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C033A" w14:textId="2DFE803A" w:rsidR="004F7BC2" w:rsidRPr="004F7BC2" w:rsidRDefault="004F7BC2" w:rsidP="004F7BC2">
      <w:pPr>
        <w:spacing w:line="259" w:lineRule="auto"/>
        <w:ind w:right="570"/>
        <w:rPr>
          <w:rFonts w:ascii="Times New Roman" w:hAnsi="Times New Roman" w:cs="Times New Roman"/>
          <w:i/>
          <w:sz w:val="24"/>
          <w:szCs w:val="24"/>
        </w:rPr>
      </w:pPr>
      <w:r w:rsidRPr="004F7BC2">
        <w:rPr>
          <w:rFonts w:ascii="Times New Roman" w:eastAsia="Times New Roman" w:hAnsi="Times New Roman"/>
          <w:i/>
          <w:sz w:val="24"/>
          <w:szCs w:val="24"/>
          <w:lang w:eastAsia="ru-RU"/>
        </w:rPr>
        <w:t>Консолідована версія</w:t>
      </w:r>
      <w:r>
        <w:rPr>
          <w:rFonts w:ascii="Times New Roman" w:eastAsia="Times New Roman" w:hAnsi="Times New Roman"/>
          <w:i/>
          <w:sz w:val="24"/>
          <w:szCs w:val="24"/>
          <w:lang w:eastAsia="ru-RU"/>
        </w:rPr>
        <w:t>.</w:t>
      </w:r>
      <w:r w:rsidRPr="004F7BC2">
        <w:rPr>
          <w:rFonts w:ascii="Times New Roman" w:eastAsia="Times New Roman" w:hAnsi="Times New Roman"/>
          <w:i/>
          <w:sz w:val="24"/>
          <w:szCs w:val="24"/>
          <w:lang w:eastAsia="ru-RU"/>
        </w:rPr>
        <w:t xml:space="preserve"> </w:t>
      </w:r>
      <w:r w:rsidRPr="004F7BC2">
        <w:rPr>
          <w:rFonts w:ascii="Times New Roman" w:eastAsia="Times New Roman" w:hAnsi="Times New Roman"/>
          <w:i/>
          <w:sz w:val="24"/>
          <w:szCs w:val="24"/>
          <w:lang w:eastAsia="ru-RU"/>
        </w:rPr>
        <w:t xml:space="preserve">Офіційний переклад тексту </w:t>
      </w:r>
      <w:r>
        <w:rPr>
          <w:rFonts w:ascii="Times New Roman" w:hAnsi="Times New Roman" w:cs="Times New Roman"/>
          <w:i/>
          <w:sz w:val="24"/>
          <w:szCs w:val="24"/>
        </w:rPr>
        <w:t>Митної конвенції про міжнародне перевезення вантажів</w:t>
      </w:r>
      <w:r>
        <w:rPr>
          <w:rFonts w:ascii="Times New Roman" w:hAnsi="Times New Roman" w:cs="Times New Roman"/>
          <w:i/>
          <w:sz w:val="24"/>
          <w:szCs w:val="24"/>
          <w:lang w:val="en-US"/>
        </w:rPr>
        <w:t> </w:t>
      </w:r>
      <w:r>
        <w:rPr>
          <w:rFonts w:ascii="Times New Roman" w:hAnsi="Times New Roman" w:cs="Times New Roman"/>
          <w:i/>
          <w:sz w:val="24"/>
          <w:szCs w:val="24"/>
        </w:rPr>
        <w:t>із застосуванням книжки МДП (Конвенці</w:t>
      </w:r>
      <w:r>
        <w:rPr>
          <w:rFonts w:ascii="Times New Roman" w:hAnsi="Times New Roman" w:cs="Times New Roman"/>
          <w:i/>
          <w:sz w:val="24"/>
          <w:szCs w:val="24"/>
        </w:rPr>
        <w:t xml:space="preserve">ї МДП 1975 року) </w:t>
      </w:r>
      <w:r w:rsidRPr="004F7BC2">
        <w:rPr>
          <w:rFonts w:ascii="Times New Roman" w:hAnsi="Times New Roman" w:cs="Times New Roman"/>
          <w:i/>
          <w:sz w:val="24"/>
          <w:szCs w:val="24"/>
        </w:rPr>
        <w:t>та поправок до неї розміщено в Єдиному державному реєстрі нормативно-правових актів Міністерства юстиції України</w:t>
      </w:r>
      <w:r w:rsidRPr="004F7BC2">
        <w:rPr>
          <w:rFonts w:ascii="Times New Roman" w:hAnsi="Times New Roman" w:cs="Times New Roman"/>
          <w:i/>
          <w:sz w:val="24"/>
          <w:szCs w:val="24"/>
        </w:rPr>
        <w:t>.</w:t>
      </w:r>
    </w:p>
    <w:p w14:paraId="13FEEC36" w14:textId="77777777" w:rsidR="004F7BC2" w:rsidRPr="004F7BC2" w:rsidRDefault="004F7BC2" w:rsidP="004F7BC2">
      <w:pPr>
        <w:spacing w:line="259" w:lineRule="auto"/>
        <w:rPr>
          <w:rFonts w:ascii="Times New Roman" w:eastAsia="Calibri" w:hAnsi="Times New Roman" w:cs="Times New Roman"/>
          <w:b/>
          <w:bCs/>
          <w:i/>
          <w:sz w:val="20"/>
          <w:szCs w:val="20"/>
        </w:rPr>
      </w:pPr>
    </w:p>
    <w:p w14:paraId="43E8144F" w14:textId="3102C63E" w:rsidR="00A92C21" w:rsidRPr="004772EB" w:rsidRDefault="00A92C21" w:rsidP="00A92C21">
      <w:pPr>
        <w:spacing w:line="259" w:lineRule="auto"/>
        <w:jc w:val="center"/>
        <w:rPr>
          <w:rFonts w:ascii="Times New Roman" w:eastAsia="Calibri" w:hAnsi="Times New Roman" w:cs="Times New Roman"/>
          <w:b/>
          <w:bCs/>
          <w:i/>
          <w:sz w:val="28"/>
          <w:szCs w:val="28"/>
        </w:rPr>
      </w:pPr>
      <w:r w:rsidRPr="004772EB">
        <w:rPr>
          <w:rFonts w:ascii="Times New Roman" w:eastAsia="Calibri" w:hAnsi="Times New Roman" w:cs="Times New Roman"/>
          <w:b/>
          <w:bCs/>
          <w:i/>
          <w:sz w:val="28"/>
          <w:szCs w:val="28"/>
        </w:rPr>
        <w:t>ТЕКСТ КОНВЕНЦІЇ МДП, 1975 РОКУ</w:t>
      </w:r>
    </w:p>
    <w:p w14:paraId="396000AD" w14:textId="122CC5DA" w:rsidR="00A92C21" w:rsidRDefault="00A92C21" w:rsidP="004F7BC2">
      <w:pPr>
        <w:spacing w:line="259" w:lineRule="auto"/>
        <w:jc w:val="center"/>
        <w:rPr>
          <w:rFonts w:ascii="Times New Roman" w:eastAsia="Calibri" w:hAnsi="Times New Roman" w:cs="Times New Roman"/>
          <w:b/>
          <w:bCs/>
          <w:i/>
          <w:sz w:val="28"/>
          <w:szCs w:val="28"/>
        </w:rPr>
      </w:pPr>
      <w:r w:rsidRPr="004772EB">
        <w:rPr>
          <w:rFonts w:ascii="Times New Roman" w:eastAsia="Calibri" w:hAnsi="Times New Roman" w:cs="Times New Roman"/>
          <w:b/>
          <w:bCs/>
          <w:i/>
          <w:sz w:val="28"/>
          <w:szCs w:val="28"/>
        </w:rPr>
        <w:t>(включаючи Пояснювальні записки та коментарі до них)</w:t>
      </w:r>
    </w:p>
    <w:p w14:paraId="5AAF05EC" w14:textId="77777777" w:rsidR="004F7BC2" w:rsidRPr="004F7BC2" w:rsidRDefault="004F7BC2" w:rsidP="004F7BC2">
      <w:pPr>
        <w:spacing w:line="259" w:lineRule="auto"/>
        <w:jc w:val="center"/>
        <w:rPr>
          <w:rFonts w:ascii="Times New Roman" w:eastAsia="Calibri" w:hAnsi="Times New Roman" w:cs="Times New Roman"/>
          <w:b/>
          <w:bCs/>
          <w:i/>
          <w:sz w:val="24"/>
          <w:szCs w:val="24"/>
        </w:rPr>
      </w:pPr>
    </w:p>
    <w:p w14:paraId="273A7184" w14:textId="77777777" w:rsidR="00A92C21" w:rsidRPr="004772EB" w:rsidRDefault="00A92C21" w:rsidP="00BA49A4">
      <w:pPr>
        <w:spacing w:line="259" w:lineRule="auto"/>
        <w:jc w:val="center"/>
        <w:rPr>
          <w:rFonts w:ascii="Times New Roman" w:eastAsia="Calibri" w:hAnsi="Times New Roman" w:cs="Times New Roman"/>
          <w:b/>
          <w:bCs/>
          <w:sz w:val="28"/>
          <w:szCs w:val="28"/>
          <w:u w:val="single"/>
        </w:rPr>
      </w:pPr>
      <w:r w:rsidRPr="004772EB">
        <w:rPr>
          <w:rFonts w:ascii="Times New Roman" w:eastAsia="Calibri" w:hAnsi="Times New Roman" w:cs="Times New Roman"/>
          <w:b/>
          <w:bCs/>
          <w:sz w:val="28"/>
          <w:szCs w:val="28"/>
          <w:u w:val="single"/>
        </w:rPr>
        <w:t>МИТНА КОНВЕНЦІЯ ПРО МІЖНАРОДНІ ПЕРЕВЕЗЕННЯ ВАНТАЖІВ ІЗ ЗАСТОСУВАННЯМ КНИЖКИ МДП</w:t>
      </w:r>
      <w:r w:rsidR="00BA49A4" w:rsidRPr="004772EB">
        <w:rPr>
          <w:rFonts w:ascii="Times New Roman" w:eastAsia="Calibri" w:hAnsi="Times New Roman" w:cs="Times New Roman"/>
          <w:b/>
          <w:bCs/>
          <w:sz w:val="28"/>
          <w:szCs w:val="28"/>
          <w:u w:val="single"/>
        </w:rPr>
        <w:t xml:space="preserve"> </w:t>
      </w:r>
      <w:r w:rsidRPr="004772EB">
        <w:rPr>
          <w:rFonts w:ascii="Times New Roman" w:eastAsia="Calibri" w:hAnsi="Times New Roman" w:cs="Times New Roman"/>
          <w:b/>
          <w:bCs/>
          <w:sz w:val="28"/>
          <w:szCs w:val="28"/>
          <w:u w:val="single"/>
        </w:rPr>
        <w:t>(КОНВЕНЦІЯ МДП) 1975 року</w:t>
      </w:r>
    </w:p>
    <w:p w14:paraId="08219326" w14:textId="77777777" w:rsidR="00A92C21" w:rsidRPr="004F7BC2" w:rsidRDefault="00A92C21" w:rsidP="00A92C21">
      <w:pPr>
        <w:spacing w:after="120" w:line="259" w:lineRule="auto"/>
        <w:jc w:val="center"/>
        <w:rPr>
          <w:rFonts w:ascii="Times New Roman" w:eastAsia="Calibri" w:hAnsi="Times New Roman" w:cs="Times New Roman"/>
          <w:b/>
          <w:bCs/>
          <w:sz w:val="20"/>
          <w:szCs w:val="20"/>
        </w:rPr>
      </w:pPr>
    </w:p>
    <w:p w14:paraId="0B16C325" w14:textId="77777777" w:rsidR="00A92C21" w:rsidRPr="004772EB" w:rsidRDefault="00A92C21" w:rsidP="00A92C21">
      <w:pPr>
        <w:spacing w:after="160" w:line="259" w:lineRule="auto"/>
        <w:jc w:val="both"/>
        <w:rPr>
          <w:rFonts w:ascii="Times New Roman" w:eastAsia="Calibri" w:hAnsi="Times New Roman" w:cs="Times New Roman"/>
          <w:b/>
          <w:bCs/>
          <w:sz w:val="28"/>
          <w:szCs w:val="28"/>
        </w:rPr>
      </w:pPr>
      <w:r w:rsidRPr="004772EB">
        <w:rPr>
          <w:rFonts w:ascii="Times New Roman" w:eastAsia="Calibri" w:hAnsi="Times New Roman" w:cs="Times New Roman"/>
          <w:b/>
          <w:bCs/>
          <w:sz w:val="28"/>
          <w:szCs w:val="28"/>
        </w:rPr>
        <w:t>ДОГОВІРНІ СТОРОНИ</w:t>
      </w:r>
    </w:p>
    <w:p w14:paraId="0349079C" w14:textId="77777777" w:rsidR="00A92C21" w:rsidRPr="004772EB" w:rsidRDefault="00A92C21" w:rsidP="00A9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rPr>
      </w:pPr>
      <w:r w:rsidRPr="004772EB">
        <w:rPr>
          <w:rFonts w:ascii="Times New Roman" w:eastAsia="Times New Roman" w:hAnsi="Times New Roman" w:cs="Times New Roman"/>
          <w:b/>
          <w:bCs/>
          <w:sz w:val="28"/>
          <w:szCs w:val="28"/>
          <w:lang w:eastAsia="ru-RU"/>
        </w:rPr>
        <w:t xml:space="preserve">БАЖАЮЧИ </w:t>
      </w:r>
      <w:r w:rsidRPr="004772EB">
        <w:rPr>
          <w:rFonts w:ascii="Times New Roman" w:eastAsia="Times New Roman" w:hAnsi="Times New Roman" w:cs="Times New Roman"/>
          <w:b/>
          <w:sz w:val="28"/>
          <w:szCs w:val="28"/>
          <w:lang w:eastAsia="ru-RU"/>
        </w:rPr>
        <w:t>сприяти полегшенню міжнародного перевезення вантажів дорожніми транспортними засобами,</w:t>
      </w:r>
    </w:p>
    <w:p w14:paraId="23B5A2BF" w14:textId="77777777" w:rsidR="00A80E11" w:rsidRPr="004F7BC2" w:rsidRDefault="00A80E11" w:rsidP="00A9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0"/>
          <w:szCs w:val="20"/>
          <w:lang w:eastAsia="ru-RU"/>
        </w:rPr>
      </w:pPr>
      <w:bookmarkStart w:id="0" w:name="_GoBack"/>
      <w:bookmarkEnd w:id="0"/>
    </w:p>
    <w:p w14:paraId="0A314046" w14:textId="77777777" w:rsidR="00A92C21" w:rsidRPr="004772EB" w:rsidRDefault="00A92C21" w:rsidP="00A92C21">
      <w:pPr>
        <w:spacing w:after="160" w:line="259" w:lineRule="auto"/>
        <w:jc w:val="both"/>
        <w:rPr>
          <w:rFonts w:ascii="Times New Roman" w:eastAsia="Calibri" w:hAnsi="Times New Roman" w:cs="Times New Roman"/>
          <w:b/>
          <w:bCs/>
          <w:sz w:val="28"/>
          <w:szCs w:val="28"/>
        </w:rPr>
      </w:pPr>
      <w:r w:rsidRPr="004772EB">
        <w:rPr>
          <w:rFonts w:ascii="Times New Roman" w:eastAsia="Calibri" w:hAnsi="Times New Roman" w:cs="Times New Roman"/>
          <w:b/>
          <w:bCs/>
          <w:sz w:val="28"/>
          <w:szCs w:val="28"/>
        </w:rPr>
        <w:t>ВВАЖАЮЧИ, що поліпшення умов перевезень є одним з важливих факторів розвитку співробітництва між ними,</w:t>
      </w:r>
    </w:p>
    <w:p w14:paraId="1E7B8178" w14:textId="77777777" w:rsidR="00A92C21" w:rsidRPr="004772EB" w:rsidRDefault="00A92C21" w:rsidP="00A92C21">
      <w:pPr>
        <w:spacing w:after="160" w:line="259" w:lineRule="auto"/>
        <w:jc w:val="both"/>
        <w:rPr>
          <w:rFonts w:ascii="Times New Roman" w:eastAsia="Calibri" w:hAnsi="Times New Roman" w:cs="Times New Roman"/>
          <w:b/>
          <w:bCs/>
          <w:sz w:val="28"/>
          <w:szCs w:val="28"/>
        </w:rPr>
      </w:pPr>
      <w:r w:rsidRPr="004772EB">
        <w:rPr>
          <w:rFonts w:ascii="Times New Roman" w:eastAsia="Calibri" w:hAnsi="Times New Roman" w:cs="Times New Roman"/>
          <w:b/>
          <w:bCs/>
          <w:sz w:val="28"/>
          <w:szCs w:val="28"/>
        </w:rPr>
        <w:t xml:space="preserve">ВИСЛОВЛЮЮЧИСЬ на користь спрощення і гармонізації адміністративних, зокрема прикордонних, формальностей в галузі міжнародних перевезень, </w:t>
      </w:r>
    </w:p>
    <w:p w14:paraId="03228960" w14:textId="77777777" w:rsidR="0025449B" w:rsidRPr="004772EB" w:rsidRDefault="00A92C21" w:rsidP="00A80E11">
      <w:pPr>
        <w:spacing w:after="160" w:line="259" w:lineRule="auto"/>
        <w:rPr>
          <w:rFonts w:ascii="Times New Roman" w:eastAsia="Calibri" w:hAnsi="Times New Roman" w:cs="Times New Roman"/>
          <w:b/>
          <w:bCs/>
          <w:sz w:val="28"/>
          <w:szCs w:val="28"/>
          <w:u w:val="single"/>
        </w:rPr>
      </w:pPr>
      <w:r w:rsidRPr="004772EB">
        <w:rPr>
          <w:rFonts w:ascii="Times New Roman" w:eastAsia="Calibri" w:hAnsi="Times New Roman" w:cs="Times New Roman"/>
          <w:b/>
          <w:bCs/>
          <w:sz w:val="28"/>
          <w:szCs w:val="28"/>
        </w:rPr>
        <w:t>ПОГОДИЛИСЯ про таке:</w:t>
      </w:r>
    </w:p>
    <w:p w14:paraId="5EFCE4DD" w14:textId="77777777" w:rsidR="00A92C21" w:rsidRPr="00AB302D" w:rsidRDefault="00A92C21" w:rsidP="00A92C21">
      <w:pPr>
        <w:spacing w:after="160" w:line="259" w:lineRule="auto"/>
        <w:jc w:val="center"/>
        <w:rPr>
          <w:rFonts w:ascii="Times New Roman" w:eastAsia="Calibri" w:hAnsi="Times New Roman" w:cs="Times New Roman"/>
          <w:b/>
          <w:bCs/>
          <w:sz w:val="28"/>
          <w:szCs w:val="28"/>
          <w:u w:val="single"/>
        </w:rPr>
      </w:pPr>
      <w:r w:rsidRPr="00AB302D">
        <w:rPr>
          <w:rFonts w:ascii="Times New Roman" w:eastAsia="Calibri" w:hAnsi="Times New Roman" w:cs="Times New Roman"/>
          <w:b/>
          <w:bCs/>
          <w:sz w:val="28"/>
          <w:szCs w:val="28"/>
          <w:u w:val="single"/>
        </w:rPr>
        <w:t xml:space="preserve">Розділ І </w:t>
      </w:r>
    </w:p>
    <w:p w14:paraId="26E4ECF2" w14:textId="77777777" w:rsidR="00A92C21" w:rsidRPr="00AB302D" w:rsidRDefault="00A92C21" w:rsidP="00A92C21">
      <w:pPr>
        <w:spacing w:after="160" w:line="259" w:lineRule="auto"/>
        <w:jc w:val="center"/>
        <w:rPr>
          <w:rFonts w:ascii="Times New Roman" w:eastAsia="Calibri" w:hAnsi="Times New Roman" w:cs="Times New Roman"/>
          <w:b/>
          <w:bCs/>
          <w:sz w:val="28"/>
          <w:szCs w:val="28"/>
        </w:rPr>
      </w:pPr>
      <w:r w:rsidRPr="00AB302D">
        <w:rPr>
          <w:rFonts w:ascii="Times New Roman" w:eastAsia="Calibri" w:hAnsi="Times New Roman" w:cs="Times New Roman"/>
          <w:b/>
          <w:bCs/>
          <w:sz w:val="28"/>
          <w:szCs w:val="28"/>
        </w:rPr>
        <w:t>ЗАГАЛЬНІ ПОЛОЖЕННЯ</w:t>
      </w:r>
    </w:p>
    <w:p w14:paraId="3762D7A8" w14:textId="77777777" w:rsidR="00A92C21" w:rsidRPr="00AB302D" w:rsidRDefault="00A92C21" w:rsidP="00A92C21">
      <w:pPr>
        <w:spacing w:after="160" w:line="259" w:lineRule="auto"/>
        <w:jc w:val="center"/>
        <w:rPr>
          <w:rFonts w:ascii="Times New Roman" w:eastAsia="Calibri" w:hAnsi="Times New Roman" w:cs="Times New Roman"/>
          <w:b/>
          <w:bCs/>
          <w:sz w:val="28"/>
          <w:szCs w:val="28"/>
        </w:rPr>
      </w:pPr>
      <w:r w:rsidRPr="00AB302D">
        <w:rPr>
          <w:rFonts w:ascii="Times New Roman" w:eastAsia="Calibri" w:hAnsi="Times New Roman" w:cs="Times New Roman"/>
          <w:b/>
          <w:bCs/>
          <w:sz w:val="28"/>
          <w:szCs w:val="28"/>
        </w:rPr>
        <w:t xml:space="preserve">а) ВИЗНАЧЕННЯ </w:t>
      </w:r>
    </w:p>
    <w:p w14:paraId="65F81667" w14:textId="77777777" w:rsidR="00A92C21" w:rsidRPr="00AB302D" w:rsidRDefault="00A92C21" w:rsidP="00A92C21">
      <w:pPr>
        <w:spacing w:after="160" w:line="259" w:lineRule="auto"/>
        <w:jc w:val="center"/>
        <w:rPr>
          <w:rFonts w:ascii="Times New Roman" w:eastAsia="Calibri" w:hAnsi="Times New Roman" w:cs="Times New Roman"/>
          <w:b/>
          <w:bCs/>
          <w:sz w:val="28"/>
          <w:szCs w:val="28"/>
          <w:u w:val="single"/>
        </w:rPr>
      </w:pPr>
      <w:r w:rsidRPr="00AB302D">
        <w:rPr>
          <w:rFonts w:ascii="Times New Roman" w:eastAsia="Calibri" w:hAnsi="Times New Roman" w:cs="Times New Roman"/>
          <w:b/>
          <w:bCs/>
          <w:sz w:val="28"/>
          <w:szCs w:val="28"/>
          <w:u w:val="single"/>
        </w:rPr>
        <w:t xml:space="preserve">Стаття 1 </w:t>
      </w:r>
    </w:p>
    <w:p w14:paraId="79806D78" w14:textId="77777777" w:rsidR="00A92C21" w:rsidRPr="009E47FF" w:rsidRDefault="00A92C21" w:rsidP="00A92C21">
      <w:pPr>
        <w:spacing w:after="160" w:line="259" w:lineRule="auto"/>
        <w:jc w:val="both"/>
        <w:rPr>
          <w:rFonts w:ascii="Times New Roman" w:eastAsia="Calibri" w:hAnsi="Times New Roman" w:cs="Times New Roman"/>
          <w:b/>
          <w:bCs/>
          <w:sz w:val="28"/>
          <w:szCs w:val="28"/>
        </w:rPr>
      </w:pPr>
      <w:r w:rsidRPr="009E47FF">
        <w:rPr>
          <w:rFonts w:ascii="Times New Roman" w:eastAsia="Calibri" w:hAnsi="Times New Roman" w:cs="Times New Roman"/>
          <w:b/>
          <w:bCs/>
          <w:sz w:val="28"/>
          <w:szCs w:val="28"/>
        </w:rPr>
        <w:t xml:space="preserve">При застосуванні цієї Конвенції: </w:t>
      </w:r>
    </w:p>
    <w:p w14:paraId="4EF47EB1" w14:textId="77777777" w:rsidR="00A92C21" w:rsidRPr="009E47FF" w:rsidRDefault="00A92C21" w:rsidP="00A440DC">
      <w:pPr>
        <w:numPr>
          <w:ilvl w:val="0"/>
          <w:numId w:val="1"/>
        </w:numPr>
        <w:spacing w:after="160" w:line="259" w:lineRule="auto"/>
        <w:ind w:left="567" w:hanging="567"/>
        <w:contextualSpacing/>
        <w:jc w:val="both"/>
        <w:rPr>
          <w:rFonts w:ascii="Times New Roman" w:eastAsia="Calibri" w:hAnsi="Times New Roman" w:cs="Times New Roman"/>
          <w:b/>
          <w:bCs/>
          <w:sz w:val="28"/>
          <w:szCs w:val="28"/>
        </w:rPr>
      </w:pPr>
      <w:r w:rsidRPr="009E47FF">
        <w:rPr>
          <w:rFonts w:ascii="Times New Roman" w:eastAsia="Calibri" w:hAnsi="Times New Roman" w:cs="Times New Roman"/>
          <w:b/>
          <w:bCs/>
          <w:sz w:val="28"/>
          <w:szCs w:val="28"/>
        </w:rPr>
        <w:t>термін "перевезення МДП" означає перевезення вантажу від митниці місця відправлення до митниці місця призначення за процедурою, що називається процедурою МДП, встановленої у цій Конвенції;</w:t>
      </w:r>
    </w:p>
    <w:p w14:paraId="14AD2DEF" w14:textId="77777777" w:rsidR="00A92C21" w:rsidRPr="004F7BC2" w:rsidRDefault="00A92C21" w:rsidP="00A440DC">
      <w:pPr>
        <w:spacing w:line="259" w:lineRule="auto"/>
        <w:ind w:left="567" w:hanging="567"/>
        <w:contextualSpacing/>
        <w:jc w:val="both"/>
        <w:rPr>
          <w:rFonts w:ascii="Times New Roman" w:eastAsia="Calibri" w:hAnsi="Times New Roman" w:cs="Times New Roman"/>
          <w:b/>
          <w:bCs/>
          <w:sz w:val="16"/>
          <w:szCs w:val="16"/>
        </w:rPr>
      </w:pPr>
    </w:p>
    <w:p w14:paraId="52C7F74D" w14:textId="77777777" w:rsidR="00A92C21" w:rsidRPr="009E47FF" w:rsidRDefault="00A92C21" w:rsidP="004F7BC2">
      <w:pPr>
        <w:numPr>
          <w:ilvl w:val="0"/>
          <w:numId w:val="1"/>
        </w:numPr>
        <w:spacing w:line="259" w:lineRule="auto"/>
        <w:ind w:left="567" w:hanging="567"/>
        <w:contextualSpacing/>
        <w:jc w:val="both"/>
        <w:rPr>
          <w:rFonts w:ascii="Times New Roman" w:eastAsia="Calibri" w:hAnsi="Times New Roman" w:cs="Times New Roman"/>
          <w:b/>
          <w:bCs/>
          <w:sz w:val="28"/>
          <w:szCs w:val="28"/>
        </w:rPr>
      </w:pPr>
      <w:r w:rsidRPr="009E47FF">
        <w:rPr>
          <w:rFonts w:ascii="Times New Roman" w:eastAsia="Calibri" w:hAnsi="Times New Roman" w:cs="Times New Roman"/>
          <w:b/>
          <w:bCs/>
          <w:sz w:val="28"/>
          <w:szCs w:val="28"/>
        </w:rPr>
        <w:t>термін "операція МДП" означає частину перевезення МДП, що виконується в Договірній Стороні від митниці місця відправлення або в'їзду (</w:t>
      </w:r>
      <w:r w:rsidRPr="009E47FF">
        <w:rPr>
          <w:rFonts w:ascii="Times New Roman" w:eastAsia="Calibri" w:hAnsi="Times New Roman" w:cs="Times New Roman"/>
          <w:b/>
          <w:bCs/>
          <w:sz w:val="28"/>
          <w:szCs w:val="28"/>
          <w:u w:val="single"/>
        </w:rPr>
        <w:t>проміжної митниці</w:t>
      </w:r>
      <w:r w:rsidRPr="009E47FF">
        <w:rPr>
          <w:rFonts w:ascii="Times New Roman" w:eastAsia="Calibri" w:hAnsi="Times New Roman" w:cs="Times New Roman"/>
          <w:b/>
          <w:bCs/>
          <w:sz w:val="28"/>
          <w:szCs w:val="28"/>
        </w:rPr>
        <w:t>) до митниці місця призначення або виїзду (</w:t>
      </w:r>
      <w:r w:rsidRPr="009E47FF">
        <w:rPr>
          <w:rFonts w:ascii="Times New Roman" w:eastAsia="Calibri" w:hAnsi="Times New Roman" w:cs="Times New Roman"/>
          <w:b/>
          <w:bCs/>
          <w:sz w:val="28"/>
          <w:szCs w:val="28"/>
          <w:u w:val="single"/>
        </w:rPr>
        <w:t>проміжної митниці</w:t>
      </w:r>
      <w:r w:rsidRPr="009E47FF">
        <w:rPr>
          <w:rFonts w:ascii="Times New Roman" w:eastAsia="Calibri" w:hAnsi="Times New Roman" w:cs="Times New Roman"/>
          <w:b/>
          <w:bCs/>
          <w:sz w:val="28"/>
          <w:szCs w:val="28"/>
        </w:rPr>
        <w:t>);</w:t>
      </w:r>
    </w:p>
    <w:p w14:paraId="5C6717C4" w14:textId="77777777" w:rsidR="00A92C21" w:rsidRPr="004F7BC2" w:rsidRDefault="00A92C21" w:rsidP="004F7BC2">
      <w:pPr>
        <w:spacing w:line="259" w:lineRule="auto"/>
        <w:ind w:left="-76"/>
        <w:jc w:val="both"/>
        <w:rPr>
          <w:rFonts w:ascii="Times New Roman" w:eastAsia="Calibri" w:hAnsi="Times New Roman" w:cs="Times New Roman"/>
          <w:b/>
          <w:bCs/>
          <w:sz w:val="20"/>
          <w:szCs w:val="20"/>
        </w:rPr>
      </w:pPr>
      <w:r w:rsidRPr="009E47FF">
        <w:rPr>
          <w:rFonts w:ascii="Times New Roman" w:eastAsia="Calibri" w:hAnsi="Times New Roman" w:cs="Times New Roman"/>
          <w:b/>
          <w:bCs/>
          <w:sz w:val="28"/>
          <w:szCs w:val="28"/>
        </w:rPr>
        <w:t xml:space="preserve">      </w:t>
      </w:r>
    </w:p>
    <w:p w14:paraId="7A07AF63" w14:textId="77777777" w:rsidR="00A92C21" w:rsidRPr="00196075" w:rsidRDefault="00A92C21" w:rsidP="00A92C21">
      <w:pPr>
        <w:spacing w:after="160" w:line="259" w:lineRule="auto"/>
        <w:ind w:left="284" w:hanging="284"/>
        <w:jc w:val="center"/>
        <w:rPr>
          <w:rFonts w:ascii="Times New Roman" w:eastAsia="Calibri" w:hAnsi="Times New Roman" w:cs="Times New Roman"/>
          <w:sz w:val="28"/>
          <w:szCs w:val="28"/>
          <w:u w:val="single"/>
        </w:rPr>
      </w:pPr>
      <w:r w:rsidRPr="00196075">
        <w:rPr>
          <w:rFonts w:ascii="Times New Roman" w:eastAsia="Calibri" w:hAnsi="Times New Roman" w:cs="Times New Roman"/>
          <w:sz w:val="28"/>
          <w:szCs w:val="28"/>
          <w:u w:val="single"/>
        </w:rPr>
        <w:t xml:space="preserve">Пояснювальна записка до статті 1b) </w:t>
      </w:r>
    </w:p>
    <w:p w14:paraId="13E06C78" w14:textId="77777777" w:rsidR="00A92C21" w:rsidRPr="00196075" w:rsidRDefault="00A92C21" w:rsidP="00A92C21">
      <w:pPr>
        <w:spacing w:line="259" w:lineRule="auto"/>
        <w:ind w:left="567" w:hanging="567"/>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xml:space="preserve">0.1b) В статті 1b) мається на увазі, що якщо кілька митниць місця відправлення або місця призначення розташовані в одній або кількох країнах, у Договірній Стороні може здійснюватися більше однієї операції МДП. За таких обставин національний етап перевезення МДП, що здійснюється між двома послідовно розташованими митницями, незалежно від того, чи є вони </w:t>
      </w:r>
      <w:r w:rsidRPr="00196075">
        <w:rPr>
          <w:rFonts w:ascii="Times New Roman" w:eastAsia="Calibri" w:hAnsi="Times New Roman" w:cs="Times New Roman"/>
          <w:sz w:val="28"/>
          <w:szCs w:val="28"/>
        </w:rPr>
        <w:lastRenderedPageBreak/>
        <w:t>митницями місця відправлення, місця призначення чи проміжними митницями, може розглядатися як операція МДП.</w:t>
      </w:r>
    </w:p>
    <w:p w14:paraId="23ADE2AE" w14:textId="77777777" w:rsidR="00A92C21" w:rsidRPr="004F7BC2" w:rsidRDefault="00A92C21" w:rsidP="00120186">
      <w:pPr>
        <w:spacing w:line="259" w:lineRule="auto"/>
        <w:ind w:left="567" w:hanging="567"/>
        <w:jc w:val="both"/>
        <w:rPr>
          <w:rFonts w:ascii="Times New Roman" w:eastAsia="Calibri" w:hAnsi="Times New Roman" w:cs="Times New Roman"/>
          <w:sz w:val="16"/>
          <w:szCs w:val="16"/>
        </w:rPr>
      </w:pPr>
      <w:r w:rsidRPr="00196075">
        <w:rPr>
          <w:rFonts w:ascii="Times New Roman" w:eastAsia="Calibri" w:hAnsi="Times New Roman" w:cs="Times New Roman"/>
          <w:sz w:val="28"/>
          <w:szCs w:val="28"/>
        </w:rPr>
        <w:t xml:space="preserve">          </w:t>
      </w:r>
    </w:p>
    <w:p w14:paraId="60DDF1B2" w14:textId="77777777" w:rsidR="00A92C21" w:rsidRPr="00196075" w:rsidRDefault="00A92C21" w:rsidP="00A92C21">
      <w:pPr>
        <w:numPr>
          <w:ilvl w:val="0"/>
          <w:numId w:val="1"/>
        </w:numPr>
        <w:spacing w:after="160" w:line="259" w:lineRule="auto"/>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термін "початок операції МДП" означає, що дорожній транспортний засіб, состав транспортних засобів або контейнер були пред'явлені в митниці місця відправлення або в’їзду (</w:t>
      </w:r>
      <w:r w:rsidRPr="00196075">
        <w:rPr>
          <w:rFonts w:ascii="Times New Roman" w:eastAsia="Calibri" w:hAnsi="Times New Roman" w:cs="Times New Roman"/>
          <w:b/>
          <w:bCs/>
          <w:sz w:val="28"/>
          <w:szCs w:val="28"/>
          <w:u w:val="single"/>
        </w:rPr>
        <w:t>проміжної митниці</w:t>
      </w:r>
      <w:r w:rsidRPr="00196075">
        <w:rPr>
          <w:rFonts w:ascii="Times New Roman" w:eastAsia="Calibri" w:hAnsi="Times New Roman" w:cs="Times New Roman"/>
          <w:b/>
          <w:bCs/>
          <w:sz w:val="28"/>
          <w:szCs w:val="28"/>
        </w:rPr>
        <w:t xml:space="preserve">) з метою їх контролю разом із вантажем та книжкою МДП, що відноситься до них, і що книжка МДП була прийнята митницею; </w:t>
      </w:r>
    </w:p>
    <w:p w14:paraId="3D8E1441" w14:textId="77777777" w:rsidR="00A92C21" w:rsidRPr="004F7BC2" w:rsidRDefault="00A92C21" w:rsidP="00A92C21">
      <w:pPr>
        <w:spacing w:after="160" w:line="259" w:lineRule="auto"/>
        <w:ind w:left="567"/>
        <w:contextualSpacing/>
        <w:jc w:val="both"/>
        <w:rPr>
          <w:rFonts w:ascii="Times New Roman" w:eastAsia="Calibri" w:hAnsi="Times New Roman" w:cs="Times New Roman"/>
          <w:b/>
          <w:bCs/>
          <w:sz w:val="16"/>
          <w:szCs w:val="16"/>
        </w:rPr>
      </w:pPr>
    </w:p>
    <w:p w14:paraId="0EABCC3F" w14:textId="77777777" w:rsidR="00A92C21" w:rsidRPr="00196075" w:rsidRDefault="00A92C21" w:rsidP="00A92C21">
      <w:pPr>
        <w:numPr>
          <w:ilvl w:val="0"/>
          <w:numId w:val="1"/>
        </w:numPr>
        <w:spacing w:after="160" w:line="259" w:lineRule="auto"/>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термін "припинення операції МДП" означає, що дорожній транспортний засіб, состав транспортних засобів або контейнер були пред'явлені в митниці місця призначення або місця виїзду (</w:t>
      </w:r>
      <w:r w:rsidRPr="00196075">
        <w:rPr>
          <w:rFonts w:ascii="Times New Roman" w:eastAsia="Calibri" w:hAnsi="Times New Roman" w:cs="Times New Roman"/>
          <w:b/>
          <w:bCs/>
          <w:sz w:val="28"/>
          <w:szCs w:val="28"/>
          <w:u w:val="single"/>
        </w:rPr>
        <w:t>проміжної митниці</w:t>
      </w:r>
      <w:r w:rsidRPr="00196075">
        <w:rPr>
          <w:rFonts w:ascii="Times New Roman" w:eastAsia="Calibri" w:hAnsi="Times New Roman" w:cs="Times New Roman"/>
          <w:b/>
          <w:bCs/>
          <w:sz w:val="28"/>
          <w:szCs w:val="28"/>
        </w:rPr>
        <w:t xml:space="preserve">) з метою їх контролю разом із вантажем та книжкою МДП, що відноситься до них;  </w:t>
      </w:r>
    </w:p>
    <w:p w14:paraId="6FC73D10" w14:textId="77777777" w:rsidR="00A92C21" w:rsidRPr="004F7BC2" w:rsidRDefault="00A92C21" w:rsidP="00A92C21">
      <w:pPr>
        <w:spacing w:after="160" w:line="259" w:lineRule="auto"/>
        <w:ind w:left="567"/>
        <w:contextualSpacing/>
        <w:jc w:val="both"/>
        <w:rPr>
          <w:rFonts w:ascii="Times New Roman" w:eastAsia="Calibri" w:hAnsi="Times New Roman" w:cs="Times New Roman"/>
          <w:b/>
          <w:bCs/>
          <w:sz w:val="16"/>
          <w:szCs w:val="16"/>
        </w:rPr>
      </w:pPr>
    </w:p>
    <w:p w14:paraId="497E8726" w14:textId="77777777" w:rsidR="00A92C21" w:rsidRPr="00196075" w:rsidRDefault="00A92C21" w:rsidP="00120186">
      <w:pPr>
        <w:numPr>
          <w:ilvl w:val="0"/>
          <w:numId w:val="1"/>
        </w:numPr>
        <w:spacing w:line="259" w:lineRule="auto"/>
        <w:ind w:left="567" w:hanging="567"/>
        <w:contextualSpacing/>
        <w:jc w:val="both"/>
        <w:rPr>
          <w:rFonts w:ascii="Times New Roman" w:eastAsia="Calibri" w:hAnsi="Times New Roman" w:cs="Times New Roman"/>
          <w:sz w:val="28"/>
          <w:szCs w:val="28"/>
        </w:rPr>
      </w:pPr>
      <w:r w:rsidRPr="00196075">
        <w:rPr>
          <w:rFonts w:ascii="Times New Roman" w:eastAsia="Calibri" w:hAnsi="Times New Roman" w:cs="Times New Roman"/>
          <w:b/>
          <w:bCs/>
          <w:sz w:val="28"/>
          <w:szCs w:val="28"/>
        </w:rPr>
        <w:t>термін "завершення операції МДП" означає визнання митними органами того, що операцію МДП було припинено належним чином в Договірній Стороні. Це встановлюється митними органами на основі зіставлення даних або інформації, наявних у митниці місця призначення або місця виїзду (</w:t>
      </w:r>
      <w:r w:rsidRPr="00196075">
        <w:rPr>
          <w:rFonts w:ascii="Times New Roman" w:eastAsia="Calibri" w:hAnsi="Times New Roman" w:cs="Times New Roman"/>
          <w:b/>
          <w:bCs/>
          <w:sz w:val="28"/>
          <w:szCs w:val="28"/>
          <w:u w:val="single"/>
        </w:rPr>
        <w:t>проміжної митниці</w:t>
      </w:r>
      <w:r w:rsidRPr="00196075">
        <w:rPr>
          <w:rFonts w:ascii="Times New Roman" w:eastAsia="Calibri" w:hAnsi="Times New Roman" w:cs="Times New Roman"/>
          <w:b/>
          <w:bCs/>
          <w:sz w:val="28"/>
          <w:szCs w:val="28"/>
        </w:rPr>
        <w:t>) та наявних в митниці місця відправлення або в’їзду (</w:t>
      </w:r>
      <w:r w:rsidRPr="00196075">
        <w:rPr>
          <w:rFonts w:ascii="Times New Roman" w:eastAsia="Calibri" w:hAnsi="Times New Roman" w:cs="Times New Roman"/>
          <w:b/>
          <w:bCs/>
          <w:sz w:val="28"/>
          <w:szCs w:val="28"/>
          <w:u w:val="single"/>
        </w:rPr>
        <w:t>проміжної митниці</w:t>
      </w:r>
      <w:r w:rsidRPr="00196075">
        <w:rPr>
          <w:rFonts w:ascii="Times New Roman" w:eastAsia="Calibri" w:hAnsi="Times New Roman" w:cs="Times New Roman"/>
          <w:b/>
          <w:bCs/>
          <w:sz w:val="28"/>
          <w:szCs w:val="28"/>
        </w:rPr>
        <w:t>);</w:t>
      </w:r>
    </w:p>
    <w:p w14:paraId="16138BDB" w14:textId="77777777" w:rsidR="00993B0E" w:rsidRPr="004F7BC2" w:rsidRDefault="00993B0E" w:rsidP="000537E2">
      <w:pPr>
        <w:pStyle w:val="a4"/>
        <w:rPr>
          <w:rFonts w:ascii="Times New Roman" w:eastAsia="Calibri" w:hAnsi="Times New Roman" w:cs="Times New Roman"/>
          <w:sz w:val="16"/>
          <w:szCs w:val="16"/>
        </w:rPr>
      </w:pPr>
    </w:p>
    <w:p w14:paraId="06E91C3D" w14:textId="77777777" w:rsidR="00A92C21" w:rsidRPr="00196075" w:rsidRDefault="00A92C21" w:rsidP="000537E2">
      <w:pPr>
        <w:numPr>
          <w:ilvl w:val="0"/>
          <w:numId w:val="1"/>
        </w:numPr>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термін "ввізні або вивізні мита та збори" означає мито, що стягується митницею та всі інші види мита, податки, збори та інші платежі, що справляються під час або у зв’язку з ввезенням або вивезенням вантажів, але крім сум та зборів, обмежених за величиною до</w:t>
      </w:r>
      <w:r w:rsidRPr="00196075">
        <w:rPr>
          <w:rFonts w:ascii="Times New Roman" w:eastAsia="Calibri" w:hAnsi="Times New Roman" w:cs="Times New Roman"/>
          <w:b/>
          <w:sz w:val="28"/>
          <w:szCs w:val="28"/>
        </w:rPr>
        <w:t xml:space="preserve"> приблизної вартості наданих послуг</w:t>
      </w:r>
      <w:r w:rsidRPr="00196075">
        <w:rPr>
          <w:rFonts w:ascii="Times New Roman" w:eastAsia="Calibri" w:hAnsi="Times New Roman" w:cs="Times New Roman"/>
          <w:b/>
          <w:bCs/>
          <w:sz w:val="28"/>
          <w:szCs w:val="28"/>
        </w:rPr>
        <w:t>;</w:t>
      </w:r>
    </w:p>
    <w:p w14:paraId="44685703" w14:textId="77777777" w:rsidR="00120186" w:rsidRPr="004F7BC2" w:rsidRDefault="00120186" w:rsidP="00120186">
      <w:pPr>
        <w:spacing w:line="259" w:lineRule="auto"/>
        <w:ind w:left="360"/>
        <w:jc w:val="center"/>
        <w:rPr>
          <w:rFonts w:ascii="Times New Roman" w:eastAsia="Calibri" w:hAnsi="Times New Roman" w:cs="Times New Roman"/>
          <w:sz w:val="20"/>
          <w:szCs w:val="20"/>
          <w:u w:val="single"/>
        </w:rPr>
      </w:pPr>
    </w:p>
    <w:p w14:paraId="1D51F7A0" w14:textId="3C9F4008" w:rsidR="00A92C21" w:rsidRPr="00196075" w:rsidRDefault="00A92C21" w:rsidP="00A92C21">
      <w:pPr>
        <w:spacing w:after="160" w:line="259" w:lineRule="auto"/>
        <w:ind w:left="360"/>
        <w:jc w:val="center"/>
        <w:rPr>
          <w:rFonts w:ascii="Times New Roman" w:eastAsia="Calibri" w:hAnsi="Times New Roman" w:cs="Times New Roman"/>
          <w:sz w:val="28"/>
          <w:szCs w:val="28"/>
          <w:u w:val="single"/>
        </w:rPr>
      </w:pPr>
      <w:r w:rsidRPr="00196075">
        <w:rPr>
          <w:rFonts w:ascii="Times New Roman" w:eastAsia="Calibri" w:hAnsi="Times New Roman" w:cs="Times New Roman"/>
          <w:sz w:val="28"/>
          <w:szCs w:val="28"/>
          <w:u w:val="single"/>
        </w:rPr>
        <w:t>Пояснювальна записка до статті 1f</w:t>
      </w:r>
    </w:p>
    <w:p w14:paraId="6C958944" w14:textId="77777777" w:rsidR="00A92C21" w:rsidRPr="00196075" w:rsidRDefault="00A92C21" w:rsidP="00A92C21">
      <w:pPr>
        <w:spacing w:after="160" w:line="259" w:lineRule="auto"/>
        <w:ind w:left="567" w:hanging="567"/>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xml:space="preserve">0.1f)   Фраза "крім сум та зборів", в підпункті f) статті 1, маються на увазі всі суми, крім ввізного або вивізного мита та зборів, що стягуються Договірними Сторонами під час ввезення чи вивезення або у зв'язку з ними. Ці суми обмежуються приблизною вартістю наданих послуг і не повинні являти собою непрямий захист вітчизняних товарів або податок на ввезення чи вивезення з фіскальною метою. Такі суми та збори включають, </w:t>
      </w:r>
      <w:r w:rsidRPr="00196075">
        <w:rPr>
          <w:rFonts w:ascii="Times New Roman" w:eastAsia="Calibri" w:hAnsi="Times New Roman" w:cs="Times New Roman"/>
          <w:sz w:val="28"/>
          <w:szCs w:val="28"/>
          <w:u w:val="single"/>
        </w:rPr>
        <w:t>серед іншого</w:t>
      </w:r>
      <w:r w:rsidRPr="00196075">
        <w:rPr>
          <w:rFonts w:ascii="Times New Roman" w:eastAsia="Calibri" w:hAnsi="Times New Roman" w:cs="Times New Roman"/>
          <w:sz w:val="28"/>
          <w:szCs w:val="28"/>
        </w:rPr>
        <w:t xml:space="preserve">, платежі, пов’язані з: </w:t>
      </w:r>
    </w:p>
    <w:p w14:paraId="3FBFF53B" w14:textId="77777777" w:rsidR="00A92C21" w:rsidRPr="00196075" w:rsidRDefault="00A92C21" w:rsidP="00A92C21">
      <w:pPr>
        <w:spacing w:after="160" w:line="259" w:lineRule="auto"/>
        <w:ind w:left="567" w:hanging="141"/>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xml:space="preserve">- сертифікатами походження, якщо вони потрібні для транзиту; </w:t>
      </w:r>
    </w:p>
    <w:p w14:paraId="422FB844" w14:textId="77777777" w:rsidR="00A92C21" w:rsidRPr="00196075" w:rsidRDefault="00A92C21" w:rsidP="004F7BC2">
      <w:pPr>
        <w:spacing w:line="259" w:lineRule="auto"/>
        <w:ind w:left="567" w:hanging="141"/>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xml:space="preserve">- аналізами, проведеними митними лабораторіями з метою контролю; </w:t>
      </w:r>
    </w:p>
    <w:p w14:paraId="3BBCEEC2" w14:textId="77777777" w:rsidR="00A92C21" w:rsidRPr="00196075" w:rsidRDefault="00A92C21" w:rsidP="00A92C21">
      <w:pPr>
        <w:spacing w:after="160" w:line="259" w:lineRule="auto"/>
        <w:ind w:left="567" w:hanging="141"/>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митними оглядами та іншими операціями з митного очищення, що здійснюються в неробочий час або поза місцем розташування митних органів;</w:t>
      </w:r>
    </w:p>
    <w:p w14:paraId="5A204B16" w14:textId="77777777" w:rsidR="00A92C21" w:rsidRPr="00196075" w:rsidRDefault="00A92C21" w:rsidP="00A92C21">
      <w:pPr>
        <w:spacing w:after="160" w:line="259" w:lineRule="auto"/>
        <w:ind w:left="567" w:hanging="141"/>
        <w:jc w:val="both"/>
        <w:rPr>
          <w:rFonts w:ascii="Times New Roman" w:eastAsia="Calibri" w:hAnsi="Times New Roman" w:cs="Times New Roman"/>
          <w:sz w:val="28"/>
          <w:szCs w:val="28"/>
        </w:rPr>
      </w:pPr>
      <w:r w:rsidRPr="00196075">
        <w:rPr>
          <w:rFonts w:ascii="Times New Roman" w:eastAsia="Calibri" w:hAnsi="Times New Roman" w:cs="Times New Roman"/>
          <w:sz w:val="28"/>
          <w:szCs w:val="28"/>
        </w:rPr>
        <w:t xml:space="preserve">- оглядами, пов'язаними з санітарним, ветеринарним чи фітопатологічним контролем.   </w:t>
      </w:r>
    </w:p>
    <w:p w14:paraId="23ED7731" w14:textId="77777777" w:rsidR="00A92C21" w:rsidRPr="00196075" w:rsidRDefault="00A92C21" w:rsidP="00120186">
      <w:pPr>
        <w:numPr>
          <w:ilvl w:val="0"/>
          <w:numId w:val="1"/>
        </w:numPr>
        <w:spacing w:line="259" w:lineRule="auto"/>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 xml:space="preserve">термін "дорожній транспортний засіб" означає не тільки будь-який механічний дорожній транспортний засіб, але й будь-який причіп або напівпричіп, призначений для зчеплення з ним; </w:t>
      </w:r>
    </w:p>
    <w:p w14:paraId="6802515D" w14:textId="77777777" w:rsidR="00A92C21" w:rsidRPr="00120186" w:rsidRDefault="00A92C21" w:rsidP="00A92C21">
      <w:pPr>
        <w:spacing w:after="160" w:line="259" w:lineRule="auto"/>
        <w:ind w:left="567"/>
        <w:contextualSpacing/>
        <w:jc w:val="both"/>
        <w:rPr>
          <w:rFonts w:ascii="Times New Roman" w:eastAsia="Calibri" w:hAnsi="Times New Roman" w:cs="Times New Roman"/>
          <w:b/>
          <w:bCs/>
          <w:sz w:val="24"/>
          <w:szCs w:val="24"/>
        </w:rPr>
      </w:pPr>
    </w:p>
    <w:p w14:paraId="3BF85053" w14:textId="77777777" w:rsidR="00A92C21" w:rsidRPr="00196075" w:rsidRDefault="00A92C21" w:rsidP="00A92C21">
      <w:pPr>
        <w:numPr>
          <w:ilvl w:val="0"/>
          <w:numId w:val="1"/>
        </w:numPr>
        <w:spacing w:after="160" w:line="259" w:lineRule="auto"/>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термін "состав транспортних засобів" означає зчеплені транспортні засоби, що беруть участь у дорожньому русі як одне ціле;</w:t>
      </w:r>
    </w:p>
    <w:p w14:paraId="402E5D70" w14:textId="77777777" w:rsidR="00A92C21" w:rsidRPr="00120186" w:rsidRDefault="00A92C21" w:rsidP="00A92C21">
      <w:pPr>
        <w:spacing w:after="160" w:line="259" w:lineRule="auto"/>
        <w:ind w:left="567"/>
        <w:contextualSpacing/>
        <w:jc w:val="both"/>
        <w:rPr>
          <w:rFonts w:ascii="Times New Roman" w:eastAsia="Calibri" w:hAnsi="Times New Roman" w:cs="Times New Roman"/>
          <w:b/>
          <w:bCs/>
          <w:sz w:val="24"/>
          <w:szCs w:val="24"/>
        </w:rPr>
      </w:pPr>
    </w:p>
    <w:p w14:paraId="3D8DB482" w14:textId="77777777" w:rsidR="00196075" w:rsidRDefault="00A92C21" w:rsidP="00120186">
      <w:pPr>
        <w:numPr>
          <w:ilvl w:val="0"/>
          <w:numId w:val="2"/>
        </w:numPr>
        <w:spacing w:before="240" w:after="160" w:line="259" w:lineRule="auto"/>
        <w:ind w:left="567" w:hanging="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термін "контейнер" означає предмет транспортного обладнання (</w:t>
      </w:r>
      <w:r w:rsidRPr="00196075">
        <w:rPr>
          <w:rFonts w:ascii="Times New Roman" w:eastAsia="Calibri" w:hAnsi="Times New Roman" w:cs="Times New Roman"/>
          <w:b/>
          <w:sz w:val="28"/>
          <w:szCs w:val="28"/>
        </w:rPr>
        <w:t>клітка, знімна цистерна або подібний засіб</w:t>
      </w:r>
      <w:r w:rsidRPr="00196075">
        <w:rPr>
          <w:rFonts w:ascii="Times New Roman" w:eastAsia="Calibri" w:hAnsi="Times New Roman" w:cs="Times New Roman"/>
          <w:b/>
          <w:bCs/>
          <w:sz w:val="28"/>
          <w:szCs w:val="28"/>
        </w:rPr>
        <w:t xml:space="preserve">): </w:t>
      </w:r>
    </w:p>
    <w:p w14:paraId="1F178E72" w14:textId="77777777" w:rsidR="00196075" w:rsidRDefault="00A92C21" w:rsidP="00837246">
      <w:pPr>
        <w:spacing w:after="160" w:line="259" w:lineRule="auto"/>
        <w:ind w:left="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 xml:space="preserve">і) повністю або частково закритий для утворення ємності, призначеної для поміщення вантажів; </w:t>
      </w:r>
    </w:p>
    <w:p w14:paraId="795BCCD7" w14:textId="77777777" w:rsidR="00196075" w:rsidRDefault="00A92C21" w:rsidP="00196075">
      <w:pPr>
        <w:spacing w:after="160" w:line="259" w:lineRule="auto"/>
        <w:ind w:left="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іі) що має постійний характер і, відповідно, є достатньо міцним, щоб бути  придатним для багаторазового використання;</w:t>
      </w:r>
    </w:p>
    <w:p w14:paraId="3DAEEB89" w14:textId="77777777" w:rsidR="00196075" w:rsidRDefault="00A92C21" w:rsidP="00196075">
      <w:pPr>
        <w:spacing w:after="160" w:line="259" w:lineRule="auto"/>
        <w:ind w:left="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 xml:space="preserve">ііі) спеціально сконструйований для полегшення перевезення вантажів одним або кількома видами транспорту без проміжного перевантаження; </w:t>
      </w:r>
      <w:r w:rsidRPr="00196075">
        <w:rPr>
          <w:rFonts w:ascii="Times New Roman" w:eastAsia="Calibri" w:hAnsi="Times New Roman" w:cs="Times New Roman"/>
          <w:b/>
          <w:bCs/>
          <w:sz w:val="28"/>
          <w:szCs w:val="28"/>
        </w:rPr>
        <w:br/>
        <w:t>іv) сконструйоване таким чином, щоб полегшити його перевантаження, зокрема з одного виду транспорту на інший;</w:t>
      </w:r>
    </w:p>
    <w:p w14:paraId="548B7E05" w14:textId="77777777" w:rsidR="00196075" w:rsidRDefault="00A92C21" w:rsidP="00196075">
      <w:pPr>
        <w:spacing w:after="160" w:line="259" w:lineRule="auto"/>
        <w:ind w:left="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v) сконструйоване таким чином, щоб його можна було легко завантажувати і розвантажувати, а також</w:t>
      </w:r>
      <w:r w:rsidR="00196075">
        <w:rPr>
          <w:rFonts w:ascii="Times New Roman" w:eastAsia="Calibri" w:hAnsi="Times New Roman" w:cs="Times New Roman"/>
          <w:b/>
          <w:bCs/>
          <w:sz w:val="28"/>
          <w:szCs w:val="28"/>
        </w:rPr>
        <w:t>;</w:t>
      </w:r>
    </w:p>
    <w:p w14:paraId="5DD2C246" w14:textId="53E83B3C" w:rsidR="00A92C21" w:rsidRDefault="00A92C21" w:rsidP="00196075">
      <w:pPr>
        <w:spacing w:after="160" w:line="259" w:lineRule="auto"/>
        <w:ind w:left="567"/>
        <w:contextualSpacing/>
        <w:jc w:val="both"/>
        <w:rPr>
          <w:rFonts w:ascii="Times New Roman" w:eastAsia="Calibri" w:hAnsi="Times New Roman" w:cs="Times New Roman"/>
          <w:b/>
          <w:bCs/>
          <w:sz w:val="28"/>
          <w:szCs w:val="28"/>
        </w:rPr>
      </w:pPr>
      <w:r w:rsidRPr="00196075">
        <w:rPr>
          <w:rFonts w:ascii="Times New Roman" w:eastAsia="Calibri" w:hAnsi="Times New Roman" w:cs="Times New Roman"/>
          <w:b/>
          <w:bCs/>
          <w:sz w:val="28"/>
          <w:szCs w:val="28"/>
        </w:rPr>
        <w:t>vі) з внутрішнім об'ємом не менше одного метра кубічного</w:t>
      </w:r>
      <w:r w:rsidR="00410B26" w:rsidRPr="00196075">
        <w:rPr>
          <w:rFonts w:ascii="Times New Roman" w:eastAsia="Calibri" w:hAnsi="Times New Roman" w:cs="Times New Roman"/>
          <w:b/>
          <w:bCs/>
          <w:sz w:val="28"/>
          <w:szCs w:val="28"/>
        </w:rPr>
        <w:t>;</w:t>
      </w:r>
      <w:r w:rsidRPr="00196075">
        <w:rPr>
          <w:rFonts w:ascii="Times New Roman" w:eastAsia="Calibri" w:hAnsi="Times New Roman" w:cs="Times New Roman"/>
          <w:b/>
          <w:bCs/>
          <w:sz w:val="28"/>
          <w:szCs w:val="28"/>
        </w:rPr>
        <w:t xml:space="preserve"> "знімні кузови" розглядаються як контейнери. </w:t>
      </w:r>
    </w:p>
    <w:p w14:paraId="546C8281" w14:textId="77777777" w:rsidR="006B0F38" w:rsidRPr="00120186" w:rsidRDefault="006B0F38" w:rsidP="00196075">
      <w:pPr>
        <w:spacing w:after="160" w:line="259" w:lineRule="auto"/>
        <w:ind w:left="567"/>
        <w:contextualSpacing/>
        <w:jc w:val="both"/>
        <w:rPr>
          <w:rFonts w:ascii="Times New Roman" w:eastAsia="Calibri" w:hAnsi="Times New Roman" w:cs="Times New Roman"/>
          <w:b/>
          <w:bCs/>
          <w:sz w:val="24"/>
          <w:szCs w:val="24"/>
        </w:rPr>
      </w:pPr>
    </w:p>
    <w:p w14:paraId="602B9919" w14:textId="77777777" w:rsidR="00A92C21" w:rsidRPr="006B0F38" w:rsidRDefault="00A92C21" w:rsidP="00A92C21">
      <w:pPr>
        <w:spacing w:after="160" w:line="259" w:lineRule="auto"/>
        <w:ind w:left="360"/>
        <w:jc w:val="center"/>
        <w:rPr>
          <w:rFonts w:ascii="Times New Roman" w:eastAsia="Calibri" w:hAnsi="Times New Roman" w:cs="Times New Roman"/>
          <w:sz w:val="28"/>
          <w:szCs w:val="28"/>
          <w:u w:val="single"/>
        </w:rPr>
      </w:pPr>
      <w:r w:rsidRPr="006B0F38">
        <w:rPr>
          <w:rFonts w:ascii="Times New Roman" w:eastAsia="Calibri" w:hAnsi="Times New Roman" w:cs="Times New Roman"/>
          <w:sz w:val="28"/>
          <w:szCs w:val="28"/>
          <w:u w:val="single"/>
        </w:rPr>
        <w:t xml:space="preserve">Пояснювальна записка до статті 1j)  </w:t>
      </w:r>
    </w:p>
    <w:p w14:paraId="039D4D8B" w14:textId="3E323C8F" w:rsidR="00A92C21" w:rsidRDefault="00A92C21" w:rsidP="00120186">
      <w:pPr>
        <w:spacing w:line="259" w:lineRule="auto"/>
        <w:ind w:left="567" w:hanging="567"/>
        <w:jc w:val="both"/>
        <w:rPr>
          <w:rFonts w:ascii="Times New Roman" w:eastAsia="Calibri" w:hAnsi="Times New Roman" w:cs="Times New Roman"/>
          <w:sz w:val="28"/>
          <w:szCs w:val="28"/>
        </w:rPr>
      </w:pPr>
      <w:r w:rsidRPr="006B0F38">
        <w:rPr>
          <w:rFonts w:ascii="Times New Roman" w:eastAsia="Calibri" w:hAnsi="Times New Roman" w:cs="Times New Roman"/>
          <w:sz w:val="28"/>
          <w:szCs w:val="28"/>
        </w:rPr>
        <w:t>0.1j)   Термін "знімний кузов" означає вантажне відділення, яке не має засобів пересування і яке призначене, зокрема, для перевезення на дорожньому транспортному засобі, шасі якого, разом з основою кузова, спеціально пристосовано для цього. випадку. Термін також включає знімний кузов, який є вантажним відділенням, розробленим спеціально для комбінованого перевезення автомобільним та залізничним транспортом.</w:t>
      </w:r>
    </w:p>
    <w:p w14:paraId="284A00D5" w14:textId="77777777" w:rsidR="00120186" w:rsidRPr="00120186" w:rsidRDefault="00120186" w:rsidP="00120186">
      <w:pPr>
        <w:spacing w:line="259" w:lineRule="auto"/>
        <w:ind w:left="567" w:hanging="567"/>
        <w:jc w:val="both"/>
        <w:rPr>
          <w:rFonts w:ascii="Times New Roman" w:eastAsia="Calibri" w:hAnsi="Times New Roman" w:cs="Times New Roman"/>
          <w:sz w:val="24"/>
          <w:szCs w:val="24"/>
        </w:rPr>
      </w:pPr>
    </w:p>
    <w:p w14:paraId="44B491D5" w14:textId="77777777" w:rsidR="00A92C21" w:rsidRPr="006B0F38" w:rsidRDefault="00A92C21" w:rsidP="00A92C21">
      <w:pPr>
        <w:spacing w:after="160" w:line="259" w:lineRule="auto"/>
        <w:ind w:left="567" w:hanging="567"/>
        <w:jc w:val="center"/>
        <w:rPr>
          <w:rFonts w:ascii="Times New Roman" w:eastAsia="Calibri" w:hAnsi="Times New Roman" w:cs="Times New Roman"/>
          <w:sz w:val="28"/>
          <w:szCs w:val="28"/>
        </w:rPr>
      </w:pPr>
      <w:r w:rsidRPr="006B0F38">
        <w:rPr>
          <w:rFonts w:ascii="Times New Roman" w:eastAsia="Calibri" w:hAnsi="Times New Roman" w:cs="Times New Roman"/>
          <w:sz w:val="28"/>
          <w:szCs w:val="28"/>
          <w:u w:val="single"/>
        </w:rPr>
        <w:t xml:space="preserve">Пояснювальна записка до статті 1 j) і) </w:t>
      </w:r>
    </w:p>
    <w:p w14:paraId="5E4B6507" w14:textId="77777777" w:rsidR="00A92C21" w:rsidRPr="006B0F38" w:rsidRDefault="00A92C21" w:rsidP="00130649">
      <w:pPr>
        <w:spacing w:after="160" w:line="259" w:lineRule="auto"/>
        <w:ind w:left="567" w:hanging="567"/>
        <w:jc w:val="both"/>
        <w:rPr>
          <w:rFonts w:ascii="Times New Roman" w:eastAsia="Calibri" w:hAnsi="Times New Roman" w:cs="Times New Roman"/>
          <w:sz w:val="28"/>
          <w:szCs w:val="28"/>
        </w:rPr>
      </w:pPr>
      <w:r w:rsidRPr="006B0F38">
        <w:rPr>
          <w:rFonts w:ascii="Times New Roman" w:eastAsia="Calibri" w:hAnsi="Times New Roman" w:cs="Times New Roman"/>
          <w:sz w:val="28"/>
          <w:szCs w:val="28"/>
        </w:rPr>
        <w:t xml:space="preserve">0.1j) і) Термін "частково закритий" у застосуванні до обладнання, згаданого в підпункті j) i) статті 1, відноситься до обладнання, що складається, зазвичай, з підлоги та верхньої конструкції, що відокремлює вантажний простір, еквівалентний простору закритого контейнера. Верхня конструкція, як правило, складається з металевих елементів, що утворюють каркас контейнера. Контейнери цього типу можуть також містити одну або кілька бокових чи фронтальних стінок. У деяких випадках може бути тільки дах, </w:t>
      </w:r>
      <w:r w:rsidRPr="006B0F38">
        <w:rPr>
          <w:rFonts w:ascii="Times New Roman" w:eastAsia="Calibri" w:hAnsi="Times New Roman" w:cs="Times New Roman"/>
          <w:sz w:val="28"/>
          <w:szCs w:val="28"/>
        </w:rPr>
        <w:lastRenderedPageBreak/>
        <w:t xml:space="preserve">прикріплений до підлоги стійками. Такий тип контейнерів використовується, зокрема, для перевезення великогабаритних вантажів (наприклад, автомобілів). </w:t>
      </w:r>
    </w:p>
    <w:p w14:paraId="0D6FB6C8" w14:textId="77777777" w:rsidR="00A92C21" w:rsidRPr="004108A9" w:rsidRDefault="00A92C21" w:rsidP="00A440DC">
      <w:pPr>
        <w:numPr>
          <w:ilvl w:val="0"/>
          <w:numId w:val="3"/>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"митниця місця відправлення" означає будь-яку митницю Договірної Сторони, де для вантажу або його частини починається перевезення МДП;  </w:t>
      </w:r>
    </w:p>
    <w:p w14:paraId="11C3C617" w14:textId="77777777" w:rsidR="00A92C21" w:rsidRPr="004108A9" w:rsidRDefault="00A92C21" w:rsidP="00A440DC">
      <w:pPr>
        <w:numPr>
          <w:ilvl w:val="0"/>
          <w:numId w:val="3"/>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"митниця місця призначення" означає будь-яку митницю Договірної Сторони, де для вантажу або його частини закінчується перевезення МДП; </w:t>
      </w:r>
    </w:p>
    <w:p w14:paraId="1E931302" w14:textId="31882A9F" w:rsidR="00A92C21" w:rsidRPr="004108A9" w:rsidRDefault="00A92C21" w:rsidP="00BE4643">
      <w:pPr>
        <w:numPr>
          <w:ilvl w:val="0"/>
          <w:numId w:val="3"/>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термін "</w:t>
      </w:r>
      <w:r w:rsidRPr="004108A9">
        <w:rPr>
          <w:rFonts w:ascii="Times New Roman" w:eastAsia="Calibri" w:hAnsi="Times New Roman" w:cs="Times New Roman"/>
          <w:b/>
          <w:bCs/>
          <w:sz w:val="28"/>
          <w:szCs w:val="28"/>
          <w:u w:val="single"/>
        </w:rPr>
        <w:t>проміжна митниця</w:t>
      </w:r>
      <w:r w:rsidRPr="004108A9">
        <w:rPr>
          <w:rFonts w:ascii="Times New Roman" w:eastAsia="Calibri" w:hAnsi="Times New Roman" w:cs="Times New Roman"/>
          <w:b/>
          <w:bCs/>
          <w:sz w:val="28"/>
          <w:szCs w:val="28"/>
        </w:rPr>
        <w:t xml:space="preserve">" означає будь-яку митницю Договірної Сторони, через яку дорожній транспортний засіб, состав транспортних засобів або контейнер в'їжджає на територію Договірної Сторони або виїжджає з неї під час перевезення МДП; </w:t>
      </w:r>
    </w:p>
    <w:p w14:paraId="0B4D057A" w14:textId="77777777" w:rsidR="00A92C21" w:rsidRPr="004108A9" w:rsidRDefault="00A92C21" w:rsidP="00BE4643">
      <w:pPr>
        <w:numPr>
          <w:ilvl w:val="0"/>
          <w:numId w:val="4"/>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"особа" означає як фізичну, так і юридичну особу; </w:t>
      </w:r>
    </w:p>
    <w:p w14:paraId="24D7D351" w14:textId="77777777" w:rsidR="00A92C21" w:rsidRPr="004108A9" w:rsidRDefault="00A92C21" w:rsidP="00BE4643">
      <w:pPr>
        <w:numPr>
          <w:ilvl w:val="0"/>
          <w:numId w:val="4"/>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"держатель" книжки МДП означає особу, якій було видано книжку МДП згідно з відповідними положеннями Конвенції та від імені якої була подана митна декларація у вигляді книжки МДП із наміром помістити вантажі під процедуру МДП у митниці місця відправлення. Ця особа несе відповідальність за пред'явлення дорожнього транспортного засобу, состава транспортних засобів або контейнера разом з вантажем і книжкою МДП, що відноситься до них, у митницю місця відправлення, </w:t>
      </w:r>
      <w:r w:rsidRPr="004108A9">
        <w:rPr>
          <w:rFonts w:ascii="Times New Roman" w:eastAsia="Calibri" w:hAnsi="Times New Roman" w:cs="Times New Roman"/>
          <w:b/>
          <w:bCs/>
          <w:sz w:val="28"/>
          <w:szCs w:val="28"/>
          <w:u w:val="single"/>
        </w:rPr>
        <w:t>проміжну митницю</w:t>
      </w:r>
      <w:r w:rsidRPr="004108A9">
        <w:rPr>
          <w:rFonts w:ascii="Times New Roman" w:eastAsia="Calibri" w:hAnsi="Times New Roman" w:cs="Times New Roman"/>
          <w:b/>
          <w:bCs/>
          <w:sz w:val="28"/>
          <w:szCs w:val="28"/>
        </w:rPr>
        <w:t xml:space="preserve"> та митницю місця призначення, а також за належне дотримання інших відповідних положень Конвенції;  </w:t>
      </w:r>
    </w:p>
    <w:p w14:paraId="06D29489" w14:textId="77777777" w:rsidR="00A92C21" w:rsidRPr="004108A9" w:rsidRDefault="00A92C21" w:rsidP="00A440DC">
      <w:pPr>
        <w:numPr>
          <w:ilvl w:val="0"/>
          <w:numId w:val="4"/>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"важковагові або великогабаритні вантажі" означає будь-який важкий або громіздкий предмет, який через свою вагу, розмір або характер зазвичай не перевозиться в закритому транспортному засобі або закритому контейнері; </w:t>
      </w:r>
    </w:p>
    <w:p w14:paraId="5798F188" w14:textId="77777777" w:rsidR="00097045" w:rsidRPr="004108A9" w:rsidRDefault="00A92C21" w:rsidP="00130649">
      <w:pPr>
        <w:numPr>
          <w:ilvl w:val="0"/>
          <w:numId w:val="4"/>
        </w:numPr>
        <w:spacing w:after="160" w:line="259" w:lineRule="auto"/>
        <w:ind w:left="567" w:hanging="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термін "гарантійне об'єднання" означає об'єднання, визнане митними органами або іншими компетентними органами Договірної Сторони виступати гарантом для осіб, які використовують процедуру МДП; </w:t>
      </w:r>
    </w:p>
    <w:p w14:paraId="2176DD3A" w14:textId="77777777" w:rsidR="00A92C21" w:rsidRPr="004108A9" w:rsidRDefault="00A92C21" w:rsidP="00130649">
      <w:pPr>
        <w:numPr>
          <w:ilvl w:val="0"/>
          <w:numId w:val="4"/>
        </w:numPr>
        <w:spacing w:after="160" w:line="259" w:lineRule="auto"/>
        <w:ind w:left="567" w:hanging="567"/>
        <w:jc w:val="both"/>
        <w:rPr>
          <w:rFonts w:ascii="Times New Roman" w:eastAsia="Calibri" w:hAnsi="Times New Roman" w:cs="Times New Roman"/>
          <w:b/>
          <w:sz w:val="28"/>
          <w:szCs w:val="28"/>
        </w:rPr>
      </w:pPr>
      <w:r w:rsidRPr="004108A9">
        <w:rPr>
          <w:rFonts w:ascii="Times New Roman" w:eastAsia="Calibri" w:hAnsi="Times New Roman" w:cs="Times New Roman"/>
          <w:b/>
          <w:bCs/>
          <w:sz w:val="28"/>
          <w:szCs w:val="28"/>
        </w:rPr>
        <w:t xml:space="preserve">термін "міжнародна організація" означає організацію, уповноважену Адміністративним комітетом взяти на себе відповідальність за ефективну організацію та функціонування міжнародної системи гарантій; </w:t>
      </w:r>
    </w:p>
    <w:p w14:paraId="0CF31ABA" w14:textId="44872D12" w:rsidR="00A92C21" w:rsidRPr="00A8439E" w:rsidRDefault="00A92C21" w:rsidP="00A92C21">
      <w:pPr>
        <w:numPr>
          <w:ilvl w:val="0"/>
          <w:numId w:val="4"/>
        </w:numPr>
        <w:spacing w:after="160" w:line="259" w:lineRule="auto"/>
        <w:ind w:left="567" w:hanging="567"/>
        <w:contextualSpacing/>
        <w:jc w:val="both"/>
        <w:rPr>
          <w:rFonts w:ascii="Times New Roman" w:eastAsia="Calibri" w:hAnsi="Times New Roman" w:cs="Times New Roman"/>
          <w:b/>
          <w:bCs/>
          <w:sz w:val="28"/>
          <w:szCs w:val="28"/>
        </w:rPr>
      </w:pPr>
      <w:r w:rsidRPr="00A8439E">
        <w:rPr>
          <w:rFonts w:ascii="Times New Roman" w:eastAsia="Calibri" w:hAnsi="Times New Roman" w:cs="Times New Roman"/>
          <w:b/>
          <w:sz w:val="28"/>
          <w:szCs w:val="28"/>
        </w:rPr>
        <w:t xml:space="preserve">термін "процедура eTIR" означає процедуру МДП, реалізовану за допомогою електронного обміну даними, що забезпечує </w:t>
      </w:r>
      <w:r w:rsidRPr="00A8439E">
        <w:rPr>
          <w:rFonts w:ascii="Times New Roman" w:eastAsia="Calibri" w:hAnsi="Times New Roman" w:cs="Times New Roman"/>
          <w:b/>
          <w:sz w:val="28"/>
          <w:szCs w:val="28"/>
        </w:rPr>
        <w:lastRenderedPageBreak/>
        <w:t>функціональний еквівалент книжки МДП. Оскільки застосовуються положення Конвенції МДП, особливості процедури eTIR визначені в Додатку 11.</w:t>
      </w:r>
    </w:p>
    <w:p w14:paraId="69B12541" w14:textId="77777777" w:rsidR="000537E2" w:rsidRPr="00120186" w:rsidRDefault="000537E2" w:rsidP="00BE4643">
      <w:pPr>
        <w:spacing w:after="160" w:line="259" w:lineRule="auto"/>
        <w:ind w:left="567"/>
        <w:contextualSpacing/>
        <w:jc w:val="both"/>
        <w:rPr>
          <w:rFonts w:ascii="Times New Roman" w:eastAsia="Calibri" w:hAnsi="Times New Roman" w:cs="Times New Roman"/>
          <w:b/>
          <w:bCs/>
          <w:sz w:val="24"/>
          <w:szCs w:val="24"/>
        </w:rPr>
      </w:pPr>
    </w:p>
    <w:p w14:paraId="6555159A" w14:textId="77777777" w:rsidR="00A92C21" w:rsidRPr="004108A9" w:rsidRDefault="00A92C21" w:rsidP="00A92C21">
      <w:pPr>
        <w:spacing w:after="160" w:line="259" w:lineRule="auto"/>
        <w:jc w:val="center"/>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b) СФЕРА ЗАСТОСУВАННЯ</w:t>
      </w:r>
    </w:p>
    <w:p w14:paraId="0C2AB274" w14:textId="77777777" w:rsidR="00A92C21" w:rsidRPr="004108A9" w:rsidRDefault="00A92C21" w:rsidP="00A92C21">
      <w:pPr>
        <w:spacing w:after="160" w:line="259" w:lineRule="auto"/>
        <w:jc w:val="center"/>
        <w:rPr>
          <w:rFonts w:ascii="Times New Roman" w:eastAsia="Calibri" w:hAnsi="Times New Roman" w:cs="Times New Roman"/>
          <w:b/>
          <w:bCs/>
          <w:sz w:val="28"/>
          <w:szCs w:val="28"/>
          <w:u w:val="single"/>
        </w:rPr>
      </w:pPr>
      <w:r w:rsidRPr="004108A9">
        <w:rPr>
          <w:rFonts w:ascii="Times New Roman" w:eastAsia="Calibri" w:hAnsi="Times New Roman" w:cs="Times New Roman"/>
          <w:b/>
          <w:bCs/>
          <w:sz w:val="28"/>
          <w:szCs w:val="28"/>
          <w:u w:val="single"/>
        </w:rPr>
        <w:t xml:space="preserve">Стаття 2 </w:t>
      </w:r>
    </w:p>
    <w:p w14:paraId="5D0CC921" w14:textId="40B47FAF" w:rsidR="00A92C21" w:rsidRDefault="00A92C21" w:rsidP="00120186">
      <w:pPr>
        <w:spacing w:line="259" w:lineRule="auto"/>
        <w:ind w:firstLine="567"/>
        <w:jc w:val="both"/>
        <w:rPr>
          <w:rFonts w:ascii="Times New Roman" w:eastAsia="Calibri" w:hAnsi="Times New Roman" w:cs="Times New Roman"/>
          <w:b/>
          <w:bCs/>
          <w:sz w:val="28"/>
          <w:szCs w:val="28"/>
        </w:rPr>
      </w:pPr>
      <w:r w:rsidRPr="004108A9">
        <w:rPr>
          <w:rFonts w:ascii="Times New Roman" w:eastAsia="Calibri" w:hAnsi="Times New Roman" w:cs="Times New Roman"/>
          <w:b/>
          <w:bCs/>
          <w:sz w:val="28"/>
          <w:szCs w:val="28"/>
        </w:rPr>
        <w:t xml:space="preserve">Ця Конвенція застосовується до перевезення вантажів без проміжного перевантаження в дорожніх транспортних засобах, составах транспортних засобів або в контейнерах через один або декілька кордонів між митницею місця  відправлення однієї Договірної Сторони та митницею місця призначення іншої або тієї ж Договірної Сторони, за умови, що певна частина маршруту між початком і кінцем перевезення МДП виконується автомобільним транспортом. </w:t>
      </w:r>
    </w:p>
    <w:p w14:paraId="67932FE4" w14:textId="77777777" w:rsidR="00120186" w:rsidRPr="00120186" w:rsidRDefault="00120186" w:rsidP="00120186">
      <w:pPr>
        <w:spacing w:line="259" w:lineRule="auto"/>
        <w:ind w:firstLine="567"/>
        <w:jc w:val="both"/>
        <w:rPr>
          <w:rFonts w:ascii="Times New Roman" w:eastAsia="Calibri" w:hAnsi="Times New Roman" w:cs="Times New Roman"/>
          <w:b/>
          <w:bCs/>
          <w:sz w:val="24"/>
          <w:szCs w:val="24"/>
        </w:rPr>
      </w:pPr>
    </w:p>
    <w:p w14:paraId="4E8CF1A5" w14:textId="77777777" w:rsidR="00A92C21" w:rsidRPr="00D560A0" w:rsidRDefault="00A92C21" w:rsidP="00A92C21">
      <w:pPr>
        <w:spacing w:after="160" w:line="259" w:lineRule="auto"/>
        <w:jc w:val="center"/>
        <w:rPr>
          <w:rFonts w:ascii="Times New Roman" w:eastAsia="Calibri" w:hAnsi="Times New Roman" w:cs="Times New Roman"/>
          <w:sz w:val="28"/>
          <w:szCs w:val="28"/>
          <w:u w:val="single"/>
        </w:rPr>
      </w:pPr>
      <w:r w:rsidRPr="00D560A0">
        <w:rPr>
          <w:rFonts w:ascii="Times New Roman" w:eastAsia="Calibri" w:hAnsi="Times New Roman" w:cs="Times New Roman"/>
          <w:sz w:val="28"/>
          <w:szCs w:val="28"/>
          <w:u w:val="single"/>
        </w:rPr>
        <w:t xml:space="preserve"> Пояснювальна записка до статті 2</w:t>
      </w:r>
    </w:p>
    <w:p w14:paraId="101F2E0C" w14:textId="77777777" w:rsidR="00A92C21" w:rsidRPr="00D560A0" w:rsidRDefault="00A92C21" w:rsidP="00A92C21">
      <w:pPr>
        <w:spacing w:after="160" w:line="259" w:lineRule="auto"/>
        <w:ind w:left="567" w:hanging="567"/>
        <w:jc w:val="both"/>
        <w:rPr>
          <w:rFonts w:ascii="Times New Roman" w:eastAsia="Calibri" w:hAnsi="Times New Roman" w:cs="Times New Roman"/>
          <w:sz w:val="28"/>
          <w:szCs w:val="28"/>
        </w:rPr>
      </w:pPr>
      <w:r w:rsidRPr="00D560A0">
        <w:rPr>
          <w:rFonts w:ascii="Times New Roman" w:eastAsia="Calibri" w:hAnsi="Times New Roman" w:cs="Times New Roman"/>
          <w:sz w:val="28"/>
          <w:szCs w:val="28"/>
        </w:rPr>
        <w:t xml:space="preserve">0.2-1   Стаття 2 передбачає, що транспортна операція з використанням книжки МДП може починатися і закінчуватися в одній і тій самій країні за умови, що частина маршруту проходить по території іншої країни. В таких випадках ніщо не заважає митним органам країни відправлення вимагати, на додаток до книжки МДП, національний документ, що забезпечує безмитне зворотне ввезення вантажу. Однак, митним органам рекомендується не наполягати на використанні такого документа, а натомість погодитися на відповідну відмітку в книжці МДП. </w:t>
      </w:r>
    </w:p>
    <w:p w14:paraId="17363371" w14:textId="77777777" w:rsidR="00A92C21" w:rsidRPr="00D560A0" w:rsidRDefault="00A92C21" w:rsidP="00120186">
      <w:pPr>
        <w:spacing w:line="259" w:lineRule="auto"/>
        <w:ind w:left="567" w:hanging="567"/>
        <w:jc w:val="both"/>
        <w:rPr>
          <w:rFonts w:ascii="Times New Roman" w:eastAsia="Calibri" w:hAnsi="Times New Roman" w:cs="Times New Roman"/>
          <w:sz w:val="28"/>
          <w:szCs w:val="28"/>
        </w:rPr>
      </w:pPr>
      <w:r w:rsidRPr="00D560A0">
        <w:rPr>
          <w:rFonts w:ascii="Times New Roman" w:eastAsia="Calibri" w:hAnsi="Times New Roman" w:cs="Times New Roman"/>
          <w:sz w:val="28"/>
          <w:szCs w:val="28"/>
        </w:rPr>
        <w:t>0.2-2</w:t>
      </w:r>
      <w:r w:rsidRPr="00D560A0">
        <w:rPr>
          <w:rFonts w:ascii="Times New Roman" w:eastAsia="Calibri" w:hAnsi="Times New Roman" w:cs="Times New Roman"/>
          <w:sz w:val="28"/>
          <w:szCs w:val="28"/>
        </w:rPr>
        <w:tab/>
        <w:t>Положення цієї статті дозволяють перевозити вантажі з використанням книжки МДП, якщо тільки частина поїздки здійснюється автомобільним транспортом. В них не конкретизується, яка частина маршруту повинна виконуватися автомобільним транспортом; достатньо, щоб перевезення відбулося на будь-якій ділянці між початком і кінцем перевезення МДП. Однак може статися, що через непередбачені причини комерційного або випадкового характеру жодна частина перевезення не може бути здійснена автомобільним транспортом, незважаючи на наміри відправника на початку маршруту. В таких виняткових випадках Договірні Сторони все ж визнають книжку МДП, а відповідальність гарантійних об'єднань залишається в силі.</w:t>
      </w:r>
    </w:p>
    <w:p w14:paraId="40D154AD" w14:textId="77777777" w:rsidR="00120186" w:rsidRPr="00120186" w:rsidRDefault="00120186" w:rsidP="0071422B">
      <w:pPr>
        <w:spacing w:after="160" w:line="259" w:lineRule="auto"/>
        <w:jc w:val="center"/>
        <w:rPr>
          <w:rFonts w:ascii="Times New Roman" w:eastAsia="Calibri" w:hAnsi="Times New Roman" w:cs="Times New Roman"/>
          <w:i/>
          <w:iCs/>
          <w:sz w:val="24"/>
          <w:szCs w:val="24"/>
          <w:u w:val="single"/>
        </w:rPr>
      </w:pPr>
    </w:p>
    <w:p w14:paraId="1560288E" w14:textId="737A95CA" w:rsidR="00A92C21" w:rsidRPr="00D560A0" w:rsidRDefault="00A92C21" w:rsidP="0071422B">
      <w:pPr>
        <w:spacing w:after="160" w:line="259" w:lineRule="auto"/>
        <w:jc w:val="center"/>
        <w:rPr>
          <w:rFonts w:ascii="Times New Roman" w:eastAsia="Calibri" w:hAnsi="Times New Roman" w:cs="Times New Roman"/>
          <w:i/>
          <w:iCs/>
          <w:sz w:val="28"/>
          <w:szCs w:val="28"/>
          <w:u w:val="single"/>
        </w:rPr>
      </w:pPr>
      <w:r w:rsidRPr="00D560A0">
        <w:rPr>
          <w:rFonts w:ascii="Times New Roman" w:eastAsia="Calibri" w:hAnsi="Times New Roman" w:cs="Times New Roman"/>
          <w:i/>
          <w:iCs/>
          <w:sz w:val="28"/>
          <w:szCs w:val="28"/>
          <w:u w:val="single"/>
        </w:rPr>
        <w:t>Коментарі до статті 2</w:t>
      </w:r>
    </w:p>
    <w:p w14:paraId="25009366" w14:textId="20641C72" w:rsidR="00A92C21" w:rsidRPr="00D560A0" w:rsidRDefault="00A92C21" w:rsidP="0071422B">
      <w:pPr>
        <w:spacing w:after="160" w:line="259" w:lineRule="auto"/>
        <w:jc w:val="center"/>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Використання книжок МДП</w:t>
      </w:r>
    </w:p>
    <w:p w14:paraId="2223724B" w14:textId="77777777" w:rsidR="00A92C21" w:rsidRPr="00D560A0" w:rsidRDefault="00A92C21" w:rsidP="00CF1DF8">
      <w:pPr>
        <w:spacing w:after="160" w:line="259" w:lineRule="auto"/>
        <w:ind w:firstLine="567"/>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 xml:space="preserve">У деяких випадках книжки МДП використовувалися на маршрутах виключно в межах країни (наприклад, від офісу всередині країни до пункту виїзду </w:t>
      </w:r>
      <w:r w:rsidRPr="00D560A0">
        <w:rPr>
          <w:rFonts w:ascii="Times New Roman" w:eastAsia="Calibri" w:hAnsi="Times New Roman" w:cs="Times New Roman"/>
          <w:i/>
          <w:iCs/>
          <w:sz w:val="28"/>
          <w:szCs w:val="28"/>
        </w:rPr>
        <w:lastRenderedPageBreak/>
        <w:t xml:space="preserve">на кордоні без пред’явлення книжки при в’їзді до наступної країни) для отримання митних пломб і печаток в шахрайських цілях. </w:t>
      </w:r>
    </w:p>
    <w:p w14:paraId="44E4709A" w14:textId="77777777" w:rsidR="00A92C21" w:rsidRPr="00D560A0" w:rsidRDefault="00A92C21" w:rsidP="00CF1DF8">
      <w:pPr>
        <w:spacing w:after="160" w:line="259" w:lineRule="auto"/>
        <w:ind w:firstLine="567"/>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МСАТ зобов'язується інформувати національні митні органи про такі випадки.</w:t>
      </w:r>
    </w:p>
    <w:p w14:paraId="0AC0971F" w14:textId="77777777" w:rsidR="00A92C21" w:rsidRPr="00D560A0" w:rsidRDefault="00A92C21" w:rsidP="00CF1DF8">
      <w:pPr>
        <w:spacing w:after="160" w:line="259" w:lineRule="auto"/>
        <w:ind w:firstLine="567"/>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Використання процедури МДП, якщо частина перевезення не здійснюється автомобільним транспортом</w:t>
      </w:r>
    </w:p>
    <w:p w14:paraId="19722534" w14:textId="77777777" w:rsidR="00A92C21" w:rsidRPr="00D560A0" w:rsidRDefault="00A92C21" w:rsidP="00CF1DF8">
      <w:pPr>
        <w:spacing w:after="160" w:line="259" w:lineRule="auto"/>
        <w:ind w:firstLine="567"/>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Згідно зі статтею 2 Конвенції, якщо певна частина маршруту між початковою та завершальною</w:t>
      </w:r>
      <w:r w:rsidRPr="00D560A0" w:rsidDel="004122DB">
        <w:rPr>
          <w:rFonts w:ascii="Times New Roman" w:eastAsia="Calibri" w:hAnsi="Times New Roman" w:cs="Times New Roman"/>
          <w:i/>
          <w:iCs/>
          <w:sz w:val="28"/>
          <w:szCs w:val="28"/>
        </w:rPr>
        <w:t xml:space="preserve"> </w:t>
      </w:r>
      <w:r w:rsidRPr="00D560A0">
        <w:rPr>
          <w:rFonts w:ascii="Times New Roman" w:eastAsia="Calibri" w:hAnsi="Times New Roman" w:cs="Times New Roman"/>
          <w:i/>
          <w:iCs/>
          <w:sz w:val="28"/>
          <w:szCs w:val="28"/>
        </w:rPr>
        <w:t xml:space="preserve">точкою перевезення МДП виконується автомобільним транспортом, можуть використовуватися інші види транспорту (залізничний, внутрішній водний транспорт тощо). На етапі перевезення, </w:t>
      </w:r>
      <w:r w:rsidRPr="00D560A0">
        <w:rPr>
          <w:rFonts w:ascii="Times New Roman" w:eastAsia="Calibri" w:hAnsi="Times New Roman" w:cs="Times New Roman"/>
          <w:sz w:val="28"/>
          <w:szCs w:val="28"/>
        </w:rPr>
        <w:t>що здійснюється не автомобільним транспортом,</w:t>
      </w:r>
      <w:r w:rsidRPr="00D560A0">
        <w:rPr>
          <w:rFonts w:ascii="Times New Roman" w:eastAsia="Calibri" w:hAnsi="Times New Roman" w:cs="Times New Roman"/>
          <w:i/>
          <w:iCs/>
          <w:sz w:val="28"/>
          <w:szCs w:val="28"/>
        </w:rPr>
        <w:t xml:space="preserve"> власник книжки МДП може: </w:t>
      </w:r>
    </w:p>
    <w:p w14:paraId="4B0A046C" w14:textId="37669E26" w:rsidR="00A92C21" w:rsidRDefault="00A92C21" w:rsidP="00F85679">
      <w:pPr>
        <w:numPr>
          <w:ilvl w:val="0"/>
          <w:numId w:val="5"/>
        </w:numPr>
        <w:spacing w:after="160" w:line="259" w:lineRule="auto"/>
        <w:ind w:left="567" w:hanging="567"/>
        <w:contextualSpacing/>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 xml:space="preserve">просити митні органи призупинити перевезення МДП відповідно до положень пункту 2 статті 26 Конвенції. Для відновлення призупиненого перевезення МДП митне оформлення і митний контроль повинні бути доступні в кінці ділянки перевезення, </w:t>
      </w:r>
      <w:r w:rsidRPr="00D560A0">
        <w:rPr>
          <w:rFonts w:ascii="Times New Roman" w:eastAsia="Calibri" w:hAnsi="Times New Roman" w:cs="Times New Roman"/>
          <w:sz w:val="28"/>
          <w:szCs w:val="28"/>
        </w:rPr>
        <w:t>що здійснюється не автомобільним транспортом</w:t>
      </w:r>
      <w:r w:rsidR="00E47618" w:rsidRPr="00D560A0">
        <w:rPr>
          <w:rFonts w:ascii="Times New Roman" w:eastAsia="Calibri" w:hAnsi="Times New Roman" w:cs="Times New Roman"/>
          <w:sz w:val="28"/>
          <w:szCs w:val="28"/>
        </w:rPr>
        <w:t>.</w:t>
      </w:r>
      <w:r w:rsidRPr="00D560A0">
        <w:rPr>
          <w:rFonts w:ascii="Times New Roman" w:eastAsia="Calibri" w:hAnsi="Times New Roman" w:cs="Times New Roman"/>
          <w:i/>
          <w:iCs/>
          <w:sz w:val="28"/>
          <w:szCs w:val="28"/>
        </w:rPr>
        <w:t xml:space="preserve"> Якщо в країні відправлення вся частина перевезення здійснюється не автомобільним транспортом, операція МДП може бути розпочата та одразу ж засвідчена як припинена в митниці місця відправлення шляхом відриву обох листків № 1 і № 2 книжки МДП. За таких обставин гарантія МДП на решту маршруту всередині цієї країни не надається. Однак перевезення МДП можна легко відновити в митниці, розташованій наприкінці ділянки перевезення, </w:t>
      </w:r>
      <w:r w:rsidRPr="00D560A0">
        <w:rPr>
          <w:rFonts w:ascii="Times New Roman" w:eastAsia="Calibri" w:hAnsi="Times New Roman" w:cs="Times New Roman"/>
          <w:sz w:val="28"/>
          <w:szCs w:val="28"/>
        </w:rPr>
        <w:t>що здійснюється не автомобільним транспортом,</w:t>
      </w:r>
      <w:r w:rsidRPr="00D560A0">
        <w:rPr>
          <w:rFonts w:ascii="Times New Roman" w:eastAsia="Calibri" w:hAnsi="Times New Roman" w:cs="Times New Roman"/>
          <w:i/>
          <w:iCs/>
          <w:sz w:val="28"/>
          <w:szCs w:val="28"/>
        </w:rPr>
        <w:t xml:space="preserve"> іншої Договірної Сторони відповідно до положень статті 26 Конвенції; або</w:t>
      </w:r>
    </w:p>
    <w:p w14:paraId="76CDF576" w14:textId="77777777" w:rsidR="00120186" w:rsidRPr="00120186" w:rsidRDefault="00120186" w:rsidP="00120186">
      <w:pPr>
        <w:spacing w:after="160" w:line="259" w:lineRule="auto"/>
        <w:contextualSpacing/>
        <w:jc w:val="both"/>
        <w:rPr>
          <w:rFonts w:ascii="Times New Roman" w:eastAsia="Calibri" w:hAnsi="Times New Roman" w:cs="Times New Roman"/>
          <w:i/>
          <w:iCs/>
          <w:sz w:val="20"/>
          <w:szCs w:val="20"/>
        </w:rPr>
      </w:pPr>
    </w:p>
    <w:p w14:paraId="5A58767A" w14:textId="2A4B7B31" w:rsidR="00A92C21" w:rsidRDefault="00A92C21" w:rsidP="00120186">
      <w:pPr>
        <w:numPr>
          <w:ilvl w:val="0"/>
          <w:numId w:val="5"/>
        </w:numPr>
        <w:spacing w:line="259" w:lineRule="auto"/>
        <w:ind w:left="567" w:hanging="567"/>
        <w:contextualSpacing/>
        <w:jc w:val="both"/>
        <w:rPr>
          <w:rFonts w:ascii="Times New Roman" w:eastAsia="Calibri" w:hAnsi="Times New Roman" w:cs="Times New Roman"/>
          <w:i/>
          <w:iCs/>
          <w:sz w:val="28"/>
          <w:szCs w:val="28"/>
        </w:rPr>
      </w:pPr>
      <w:r w:rsidRPr="00D560A0">
        <w:rPr>
          <w:rFonts w:ascii="Times New Roman" w:eastAsia="Calibri" w:hAnsi="Times New Roman" w:cs="Times New Roman"/>
          <w:i/>
          <w:iCs/>
          <w:sz w:val="28"/>
          <w:szCs w:val="28"/>
        </w:rPr>
        <w:t>використовувати процедуру МДП. Однак у цьому випадку власник повинен враховувати, що операція МДП у даній країні може застосовуватися тільки у випадку, якщо національні митні органи можуть забезпечити належне оформлення книжки МДП у наступних пунктах (залежно від обставин): на в'їзді (</w:t>
      </w:r>
      <w:r w:rsidRPr="00D560A0">
        <w:rPr>
          <w:rFonts w:ascii="Times New Roman" w:eastAsia="Calibri" w:hAnsi="Times New Roman" w:cs="Times New Roman"/>
          <w:i/>
          <w:iCs/>
          <w:sz w:val="28"/>
          <w:szCs w:val="28"/>
          <w:u w:val="single"/>
        </w:rPr>
        <w:t>у проміжній митниці</w:t>
      </w:r>
      <w:r w:rsidRPr="00D560A0">
        <w:rPr>
          <w:rFonts w:ascii="Times New Roman" w:eastAsia="Calibri" w:hAnsi="Times New Roman" w:cs="Times New Roman"/>
          <w:i/>
          <w:iCs/>
          <w:sz w:val="28"/>
          <w:szCs w:val="28"/>
        </w:rPr>
        <w:t xml:space="preserve">), на виїзді (у </w:t>
      </w:r>
      <w:r w:rsidRPr="00D560A0">
        <w:rPr>
          <w:rFonts w:ascii="Times New Roman" w:eastAsia="Calibri" w:hAnsi="Times New Roman" w:cs="Times New Roman"/>
          <w:i/>
          <w:iCs/>
          <w:sz w:val="28"/>
          <w:szCs w:val="28"/>
          <w:u w:val="single"/>
        </w:rPr>
        <w:t>проміжній митниці</w:t>
      </w:r>
      <w:r w:rsidRPr="00D560A0">
        <w:rPr>
          <w:rFonts w:ascii="Times New Roman" w:eastAsia="Calibri" w:hAnsi="Times New Roman" w:cs="Times New Roman"/>
          <w:i/>
          <w:iCs/>
          <w:sz w:val="28"/>
          <w:szCs w:val="28"/>
        </w:rPr>
        <w:t xml:space="preserve">) і у пункті призначення. </w:t>
      </w:r>
    </w:p>
    <w:p w14:paraId="2CC1D09B" w14:textId="77777777" w:rsidR="00120186" w:rsidRPr="00120186" w:rsidRDefault="00120186" w:rsidP="00120186">
      <w:pPr>
        <w:spacing w:line="259" w:lineRule="auto"/>
        <w:contextualSpacing/>
        <w:jc w:val="both"/>
        <w:rPr>
          <w:rFonts w:ascii="Times New Roman" w:eastAsia="Calibri" w:hAnsi="Times New Roman" w:cs="Times New Roman"/>
          <w:i/>
          <w:iCs/>
          <w:sz w:val="24"/>
          <w:szCs w:val="24"/>
        </w:rPr>
      </w:pPr>
    </w:p>
    <w:p w14:paraId="619E6169" w14:textId="3B64E8BD" w:rsidR="00A92C21" w:rsidRPr="00D560A0" w:rsidRDefault="00A92C21" w:rsidP="00A92C21">
      <w:pPr>
        <w:spacing w:after="160" w:line="259" w:lineRule="auto"/>
        <w:ind w:firstLine="567"/>
        <w:jc w:val="center"/>
        <w:rPr>
          <w:rFonts w:ascii="Times New Roman" w:eastAsia="Calibri" w:hAnsi="Times New Roman" w:cs="Times New Roman"/>
          <w:b/>
          <w:bCs/>
          <w:sz w:val="28"/>
          <w:szCs w:val="28"/>
          <w:u w:val="single"/>
        </w:rPr>
      </w:pPr>
      <w:r w:rsidRPr="00D560A0">
        <w:rPr>
          <w:rFonts w:ascii="Times New Roman" w:eastAsia="Calibri" w:hAnsi="Times New Roman" w:cs="Times New Roman"/>
          <w:b/>
          <w:bCs/>
          <w:sz w:val="28"/>
          <w:szCs w:val="28"/>
          <w:u w:val="single"/>
        </w:rPr>
        <w:t>Стаття 3</w:t>
      </w:r>
    </w:p>
    <w:p w14:paraId="140BF321" w14:textId="77777777" w:rsidR="00A92C21" w:rsidRPr="00D560A0" w:rsidRDefault="00A92C21" w:rsidP="00373071">
      <w:pPr>
        <w:spacing w:after="160" w:line="259" w:lineRule="auto"/>
        <w:ind w:firstLine="567"/>
        <w:rPr>
          <w:rFonts w:ascii="Times New Roman" w:eastAsia="Calibri" w:hAnsi="Times New Roman" w:cs="Times New Roman"/>
          <w:b/>
          <w:bCs/>
          <w:sz w:val="28"/>
          <w:szCs w:val="28"/>
        </w:rPr>
      </w:pPr>
      <w:r w:rsidRPr="00D560A0">
        <w:rPr>
          <w:rFonts w:ascii="Times New Roman" w:eastAsia="Times New Roman" w:hAnsi="Times New Roman" w:cs="Times New Roman"/>
          <w:b/>
          <w:sz w:val="28"/>
          <w:szCs w:val="28"/>
          <w:lang w:eastAsia="ru-RU"/>
        </w:rPr>
        <w:t xml:space="preserve">Положення цієї Конвенції застосовуються за умови, що: </w:t>
      </w:r>
      <w:r w:rsidRPr="00D560A0">
        <w:rPr>
          <w:rFonts w:ascii="Times New Roman" w:eastAsia="Calibri" w:hAnsi="Times New Roman" w:cs="Times New Roman"/>
          <w:b/>
          <w:bCs/>
          <w:sz w:val="28"/>
          <w:szCs w:val="28"/>
        </w:rPr>
        <w:t xml:space="preserve"> </w:t>
      </w:r>
    </w:p>
    <w:p w14:paraId="297B07BD" w14:textId="77777777" w:rsidR="00A92C21" w:rsidRPr="00D560A0" w:rsidRDefault="00A92C21" w:rsidP="00C71D84">
      <w:pPr>
        <w:numPr>
          <w:ilvl w:val="0"/>
          <w:numId w:val="6"/>
        </w:numPr>
        <w:spacing w:after="160" w:line="259" w:lineRule="auto"/>
        <w:ind w:left="567" w:hanging="567"/>
        <w:contextualSpacing/>
        <w:rPr>
          <w:rFonts w:ascii="Times New Roman" w:eastAsia="Calibri" w:hAnsi="Times New Roman" w:cs="Times New Roman"/>
          <w:b/>
          <w:bCs/>
          <w:sz w:val="28"/>
          <w:szCs w:val="28"/>
        </w:rPr>
      </w:pPr>
      <w:r w:rsidRPr="00D560A0">
        <w:rPr>
          <w:rFonts w:ascii="Times New Roman" w:eastAsia="Calibri" w:hAnsi="Times New Roman" w:cs="Times New Roman"/>
          <w:b/>
          <w:bCs/>
          <w:sz w:val="28"/>
          <w:szCs w:val="28"/>
        </w:rPr>
        <w:t>транспортна операція виконується:</w:t>
      </w:r>
    </w:p>
    <w:p w14:paraId="6FE4B3D3" w14:textId="77777777" w:rsidR="00975C7E" w:rsidRPr="00D560A0" w:rsidRDefault="00975C7E" w:rsidP="00975C7E">
      <w:pPr>
        <w:spacing w:after="160" w:line="259" w:lineRule="auto"/>
        <w:ind w:left="426"/>
        <w:contextualSpacing/>
        <w:rPr>
          <w:rFonts w:ascii="Times New Roman" w:eastAsia="Calibri" w:hAnsi="Times New Roman" w:cs="Times New Roman"/>
          <w:b/>
          <w:bCs/>
          <w:sz w:val="28"/>
          <w:szCs w:val="28"/>
        </w:rPr>
      </w:pPr>
    </w:p>
    <w:p w14:paraId="33D3A183" w14:textId="60AC2B1A" w:rsidR="00A92C21" w:rsidRPr="00D560A0" w:rsidRDefault="00A92C21" w:rsidP="00F85679">
      <w:pPr>
        <w:spacing w:after="160" w:line="259" w:lineRule="auto"/>
        <w:ind w:left="851" w:hanging="284"/>
        <w:jc w:val="both"/>
        <w:rPr>
          <w:rFonts w:ascii="Times New Roman" w:eastAsia="Calibri" w:hAnsi="Times New Roman" w:cs="Times New Roman"/>
          <w:b/>
          <w:bCs/>
          <w:sz w:val="28"/>
          <w:szCs w:val="28"/>
        </w:rPr>
      </w:pPr>
      <w:r w:rsidRPr="00D560A0">
        <w:rPr>
          <w:rFonts w:ascii="Times New Roman" w:eastAsia="Calibri" w:hAnsi="Times New Roman" w:cs="Times New Roman"/>
          <w:b/>
          <w:bCs/>
          <w:sz w:val="28"/>
          <w:szCs w:val="28"/>
        </w:rPr>
        <w:t xml:space="preserve">і) у дорожніх транспортних засобах, составах транспортних засобів </w:t>
      </w:r>
      <w:r w:rsidRPr="00D560A0">
        <w:rPr>
          <w:rFonts w:ascii="Times New Roman" w:eastAsia="Calibri" w:hAnsi="Times New Roman" w:cs="Times New Roman"/>
          <w:b/>
          <w:bCs/>
          <w:sz w:val="28"/>
          <w:szCs w:val="28"/>
        </w:rPr>
        <w:br/>
        <w:t>або контейнерах, попередньо допущених з дотриманням умов, зазначених</w:t>
      </w:r>
      <w:r w:rsidR="00785A9A">
        <w:rPr>
          <w:rFonts w:ascii="Times New Roman" w:eastAsia="Calibri" w:hAnsi="Times New Roman" w:cs="Times New Roman"/>
          <w:b/>
          <w:bCs/>
          <w:sz w:val="28"/>
          <w:szCs w:val="28"/>
        </w:rPr>
        <w:t xml:space="preserve"> </w:t>
      </w:r>
      <w:r w:rsidRPr="00D560A0">
        <w:rPr>
          <w:rFonts w:ascii="Times New Roman" w:eastAsia="Calibri" w:hAnsi="Times New Roman" w:cs="Times New Roman"/>
          <w:b/>
          <w:bCs/>
          <w:sz w:val="28"/>
          <w:szCs w:val="28"/>
        </w:rPr>
        <w:t xml:space="preserve">розділі III a), або </w:t>
      </w:r>
    </w:p>
    <w:p w14:paraId="58E7DBCE" w14:textId="42EC31C6" w:rsidR="00975C7E" w:rsidRPr="00D560A0" w:rsidRDefault="00A92C21" w:rsidP="00F85679">
      <w:pPr>
        <w:spacing w:after="160" w:line="259" w:lineRule="auto"/>
        <w:ind w:left="851" w:hanging="284"/>
        <w:rPr>
          <w:rFonts w:ascii="Times New Roman" w:eastAsia="Calibri" w:hAnsi="Times New Roman" w:cs="Times New Roman"/>
          <w:b/>
          <w:bCs/>
          <w:sz w:val="28"/>
          <w:szCs w:val="28"/>
        </w:rPr>
      </w:pPr>
      <w:r w:rsidRPr="00D560A0">
        <w:rPr>
          <w:rFonts w:ascii="Times New Roman" w:eastAsia="Calibri" w:hAnsi="Times New Roman" w:cs="Times New Roman"/>
          <w:b/>
          <w:bCs/>
          <w:sz w:val="28"/>
          <w:szCs w:val="28"/>
        </w:rPr>
        <w:t xml:space="preserve">іі) в інших дорожніх транспортних засобах, інших составах транспортних засобів або інших контейнерах з дотриманням умов, викладених у розділі III c), або </w:t>
      </w:r>
    </w:p>
    <w:p w14:paraId="51E85709" w14:textId="427F0BA3" w:rsidR="00A92C21" w:rsidRPr="00D560A0" w:rsidRDefault="00A92C21" w:rsidP="00F85679">
      <w:pPr>
        <w:spacing w:after="160" w:line="259" w:lineRule="auto"/>
        <w:ind w:left="851" w:hanging="284"/>
        <w:jc w:val="both"/>
        <w:rPr>
          <w:rFonts w:ascii="Times New Roman" w:eastAsia="Calibri" w:hAnsi="Times New Roman" w:cs="Times New Roman"/>
          <w:sz w:val="28"/>
          <w:szCs w:val="28"/>
        </w:rPr>
      </w:pPr>
      <w:r w:rsidRPr="00D560A0">
        <w:rPr>
          <w:rFonts w:ascii="Times New Roman" w:eastAsia="Calibri" w:hAnsi="Times New Roman" w:cs="Times New Roman"/>
          <w:b/>
          <w:bCs/>
          <w:sz w:val="28"/>
          <w:szCs w:val="28"/>
        </w:rPr>
        <w:t>ііі) транспортними засобами або спеціальними транспортними засобами, такими</w:t>
      </w:r>
      <w:r w:rsidR="00785A9A">
        <w:rPr>
          <w:rFonts w:ascii="Times New Roman" w:eastAsia="Calibri" w:hAnsi="Times New Roman" w:cs="Times New Roman"/>
          <w:b/>
          <w:bCs/>
          <w:sz w:val="28"/>
          <w:szCs w:val="28"/>
        </w:rPr>
        <w:t xml:space="preserve"> </w:t>
      </w:r>
      <w:r w:rsidRPr="00D560A0">
        <w:rPr>
          <w:rFonts w:ascii="Times New Roman" w:eastAsia="Calibri" w:hAnsi="Times New Roman" w:cs="Times New Roman"/>
          <w:b/>
          <w:bCs/>
          <w:sz w:val="28"/>
          <w:szCs w:val="28"/>
        </w:rPr>
        <w:t>як автобуси, крани, прибиральні машини, машини для укладання бетону тощо, які експортуються і, отже, самі вважаються вантажами, що переміщуються</w:t>
      </w:r>
      <w:r w:rsidR="00785A9A">
        <w:rPr>
          <w:rFonts w:ascii="Times New Roman" w:eastAsia="Calibri" w:hAnsi="Times New Roman" w:cs="Times New Roman"/>
          <w:b/>
          <w:bCs/>
          <w:sz w:val="28"/>
          <w:szCs w:val="28"/>
        </w:rPr>
        <w:t xml:space="preserve"> </w:t>
      </w:r>
      <w:r w:rsidRPr="00D560A0">
        <w:rPr>
          <w:rFonts w:ascii="Times New Roman" w:eastAsia="Calibri" w:hAnsi="Times New Roman" w:cs="Times New Roman"/>
          <w:b/>
          <w:bCs/>
          <w:sz w:val="28"/>
          <w:szCs w:val="28"/>
        </w:rPr>
        <w:t>власними засобами від митниці місця відправлення до митниці місця призначення з дотриманням умов, викладен</w:t>
      </w:r>
      <w:r w:rsidR="00975C7E" w:rsidRPr="00D560A0">
        <w:rPr>
          <w:rFonts w:ascii="Times New Roman" w:eastAsia="Calibri" w:hAnsi="Times New Roman" w:cs="Times New Roman"/>
          <w:b/>
          <w:bCs/>
          <w:sz w:val="28"/>
          <w:szCs w:val="28"/>
        </w:rPr>
        <w:t>их</w:t>
      </w:r>
      <w:r w:rsidRPr="00D560A0">
        <w:rPr>
          <w:rFonts w:ascii="Times New Roman" w:eastAsia="Calibri" w:hAnsi="Times New Roman" w:cs="Times New Roman"/>
          <w:b/>
          <w:bCs/>
          <w:sz w:val="28"/>
          <w:szCs w:val="28"/>
        </w:rPr>
        <w:t xml:space="preserve"> </w:t>
      </w:r>
      <w:r w:rsidR="00975C7E" w:rsidRPr="00D560A0">
        <w:rPr>
          <w:rFonts w:ascii="Times New Roman" w:eastAsia="Calibri" w:hAnsi="Times New Roman" w:cs="Times New Roman"/>
          <w:b/>
          <w:bCs/>
          <w:sz w:val="28"/>
          <w:szCs w:val="28"/>
        </w:rPr>
        <w:t>у</w:t>
      </w:r>
      <w:r w:rsidRPr="00D560A0">
        <w:rPr>
          <w:rFonts w:ascii="Times New Roman" w:eastAsia="Calibri" w:hAnsi="Times New Roman" w:cs="Times New Roman"/>
          <w:b/>
          <w:bCs/>
          <w:sz w:val="28"/>
          <w:szCs w:val="28"/>
        </w:rPr>
        <w:t xml:space="preserve"> розділі III c). Якщо такі транспортні засоби перевозять інші вантажі, застосовуються умови, зазначені в пунктах i) або ii) вище.</w:t>
      </w:r>
      <w:r w:rsidRPr="00D560A0">
        <w:rPr>
          <w:rFonts w:ascii="Times New Roman" w:eastAsia="Calibri" w:hAnsi="Times New Roman" w:cs="Times New Roman"/>
          <w:sz w:val="28"/>
          <w:szCs w:val="28"/>
        </w:rPr>
        <w:t xml:space="preserve"> </w:t>
      </w:r>
    </w:p>
    <w:p w14:paraId="595FCF02" w14:textId="77777777" w:rsidR="00A92C21" w:rsidRPr="00B157AB" w:rsidRDefault="00A92C21" w:rsidP="00A92C21">
      <w:pPr>
        <w:spacing w:after="160" w:line="259" w:lineRule="auto"/>
        <w:jc w:val="center"/>
        <w:rPr>
          <w:rFonts w:ascii="Times New Roman" w:eastAsia="Calibri" w:hAnsi="Times New Roman" w:cs="Times New Roman"/>
          <w:sz w:val="28"/>
          <w:szCs w:val="28"/>
          <w:u w:val="single"/>
        </w:rPr>
      </w:pPr>
      <w:r w:rsidRPr="00B157AB">
        <w:rPr>
          <w:rFonts w:ascii="Times New Roman" w:eastAsia="Calibri" w:hAnsi="Times New Roman" w:cs="Times New Roman"/>
          <w:sz w:val="28"/>
          <w:szCs w:val="28"/>
          <w:u w:val="single"/>
        </w:rPr>
        <w:t xml:space="preserve"> Пояснювальна записка до статті 3 а)</w:t>
      </w:r>
    </w:p>
    <w:p w14:paraId="4B95584B" w14:textId="77777777" w:rsidR="00A92C21" w:rsidRPr="00B157AB" w:rsidRDefault="00A92C21" w:rsidP="00A92C21">
      <w:pPr>
        <w:spacing w:after="160" w:line="259" w:lineRule="auto"/>
        <w:ind w:left="567" w:hanging="567"/>
        <w:jc w:val="both"/>
        <w:rPr>
          <w:rFonts w:ascii="Times New Roman" w:eastAsia="Calibri" w:hAnsi="Times New Roman" w:cs="Times New Roman"/>
          <w:sz w:val="28"/>
          <w:szCs w:val="28"/>
        </w:rPr>
      </w:pPr>
      <w:r w:rsidRPr="00B157AB">
        <w:rPr>
          <w:rFonts w:ascii="Times New Roman" w:eastAsia="Calibri" w:hAnsi="Times New Roman" w:cs="Times New Roman"/>
          <w:sz w:val="28"/>
          <w:szCs w:val="28"/>
        </w:rPr>
        <w:t>0.3 a) iii) Положення статті 3 a) iii) не поширюються на легкові автомобілі (код ГС 8703), які слідують власним ходом. Проте легкові автомобілі можуть транспортуватися за процедурою МДП, якщо вони перевозяться у інших транспортних засобах, зазначених в підпунктах a) i) та a) ii) статті 3.</w:t>
      </w:r>
    </w:p>
    <w:p w14:paraId="3B69038C" w14:textId="77777777" w:rsidR="00A92C21" w:rsidRPr="00B157AB" w:rsidRDefault="00A92C21" w:rsidP="00A92C21">
      <w:pPr>
        <w:numPr>
          <w:ilvl w:val="0"/>
          <w:numId w:val="7"/>
        </w:numPr>
        <w:spacing w:after="160" w:line="259" w:lineRule="auto"/>
        <w:ind w:left="426"/>
        <w:contextualSpacing/>
        <w:jc w:val="both"/>
        <w:rPr>
          <w:rFonts w:ascii="Times New Roman" w:eastAsia="Calibri" w:hAnsi="Times New Roman" w:cs="Times New Roman"/>
          <w:b/>
          <w:bCs/>
          <w:sz w:val="28"/>
          <w:szCs w:val="28"/>
        </w:rPr>
      </w:pPr>
      <w:r w:rsidRPr="00B157AB">
        <w:rPr>
          <w:rFonts w:ascii="Times New Roman" w:eastAsia="Calibri" w:hAnsi="Times New Roman" w:cs="Times New Roman"/>
          <w:b/>
          <w:bCs/>
          <w:sz w:val="28"/>
          <w:szCs w:val="28"/>
        </w:rPr>
        <w:t>транспортні операції повинні гарантуватися об'єднаннями, уповноваженими відповідно до положень статті 6. Вони повинні виконуватись із застосуванням книжки МДП, яка відповідає зразку, наведеному в Додатку 1 до цієї Конвенції, або здійснюватися за процедурою eTIR.</w:t>
      </w:r>
    </w:p>
    <w:p w14:paraId="46B9E495" w14:textId="77777777" w:rsidR="00A92C21" w:rsidRPr="00C64DF3" w:rsidRDefault="00A92C21" w:rsidP="00A92C21">
      <w:pPr>
        <w:spacing w:after="160" w:line="259" w:lineRule="auto"/>
        <w:ind w:left="426"/>
        <w:contextualSpacing/>
        <w:rPr>
          <w:rFonts w:ascii="Times New Roman" w:eastAsia="Calibri" w:hAnsi="Times New Roman" w:cs="Times New Roman"/>
          <w:b/>
          <w:bCs/>
        </w:rPr>
      </w:pPr>
      <w:r w:rsidRPr="00C64DF3">
        <w:rPr>
          <w:rFonts w:ascii="Times New Roman" w:eastAsia="Calibri" w:hAnsi="Times New Roman" w:cs="Times New Roman"/>
          <w:b/>
          <w:bCs/>
        </w:rPr>
        <w:t xml:space="preserve"> </w:t>
      </w:r>
    </w:p>
    <w:p w14:paraId="6482EFFC" w14:textId="15710423" w:rsidR="00A92C21" w:rsidRPr="005B0790" w:rsidRDefault="00A92C21" w:rsidP="00C71D84">
      <w:pPr>
        <w:spacing w:after="160" w:line="259" w:lineRule="auto"/>
        <w:jc w:val="center"/>
        <w:rPr>
          <w:rFonts w:ascii="Times New Roman" w:eastAsia="Calibri" w:hAnsi="Times New Roman" w:cs="Times New Roman"/>
          <w:b/>
          <w:bCs/>
          <w:sz w:val="28"/>
          <w:szCs w:val="28"/>
        </w:rPr>
      </w:pPr>
      <w:r w:rsidRPr="005B0790">
        <w:rPr>
          <w:rFonts w:ascii="Times New Roman" w:eastAsia="Calibri" w:hAnsi="Times New Roman" w:cs="Times New Roman"/>
          <w:i/>
          <w:iCs/>
          <w:sz w:val="28"/>
          <w:szCs w:val="28"/>
          <w:u w:val="single"/>
        </w:rPr>
        <w:t>Коментарі до статті 3</w:t>
      </w:r>
    </w:p>
    <w:p w14:paraId="0E3D77CF" w14:textId="77777777" w:rsidR="00A92C21" w:rsidRPr="005B0790" w:rsidRDefault="00A92C21" w:rsidP="00C71D84">
      <w:pPr>
        <w:spacing w:after="160" w:line="259" w:lineRule="auto"/>
        <w:ind w:firstLine="567"/>
        <w:jc w:val="both"/>
        <w:rPr>
          <w:rFonts w:ascii="Times New Roman" w:eastAsia="Calibri" w:hAnsi="Times New Roman" w:cs="Times New Roman"/>
          <w:i/>
          <w:iCs/>
          <w:sz w:val="28"/>
          <w:szCs w:val="28"/>
        </w:rPr>
      </w:pPr>
      <w:r w:rsidRPr="005B0790">
        <w:rPr>
          <w:rFonts w:ascii="Times New Roman" w:eastAsia="Calibri" w:hAnsi="Times New Roman" w:cs="Times New Roman"/>
          <w:i/>
          <w:iCs/>
          <w:sz w:val="28"/>
          <w:szCs w:val="28"/>
        </w:rPr>
        <w:t>Дорожні транспортні засоби вважаються великоваговими або громіздкими вантажами</w:t>
      </w:r>
    </w:p>
    <w:p w14:paraId="6729EAD5" w14:textId="77777777" w:rsidR="00A92C21" w:rsidRPr="005B0790" w:rsidRDefault="00A92C21" w:rsidP="00C71D84">
      <w:pPr>
        <w:spacing w:after="160" w:line="259" w:lineRule="auto"/>
        <w:ind w:firstLine="567"/>
        <w:jc w:val="both"/>
        <w:rPr>
          <w:rFonts w:ascii="Times New Roman" w:eastAsia="Calibri" w:hAnsi="Times New Roman" w:cs="Times New Roman"/>
          <w:i/>
          <w:iCs/>
          <w:sz w:val="28"/>
          <w:szCs w:val="28"/>
        </w:rPr>
      </w:pPr>
      <w:r w:rsidRPr="005B0790">
        <w:rPr>
          <w:rFonts w:ascii="Times New Roman" w:eastAsia="Calibri" w:hAnsi="Times New Roman" w:cs="Times New Roman"/>
          <w:i/>
          <w:iCs/>
          <w:sz w:val="28"/>
          <w:szCs w:val="28"/>
        </w:rPr>
        <w:t>Якщо в дорожніх транспортних засобах або транспортних засобах спеціального призначення, які самі вважаються великоваговими або громіздкими вантажами, перевозять інші великовагові або громіздкі вантажі і, відтак, і транспортний засіб і вантажі одночасно відповідають умовам, зазначеним у главі III c) Конвенції, то необхідна тільки одна книжка МДП, на обкладинці та всіх відривних ваучерах якої є напис, передбачений у статті 32 Конвенції. Якщо такими транспортними засобами перевозяться звичайні вантажі у вантажному відділенні або в контейнерах, транспортний засіб або контейнери повинні бути попередньо допущені з дотриманням умов, зазначених у главі III a), а вантажне відділення або контейнери повинні бути опечатані та опломбовані.</w:t>
      </w:r>
    </w:p>
    <w:p w14:paraId="4E22D4C8" w14:textId="77777777" w:rsidR="00A92C21" w:rsidRPr="005B0790" w:rsidRDefault="00A92C21" w:rsidP="00C71D84">
      <w:pPr>
        <w:spacing w:line="259" w:lineRule="auto"/>
        <w:ind w:firstLine="567"/>
        <w:jc w:val="both"/>
        <w:rPr>
          <w:rFonts w:ascii="Times New Roman" w:eastAsia="Calibri" w:hAnsi="Times New Roman" w:cs="Times New Roman"/>
          <w:i/>
          <w:iCs/>
          <w:sz w:val="28"/>
          <w:szCs w:val="28"/>
        </w:rPr>
      </w:pPr>
      <w:r w:rsidRPr="005B0790">
        <w:rPr>
          <w:rFonts w:ascii="Times New Roman" w:eastAsia="Calibri" w:hAnsi="Times New Roman" w:cs="Times New Roman"/>
          <w:i/>
          <w:iCs/>
          <w:sz w:val="28"/>
          <w:szCs w:val="28"/>
        </w:rPr>
        <w:t xml:space="preserve">Положення підпункту iii) пункту a) статті 3 Конвенції застосовуються до дорожніх або спеціальних транспортних засобів, які вивозяться з країни, де розташована митниця місця відправлення, та ввозяться до іншої країни, де знаходиться митниця місця призначення. В цьому випадку положення статті 15 Конвенції щодо тимчасового ввезення дорожнього транспортного засобу не застосовуються. Таким чином, митні документи для тимчасового ввезення таких транспортних засобів не потрібні. </w:t>
      </w:r>
    </w:p>
    <w:p w14:paraId="15348FC5" w14:textId="77777777" w:rsidR="0008614B" w:rsidRPr="00120186" w:rsidRDefault="0008614B" w:rsidP="0008614B">
      <w:pPr>
        <w:jc w:val="center"/>
        <w:rPr>
          <w:rFonts w:ascii="Times New Roman" w:eastAsia="Calibri" w:hAnsi="Times New Roman" w:cs="Times New Roman"/>
          <w:i/>
          <w:iCs/>
          <w:sz w:val="24"/>
          <w:szCs w:val="24"/>
        </w:rPr>
      </w:pPr>
    </w:p>
    <w:p w14:paraId="0EC82E0E" w14:textId="3C1538E5" w:rsidR="00A92C21" w:rsidRDefault="00A92C21" w:rsidP="0008614B">
      <w:pPr>
        <w:jc w:val="center"/>
        <w:rPr>
          <w:rFonts w:ascii="Times New Roman" w:eastAsia="Calibri" w:hAnsi="Times New Roman" w:cs="Times New Roman"/>
          <w:i/>
          <w:iCs/>
          <w:sz w:val="28"/>
          <w:szCs w:val="28"/>
        </w:rPr>
      </w:pPr>
      <w:r w:rsidRPr="005B0790">
        <w:rPr>
          <w:rFonts w:ascii="Times New Roman" w:eastAsia="Calibri" w:hAnsi="Times New Roman" w:cs="Times New Roman"/>
          <w:i/>
          <w:iCs/>
          <w:sz w:val="28"/>
          <w:szCs w:val="28"/>
        </w:rPr>
        <w:t>Процедура МДП та поштові відправлення</w:t>
      </w:r>
    </w:p>
    <w:p w14:paraId="6686A791" w14:textId="77777777" w:rsidR="0008614B" w:rsidRPr="005B0790" w:rsidRDefault="0008614B" w:rsidP="0008614B">
      <w:pPr>
        <w:jc w:val="center"/>
        <w:rPr>
          <w:rFonts w:ascii="Times New Roman" w:eastAsia="Calibri" w:hAnsi="Times New Roman" w:cs="Times New Roman"/>
          <w:i/>
          <w:iCs/>
          <w:sz w:val="28"/>
          <w:szCs w:val="28"/>
        </w:rPr>
      </w:pPr>
    </w:p>
    <w:p w14:paraId="309B9465" w14:textId="460FD5CE" w:rsidR="00A92C21" w:rsidRDefault="00A92C21" w:rsidP="00837246">
      <w:pPr>
        <w:spacing w:line="259" w:lineRule="auto"/>
        <w:ind w:firstLine="567"/>
        <w:jc w:val="both"/>
        <w:rPr>
          <w:rFonts w:ascii="Times New Roman" w:eastAsia="Calibri" w:hAnsi="Times New Roman" w:cs="Times New Roman"/>
          <w:i/>
          <w:iCs/>
          <w:sz w:val="28"/>
          <w:szCs w:val="28"/>
        </w:rPr>
      </w:pPr>
      <w:r w:rsidRPr="005B0790">
        <w:rPr>
          <w:rFonts w:ascii="Times New Roman" w:eastAsia="Calibri" w:hAnsi="Times New Roman" w:cs="Times New Roman"/>
          <w:i/>
          <w:iCs/>
          <w:sz w:val="28"/>
          <w:szCs w:val="28"/>
        </w:rPr>
        <w:t>Відповідно до глави 2 Спеціального додатку J до Міжнародної конвенції про спрощення та гармонізацію митних процедур (змінена редакція Кіотської конвенції), митні формальності не застосовуються до транзитних поштових відправлень. Таким чином, процедура МДП не застосовується до поштових відправлень, які визначені як письмова кореспонденція та посилки, як описано в чинних Актах Всесвітнього поштового союзу, коли вони перевозяться поштовими службами або для них.</w:t>
      </w:r>
    </w:p>
    <w:p w14:paraId="688A2CB4" w14:textId="77777777" w:rsidR="00837246" w:rsidRPr="00120186" w:rsidRDefault="00837246" w:rsidP="00837246">
      <w:pPr>
        <w:spacing w:line="259" w:lineRule="auto"/>
        <w:ind w:firstLine="567"/>
        <w:jc w:val="both"/>
        <w:rPr>
          <w:rFonts w:ascii="Times New Roman" w:eastAsia="Calibri" w:hAnsi="Times New Roman" w:cs="Times New Roman"/>
          <w:i/>
          <w:iCs/>
          <w:sz w:val="24"/>
          <w:szCs w:val="24"/>
        </w:rPr>
      </w:pPr>
    </w:p>
    <w:p w14:paraId="0E38D1EB" w14:textId="322316C1" w:rsidR="00A92C21" w:rsidRPr="00C70CDE" w:rsidRDefault="00A92C21" w:rsidP="000537E2">
      <w:pPr>
        <w:spacing w:after="160" w:line="259" w:lineRule="auto"/>
        <w:jc w:val="center"/>
        <w:rPr>
          <w:rFonts w:ascii="Times New Roman" w:eastAsia="Calibri" w:hAnsi="Times New Roman" w:cs="Times New Roman"/>
          <w:b/>
          <w:bCs/>
          <w:sz w:val="28"/>
          <w:szCs w:val="28"/>
        </w:rPr>
      </w:pPr>
      <w:r w:rsidRPr="00C70CDE">
        <w:rPr>
          <w:rFonts w:ascii="Times New Roman" w:eastAsia="Calibri" w:hAnsi="Times New Roman" w:cs="Times New Roman"/>
          <w:b/>
          <w:bCs/>
          <w:sz w:val="28"/>
          <w:szCs w:val="28"/>
        </w:rPr>
        <w:t>с) ПРИНЦИПИ</w:t>
      </w:r>
    </w:p>
    <w:p w14:paraId="34D9D8AC" w14:textId="77777777" w:rsidR="00A92C21" w:rsidRPr="00C70CDE" w:rsidRDefault="00A92C21" w:rsidP="00A92C21">
      <w:pPr>
        <w:spacing w:after="160" w:line="259" w:lineRule="auto"/>
        <w:jc w:val="center"/>
        <w:rPr>
          <w:rFonts w:ascii="Times New Roman" w:eastAsia="Calibri" w:hAnsi="Times New Roman" w:cs="Times New Roman"/>
          <w:b/>
          <w:bCs/>
          <w:sz w:val="28"/>
          <w:szCs w:val="28"/>
          <w:u w:val="single"/>
        </w:rPr>
      </w:pPr>
      <w:r w:rsidRPr="00C70CDE">
        <w:rPr>
          <w:rFonts w:ascii="Times New Roman" w:eastAsia="Calibri" w:hAnsi="Times New Roman" w:cs="Times New Roman"/>
          <w:b/>
          <w:bCs/>
          <w:sz w:val="28"/>
          <w:szCs w:val="28"/>
          <w:u w:val="single"/>
        </w:rPr>
        <w:t>Стаття 4</w:t>
      </w:r>
    </w:p>
    <w:p w14:paraId="245A1015" w14:textId="77777777" w:rsidR="00A92C21" w:rsidRPr="00C70CDE" w:rsidRDefault="00A92C21" w:rsidP="00342EFE">
      <w:pPr>
        <w:spacing w:after="160" w:line="259" w:lineRule="auto"/>
        <w:ind w:firstLine="567"/>
        <w:jc w:val="both"/>
        <w:rPr>
          <w:rFonts w:ascii="Times New Roman" w:eastAsia="Calibri" w:hAnsi="Times New Roman" w:cs="Times New Roman"/>
          <w:b/>
          <w:bCs/>
          <w:sz w:val="28"/>
          <w:szCs w:val="28"/>
        </w:rPr>
      </w:pPr>
      <w:r w:rsidRPr="00C70CDE">
        <w:rPr>
          <w:rFonts w:ascii="Times New Roman" w:eastAsia="Calibri" w:hAnsi="Times New Roman" w:cs="Times New Roman"/>
          <w:b/>
          <w:bCs/>
          <w:sz w:val="28"/>
          <w:szCs w:val="28"/>
        </w:rPr>
        <w:t xml:space="preserve">Вантажі, що перевозяться з дотриманням процедури МДП, звільняються від сплати або депозиту ввізного чи вивізного мита та зборів у </w:t>
      </w:r>
      <w:r w:rsidRPr="00C70CDE">
        <w:rPr>
          <w:rFonts w:ascii="Times New Roman" w:eastAsia="Calibri" w:hAnsi="Times New Roman" w:cs="Times New Roman"/>
          <w:b/>
          <w:bCs/>
          <w:sz w:val="28"/>
          <w:szCs w:val="28"/>
          <w:u w:val="single"/>
        </w:rPr>
        <w:t>проміжних митницях</w:t>
      </w:r>
      <w:r w:rsidRPr="00C70CDE">
        <w:rPr>
          <w:rFonts w:ascii="Times New Roman" w:eastAsia="Calibri" w:hAnsi="Times New Roman" w:cs="Times New Roman"/>
          <w:b/>
          <w:bCs/>
          <w:sz w:val="28"/>
          <w:szCs w:val="28"/>
        </w:rPr>
        <w:t>.</w:t>
      </w:r>
    </w:p>
    <w:p w14:paraId="2E27C80D" w14:textId="3B97C5F5" w:rsidR="00A92C21" w:rsidRPr="00C70CDE" w:rsidRDefault="00A92C21" w:rsidP="00952A7A">
      <w:pPr>
        <w:spacing w:after="160" w:line="259" w:lineRule="auto"/>
        <w:jc w:val="center"/>
        <w:rPr>
          <w:rFonts w:ascii="Times New Roman" w:eastAsia="Calibri" w:hAnsi="Times New Roman" w:cs="Times New Roman"/>
          <w:i/>
          <w:iCs/>
          <w:sz w:val="28"/>
          <w:szCs w:val="28"/>
          <w:u w:val="single"/>
        </w:rPr>
      </w:pPr>
      <w:r w:rsidRPr="00C70CDE">
        <w:rPr>
          <w:rFonts w:ascii="Times New Roman" w:eastAsia="Calibri" w:hAnsi="Times New Roman" w:cs="Times New Roman"/>
          <w:i/>
          <w:iCs/>
          <w:sz w:val="28"/>
          <w:szCs w:val="28"/>
          <w:u w:val="single"/>
        </w:rPr>
        <w:t>Коментарі до Статті 4</w:t>
      </w:r>
    </w:p>
    <w:p w14:paraId="47326D12" w14:textId="77777777" w:rsidR="00A92C21" w:rsidRPr="00C70CDE" w:rsidRDefault="00A92C21" w:rsidP="00952A7A">
      <w:pPr>
        <w:spacing w:after="160" w:line="259" w:lineRule="auto"/>
        <w:ind w:firstLine="567"/>
        <w:jc w:val="both"/>
        <w:rPr>
          <w:rFonts w:ascii="Times New Roman" w:eastAsia="Calibri" w:hAnsi="Times New Roman" w:cs="Times New Roman"/>
          <w:i/>
          <w:iCs/>
          <w:sz w:val="28"/>
          <w:szCs w:val="28"/>
        </w:rPr>
      </w:pPr>
      <w:r w:rsidRPr="00C70CDE">
        <w:rPr>
          <w:rFonts w:ascii="Times New Roman" w:eastAsia="Calibri" w:hAnsi="Times New Roman" w:cs="Times New Roman"/>
          <w:i/>
          <w:iCs/>
          <w:sz w:val="28"/>
          <w:szCs w:val="28"/>
        </w:rPr>
        <w:t>Дивіться коментарі до Пояснювальної записки 0.8.3 (Мита та податки, щодо яких існує ризик несплати) та до статті 23 (Супроводження дорожніх транспортних засобів).</w:t>
      </w:r>
    </w:p>
    <w:p w14:paraId="748F16EA" w14:textId="77777777" w:rsidR="00A92C21" w:rsidRPr="00C70CDE" w:rsidRDefault="00A92C21" w:rsidP="00952A7A">
      <w:pPr>
        <w:spacing w:after="160" w:line="259" w:lineRule="auto"/>
        <w:ind w:firstLine="567"/>
        <w:rPr>
          <w:rFonts w:ascii="Times New Roman" w:eastAsia="Calibri" w:hAnsi="Times New Roman" w:cs="Times New Roman"/>
          <w:i/>
          <w:iCs/>
          <w:sz w:val="28"/>
          <w:szCs w:val="28"/>
        </w:rPr>
      </w:pPr>
      <w:r w:rsidRPr="00C70CDE">
        <w:rPr>
          <w:rFonts w:ascii="Times New Roman" w:eastAsia="Calibri" w:hAnsi="Times New Roman" w:cs="Times New Roman"/>
          <w:i/>
          <w:iCs/>
          <w:sz w:val="28"/>
          <w:szCs w:val="28"/>
        </w:rPr>
        <w:t xml:space="preserve">Звільнення від сплати або додаткового забезпечення ввізних чи вивізних мит і податків. </w:t>
      </w:r>
    </w:p>
    <w:p w14:paraId="2E1AAE36" w14:textId="12A547BD" w:rsidR="00A92C21" w:rsidRPr="00C70CDE" w:rsidRDefault="00A92C21" w:rsidP="00952A7A">
      <w:pPr>
        <w:spacing w:after="160" w:line="259" w:lineRule="auto"/>
        <w:ind w:firstLine="567"/>
        <w:jc w:val="both"/>
        <w:rPr>
          <w:rFonts w:ascii="Times New Roman" w:eastAsia="Calibri" w:hAnsi="Times New Roman" w:cs="Times New Roman"/>
          <w:i/>
          <w:iCs/>
          <w:sz w:val="28"/>
          <w:szCs w:val="28"/>
        </w:rPr>
      </w:pPr>
      <w:r w:rsidRPr="00C70CDE">
        <w:rPr>
          <w:rFonts w:ascii="Times New Roman" w:eastAsia="Calibri" w:hAnsi="Times New Roman" w:cs="Times New Roman"/>
          <w:i/>
          <w:iCs/>
          <w:sz w:val="28"/>
          <w:szCs w:val="28"/>
        </w:rPr>
        <w:t>Основним принципом митного транзиту є звільнення від сплати ввізних чи вивізних мит і податків для вантажів, що перевозяться транзитом, за умови надання будь-якого необхідного забезпечення. Оскільки на вантажі, що перевозяться згідно з процедурою МДП, у будь-який момент поширюється гарантія, як зазначено у пункті b) статті 3, під час перевезення МДП ні сплата ввізних чи вивізних мит і податків, ні забезпечення в будь-якій іншій формі в будь-якій Договірній Стороні, яка бере участь у перевезенні МДП, не вимагається.</w:t>
      </w:r>
    </w:p>
    <w:p w14:paraId="42D7B369" w14:textId="77777777" w:rsidR="00120186" w:rsidRDefault="00120186" w:rsidP="00A92C21">
      <w:pPr>
        <w:spacing w:after="160" w:line="259" w:lineRule="auto"/>
        <w:jc w:val="center"/>
        <w:rPr>
          <w:rFonts w:ascii="Times New Roman" w:eastAsia="Calibri" w:hAnsi="Times New Roman" w:cs="Times New Roman"/>
          <w:b/>
          <w:bCs/>
          <w:sz w:val="28"/>
          <w:szCs w:val="28"/>
          <w:u w:val="single"/>
        </w:rPr>
      </w:pPr>
    </w:p>
    <w:p w14:paraId="509A273B" w14:textId="3C667D0A" w:rsidR="00A92C21" w:rsidRPr="00C70CDE" w:rsidRDefault="00A92C21" w:rsidP="00A92C21">
      <w:pPr>
        <w:spacing w:after="160" w:line="259" w:lineRule="auto"/>
        <w:jc w:val="center"/>
        <w:rPr>
          <w:rFonts w:ascii="Times New Roman" w:eastAsia="Calibri" w:hAnsi="Times New Roman" w:cs="Times New Roman"/>
          <w:b/>
          <w:bCs/>
          <w:sz w:val="28"/>
          <w:szCs w:val="28"/>
          <w:u w:val="single"/>
        </w:rPr>
      </w:pPr>
      <w:r w:rsidRPr="00C70CDE">
        <w:rPr>
          <w:rFonts w:ascii="Times New Roman" w:eastAsia="Calibri" w:hAnsi="Times New Roman" w:cs="Times New Roman"/>
          <w:b/>
          <w:bCs/>
          <w:sz w:val="28"/>
          <w:szCs w:val="28"/>
          <w:u w:val="single"/>
        </w:rPr>
        <w:t>Стаття 5</w:t>
      </w:r>
    </w:p>
    <w:p w14:paraId="44DFE590" w14:textId="680AA79F" w:rsidR="00A92C21" w:rsidRDefault="00A92C21" w:rsidP="00A92C21">
      <w:pPr>
        <w:numPr>
          <w:ilvl w:val="0"/>
          <w:numId w:val="8"/>
        </w:numPr>
        <w:spacing w:after="160" w:line="259" w:lineRule="auto"/>
        <w:ind w:left="426"/>
        <w:contextualSpacing/>
        <w:jc w:val="both"/>
        <w:rPr>
          <w:rFonts w:ascii="Times New Roman" w:eastAsia="Calibri" w:hAnsi="Times New Roman" w:cs="Times New Roman"/>
          <w:b/>
          <w:bCs/>
          <w:sz w:val="28"/>
          <w:szCs w:val="28"/>
        </w:rPr>
      </w:pPr>
      <w:r w:rsidRPr="00C70CDE">
        <w:rPr>
          <w:rFonts w:ascii="Times New Roman" w:eastAsia="Calibri" w:hAnsi="Times New Roman" w:cs="Times New Roman"/>
          <w:b/>
          <w:bCs/>
          <w:sz w:val="28"/>
          <w:szCs w:val="28"/>
        </w:rPr>
        <w:t xml:space="preserve">Вантажі, що перевозяться з дотриманням процедури МДП у опломбованих дорожніх транспортних засобах, составах транспортних засобів або контейнерах, як правило, звільняються від митного огляду </w:t>
      </w:r>
      <w:r w:rsidRPr="00C70CDE">
        <w:rPr>
          <w:rFonts w:ascii="Times New Roman" w:eastAsia="Calibri" w:hAnsi="Times New Roman" w:cs="Times New Roman"/>
          <w:b/>
          <w:bCs/>
          <w:i/>
          <w:sz w:val="28"/>
          <w:szCs w:val="28"/>
        </w:rPr>
        <w:t xml:space="preserve">в </w:t>
      </w:r>
      <w:r w:rsidRPr="00C70CDE">
        <w:rPr>
          <w:rFonts w:ascii="Times New Roman" w:eastAsia="Calibri" w:hAnsi="Times New Roman" w:cs="Times New Roman"/>
          <w:b/>
          <w:bCs/>
          <w:i/>
          <w:sz w:val="28"/>
          <w:szCs w:val="28"/>
          <w:u w:val="single"/>
        </w:rPr>
        <w:t>проміжних митницях</w:t>
      </w:r>
      <w:r w:rsidRPr="00C70CDE">
        <w:rPr>
          <w:rFonts w:ascii="Times New Roman" w:eastAsia="Calibri" w:hAnsi="Times New Roman" w:cs="Times New Roman"/>
          <w:b/>
          <w:bCs/>
          <w:sz w:val="28"/>
          <w:szCs w:val="28"/>
        </w:rPr>
        <w:t xml:space="preserve">. </w:t>
      </w:r>
    </w:p>
    <w:p w14:paraId="7BCD6EDA" w14:textId="1C2402FE" w:rsidR="00120186" w:rsidRDefault="00120186" w:rsidP="00120186">
      <w:pPr>
        <w:spacing w:after="160" w:line="259" w:lineRule="auto"/>
        <w:ind w:left="426"/>
        <w:contextualSpacing/>
        <w:jc w:val="both"/>
        <w:rPr>
          <w:rFonts w:ascii="Times New Roman" w:eastAsia="Calibri" w:hAnsi="Times New Roman" w:cs="Times New Roman"/>
          <w:b/>
          <w:bCs/>
          <w:sz w:val="24"/>
          <w:szCs w:val="24"/>
        </w:rPr>
      </w:pPr>
    </w:p>
    <w:p w14:paraId="5C76AB10" w14:textId="77777777" w:rsidR="00A92C21" w:rsidRPr="00C70CDE" w:rsidRDefault="00A92C21" w:rsidP="00120186">
      <w:pPr>
        <w:numPr>
          <w:ilvl w:val="0"/>
          <w:numId w:val="8"/>
        </w:numPr>
        <w:spacing w:line="259" w:lineRule="auto"/>
        <w:ind w:left="426"/>
        <w:contextualSpacing/>
        <w:jc w:val="both"/>
        <w:rPr>
          <w:rFonts w:ascii="Times New Roman" w:eastAsia="Calibri" w:hAnsi="Times New Roman" w:cs="Times New Roman"/>
          <w:b/>
          <w:bCs/>
          <w:sz w:val="28"/>
          <w:szCs w:val="28"/>
        </w:rPr>
      </w:pPr>
      <w:r w:rsidRPr="00C70CDE">
        <w:rPr>
          <w:rFonts w:ascii="Times New Roman" w:eastAsia="Calibri" w:hAnsi="Times New Roman" w:cs="Times New Roman"/>
          <w:b/>
          <w:bCs/>
          <w:sz w:val="28"/>
          <w:szCs w:val="28"/>
        </w:rPr>
        <w:t>Проте, з метою запобігання зловживанням, митні органи можуть у виняткових випадках і, зокрема, у разі наявності підозри в порушенні, проводити у таких митницях огляд вантажів.</w:t>
      </w:r>
    </w:p>
    <w:p w14:paraId="4F8D7847" w14:textId="77777777" w:rsidR="00A92C21" w:rsidRPr="00120186" w:rsidRDefault="00A92C21" w:rsidP="00120186">
      <w:pPr>
        <w:spacing w:line="259" w:lineRule="auto"/>
        <w:ind w:left="360"/>
        <w:jc w:val="center"/>
        <w:rPr>
          <w:rFonts w:ascii="Times New Roman" w:eastAsia="Calibri" w:hAnsi="Times New Roman" w:cs="Times New Roman"/>
          <w:sz w:val="24"/>
          <w:szCs w:val="24"/>
          <w:u w:val="single"/>
        </w:rPr>
      </w:pPr>
    </w:p>
    <w:p w14:paraId="1F1389B3" w14:textId="77777777" w:rsidR="00A92C21" w:rsidRPr="006D4E80" w:rsidRDefault="00A92C21" w:rsidP="00A92C21">
      <w:pPr>
        <w:spacing w:after="160" w:line="259" w:lineRule="auto"/>
        <w:ind w:left="360"/>
        <w:jc w:val="center"/>
        <w:rPr>
          <w:rFonts w:ascii="Times New Roman" w:eastAsia="Calibri" w:hAnsi="Times New Roman" w:cs="Times New Roman"/>
          <w:sz w:val="28"/>
          <w:szCs w:val="28"/>
          <w:u w:val="single"/>
        </w:rPr>
      </w:pPr>
      <w:r w:rsidRPr="006D4E80">
        <w:rPr>
          <w:rFonts w:ascii="Times New Roman" w:eastAsia="Calibri" w:hAnsi="Times New Roman" w:cs="Times New Roman"/>
          <w:sz w:val="28"/>
          <w:szCs w:val="28"/>
          <w:u w:val="single"/>
        </w:rPr>
        <w:t xml:space="preserve">Пояснювальна записка до статті 5 </w:t>
      </w:r>
    </w:p>
    <w:p w14:paraId="4B9667D3" w14:textId="7F906581" w:rsidR="00A92C21" w:rsidRDefault="00A92C21" w:rsidP="00120186">
      <w:pPr>
        <w:spacing w:line="259" w:lineRule="auto"/>
        <w:ind w:left="567" w:hanging="567"/>
        <w:jc w:val="both"/>
        <w:rPr>
          <w:rFonts w:ascii="Times New Roman" w:eastAsia="Calibri" w:hAnsi="Times New Roman" w:cs="Times New Roman"/>
          <w:sz w:val="28"/>
          <w:szCs w:val="28"/>
        </w:rPr>
      </w:pPr>
      <w:r w:rsidRPr="006D4E80">
        <w:rPr>
          <w:rFonts w:ascii="Times New Roman" w:eastAsia="Calibri" w:hAnsi="Times New Roman" w:cs="Times New Roman"/>
          <w:sz w:val="28"/>
          <w:szCs w:val="28"/>
        </w:rPr>
        <w:t xml:space="preserve">0.5   Ця стаття не виключає права на проведення вибіркових перевірок вантажів, але наголошує на тому, що кількість таких перевірок має бути дуже обмеженою. Міжнародна система перевезення вантажів з використанням книжки МДП фактично забезпечує більший рівень захисту у порівнянні з національними процедурами. З одного боку, відомості в книжці МДП про вантаж повинні відповідати даним, зазначеним у митних документах, які можуть вимагатися в країні відправлення. Крім того, країни транзиту та призначення мають захист завдяки контролю, який здійснюється під час відправлення та засвідчується митними органами в місці відправлення (див. Пояснювальну записку до статті 19). </w:t>
      </w:r>
    </w:p>
    <w:p w14:paraId="61930F0E" w14:textId="77777777" w:rsidR="00120186" w:rsidRPr="00120186" w:rsidRDefault="00120186" w:rsidP="00120186">
      <w:pPr>
        <w:spacing w:line="259" w:lineRule="auto"/>
        <w:ind w:left="567" w:hanging="567"/>
        <w:jc w:val="both"/>
        <w:rPr>
          <w:rFonts w:ascii="Times New Roman" w:eastAsia="Calibri" w:hAnsi="Times New Roman" w:cs="Times New Roman"/>
          <w:sz w:val="24"/>
          <w:szCs w:val="24"/>
        </w:rPr>
      </w:pPr>
    </w:p>
    <w:p w14:paraId="6419F4A6" w14:textId="25CF9A9A" w:rsidR="00A92C21" w:rsidRDefault="00A92C21" w:rsidP="00120186">
      <w:pPr>
        <w:spacing w:line="259" w:lineRule="auto"/>
        <w:jc w:val="center"/>
        <w:rPr>
          <w:rFonts w:ascii="Times New Roman" w:eastAsia="Calibri" w:hAnsi="Times New Roman" w:cs="Times New Roman"/>
          <w:i/>
          <w:iCs/>
          <w:sz w:val="28"/>
          <w:szCs w:val="28"/>
          <w:u w:val="single"/>
        </w:rPr>
      </w:pPr>
      <w:r w:rsidRPr="00501758">
        <w:rPr>
          <w:rFonts w:ascii="Times New Roman" w:eastAsia="Calibri" w:hAnsi="Times New Roman" w:cs="Times New Roman"/>
          <w:i/>
          <w:iCs/>
          <w:sz w:val="28"/>
          <w:szCs w:val="28"/>
          <w:u w:val="single"/>
        </w:rPr>
        <w:t>Коментарі до статті 5, пункт 2</w:t>
      </w:r>
    </w:p>
    <w:p w14:paraId="286ABBAC" w14:textId="77777777" w:rsidR="00120186" w:rsidRPr="00120186" w:rsidRDefault="00120186" w:rsidP="00120186">
      <w:pPr>
        <w:spacing w:line="259" w:lineRule="auto"/>
        <w:jc w:val="center"/>
        <w:rPr>
          <w:rFonts w:ascii="Times New Roman" w:eastAsia="Calibri" w:hAnsi="Times New Roman" w:cs="Times New Roman"/>
          <w:i/>
          <w:iCs/>
          <w:sz w:val="24"/>
          <w:szCs w:val="24"/>
          <w:u w:val="single"/>
        </w:rPr>
      </w:pPr>
    </w:p>
    <w:p w14:paraId="52CB6CD4" w14:textId="77777777" w:rsidR="00A92C21" w:rsidRPr="00501758" w:rsidRDefault="00A92C21" w:rsidP="001D1CC7">
      <w:pPr>
        <w:spacing w:after="160" w:line="259" w:lineRule="auto"/>
        <w:ind w:firstLine="567"/>
        <w:rPr>
          <w:rFonts w:ascii="Times New Roman" w:eastAsia="Calibri" w:hAnsi="Times New Roman" w:cs="Times New Roman"/>
          <w:i/>
          <w:iCs/>
          <w:sz w:val="28"/>
          <w:szCs w:val="28"/>
        </w:rPr>
      </w:pPr>
      <w:r w:rsidRPr="00501758">
        <w:rPr>
          <w:rFonts w:ascii="Times New Roman" w:eastAsia="Calibri" w:hAnsi="Times New Roman" w:cs="Times New Roman"/>
          <w:i/>
          <w:iCs/>
          <w:sz w:val="28"/>
          <w:szCs w:val="28"/>
        </w:rPr>
        <w:t xml:space="preserve">Огляди в </w:t>
      </w:r>
      <w:r w:rsidRPr="00501758">
        <w:rPr>
          <w:rFonts w:ascii="Times New Roman" w:eastAsia="Calibri" w:hAnsi="Times New Roman" w:cs="Times New Roman"/>
          <w:i/>
          <w:iCs/>
          <w:sz w:val="28"/>
          <w:szCs w:val="28"/>
          <w:u w:val="single"/>
        </w:rPr>
        <w:t>проміжних митниці</w:t>
      </w:r>
      <w:r w:rsidRPr="00501758">
        <w:rPr>
          <w:rFonts w:ascii="Times New Roman" w:eastAsia="Calibri" w:hAnsi="Times New Roman" w:cs="Times New Roman"/>
          <w:i/>
          <w:iCs/>
          <w:sz w:val="28"/>
          <w:szCs w:val="28"/>
        </w:rPr>
        <w:t xml:space="preserve"> або вибіркові перевірки на вимогу транспортних операторів</w:t>
      </w:r>
    </w:p>
    <w:p w14:paraId="611AE9C4" w14:textId="3F91CE47" w:rsidR="00A92C21" w:rsidRPr="00501758" w:rsidRDefault="00A92C21" w:rsidP="001D1CC7">
      <w:pPr>
        <w:spacing w:after="160" w:line="259" w:lineRule="auto"/>
        <w:ind w:firstLine="567"/>
        <w:jc w:val="both"/>
        <w:rPr>
          <w:rFonts w:ascii="Times New Roman" w:eastAsia="Calibri" w:hAnsi="Times New Roman" w:cs="Times New Roman"/>
          <w:i/>
          <w:iCs/>
          <w:sz w:val="28"/>
          <w:szCs w:val="28"/>
        </w:rPr>
      </w:pPr>
      <w:r w:rsidRPr="00501758">
        <w:rPr>
          <w:rFonts w:ascii="Times New Roman" w:eastAsia="Calibri" w:hAnsi="Times New Roman" w:cs="Times New Roman"/>
          <w:i/>
          <w:iCs/>
          <w:sz w:val="28"/>
          <w:szCs w:val="28"/>
        </w:rPr>
        <w:t xml:space="preserve">До виняткових випадків, згаданих в пункті 2 статті 5, відносяться випадки, коли митні органи проводять перевірки в </w:t>
      </w:r>
      <w:r w:rsidRPr="00501758">
        <w:rPr>
          <w:rFonts w:ascii="Times New Roman" w:eastAsia="Calibri" w:hAnsi="Times New Roman" w:cs="Times New Roman"/>
          <w:i/>
          <w:iCs/>
          <w:sz w:val="28"/>
          <w:szCs w:val="28"/>
          <w:u w:val="single"/>
        </w:rPr>
        <w:t>проміжних митницях</w:t>
      </w:r>
      <w:r w:rsidRPr="00501758">
        <w:rPr>
          <w:rFonts w:ascii="Times New Roman" w:eastAsia="Calibri" w:hAnsi="Times New Roman" w:cs="Times New Roman"/>
          <w:i/>
          <w:iCs/>
          <w:sz w:val="28"/>
          <w:szCs w:val="28"/>
        </w:rPr>
        <w:t xml:space="preserve"> або на маршруті слідування на окреме звернення транспортних операторів, у які мають підозри, що під час перевезення МДП сталося якесь порушення. За таких обставин митні органи не повинні відмовляти в проведенні огляду, крім випадків, коли вони вважають це прохання необґрунтованим</w:t>
      </w:r>
      <w:r w:rsidR="00E47618" w:rsidRPr="00501758">
        <w:rPr>
          <w:rFonts w:ascii="Times New Roman" w:eastAsia="Calibri" w:hAnsi="Times New Roman" w:cs="Times New Roman"/>
          <w:i/>
          <w:iCs/>
          <w:sz w:val="28"/>
          <w:szCs w:val="28"/>
        </w:rPr>
        <w:t>.</w:t>
      </w:r>
    </w:p>
    <w:p w14:paraId="6086DB7E" w14:textId="77777777" w:rsidR="00A92C21" w:rsidRPr="00501758" w:rsidRDefault="00A92C21" w:rsidP="001D1CC7">
      <w:pPr>
        <w:spacing w:after="160" w:line="259" w:lineRule="auto"/>
        <w:ind w:firstLine="567"/>
        <w:jc w:val="both"/>
        <w:rPr>
          <w:rFonts w:ascii="Times New Roman" w:eastAsia="Calibri" w:hAnsi="Times New Roman" w:cs="Times New Roman"/>
          <w:i/>
          <w:iCs/>
          <w:sz w:val="28"/>
          <w:szCs w:val="28"/>
        </w:rPr>
      </w:pPr>
      <w:r w:rsidRPr="00501758">
        <w:rPr>
          <w:rFonts w:ascii="Times New Roman" w:eastAsia="Calibri" w:hAnsi="Times New Roman" w:cs="Times New Roman"/>
          <w:i/>
          <w:iCs/>
          <w:sz w:val="28"/>
          <w:szCs w:val="28"/>
        </w:rPr>
        <w:t>У випадках, коли митні органи проводять огляд на вимогу транспортного оператора, останній несе пов’язані з цим витрати, відповідно до положень пункту 1 статті 46 та коментаря до нього, а також усі інші витрати, які можуть виникнути внаслідок огляду.</w:t>
      </w:r>
    </w:p>
    <w:p w14:paraId="66C3B50C" w14:textId="77777777" w:rsidR="00EB1326" w:rsidRDefault="00EB1326" w:rsidP="0015370A">
      <w:pPr>
        <w:spacing w:line="259" w:lineRule="auto"/>
        <w:jc w:val="center"/>
        <w:rPr>
          <w:rFonts w:ascii="Times New Roman" w:eastAsia="Calibri" w:hAnsi="Times New Roman" w:cs="Times New Roman"/>
          <w:b/>
          <w:bCs/>
          <w:sz w:val="28"/>
          <w:szCs w:val="28"/>
          <w:u w:val="single"/>
        </w:rPr>
      </w:pPr>
    </w:p>
    <w:p w14:paraId="58F22089" w14:textId="77777777" w:rsidR="00EB1326" w:rsidRDefault="00EB1326" w:rsidP="0015370A">
      <w:pPr>
        <w:spacing w:line="259" w:lineRule="auto"/>
        <w:jc w:val="center"/>
        <w:rPr>
          <w:rFonts w:ascii="Times New Roman" w:eastAsia="Calibri" w:hAnsi="Times New Roman" w:cs="Times New Roman"/>
          <w:b/>
          <w:bCs/>
          <w:sz w:val="28"/>
          <w:szCs w:val="28"/>
          <w:u w:val="single"/>
        </w:rPr>
      </w:pPr>
    </w:p>
    <w:p w14:paraId="64037CB8" w14:textId="61B57C67" w:rsidR="00EB1326" w:rsidRDefault="00EB1326" w:rsidP="0015370A">
      <w:pPr>
        <w:spacing w:line="259" w:lineRule="auto"/>
        <w:jc w:val="center"/>
        <w:rPr>
          <w:rFonts w:ascii="Times New Roman" w:eastAsia="Calibri" w:hAnsi="Times New Roman" w:cs="Times New Roman"/>
          <w:b/>
          <w:bCs/>
          <w:sz w:val="28"/>
          <w:szCs w:val="28"/>
          <w:u w:val="single"/>
        </w:rPr>
      </w:pPr>
    </w:p>
    <w:p w14:paraId="0A725FFA" w14:textId="77777777" w:rsidR="00120186" w:rsidRDefault="00120186" w:rsidP="0015370A">
      <w:pPr>
        <w:spacing w:line="259" w:lineRule="auto"/>
        <w:jc w:val="center"/>
        <w:rPr>
          <w:rFonts w:ascii="Times New Roman" w:eastAsia="Calibri" w:hAnsi="Times New Roman" w:cs="Times New Roman"/>
          <w:b/>
          <w:bCs/>
          <w:sz w:val="28"/>
          <w:szCs w:val="28"/>
          <w:u w:val="single"/>
        </w:rPr>
      </w:pPr>
    </w:p>
    <w:p w14:paraId="6D81F23A" w14:textId="5BD70C66" w:rsidR="00A92C21" w:rsidRPr="00A347ED" w:rsidRDefault="00A92C21" w:rsidP="0015370A">
      <w:pPr>
        <w:spacing w:line="259" w:lineRule="auto"/>
        <w:jc w:val="center"/>
        <w:rPr>
          <w:rFonts w:ascii="Times New Roman" w:eastAsia="Calibri" w:hAnsi="Times New Roman" w:cs="Times New Roman"/>
          <w:b/>
          <w:bCs/>
          <w:sz w:val="28"/>
          <w:szCs w:val="28"/>
          <w:u w:val="single"/>
        </w:rPr>
      </w:pPr>
      <w:r w:rsidRPr="00A347ED">
        <w:rPr>
          <w:rFonts w:ascii="Times New Roman" w:eastAsia="Calibri" w:hAnsi="Times New Roman" w:cs="Times New Roman"/>
          <w:b/>
          <w:bCs/>
          <w:sz w:val="28"/>
          <w:szCs w:val="28"/>
          <w:u w:val="single"/>
        </w:rPr>
        <w:t xml:space="preserve">Розділ ІІ </w:t>
      </w:r>
    </w:p>
    <w:p w14:paraId="2D3682EC" w14:textId="77777777" w:rsidR="00A92C21" w:rsidRPr="00A347ED" w:rsidRDefault="00A92C21" w:rsidP="00120186">
      <w:pPr>
        <w:spacing w:after="240" w:line="259" w:lineRule="auto"/>
        <w:jc w:val="center"/>
        <w:rPr>
          <w:rFonts w:ascii="Times New Roman" w:eastAsia="Calibri" w:hAnsi="Times New Roman" w:cs="Times New Roman"/>
          <w:b/>
          <w:bCs/>
          <w:sz w:val="28"/>
          <w:szCs w:val="28"/>
        </w:rPr>
      </w:pPr>
      <w:r w:rsidRPr="00A347ED">
        <w:rPr>
          <w:rFonts w:ascii="Times New Roman" w:eastAsia="Calibri" w:hAnsi="Times New Roman" w:cs="Times New Roman"/>
          <w:b/>
          <w:bCs/>
          <w:sz w:val="28"/>
          <w:szCs w:val="28"/>
        </w:rPr>
        <w:t>ВИДАЧА КНИЖОК МДП</w:t>
      </w:r>
    </w:p>
    <w:p w14:paraId="1F496849" w14:textId="77777777" w:rsidR="00A92C21" w:rsidRPr="00A347ED" w:rsidRDefault="00A92C21" w:rsidP="00A92C21">
      <w:pPr>
        <w:spacing w:after="160" w:line="259" w:lineRule="auto"/>
        <w:jc w:val="center"/>
        <w:rPr>
          <w:rFonts w:ascii="Times New Roman" w:eastAsia="Calibri" w:hAnsi="Times New Roman" w:cs="Times New Roman"/>
          <w:b/>
          <w:bCs/>
          <w:sz w:val="28"/>
          <w:szCs w:val="28"/>
        </w:rPr>
      </w:pPr>
      <w:r w:rsidRPr="00A347ED">
        <w:rPr>
          <w:rFonts w:ascii="Times New Roman" w:eastAsia="Calibri" w:hAnsi="Times New Roman" w:cs="Times New Roman"/>
          <w:b/>
          <w:bCs/>
          <w:sz w:val="28"/>
          <w:szCs w:val="28"/>
        </w:rPr>
        <w:t>ВІДПОВІДАЛЬНІСТЬ ГАРАНТІЙНИХ ОБ'ЄДНАНЬ</w:t>
      </w:r>
    </w:p>
    <w:p w14:paraId="5E32761C" w14:textId="77777777" w:rsidR="00A92C21" w:rsidRPr="00A347ED" w:rsidRDefault="00A92C21" w:rsidP="00A92C21">
      <w:pPr>
        <w:spacing w:after="160" w:line="259" w:lineRule="auto"/>
        <w:jc w:val="center"/>
        <w:rPr>
          <w:rFonts w:ascii="Times New Roman" w:eastAsia="Calibri" w:hAnsi="Times New Roman" w:cs="Times New Roman"/>
          <w:b/>
          <w:bCs/>
          <w:sz w:val="28"/>
          <w:szCs w:val="28"/>
          <w:u w:val="single"/>
        </w:rPr>
      </w:pPr>
      <w:r w:rsidRPr="00A347ED">
        <w:rPr>
          <w:rFonts w:ascii="Times New Roman" w:eastAsia="Calibri" w:hAnsi="Times New Roman" w:cs="Times New Roman"/>
          <w:b/>
          <w:bCs/>
          <w:sz w:val="28"/>
          <w:szCs w:val="28"/>
          <w:u w:val="single"/>
        </w:rPr>
        <w:t xml:space="preserve">Стаття 6 </w:t>
      </w:r>
    </w:p>
    <w:p w14:paraId="50E9F5D9" w14:textId="77777777" w:rsidR="00A92C21" w:rsidRPr="00A347ED" w:rsidRDefault="00A92C21" w:rsidP="00120186">
      <w:pPr>
        <w:numPr>
          <w:ilvl w:val="0"/>
          <w:numId w:val="9"/>
        </w:numPr>
        <w:spacing w:before="240" w:after="240"/>
        <w:ind w:left="567" w:hanging="283"/>
        <w:contextualSpacing/>
        <w:jc w:val="both"/>
        <w:rPr>
          <w:rFonts w:ascii="Times New Roman" w:eastAsia="Calibri" w:hAnsi="Times New Roman" w:cs="Times New Roman"/>
          <w:b/>
          <w:bCs/>
          <w:sz w:val="28"/>
          <w:szCs w:val="28"/>
        </w:rPr>
      </w:pPr>
      <w:r w:rsidRPr="00A347ED">
        <w:rPr>
          <w:rFonts w:ascii="Times New Roman" w:eastAsia="Calibri" w:hAnsi="Times New Roman" w:cs="Times New Roman"/>
          <w:b/>
          <w:bCs/>
          <w:sz w:val="28"/>
          <w:szCs w:val="28"/>
        </w:rPr>
        <w:t xml:space="preserve">Кожна Договірна Сторона може надавати повноваження об'єднанням видавати книжки МДП безпосередньо або через відповідні об'єднання та виступати в якості гарантів, доки виконуються мінімальні умови та вимоги, викладені в Додатку 9, частина I. Повноваження відкликається, якщо мінімальні умови та вимоги, що містяться в Додатку 9, Частина I, більше не виконуються. </w:t>
      </w:r>
    </w:p>
    <w:p w14:paraId="1F5FD3FE" w14:textId="77777777" w:rsidR="00120186" w:rsidRPr="00120186" w:rsidRDefault="00120186" w:rsidP="00120186">
      <w:pPr>
        <w:spacing w:line="259" w:lineRule="auto"/>
        <w:ind w:left="567"/>
        <w:contextualSpacing/>
        <w:jc w:val="both"/>
        <w:rPr>
          <w:rFonts w:ascii="Times New Roman" w:eastAsia="Calibri" w:hAnsi="Times New Roman" w:cs="Times New Roman"/>
          <w:b/>
          <w:bCs/>
          <w:sz w:val="24"/>
          <w:szCs w:val="24"/>
        </w:rPr>
      </w:pPr>
    </w:p>
    <w:p w14:paraId="45F3DAF4" w14:textId="72937E43" w:rsidR="00A92C21" w:rsidRPr="00916BEF" w:rsidRDefault="00A92C21" w:rsidP="00120186">
      <w:pPr>
        <w:numPr>
          <w:ilvl w:val="0"/>
          <w:numId w:val="9"/>
        </w:numPr>
        <w:spacing w:line="259" w:lineRule="auto"/>
        <w:ind w:left="567"/>
        <w:contextualSpacing/>
        <w:jc w:val="both"/>
        <w:rPr>
          <w:rFonts w:ascii="Times New Roman" w:eastAsia="Calibri" w:hAnsi="Times New Roman" w:cs="Times New Roman"/>
          <w:b/>
          <w:bCs/>
          <w:sz w:val="28"/>
          <w:szCs w:val="28"/>
        </w:rPr>
      </w:pPr>
      <w:r w:rsidRPr="00916BEF">
        <w:rPr>
          <w:rFonts w:ascii="Times New Roman" w:eastAsia="Calibri" w:hAnsi="Times New Roman" w:cs="Times New Roman"/>
          <w:b/>
          <w:bCs/>
          <w:sz w:val="28"/>
          <w:szCs w:val="28"/>
        </w:rPr>
        <w:t>Об'єднання не може бути вповноваженим у будь-якій країні, якщо його гарантія також не покриває зобов'язань, понесених у цій країні у зв'язку з операціями згідно з книжками МДП, виданими іноземними об’єднаннями, що належать до тієї ж міжнародної організації, до якої вона сама належить.</w:t>
      </w:r>
    </w:p>
    <w:p w14:paraId="709E342B" w14:textId="77777777" w:rsidR="0015370A" w:rsidRPr="00120186" w:rsidRDefault="0015370A" w:rsidP="0015370A">
      <w:pPr>
        <w:spacing w:line="259" w:lineRule="auto"/>
        <w:ind w:left="360"/>
        <w:jc w:val="center"/>
        <w:rPr>
          <w:rFonts w:ascii="Times New Roman" w:eastAsia="Calibri" w:hAnsi="Times New Roman" w:cs="Times New Roman"/>
          <w:i/>
          <w:iCs/>
          <w:sz w:val="24"/>
          <w:szCs w:val="24"/>
          <w:u w:val="single"/>
        </w:rPr>
      </w:pPr>
    </w:p>
    <w:p w14:paraId="6D987C72" w14:textId="72F9B4E9" w:rsidR="00A92C21" w:rsidRPr="0009168F" w:rsidRDefault="00A92C21" w:rsidP="00A92C21">
      <w:pPr>
        <w:spacing w:after="160" w:line="259" w:lineRule="auto"/>
        <w:ind w:left="360"/>
        <w:jc w:val="center"/>
        <w:rPr>
          <w:rFonts w:ascii="Times New Roman" w:eastAsia="Calibri" w:hAnsi="Times New Roman" w:cs="Times New Roman"/>
          <w:i/>
          <w:iCs/>
          <w:sz w:val="28"/>
          <w:szCs w:val="28"/>
          <w:u w:val="single"/>
        </w:rPr>
      </w:pPr>
      <w:r w:rsidRPr="0009168F">
        <w:rPr>
          <w:rFonts w:ascii="Times New Roman" w:eastAsia="Calibri" w:hAnsi="Times New Roman" w:cs="Times New Roman"/>
          <w:i/>
          <w:iCs/>
          <w:sz w:val="28"/>
          <w:szCs w:val="28"/>
          <w:u w:val="single"/>
        </w:rPr>
        <w:t xml:space="preserve">Пояснювальна </w:t>
      </w:r>
      <w:r w:rsidR="00837246">
        <w:rPr>
          <w:rFonts w:ascii="Times New Roman" w:eastAsia="Calibri" w:hAnsi="Times New Roman" w:cs="Times New Roman"/>
          <w:i/>
          <w:iCs/>
          <w:sz w:val="28"/>
          <w:szCs w:val="28"/>
          <w:u w:val="single"/>
        </w:rPr>
        <w:t>записка до пункту 2</w:t>
      </w:r>
      <w:r w:rsidR="00837246" w:rsidRPr="008B1CE2">
        <w:rPr>
          <w:rFonts w:ascii="Times New Roman" w:eastAsia="Calibri" w:hAnsi="Times New Roman" w:cs="Times New Roman"/>
          <w:i/>
          <w:iCs/>
          <w:sz w:val="28"/>
          <w:szCs w:val="28"/>
          <w:u w:val="single"/>
          <w:lang w:val="ru-RU"/>
        </w:rPr>
        <w:t xml:space="preserve"> </w:t>
      </w:r>
      <w:r w:rsidRPr="0009168F">
        <w:rPr>
          <w:rFonts w:ascii="Times New Roman" w:eastAsia="Calibri" w:hAnsi="Times New Roman" w:cs="Times New Roman"/>
          <w:i/>
          <w:iCs/>
          <w:sz w:val="28"/>
          <w:szCs w:val="28"/>
          <w:u w:val="single"/>
        </w:rPr>
        <w:t>статті 6</w:t>
      </w:r>
    </w:p>
    <w:p w14:paraId="0DEB1901" w14:textId="7D943E41" w:rsidR="00A92C21" w:rsidRPr="008B1CE2" w:rsidRDefault="00837246" w:rsidP="00A92C21">
      <w:pPr>
        <w:spacing w:after="120" w:line="259" w:lineRule="auto"/>
        <w:ind w:left="567" w:hanging="567"/>
        <w:jc w:val="both"/>
        <w:rPr>
          <w:rFonts w:ascii="Times New Roman" w:eastAsia="Calibri" w:hAnsi="Times New Roman" w:cs="Times New Roman"/>
          <w:b/>
          <w:bCs/>
          <w:sz w:val="28"/>
          <w:szCs w:val="28"/>
        </w:rPr>
      </w:pPr>
      <w:r>
        <w:rPr>
          <w:rFonts w:ascii="Times New Roman" w:eastAsia="Calibri" w:hAnsi="Times New Roman" w:cs="Times New Roman"/>
          <w:sz w:val="28"/>
          <w:szCs w:val="28"/>
        </w:rPr>
        <w:t>0.6.2</w:t>
      </w:r>
      <w:r w:rsidRPr="008B1CE2">
        <w:rPr>
          <w:rFonts w:ascii="Times New Roman" w:eastAsia="Calibri" w:hAnsi="Times New Roman" w:cs="Times New Roman"/>
          <w:sz w:val="28"/>
          <w:szCs w:val="28"/>
        </w:rPr>
        <w:t xml:space="preserve"> </w:t>
      </w:r>
      <w:r w:rsidR="00A92C21" w:rsidRPr="0009168F">
        <w:rPr>
          <w:rFonts w:ascii="Times New Roman" w:eastAsia="Calibri" w:hAnsi="Times New Roman" w:cs="Times New Roman"/>
          <w:sz w:val="28"/>
          <w:szCs w:val="28"/>
        </w:rPr>
        <w:t>Згідно з положеннями цього пункту, митні органи Договірної Сторони можуть уповноважувати кілька об'єднань, кожне з яких може нести відповідальність, що виникає внаслідок операцій, здійснених з використанням книжок МДП, виданими ним або його відповідними об'єднаннями.</w:t>
      </w:r>
    </w:p>
    <w:p w14:paraId="4948844E" w14:textId="77777777" w:rsidR="00463AD2" w:rsidRDefault="00A92C21" w:rsidP="00463AD2">
      <w:pPr>
        <w:spacing w:line="259" w:lineRule="auto"/>
        <w:ind w:left="567" w:hanging="567"/>
        <w:jc w:val="both"/>
        <w:rPr>
          <w:rFonts w:ascii="Times New Roman" w:eastAsia="Calibri" w:hAnsi="Times New Roman" w:cs="Times New Roman"/>
          <w:b/>
          <w:bCs/>
          <w:sz w:val="28"/>
          <w:szCs w:val="28"/>
        </w:rPr>
      </w:pPr>
      <w:r w:rsidRPr="0009168F">
        <w:rPr>
          <w:rFonts w:ascii="Times New Roman" w:eastAsia="Calibri" w:hAnsi="Times New Roman" w:cs="Times New Roman"/>
          <w:b/>
          <w:bCs/>
          <w:sz w:val="28"/>
          <w:szCs w:val="28"/>
        </w:rPr>
        <w:t xml:space="preserve">2 </w:t>
      </w:r>
      <w:r w:rsidRPr="0009168F">
        <w:rPr>
          <w:rFonts w:ascii="Times New Roman" w:eastAsia="Calibri" w:hAnsi="Times New Roman" w:cs="Times New Roman"/>
          <w:b/>
          <w:bCs/>
          <w:sz w:val="28"/>
          <w:szCs w:val="28"/>
          <w:u w:val="single"/>
        </w:rPr>
        <w:t xml:space="preserve">bis </w:t>
      </w:r>
      <w:r w:rsidRPr="0009168F">
        <w:rPr>
          <w:rFonts w:ascii="Times New Roman" w:eastAsia="Calibri" w:hAnsi="Times New Roman" w:cs="Times New Roman"/>
          <w:b/>
          <w:bCs/>
          <w:sz w:val="28"/>
          <w:szCs w:val="28"/>
        </w:rPr>
        <w:t xml:space="preserve"> Адміністративний комітет уповноважує Міжнародну організацію взяти на себе відповідальність за ефективну організацію та функціонування міжнародної системи гарантій. Повноваження діє до тих пір, поки організація виконує умови та вимоги, викладені в Додатку 9, частина III. Адміністративний комітет може відкликати повноваження, якщо ці умови та вимоги більше не виконуються.</w:t>
      </w:r>
    </w:p>
    <w:p w14:paraId="0F2AEAF2" w14:textId="5425CD79" w:rsidR="00A92C21" w:rsidRPr="00120186" w:rsidRDefault="00A92C21" w:rsidP="00463AD2">
      <w:pPr>
        <w:spacing w:line="259" w:lineRule="auto"/>
        <w:ind w:left="567" w:hanging="567"/>
        <w:jc w:val="both"/>
        <w:rPr>
          <w:rFonts w:ascii="Times New Roman" w:eastAsia="Calibri" w:hAnsi="Times New Roman" w:cs="Times New Roman"/>
          <w:sz w:val="24"/>
          <w:szCs w:val="24"/>
        </w:rPr>
      </w:pPr>
      <w:r w:rsidRPr="0009168F">
        <w:rPr>
          <w:rFonts w:ascii="Times New Roman" w:eastAsia="Calibri" w:hAnsi="Times New Roman" w:cs="Times New Roman"/>
          <w:b/>
          <w:bCs/>
          <w:sz w:val="28"/>
          <w:szCs w:val="28"/>
        </w:rPr>
        <w:t xml:space="preserve"> </w:t>
      </w:r>
    </w:p>
    <w:p w14:paraId="7C840680" w14:textId="17449D83" w:rsidR="00A92C21" w:rsidRPr="00463AD2" w:rsidRDefault="00A92C21" w:rsidP="00A92C21">
      <w:pPr>
        <w:spacing w:after="160" w:line="259" w:lineRule="auto"/>
        <w:ind w:left="567" w:hanging="567"/>
        <w:jc w:val="center"/>
        <w:rPr>
          <w:rFonts w:ascii="Times New Roman" w:eastAsia="Calibri" w:hAnsi="Times New Roman" w:cs="Times New Roman"/>
          <w:b/>
          <w:sz w:val="28"/>
          <w:szCs w:val="28"/>
          <w:u w:val="single"/>
        </w:rPr>
      </w:pPr>
      <w:r w:rsidRPr="00463AD2">
        <w:rPr>
          <w:rFonts w:ascii="Times New Roman" w:eastAsia="Calibri" w:hAnsi="Times New Roman" w:cs="Times New Roman"/>
          <w:b/>
          <w:sz w:val="28"/>
          <w:szCs w:val="28"/>
          <w:u w:val="single"/>
        </w:rPr>
        <w:t>Пояснювальна записка до пункту 2 bis статті 6</w:t>
      </w:r>
    </w:p>
    <w:p w14:paraId="6FFA4C5E" w14:textId="1191245D" w:rsidR="00A92C21" w:rsidRPr="0009168F" w:rsidRDefault="00837246" w:rsidP="00975C7E">
      <w:pPr>
        <w:spacing w:after="160" w:line="259" w:lineRule="auto"/>
        <w:ind w:left="993" w:hanging="993"/>
        <w:jc w:val="both"/>
        <w:rPr>
          <w:rFonts w:ascii="Times New Roman" w:eastAsia="Calibri" w:hAnsi="Times New Roman" w:cs="Times New Roman"/>
          <w:sz w:val="28"/>
          <w:szCs w:val="28"/>
        </w:rPr>
      </w:pPr>
      <w:r>
        <w:rPr>
          <w:rFonts w:ascii="Times New Roman" w:eastAsia="Calibri" w:hAnsi="Times New Roman" w:cs="Times New Roman"/>
          <w:sz w:val="28"/>
          <w:szCs w:val="28"/>
        </w:rPr>
        <w:t>0.6.2 bis-1</w:t>
      </w:r>
      <w:r w:rsidRPr="008B1CE2">
        <w:rPr>
          <w:rFonts w:ascii="Times New Roman" w:eastAsia="Calibri" w:hAnsi="Times New Roman" w:cs="Times New Roman"/>
          <w:sz w:val="28"/>
          <w:szCs w:val="28"/>
        </w:rPr>
        <w:t xml:space="preserve"> </w:t>
      </w:r>
      <w:r w:rsidR="00625F35" w:rsidRPr="0009168F">
        <w:rPr>
          <w:rFonts w:ascii="Times New Roman" w:hAnsi="Times New Roman" w:cs="Times New Roman"/>
          <w:sz w:val="28"/>
          <w:szCs w:val="28"/>
        </w:rPr>
        <w:t xml:space="preserve">Відносини між міжнародною організацією та об'єднаннями, що входять до неї, повинні бути визначені в письмових угодах про функціонування міжнародної гарантійної системи. Угоди можуть бути розірвані будь-якою зі сторін з попереднім повідомленням не менше ніж за шість (6) місяців, за винятком випадку дострокового відкликання будь-якого з дозволів, згаданих у пунктах 1 і 2 </w:t>
      </w:r>
      <w:r w:rsidR="00625F35" w:rsidRPr="0009168F">
        <w:rPr>
          <w:rFonts w:ascii="Times New Roman" w:hAnsi="Times New Roman" w:cs="Times New Roman"/>
          <w:sz w:val="28"/>
          <w:szCs w:val="28"/>
          <w:lang w:val="en-US"/>
        </w:rPr>
        <w:t>bis</w:t>
      </w:r>
      <w:r w:rsidR="00625F35" w:rsidRPr="0009168F">
        <w:rPr>
          <w:rFonts w:ascii="Times New Roman" w:hAnsi="Times New Roman" w:cs="Times New Roman"/>
          <w:sz w:val="28"/>
          <w:szCs w:val="28"/>
        </w:rPr>
        <w:t xml:space="preserve"> статті 6</w:t>
      </w:r>
      <w:r w:rsidR="00A92C21" w:rsidRPr="0009168F">
        <w:rPr>
          <w:rFonts w:ascii="Times New Roman" w:eastAsia="Calibri" w:hAnsi="Times New Roman" w:cs="Times New Roman"/>
          <w:sz w:val="28"/>
          <w:szCs w:val="28"/>
        </w:rPr>
        <w:t xml:space="preserve">. </w:t>
      </w:r>
    </w:p>
    <w:p w14:paraId="40FF9F4B" w14:textId="1DC7115B" w:rsidR="00B9180A" w:rsidRPr="0009168F" w:rsidRDefault="00B9180A" w:rsidP="0009168F">
      <w:pPr>
        <w:ind w:left="993"/>
        <w:jc w:val="both"/>
        <w:rPr>
          <w:rFonts w:ascii="Times New Roman" w:hAnsi="Times New Roman" w:cs="Times New Roman"/>
          <w:i/>
          <w:iCs/>
          <w:sz w:val="24"/>
          <w:szCs w:val="24"/>
        </w:rPr>
      </w:pPr>
      <w:r w:rsidRPr="0009168F">
        <w:rPr>
          <w:rFonts w:ascii="Times New Roman" w:hAnsi="Times New Roman" w:cs="Times New Roman"/>
          <w:i/>
          <w:iCs/>
          <w:sz w:val="24"/>
          <w:szCs w:val="24"/>
        </w:rPr>
        <w:t>(</w:t>
      </w:r>
      <w:r w:rsidRPr="0009168F">
        <w:rPr>
          <w:rFonts w:ascii="Times New Roman" w:hAnsi="Times New Roman" w:cs="Times New Roman"/>
          <w:i/>
          <w:iCs/>
          <w:sz w:val="24"/>
          <w:szCs w:val="24"/>
          <w:lang w:val="en-US"/>
        </w:rPr>
        <w:t>ECE</w:t>
      </w:r>
      <w:r w:rsidRPr="0009168F">
        <w:rPr>
          <w:rFonts w:ascii="Times New Roman" w:hAnsi="Times New Roman" w:cs="Times New Roman"/>
          <w:i/>
          <w:iCs/>
          <w:sz w:val="24"/>
          <w:szCs w:val="24"/>
        </w:rPr>
        <w:t>/</w:t>
      </w:r>
      <w:r w:rsidRPr="0009168F">
        <w:rPr>
          <w:rFonts w:ascii="Times New Roman" w:hAnsi="Times New Roman" w:cs="Times New Roman"/>
          <w:i/>
          <w:iCs/>
          <w:sz w:val="24"/>
          <w:szCs w:val="24"/>
          <w:lang w:val="en-US"/>
        </w:rPr>
        <w:t>TRANS</w:t>
      </w:r>
      <w:r w:rsidRPr="0009168F">
        <w:rPr>
          <w:rFonts w:ascii="Times New Roman" w:hAnsi="Times New Roman" w:cs="Times New Roman"/>
          <w:i/>
          <w:iCs/>
          <w:sz w:val="24"/>
          <w:szCs w:val="24"/>
        </w:rPr>
        <w:t>/</w:t>
      </w:r>
      <w:r w:rsidRPr="0009168F">
        <w:rPr>
          <w:rFonts w:ascii="Times New Roman" w:hAnsi="Times New Roman" w:cs="Times New Roman"/>
          <w:i/>
          <w:iCs/>
          <w:sz w:val="24"/>
          <w:szCs w:val="24"/>
          <w:lang w:val="en-US"/>
        </w:rPr>
        <w:t>WP</w:t>
      </w:r>
      <w:r w:rsidRPr="0009168F">
        <w:rPr>
          <w:rFonts w:ascii="Times New Roman" w:hAnsi="Times New Roman" w:cs="Times New Roman"/>
          <w:i/>
          <w:iCs/>
          <w:sz w:val="24"/>
          <w:szCs w:val="24"/>
        </w:rPr>
        <w:t>.30/</w:t>
      </w:r>
      <w:r w:rsidRPr="0009168F">
        <w:rPr>
          <w:rFonts w:ascii="Times New Roman" w:hAnsi="Times New Roman" w:cs="Times New Roman"/>
          <w:i/>
          <w:iCs/>
          <w:sz w:val="24"/>
          <w:szCs w:val="24"/>
          <w:lang w:val="en-US"/>
        </w:rPr>
        <w:t>AC</w:t>
      </w:r>
      <w:r w:rsidRPr="0009168F">
        <w:rPr>
          <w:rFonts w:ascii="Times New Roman" w:hAnsi="Times New Roman" w:cs="Times New Roman"/>
          <w:i/>
          <w:iCs/>
          <w:sz w:val="24"/>
          <w:szCs w:val="24"/>
        </w:rPr>
        <w:t>.2/2023/10/</w:t>
      </w:r>
      <w:r w:rsidRPr="0009168F">
        <w:rPr>
          <w:rFonts w:ascii="Times New Roman" w:hAnsi="Times New Roman" w:cs="Times New Roman"/>
          <w:i/>
          <w:iCs/>
          <w:sz w:val="24"/>
          <w:szCs w:val="24"/>
          <w:lang w:val="en-US"/>
        </w:rPr>
        <w:t>Rev</w:t>
      </w:r>
      <w:r w:rsidRPr="0009168F">
        <w:rPr>
          <w:rFonts w:ascii="Times New Roman" w:hAnsi="Times New Roman" w:cs="Times New Roman"/>
          <w:i/>
          <w:iCs/>
          <w:sz w:val="24"/>
          <w:szCs w:val="24"/>
        </w:rPr>
        <w:t xml:space="preserve">.1; C.N.115.2025.TREATIES-XI.A.16 </w:t>
      </w:r>
      <w:r w:rsidR="00416D4E" w:rsidRPr="0009168F">
        <w:rPr>
          <w:rFonts w:ascii="Times New Roman" w:hAnsi="Times New Roman" w:cs="Times New Roman"/>
          <w:i/>
          <w:iCs/>
          <w:sz w:val="24"/>
          <w:szCs w:val="24"/>
        </w:rPr>
        <w:t>набрала чинності</w:t>
      </w:r>
      <w:r w:rsidR="007A7F76">
        <w:rPr>
          <w:rFonts w:ascii="Times New Roman" w:hAnsi="Times New Roman" w:cs="Times New Roman"/>
          <w:i/>
          <w:iCs/>
          <w:sz w:val="24"/>
          <w:szCs w:val="24"/>
        </w:rPr>
        <w:t xml:space="preserve"> </w:t>
      </w:r>
      <w:r w:rsidRPr="0009168F">
        <w:rPr>
          <w:rFonts w:ascii="Times New Roman" w:hAnsi="Times New Roman" w:cs="Times New Roman"/>
          <w:i/>
          <w:iCs/>
          <w:sz w:val="24"/>
          <w:szCs w:val="24"/>
        </w:rPr>
        <w:t>1 червня 2025 р.)</w:t>
      </w:r>
    </w:p>
    <w:p w14:paraId="6DB9D8EA" w14:textId="1C46713D" w:rsidR="00416D4E" w:rsidRPr="00C64DF3" w:rsidRDefault="00416D4E" w:rsidP="00B9180A">
      <w:pPr>
        <w:ind w:left="993"/>
        <w:jc w:val="both"/>
        <w:rPr>
          <w:rFonts w:ascii="Times New Roman" w:hAnsi="Times New Roman" w:cs="Times New Roman"/>
          <w:b/>
          <w:bCs/>
          <w:i/>
          <w:iCs/>
          <w:szCs w:val="20"/>
        </w:rPr>
      </w:pPr>
    </w:p>
    <w:p w14:paraId="70509354" w14:textId="13C39226" w:rsidR="00A92C21" w:rsidRPr="004A6047" w:rsidRDefault="00A92C21" w:rsidP="00A92C21">
      <w:pPr>
        <w:spacing w:after="160" w:line="259" w:lineRule="auto"/>
        <w:ind w:left="993" w:hanging="993"/>
        <w:jc w:val="both"/>
        <w:rPr>
          <w:rFonts w:ascii="Times New Roman" w:eastAsia="Calibri" w:hAnsi="Times New Roman" w:cs="Times New Roman"/>
          <w:sz w:val="28"/>
          <w:szCs w:val="28"/>
        </w:rPr>
      </w:pPr>
      <w:r w:rsidRPr="004A6047">
        <w:rPr>
          <w:rFonts w:ascii="Times New Roman" w:eastAsia="Calibri" w:hAnsi="Times New Roman" w:cs="Times New Roman"/>
          <w:sz w:val="28"/>
          <w:szCs w:val="28"/>
        </w:rPr>
        <w:t xml:space="preserve">0.6.2 bis-2 </w:t>
      </w:r>
      <w:r w:rsidR="00975C7E" w:rsidRPr="004A6047">
        <w:rPr>
          <w:rFonts w:ascii="Times New Roman" w:eastAsia="Calibri" w:hAnsi="Times New Roman" w:cs="Times New Roman"/>
          <w:sz w:val="28"/>
          <w:szCs w:val="28"/>
        </w:rPr>
        <w:t xml:space="preserve"> </w:t>
      </w:r>
      <w:r w:rsidRPr="004A6047">
        <w:rPr>
          <w:rFonts w:ascii="Times New Roman" w:eastAsia="Calibri" w:hAnsi="Times New Roman" w:cs="Times New Roman"/>
          <w:sz w:val="28"/>
          <w:szCs w:val="28"/>
        </w:rPr>
        <w:t xml:space="preserve">Повноваження, надане відповідно до статті 6.2 bis, відображається в письмовій угоді між ЄЕК ООН та міжнародною організацією. В угоді передбачається, що міжнародна організація виконує відповідні положення Конвенції, поважає компетенцію Договірних Сторін по відношенню до Конвенції та виконує рішення Адміністративного комітету і запити Виконавчої ради МДП. Підписуючи угоду, міжнародна організація підтверджує, що бере на себе зобов'язання, покладені на неї на підставі наданого повноваження. Угода також поширюється на обов’язки міжнародної організації, викладені в Додатку 8, стаття 10 b), у випадку, якщо централізований друк та розповсюдження книжок МДП здійснюється вищезазначеною міжнародною організацією. Договір затверджується Адміністративним комітетом. </w:t>
      </w:r>
    </w:p>
    <w:p w14:paraId="5E30EDFB" w14:textId="77777777" w:rsidR="00A92C21" w:rsidRPr="004A6047" w:rsidRDefault="00A92C21" w:rsidP="0015370A">
      <w:pPr>
        <w:numPr>
          <w:ilvl w:val="0"/>
          <w:numId w:val="9"/>
        </w:numPr>
        <w:spacing w:line="259" w:lineRule="auto"/>
        <w:ind w:left="567" w:hanging="567"/>
        <w:contextualSpacing/>
        <w:jc w:val="both"/>
        <w:rPr>
          <w:rFonts w:ascii="Times New Roman" w:eastAsia="Calibri" w:hAnsi="Times New Roman" w:cs="Times New Roman"/>
          <w:b/>
          <w:bCs/>
          <w:sz w:val="28"/>
          <w:szCs w:val="28"/>
        </w:rPr>
      </w:pPr>
      <w:r w:rsidRPr="004A6047">
        <w:rPr>
          <w:rFonts w:ascii="Times New Roman" w:eastAsia="Calibri" w:hAnsi="Times New Roman" w:cs="Times New Roman"/>
          <w:b/>
          <w:bCs/>
          <w:sz w:val="28"/>
          <w:szCs w:val="28"/>
        </w:rPr>
        <w:t>Об'єднання видає книжки МДП лише особам, яким компетентні органи Договірних Сторін, у яких ця особа є резидентом або заснована, не відмовили у доступі до процедури МДП.</w:t>
      </w:r>
    </w:p>
    <w:p w14:paraId="1626A8C0" w14:textId="77777777" w:rsidR="00A92C21" w:rsidRPr="00120186" w:rsidRDefault="00A92C21" w:rsidP="00A92C21">
      <w:pPr>
        <w:spacing w:after="160" w:line="259" w:lineRule="auto"/>
        <w:ind w:left="567"/>
        <w:contextualSpacing/>
        <w:rPr>
          <w:rFonts w:ascii="Times New Roman" w:eastAsia="Calibri" w:hAnsi="Times New Roman" w:cs="Times New Roman"/>
          <w:b/>
          <w:bCs/>
          <w:sz w:val="24"/>
          <w:szCs w:val="24"/>
        </w:rPr>
      </w:pPr>
    </w:p>
    <w:p w14:paraId="64249D2C" w14:textId="77777777" w:rsidR="00A92C21" w:rsidRPr="004A6047" w:rsidRDefault="00A92C21" w:rsidP="0015370A">
      <w:pPr>
        <w:numPr>
          <w:ilvl w:val="0"/>
          <w:numId w:val="9"/>
        </w:numPr>
        <w:spacing w:line="259" w:lineRule="auto"/>
        <w:ind w:left="567" w:hanging="567"/>
        <w:contextualSpacing/>
        <w:jc w:val="both"/>
        <w:rPr>
          <w:rFonts w:ascii="Times New Roman" w:eastAsia="Calibri" w:hAnsi="Times New Roman" w:cs="Times New Roman"/>
          <w:b/>
          <w:bCs/>
          <w:sz w:val="28"/>
          <w:szCs w:val="28"/>
        </w:rPr>
      </w:pPr>
      <w:r w:rsidRPr="004A6047">
        <w:rPr>
          <w:rFonts w:ascii="Times New Roman" w:eastAsia="Calibri" w:hAnsi="Times New Roman" w:cs="Times New Roman"/>
          <w:b/>
          <w:bCs/>
          <w:sz w:val="28"/>
          <w:szCs w:val="28"/>
        </w:rPr>
        <w:t>Авторизація на доступ до процедури МДП надається лише особам, які відповідають мінімальним умовам і вимогам, викладеним у Додатку 9, частина ІІ до цієї Конвенції. Без шкоди для статті 38, авторизація відкликається, якщо дотримання цих критеріїв більше не забезпечується.</w:t>
      </w:r>
    </w:p>
    <w:p w14:paraId="6BAE8F80" w14:textId="77777777" w:rsidR="00A80E11" w:rsidRPr="00120186" w:rsidRDefault="00A80E11" w:rsidP="00A80E11">
      <w:pPr>
        <w:pStyle w:val="a4"/>
        <w:rPr>
          <w:rFonts w:ascii="Times New Roman" w:eastAsia="Calibri" w:hAnsi="Times New Roman" w:cs="Times New Roman"/>
          <w:b/>
          <w:bCs/>
          <w:sz w:val="24"/>
          <w:szCs w:val="24"/>
        </w:rPr>
      </w:pPr>
    </w:p>
    <w:p w14:paraId="22C41EA2" w14:textId="77777777" w:rsidR="00A92C21" w:rsidRPr="004A6047" w:rsidRDefault="00A92C21" w:rsidP="00A92C21">
      <w:pPr>
        <w:numPr>
          <w:ilvl w:val="0"/>
          <w:numId w:val="9"/>
        </w:numPr>
        <w:spacing w:after="160" w:line="259" w:lineRule="auto"/>
        <w:ind w:left="567" w:hanging="567"/>
        <w:contextualSpacing/>
        <w:jc w:val="both"/>
        <w:rPr>
          <w:rFonts w:ascii="Times New Roman" w:eastAsia="Calibri" w:hAnsi="Times New Roman" w:cs="Times New Roman"/>
          <w:b/>
          <w:bCs/>
          <w:sz w:val="28"/>
          <w:szCs w:val="28"/>
        </w:rPr>
      </w:pPr>
      <w:r w:rsidRPr="004A6047">
        <w:rPr>
          <w:rFonts w:ascii="Times New Roman" w:eastAsia="Calibri" w:hAnsi="Times New Roman" w:cs="Times New Roman"/>
          <w:b/>
          <w:bCs/>
          <w:sz w:val="28"/>
          <w:szCs w:val="28"/>
        </w:rPr>
        <w:t>Авторизація на доступ до процедури МДП надається згідно з процедурою, викладеною в частині ІІ Додатку 9 до цієї Конвенції.</w:t>
      </w:r>
    </w:p>
    <w:p w14:paraId="58D7ED83" w14:textId="77777777" w:rsidR="00A92C21" w:rsidRPr="00120186" w:rsidRDefault="00A92C21" w:rsidP="00A92C21">
      <w:pPr>
        <w:spacing w:after="160" w:line="259" w:lineRule="auto"/>
        <w:ind w:left="567"/>
        <w:contextualSpacing/>
        <w:rPr>
          <w:rFonts w:ascii="Times New Roman" w:eastAsia="Calibri" w:hAnsi="Times New Roman" w:cs="Times New Roman"/>
          <w:b/>
          <w:bCs/>
          <w:sz w:val="24"/>
          <w:szCs w:val="24"/>
        </w:rPr>
      </w:pPr>
    </w:p>
    <w:p w14:paraId="6EBFB16C" w14:textId="77777777" w:rsidR="00A92C21" w:rsidRPr="004A6047" w:rsidRDefault="00A92C21" w:rsidP="00A92C21">
      <w:pPr>
        <w:spacing w:after="160" w:line="259" w:lineRule="auto"/>
        <w:jc w:val="center"/>
        <w:rPr>
          <w:rFonts w:ascii="Times New Roman" w:eastAsia="Calibri" w:hAnsi="Times New Roman" w:cs="Times New Roman"/>
          <w:b/>
          <w:bCs/>
          <w:sz w:val="28"/>
          <w:szCs w:val="28"/>
          <w:u w:val="single"/>
        </w:rPr>
      </w:pPr>
      <w:r w:rsidRPr="004A6047">
        <w:rPr>
          <w:rFonts w:ascii="Times New Roman" w:eastAsia="Calibri" w:hAnsi="Times New Roman" w:cs="Times New Roman"/>
          <w:b/>
          <w:bCs/>
          <w:sz w:val="28"/>
          <w:szCs w:val="28"/>
          <w:u w:val="single"/>
        </w:rPr>
        <w:t>Стаття 7</w:t>
      </w:r>
    </w:p>
    <w:p w14:paraId="4B067F95" w14:textId="77777777" w:rsidR="00A92C21" w:rsidRPr="004A6047" w:rsidRDefault="00A92C21" w:rsidP="004A6047">
      <w:pPr>
        <w:spacing w:after="160" w:line="259" w:lineRule="auto"/>
        <w:ind w:firstLine="567"/>
        <w:jc w:val="both"/>
        <w:rPr>
          <w:rFonts w:ascii="Times New Roman" w:eastAsia="Calibri" w:hAnsi="Times New Roman" w:cs="Times New Roman"/>
          <w:b/>
          <w:bCs/>
          <w:sz w:val="28"/>
          <w:szCs w:val="28"/>
        </w:rPr>
      </w:pPr>
      <w:r w:rsidRPr="004A6047">
        <w:rPr>
          <w:rFonts w:ascii="Times New Roman" w:eastAsia="Calibri" w:hAnsi="Times New Roman" w:cs="Times New Roman"/>
          <w:b/>
          <w:bCs/>
          <w:sz w:val="28"/>
          <w:szCs w:val="28"/>
        </w:rPr>
        <w:t>Бланки книжок МДП, що направляються гарантійним об'єднанням відповідними іноземними об'єднаннями або міжнародними організаціями, звільняються від сплати ввізних та вивізних мита і зборів і</w:t>
      </w:r>
      <w:r w:rsidRPr="004A6047">
        <w:rPr>
          <w:rFonts w:ascii="Times New Roman" w:eastAsia="Times New Roman" w:hAnsi="Times New Roman" w:cs="Times New Roman"/>
          <w:sz w:val="28"/>
          <w:szCs w:val="28"/>
          <w:lang w:eastAsia="ru-RU"/>
        </w:rPr>
        <w:t xml:space="preserve"> </w:t>
      </w:r>
      <w:r w:rsidRPr="004A6047">
        <w:rPr>
          <w:rFonts w:ascii="Times New Roman" w:eastAsia="Times New Roman" w:hAnsi="Times New Roman" w:cs="Times New Roman"/>
          <w:b/>
          <w:sz w:val="28"/>
          <w:szCs w:val="28"/>
          <w:lang w:eastAsia="ru-RU"/>
        </w:rPr>
        <w:t>не піддаються при ввезенні і вивезенні будь-яким заборонам або обмеженням</w:t>
      </w:r>
      <w:r w:rsidRPr="004A6047">
        <w:rPr>
          <w:rFonts w:ascii="Times New Roman" w:eastAsia="Calibri" w:hAnsi="Times New Roman" w:cs="Times New Roman"/>
          <w:b/>
          <w:bCs/>
          <w:sz w:val="28"/>
          <w:szCs w:val="28"/>
        </w:rPr>
        <w:t>.</w:t>
      </w:r>
    </w:p>
    <w:p w14:paraId="53596100" w14:textId="77777777" w:rsidR="00A92C21" w:rsidRPr="004A6047" w:rsidRDefault="00A92C21" w:rsidP="00A92C21">
      <w:pPr>
        <w:spacing w:after="160" w:line="259" w:lineRule="auto"/>
        <w:jc w:val="center"/>
        <w:rPr>
          <w:rFonts w:ascii="Times New Roman" w:eastAsia="Calibri" w:hAnsi="Times New Roman" w:cs="Times New Roman"/>
          <w:b/>
          <w:bCs/>
          <w:sz w:val="28"/>
          <w:szCs w:val="28"/>
          <w:u w:val="single"/>
        </w:rPr>
      </w:pPr>
      <w:r w:rsidRPr="004A6047">
        <w:rPr>
          <w:rFonts w:ascii="Times New Roman" w:eastAsia="Calibri" w:hAnsi="Times New Roman" w:cs="Times New Roman"/>
          <w:b/>
          <w:bCs/>
          <w:sz w:val="28"/>
          <w:szCs w:val="28"/>
          <w:u w:val="single"/>
        </w:rPr>
        <w:t>Стаття 8</w:t>
      </w:r>
    </w:p>
    <w:p w14:paraId="26EB3017" w14:textId="77777777" w:rsidR="00A92C21" w:rsidRPr="004A6047" w:rsidRDefault="00A92C21" w:rsidP="00A92C21">
      <w:pPr>
        <w:numPr>
          <w:ilvl w:val="0"/>
          <w:numId w:val="10"/>
        </w:numPr>
        <w:spacing w:after="160" w:line="259" w:lineRule="auto"/>
        <w:ind w:left="567" w:hanging="567"/>
        <w:contextualSpacing/>
        <w:jc w:val="both"/>
        <w:rPr>
          <w:rFonts w:ascii="Times New Roman" w:eastAsia="Calibri" w:hAnsi="Times New Roman" w:cs="Times New Roman"/>
          <w:sz w:val="28"/>
          <w:szCs w:val="28"/>
        </w:rPr>
      </w:pPr>
      <w:r w:rsidRPr="004A6047">
        <w:rPr>
          <w:rFonts w:ascii="Times New Roman" w:eastAsia="Times New Roman" w:hAnsi="Times New Roman" w:cs="Times New Roman"/>
          <w:b/>
          <w:sz w:val="28"/>
          <w:szCs w:val="28"/>
          <w:lang w:eastAsia="ru-RU"/>
        </w:rPr>
        <w:t>Гарантійне об'єднання несе відповідальність за сплату максимальної гарантованої суми ввізних чи вивізних мита і зборів, що підлягають сплаті, разом з відсотками за прострочення платежу, розрахованими відповідно до митних законів і правил Договірної Сторони, на території якої встановлено порушення в операції МДП, що призвело до виникнення претензії до гарантійного об'єднання. Гарантійне об'єднання зобов'язується сплачувати згадані вище суми в порядку солідарної відповідальності разом з особами, які несуть відповідальність за сплату вищезгаданих сум.</w:t>
      </w:r>
    </w:p>
    <w:p w14:paraId="5C609BD6" w14:textId="77777777" w:rsidR="00A92C21" w:rsidRPr="00D12DD1" w:rsidRDefault="00A92C21" w:rsidP="00503A5D">
      <w:pPr>
        <w:spacing w:after="160"/>
        <w:jc w:val="center"/>
        <w:rPr>
          <w:rFonts w:ascii="Times New Roman" w:eastAsia="Calibri" w:hAnsi="Times New Roman" w:cs="Times New Roman"/>
          <w:i/>
          <w:iCs/>
          <w:sz w:val="28"/>
          <w:szCs w:val="28"/>
          <w:u w:val="single"/>
        </w:rPr>
      </w:pPr>
      <w:r w:rsidRPr="00D12DD1">
        <w:rPr>
          <w:rFonts w:ascii="Times New Roman" w:eastAsia="Calibri" w:hAnsi="Times New Roman" w:cs="Times New Roman"/>
          <w:i/>
          <w:iCs/>
          <w:sz w:val="28"/>
          <w:szCs w:val="28"/>
          <w:u w:val="single"/>
        </w:rPr>
        <w:t>Коментарі до пункту 1 статті 8</w:t>
      </w:r>
    </w:p>
    <w:p w14:paraId="01473A23" w14:textId="77777777" w:rsidR="00A92C21" w:rsidRPr="00D12DD1" w:rsidRDefault="00A92C21" w:rsidP="00503A5D">
      <w:pPr>
        <w:spacing w:after="160"/>
        <w:ind w:firstLine="567"/>
        <w:rPr>
          <w:rFonts w:ascii="Times New Roman" w:eastAsia="Calibri" w:hAnsi="Times New Roman" w:cs="Times New Roman"/>
          <w:i/>
          <w:iCs/>
          <w:sz w:val="28"/>
          <w:szCs w:val="28"/>
        </w:rPr>
      </w:pPr>
      <w:r w:rsidRPr="00D12DD1">
        <w:rPr>
          <w:rFonts w:ascii="Times New Roman" w:eastAsia="Calibri" w:hAnsi="Times New Roman" w:cs="Times New Roman"/>
          <w:i/>
          <w:iCs/>
          <w:sz w:val="28"/>
          <w:szCs w:val="28"/>
        </w:rPr>
        <w:t>Адміністративні штрафи</w:t>
      </w:r>
    </w:p>
    <w:p w14:paraId="248DF894" w14:textId="77777777" w:rsidR="00A92C21" w:rsidRPr="00D12DD1" w:rsidRDefault="00A92C21" w:rsidP="00503A5D">
      <w:pPr>
        <w:spacing w:after="160"/>
        <w:ind w:firstLine="567"/>
        <w:jc w:val="both"/>
        <w:rPr>
          <w:rFonts w:ascii="Times New Roman" w:eastAsia="Calibri" w:hAnsi="Times New Roman" w:cs="Times New Roman"/>
          <w:i/>
          <w:iCs/>
          <w:sz w:val="28"/>
          <w:szCs w:val="28"/>
        </w:rPr>
      </w:pPr>
      <w:r w:rsidRPr="00D12DD1">
        <w:rPr>
          <w:rFonts w:ascii="Times New Roman" w:eastAsia="Calibri" w:hAnsi="Times New Roman" w:cs="Times New Roman"/>
          <w:i/>
          <w:iCs/>
          <w:sz w:val="28"/>
          <w:szCs w:val="28"/>
        </w:rPr>
        <w:t xml:space="preserve">Відповідальність гарантійних об'єднань, як передбачено в пункті 1 статті 8, не включає адміністративні штрафи чи інші грошові санкції. </w:t>
      </w:r>
    </w:p>
    <w:p w14:paraId="335AF2CC" w14:textId="77777777" w:rsidR="00A92C21" w:rsidRPr="00D12DD1" w:rsidRDefault="00A92C21" w:rsidP="00503A5D">
      <w:pPr>
        <w:spacing w:after="160"/>
        <w:ind w:firstLine="567"/>
        <w:rPr>
          <w:rFonts w:ascii="Times New Roman" w:eastAsia="Calibri" w:hAnsi="Times New Roman" w:cs="Times New Roman"/>
          <w:i/>
          <w:iCs/>
          <w:sz w:val="28"/>
          <w:szCs w:val="28"/>
        </w:rPr>
      </w:pPr>
      <w:r w:rsidRPr="00D12DD1">
        <w:rPr>
          <w:rFonts w:ascii="Times New Roman" w:eastAsia="Calibri" w:hAnsi="Times New Roman" w:cs="Times New Roman"/>
          <w:i/>
          <w:iCs/>
          <w:sz w:val="28"/>
          <w:szCs w:val="28"/>
        </w:rPr>
        <w:t>Стягнення додаткових сум</w:t>
      </w:r>
    </w:p>
    <w:p w14:paraId="183A89DB" w14:textId="77777777" w:rsidR="005A0542" w:rsidRDefault="00A92C21" w:rsidP="005A0542">
      <w:pPr>
        <w:ind w:firstLine="567"/>
        <w:jc w:val="both"/>
        <w:rPr>
          <w:rFonts w:ascii="Times New Roman" w:eastAsia="Calibri" w:hAnsi="Times New Roman" w:cs="Times New Roman"/>
          <w:i/>
          <w:iCs/>
          <w:sz w:val="28"/>
          <w:szCs w:val="28"/>
        </w:rPr>
      </w:pPr>
      <w:r w:rsidRPr="00D12DD1">
        <w:rPr>
          <w:rFonts w:ascii="Times New Roman" w:eastAsia="Calibri" w:hAnsi="Times New Roman" w:cs="Times New Roman"/>
          <w:i/>
          <w:iCs/>
          <w:sz w:val="28"/>
          <w:szCs w:val="28"/>
        </w:rPr>
        <w:t xml:space="preserve">Пункти 1 і 2 статті 8 дозволяють митним органам стягувати з держателя книжки додаткові суми, такі як відшкодування збитків або інші штрафи, якщо вони вважають це необхідним. </w:t>
      </w:r>
    </w:p>
    <w:p w14:paraId="43214550" w14:textId="18C75FEB" w:rsidR="00A92C21" w:rsidRPr="00D12DD1" w:rsidRDefault="00A92C21" w:rsidP="005A0542">
      <w:pPr>
        <w:ind w:firstLine="567"/>
        <w:jc w:val="both"/>
        <w:rPr>
          <w:rFonts w:ascii="Times New Roman" w:eastAsia="Calibri" w:hAnsi="Times New Roman" w:cs="Times New Roman"/>
          <w:i/>
          <w:iCs/>
          <w:sz w:val="28"/>
          <w:szCs w:val="28"/>
        </w:rPr>
      </w:pPr>
    </w:p>
    <w:p w14:paraId="6E6CF9A8" w14:textId="77777777" w:rsidR="00A92C21" w:rsidRPr="00D12DD1" w:rsidRDefault="00A92C21" w:rsidP="00A92C21">
      <w:pPr>
        <w:numPr>
          <w:ilvl w:val="0"/>
          <w:numId w:val="10"/>
        </w:numPr>
        <w:spacing w:after="160" w:line="259" w:lineRule="auto"/>
        <w:contextualSpacing/>
        <w:jc w:val="both"/>
        <w:rPr>
          <w:rFonts w:ascii="Times New Roman" w:eastAsia="Calibri" w:hAnsi="Times New Roman" w:cs="Times New Roman"/>
          <w:b/>
          <w:bCs/>
          <w:sz w:val="28"/>
          <w:szCs w:val="28"/>
        </w:rPr>
      </w:pPr>
      <w:r w:rsidRPr="00D12DD1">
        <w:rPr>
          <w:rFonts w:ascii="Times New Roman" w:eastAsia="Calibri" w:hAnsi="Times New Roman" w:cs="Times New Roman"/>
          <w:b/>
          <w:bCs/>
          <w:sz w:val="28"/>
          <w:szCs w:val="28"/>
        </w:rPr>
        <w:t xml:space="preserve">У випадках, коли закони та нормативні акти Договірної Сторони не передбачають сплату ввізних чи вивізних мита і зборів, як це зазначено в пункті 1 вище, гарантійне об'єднання зобов'язується на тих самих умовах сплатити суму, що дорівнює сумі ввізних чи вивізних мита і зборів, а також будь-які штрафні проценти. </w:t>
      </w:r>
    </w:p>
    <w:p w14:paraId="65B29BF0" w14:textId="77777777" w:rsidR="00975C7E" w:rsidRPr="00120186" w:rsidRDefault="00975C7E" w:rsidP="00975C7E">
      <w:pPr>
        <w:spacing w:after="160" w:line="259" w:lineRule="auto"/>
        <w:ind w:left="720"/>
        <w:contextualSpacing/>
        <w:jc w:val="both"/>
        <w:rPr>
          <w:rFonts w:ascii="Times New Roman" w:eastAsia="Calibri" w:hAnsi="Times New Roman" w:cs="Times New Roman"/>
          <w:b/>
          <w:bCs/>
          <w:sz w:val="24"/>
          <w:szCs w:val="24"/>
        </w:rPr>
      </w:pPr>
    </w:p>
    <w:p w14:paraId="10153469" w14:textId="77777777" w:rsidR="00A92C21" w:rsidRPr="00D12DD1" w:rsidRDefault="00A92C21" w:rsidP="00A92C21">
      <w:pPr>
        <w:spacing w:after="160" w:line="259" w:lineRule="auto"/>
        <w:jc w:val="center"/>
        <w:rPr>
          <w:rFonts w:ascii="Times New Roman" w:eastAsia="Calibri" w:hAnsi="Times New Roman" w:cs="Times New Roman"/>
          <w:sz w:val="28"/>
          <w:szCs w:val="28"/>
        </w:rPr>
      </w:pPr>
      <w:r w:rsidRPr="00D12DD1">
        <w:rPr>
          <w:rFonts w:ascii="Times New Roman" w:eastAsia="Calibri" w:hAnsi="Times New Roman" w:cs="Times New Roman"/>
          <w:sz w:val="28"/>
          <w:szCs w:val="28"/>
          <w:u w:val="single"/>
        </w:rPr>
        <w:t>Пояснювальна записка до пункту 2 статті 8</w:t>
      </w:r>
    </w:p>
    <w:p w14:paraId="18885B0A" w14:textId="58B0F6C1" w:rsidR="00A92C21" w:rsidRDefault="00A92C21" w:rsidP="00120186">
      <w:pPr>
        <w:spacing w:line="259" w:lineRule="auto"/>
        <w:ind w:left="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0.8.2  Положення цього пункту застосовуються, якщо, у випадку порушень, зазначених у пункті 1 статті 8,закони та правила Договірної Сторони передбачають сплату інших сум, ніж ввізні чи вивізні мито і збори, таких як адміністративні штрафи чи інші грошові санкції. Однак сума, що підлягає сплаті, не повинна перевищувати суми ввізних чи вивізних мита і зборів, які підлягали б сплаті при ввезені чи вивезені вантажів відповідно до митних правил, плюс будь-які проценти за прострочення. </w:t>
      </w:r>
    </w:p>
    <w:p w14:paraId="17F71FD6" w14:textId="77777777" w:rsidR="00120186" w:rsidRPr="00120186" w:rsidRDefault="00120186" w:rsidP="00120186">
      <w:pPr>
        <w:spacing w:line="259" w:lineRule="auto"/>
        <w:ind w:left="567"/>
        <w:jc w:val="both"/>
        <w:rPr>
          <w:rFonts w:ascii="Times New Roman" w:eastAsia="Calibri" w:hAnsi="Times New Roman" w:cs="Times New Roman"/>
          <w:sz w:val="24"/>
          <w:szCs w:val="24"/>
        </w:rPr>
      </w:pPr>
    </w:p>
    <w:p w14:paraId="62768AE3" w14:textId="77777777" w:rsidR="00A92C21" w:rsidRDefault="00A92C21" w:rsidP="00E47618">
      <w:pPr>
        <w:numPr>
          <w:ilvl w:val="0"/>
          <w:numId w:val="10"/>
        </w:numPr>
        <w:ind w:left="567" w:hanging="567"/>
        <w:contextualSpacing/>
        <w:jc w:val="both"/>
        <w:rPr>
          <w:rFonts w:ascii="Times New Roman" w:eastAsia="Calibri" w:hAnsi="Times New Roman" w:cs="Times New Roman"/>
          <w:b/>
          <w:bCs/>
          <w:sz w:val="28"/>
          <w:szCs w:val="28"/>
        </w:rPr>
      </w:pPr>
      <w:r w:rsidRPr="00D12DD1">
        <w:rPr>
          <w:rFonts w:ascii="Times New Roman" w:eastAsia="Calibri" w:hAnsi="Times New Roman" w:cs="Times New Roman"/>
          <w:b/>
          <w:bCs/>
          <w:sz w:val="28"/>
          <w:szCs w:val="28"/>
        </w:rPr>
        <w:t>Кожна Договірна Сторона визначає максимальний розмір суми за одну книжку МДП, яка може вимагатися від гарантійного об'єднання на основі зазначених вище положень пунктів 1 і 2.</w:t>
      </w:r>
    </w:p>
    <w:p w14:paraId="7CA02EF7" w14:textId="77777777" w:rsidR="00D12DD1" w:rsidRPr="00120186" w:rsidRDefault="00D12DD1" w:rsidP="00D12DD1">
      <w:pPr>
        <w:ind w:left="567"/>
        <w:contextualSpacing/>
        <w:jc w:val="both"/>
        <w:rPr>
          <w:rFonts w:ascii="Times New Roman" w:eastAsia="Calibri" w:hAnsi="Times New Roman" w:cs="Times New Roman"/>
          <w:b/>
          <w:bCs/>
          <w:sz w:val="24"/>
          <w:szCs w:val="24"/>
        </w:rPr>
      </w:pPr>
    </w:p>
    <w:p w14:paraId="3CD8D60A" w14:textId="77777777" w:rsidR="00A92C21" w:rsidRPr="00D12DD1" w:rsidRDefault="00A92C21" w:rsidP="00A92C21">
      <w:pPr>
        <w:spacing w:after="160" w:line="259" w:lineRule="auto"/>
        <w:jc w:val="center"/>
        <w:rPr>
          <w:rFonts w:ascii="Times New Roman" w:eastAsia="Calibri" w:hAnsi="Times New Roman" w:cs="Times New Roman"/>
          <w:sz w:val="28"/>
          <w:szCs w:val="28"/>
          <w:u w:val="single"/>
        </w:rPr>
      </w:pPr>
      <w:r w:rsidRPr="00D12DD1">
        <w:rPr>
          <w:rFonts w:ascii="Times New Roman" w:eastAsia="Calibri" w:hAnsi="Times New Roman" w:cs="Times New Roman"/>
          <w:sz w:val="28"/>
          <w:szCs w:val="28"/>
          <w:u w:val="single"/>
        </w:rPr>
        <w:t>Пояснювальна записка до пункту 3 статті 8</w:t>
      </w:r>
    </w:p>
    <w:p w14:paraId="65980317" w14:textId="77777777" w:rsidR="00A92C21" w:rsidRPr="00D12DD1" w:rsidRDefault="00A92C21" w:rsidP="00A92C21">
      <w:pPr>
        <w:spacing w:after="160" w:line="259" w:lineRule="auto"/>
        <w:ind w:left="567" w:hanging="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0.8.3  Договірним Сторонам рекомендується обмежити максимальну суму, яку можна вимагати від гарантійного об'єднання, до 100 000 євро за книжку МДП. У випадку перевезення алкогольних напоїв і тютюнових виробів, перелічених нижче, кількість яких перевищує порогові рівні, наведені далі, митним органам рекомендується збільшити максимальну суму, яку можна вимагати від гарантійних об'єднань, до 200 0000 доларів США: </w:t>
      </w:r>
    </w:p>
    <w:p w14:paraId="13BB71CF" w14:textId="5BFD960F" w:rsidR="00A92C21" w:rsidRDefault="00A92C21" w:rsidP="00120186">
      <w:pPr>
        <w:spacing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1) Спирт етиловий, неденатурований, з концентрацією спирту 80 об.% або більше (код ГС: 22.07.10); </w:t>
      </w:r>
    </w:p>
    <w:p w14:paraId="2A729B43" w14:textId="77777777" w:rsidR="00120186" w:rsidRPr="00120186" w:rsidRDefault="00120186" w:rsidP="00120186">
      <w:pPr>
        <w:spacing w:line="259" w:lineRule="auto"/>
        <w:ind w:left="567" w:firstLine="567"/>
        <w:jc w:val="both"/>
        <w:rPr>
          <w:rFonts w:ascii="Times New Roman" w:eastAsia="Calibri" w:hAnsi="Times New Roman" w:cs="Times New Roman"/>
          <w:sz w:val="20"/>
          <w:szCs w:val="20"/>
        </w:rPr>
      </w:pPr>
    </w:p>
    <w:p w14:paraId="1909CD9F" w14:textId="77777777" w:rsidR="00A92C21" w:rsidRPr="00D12DD1" w:rsidRDefault="00A92C21" w:rsidP="00351228">
      <w:pPr>
        <w:spacing w:after="160"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2) Спирт етиловий неденатурований з концентрацією спирту менш як 80 об.%; спиртові дистиляти та спиртні напої, одержані шляхом перегонки, лікери та інші напої, що містять спирт (код ГС 22.08); </w:t>
      </w:r>
    </w:p>
    <w:p w14:paraId="25E70406" w14:textId="77777777" w:rsidR="00D12DD1" w:rsidRDefault="00A92C21" w:rsidP="00351228">
      <w:pPr>
        <w:spacing w:after="160"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3) Сигари, сигари з відрізаними кінцями та сигарили, із вмістом тютюну (код ГС 24.02.10); </w:t>
      </w:r>
    </w:p>
    <w:p w14:paraId="282201D0" w14:textId="40FD2DE0" w:rsidR="00A92C21" w:rsidRPr="00D12DD1" w:rsidRDefault="00A92C21" w:rsidP="00351228">
      <w:pPr>
        <w:spacing w:after="160"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4) Сигарети, цигарки з вмістом тютюну (код ГС: 24.02.20); </w:t>
      </w:r>
    </w:p>
    <w:p w14:paraId="3BAC531E" w14:textId="61D28F4A" w:rsidR="00A92C21" w:rsidRPr="00D12DD1" w:rsidRDefault="00A92C21" w:rsidP="00351228">
      <w:pPr>
        <w:spacing w:after="160"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5) Тютюн для паління, що містить або не містить замінники тютюну в будь-якій  пропорції (код ГС: 24.03.11 та 24.03.19).</w:t>
      </w:r>
    </w:p>
    <w:p w14:paraId="5CFD7579" w14:textId="77777777" w:rsidR="00A92C21" w:rsidRPr="00D12DD1" w:rsidRDefault="00A92C21" w:rsidP="00351228">
      <w:pPr>
        <w:spacing w:after="160" w:line="259" w:lineRule="auto"/>
        <w:ind w:left="567" w:firstLine="567"/>
        <w:jc w:val="both"/>
        <w:rPr>
          <w:rFonts w:ascii="Times New Roman" w:eastAsia="Calibri" w:hAnsi="Times New Roman" w:cs="Times New Roman"/>
          <w:sz w:val="28"/>
          <w:szCs w:val="28"/>
        </w:rPr>
      </w:pPr>
      <w:r w:rsidRPr="00D12DD1">
        <w:rPr>
          <w:rFonts w:ascii="Times New Roman" w:eastAsia="Calibri" w:hAnsi="Times New Roman" w:cs="Times New Roman"/>
          <w:sz w:val="28"/>
          <w:szCs w:val="28"/>
        </w:rPr>
        <w:t>Максимальну суму, яку можна вимагати від гарантійних об'єднань, рекомендується обмежити сумою, що дорівнює 100 000 євро, якщо для вищевказаних категорій тютюнових виробів та алкогольних напоїв  кількість не перевищує наступні норми:</w:t>
      </w:r>
    </w:p>
    <w:p w14:paraId="0290790E" w14:textId="77777777" w:rsidR="00A92C21" w:rsidRPr="00D12DD1" w:rsidRDefault="00A92C21" w:rsidP="00A92C21">
      <w:pPr>
        <w:spacing w:after="160" w:line="259" w:lineRule="auto"/>
        <w:ind w:left="567"/>
        <w:rPr>
          <w:rFonts w:ascii="Times New Roman" w:eastAsia="Calibri" w:hAnsi="Times New Roman" w:cs="Times New Roman"/>
          <w:sz w:val="28"/>
          <w:szCs w:val="28"/>
        </w:rPr>
      </w:pPr>
      <w:r w:rsidRPr="00D12DD1">
        <w:rPr>
          <w:rFonts w:ascii="Times New Roman" w:eastAsia="Calibri" w:hAnsi="Times New Roman" w:cs="Times New Roman"/>
          <w:sz w:val="28"/>
          <w:szCs w:val="28"/>
        </w:rPr>
        <w:t>1) 300 літрів;</w:t>
      </w:r>
    </w:p>
    <w:p w14:paraId="7B80B63F" w14:textId="77777777" w:rsidR="00A92C21" w:rsidRPr="00D12DD1" w:rsidRDefault="00A92C21" w:rsidP="00A92C21">
      <w:pPr>
        <w:spacing w:after="160" w:line="259" w:lineRule="auto"/>
        <w:ind w:left="567"/>
        <w:rPr>
          <w:rFonts w:ascii="Times New Roman" w:eastAsia="Calibri" w:hAnsi="Times New Roman" w:cs="Times New Roman"/>
          <w:sz w:val="28"/>
          <w:szCs w:val="28"/>
        </w:rPr>
      </w:pPr>
      <w:r w:rsidRPr="00D12DD1">
        <w:rPr>
          <w:rFonts w:ascii="Times New Roman" w:eastAsia="Calibri" w:hAnsi="Times New Roman" w:cs="Times New Roman"/>
          <w:sz w:val="28"/>
          <w:szCs w:val="28"/>
        </w:rPr>
        <w:t>2) 500 літрів;</w:t>
      </w:r>
    </w:p>
    <w:p w14:paraId="13DC7685" w14:textId="77777777" w:rsidR="00A92C21" w:rsidRPr="00D12DD1" w:rsidRDefault="00A92C21" w:rsidP="00A92C21">
      <w:pPr>
        <w:spacing w:after="160" w:line="259" w:lineRule="auto"/>
        <w:ind w:left="567"/>
        <w:rPr>
          <w:rFonts w:ascii="Times New Roman" w:eastAsia="Calibri" w:hAnsi="Times New Roman" w:cs="Times New Roman"/>
          <w:sz w:val="28"/>
          <w:szCs w:val="28"/>
        </w:rPr>
      </w:pPr>
      <w:r w:rsidRPr="00D12DD1">
        <w:rPr>
          <w:rFonts w:ascii="Times New Roman" w:eastAsia="Calibri" w:hAnsi="Times New Roman" w:cs="Times New Roman"/>
          <w:sz w:val="28"/>
          <w:szCs w:val="28"/>
        </w:rPr>
        <w:t>3) 40 000 штук;</w:t>
      </w:r>
    </w:p>
    <w:p w14:paraId="0BBB7874" w14:textId="77777777" w:rsidR="00A92C21" w:rsidRPr="00D12DD1" w:rsidRDefault="00A92C21" w:rsidP="00A92C21">
      <w:pPr>
        <w:spacing w:after="160" w:line="259" w:lineRule="auto"/>
        <w:ind w:left="567"/>
        <w:rPr>
          <w:rFonts w:ascii="Times New Roman" w:eastAsia="Calibri" w:hAnsi="Times New Roman" w:cs="Times New Roman"/>
          <w:sz w:val="28"/>
          <w:szCs w:val="28"/>
        </w:rPr>
      </w:pPr>
      <w:r w:rsidRPr="00D12DD1">
        <w:rPr>
          <w:rFonts w:ascii="Times New Roman" w:eastAsia="Calibri" w:hAnsi="Times New Roman" w:cs="Times New Roman"/>
          <w:sz w:val="28"/>
          <w:szCs w:val="28"/>
        </w:rPr>
        <w:t>4) 70 000 штук;</w:t>
      </w:r>
    </w:p>
    <w:p w14:paraId="3208AD18" w14:textId="77777777" w:rsidR="00A92C21" w:rsidRPr="00D12DD1" w:rsidRDefault="00A92C21" w:rsidP="00A92C21">
      <w:pPr>
        <w:spacing w:after="160" w:line="259" w:lineRule="auto"/>
        <w:ind w:left="567"/>
        <w:rPr>
          <w:rFonts w:ascii="Times New Roman" w:eastAsia="Calibri" w:hAnsi="Times New Roman" w:cs="Times New Roman"/>
          <w:sz w:val="28"/>
          <w:szCs w:val="28"/>
        </w:rPr>
      </w:pPr>
      <w:r w:rsidRPr="00D12DD1">
        <w:rPr>
          <w:rFonts w:ascii="Times New Roman" w:eastAsia="Calibri" w:hAnsi="Times New Roman" w:cs="Times New Roman"/>
          <w:sz w:val="28"/>
          <w:szCs w:val="28"/>
        </w:rPr>
        <w:t xml:space="preserve">5) 100 кілограмів. </w:t>
      </w:r>
    </w:p>
    <w:p w14:paraId="11E538FB" w14:textId="3B45398D" w:rsidR="00A92C21" w:rsidRDefault="00A92C21" w:rsidP="00120186">
      <w:pPr>
        <w:spacing w:line="259" w:lineRule="auto"/>
        <w:ind w:left="567" w:firstLine="567"/>
        <w:rPr>
          <w:rFonts w:ascii="Times New Roman" w:eastAsia="Calibri" w:hAnsi="Times New Roman" w:cs="Times New Roman"/>
          <w:sz w:val="28"/>
          <w:szCs w:val="28"/>
        </w:rPr>
      </w:pPr>
      <w:r w:rsidRPr="00D12DD1">
        <w:rPr>
          <w:rFonts w:ascii="Times New Roman" w:eastAsia="Calibri" w:hAnsi="Times New Roman" w:cs="Times New Roman"/>
          <w:sz w:val="28"/>
          <w:szCs w:val="28"/>
        </w:rPr>
        <w:t>Точна кількість (літри, штуки, кілограми) вказаних вище категорій тютюну та алкоголю повинна бути внесена до вантажного маніфесту книжки МДП.</w:t>
      </w:r>
    </w:p>
    <w:p w14:paraId="69BDAD10" w14:textId="77777777" w:rsidR="00120186" w:rsidRPr="00120186" w:rsidRDefault="00120186" w:rsidP="00120186">
      <w:pPr>
        <w:spacing w:line="259" w:lineRule="auto"/>
        <w:ind w:left="567" w:firstLine="567"/>
        <w:rPr>
          <w:rFonts w:ascii="Times New Roman" w:eastAsia="Calibri" w:hAnsi="Times New Roman" w:cs="Times New Roman"/>
          <w:sz w:val="24"/>
          <w:szCs w:val="24"/>
        </w:rPr>
      </w:pPr>
    </w:p>
    <w:p w14:paraId="21C79EB2" w14:textId="77777777" w:rsidR="00A92C21" w:rsidRPr="00CA1723" w:rsidRDefault="00A92C21" w:rsidP="00351228">
      <w:pPr>
        <w:jc w:val="center"/>
        <w:rPr>
          <w:rFonts w:ascii="Times New Roman" w:eastAsia="Calibri" w:hAnsi="Times New Roman" w:cs="Times New Roman"/>
          <w:i/>
          <w:iCs/>
          <w:sz w:val="28"/>
          <w:szCs w:val="28"/>
          <w:u w:val="single"/>
        </w:rPr>
      </w:pPr>
      <w:r w:rsidRPr="00CA1723">
        <w:rPr>
          <w:rFonts w:ascii="Times New Roman" w:eastAsia="Calibri" w:hAnsi="Times New Roman" w:cs="Times New Roman"/>
          <w:i/>
          <w:iCs/>
          <w:sz w:val="28"/>
          <w:szCs w:val="28"/>
          <w:u w:val="single"/>
        </w:rPr>
        <w:t>Коментар до пояснювальної записки 0.8.3</w:t>
      </w:r>
    </w:p>
    <w:p w14:paraId="41FA4331" w14:textId="77777777" w:rsidR="00D93191" w:rsidRPr="00120186" w:rsidRDefault="00D93191" w:rsidP="00E47618">
      <w:pPr>
        <w:rPr>
          <w:rFonts w:ascii="Times New Roman" w:eastAsia="Calibri" w:hAnsi="Times New Roman" w:cs="Times New Roman"/>
          <w:i/>
          <w:iCs/>
          <w:sz w:val="24"/>
          <w:szCs w:val="24"/>
          <w:u w:val="single"/>
        </w:rPr>
      </w:pPr>
    </w:p>
    <w:p w14:paraId="021FDE45" w14:textId="5221603B" w:rsidR="00A92C21" w:rsidRDefault="00A92C21" w:rsidP="001450A2">
      <w:pPr>
        <w:ind w:firstLine="567"/>
        <w:rPr>
          <w:rFonts w:ascii="Times New Roman" w:eastAsia="Calibri" w:hAnsi="Times New Roman" w:cs="Times New Roman"/>
          <w:i/>
          <w:iCs/>
          <w:sz w:val="28"/>
          <w:szCs w:val="28"/>
        </w:rPr>
      </w:pPr>
      <w:r w:rsidRPr="00CA1723">
        <w:rPr>
          <w:rFonts w:ascii="Times New Roman" w:eastAsia="Calibri" w:hAnsi="Times New Roman" w:cs="Times New Roman"/>
          <w:i/>
          <w:iCs/>
          <w:sz w:val="28"/>
          <w:szCs w:val="28"/>
        </w:rPr>
        <w:t>Мита і податки, щодо яких існує ризик несплати</w:t>
      </w:r>
    </w:p>
    <w:p w14:paraId="6575A713" w14:textId="77777777" w:rsidR="006F7BA0" w:rsidRPr="00120186" w:rsidRDefault="006F7BA0" w:rsidP="001450A2">
      <w:pPr>
        <w:ind w:firstLine="567"/>
        <w:rPr>
          <w:rFonts w:ascii="Times New Roman" w:eastAsia="Calibri" w:hAnsi="Times New Roman" w:cs="Times New Roman"/>
          <w:i/>
          <w:iCs/>
          <w:sz w:val="24"/>
          <w:szCs w:val="24"/>
        </w:rPr>
      </w:pPr>
    </w:p>
    <w:p w14:paraId="1B9EBB1C" w14:textId="77777777" w:rsidR="00A92C21" w:rsidRPr="00CA1723" w:rsidRDefault="00A92C21" w:rsidP="001450A2">
      <w:pPr>
        <w:ind w:firstLine="567"/>
        <w:jc w:val="both"/>
        <w:rPr>
          <w:rFonts w:ascii="Times New Roman" w:eastAsia="Calibri" w:hAnsi="Times New Roman" w:cs="Times New Roman"/>
          <w:i/>
          <w:iCs/>
          <w:sz w:val="28"/>
          <w:szCs w:val="28"/>
        </w:rPr>
      </w:pPr>
      <w:r w:rsidRPr="00CA1723">
        <w:rPr>
          <w:rFonts w:ascii="Times New Roman" w:eastAsia="Calibri" w:hAnsi="Times New Roman" w:cs="Times New Roman"/>
          <w:i/>
          <w:iCs/>
          <w:sz w:val="28"/>
          <w:szCs w:val="28"/>
        </w:rPr>
        <w:t xml:space="preserve">Згідно зі статтею 4 Конвенції, вантажі, що </w:t>
      </w:r>
      <w:r w:rsidRPr="00CA1723">
        <w:rPr>
          <w:rFonts w:ascii="Times New Roman" w:eastAsia="Calibri" w:hAnsi="Times New Roman" w:cs="Times New Roman"/>
          <w:bCs/>
          <w:i/>
          <w:sz w:val="28"/>
          <w:szCs w:val="28"/>
        </w:rPr>
        <w:t>перевозяться з дотриманням процедури МДП, звільняються від сплати або депозиту ввізного чи вивізного мита та зборів у проміжних митницях</w:t>
      </w:r>
      <w:r w:rsidRPr="00CA1723">
        <w:rPr>
          <w:rFonts w:ascii="Times New Roman" w:eastAsia="Calibri" w:hAnsi="Times New Roman" w:cs="Times New Roman"/>
          <w:i/>
          <w:iCs/>
          <w:sz w:val="28"/>
          <w:szCs w:val="28"/>
        </w:rPr>
        <w:t>, навіть якщо мита й податки, пов'язані з ризиком несплати, перевищують суму 100 000 євро за вантажі, що перевозяться з використанням звичайної книжки МДП, і 200 000 доларів США за вантажі, що перевозяться з використанням книжки МДП "Тютюнові вироби/Алкоголь", або подібної суми, встановленої національними митними органами.</w:t>
      </w:r>
    </w:p>
    <w:p w14:paraId="337CE3F0" w14:textId="77777777" w:rsidR="00A92C21" w:rsidRPr="00120186" w:rsidRDefault="00A92C21" w:rsidP="00E47618">
      <w:pPr>
        <w:jc w:val="both"/>
        <w:rPr>
          <w:rFonts w:ascii="Times New Roman" w:eastAsia="Calibri" w:hAnsi="Times New Roman" w:cs="Times New Roman"/>
          <w:i/>
          <w:iCs/>
          <w:sz w:val="24"/>
          <w:szCs w:val="24"/>
        </w:rPr>
      </w:pPr>
    </w:p>
    <w:p w14:paraId="59413299" w14:textId="77777777" w:rsidR="00A92C21" w:rsidRPr="00CA1723" w:rsidRDefault="00A92C21" w:rsidP="00E47618">
      <w:pPr>
        <w:numPr>
          <w:ilvl w:val="0"/>
          <w:numId w:val="10"/>
        </w:numPr>
        <w:ind w:left="567" w:hanging="567"/>
        <w:contextualSpacing/>
        <w:jc w:val="both"/>
        <w:rPr>
          <w:rFonts w:ascii="Times New Roman" w:eastAsia="Calibri" w:hAnsi="Times New Roman" w:cs="Times New Roman"/>
          <w:b/>
          <w:bCs/>
          <w:sz w:val="28"/>
          <w:szCs w:val="28"/>
        </w:rPr>
      </w:pPr>
      <w:r w:rsidRPr="00CA1723">
        <w:rPr>
          <w:rFonts w:ascii="Times New Roman" w:eastAsia="Calibri" w:hAnsi="Times New Roman" w:cs="Times New Roman"/>
          <w:b/>
          <w:bCs/>
          <w:sz w:val="28"/>
          <w:szCs w:val="28"/>
        </w:rPr>
        <w:t xml:space="preserve">Гарантійне об'єднання стає відповідальним стосовно компетентних органів країни, у якій розташовано митницю місця відправлення, починається з моменту прийняття книжки МДП митницею. У наступних країнах, по території яких вантажі перевозяться з дотриманням процедури МДП, ця відповідальність починається з моменту ввезення вантажів у ці країни або, якщо перевезення МДП призупиняється згідно з пунктами 1 і 2 статті 26, з моменту, коли книжка МДП приймається митницею, де перевезення МДП поновлюється. </w:t>
      </w:r>
    </w:p>
    <w:p w14:paraId="353EEB34" w14:textId="77777777" w:rsidR="00BA49A4" w:rsidRPr="00120186" w:rsidRDefault="00BA49A4" w:rsidP="00E47618">
      <w:pPr>
        <w:ind w:left="567"/>
        <w:contextualSpacing/>
        <w:jc w:val="both"/>
        <w:rPr>
          <w:rFonts w:ascii="Times New Roman" w:eastAsia="Calibri" w:hAnsi="Times New Roman" w:cs="Times New Roman"/>
          <w:b/>
          <w:bCs/>
          <w:sz w:val="24"/>
          <w:szCs w:val="24"/>
        </w:rPr>
      </w:pPr>
    </w:p>
    <w:p w14:paraId="49D1F8A4" w14:textId="77777777" w:rsidR="00A92C21" w:rsidRPr="00CA1723" w:rsidRDefault="00A92C21" w:rsidP="00E47618">
      <w:pPr>
        <w:numPr>
          <w:ilvl w:val="0"/>
          <w:numId w:val="10"/>
        </w:numPr>
        <w:ind w:left="567" w:hanging="567"/>
        <w:contextualSpacing/>
        <w:jc w:val="both"/>
        <w:rPr>
          <w:rFonts w:ascii="Times New Roman" w:eastAsia="Calibri" w:hAnsi="Times New Roman" w:cs="Times New Roman"/>
          <w:b/>
          <w:bCs/>
          <w:sz w:val="28"/>
          <w:szCs w:val="28"/>
        </w:rPr>
      </w:pPr>
      <w:r w:rsidRPr="00CA1723">
        <w:rPr>
          <w:rFonts w:ascii="Times New Roman" w:eastAsia="Calibri" w:hAnsi="Times New Roman" w:cs="Times New Roman"/>
          <w:b/>
          <w:bCs/>
          <w:sz w:val="28"/>
          <w:szCs w:val="28"/>
        </w:rPr>
        <w:t xml:space="preserve">Гарантійне об'єднання несе відповідальність не тільки за вантажі, зазначені в книжці МДП, але й на будь-які вантажі, які не були перераховані в ній, і знаходяться в опломбованій частині дорожнього транспортного засобу або в опломбованому контейнері. Об'єднання не несе відповідальність за жодні інші вантажі. </w:t>
      </w:r>
    </w:p>
    <w:p w14:paraId="1B7B1381" w14:textId="77777777" w:rsidR="00120186" w:rsidRPr="00120186" w:rsidRDefault="00120186" w:rsidP="00120186">
      <w:pPr>
        <w:spacing w:line="259" w:lineRule="auto"/>
        <w:jc w:val="center"/>
        <w:rPr>
          <w:rFonts w:ascii="Times New Roman" w:eastAsia="Calibri" w:hAnsi="Times New Roman" w:cs="Times New Roman"/>
          <w:sz w:val="24"/>
          <w:szCs w:val="24"/>
          <w:u w:val="single"/>
        </w:rPr>
      </w:pPr>
    </w:p>
    <w:p w14:paraId="074A51E2" w14:textId="7A293FA2" w:rsidR="00A92C21" w:rsidRPr="00CA1723" w:rsidRDefault="00A92C21" w:rsidP="00A92C21">
      <w:pPr>
        <w:spacing w:after="160" w:line="259" w:lineRule="auto"/>
        <w:jc w:val="center"/>
        <w:rPr>
          <w:rFonts w:ascii="Times New Roman" w:eastAsia="Calibri" w:hAnsi="Times New Roman" w:cs="Times New Roman"/>
          <w:sz w:val="28"/>
          <w:szCs w:val="28"/>
          <w:u w:val="single"/>
        </w:rPr>
      </w:pPr>
      <w:r w:rsidRPr="00CA1723">
        <w:rPr>
          <w:rFonts w:ascii="Times New Roman" w:eastAsia="Calibri" w:hAnsi="Times New Roman" w:cs="Times New Roman"/>
          <w:sz w:val="28"/>
          <w:szCs w:val="28"/>
          <w:u w:val="single"/>
        </w:rPr>
        <w:t xml:space="preserve">Пояснювальна записка до пункт 5 статті 8 </w:t>
      </w:r>
    </w:p>
    <w:p w14:paraId="47B21B02" w14:textId="77777777" w:rsidR="00120186" w:rsidRDefault="006F7BA0" w:rsidP="0015370A">
      <w:pPr>
        <w:spacing w:line="259"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0.8.5</w:t>
      </w:r>
      <w:r w:rsidRPr="008B1CE2">
        <w:rPr>
          <w:rFonts w:ascii="Times New Roman" w:eastAsia="Calibri" w:hAnsi="Times New Roman" w:cs="Times New Roman"/>
          <w:sz w:val="28"/>
          <w:szCs w:val="28"/>
        </w:rPr>
        <w:t xml:space="preserve"> </w:t>
      </w:r>
      <w:r w:rsidR="00A92C21" w:rsidRPr="00CA1723">
        <w:rPr>
          <w:rFonts w:ascii="Times New Roman" w:eastAsia="Calibri" w:hAnsi="Times New Roman" w:cs="Times New Roman"/>
          <w:sz w:val="28"/>
          <w:szCs w:val="28"/>
        </w:rPr>
        <w:t>Якщо гарантійному об'єднанню пред'являється вимогу про сплату за вантажі, не зазначені в книжці МДП, відповідна адміністрація повинна вказати факти, на підставі яких ґрунтується її висновок, що вантаж містився в опломбованій частині дорожнього транспортного засобу або в опломбованому контейнері.</w:t>
      </w:r>
    </w:p>
    <w:p w14:paraId="4934083E" w14:textId="51CD2FDD" w:rsidR="00A92C21" w:rsidRDefault="00A92C21" w:rsidP="0015370A">
      <w:pPr>
        <w:spacing w:line="259" w:lineRule="auto"/>
        <w:ind w:left="567" w:hanging="567"/>
        <w:jc w:val="both"/>
        <w:rPr>
          <w:rFonts w:ascii="Times New Roman" w:eastAsia="Calibri" w:hAnsi="Times New Roman" w:cs="Times New Roman"/>
          <w:sz w:val="28"/>
          <w:szCs w:val="28"/>
        </w:rPr>
      </w:pPr>
      <w:r w:rsidRPr="00CA1723">
        <w:rPr>
          <w:rFonts w:ascii="Times New Roman" w:eastAsia="Calibri" w:hAnsi="Times New Roman" w:cs="Times New Roman"/>
          <w:sz w:val="28"/>
          <w:szCs w:val="28"/>
        </w:rPr>
        <w:t xml:space="preserve"> </w:t>
      </w:r>
    </w:p>
    <w:p w14:paraId="6C2D14C1" w14:textId="77777777" w:rsidR="00A92C21" w:rsidRPr="00CA1723" w:rsidRDefault="00A92C21" w:rsidP="00C81E54">
      <w:pPr>
        <w:numPr>
          <w:ilvl w:val="0"/>
          <w:numId w:val="10"/>
        </w:numPr>
        <w:ind w:left="567" w:hanging="567"/>
        <w:contextualSpacing/>
        <w:jc w:val="both"/>
        <w:rPr>
          <w:rFonts w:ascii="Times New Roman" w:eastAsia="Calibri" w:hAnsi="Times New Roman" w:cs="Times New Roman"/>
          <w:b/>
          <w:bCs/>
          <w:sz w:val="28"/>
          <w:szCs w:val="28"/>
        </w:rPr>
      </w:pPr>
      <w:r w:rsidRPr="00CA1723">
        <w:rPr>
          <w:rFonts w:ascii="Times New Roman" w:eastAsia="Calibri" w:hAnsi="Times New Roman" w:cs="Times New Roman"/>
          <w:b/>
          <w:bCs/>
          <w:sz w:val="28"/>
          <w:szCs w:val="28"/>
        </w:rPr>
        <w:t>З метою визначення мита і зборів, зазначених у пунктах 1 і 2 цієї статті, відомості про вантажі, вказані в книжці МДП, за відсутності доказів протилежного, вважаються правильними.</w:t>
      </w:r>
    </w:p>
    <w:p w14:paraId="18820EFA" w14:textId="77777777" w:rsidR="00A92C21" w:rsidRPr="00120186" w:rsidRDefault="00A92C21" w:rsidP="00C81E54">
      <w:pPr>
        <w:ind w:left="360"/>
        <w:jc w:val="both"/>
        <w:rPr>
          <w:rFonts w:ascii="Times New Roman" w:eastAsia="Calibri" w:hAnsi="Times New Roman" w:cs="Times New Roman"/>
          <w:b/>
          <w:bCs/>
          <w:sz w:val="24"/>
          <w:szCs w:val="24"/>
        </w:rPr>
      </w:pPr>
    </w:p>
    <w:p w14:paraId="50853ECC" w14:textId="77777777" w:rsidR="00A92C21" w:rsidRPr="00CA1723" w:rsidRDefault="00A92C21" w:rsidP="00C81E54">
      <w:pPr>
        <w:jc w:val="center"/>
        <w:rPr>
          <w:rFonts w:ascii="Times New Roman" w:eastAsia="Calibri" w:hAnsi="Times New Roman" w:cs="Times New Roman"/>
          <w:sz w:val="28"/>
          <w:szCs w:val="28"/>
          <w:u w:val="single"/>
        </w:rPr>
      </w:pPr>
      <w:r w:rsidRPr="00CA1723">
        <w:rPr>
          <w:rFonts w:ascii="Times New Roman" w:eastAsia="Calibri" w:hAnsi="Times New Roman" w:cs="Times New Roman"/>
          <w:sz w:val="28"/>
          <w:szCs w:val="28"/>
          <w:u w:val="single"/>
        </w:rPr>
        <w:t>Пояснювальна записка до пункту 6 статті 8</w:t>
      </w:r>
    </w:p>
    <w:p w14:paraId="0B3927D7" w14:textId="77777777" w:rsidR="00C81E54" w:rsidRPr="00120186" w:rsidRDefault="00C81E54" w:rsidP="00C81E54">
      <w:pPr>
        <w:jc w:val="center"/>
        <w:rPr>
          <w:rFonts w:ascii="Times New Roman" w:eastAsia="Calibri" w:hAnsi="Times New Roman" w:cs="Times New Roman"/>
          <w:sz w:val="24"/>
          <w:szCs w:val="24"/>
        </w:rPr>
      </w:pPr>
    </w:p>
    <w:p w14:paraId="22C6F7DF" w14:textId="5EFFD6D3" w:rsidR="00A92C21" w:rsidRDefault="00A92C21" w:rsidP="00C81E54">
      <w:pPr>
        <w:ind w:left="567" w:hanging="567"/>
        <w:jc w:val="both"/>
        <w:rPr>
          <w:rFonts w:ascii="Times New Roman" w:eastAsia="Calibri" w:hAnsi="Times New Roman" w:cs="Times New Roman"/>
          <w:sz w:val="28"/>
          <w:szCs w:val="28"/>
        </w:rPr>
      </w:pPr>
      <w:r w:rsidRPr="00CA1723">
        <w:rPr>
          <w:rFonts w:ascii="Times New Roman" w:eastAsia="Calibri" w:hAnsi="Times New Roman" w:cs="Times New Roman"/>
          <w:sz w:val="28"/>
          <w:szCs w:val="28"/>
        </w:rPr>
        <w:t xml:space="preserve">0.8.6 1. За відсутності в книжці МДП достатньо детальних відомостей для визначення  вартості вантажу, зацікавлені сторони можуть надати докази його справжнього характеру. </w:t>
      </w:r>
    </w:p>
    <w:p w14:paraId="17E13E23" w14:textId="77777777" w:rsidR="0015370A" w:rsidRPr="00120186" w:rsidRDefault="0015370A" w:rsidP="00C81E54">
      <w:pPr>
        <w:ind w:left="567" w:hanging="567"/>
        <w:jc w:val="both"/>
        <w:rPr>
          <w:rFonts w:ascii="Times New Roman" w:eastAsia="Calibri" w:hAnsi="Times New Roman" w:cs="Times New Roman"/>
          <w:sz w:val="24"/>
          <w:szCs w:val="24"/>
        </w:rPr>
      </w:pPr>
    </w:p>
    <w:p w14:paraId="461FDEBB" w14:textId="77777777" w:rsidR="00A92C21" w:rsidRPr="00CA1723" w:rsidRDefault="00A92C21" w:rsidP="00CA1723">
      <w:pPr>
        <w:ind w:left="567" w:firstLine="142"/>
        <w:jc w:val="both"/>
        <w:rPr>
          <w:rFonts w:ascii="Times New Roman" w:eastAsia="Calibri" w:hAnsi="Times New Roman" w:cs="Times New Roman"/>
          <w:sz w:val="28"/>
          <w:szCs w:val="28"/>
        </w:rPr>
      </w:pPr>
      <w:r w:rsidRPr="00CA1723">
        <w:rPr>
          <w:rFonts w:ascii="Times New Roman" w:eastAsia="Calibri" w:hAnsi="Times New Roman" w:cs="Times New Roman"/>
          <w:sz w:val="28"/>
          <w:szCs w:val="28"/>
        </w:rPr>
        <w:t>2. За відсутності таких доказів розмір мита і зборів обчислюються виходячи з найбільшої величини ставки, що застосовується до виду товарів, які перевозяться, відповідно до відомостей, зазначених у книжці МДП, а не за довільною ставкою, не пов'язаною з характером товарів.</w:t>
      </w:r>
    </w:p>
    <w:p w14:paraId="4FB09907" w14:textId="77777777" w:rsidR="00C94D54" w:rsidRPr="00C64DF3" w:rsidRDefault="00C94D54" w:rsidP="00C81E54">
      <w:pPr>
        <w:ind w:left="567"/>
        <w:jc w:val="both"/>
        <w:rPr>
          <w:rFonts w:ascii="Times New Roman" w:eastAsia="Calibri" w:hAnsi="Times New Roman" w:cs="Times New Roman"/>
        </w:rPr>
      </w:pPr>
    </w:p>
    <w:p w14:paraId="44EB8D5D" w14:textId="7858B170" w:rsidR="00A92C21" w:rsidRDefault="00A92C21" w:rsidP="006F7BA0">
      <w:pPr>
        <w:spacing w:line="259" w:lineRule="auto"/>
        <w:rPr>
          <w:rFonts w:ascii="Times New Roman" w:eastAsia="Calibri" w:hAnsi="Times New Roman" w:cs="Times New Roman"/>
          <w:b/>
          <w:bCs/>
          <w:sz w:val="24"/>
          <w:szCs w:val="24"/>
        </w:rPr>
      </w:pPr>
      <w:r w:rsidRPr="001935C1">
        <w:rPr>
          <w:rFonts w:ascii="Times New Roman" w:eastAsia="Calibri" w:hAnsi="Times New Roman" w:cs="Times New Roman"/>
          <w:b/>
          <w:bCs/>
          <w:sz w:val="28"/>
          <w:szCs w:val="28"/>
          <w:u w:val="single"/>
        </w:rPr>
        <w:t>Пункт 7 статті 8 виключено</w:t>
      </w:r>
      <w:r w:rsidRPr="001935C1">
        <w:rPr>
          <w:rFonts w:ascii="Times New Roman" w:eastAsia="Calibri" w:hAnsi="Times New Roman" w:cs="Times New Roman"/>
          <w:b/>
          <w:bCs/>
          <w:sz w:val="28"/>
          <w:szCs w:val="28"/>
        </w:rPr>
        <w:t xml:space="preserve">. </w:t>
      </w:r>
      <w:r w:rsidRPr="001935C1">
        <w:rPr>
          <w:rFonts w:ascii="Times New Roman" w:eastAsia="Calibri" w:hAnsi="Times New Roman" w:cs="Times New Roman"/>
          <w:b/>
          <w:bCs/>
          <w:sz w:val="28"/>
          <w:szCs w:val="28"/>
        </w:rPr>
        <w:br/>
      </w:r>
      <w:r w:rsidR="00416D4E" w:rsidRPr="00840646">
        <w:rPr>
          <w:rFonts w:ascii="Times New Roman" w:eastAsia="Calibri" w:hAnsi="Times New Roman" w:cs="Times New Roman"/>
          <w:b/>
          <w:bCs/>
          <w:sz w:val="24"/>
          <w:szCs w:val="24"/>
        </w:rPr>
        <w:t>(</w:t>
      </w:r>
      <w:r w:rsidRPr="00840646">
        <w:rPr>
          <w:rFonts w:ascii="Times New Roman" w:eastAsia="Calibri" w:hAnsi="Times New Roman" w:cs="Times New Roman"/>
          <w:b/>
          <w:bCs/>
          <w:sz w:val="24"/>
          <w:szCs w:val="24"/>
        </w:rPr>
        <w:t>ECE/TRANS/17/Amend.30; набрала чинності 13 вересня 2012 р.</w:t>
      </w:r>
      <w:r w:rsidR="00416D4E" w:rsidRPr="00840646">
        <w:rPr>
          <w:rFonts w:ascii="Times New Roman" w:eastAsia="Calibri" w:hAnsi="Times New Roman" w:cs="Times New Roman"/>
          <w:b/>
          <w:bCs/>
          <w:sz w:val="24"/>
          <w:szCs w:val="24"/>
        </w:rPr>
        <w:t>)</w:t>
      </w:r>
      <w:r w:rsidRPr="00840646">
        <w:rPr>
          <w:rFonts w:ascii="Times New Roman" w:eastAsia="Calibri" w:hAnsi="Times New Roman" w:cs="Times New Roman"/>
          <w:b/>
          <w:bCs/>
          <w:sz w:val="24"/>
          <w:szCs w:val="24"/>
        </w:rPr>
        <w:t xml:space="preserve"> </w:t>
      </w:r>
    </w:p>
    <w:p w14:paraId="7D9BFB36" w14:textId="77777777" w:rsidR="006F7BA0" w:rsidRPr="00840646" w:rsidRDefault="006F7BA0" w:rsidP="006F7BA0">
      <w:pPr>
        <w:spacing w:line="259" w:lineRule="auto"/>
        <w:rPr>
          <w:rFonts w:ascii="Times New Roman" w:eastAsia="Calibri" w:hAnsi="Times New Roman" w:cs="Times New Roman"/>
          <w:b/>
          <w:bCs/>
          <w:sz w:val="24"/>
          <w:szCs w:val="24"/>
        </w:rPr>
      </w:pPr>
    </w:p>
    <w:p w14:paraId="1B9B113D" w14:textId="77777777" w:rsidR="00A92C21" w:rsidRPr="00840646" w:rsidRDefault="00A92C21" w:rsidP="00A92C21">
      <w:pPr>
        <w:spacing w:after="160" w:line="259" w:lineRule="auto"/>
        <w:jc w:val="center"/>
        <w:rPr>
          <w:rFonts w:ascii="Times New Roman" w:eastAsia="Calibri" w:hAnsi="Times New Roman" w:cs="Times New Roman"/>
          <w:sz w:val="28"/>
          <w:szCs w:val="28"/>
        </w:rPr>
      </w:pPr>
      <w:r w:rsidRPr="00840646">
        <w:rPr>
          <w:rFonts w:ascii="Times New Roman" w:eastAsia="Calibri" w:hAnsi="Times New Roman" w:cs="Times New Roman"/>
          <w:sz w:val="28"/>
          <w:szCs w:val="28"/>
          <w:u w:val="single"/>
        </w:rPr>
        <w:t xml:space="preserve">Пояснювальна записка до пункту 7 статті 8 </w:t>
      </w:r>
    </w:p>
    <w:p w14:paraId="26F10C95" w14:textId="1ED7C92C" w:rsidR="00A92C21" w:rsidRPr="00840646" w:rsidRDefault="00A92C21" w:rsidP="00A92C21">
      <w:pPr>
        <w:spacing w:after="160" w:line="259" w:lineRule="auto"/>
        <w:rPr>
          <w:rFonts w:ascii="Times New Roman" w:eastAsia="Calibri" w:hAnsi="Times New Roman" w:cs="Times New Roman"/>
          <w:sz w:val="24"/>
          <w:szCs w:val="24"/>
        </w:rPr>
      </w:pPr>
      <w:r w:rsidRPr="00840646">
        <w:rPr>
          <w:rFonts w:ascii="Times New Roman" w:eastAsia="Calibri" w:hAnsi="Times New Roman" w:cs="Times New Roman"/>
          <w:sz w:val="28"/>
          <w:szCs w:val="28"/>
          <w:u w:val="single"/>
        </w:rPr>
        <w:t>0.8.7  Пояснювальна записка видалена.</w:t>
      </w:r>
      <w:r w:rsidRPr="00840646">
        <w:rPr>
          <w:rFonts w:ascii="Times New Roman" w:eastAsia="Calibri" w:hAnsi="Times New Roman" w:cs="Times New Roman"/>
          <w:sz w:val="28"/>
          <w:szCs w:val="28"/>
        </w:rPr>
        <w:t xml:space="preserve"> </w:t>
      </w:r>
      <w:r w:rsidRPr="00840646">
        <w:rPr>
          <w:rFonts w:ascii="Times New Roman" w:eastAsia="Calibri" w:hAnsi="Times New Roman" w:cs="Times New Roman"/>
          <w:sz w:val="28"/>
          <w:szCs w:val="28"/>
        </w:rPr>
        <w:br/>
      </w:r>
      <w:r w:rsidRPr="00840646">
        <w:rPr>
          <w:rFonts w:ascii="Times New Roman" w:eastAsia="Calibri" w:hAnsi="Times New Roman" w:cs="Times New Roman"/>
          <w:sz w:val="24"/>
          <w:szCs w:val="24"/>
        </w:rPr>
        <w:t xml:space="preserve">          </w:t>
      </w:r>
      <w:r w:rsidR="00416D4E" w:rsidRPr="00840646">
        <w:rPr>
          <w:rFonts w:ascii="Times New Roman" w:eastAsia="Calibri" w:hAnsi="Times New Roman" w:cs="Times New Roman"/>
          <w:sz w:val="24"/>
          <w:szCs w:val="24"/>
        </w:rPr>
        <w:t>(</w:t>
      </w:r>
      <w:r w:rsidRPr="00840646">
        <w:rPr>
          <w:rFonts w:ascii="Times New Roman" w:eastAsia="Calibri" w:hAnsi="Times New Roman" w:cs="Times New Roman"/>
          <w:sz w:val="24"/>
          <w:szCs w:val="24"/>
        </w:rPr>
        <w:t>ECE/TRANS/17/Amend.30; набрала чинності 13 вересня 2012 р.</w:t>
      </w:r>
      <w:r w:rsidR="00416D4E" w:rsidRPr="00840646">
        <w:rPr>
          <w:rFonts w:ascii="Times New Roman" w:eastAsia="Calibri" w:hAnsi="Times New Roman" w:cs="Times New Roman"/>
          <w:sz w:val="24"/>
          <w:szCs w:val="24"/>
        </w:rPr>
        <w:t>)</w:t>
      </w:r>
      <w:r w:rsidRPr="00840646">
        <w:rPr>
          <w:rFonts w:ascii="Times New Roman" w:eastAsia="Calibri" w:hAnsi="Times New Roman" w:cs="Times New Roman"/>
          <w:sz w:val="24"/>
          <w:szCs w:val="24"/>
        </w:rPr>
        <w:t xml:space="preserve">  </w:t>
      </w:r>
    </w:p>
    <w:p w14:paraId="087C652F" w14:textId="09A22124" w:rsidR="00A92C21" w:rsidRPr="00C818B0" w:rsidRDefault="00A92C21" w:rsidP="0015370A">
      <w:pPr>
        <w:spacing w:after="240"/>
        <w:jc w:val="center"/>
        <w:rPr>
          <w:rFonts w:ascii="Times New Roman" w:eastAsia="Calibri" w:hAnsi="Times New Roman" w:cs="Times New Roman"/>
          <w:b/>
          <w:bCs/>
          <w:sz w:val="28"/>
          <w:szCs w:val="28"/>
          <w:u w:val="single"/>
        </w:rPr>
      </w:pPr>
      <w:r w:rsidRPr="00C818B0">
        <w:rPr>
          <w:rFonts w:ascii="Times New Roman" w:eastAsia="Calibri" w:hAnsi="Times New Roman" w:cs="Times New Roman"/>
          <w:b/>
          <w:bCs/>
          <w:sz w:val="28"/>
          <w:szCs w:val="28"/>
          <w:u w:val="single"/>
        </w:rPr>
        <w:t>Стаття 9</w:t>
      </w:r>
    </w:p>
    <w:p w14:paraId="27426044" w14:textId="3CB0D2C8" w:rsidR="00A92C21" w:rsidRPr="00C818B0" w:rsidRDefault="00A92C21" w:rsidP="00C81E54">
      <w:pPr>
        <w:numPr>
          <w:ilvl w:val="0"/>
          <w:numId w:val="11"/>
        </w:numPr>
        <w:ind w:left="567" w:hanging="567"/>
        <w:contextualSpacing/>
        <w:jc w:val="both"/>
        <w:rPr>
          <w:rFonts w:ascii="Times New Roman" w:eastAsia="Calibri" w:hAnsi="Times New Roman" w:cs="Times New Roman"/>
          <w:b/>
          <w:bCs/>
          <w:sz w:val="28"/>
          <w:szCs w:val="28"/>
        </w:rPr>
      </w:pPr>
      <w:r w:rsidRPr="00C818B0">
        <w:rPr>
          <w:rFonts w:ascii="Times New Roman" w:eastAsia="Calibri" w:hAnsi="Times New Roman" w:cs="Times New Roman"/>
          <w:b/>
          <w:bCs/>
          <w:sz w:val="28"/>
          <w:szCs w:val="28"/>
        </w:rPr>
        <w:t>Гарантійне об'єднання встановлює період дії книжки МДП шляхом за</w:t>
      </w:r>
      <w:r w:rsidR="001E7E9E">
        <w:rPr>
          <w:rFonts w:ascii="Times New Roman" w:eastAsia="Calibri" w:hAnsi="Times New Roman" w:cs="Times New Roman"/>
          <w:b/>
          <w:bCs/>
          <w:sz w:val="28"/>
          <w:szCs w:val="28"/>
        </w:rPr>
        <w:t xml:space="preserve">  </w:t>
      </w:r>
      <w:r w:rsidRPr="00C818B0">
        <w:rPr>
          <w:rFonts w:ascii="Times New Roman" w:eastAsia="Calibri" w:hAnsi="Times New Roman" w:cs="Times New Roman"/>
          <w:b/>
          <w:bCs/>
          <w:sz w:val="28"/>
          <w:szCs w:val="28"/>
        </w:rPr>
        <w:t xml:space="preserve">значення кінцевої дати чинності, після якої книжка не може бути подана для прийняття в митниці місця відправлення. </w:t>
      </w:r>
    </w:p>
    <w:p w14:paraId="3873E047" w14:textId="77777777" w:rsidR="00134EB6" w:rsidRPr="00C818B0" w:rsidRDefault="00134EB6" w:rsidP="00C81E54">
      <w:pPr>
        <w:ind w:left="567"/>
        <w:contextualSpacing/>
        <w:jc w:val="both"/>
        <w:rPr>
          <w:rFonts w:ascii="Times New Roman" w:eastAsia="Calibri" w:hAnsi="Times New Roman" w:cs="Times New Roman"/>
          <w:b/>
          <w:bCs/>
          <w:sz w:val="28"/>
          <w:szCs w:val="28"/>
        </w:rPr>
      </w:pPr>
    </w:p>
    <w:p w14:paraId="506FD9E3" w14:textId="77777777" w:rsidR="00A92C21" w:rsidRPr="00C818B0" w:rsidRDefault="00A92C21" w:rsidP="00C81E54">
      <w:pPr>
        <w:numPr>
          <w:ilvl w:val="0"/>
          <w:numId w:val="11"/>
        </w:numPr>
        <w:ind w:left="567" w:hanging="567"/>
        <w:contextualSpacing/>
        <w:jc w:val="both"/>
        <w:rPr>
          <w:rFonts w:ascii="Times New Roman" w:eastAsia="Calibri" w:hAnsi="Times New Roman" w:cs="Times New Roman"/>
          <w:b/>
          <w:bCs/>
          <w:sz w:val="28"/>
          <w:szCs w:val="28"/>
        </w:rPr>
      </w:pPr>
      <w:r w:rsidRPr="00C818B0">
        <w:rPr>
          <w:rFonts w:ascii="Times New Roman" w:eastAsia="Calibri" w:hAnsi="Times New Roman" w:cs="Times New Roman"/>
          <w:b/>
          <w:bCs/>
          <w:sz w:val="28"/>
          <w:szCs w:val="28"/>
        </w:rPr>
        <w:t>Якщо книжка була прийнята митницею місця відправлення в останній день терміну Ії дії або до цієї дати, як це передбачено в пункті 1 цієї статті, книжка залишається дійсною до завершення операції МДП у митниці місця  призначення.</w:t>
      </w:r>
    </w:p>
    <w:p w14:paraId="6E06A7FD" w14:textId="77777777" w:rsidR="00A92C21" w:rsidRPr="00EA3C5B" w:rsidRDefault="00A92C21" w:rsidP="00C81E54">
      <w:pPr>
        <w:rPr>
          <w:rFonts w:ascii="Times New Roman" w:eastAsia="Calibri" w:hAnsi="Times New Roman" w:cs="Times New Roman"/>
        </w:rPr>
      </w:pPr>
    </w:p>
    <w:p w14:paraId="10677C8A" w14:textId="77777777" w:rsidR="00A92C21" w:rsidRPr="00C818B0" w:rsidRDefault="00A92C21" w:rsidP="00A92C21">
      <w:pPr>
        <w:spacing w:after="160" w:line="259" w:lineRule="auto"/>
        <w:jc w:val="center"/>
        <w:rPr>
          <w:rFonts w:ascii="Times New Roman" w:eastAsia="Calibri" w:hAnsi="Times New Roman" w:cs="Times New Roman"/>
          <w:b/>
          <w:bCs/>
          <w:sz w:val="28"/>
          <w:szCs w:val="28"/>
          <w:u w:val="single"/>
        </w:rPr>
      </w:pPr>
      <w:r w:rsidRPr="00C818B0">
        <w:rPr>
          <w:rFonts w:ascii="Times New Roman" w:eastAsia="Calibri" w:hAnsi="Times New Roman" w:cs="Times New Roman"/>
          <w:b/>
          <w:bCs/>
          <w:sz w:val="28"/>
          <w:szCs w:val="28"/>
          <w:u w:val="single"/>
        </w:rPr>
        <w:t xml:space="preserve">Стаття 10 </w:t>
      </w:r>
    </w:p>
    <w:p w14:paraId="6D2175B3" w14:textId="77777777" w:rsidR="00A92C21" w:rsidRPr="00C818B0" w:rsidRDefault="00A92C21" w:rsidP="00A92C21">
      <w:pPr>
        <w:numPr>
          <w:ilvl w:val="0"/>
          <w:numId w:val="12"/>
        </w:numPr>
        <w:spacing w:after="160" w:line="259" w:lineRule="auto"/>
        <w:ind w:left="567" w:hanging="567"/>
        <w:contextualSpacing/>
        <w:jc w:val="both"/>
        <w:rPr>
          <w:rFonts w:ascii="Times New Roman" w:eastAsia="Calibri" w:hAnsi="Times New Roman" w:cs="Times New Roman"/>
          <w:b/>
          <w:bCs/>
          <w:sz w:val="28"/>
          <w:szCs w:val="28"/>
        </w:rPr>
      </w:pPr>
      <w:r w:rsidRPr="00C818B0">
        <w:rPr>
          <w:rFonts w:ascii="Times New Roman" w:eastAsia="Calibri" w:hAnsi="Times New Roman" w:cs="Times New Roman"/>
          <w:b/>
          <w:bCs/>
          <w:sz w:val="28"/>
          <w:szCs w:val="28"/>
        </w:rPr>
        <w:t xml:space="preserve">Завершення операції МДП повинно відбуватися невідкладно. </w:t>
      </w:r>
    </w:p>
    <w:p w14:paraId="37AD3D61" w14:textId="77777777" w:rsidR="00A92C21" w:rsidRPr="00EA3C5B" w:rsidRDefault="00A92C21" w:rsidP="00A92C21">
      <w:pPr>
        <w:spacing w:after="160" w:line="259" w:lineRule="auto"/>
        <w:ind w:left="567"/>
        <w:contextualSpacing/>
        <w:jc w:val="both"/>
        <w:rPr>
          <w:rFonts w:ascii="Times New Roman" w:eastAsia="Calibri" w:hAnsi="Times New Roman" w:cs="Times New Roman"/>
          <w:b/>
          <w:bCs/>
          <w:sz w:val="12"/>
          <w:szCs w:val="12"/>
        </w:rPr>
      </w:pPr>
    </w:p>
    <w:p w14:paraId="0C1874B4" w14:textId="77777777" w:rsidR="00A92C21" w:rsidRPr="00C818B0" w:rsidRDefault="00A92C21" w:rsidP="00A92C21">
      <w:pPr>
        <w:numPr>
          <w:ilvl w:val="0"/>
          <w:numId w:val="12"/>
        </w:numPr>
        <w:spacing w:after="160" w:line="259" w:lineRule="auto"/>
        <w:ind w:left="567" w:hanging="567"/>
        <w:contextualSpacing/>
        <w:jc w:val="both"/>
        <w:rPr>
          <w:rFonts w:ascii="Times New Roman" w:eastAsia="Calibri" w:hAnsi="Times New Roman" w:cs="Times New Roman"/>
          <w:b/>
          <w:bCs/>
          <w:sz w:val="28"/>
          <w:szCs w:val="28"/>
        </w:rPr>
      </w:pPr>
      <w:r w:rsidRPr="00C818B0">
        <w:rPr>
          <w:rFonts w:ascii="Times New Roman" w:eastAsia="Calibri" w:hAnsi="Times New Roman" w:cs="Times New Roman"/>
          <w:b/>
          <w:bCs/>
          <w:sz w:val="28"/>
          <w:szCs w:val="28"/>
        </w:rPr>
        <w:t xml:space="preserve">Якщо митні органи Договірної Сторони завершили операцію МДП, вони більше не можуть надалі вимагати від гарантійного об'єднання сплати сум, зазначених у пунктах 1 і 2 статті 8, якщо тільки свідоцтво про припинення операції МДП не було отримано </w:t>
      </w:r>
      <w:r w:rsidRPr="00C818B0">
        <w:rPr>
          <w:rFonts w:ascii="Times New Roman" w:eastAsia="Times New Roman" w:hAnsi="Times New Roman" w:cs="Times New Roman"/>
          <w:b/>
          <w:sz w:val="28"/>
          <w:szCs w:val="28"/>
          <w:lang w:eastAsia="ru-RU"/>
        </w:rPr>
        <w:t>протизаконним або обманним шляхом</w:t>
      </w:r>
      <w:r w:rsidRPr="00C818B0" w:rsidDel="00A91589">
        <w:rPr>
          <w:rFonts w:ascii="Times New Roman" w:eastAsia="Calibri" w:hAnsi="Times New Roman" w:cs="Times New Roman"/>
          <w:b/>
          <w:bCs/>
          <w:sz w:val="28"/>
          <w:szCs w:val="28"/>
        </w:rPr>
        <w:t xml:space="preserve"> </w:t>
      </w:r>
      <w:r w:rsidRPr="00C818B0">
        <w:rPr>
          <w:rFonts w:ascii="Times New Roman" w:eastAsia="Calibri" w:hAnsi="Times New Roman" w:cs="Times New Roman"/>
          <w:b/>
          <w:bCs/>
          <w:sz w:val="28"/>
          <w:szCs w:val="28"/>
        </w:rPr>
        <w:t xml:space="preserve">або припинення операції не було. </w:t>
      </w:r>
    </w:p>
    <w:p w14:paraId="0C489FAA" w14:textId="77777777" w:rsidR="00EB1326" w:rsidRPr="00EA3C5B" w:rsidRDefault="00EB1326" w:rsidP="00EA3C5B">
      <w:pPr>
        <w:spacing w:line="259" w:lineRule="auto"/>
        <w:jc w:val="center"/>
        <w:rPr>
          <w:rFonts w:ascii="Times New Roman" w:eastAsia="Calibri" w:hAnsi="Times New Roman" w:cs="Times New Roman"/>
          <w:u w:val="single"/>
        </w:rPr>
      </w:pPr>
    </w:p>
    <w:p w14:paraId="75A03EB0" w14:textId="01B15CFA" w:rsidR="00A92C21" w:rsidRPr="000339E9" w:rsidRDefault="00A92C21" w:rsidP="00A92C21">
      <w:pPr>
        <w:spacing w:after="160" w:line="259" w:lineRule="auto"/>
        <w:jc w:val="center"/>
        <w:rPr>
          <w:rFonts w:ascii="Times New Roman" w:eastAsia="Calibri" w:hAnsi="Times New Roman" w:cs="Times New Roman"/>
          <w:sz w:val="28"/>
          <w:szCs w:val="28"/>
        </w:rPr>
      </w:pPr>
      <w:r w:rsidRPr="000339E9">
        <w:rPr>
          <w:rFonts w:ascii="Times New Roman" w:eastAsia="Calibri" w:hAnsi="Times New Roman" w:cs="Times New Roman"/>
          <w:sz w:val="28"/>
          <w:szCs w:val="28"/>
          <w:u w:val="single"/>
        </w:rPr>
        <w:t xml:space="preserve">Пояснювальна записка до статті 10 </w:t>
      </w:r>
    </w:p>
    <w:p w14:paraId="1F91D8BB" w14:textId="77777777" w:rsidR="00A92C21" w:rsidRPr="000339E9" w:rsidRDefault="00A92C21" w:rsidP="00A92C21">
      <w:pPr>
        <w:spacing w:after="160" w:line="259" w:lineRule="auto"/>
        <w:ind w:left="709" w:hanging="709"/>
        <w:jc w:val="both"/>
        <w:rPr>
          <w:rFonts w:ascii="Times New Roman" w:eastAsia="Calibri" w:hAnsi="Times New Roman" w:cs="Times New Roman"/>
          <w:sz w:val="28"/>
          <w:szCs w:val="28"/>
        </w:rPr>
      </w:pPr>
      <w:r w:rsidRPr="000339E9">
        <w:rPr>
          <w:rFonts w:ascii="Times New Roman" w:eastAsia="Calibri" w:hAnsi="Times New Roman" w:cs="Times New Roman"/>
          <w:sz w:val="28"/>
          <w:szCs w:val="28"/>
        </w:rPr>
        <w:t xml:space="preserve">0.10-1  Свідоцтво про припинення операції МДП вважається </w:t>
      </w:r>
      <w:bookmarkStart w:id="1" w:name="OLE_LINK7"/>
      <w:bookmarkStart w:id="2" w:name="OLE_LINK8"/>
      <w:r w:rsidRPr="000339E9">
        <w:rPr>
          <w:rFonts w:ascii="Times New Roman" w:eastAsia="Calibri" w:hAnsi="Times New Roman" w:cs="Times New Roman"/>
          <w:sz w:val="28"/>
          <w:szCs w:val="28"/>
        </w:rPr>
        <w:t xml:space="preserve">отриманим </w:t>
      </w:r>
      <w:bookmarkStart w:id="3" w:name="OLE_LINK5"/>
      <w:bookmarkStart w:id="4" w:name="OLE_LINK6"/>
      <w:bookmarkEnd w:id="1"/>
      <w:bookmarkEnd w:id="2"/>
      <w:r w:rsidRPr="000339E9">
        <w:rPr>
          <w:rFonts w:ascii="Times New Roman" w:eastAsia="Calibri" w:hAnsi="Times New Roman" w:cs="Times New Roman"/>
          <w:sz w:val="28"/>
          <w:szCs w:val="28"/>
        </w:rPr>
        <w:t xml:space="preserve">незаконним або </w:t>
      </w:r>
      <w:bookmarkEnd w:id="3"/>
      <w:bookmarkEnd w:id="4"/>
      <w:r w:rsidRPr="000339E9">
        <w:rPr>
          <w:rFonts w:ascii="Times New Roman" w:eastAsia="Calibri" w:hAnsi="Times New Roman" w:cs="Times New Roman"/>
          <w:sz w:val="28"/>
          <w:szCs w:val="28"/>
        </w:rPr>
        <w:t xml:space="preserve">обманним шляхом, якщо при операції МДП використовувались вантажний відділення чи контейнери, пристосовані для шахрайських цілей, або якщо така неправомірна дія, як використання фальшивих чи неправдивих документів, підміна вантажів, підробка митних печаток та пломб тощо, або коли свідоцтво було отримано іншими незаконними діями. </w:t>
      </w:r>
    </w:p>
    <w:p w14:paraId="39343BE6" w14:textId="25020A2F" w:rsidR="00A92C21" w:rsidRDefault="00A92C21" w:rsidP="00EA3C5B">
      <w:pPr>
        <w:spacing w:line="259" w:lineRule="auto"/>
        <w:ind w:left="709" w:hanging="709"/>
        <w:jc w:val="both"/>
        <w:rPr>
          <w:rFonts w:ascii="Times New Roman" w:eastAsia="Calibri" w:hAnsi="Times New Roman" w:cs="Times New Roman"/>
        </w:rPr>
      </w:pPr>
      <w:r w:rsidRPr="000339E9">
        <w:rPr>
          <w:rFonts w:ascii="Times New Roman" w:eastAsia="Calibri" w:hAnsi="Times New Roman" w:cs="Times New Roman"/>
          <w:sz w:val="28"/>
          <w:szCs w:val="28"/>
        </w:rPr>
        <w:t xml:space="preserve">0.10-2  Фраза </w:t>
      </w:r>
      <w:r w:rsidR="00BA49A4" w:rsidRPr="000339E9">
        <w:rPr>
          <w:rFonts w:ascii="Times New Roman" w:eastAsia="Calibri" w:hAnsi="Times New Roman" w:cs="Times New Roman"/>
          <w:iCs/>
          <w:sz w:val="28"/>
          <w:szCs w:val="28"/>
        </w:rPr>
        <w:t>"</w:t>
      </w:r>
      <w:r w:rsidR="00975C7E" w:rsidRPr="000339E9">
        <w:rPr>
          <w:rFonts w:ascii="Times New Roman" w:eastAsia="Calibri" w:hAnsi="Times New Roman" w:cs="Times New Roman"/>
          <w:sz w:val="28"/>
          <w:szCs w:val="28"/>
        </w:rPr>
        <w:t>або припинення не відбулося</w:t>
      </w:r>
      <w:r w:rsidR="00BA49A4" w:rsidRPr="000339E9">
        <w:rPr>
          <w:rFonts w:ascii="Times New Roman" w:eastAsia="Calibri" w:hAnsi="Times New Roman" w:cs="Times New Roman"/>
          <w:iCs/>
          <w:sz w:val="28"/>
          <w:szCs w:val="28"/>
        </w:rPr>
        <w:t>"</w:t>
      </w:r>
      <w:r w:rsidRPr="000339E9">
        <w:rPr>
          <w:rFonts w:ascii="Times New Roman" w:eastAsia="Calibri" w:hAnsi="Times New Roman" w:cs="Times New Roman"/>
          <w:sz w:val="28"/>
          <w:szCs w:val="28"/>
        </w:rPr>
        <w:t xml:space="preserve"> включає ситуації, коли свідоцтво про припинення було</w:t>
      </w:r>
      <w:r w:rsidRPr="00C64DF3">
        <w:rPr>
          <w:rFonts w:ascii="Times New Roman" w:eastAsia="Calibri" w:hAnsi="Times New Roman" w:cs="Times New Roman"/>
        </w:rPr>
        <w:t xml:space="preserve"> </w:t>
      </w:r>
      <w:r w:rsidRPr="00EA3C5B">
        <w:rPr>
          <w:rFonts w:ascii="Times New Roman" w:eastAsia="Calibri" w:hAnsi="Times New Roman" w:cs="Times New Roman"/>
          <w:sz w:val="28"/>
          <w:szCs w:val="28"/>
        </w:rPr>
        <w:t>підроблено.</w:t>
      </w:r>
      <w:r w:rsidRPr="00C64DF3">
        <w:rPr>
          <w:rFonts w:ascii="Times New Roman" w:eastAsia="Calibri" w:hAnsi="Times New Roman" w:cs="Times New Roman"/>
        </w:rPr>
        <w:t xml:space="preserve"> </w:t>
      </w:r>
    </w:p>
    <w:p w14:paraId="5A4D7F0B" w14:textId="77777777" w:rsidR="00EA3C5B" w:rsidRPr="00EA3C5B" w:rsidRDefault="00EA3C5B" w:rsidP="00EA3C5B">
      <w:pPr>
        <w:spacing w:line="259" w:lineRule="auto"/>
        <w:ind w:left="709" w:hanging="709"/>
        <w:jc w:val="both"/>
        <w:rPr>
          <w:rFonts w:ascii="Times New Roman" w:eastAsia="Calibri" w:hAnsi="Times New Roman" w:cs="Times New Roman"/>
        </w:rPr>
      </w:pPr>
    </w:p>
    <w:p w14:paraId="23EAC8B6" w14:textId="77777777" w:rsidR="00A92C21" w:rsidRPr="002B249D" w:rsidRDefault="00A92C21" w:rsidP="00A92C21">
      <w:pPr>
        <w:spacing w:after="160" w:line="259" w:lineRule="auto"/>
        <w:jc w:val="center"/>
        <w:rPr>
          <w:rFonts w:ascii="Times New Roman" w:eastAsia="Calibri" w:hAnsi="Times New Roman" w:cs="Times New Roman"/>
          <w:b/>
          <w:bCs/>
          <w:sz w:val="28"/>
          <w:szCs w:val="28"/>
          <w:u w:val="single"/>
        </w:rPr>
      </w:pPr>
      <w:r w:rsidRPr="002B249D">
        <w:rPr>
          <w:rFonts w:ascii="Times New Roman" w:eastAsia="Calibri" w:hAnsi="Times New Roman" w:cs="Times New Roman"/>
          <w:b/>
          <w:bCs/>
          <w:sz w:val="28"/>
          <w:szCs w:val="28"/>
          <w:u w:val="single"/>
        </w:rPr>
        <w:t>Стаття 11</w:t>
      </w:r>
    </w:p>
    <w:p w14:paraId="0122C603" w14:textId="77777777" w:rsidR="00A92C21" w:rsidRDefault="00A92C21" w:rsidP="00DD4BD2">
      <w:pPr>
        <w:numPr>
          <w:ilvl w:val="0"/>
          <w:numId w:val="13"/>
        </w:numPr>
        <w:spacing w:after="160" w:line="259" w:lineRule="auto"/>
        <w:ind w:left="567" w:hanging="567"/>
        <w:contextualSpacing/>
        <w:jc w:val="both"/>
        <w:rPr>
          <w:rFonts w:ascii="Times New Roman" w:eastAsia="Calibri" w:hAnsi="Times New Roman" w:cs="Times New Roman"/>
          <w:b/>
          <w:bCs/>
          <w:sz w:val="28"/>
          <w:szCs w:val="28"/>
        </w:rPr>
      </w:pPr>
      <w:r w:rsidRPr="002B249D">
        <w:rPr>
          <w:rFonts w:ascii="Times New Roman" w:eastAsia="Calibri" w:hAnsi="Times New Roman" w:cs="Times New Roman"/>
          <w:b/>
          <w:bCs/>
          <w:sz w:val="28"/>
          <w:szCs w:val="28"/>
        </w:rPr>
        <w:t xml:space="preserve">Якщо операцію МДП не було завершено, компетентні органи: </w:t>
      </w:r>
    </w:p>
    <w:p w14:paraId="0B942FA5" w14:textId="77777777" w:rsidR="0035069F" w:rsidRPr="00EA3C5B" w:rsidRDefault="0035069F" w:rsidP="0035069F">
      <w:pPr>
        <w:spacing w:after="160" w:line="259" w:lineRule="auto"/>
        <w:ind w:left="567"/>
        <w:contextualSpacing/>
        <w:jc w:val="both"/>
        <w:rPr>
          <w:rFonts w:ascii="Times New Roman" w:eastAsia="Calibri" w:hAnsi="Times New Roman" w:cs="Times New Roman"/>
          <w:b/>
          <w:bCs/>
          <w:sz w:val="16"/>
          <w:szCs w:val="16"/>
        </w:rPr>
      </w:pPr>
    </w:p>
    <w:p w14:paraId="2E13170A" w14:textId="6BFCB637" w:rsidR="00A92C21" w:rsidRDefault="00A92C21" w:rsidP="00EA3C5B">
      <w:pPr>
        <w:spacing w:before="240" w:after="160" w:line="259" w:lineRule="auto"/>
        <w:ind w:left="851" w:hanging="284"/>
        <w:contextualSpacing/>
        <w:jc w:val="both"/>
        <w:rPr>
          <w:rFonts w:ascii="Times New Roman" w:eastAsia="Calibri" w:hAnsi="Times New Roman" w:cs="Times New Roman"/>
          <w:b/>
          <w:bCs/>
          <w:sz w:val="28"/>
          <w:szCs w:val="28"/>
        </w:rPr>
      </w:pPr>
      <w:r w:rsidRPr="002B249D">
        <w:rPr>
          <w:rFonts w:ascii="Times New Roman" w:eastAsia="Calibri" w:hAnsi="Times New Roman" w:cs="Times New Roman"/>
          <w:b/>
          <w:bCs/>
          <w:sz w:val="28"/>
          <w:szCs w:val="28"/>
        </w:rPr>
        <w:t xml:space="preserve">а) повідомляють про це власника книжки МДП за його адресою, </w:t>
      </w:r>
      <w:r w:rsidR="0035069F">
        <w:rPr>
          <w:rFonts w:ascii="Times New Roman" w:eastAsia="Calibri" w:hAnsi="Times New Roman" w:cs="Times New Roman"/>
          <w:b/>
          <w:bCs/>
          <w:sz w:val="28"/>
          <w:szCs w:val="28"/>
        </w:rPr>
        <w:t xml:space="preserve"> </w:t>
      </w:r>
      <w:r w:rsidR="005927CD">
        <w:rPr>
          <w:rFonts w:ascii="Times New Roman" w:eastAsia="Calibri" w:hAnsi="Times New Roman" w:cs="Times New Roman"/>
          <w:b/>
          <w:bCs/>
          <w:sz w:val="28"/>
          <w:szCs w:val="28"/>
        </w:rPr>
        <w:t xml:space="preserve">  </w:t>
      </w:r>
      <w:r w:rsidRPr="002B249D">
        <w:rPr>
          <w:rFonts w:ascii="Times New Roman" w:eastAsia="Calibri" w:hAnsi="Times New Roman" w:cs="Times New Roman"/>
          <w:b/>
          <w:bCs/>
          <w:sz w:val="28"/>
          <w:szCs w:val="28"/>
        </w:rPr>
        <w:t>зазначеною в книжці МДП;</w:t>
      </w:r>
    </w:p>
    <w:p w14:paraId="58E73F7C" w14:textId="77777777" w:rsidR="00EA3C5B" w:rsidRPr="00EA3C5B" w:rsidRDefault="00EA3C5B" w:rsidP="00EA3C5B">
      <w:pPr>
        <w:spacing w:before="240" w:after="160" w:line="259" w:lineRule="auto"/>
        <w:ind w:left="851" w:hanging="284"/>
        <w:contextualSpacing/>
        <w:jc w:val="both"/>
        <w:rPr>
          <w:rFonts w:ascii="Times New Roman" w:eastAsia="Calibri" w:hAnsi="Times New Roman" w:cs="Times New Roman"/>
          <w:b/>
          <w:bCs/>
          <w:sz w:val="12"/>
          <w:szCs w:val="12"/>
        </w:rPr>
      </w:pPr>
    </w:p>
    <w:p w14:paraId="7D41719D" w14:textId="77777777" w:rsidR="00A92C21" w:rsidRPr="002B249D" w:rsidRDefault="00975C7E" w:rsidP="00EA3C5B">
      <w:pPr>
        <w:spacing w:before="240" w:after="160" w:line="259" w:lineRule="auto"/>
        <w:ind w:firstLine="567"/>
        <w:contextualSpacing/>
        <w:jc w:val="both"/>
        <w:rPr>
          <w:rFonts w:ascii="Times New Roman" w:eastAsia="Calibri" w:hAnsi="Times New Roman" w:cs="Times New Roman"/>
          <w:b/>
          <w:bCs/>
          <w:sz w:val="28"/>
          <w:szCs w:val="28"/>
        </w:rPr>
      </w:pPr>
      <w:r w:rsidRPr="002B249D">
        <w:rPr>
          <w:rFonts w:ascii="Times New Roman" w:eastAsia="Calibri" w:hAnsi="Times New Roman" w:cs="Times New Roman"/>
          <w:b/>
          <w:bCs/>
          <w:sz w:val="28"/>
          <w:szCs w:val="28"/>
          <w:lang w:val="en-US"/>
        </w:rPr>
        <w:t>b</w:t>
      </w:r>
      <w:r w:rsidRPr="002B249D">
        <w:rPr>
          <w:rFonts w:ascii="Times New Roman" w:eastAsia="Calibri" w:hAnsi="Times New Roman" w:cs="Times New Roman"/>
          <w:b/>
          <w:bCs/>
          <w:sz w:val="28"/>
          <w:szCs w:val="28"/>
          <w:lang w:val="ru-RU"/>
        </w:rPr>
        <w:t xml:space="preserve">)  </w:t>
      </w:r>
      <w:r w:rsidR="00A92C21" w:rsidRPr="002B249D">
        <w:rPr>
          <w:rFonts w:ascii="Times New Roman" w:eastAsia="Calibri" w:hAnsi="Times New Roman" w:cs="Times New Roman"/>
          <w:b/>
          <w:bCs/>
          <w:sz w:val="28"/>
          <w:szCs w:val="28"/>
        </w:rPr>
        <w:t>повідомляють гарантійне об'єднання про незавершення.</w:t>
      </w:r>
    </w:p>
    <w:p w14:paraId="52E764D2" w14:textId="77777777" w:rsidR="005E2977" w:rsidRPr="00EA3C5B" w:rsidRDefault="005E2977" w:rsidP="005E2977">
      <w:pPr>
        <w:contextualSpacing/>
        <w:jc w:val="both"/>
        <w:rPr>
          <w:rFonts w:ascii="Times New Roman" w:eastAsia="Calibri" w:hAnsi="Times New Roman" w:cs="Times New Roman"/>
          <w:b/>
          <w:bCs/>
          <w:sz w:val="20"/>
          <w:szCs w:val="20"/>
        </w:rPr>
      </w:pPr>
    </w:p>
    <w:p w14:paraId="52B07D45" w14:textId="607DBDCE" w:rsidR="00A92C21" w:rsidRPr="002B249D" w:rsidRDefault="00A92C21" w:rsidP="006170E8">
      <w:pPr>
        <w:ind w:left="567"/>
        <w:contextualSpacing/>
        <w:jc w:val="both"/>
        <w:rPr>
          <w:rFonts w:ascii="Times New Roman" w:eastAsia="Calibri" w:hAnsi="Times New Roman" w:cs="Times New Roman"/>
          <w:b/>
          <w:bCs/>
          <w:sz w:val="28"/>
          <w:szCs w:val="28"/>
        </w:rPr>
      </w:pPr>
      <w:r w:rsidRPr="002B249D">
        <w:rPr>
          <w:rFonts w:ascii="Times New Roman" w:eastAsia="Calibri" w:hAnsi="Times New Roman" w:cs="Times New Roman"/>
          <w:b/>
          <w:bCs/>
          <w:sz w:val="28"/>
          <w:szCs w:val="28"/>
        </w:rPr>
        <w:t xml:space="preserve">Компетентні органи повідомляють гарантійне об'єднання протягом максимум одного року з дати прийняття книжки МДП цими органами або двох років, якщо свідоцтво про припинення операції МДП було підроблено або </w:t>
      </w:r>
      <w:r w:rsidRPr="002B249D">
        <w:rPr>
          <w:rFonts w:ascii="Times New Roman" w:eastAsia="Calibri" w:hAnsi="Times New Roman" w:cs="Times New Roman"/>
          <w:b/>
          <w:sz w:val="28"/>
          <w:szCs w:val="28"/>
        </w:rPr>
        <w:t>отримано незаконним або обманним шляхом</w:t>
      </w:r>
      <w:r w:rsidRPr="002B249D">
        <w:rPr>
          <w:rFonts w:ascii="Times New Roman" w:eastAsia="Calibri" w:hAnsi="Times New Roman" w:cs="Times New Roman"/>
          <w:b/>
          <w:bCs/>
          <w:sz w:val="28"/>
          <w:szCs w:val="28"/>
        </w:rPr>
        <w:t>.</w:t>
      </w:r>
    </w:p>
    <w:p w14:paraId="294334A7" w14:textId="77777777" w:rsidR="00EA3C5B" w:rsidRPr="00EA3C5B" w:rsidRDefault="00EA3C5B" w:rsidP="00EA3C5B">
      <w:pPr>
        <w:spacing w:line="259" w:lineRule="auto"/>
        <w:jc w:val="center"/>
        <w:rPr>
          <w:rFonts w:ascii="Times New Roman" w:eastAsia="Calibri" w:hAnsi="Times New Roman" w:cs="Times New Roman"/>
          <w:sz w:val="20"/>
          <w:szCs w:val="20"/>
          <w:u w:val="single"/>
        </w:rPr>
      </w:pPr>
    </w:p>
    <w:p w14:paraId="61A27D34" w14:textId="3A7B5A47" w:rsidR="00A92C21" w:rsidRPr="002B249D" w:rsidRDefault="00A92C21" w:rsidP="00A92C21">
      <w:pPr>
        <w:spacing w:after="160" w:line="259" w:lineRule="auto"/>
        <w:jc w:val="center"/>
        <w:rPr>
          <w:rFonts w:ascii="Times New Roman" w:eastAsia="Calibri" w:hAnsi="Times New Roman" w:cs="Times New Roman"/>
          <w:sz w:val="28"/>
          <w:szCs w:val="28"/>
        </w:rPr>
      </w:pPr>
      <w:r w:rsidRPr="002B249D">
        <w:rPr>
          <w:rFonts w:ascii="Times New Roman" w:eastAsia="Calibri" w:hAnsi="Times New Roman" w:cs="Times New Roman"/>
          <w:sz w:val="28"/>
          <w:szCs w:val="28"/>
          <w:u w:val="single"/>
        </w:rPr>
        <w:t xml:space="preserve">Пояснювальна записка до пункту 1 статті 11 </w:t>
      </w:r>
    </w:p>
    <w:p w14:paraId="2D90C0A6" w14:textId="77777777" w:rsidR="006F7BA0" w:rsidRDefault="00A92C21" w:rsidP="006F7BA0">
      <w:pPr>
        <w:spacing w:line="259" w:lineRule="auto"/>
        <w:ind w:left="709" w:hanging="709"/>
        <w:rPr>
          <w:rFonts w:ascii="Times New Roman" w:eastAsia="Calibri" w:hAnsi="Times New Roman" w:cs="Times New Roman"/>
          <w:i/>
          <w:iCs/>
          <w:sz w:val="28"/>
          <w:szCs w:val="28"/>
          <w:u w:val="single"/>
        </w:rPr>
      </w:pPr>
      <w:r w:rsidRPr="002B249D">
        <w:rPr>
          <w:rFonts w:ascii="Times New Roman" w:eastAsia="Calibri" w:hAnsi="Times New Roman" w:cs="Times New Roman"/>
          <w:sz w:val="28"/>
          <w:szCs w:val="28"/>
        </w:rPr>
        <w:t xml:space="preserve">0.11-1  Спосіб повідомлення у письмовому вигляді визначається національним законодавством. </w:t>
      </w:r>
      <w:r w:rsidRPr="002B249D">
        <w:rPr>
          <w:rFonts w:ascii="Times New Roman" w:eastAsia="Calibri" w:hAnsi="Times New Roman" w:cs="Times New Roman"/>
          <w:sz w:val="28"/>
          <w:szCs w:val="28"/>
        </w:rPr>
        <w:br/>
      </w:r>
    </w:p>
    <w:p w14:paraId="67756738" w14:textId="6B2CB7B6" w:rsidR="00A92C21" w:rsidRPr="002B249D" w:rsidRDefault="00A92C21" w:rsidP="006F7BA0">
      <w:pPr>
        <w:spacing w:after="160" w:line="259" w:lineRule="auto"/>
        <w:ind w:left="709" w:hanging="709"/>
        <w:jc w:val="center"/>
        <w:rPr>
          <w:rFonts w:ascii="Times New Roman" w:eastAsia="Calibri" w:hAnsi="Times New Roman" w:cs="Times New Roman"/>
          <w:i/>
          <w:iCs/>
          <w:sz w:val="28"/>
          <w:szCs w:val="28"/>
          <w:u w:val="single"/>
        </w:rPr>
      </w:pPr>
      <w:r w:rsidRPr="002B249D">
        <w:rPr>
          <w:rFonts w:ascii="Times New Roman" w:eastAsia="Calibri" w:hAnsi="Times New Roman" w:cs="Times New Roman"/>
          <w:i/>
          <w:iCs/>
          <w:sz w:val="28"/>
          <w:szCs w:val="28"/>
          <w:u w:val="single"/>
        </w:rPr>
        <w:t>Коментарі до пункту 1 статті 11</w:t>
      </w:r>
    </w:p>
    <w:p w14:paraId="1E05C0B6" w14:textId="77777777" w:rsidR="00A92C21" w:rsidRPr="002B249D" w:rsidRDefault="00A92C21" w:rsidP="008312D1">
      <w:pPr>
        <w:spacing w:after="160" w:line="259" w:lineRule="auto"/>
        <w:ind w:firstLine="567"/>
        <w:rPr>
          <w:rFonts w:ascii="Times New Roman" w:eastAsia="Calibri" w:hAnsi="Times New Roman" w:cs="Times New Roman"/>
          <w:i/>
          <w:iCs/>
          <w:sz w:val="28"/>
          <w:szCs w:val="28"/>
          <w:u w:val="single"/>
        </w:rPr>
      </w:pPr>
      <w:r w:rsidRPr="002B249D">
        <w:rPr>
          <w:rFonts w:ascii="Times New Roman" w:eastAsia="Calibri" w:hAnsi="Times New Roman" w:cs="Times New Roman"/>
          <w:i/>
          <w:iCs/>
          <w:sz w:val="28"/>
          <w:szCs w:val="28"/>
          <w:u w:val="single"/>
        </w:rPr>
        <w:t>Коментар до пункту 1 статті 11 "Сплата мита та податків" вилучено.</w:t>
      </w:r>
    </w:p>
    <w:p w14:paraId="5DBED923" w14:textId="38B4A8C2" w:rsidR="00A92C21" w:rsidRDefault="00416D4E" w:rsidP="006F7BA0">
      <w:pPr>
        <w:spacing w:line="259" w:lineRule="auto"/>
        <w:ind w:hanging="142"/>
        <w:rPr>
          <w:rFonts w:ascii="Times New Roman" w:eastAsia="Calibri" w:hAnsi="Times New Roman" w:cs="Times New Roman"/>
          <w:i/>
          <w:iCs/>
          <w:sz w:val="24"/>
          <w:szCs w:val="24"/>
        </w:rPr>
      </w:pPr>
      <w:r w:rsidRPr="002B249D">
        <w:rPr>
          <w:rFonts w:ascii="Times New Roman" w:eastAsia="Calibri" w:hAnsi="Times New Roman" w:cs="Times New Roman"/>
          <w:bCs/>
          <w:i/>
          <w:iCs/>
          <w:sz w:val="24"/>
          <w:szCs w:val="24"/>
        </w:rPr>
        <w:t>(</w:t>
      </w:r>
      <w:r w:rsidR="00A92C21" w:rsidRPr="002B249D">
        <w:rPr>
          <w:rFonts w:ascii="Times New Roman" w:eastAsia="Calibri" w:hAnsi="Times New Roman" w:cs="Times New Roman"/>
          <w:i/>
          <w:iCs/>
          <w:sz w:val="24"/>
          <w:szCs w:val="24"/>
        </w:rPr>
        <w:t>E</w:t>
      </w:r>
      <w:r w:rsidR="00B24651" w:rsidRPr="002B249D">
        <w:rPr>
          <w:rFonts w:ascii="Times New Roman" w:eastAsia="Calibri" w:hAnsi="Times New Roman" w:cs="Times New Roman"/>
          <w:i/>
          <w:iCs/>
          <w:sz w:val="24"/>
          <w:szCs w:val="24"/>
        </w:rPr>
        <w:t>С</w:t>
      </w:r>
      <w:r w:rsidR="00A92C21" w:rsidRPr="002B249D">
        <w:rPr>
          <w:rFonts w:ascii="Times New Roman" w:eastAsia="Calibri" w:hAnsi="Times New Roman" w:cs="Times New Roman"/>
          <w:i/>
          <w:iCs/>
          <w:sz w:val="24"/>
          <w:szCs w:val="24"/>
        </w:rPr>
        <w:t>E/TRANS/WP.30/AC.2/2010/3/Rev.1, Додаток 2; ECE/TRANS/WP.30/AC.2/105, пункт 31</w:t>
      </w:r>
      <w:r w:rsidRPr="002B249D">
        <w:rPr>
          <w:rFonts w:ascii="Times New Roman" w:eastAsia="Calibri" w:hAnsi="Times New Roman" w:cs="Times New Roman"/>
          <w:i/>
          <w:iCs/>
          <w:sz w:val="24"/>
          <w:szCs w:val="24"/>
        </w:rPr>
        <w:t>)</w:t>
      </w:r>
    </w:p>
    <w:p w14:paraId="05BADD2B" w14:textId="77777777" w:rsidR="006F7BA0" w:rsidRDefault="006F7BA0" w:rsidP="006F7BA0">
      <w:pPr>
        <w:spacing w:line="259" w:lineRule="auto"/>
        <w:ind w:hanging="142"/>
        <w:rPr>
          <w:rFonts w:ascii="Times New Roman" w:eastAsia="Calibri" w:hAnsi="Times New Roman" w:cs="Times New Roman"/>
          <w:i/>
          <w:iCs/>
          <w:sz w:val="24"/>
          <w:szCs w:val="24"/>
        </w:rPr>
      </w:pPr>
    </w:p>
    <w:p w14:paraId="7D9CF771" w14:textId="16C035C9" w:rsidR="00A92C21" w:rsidRPr="00271F95" w:rsidRDefault="00A92C21" w:rsidP="0015370A">
      <w:pPr>
        <w:spacing w:after="160" w:line="259" w:lineRule="auto"/>
        <w:jc w:val="center"/>
        <w:rPr>
          <w:rFonts w:ascii="Times New Roman" w:eastAsia="Calibri" w:hAnsi="Times New Roman" w:cs="Times New Roman"/>
          <w:i/>
          <w:iCs/>
          <w:sz w:val="28"/>
          <w:szCs w:val="28"/>
        </w:rPr>
      </w:pPr>
      <w:r w:rsidRPr="00271F95">
        <w:rPr>
          <w:rFonts w:ascii="Times New Roman" w:eastAsia="Calibri" w:hAnsi="Times New Roman" w:cs="Times New Roman"/>
          <w:i/>
          <w:iCs/>
          <w:sz w:val="28"/>
          <w:szCs w:val="28"/>
        </w:rPr>
        <w:t>Строки подання повідомлень</w:t>
      </w:r>
    </w:p>
    <w:p w14:paraId="09CDA131" w14:textId="5345D12F" w:rsidR="00A92C21" w:rsidRDefault="00A92C21" w:rsidP="00EB1326">
      <w:pPr>
        <w:spacing w:line="259" w:lineRule="auto"/>
        <w:ind w:firstLine="567"/>
        <w:jc w:val="both"/>
        <w:rPr>
          <w:rFonts w:ascii="Times New Roman" w:eastAsia="Calibri" w:hAnsi="Times New Roman" w:cs="Times New Roman"/>
          <w:i/>
          <w:iCs/>
          <w:sz w:val="28"/>
          <w:szCs w:val="28"/>
        </w:rPr>
      </w:pPr>
      <w:r w:rsidRPr="00271F95">
        <w:rPr>
          <w:rFonts w:ascii="Times New Roman" w:eastAsia="Calibri" w:hAnsi="Times New Roman" w:cs="Times New Roman"/>
          <w:i/>
          <w:iCs/>
          <w:sz w:val="28"/>
          <w:szCs w:val="28"/>
        </w:rPr>
        <w:t xml:space="preserve">Стосовно строку для повідомлення національного гарантійного об'єднання про незавершення операції МДП, вирішальною є дата отримання, а не дата відправлення. Однак спосіб підтвердження повідомлення залишається на розсуд відповідної митної адміністрації (рекомендований лист, наприклад, є одним із прикладів підтвердження отримання). Якщо цей строк вичерпано, національне гарантійне об'єднання відповідальності не несе. </w:t>
      </w:r>
    </w:p>
    <w:p w14:paraId="3876D643" w14:textId="77777777" w:rsidR="00EB1326" w:rsidRPr="00EA3C5B" w:rsidRDefault="00EB1326" w:rsidP="00EB1326">
      <w:pPr>
        <w:spacing w:line="259" w:lineRule="auto"/>
        <w:ind w:firstLine="567"/>
        <w:jc w:val="both"/>
        <w:rPr>
          <w:rFonts w:ascii="Times New Roman" w:eastAsia="Calibri" w:hAnsi="Times New Roman" w:cs="Times New Roman"/>
          <w:i/>
          <w:iCs/>
          <w:sz w:val="24"/>
          <w:szCs w:val="24"/>
        </w:rPr>
      </w:pPr>
    </w:p>
    <w:p w14:paraId="30AD8116" w14:textId="7D2C1774" w:rsidR="00A92C21" w:rsidRPr="00271F95" w:rsidRDefault="00A92C21" w:rsidP="008312D1">
      <w:pPr>
        <w:spacing w:after="160" w:line="259" w:lineRule="auto"/>
        <w:jc w:val="center"/>
        <w:rPr>
          <w:rFonts w:ascii="Times New Roman" w:eastAsia="Calibri" w:hAnsi="Times New Roman" w:cs="Times New Roman"/>
          <w:i/>
          <w:iCs/>
          <w:sz w:val="28"/>
          <w:szCs w:val="28"/>
        </w:rPr>
      </w:pPr>
      <w:r w:rsidRPr="00271F95">
        <w:rPr>
          <w:rFonts w:ascii="Times New Roman" w:eastAsia="Calibri" w:hAnsi="Times New Roman" w:cs="Times New Roman"/>
          <w:i/>
          <w:iCs/>
          <w:sz w:val="28"/>
          <w:szCs w:val="28"/>
        </w:rPr>
        <w:t>Повідомлення до гарантійного об'єднання (-нь)</w:t>
      </w:r>
    </w:p>
    <w:p w14:paraId="0B3DE9E2" w14:textId="77777777" w:rsidR="00A92C21" w:rsidRPr="00144EA1" w:rsidRDefault="00A92C21" w:rsidP="008312D1">
      <w:pPr>
        <w:spacing w:after="160" w:line="259" w:lineRule="auto"/>
        <w:ind w:firstLine="567"/>
        <w:jc w:val="both"/>
        <w:rPr>
          <w:rFonts w:ascii="Times New Roman" w:eastAsia="Calibri" w:hAnsi="Times New Roman" w:cs="Times New Roman"/>
          <w:i/>
          <w:iCs/>
          <w:sz w:val="28"/>
          <w:szCs w:val="28"/>
        </w:rPr>
      </w:pPr>
      <w:r w:rsidRPr="00144EA1">
        <w:rPr>
          <w:rFonts w:ascii="Times New Roman" w:eastAsia="Calibri" w:hAnsi="Times New Roman" w:cs="Times New Roman"/>
          <w:i/>
          <w:iCs/>
          <w:sz w:val="28"/>
          <w:szCs w:val="28"/>
        </w:rPr>
        <w:t xml:space="preserve">Якщо операцію МДП не було завершено, митні органи повинні якнайшвидше повідомити своє відповідне національне гарантійне об'єднання про випадки, передбачені частиною 1 статті 11, тобто про випадки незавершення операції МДП. </w:t>
      </w:r>
    </w:p>
    <w:p w14:paraId="6142421D" w14:textId="77777777" w:rsidR="00A92C21" w:rsidRPr="00144EA1" w:rsidRDefault="00A92C21" w:rsidP="008312D1">
      <w:pPr>
        <w:spacing w:after="160" w:line="259" w:lineRule="auto"/>
        <w:jc w:val="center"/>
        <w:rPr>
          <w:rFonts w:ascii="Times New Roman" w:eastAsia="Calibri" w:hAnsi="Times New Roman" w:cs="Times New Roman"/>
          <w:i/>
          <w:iCs/>
          <w:sz w:val="28"/>
          <w:szCs w:val="28"/>
        </w:rPr>
      </w:pPr>
      <w:r w:rsidRPr="00144EA1">
        <w:rPr>
          <w:rFonts w:ascii="Times New Roman" w:eastAsia="Calibri" w:hAnsi="Times New Roman" w:cs="Times New Roman"/>
          <w:i/>
          <w:iCs/>
          <w:sz w:val="28"/>
          <w:szCs w:val="28"/>
        </w:rPr>
        <w:t>Повідомлення держателю книжки МДП</w:t>
      </w:r>
    </w:p>
    <w:p w14:paraId="45EF4985" w14:textId="77777777" w:rsidR="00975C7E" w:rsidRPr="00144EA1" w:rsidRDefault="00A92C21" w:rsidP="008312D1">
      <w:pPr>
        <w:spacing w:after="160" w:line="259" w:lineRule="auto"/>
        <w:ind w:firstLine="567"/>
        <w:jc w:val="both"/>
        <w:rPr>
          <w:rFonts w:ascii="Times New Roman" w:eastAsia="Calibri" w:hAnsi="Times New Roman" w:cs="Times New Roman"/>
          <w:i/>
          <w:iCs/>
          <w:sz w:val="28"/>
          <w:szCs w:val="28"/>
        </w:rPr>
      </w:pPr>
      <w:r w:rsidRPr="00144EA1">
        <w:rPr>
          <w:rFonts w:ascii="Times New Roman" w:eastAsia="Calibri" w:hAnsi="Times New Roman" w:cs="Times New Roman"/>
          <w:i/>
          <w:iCs/>
          <w:sz w:val="28"/>
          <w:szCs w:val="28"/>
        </w:rPr>
        <w:t>Вимога щодо повідомлення держателя книжки МДП, зазначена в пояснювальних записках 0.11-1 та 0.11-2, може бути виконана шляхом направлення рекомендованого листа.</w:t>
      </w:r>
    </w:p>
    <w:p w14:paraId="07E45E3E" w14:textId="77777777" w:rsidR="00A92C21" w:rsidRPr="00613AA9" w:rsidRDefault="00A92C21" w:rsidP="00BD1FC4">
      <w:pPr>
        <w:numPr>
          <w:ilvl w:val="0"/>
          <w:numId w:val="13"/>
        </w:numPr>
        <w:ind w:left="567" w:hanging="567"/>
        <w:contextualSpacing/>
        <w:jc w:val="both"/>
        <w:rPr>
          <w:rFonts w:ascii="Times New Roman" w:eastAsia="Calibri" w:hAnsi="Times New Roman" w:cs="Times New Roman"/>
          <w:b/>
          <w:bCs/>
          <w:sz w:val="28"/>
          <w:szCs w:val="28"/>
        </w:rPr>
      </w:pPr>
      <w:r w:rsidRPr="00613AA9">
        <w:rPr>
          <w:rFonts w:ascii="Times New Roman" w:eastAsia="Calibri" w:hAnsi="Times New Roman" w:cs="Times New Roman"/>
          <w:b/>
          <w:bCs/>
          <w:sz w:val="28"/>
          <w:szCs w:val="28"/>
        </w:rPr>
        <w:t xml:space="preserve">Якщо настає строк сплати сум, зазначених у пунктах 1 і 2 статті 8, компетентні органи, наскільки це можливо, вимагають сплати від особи або осіб, які несуть безпосередню відповідальність за таку сплату, перш ніж подавати претензію гарантійному об'єднанню. </w:t>
      </w:r>
    </w:p>
    <w:p w14:paraId="5F002BB7" w14:textId="77777777" w:rsidR="00A92C21" w:rsidRPr="00EA3C5B" w:rsidRDefault="00A92C21" w:rsidP="00BD1FC4">
      <w:pPr>
        <w:rPr>
          <w:rFonts w:ascii="Times New Roman" w:eastAsia="Calibri" w:hAnsi="Times New Roman" w:cs="Times New Roman"/>
          <w:sz w:val="24"/>
          <w:szCs w:val="24"/>
        </w:rPr>
      </w:pPr>
    </w:p>
    <w:p w14:paraId="2499F85A" w14:textId="77777777" w:rsidR="00A92C21" w:rsidRPr="00B52D16" w:rsidRDefault="00A92C21" w:rsidP="00A92C21">
      <w:pPr>
        <w:spacing w:after="160" w:line="259" w:lineRule="auto"/>
        <w:jc w:val="center"/>
        <w:rPr>
          <w:rFonts w:ascii="Times New Roman" w:eastAsia="Calibri" w:hAnsi="Times New Roman" w:cs="Times New Roman"/>
          <w:sz w:val="28"/>
          <w:szCs w:val="28"/>
        </w:rPr>
      </w:pPr>
      <w:r w:rsidRPr="00B52D16">
        <w:rPr>
          <w:rFonts w:ascii="Times New Roman" w:eastAsia="Calibri" w:hAnsi="Times New Roman" w:cs="Times New Roman"/>
          <w:sz w:val="28"/>
          <w:szCs w:val="28"/>
          <w:u w:val="single"/>
        </w:rPr>
        <w:t xml:space="preserve">Пояснювальна записка до пункту 2 статті 11 </w:t>
      </w:r>
    </w:p>
    <w:p w14:paraId="41D96B9D" w14:textId="41FC29AA" w:rsidR="00A92C21" w:rsidRPr="00B52D16" w:rsidRDefault="0015370A" w:rsidP="00A92C21">
      <w:pPr>
        <w:spacing w:after="160" w:line="259" w:lineRule="auto"/>
        <w:ind w:left="709" w:hanging="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0.11-2 </w:t>
      </w:r>
      <w:r w:rsidR="00A92C21" w:rsidRPr="00B52D16">
        <w:rPr>
          <w:rFonts w:ascii="Times New Roman" w:eastAsia="Calibri" w:hAnsi="Times New Roman" w:cs="Times New Roman"/>
          <w:sz w:val="28"/>
          <w:szCs w:val="28"/>
        </w:rPr>
        <w:t xml:space="preserve">Заходи, яких повинні вжити компетентні органи, щоб вимагати сплати належних сум від відповідальної особи або осіб; включають, принаймні, направлення вимоги про сплату власнику книжки МДП за його адресою, зазначеною в книжці, або відповідальній особі (чи особам), якщо вони відрізняються, як установлено національним законодавством. Вимога про сплату держателю книжки МДП може бути поєднана з повідомленням, зазначеним у пункті 1 а) цієї статті. </w:t>
      </w:r>
    </w:p>
    <w:p w14:paraId="4D02347C" w14:textId="77777777" w:rsidR="00A92C21" w:rsidRDefault="00A92C21" w:rsidP="00D422DB">
      <w:pPr>
        <w:numPr>
          <w:ilvl w:val="0"/>
          <w:numId w:val="13"/>
        </w:numPr>
        <w:spacing w:line="259" w:lineRule="auto"/>
        <w:ind w:left="567" w:hanging="567"/>
        <w:contextualSpacing/>
        <w:jc w:val="both"/>
        <w:rPr>
          <w:rFonts w:ascii="Times New Roman" w:eastAsia="Calibri" w:hAnsi="Times New Roman" w:cs="Times New Roman"/>
          <w:b/>
          <w:bCs/>
          <w:sz w:val="28"/>
          <w:szCs w:val="28"/>
        </w:rPr>
      </w:pPr>
      <w:r w:rsidRPr="001C47C0">
        <w:rPr>
          <w:rFonts w:ascii="Times New Roman" w:eastAsia="Calibri" w:hAnsi="Times New Roman" w:cs="Times New Roman"/>
          <w:b/>
          <w:bCs/>
          <w:sz w:val="28"/>
          <w:szCs w:val="28"/>
        </w:rPr>
        <w:t xml:space="preserve">Претензія про виплату сум, зазначених у пунктах 1 і 2 статті 8, виставляється гарантійному об'єднанню не раніше ніж через один місяць після дати повідомлення об'єднання про те, що операція не була завершена або свідоцтво про припинення операції МДП було підроблено або отримано </w:t>
      </w:r>
      <w:r w:rsidRPr="001C47C0">
        <w:rPr>
          <w:rFonts w:ascii="Times New Roman" w:eastAsia="Calibri" w:hAnsi="Times New Roman" w:cs="Times New Roman"/>
          <w:b/>
          <w:sz w:val="28"/>
          <w:szCs w:val="28"/>
        </w:rPr>
        <w:t>незаконним або обманним шляхом</w:t>
      </w:r>
      <w:r w:rsidRPr="001C47C0">
        <w:rPr>
          <w:rFonts w:ascii="Times New Roman" w:eastAsia="Calibri" w:hAnsi="Times New Roman" w:cs="Times New Roman"/>
          <w:b/>
          <w:bCs/>
          <w:sz w:val="28"/>
          <w:szCs w:val="28"/>
        </w:rPr>
        <w:t xml:space="preserve"> і не минуло більше двох років після цієї дати. Однак у випадках операцій МДП, які протягом вищезазначеного дворічного періоду стають предметом адміністративного або судового провадження щодо платіжного зобов’язання особи або осіб, зазначених у пункті 2 цієї статті, будь-яка претензія про сплату має бути виставлена протягом одного року з дати, коли рішення суду набирає законної</w:t>
      </w:r>
      <w:r w:rsidRPr="00C64DF3">
        <w:rPr>
          <w:rFonts w:ascii="Times New Roman" w:eastAsia="Calibri" w:hAnsi="Times New Roman" w:cs="Times New Roman"/>
          <w:b/>
          <w:bCs/>
        </w:rPr>
        <w:t xml:space="preserve"> </w:t>
      </w:r>
      <w:r w:rsidRPr="001C47C0">
        <w:rPr>
          <w:rFonts w:ascii="Times New Roman" w:eastAsia="Calibri" w:hAnsi="Times New Roman" w:cs="Times New Roman"/>
          <w:b/>
          <w:bCs/>
          <w:sz w:val="28"/>
          <w:szCs w:val="28"/>
        </w:rPr>
        <w:t xml:space="preserve">сили. </w:t>
      </w:r>
    </w:p>
    <w:p w14:paraId="0FA31D43" w14:textId="77777777" w:rsidR="00EB1326" w:rsidRPr="00EA3C5B" w:rsidRDefault="00EB1326" w:rsidP="00EA3C5B">
      <w:pPr>
        <w:spacing w:line="259" w:lineRule="auto"/>
        <w:jc w:val="center"/>
        <w:rPr>
          <w:rFonts w:ascii="Times New Roman" w:eastAsia="Calibri" w:hAnsi="Times New Roman" w:cs="Times New Roman"/>
          <w:sz w:val="24"/>
          <w:szCs w:val="24"/>
          <w:u w:val="single"/>
        </w:rPr>
      </w:pPr>
    </w:p>
    <w:p w14:paraId="496FDC28" w14:textId="4206882E" w:rsidR="00A92C21" w:rsidRPr="002D6E62" w:rsidRDefault="00A92C21" w:rsidP="00A92C21">
      <w:pPr>
        <w:spacing w:after="160" w:line="259" w:lineRule="auto"/>
        <w:jc w:val="center"/>
        <w:rPr>
          <w:rFonts w:ascii="Times New Roman" w:eastAsia="Calibri" w:hAnsi="Times New Roman" w:cs="Times New Roman"/>
          <w:sz w:val="28"/>
          <w:szCs w:val="28"/>
        </w:rPr>
      </w:pPr>
      <w:r w:rsidRPr="002D6E62">
        <w:rPr>
          <w:rFonts w:ascii="Times New Roman" w:eastAsia="Calibri" w:hAnsi="Times New Roman" w:cs="Times New Roman"/>
          <w:sz w:val="28"/>
          <w:szCs w:val="28"/>
          <w:u w:val="single"/>
        </w:rPr>
        <w:t xml:space="preserve">Пояснювальна записка до пункту 3 статті 11 </w:t>
      </w:r>
    </w:p>
    <w:p w14:paraId="635DB47C" w14:textId="77777777" w:rsidR="00A92C21" w:rsidRPr="002D6E62" w:rsidRDefault="00A92C21" w:rsidP="00A92C21">
      <w:pPr>
        <w:spacing w:after="160" w:line="259" w:lineRule="auto"/>
        <w:ind w:left="851" w:hanging="851"/>
        <w:jc w:val="both"/>
        <w:rPr>
          <w:rFonts w:ascii="Times New Roman" w:eastAsia="Calibri" w:hAnsi="Times New Roman" w:cs="Times New Roman"/>
          <w:sz w:val="28"/>
          <w:szCs w:val="28"/>
        </w:rPr>
      </w:pPr>
      <w:r w:rsidRPr="002D6E62">
        <w:rPr>
          <w:rFonts w:ascii="Times New Roman" w:eastAsia="Calibri" w:hAnsi="Times New Roman" w:cs="Times New Roman"/>
          <w:sz w:val="28"/>
          <w:szCs w:val="28"/>
        </w:rPr>
        <w:t>0.11-3-1  Приймаючи рішення про випуск вантажів чи транспортного засобу, компетентним органам, якщо вони мають інші законні засоби для захисту інтересів, за які вони відповідають, не рекомендується зважати на те, що гарантійне об'єднання несе відповідальність за сплату власником книжки мита, зборів та пені.</w:t>
      </w:r>
      <w:r w:rsidR="005E7BD5" w:rsidRPr="002D6E62">
        <w:rPr>
          <w:rFonts w:ascii="Times New Roman" w:eastAsia="Calibri" w:hAnsi="Times New Roman" w:cs="Times New Roman"/>
          <w:sz w:val="28"/>
          <w:szCs w:val="28"/>
        </w:rPr>
        <w:t xml:space="preserve"> </w:t>
      </w:r>
    </w:p>
    <w:p w14:paraId="1CE1DD9A" w14:textId="54E535A6" w:rsidR="00A92C21" w:rsidRDefault="00A92C21" w:rsidP="00EA3C5B">
      <w:pPr>
        <w:spacing w:line="259" w:lineRule="auto"/>
        <w:ind w:left="851" w:hanging="851"/>
        <w:jc w:val="both"/>
        <w:rPr>
          <w:rFonts w:ascii="Times New Roman" w:eastAsia="Calibri" w:hAnsi="Times New Roman" w:cs="Times New Roman"/>
          <w:sz w:val="28"/>
          <w:szCs w:val="28"/>
        </w:rPr>
      </w:pPr>
      <w:r w:rsidRPr="002D6E62">
        <w:rPr>
          <w:rFonts w:ascii="Times New Roman" w:eastAsia="Calibri" w:hAnsi="Times New Roman" w:cs="Times New Roman"/>
          <w:sz w:val="28"/>
          <w:szCs w:val="28"/>
        </w:rPr>
        <w:t xml:space="preserve">0.11-3-2 Компетентні органи можуть повідомити гарантійне об'єднання про початок адміністративного чи судового провадження щодо платіжного зобов'язання. У будь-якому випадку компетентні органи інформують гарантійне об'єднання про такі провадження, які можуть бути припинені після дворічного терміну до завершення граничного строку. </w:t>
      </w:r>
    </w:p>
    <w:p w14:paraId="7847FB71" w14:textId="77777777" w:rsidR="00EA3C5B" w:rsidRPr="00EA3C5B" w:rsidRDefault="00EA3C5B" w:rsidP="00EA3C5B">
      <w:pPr>
        <w:spacing w:line="259" w:lineRule="auto"/>
        <w:ind w:left="851" w:hanging="851"/>
        <w:jc w:val="both"/>
        <w:rPr>
          <w:rFonts w:ascii="Times New Roman" w:eastAsia="Calibri" w:hAnsi="Times New Roman" w:cs="Times New Roman"/>
          <w:sz w:val="24"/>
          <w:szCs w:val="24"/>
        </w:rPr>
      </w:pPr>
    </w:p>
    <w:p w14:paraId="1FFF2DA5" w14:textId="77777777" w:rsidR="00A92C21" w:rsidRPr="0022022D" w:rsidRDefault="00A92C21" w:rsidP="008312D1">
      <w:pPr>
        <w:spacing w:after="160" w:line="259" w:lineRule="auto"/>
        <w:jc w:val="center"/>
        <w:rPr>
          <w:rFonts w:ascii="Times New Roman" w:eastAsia="Calibri" w:hAnsi="Times New Roman" w:cs="Times New Roman"/>
          <w:i/>
          <w:iCs/>
          <w:sz w:val="28"/>
          <w:szCs w:val="28"/>
        </w:rPr>
      </w:pPr>
      <w:r w:rsidRPr="0022022D">
        <w:rPr>
          <w:rFonts w:ascii="Times New Roman" w:eastAsia="Calibri" w:hAnsi="Times New Roman" w:cs="Times New Roman"/>
          <w:i/>
          <w:iCs/>
          <w:sz w:val="28"/>
          <w:szCs w:val="28"/>
        </w:rPr>
        <w:t>Коментар до пункту 3 статті 11</w:t>
      </w:r>
    </w:p>
    <w:p w14:paraId="1B86DE79" w14:textId="77777777" w:rsidR="00A92C21" w:rsidRPr="0022022D" w:rsidRDefault="00A92C21" w:rsidP="008312D1">
      <w:pPr>
        <w:spacing w:after="160" w:line="259" w:lineRule="auto"/>
        <w:ind w:firstLine="567"/>
        <w:rPr>
          <w:rFonts w:ascii="Times New Roman" w:eastAsia="Calibri" w:hAnsi="Times New Roman" w:cs="Times New Roman"/>
          <w:i/>
          <w:iCs/>
          <w:sz w:val="28"/>
          <w:szCs w:val="28"/>
        </w:rPr>
      </w:pPr>
      <w:r w:rsidRPr="0022022D">
        <w:rPr>
          <w:rFonts w:ascii="Times New Roman" w:eastAsia="Calibri" w:hAnsi="Times New Roman" w:cs="Times New Roman"/>
          <w:i/>
          <w:iCs/>
          <w:sz w:val="28"/>
          <w:szCs w:val="28"/>
        </w:rPr>
        <w:t>Претензія про сплату мита та зборів</w:t>
      </w:r>
    </w:p>
    <w:p w14:paraId="20117F08" w14:textId="77777777" w:rsidR="00A92C21" w:rsidRPr="0022022D" w:rsidRDefault="00A92C21" w:rsidP="008312D1">
      <w:pPr>
        <w:spacing w:after="160" w:line="259" w:lineRule="auto"/>
        <w:ind w:firstLine="567"/>
        <w:jc w:val="both"/>
        <w:rPr>
          <w:rFonts w:ascii="Times New Roman" w:eastAsia="Calibri" w:hAnsi="Times New Roman" w:cs="Times New Roman"/>
          <w:i/>
          <w:iCs/>
          <w:sz w:val="28"/>
          <w:szCs w:val="28"/>
        </w:rPr>
      </w:pPr>
      <w:r w:rsidRPr="0022022D">
        <w:rPr>
          <w:rFonts w:ascii="Times New Roman" w:eastAsia="Calibri" w:hAnsi="Times New Roman" w:cs="Times New Roman"/>
          <w:i/>
          <w:iCs/>
          <w:sz w:val="28"/>
          <w:szCs w:val="28"/>
        </w:rPr>
        <w:t xml:space="preserve">До претензії про сплату додаються копії відповідних документів. У випадках, коли частина вантажів була предметом порушення, компетентні органи повинні розподілити претензію про ухилення від сплати мита та зборів, зазначених у статті 8, пункти 1 і 2 відповідно. Без шкоди для будь-яких національних положень щодо права на оскарження, якщо гарантійне об'єднання отримає альтернативний доказ припинення операції МДП, воно повинно надати докази компетентним органам, які повідомили про незавершення операції МДП. </w:t>
      </w:r>
    </w:p>
    <w:p w14:paraId="5A431CCA" w14:textId="77777777" w:rsidR="00A92C21" w:rsidRPr="00CC595F" w:rsidRDefault="00A92C21" w:rsidP="00A92C21">
      <w:pPr>
        <w:numPr>
          <w:ilvl w:val="0"/>
          <w:numId w:val="13"/>
        </w:numPr>
        <w:spacing w:after="160" w:line="259" w:lineRule="auto"/>
        <w:ind w:left="567" w:hanging="567"/>
        <w:contextualSpacing/>
        <w:jc w:val="both"/>
        <w:rPr>
          <w:rFonts w:ascii="Times New Roman" w:eastAsia="Calibri" w:hAnsi="Times New Roman" w:cs="Times New Roman"/>
          <w:b/>
          <w:bCs/>
          <w:sz w:val="28"/>
          <w:szCs w:val="28"/>
        </w:rPr>
      </w:pPr>
      <w:r w:rsidRPr="00CC595F">
        <w:rPr>
          <w:rFonts w:ascii="Times New Roman" w:eastAsia="Calibri" w:hAnsi="Times New Roman" w:cs="Times New Roman"/>
          <w:b/>
          <w:bCs/>
          <w:sz w:val="28"/>
          <w:szCs w:val="28"/>
        </w:rPr>
        <w:t>Гарантійне об'єднання сплачує потрібні суми протягом трьох місяців з дати виставлення проти нього претензії про сплату.</w:t>
      </w:r>
    </w:p>
    <w:p w14:paraId="5BB444C7" w14:textId="77777777" w:rsidR="00A92C21" w:rsidRPr="00EA3C5B" w:rsidRDefault="00A92C21" w:rsidP="00A92C21">
      <w:pPr>
        <w:spacing w:after="160" w:line="259" w:lineRule="auto"/>
        <w:ind w:left="567"/>
        <w:contextualSpacing/>
        <w:rPr>
          <w:rFonts w:ascii="Times New Roman" w:eastAsia="Calibri" w:hAnsi="Times New Roman" w:cs="Times New Roman"/>
          <w:b/>
          <w:bCs/>
          <w:sz w:val="24"/>
          <w:szCs w:val="24"/>
        </w:rPr>
      </w:pPr>
    </w:p>
    <w:p w14:paraId="2DBF6681" w14:textId="584AF274" w:rsidR="00A92C21" w:rsidRPr="00CC595F" w:rsidRDefault="00A92C21" w:rsidP="00202CAE">
      <w:pPr>
        <w:spacing w:after="160" w:line="259" w:lineRule="auto"/>
        <w:ind w:left="360"/>
        <w:jc w:val="center"/>
        <w:rPr>
          <w:rFonts w:ascii="Times New Roman" w:eastAsia="Calibri" w:hAnsi="Times New Roman" w:cs="Times New Roman"/>
          <w:sz w:val="28"/>
          <w:szCs w:val="28"/>
        </w:rPr>
      </w:pPr>
      <w:r w:rsidRPr="00CC595F">
        <w:rPr>
          <w:rFonts w:ascii="Times New Roman" w:eastAsia="Calibri" w:hAnsi="Times New Roman" w:cs="Times New Roman"/>
          <w:sz w:val="28"/>
          <w:szCs w:val="28"/>
          <w:u w:val="single"/>
        </w:rPr>
        <w:t>Пояснювальна записка до пункту 4 статті 11</w:t>
      </w:r>
    </w:p>
    <w:p w14:paraId="22CC1F08" w14:textId="46C4D587" w:rsidR="00A92C21" w:rsidRDefault="00A92C21" w:rsidP="00EA3C5B">
      <w:pPr>
        <w:tabs>
          <w:tab w:val="left" w:pos="567"/>
        </w:tabs>
        <w:spacing w:line="259" w:lineRule="auto"/>
        <w:ind w:left="567" w:hanging="567"/>
        <w:jc w:val="both"/>
        <w:rPr>
          <w:rFonts w:ascii="Times New Roman" w:eastAsia="Calibri" w:hAnsi="Times New Roman" w:cs="Times New Roman"/>
          <w:sz w:val="28"/>
          <w:szCs w:val="28"/>
        </w:rPr>
      </w:pPr>
      <w:r w:rsidRPr="00CC595F">
        <w:rPr>
          <w:rFonts w:ascii="Times New Roman" w:eastAsia="Calibri" w:hAnsi="Times New Roman" w:cs="Times New Roman"/>
          <w:sz w:val="28"/>
          <w:szCs w:val="28"/>
        </w:rPr>
        <w:t xml:space="preserve">0.11-4  Якщо, згідно з процедурою, встановленою цією статтею, гарантійному об'єднанню пропонується сплатити суми, зазначені в пунктах 1 і 2 статті 8, і воно не робить цього протягом встановленого Конвенцією тримісячного терміну, компетентні органи можуть керуватися національним законодавством, вимагаючи сплати відповідних сум, оскільки в таких випадках йдеться про невиконання договору гарантії, укладеного гарантійним об'єднанням відповідно до національного законодавства. Граничний термін також застосовується у випадку, якщо гарантійне об'єднання після отримання претензії проводить консультації з міжнародною організацією, згаданою в пункті 2 статті 6, щодо своєї позиції стосовно претензії. </w:t>
      </w:r>
    </w:p>
    <w:p w14:paraId="08407AE8" w14:textId="77777777" w:rsidR="00EA3C5B" w:rsidRPr="00EA3C5B" w:rsidRDefault="00EA3C5B" w:rsidP="00EA3C5B">
      <w:pPr>
        <w:tabs>
          <w:tab w:val="left" w:pos="567"/>
        </w:tabs>
        <w:spacing w:line="259" w:lineRule="auto"/>
        <w:ind w:left="567" w:hanging="567"/>
        <w:jc w:val="both"/>
        <w:rPr>
          <w:rFonts w:ascii="Times New Roman" w:eastAsia="Calibri" w:hAnsi="Times New Roman" w:cs="Times New Roman"/>
          <w:sz w:val="24"/>
          <w:szCs w:val="24"/>
        </w:rPr>
      </w:pPr>
    </w:p>
    <w:p w14:paraId="0BCF4A47" w14:textId="77777777" w:rsidR="00A92C21" w:rsidRPr="00CC595F" w:rsidRDefault="00A92C21" w:rsidP="0015370A">
      <w:pPr>
        <w:numPr>
          <w:ilvl w:val="0"/>
          <w:numId w:val="13"/>
        </w:numPr>
        <w:spacing w:line="259" w:lineRule="auto"/>
        <w:ind w:left="567" w:hanging="567"/>
        <w:contextualSpacing/>
        <w:jc w:val="both"/>
        <w:rPr>
          <w:rFonts w:ascii="Times New Roman" w:eastAsia="Calibri" w:hAnsi="Times New Roman" w:cs="Times New Roman"/>
          <w:b/>
          <w:bCs/>
          <w:sz w:val="28"/>
          <w:szCs w:val="28"/>
        </w:rPr>
      </w:pPr>
      <w:r w:rsidRPr="00CC595F">
        <w:rPr>
          <w:rFonts w:ascii="Times New Roman" w:eastAsia="Calibri" w:hAnsi="Times New Roman" w:cs="Times New Roman"/>
          <w:b/>
          <w:bCs/>
          <w:sz w:val="28"/>
          <w:szCs w:val="28"/>
        </w:rPr>
        <w:t xml:space="preserve">Сплачені суми відшкодовуються гарантійному об'єднанню, якщо протягом дворічного періоду після дати виставлення йому претензії про сплату, компетентними органами було встановлено, що жодних порушень у зв'язку з даною операцією МДП не було. Дворічний термін може бути продовжений відповідно до національного законодавства. </w:t>
      </w:r>
    </w:p>
    <w:p w14:paraId="2A7BA024" w14:textId="77777777" w:rsidR="00EB1326" w:rsidRPr="00EA3C5B" w:rsidRDefault="00EB1326" w:rsidP="0015370A">
      <w:pPr>
        <w:spacing w:line="259" w:lineRule="auto"/>
        <w:jc w:val="center"/>
        <w:rPr>
          <w:rFonts w:ascii="Times New Roman" w:eastAsia="Calibri" w:hAnsi="Times New Roman" w:cs="Times New Roman"/>
          <w:b/>
          <w:bCs/>
          <w:sz w:val="24"/>
          <w:szCs w:val="24"/>
          <w:u w:val="single"/>
        </w:rPr>
      </w:pPr>
    </w:p>
    <w:p w14:paraId="71E6FAD1" w14:textId="7FA650ED" w:rsidR="00A92C21" w:rsidRPr="002D5381" w:rsidRDefault="00A92C21" w:rsidP="0015370A">
      <w:pPr>
        <w:spacing w:line="259" w:lineRule="auto"/>
        <w:jc w:val="center"/>
        <w:rPr>
          <w:rFonts w:ascii="Times New Roman" w:eastAsia="Calibri" w:hAnsi="Times New Roman" w:cs="Times New Roman"/>
          <w:b/>
          <w:bCs/>
          <w:sz w:val="28"/>
          <w:szCs w:val="28"/>
          <w:u w:val="single"/>
        </w:rPr>
      </w:pPr>
      <w:r w:rsidRPr="002D5381">
        <w:rPr>
          <w:rFonts w:ascii="Times New Roman" w:eastAsia="Calibri" w:hAnsi="Times New Roman" w:cs="Times New Roman"/>
          <w:b/>
          <w:bCs/>
          <w:sz w:val="28"/>
          <w:szCs w:val="28"/>
          <w:u w:val="single"/>
        </w:rPr>
        <w:t xml:space="preserve">Глава ІІІ </w:t>
      </w:r>
    </w:p>
    <w:p w14:paraId="47CCD040" w14:textId="77777777" w:rsidR="0015370A" w:rsidRDefault="00A92C21" w:rsidP="0015370A">
      <w:pPr>
        <w:spacing w:line="259" w:lineRule="auto"/>
        <w:jc w:val="center"/>
        <w:rPr>
          <w:rFonts w:ascii="Times New Roman" w:eastAsia="Calibri" w:hAnsi="Times New Roman" w:cs="Times New Roman"/>
          <w:b/>
          <w:bCs/>
          <w:sz w:val="28"/>
          <w:szCs w:val="28"/>
        </w:rPr>
      </w:pPr>
      <w:r w:rsidRPr="002D5381">
        <w:rPr>
          <w:rFonts w:ascii="Times New Roman" w:eastAsia="Calibri" w:hAnsi="Times New Roman" w:cs="Times New Roman"/>
          <w:b/>
          <w:bCs/>
          <w:sz w:val="28"/>
          <w:szCs w:val="28"/>
        </w:rPr>
        <w:t>ПЕРЕВЕЗЕННЯ ВАНТАЖІВ ІЗ ЗАСТОСУВАННЯМ КНИЖКИ МДП</w:t>
      </w:r>
    </w:p>
    <w:p w14:paraId="45312387" w14:textId="6390DF21" w:rsidR="00A92C21" w:rsidRPr="002D5381" w:rsidRDefault="00A92C21" w:rsidP="0015370A">
      <w:pPr>
        <w:spacing w:line="259" w:lineRule="auto"/>
        <w:jc w:val="center"/>
        <w:rPr>
          <w:rFonts w:ascii="Times New Roman" w:eastAsia="Calibri" w:hAnsi="Times New Roman" w:cs="Times New Roman"/>
          <w:b/>
          <w:bCs/>
          <w:sz w:val="28"/>
          <w:szCs w:val="28"/>
        </w:rPr>
      </w:pPr>
      <w:r w:rsidRPr="002D5381">
        <w:rPr>
          <w:rFonts w:ascii="Times New Roman" w:eastAsia="Calibri" w:hAnsi="Times New Roman" w:cs="Times New Roman"/>
          <w:b/>
          <w:bCs/>
          <w:sz w:val="28"/>
          <w:szCs w:val="28"/>
        </w:rPr>
        <w:t xml:space="preserve"> </w:t>
      </w:r>
    </w:p>
    <w:p w14:paraId="092CD8C6" w14:textId="77777777" w:rsidR="00A92C21" w:rsidRPr="002D5381" w:rsidRDefault="00A92C21" w:rsidP="00EA3C5B">
      <w:pPr>
        <w:spacing w:line="259" w:lineRule="auto"/>
        <w:jc w:val="center"/>
        <w:rPr>
          <w:rFonts w:ascii="Times New Roman" w:eastAsia="Calibri" w:hAnsi="Times New Roman" w:cs="Times New Roman"/>
          <w:b/>
          <w:bCs/>
          <w:sz w:val="28"/>
          <w:szCs w:val="28"/>
        </w:rPr>
      </w:pPr>
      <w:r w:rsidRPr="002D5381">
        <w:rPr>
          <w:rFonts w:ascii="Times New Roman" w:eastAsia="Calibri" w:hAnsi="Times New Roman" w:cs="Times New Roman"/>
          <w:b/>
          <w:bCs/>
          <w:sz w:val="28"/>
          <w:szCs w:val="28"/>
        </w:rPr>
        <w:t>а) ДОПУЩЕННЯ ТРАНСПОРТНИХ ЗАСОБІВ ТА КОНТЕЙНЕРІВ</w:t>
      </w:r>
    </w:p>
    <w:p w14:paraId="65BAD7ED" w14:textId="77777777" w:rsidR="00EA3C5B" w:rsidRPr="00EA3C5B" w:rsidRDefault="00EA3C5B" w:rsidP="00EA3C5B">
      <w:pPr>
        <w:jc w:val="center"/>
        <w:rPr>
          <w:rFonts w:ascii="Times New Roman" w:eastAsia="Calibri" w:hAnsi="Times New Roman" w:cs="Times New Roman"/>
          <w:b/>
          <w:bCs/>
          <w:sz w:val="24"/>
          <w:szCs w:val="24"/>
          <w:u w:val="single"/>
        </w:rPr>
      </w:pPr>
    </w:p>
    <w:p w14:paraId="1884D888" w14:textId="79C71699" w:rsidR="00A92C21" w:rsidRPr="002D5381" w:rsidRDefault="00A92C21" w:rsidP="006F7BA0">
      <w:pPr>
        <w:spacing w:after="240"/>
        <w:jc w:val="center"/>
        <w:rPr>
          <w:rFonts w:ascii="Times New Roman" w:eastAsia="Calibri" w:hAnsi="Times New Roman" w:cs="Times New Roman"/>
          <w:b/>
          <w:bCs/>
          <w:sz w:val="28"/>
          <w:szCs w:val="28"/>
          <w:u w:val="single"/>
        </w:rPr>
      </w:pPr>
      <w:r w:rsidRPr="002D5381">
        <w:rPr>
          <w:rFonts w:ascii="Times New Roman" w:eastAsia="Calibri" w:hAnsi="Times New Roman" w:cs="Times New Roman"/>
          <w:b/>
          <w:bCs/>
          <w:sz w:val="28"/>
          <w:szCs w:val="28"/>
          <w:u w:val="single"/>
        </w:rPr>
        <w:t xml:space="preserve">Стаття 12 </w:t>
      </w:r>
    </w:p>
    <w:p w14:paraId="3B73A084" w14:textId="77777777" w:rsidR="00A92C21" w:rsidRPr="0096488C" w:rsidRDefault="00A92C21" w:rsidP="008B3E28">
      <w:pPr>
        <w:ind w:firstLine="567"/>
        <w:jc w:val="both"/>
        <w:rPr>
          <w:rFonts w:ascii="Times New Roman" w:eastAsia="Calibri" w:hAnsi="Times New Roman" w:cs="Times New Roman"/>
          <w:b/>
          <w:bCs/>
          <w:sz w:val="28"/>
          <w:szCs w:val="28"/>
        </w:rPr>
      </w:pPr>
      <w:r w:rsidRPr="002D5381">
        <w:rPr>
          <w:rFonts w:ascii="Times New Roman" w:eastAsia="Calibri" w:hAnsi="Times New Roman" w:cs="Times New Roman"/>
          <w:b/>
          <w:bCs/>
          <w:sz w:val="28"/>
          <w:szCs w:val="28"/>
        </w:rPr>
        <w:t>Для того, щоб підпадати під дію положень пунктів a) і b) цієї глави, кожний дорожній транспортний засіб має відповідати стосовно своєї конструкції та свого обладнанням умовам, наведеним у Додатку 2 до цієї Конвенції, і повинен бути допущений до перевезення згідно з процедурою, передбаченою в Додатку 3 до цієї Конвенції. Свідоцтво про допущення має</w:t>
      </w:r>
      <w:r w:rsidRPr="00C64DF3">
        <w:rPr>
          <w:rFonts w:ascii="Times New Roman" w:eastAsia="Calibri" w:hAnsi="Times New Roman" w:cs="Times New Roman"/>
          <w:b/>
          <w:bCs/>
        </w:rPr>
        <w:t xml:space="preserve"> </w:t>
      </w:r>
      <w:r w:rsidRPr="0096488C">
        <w:rPr>
          <w:rFonts w:ascii="Times New Roman" w:eastAsia="Calibri" w:hAnsi="Times New Roman" w:cs="Times New Roman"/>
          <w:b/>
          <w:bCs/>
          <w:sz w:val="28"/>
          <w:szCs w:val="28"/>
        </w:rPr>
        <w:t>відповідати зразку, наведеному в Додатку 4.</w:t>
      </w:r>
    </w:p>
    <w:p w14:paraId="2B4FDE09" w14:textId="77777777" w:rsidR="00DB6BC0" w:rsidRPr="00EA3C5B" w:rsidRDefault="00DB6BC0" w:rsidP="00DB6BC0">
      <w:pPr>
        <w:jc w:val="both"/>
        <w:rPr>
          <w:rFonts w:ascii="Times New Roman" w:eastAsia="Calibri" w:hAnsi="Times New Roman" w:cs="Times New Roman"/>
          <w:b/>
          <w:bCs/>
          <w:sz w:val="24"/>
          <w:szCs w:val="24"/>
        </w:rPr>
      </w:pPr>
    </w:p>
    <w:p w14:paraId="5DE1A9E3" w14:textId="21F8EF6F" w:rsidR="00A92C21" w:rsidRDefault="00A92C21" w:rsidP="00EA3C5B">
      <w:pPr>
        <w:jc w:val="center"/>
        <w:rPr>
          <w:rFonts w:ascii="Times New Roman" w:eastAsia="Calibri" w:hAnsi="Times New Roman" w:cs="Times New Roman"/>
          <w:i/>
          <w:iCs/>
          <w:sz w:val="28"/>
          <w:szCs w:val="28"/>
          <w:u w:val="single"/>
        </w:rPr>
      </w:pPr>
      <w:r w:rsidRPr="00211D2F">
        <w:rPr>
          <w:rFonts w:ascii="Times New Roman" w:eastAsia="Calibri" w:hAnsi="Times New Roman" w:cs="Times New Roman"/>
          <w:i/>
          <w:iCs/>
          <w:sz w:val="28"/>
          <w:szCs w:val="28"/>
          <w:u w:val="single"/>
        </w:rPr>
        <w:t>Коментарі до статті 12</w:t>
      </w:r>
    </w:p>
    <w:p w14:paraId="66064199" w14:textId="77777777" w:rsidR="00EA3C5B" w:rsidRPr="00EA3C5B" w:rsidRDefault="00EA3C5B" w:rsidP="00EA3C5B">
      <w:pPr>
        <w:jc w:val="center"/>
        <w:rPr>
          <w:rFonts w:ascii="Times New Roman" w:eastAsia="Calibri" w:hAnsi="Times New Roman" w:cs="Times New Roman"/>
          <w:i/>
          <w:iCs/>
          <w:sz w:val="24"/>
          <w:szCs w:val="24"/>
          <w:u w:val="single"/>
        </w:rPr>
      </w:pPr>
    </w:p>
    <w:p w14:paraId="353F63AD" w14:textId="3B94C8D3" w:rsidR="00A92C21" w:rsidRDefault="00A92C21" w:rsidP="00EA3C5B">
      <w:pPr>
        <w:ind w:firstLine="567"/>
        <w:rPr>
          <w:rFonts w:ascii="Times New Roman" w:eastAsia="Calibri" w:hAnsi="Times New Roman" w:cs="Times New Roman"/>
          <w:bCs/>
          <w:i/>
          <w:sz w:val="28"/>
          <w:szCs w:val="28"/>
        </w:rPr>
      </w:pPr>
      <w:r w:rsidRPr="00211D2F">
        <w:rPr>
          <w:rFonts w:ascii="Times New Roman" w:eastAsia="Calibri" w:hAnsi="Times New Roman" w:cs="Times New Roman"/>
          <w:bCs/>
          <w:i/>
          <w:sz w:val="28"/>
          <w:szCs w:val="28"/>
        </w:rPr>
        <w:t>Свідоцтво про допущення</w:t>
      </w:r>
    </w:p>
    <w:p w14:paraId="55E90764" w14:textId="77777777" w:rsidR="00EA3C5B" w:rsidRPr="00EA3C5B" w:rsidRDefault="00EA3C5B" w:rsidP="00EA3C5B">
      <w:pPr>
        <w:ind w:firstLine="567"/>
        <w:rPr>
          <w:rFonts w:ascii="Times New Roman" w:eastAsia="Calibri" w:hAnsi="Times New Roman" w:cs="Times New Roman"/>
          <w:sz w:val="24"/>
          <w:szCs w:val="24"/>
        </w:rPr>
      </w:pPr>
    </w:p>
    <w:p w14:paraId="5BDFA123" w14:textId="6FDE03FE" w:rsidR="00A92C21" w:rsidRDefault="00A92C21" w:rsidP="00EA3C5B">
      <w:pPr>
        <w:ind w:firstLine="567"/>
        <w:jc w:val="both"/>
        <w:rPr>
          <w:rFonts w:ascii="Times New Roman" w:eastAsia="Calibri" w:hAnsi="Times New Roman" w:cs="Times New Roman"/>
          <w:i/>
          <w:sz w:val="28"/>
          <w:szCs w:val="28"/>
        </w:rPr>
      </w:pPr>
      <w:r w:rsidRPr="00211D2F">
        <w:rPr>
          <w:rFonts w:ascii="Times New Roman" w:eastAsia="Calibri" w:hAnsi="Times New Roman" w:cs="Times New Roman"/>
          <w:i/>
          <w:sz w:val="28"/>
          <w:szCs w:val="28"/>
        </w:rPr>
        <w:t xml:space="preserve">Відповідно до зразка, наведеного в Додатку 4, свідоцтво про допущення </w:t>
      </w:r>
      <w:r w:rsidRPr="00211D2F">
        <w:rPr>
          <w:rFonts w:ascii="Times New Roman" w:eastAsia="Calibri" w:hAnsi="Times New Roman" w:cs="Times New Roman"/>
          <w:i/>
          <w:sz w:val="28"/>
          <w:szCs w:val="28"/>
          <w:lang w:val="ru-RU"/>
        </w:rPr>
        <w:t>ма</w:t>
      </w:r>
      <w:r w:rsidRPr="00211D2F">
        <w:rPr>
          <w:rFonts w:ascii="Times New Roman" w:eastAsia="Calibri" w:hAnsi="Times New Roman" w:cs="Times New Roman"/>
          <w:i/>
          <w:sz w:val="28"/>
          <w:szCs w:val="28"/>
        </w:rPr>
        <w:t>є бути формату А3, складеного вдвічі.</w:t>
      </w:r>
    </w:p>
    <w:p w14:paraId="334C20D0" w14:textId="77777777" w:rsidR="00EA3C5B" w:rsidRPr="00EA3C5B" w:rsidRDefault="00EA3C5B" w:rsidP="00EA3C5B">
      <w:pPr>
        <w:ind w:firstLine="567"/>
        <w:jc w:val="both"/>
        <w:rPr>
          <w:rFonts w:ascii="Times New Roman" w:eastAsia="Calibri" w:hAnsi="Times New Roman" w:cs="Times New Roman"/>
          <w:i/>
          <w:sz w:val="24"/>
          <w:szCs w:val="24"/>
        </w:rPr>
      </w:pPr>
    </w:p>
    <w:p w14:paraId="2D35ABE2" w14:textId="1E3ED543" w:rsidR="00A92C21" w:rsidRDefault="00A92C21" w:rsidP="00EA3C5B">
      <w:pPr>
        <w:spacing w:line="259" w:lineRule="auto"/>
        <w:ind w:firstLine="567"/>
        <w:rPr>
          <w:rFonts w:ascii="Times New Roman" w:eastAsia="Calibri" w:hAnsi="Times New Roman" w:cs="Times New Roman"/>
          <w:i/>
          <w:iCs/>
          <w:sz w:val="28"/>
          <w:szCs w:val="28"/>
        </w:rPr>
      </w:pPr>
      <w:r w:rsidRPr="00211D2F">
        <w:rPr>
          <w:rFonts w:ascii="Times New Roman" w:eastAsia="Calibri" w:hAnsi="Times New Roman" w:cs="Times New Roman"/>
          <w:i/>
          <w:iCs/>
          <w:sz w:val="28"/>
          <w:szCs w:val="28"/>
        </w:rPr>
        <w:t>Наявність свідоцтва про допущення та таблички про допущення</w:t>
      </w:r>
    </w:p>
    <w:p w14:paraId="6B883DE9" w14:textId="77777777" w:rsidR="00EA3C5B" w:rsidRPr="00EA3C5B" w:rsidRDefault="00EA3C5B" w:rsidP="00EA3C5B">
      <w:pPr>
        <w:spacing w:line="259" w:lineRule="auto"/>
        <w:ind w:firstLine="567"/>
        <w:rPr>
          <w:rFonts w:ascii="Times New Roman" w:eastAsia="Calibri" w:hAnsi="Times New Roman" w:cs="Times New Roman"/>
          <w:i/>
          <w:iCs/>
          <w:sz w:val="24"/>
          <w:szCs w:val="24"/>
        </w:rPr>
      </w:pPr>
    </w:p>
    <w:p w14:paraId="7F0FD3B7" w14:textId="77777777" w:rsidR="00A92C21" w:rsidRPr="00211D2F" w:rsidRDefault="00A92C21" w:rsidP="00202CAE">
      <w:pPr>
        <w:spacing w:after="160" w:line="259" w:lineRule="auto"/>
        <w:ind w:firstLine="567"/>
        <w:jc w:val="both"/>
        <w:rPr>
          <w:rFonts w:ascii="Times New Roman" w:eastAsia="Calibri" w:hAnsi="Times New Roman" w:cs="Times New Roman"/>
          <w:i/>
          <w:iCs/>
          <w:sz w:val="28"/>
          <w:szCs w:val="28"/>
        </w:rPr>
      </w:pPr>
      <w:r w:rsidRPr="00211D2F">
        <w:rPr>
          <w:rFonts w:ascii="Times New Roman" w:eastAsia="Calibri" w:hAnsi="Times New Roman" w:cs="Times New Roman"/>
          <w:i/>
          <w:iCs/>
          <w:sz w:val="28"/>
          <w:szCs w:val="28"/>
        </w:rPr>
        <w:t>Свідоцтво про допущення, як передбачено в додатку 4 до</w:t>
      </w:r>
      <w:r w:rsidRPr="00211D2F">
        <w:rPr>
          <w:rFonts w:ascii="Times New Roman" w:eastAsia="Calibri" w:hAnsi="Times New Roman" w:cs="Times New Roman"/>
          <w:i/>
          <w:iCs/>
          <w:sz w:val="28"/>
          <w:szCs w:val="28"/>
          <w:lang w:val="ru-RU"/>
        </w:rPr>
        <w:t xml:space="preserve"> </w:t>
      </w:r>
      <w:r w:rsidRPr="00211D2F">
        <w:rPr>
          <w:rFonts w:ascii="Times New Roman" w:eastAsia="Calibri" w:hAnsi="Times New Roman" w:cs="Times New Roman"/>
          <w:i/>
          <w:iCs/>
          <w:sz w:val="28"/>
          <w:szCs w:val="28"/>
        </w:rPr>
        <w:t>Конвенції, необхідно мати на транспортному засобі тільки для</w:t>
      </w:r>
      <w:r w:rsidRPr="00211D2F">
        <w:rPr>
          <w:rFonts w:ascii="Times New Roman" w:eastAsia="Calibri" w:hAnsi="Times New Roman" w:cs="Times New Roman"/>
          <w:i/>
          <w:iCs/>
          <w:sz w:val="28"/>
          <w:szCs w:val="28"/>
          <w:lang w:val="ru-RU"/>
        </w:rPr>
        <w:t xml:space="preserve"> </w:t>
      </w:r>
      <w:r w:rsidRPr="00211D2F">
        <w:rPr>
          <w:rFonts w:ascii="Times New Roman" w:eastAsia="Calibri" w:hAnsi="Times New Roman" w:cs="Times New Roman"/>
          <w:i/>
          <w:iCs/>
          <w:sz w:val="28"/>
          <w:szCs w:val="28"/>
        </w:rPr>
        <w:t xml:space="preserve">вантажного відділення автотранспортного засобу, опис якого наводиться у статті 1 додатка 2 до Конвенції. У разі перевезення знімного кузова, опис якого міститься в пояснювальної записці 0.1 j) додатка 6,  або контейнера, на такому допущеному знімному кузові або такому допущеному контейнері має бути прикріплена табличка про допущення, як передбачено в частині II додатка 7 до Конвенції.  </w:t>
      </w:r>
    </w:p>
    <w:p w14:paraId="1989B4AD" w14:textId="77777777" w:rsidR="00EA3C5B" w:rsidRDefault="00EA3C5B" w:rsidP="00A92C21">
      <w:pPr>
        <w:spacing w:after="160" w:line="259" w:lineRule="auto"/>
        <w:jc w:val="center"/>
        <w:rPr>
          <w:rFonts w:ascii="Times New Roman" w:eastAsia="Calibri" w:hAnsi="Times New Roman" w:cs="Times New Roman"/>
          <w:b/>
          <w:bCs/>
          <w:sz w:val="28"/>
          <w:szCs w:val="28"/>
          <w:u w:val="single"/>
        </w:rPr>
      </w:pPr>
    </w:p>
    <w:p w14:paraId="1D3A12C9" w14:textId="64BBF3ED" w:rsidR="00A92C21" w:rsidRPr="001709E4" w:rsidRDefault="00A92C21" w:rsidP="00A92C21">
      <w:pPr>
        <w:spacing w:after="160" w:line="259" w:lineRule="auto"/>
        <w:jc w:val="center"/>
        <w:rPr>
          <w:rFonts w:ascii="Times New Roman" w:eastAsia="Calibri" w:hAnsi="Times New Roman" w:cs="Times New Roman"/>
          <w:b/>
          <w:bCs/>
          <w:sz w:val="28"/>
          <w:szCs w:val="28"/>
          <w:u w:val="single"/>
        </w:rPr>
      </w:pPr>
      <w:r w:rsidRPr="001709E4">
        <w:rPr>
          <w:rFonts w:ascii="Times New Roman" w:eastAsia="Calibri" w:hAnsi="Times New Roman" w:cs="Times New Roman"/>
          <w:b/>
          <w:bCs/>
          <w:sz w:val="28"/>
          <w:szCs w:val="28"/>
          <w:u w:val="single"/>
        </w:rPr>
        <w:t>Стаття 13</w:t>
      </w:r>
    </w:p>
    <w:p w14:paraId="57EF73DF" w14:textId="77777777" w:rsidR="00B24651" w:rsidRPr="001709E4" w:rsidRDefault="00A92C21" w:rsidP="00A92C21">
      <w:pPr>
        <w:numPr>
          <w:ilvl w:val="0"/>
          <w:numId w:val="14"/>
        </w:numPr>
        <w:spacing w:after="160" w:line="259" w:lineRule="auto"/>
        <w:ind w:left="567" w:hanging="567"/>
        <w:contextualSpacing/>
        <w:jc w:val="both"/>
        <w:rPr>
          <w:rFonts w:ascii="Times New Roman" w:eastAsia="Calibri" w:hAnsi="Times New Roman" w:cs="Times New Roman"/>
          <w:b/>
          <w:bCs/>
          <w:sz w:val="28"/>
          <w:szCs w:val="28"/>
        </w:rPr>
      </w:pPr>
      <w:r w:rsidRPr="001709E4">
        <w:rPr>
          <w:rFonts w:ascii="Times New Roman" w:eastAsia="Times New Roman" w:hAnsi="Times New Roman" w:cs="Times New Roman"/>
          <w:b/>
          <w:sz w:val="28"/>
          <w:szCs w:val="28"/>
          <w:lang w:eastAsia="ru-RU"/>
        </w:rPr>
        <w:t>Для того щоб підпадати під дію положень розділів a) і b) цієї глави</w:t>
      </w:r>
      <w:r w:rsidRPr="001709E4">
        <w:rPr>
          <w:rFonts w:ascii="Times New Roman" w:eastAsia="Calibri" w:hAnsi="Times New Roman" w:cs="Times New Roman"/>
          <w:b/>
          <w:bCs/>
          <w:sz w:val="28"/>
          <w:szCs w:val="28"/>
        </w:rPr>
        <w:t>, конструкція контейнерів повинна відповідати умовам, викладеним в частині I додатку 7, і бути допущеними відповідно до процедури, викладеної в частині II цього додатку.</w:t>
      </w:r>
    </w:p>
    <w:p w14:paraId="183D1D76" w14:textId="77777777" w:rsidR="00A92C21" w:rsidRPr="00EA3C5B" w:rsidRDefault="00A92C21" w:rsidP="00B24651">
      <w:pPr>
        <w:spacing w:after="160" w:line="259" w:lineRule="auto"/>
        <w:contextualSpacing/>
        <w:jc w:val="both"/>
        <w:rPr>
          <w:rFonts w:ascii="Times New Roman" w:eastAsia="Calibri" w:hAnsi="Times New Roman" w:cs="Times New Roman"/>
          <w:b/>
          <w:bCs/>
          <w:sz w:val="24"/>
          <w:szCs w:val="24"/>
        </w:rPr>
      </w:pPr>
    </w:p>
    <w:p w14:paraId="7B9FFD79" w14:textId="77777777" w:rsidR="00A92C21" w:rsidRPr="001709E4" w:rsidRDefault="00A92C21" w:rsidP="00EA3C5B">
      <w:pPr>
        <w:numPr>
          <w:ilvl w:val="0"/>
          <w:numId w:val="14"/>
        </w:numPr>
        <w:spacing w:after="240"/>
        <w:ind w:left="567" w:hanging="567"/>
        <w:contextualSpacing/>
        <w:jc w:val="both"/>
        <w:rPr>
          <w:rFonts w:ascii="Times New Roman" w:eastAsia="Calibri" w:hAnsi="Times New Roman" w:cs="Times New Roman"/>
          <w:b/>
          <w:bCs/>
          <w:sz w:val="28"/>
          <w:szCs w:val="28"/>
        </w:rPr>
      </w:pPr>
      <w:r w:rsidRPr="001709E4">
        <w:rPr>
          <w:rFonts w:ascii="Times New Roman" w:eastAsia="Calibri" w:hAnsi="Times New Roman" w:cs="Times New Roman"/>
          <w:b/>
          <w:bCs/>
          <w:sz w:val="28"/>
          <w:szCs w:val="28"/>
        </w:rPr>
        <w:t>Контейнери, допущені до перевезення вантажів під митними печатками та пломбами відповідно до Митної конвенції, що стосується контейнерів, 1956 року, угод, що випливають з неї, укладених під егідою Організації Об’єднаних Націй, Митної конвенції</w:t>
      </w:r>
      <w:r w:rsidR="00134EB6" w:rsidRPr="001709E4">
        <w:rPr>
          <w:rFonts w:ascii="Times New Roman" w:eastAsia="Calibri" w:hAnsi="Times New Roman" w:cs="Times New Roman"/>
          <w:b/>
          <w:bCs/>
          <w:sz w:val="28"/>
          <w:szCs w:val="28"/>
        </w:rPr>
        <w:t>,</w:t>
      </w:r>
      <w:r w:rsidRPr="001709E4">
        <w:rPr>
          <w:rFonts w:ascii="Times New Roman" w:eastAsia="Calibri" w:hAnsi="Times New Roman" w:cs="Times New Roman"/>
          <w:b/>
          <w:bCs/>
          <w:sz w:val="28"/>
          <w:szCs w:val="28"/>
        </w:rPr>
        <w:t xml:space="preserve"> що ст</w:t>
      </w:r>
      <w:r w:rsidR="00134EB6" w:rsidRPr="001709E4">
        <w:rPr>
          <w:rFonts w:ascii="Times New Roman" w:eastAsia="Calibri" w:hAnsi="Times New Roman" w:cs="Times New Roman"/>
          <w:b/>
          <w:bCs/>
          <w:sz w:val="28"/>
          <w:szCs w:val="28"/>
        </w:rPr>
        <w:t>осується контейнерів, 1972 року</w:t>
      </w:r>
      <w:r w:rsidRPr="001709E4">
        <w:rPr>
          <w:rFonts w:ascii="Times New Roman" w:eastAsia="Calibri" w:hAnsi="Times New Roman" w:cs="Times New Roman"/>
          <w:b/>
          <w:bCs/>
          <w:sz w:val="28"/>
          <w:szCs w:val="28"/>
        </w:rPr>
        <w:t xml:space="preserve"> або будь-яких міжнародних актів, які можуть замінити або змінити цю останню Конвенцію, вважаються як такі, що відповідають положенням пункту 1, наведеному вище, і повинні прийматися до перевезення з дотриманням процедури МДП без нового допущення. </w:t>
      </w:r>
    </w:p>
    <w:p w14:paraId="57ED3EBC" w14:textId="77777777" w:rsidR="00EA3C5B" w:rsidRPr="00EA3C5B" w:rsidRDefault="00EA3C5B" w:rsidP="00EA3C5B">
      <w:pPr>
        <w:spacing w:line="259" w:lineRule="auto"/>
        <w:jc w:val="center"/>
        <w:rPr>
          <w:rFonts w:ascii="Times New Roman" w:eastAsia="Calibri" w:hAnsi="Times New Roman" w:cs="Times New Roman"/>
          <w:b/>
          <w:bCs/>
          <w:sz w:val="24"/>
          <w:szCs w:val="24"/>
          <w:u w:val="single"/>
        </w:rPr>
      </w:pPr>
    </w:p>
    <w:p w14:paraId="43CC0158" w14:textId="0224C6DA" w:rsidR="00A92C21" w:rsidRPr="001035B5" w:rsidRDefault="00A92C21" w:rsidP="00A92C21">
      <w:pPr>
        <w:spacing w:after="160" w:line="259" w:lineRule="auto"/>
        <w:jc w:val="center"/>
        <w:rPr>
          <w:rFonts w:ascii="Times New Roman" w:eastAsia="Calibri" w:hAnsi="Times New Roman" w:cs="Times New Roman"/>
          <w:b/>
          <w:bCs/>
          <w:sz w:val="28"/>
          <w:szCs w:val="28"/>
          <w:u w:val="single"/>
        </w:rPr>
      </w:pPr>
      <w:r w:rsidRPr="001035B5">
        <w:rPr>
          <w:rFonts w:ascii="Times New Roman" w:eastAsia="Calibri" w:hAnsi="Times New Roman" w:cs="Times New Roman"/>
          <w:b/>
          <w:bCs/>
          <w:sz w:val="28"/>
          <w:szCs w:val="28"/>
          <w:u w:val="single"/>
        </w:rPr>
        <w:t>Стаття 14</w:t>
      </w:r>
    </w:p>
    <w:p w14:paraId="045C6683" w14:textId="77777777" w:rsidR="00A92C21" w:rsidRPr="001035B5" w:rsidRDefault="00A92C21" w:rsidP="00A92C21">
      <w:pPr>
        <w:numPr>
          <w:ilvl w:val="0"/>
          <w:numId w:val="15"/>
        </w:numPr>
        <w:spacing w:after="160" w:line="259" w:lineRule="auto"/>
        <w:ind w:left="567" w:hanging="567"/>
        <w:contextualSpacing/>
        <w:jc w:val="both"/>
        <w:rPr>
          <w:rFonts w:ascii="Times New Roman" w:eastAsia="Calibri" w:hAnsi="Times New Roman" w:cs="Times New Roman"/>
          <w:b/>
          <w:bCs/>
          <w:sz w:val="28"/>
          <w:szCs w:val="28"/>
        </w:rPr>
      </w:pPr>
      <w:r w:rsidRPr="001035B5">
        <w:rPr>
          <w:rFonts w:ascii="Times New Roman" w:eastAsia="Calibri" w:hAnsi="Times New Roman" w:cs="Times New Roman"/>
          <w:b/>
          <w:bCs/>
          <w:sz w:val="28"/>
          <w:szCs w:val="28"/>
        </w:rPr>
        <w:t xml:space="preserve">Кожна Договірна Сторона залишає за собою право не визнавати дійсність допущення дорожніх транспортних засобів або контейнерів, що не відповідають умовам, викладеним вище у статтях 12 і 13. Проте, Договірним Сторонам не слід затримувати рух, коли виявлені несправності незначні та не створюють жодного ризику контрабанди. </w:t>
      </w:r>
    </w:p>
    <w:p w14:paraId="67D56563" w14:textId="77777777" w:rsidR="00A92C21" w:rsidRPr="00EA3C5B" w:rsidRDefault="00A92C21" w:rsidP="00A92C21">
      <w:pPr>
        <w:spacing w:after="160" w:line="259" w:lineRule="auto"/>
        <w:ind w:left="567"/>
        <w:contextualSpacing/>
        <w:jc w:val="both"/>
        <w:rPr>
          <w:rFonts w:ascii="Times New Roman" w:eastAsia="Calibri" w:hAnsi="Times New Roman" w:cs="Times New Roman"/>
          <w:b/>
          <w:bCs/>
          <w:sz w:val="24"/>
          <w:szCs w:val="24"/>
        </w:rPr>
      </w:pPr>
    </w:p>
    <w:p w14:paraId="009F70D8" w14:textId="77777777" w:rsidR="00A92C21" w:rsidRPr="001035B5" w:rsidRDefault="00A92C21" w:rsidP="00A92C21">
      <w:pPr>
        <w:numPr>
          <w:ilvl w:val="0"/>
          <w:numId w:val="15"/>
        </w:numPr>
        <w:spacing w:after="160" w:line="259" w:lineRule="auto"/>
        <w:ind w:left="567" w:hanging="567"/>
        <w:contextualSpacing/>
        <w:jc w:val="both"/>
        <w:rPr>
          <w:rFonts w:ascii="Times New Roman" w:eastAsia="Calibri" w:hAnsi="Times New Roman" w:cs="Times New Roman"/>
          <w:b/>
          <w:bCs/>
          <w:sz w:val="28"/>
          <w:szCs w:val="28"/>
        </w:rPr>
      </w:pPr>
      <w:r w:rsidRPr="001035B5">
        <w:rPr>
          <w:rFonts w:ascii="Times New Roman" w:eastAsia="Calibri" w:hAnsi="Times New Roman" w:cs="Times New Roman"/>
          <w:b/>
          <w:bCs/>
          <w:sz w:val="28"/>
          <w:szCs w:val="28"/>
        </w:rPr>
        <w:t>Перед новим використанням для перевезення вантажів під митними печатками та пломбами будь-який дорожній транспортний засіб або контейнер, що не відповідає більше умовам, які стали підставою для їхнього допущення, повинні бути або приведені у початковий стан, або бути знову пред'явлені для процедурі допущення.</w:t>
      </w:r>
    </w:p>
    <w:p w14:paraId="7FB8B4D4" w14:textId="77777777" w:rsidR="00A92C21" w:rsidRPr="00EA3C5B" w:rsidRDefault="00A92C21" w:rsidP="00EA3C5B">
      <w:pPr>
        <w:spacing w:line="259" w:lineRule="auto"/>
        <w:jc w:val="center"/>
        <w:rPr>
          <w:rFonts w:ascii="Times New Roman" w:eastAsia="Calibri" w:hAnsi="Times New Roman" w:cs="Times New Roman"/>
          <w:b/>
          <w:bCs/>
          <w:sz w:val="24"/>
          <w:szCs w:val="24"/>
        </w:rPr>
      </w:pPr>
    </w:p>
    <w:p w14:paraId="6BFE2937" w14:textId="77777777" w:rsidR="00A92C21" w:rsidRPr="001035B5" w:rsidRDefault="00A92C21" w:rsidP="00EA3C5B">
      <w:pPr>
        <w:spacing w:line="259" w:lineRule="auto"/>
        <w:jc w:val="center"/>
        <w:rPr>
          <w:rFonts w:ascii="Times New Roman" w:eastAsia="Calibri" w:hAnsi="Times New Roman" w:cs="Times New Roman"/>
          <w:b/>
          <w:bCs/>
          <w:sz w:val="28"/>
          <w:szCs w:val="28"/>
        </w:rPr>
      </w:pPr>
      <w:r w:rsidRPr="001035B5">
        <w:rPr>
          <w:rFonts w:ascii="Times New Roman" w:eastAsia="Calibri" w:hAnsi="Times New Roman" w:cs="Times New Roman"/>
          <w:b/>
          <w:bCs/>
          <w:sz w:val="28"/>
          <w:szCs w:val="28"/>
        </w:rPr>
        <w:t>b) ПРОЦЕДУРА ПЕРЕВЕЗЕННЯ З ВИКОРИСТАННЯМ КНИЖКИ МДП</w:t>
      </w:r>
    </w:p>
    <w:p w14:paraId="48B90E53" w14:textId="77777777" w:rsidR="00EA3C5B" w:rsidRPr="00EA3C5B" w:rsidRDefault="00EA3C5B" w:rsidP="00EA3C5B">
      <w:pPr>
        <w:spacing w:line="259" w:lineRule="auto"/>
        <w:jc w:val="center"/>
        <w:rPr>
          <w:rFonts w:ascii="Times New Roman" w:eastAsia="Calibri" w:hAnsi="Times New Roman" w:cs="Times New Roman"/>
          <w:b/>
          <w:bCs/>
          <w:sz w:val="24"/>
          <w:szCs w:val="24"/>
          <w:u w:val="single"/>
        </w:rPr>
      </w:pPr>
    </w:p>
    <w:p w14:paraId="108026A2" w14:textId="66724474" w:rsidR="00A92C21" w:rsidRPr="001035B5" w:rsidRDefault="00A92C21" w:rsidP="00A92C21">
      <w:pPr>
        <w:spacing w:after="160" w:line="259" w:lineRule="auto"/>
        <w:jc w:val="center"/>
        <w:rPr>
          <w:rFonts w:ascii="Times New Roman" w:eastAsia="Calibri" w:hAnsi="Times New Roman" w:cs="Times New Roman"/>
          <w:b/>
          <w:bCs/>
          <w:sz w:val="28"/>
          <w:szCs w:val="28"/>
          <w:u w:val="single"/>
        </w:rPr>
      </w:pPr>
      <w:r w:rsidRPr="001035B5">
        <w:rPr>
          <w:rFonts w:ascii="Times New Roman" w:eastAsia="Calibri" w:hAnsi="Times New Roman" w:cs="Times New Roman"/>
          <w:b/>
          <w:bCs/>
          <w:sz w:val="28"/>
          <w:szCs w:val="28"/>
          <w:u w:val="single"/>
        </w:rPr>
        <w:t>Стаття 15</w:t>
      </w:r>
    </w:p>
    <w:p w14:paraId="1F56CDE0" w14:textId="77777777" w:rsidR="00A92C21" w:rsidRPr="001035B5" w:rsidRDefault="00A92C21" w:rsidP="00A92C21">
      <w:pPr>
        <w:numPr>
          <w:ilvl w:val="0"/>
          <w:numId w:val="16"/>
        </w:numPr>
        <w:spacing w:after="160" w:line="259" w:lineRule="auto"/>
        <w:ind w:left="567" w:hanging="567"/>
        <w:contextualSpacing/>
        <w:jc w:val="both"/>
        <w:rPr>
          <w:rFonts w:ascii="Times New Roman" w:eastAsia="Calibri" w:hAnsi="Times New Roman" w:cs="Times New Roman"/>
          <w:b/>
          <w:bCs/>
          <w:sz w:val="28"/>
          <w:szCs w:val="28"/>
        </w:rPr>
      </w:pPr>
      <w:r w:rsidRPr="001035B5">
        <w:rPr>
          <w:rFonts w:ascii="Times New Roman" w:eastAsia="Calibri" w:hAnsi="Times New Roman" w:cs="Times New Roman"/>
          <w:b/>
          <w:bCs/>
          <w:sz w:val="28"/>
          <w:szCs w:val="28"/>
        </w:rPr>
        <w:t xml:space="preserve">При тимчасовому ввезенні дорожнього транспортного засобу, составу транспортних засобів або контейнера, що перевозять вантажі з дотриманням процедури МДП, спеціальні митні документи не вимагаються. Для дорожнього транспортного засобу, составу транспортних засобів або контейнера жодна гарантія не вимагається. </w:t>
      </w:r>
    </w:p>
    <w:p w14:paraId="6024C69E" w14:textId="77777777" w:rsidR="00134EB6" w:rsidRPr="00EA3C5B" w:rsidRDefault="00134EB6" w:rsidP="00134EB6">
      <w:pPr>
        <w:spacing w:after="160" w:line="259" w:lineRule="auto"/>
        <w:ind w:left="567"/>
        <w:contextualSpacing/>
        <w:jc w:val="both"/>
        <w:rPr>
          <w:rFonts w:ascii="Times New Roman" w:eastAsia="Calibri" w:hAnsi="Times New Roman" w:cs="Times New Roman"/>
          <w:b/>
          <w:bCs/>
          <w:sz w:val="24"/>
          <w:szCs w:val="24"/>
        </w:rPr>
      </w:pPr>
    </w:p>
    <w:p w14:paraId="7DE476BC" w14:textId="77777777" w:rsidR="00A92C21" w:rsidRPr="001035B5" w:rsidRDefault="00A92C21" w:rsidP="00A92C21">
      <w:pPr>
        <w:numPr>
          <w:ilvl w:val="0"/>
          <w:numId w:val="16"/>
        </w:numPr>
        <w:spacing w:after="160" w:line="259" w:lineRule="auto"/>
        <w:ind w:left="567" w:hanging="567"/>
        <w:contextualSpacing/>
        <w:jc w:val="both"/>
        <w:rPr>
          <w:rFonts w:ascii="Times New Roman" w:eastAsia="Calibri" w:hAnsi="Times New Roman" w:cs="Times New Roman"/>
          <w:b/>
          <w:bCs/>
          <w:sz w:val="28"/>
          <w:szCs w:val="28"/>
        </w:rPr>
      </w:pPr>
      <w:r w:rsidRPr="001035B5">
        <w:rPr>
          <w:rFonts w:ascii="Times New Roman" w:eastAsia="Calibri" w:hAnsi="Times New Roman" w:cs="Times New Roman"/>
          <w:b/>
          <w:bCs/>
          <w:sz w:val="28"/>
          <w:szCs w:val="28"/>
        </w:rPr>
        <w:t xml:space="preserve">Положення пункту 1 цієї статті не перешкоджають Договірній Стороні вимагати виконання в митниці місця призначення формальностей, що передбачаються національними, для забезпечення того, </w:t>
      </w:r>
      <w:r w:rsidRPr="001035B5">
        <w:rPr>
          <w:rFonts w:ascii="Times New Roman" w:eastAsia="Times New Roman" w:hAnsi="Times New Roman" w:cs="Times New Roman"/>
          <w:b/>
          <w:sz w:val="28"/>
          <w:szCs w:val="28"/>
          <w:lang w:eastAsia="ru-RU"/>
        </w:rPr>
        <w:t xml:space="preserve">щоб після закінчення операції МДП дорожній транспортний засіб, состав транспортних засобів або контейнер були вивезені. </w:t>
      </w:r>
    </w:p>
    <w:p w14:paraId="40ABF43F" w14:textId="77777777" w:rsidR="00B24651" w:rsidRPr="00EA3C5B" w:rsidRDefault="00B24651" w:rsidP="00B24651">
      <w:pPr>
        <w:spacing w:after="160" w:line="259" w:lineRule="auto"/>
        <w:ind w:left="567"/>
        <w:contextualSpacing/>
        <w:jc w:val="both"/>
        <w:rPr>
          <w:rFonts w:ascii="Times New Roman" w:eastAsia="Calibri" w:hAnsi="Times New Roman" w:cs="Times New Roman"/>
          <w:b/>
          <w:bCs/>
          <w:sz w:val="24"/>
          <w:szCs w:val="24"/>
        </w:rPr>
      </w:pPr>
    </w:p>
    <w:p w14:paraId="1FC5E8BC" w14:textId="4E49196D" w:rsidR="00A92C21" w:rsidRDefault="00A92C21" w:rsidP="00EA3C5B">
      <w:pPr>
        <w:spacing w:line="259" w:lineRule="auto"/>
        <w:jc w:val="center"/>
        <w:rPr>
          <w:rFonts w:ascii="Times New Roman" w:eastAsia="Calibri" w:hAnsi="Times New Roman" w:cs="Times New Roman"/>
          <w:sz w:val="28"/>
          <w:szCs w:val="28"/>
          <w:u w:val="single"/>
        </w:rPr>
      </w:pPr>
      <w:r w:rsidRPr="001035B5">
        <w:rPr>
          <w:rFonts w:ascii="Times New Roman" w:eastAsia="Calibri" w:hAnsi="Times New Roman" w:cs="Times New Roman"/>
          <w:sz w:val="28"/>
          <w:szCs w:val="28"/>
          <w:u w:val="single"/>
        </w:rPr>
        <w:t xml:space="preserve">Пояснювальна записка до статті 15 </w:t>
      </w:r>
    </w:p>
    <w:p w14:paraId="656154C5" w14:textId="77777777" w:rsidR="00EA3C5B" w:rsidRPr="00EA3C5B" w:rsidRDefault="00EA3C5B" w:rsidP="00EA3C5B">
      <w:pPr>
        <w:spacing w:line="259" w:lineRule="auto"/>
        <w:jc w:val="center"/>
        <w:rPr>
          <w:rFonts w:ascii="Times New Roman" w:eastAsia="Calibri" w:hAnsi="Times New Roman" w:cs="Times New Roman"/>
          <w:sz w:val="24"/>
          <w:szCs w:val="24"/>
          <w:u w:val="single"/>
        </w:rPr>
      </w:pPr>
    </w:p>
    <w:p w14:paraId="067E3198" w14:textId="42629BD4" w:rsidR="00A92C21" w:rsidRDefault="00EA3C5B" w:rsidP="00EA3C5B">
      <w:pPr>
        <w:spacing w:line="259" w:lineRule="auto"/>
        <w:ind w:left="709" w:hanging="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0.15 </w:t>
      </w:r>
      <w:r w:rsidR="00A92C21" w:rsidRPr="001035B5">
        <w:rPr>
          <w:rFonts w:ascii="Times New Roman" w:eastAsia="Calibri" w:hAnsi="Times New Roman" w:cs="Times New Roman"/>
          <w:sz w:val="28"/>
          <w:szCs w:val="28"/>
        </w:rPr>
        <w:t>Відсутність вимоги про подання митних документів для тимчасового ввезення може викликати деякі труднощі  у зв'язку із транспортними засобами, такими як причепи та напівпричепи, що не реєструються в деяких країнах. У цьому випадку положення статті 15 можуть бути виконанні за умови надання митним органам відповідних гарантій шляхом зазначення відомостей про ці транспортні засоби (марки і номери) на відривних листках 1 і 2 книжки МДП, що використовуються заінтересованими країнами, і на відповідних корінцях.</w:t>
      </w:r>
    </w:p>
    <w:p w14:paraId="5C00FEC9" w14:textId="77777777" w:rsidR="00EA3C5B" w:rsidRPr="00EA3C5B" w:rsidRDefault="00EA3C5B" w:rsidP="00EA3C5B">
      <w:pPr>
        <w:spacing w:line="259" w:lineRule="auto"/>
        <w:ind w:left="709" w:hanging="709"/>
        <w:jc w:val="both"/>
        <w:rPr>
          <w:rFonts w:ascii="Times New Roman" w:eastAsia="Calibri" w:hAnsi="Times New Roman" w:cs="Times New Roman"/>
          <w:sz w:val="24"/>
          <w:szCs w:val="24"/>
        </w:rPr>
      </w:pPr>
    </w:p>
    <w:p w14:paraId="324137A9" w14:textId="77777777" w:rsidR="00A92C21" w:rsidRPr="001035B5" w:rsidRDefault="00A92C21" w:rsidP="00FE0EA4">
      <w:pPr>
        <w:spacing w:after="160" w:line="259" w:lineRule="auto"/>
        <w:jc w:val="center"/>
        <w:rPr>
          <w:rFonts w:ascii="Times New Roman" w:eastAsia="Calibri" w:hAnsi="Times New Roman" w:cs="Times New Roman"/>
          <w:i/>
          <w:iCs/>
          <w:sz w:val="28"/>
          <w:szCs w:val="28"/>
          <w:u w:val="single"/>
        </w:rPr>
      </w:pPr>
      <w:r w:rsidRPr="001035B5">
        <w:rPr>
          <w:rFonts w:ascii="Times New Roman" w:eastAsia="Calibri" w:hAnsi="Times New Roman" w:cs="Times New Roman"/>
          <w:i/>
          <w:iCs/>
          <w:sz w:val="28"/>
          <w:szCs w:val="28"/>
          <w:u w:val="single"/>
        </w:rPr>
        <w:t>Коментарі до статті 15</w:t>
      </w:r>
    </w:p>
    <w:p w14:paraId="0B012504" w14:textId="77777777" w:rsidR="00A92C21" w:rsidRPr="001035B5" w:rsidRDefault="00A92C21" w:rsidP="00FE0EA4">
      <w:pPr>
        <w:spacing w:after="160" w:line="259" w:lineRule="auto"/>
        <w:ind w:firstLine="567"/>
        <w:rPr>
          <w:rFonts w:ascii="Times New Roman" w:eastAsia="Calibri" w:hAnsi="Times New Roman" w:cs="Times New Roman"/>
          <w:i/>
          <w:iCs/>
          <w:sz w:val="28"/>
          <w:szCs w:val="28"/>
        </w:rPr>
      </w:pPr>
      <w:r w:rsidRPr="001035B5">
        <w:rPr>
          <w:rFonts w:ascii="Times New Roman" w:eastAsia="Calibri" w:hAnsi="Times New Roman" w:cs="Times New Roman"/>
          <w:i/>
          <w:iCs/>
          <w:sz w:val="28"/>
          <w:szCs w:val="28"/>
        </w:rPr>
        <w:t xml:space="preserve">Митні документи </w:t>
      </w:r>
    </w:p>
    <w:p w14:paraId="45F5BD08" w14:textId="77777777" w:rsidR="00A92C21" w:rsidRPr="001035B5" w:rsidRDefault="00A92C21" w:rsidP="00FE0EA4">
      <w:pPr>
        <w:spacing w:after="160" w:line="259" w:lineRule="auto"/>
        <w:ind w:firstLine="567"/>
        <w:jc w:val="both"/>
        <w:rPr>
          <w:rFonts w:ascii="Times New Roman" w:eastAsia="Calibri" w:hAnsi="Times New Roman" w:cs="Times New Roman"/>
          <w:color w:val="000000"/>
          <w:sz w:val="28"/>
          <w:szCs w:val="28"/>
          <w:lang w:eastAsia="uk-UA" w:bidi="uk-UA"/>
        </w:rPr>
      </w:pPr>
      <w:r w:rsidRPr="001035B5">
        <w:rPr>
          <w:rFonts w:ascii="Times New Roman" w:eastAsia="Calibri" w:hAnsi="Times New Roman" w:cs="Times New Roman"/>
          <w:i/>
          <w:color w:val="000000"/>
          <w:sz w:val="28"/>
          <w:szCs w:val="28"/>
          <w:lang w:eastAsia="uk-UA" w:bidi="uk-UA"/>
        </w:rPr>
        <w:t xml:space="preserve">Оскільки на транспортні засоби не вимагається ні гарантій, ні документів, для контролю використовуються відривні </w:t>
      </w:r>
      <w:r w:rsidRPr="001035B5">
        <w:rPr>
          <w:rFonts w:ascii="Times New Roman" w:eastAsia="Calibri" w:hAnsi="Times New Roman" w:cs="Times New Roman"/>
          <w:i/>
          <w:sz w:val="28"/>
          <w:szCs w:val="28"/>
        </w:rPr>
        <w:t>листки</w:t>
      </w:r>
      <w:r w:rsidRPr="001035B5">
        <w:rPr>
          <w:rFonts w:ascii="Times New Roman" w:eastAsia="Calibri" w:hAnsi="Times New Roman" w:cs="Times New Roman"/>
          <w:i/>
          <w:color w:val="000000"/>
          <w:sz w:val="28"/>
          <w:szCs w:val="28"/>
          <w:lang w:eastAsia="uk-UA" w:bidi="uk-UA"/>
        </w:rPr>
        <w:t>, які залишаються в обох прикордонних митницях держави транзиту. Якщо транспортний засіб зазнав руйнування, то застосовуються положення статті 41 Конвенції. Якщо ж транспортний засіб просто зник, то</w:t>
      </w:r>
      <w:r w:rsidR="00134EB6" w:rsidRPr="001035B5">
        <w:rPr>
          <w:rFonts w:ascii="Times New Roman" w:eastAsia="Calibri" w:hAnsi="Times New Roman" w:cs="Times New Roman"/>
          <w:i/>
          <w:color w:val="000000"/>
          <w:sz w:val="28"/>
          <w:szCs w:val="28"/>
          <w:lang w:eastAsia="uk-UA" w:bidi="uk-UA"/>
        </w:rPr>
        <w:t>,</w:t>
      </w:r>
      <w:r w:rsidRPr="001035B5">
        <w:rPr>
          <w:rFonts w:ascii="Times New Roman" w:eastAsia="Calibri" w:hAnsi="Times New Roman" w:cs="Times New Roman"/>
          <w:i/>
          <w:color w:val="000000"/>
          <w:sz w:val="28"/>
          <w:szCs w:val="28"/>
          <w:lang w:eastAsia="uk-UA" w:bidi="uk-UA"/>
        </w:rPr>
        <w:t xml:space="preserve"> відповідно до національного законодавства</w:t>
      </w:r>
      <w:r w:rsidR="00134EB6" w:rsidRPr="001035B5">
        <w:rPr>
          <w:rFonts w:ascii="Times New Roman" w:eastAsia="Calibri" w:hAnsi="Times New Roman" w:cs="Times New Roman"/>
          <w:i/>
          <w:color w:val="000000"/>
          <w:sz w:val="28"/>
          <w:szCs w:val="28"/>
          <w:lang w:eastAsia="uk-UA" w:bidi="uk-UA"/>
        </w:rPr>
        <w:t>,</w:t>
      </w:r>
      <w:r w:rsidRPr="001035B5">
        <w:rPr>
          <w:rFonts w:ascii="Times New Roman" w:eastAsia="Calibri" w:hAnsi="Times New Roman" w:cs="Times New Roman"/>
          <w:i/>
          <w:color w:val="000000"/>
          <w:sz w:val="28"/>
          <w:szCs w:val="28"/>
          <w:lang w:eastAsia="uk-UA" w:bidi="uk-UA"/>
        </w:rPr>
        <w:t xml:space="preserve"> стягується компенсація з перевізника, адреса якого зазначена в книжці МДП.</w:t>
      </w:r>
      <w:r w:rsidRPr="001035B5">
        <w:rPr>
          <w:rFonts w:ascii="Times New Roman" w:eastAsia="Calibri" w:hAnsi="Times New Roman" w:cs="Times New Roman"/>
          <w:color w:val="000000"/>
          <w:sz w:val="28"/>
          <w:szCs w:val="28"/>
          <w:lang w:eastAsia="uk-UA" w:bidi="uk-UA"/>
        </w:rPr>
        <w:t xml:space="preserve"> </w:t>
      </w:r>
    </w:p>
    <w:p w14:paraId="7F61A6AE" w14:textId="218C6554" w:rsidR="00A92C21" w:rsidRDefault="00A92C21" w:rsidP="00EA3C5B">
      <w:pPr>
        <w:spacing w:line="259" w:lineRule="auto"/>
        <w:ind w:firstLine="567"/>
        <w:rPr>
          <w:rFonts w:ascii="Times New Roman" w:eastAsia="Calibri" w:hAnsi="Times New Roman" w:cs="Times New Roman"/>
          <w:i/>
          <w:iCs/>
          <w:sz w:val="28"/>
          <w:szCs w:val="28"/>
        </w:rPr>
      </w:pPr>
      <w:r w:rsidRPr="001035B5">
        <w:rPr>
          <w:rFonts w:ascii="Times New Roman" w:eastAsia="Calibri" w:hAnsi="Times New Roman" w:cs="Times New Roman"/>
          <w:i/>
          <w:iCs/>
          <w:sz w:val="28"/>
          <w:szCs w:val="28"/>
        </w:rPr>
        <w:t>Митні процедури</w:t>
      </w:r>
    </w:p>
    <w:p w14:paraId="2217FED1" w14:textId="77777777" w:rsidR="00EA3C5B" w:rsidRPr="00EA3C5B" w:rsidRDefault="00EA3C5B" w:rsidP="00EA3C5B">
      <w:pPr>
        <w:spacing w:line="259" w:lineRule="auto"/>
        <w:ind w:firstLine="567"/>
        <w:rPr>
          <w:rFonts w:ascii="Times New Roman" w:eastAsia="Calibri" w:hAnsi="Times New Roman" w:cs="Times New Roman"/>
          <w:i/>
          <w:iCs/>
          <w:sz w:val="24"/>
          <w:szCs w:val="24"/>
        </w:rPr>
      </w:pPr>
    </w:p>
    <w:p w14:paraId="60446C0D" w14:textId="77777777" w:rsidR="00A92C21" w:rsidRPr="001035B5" w:rsidRDefault="00A92C21" w:rsidP="00EA3C5B">
      <w:pPr>
        <w:spacing w:line="259" w:lineRule="auto"/>
        <w:ind w:firstLine="426"/>
        <w:rPr>
          <w:rFonts w:ascii="Times New Roman" w:eastAsia="Calibri" w:hAnsi="Times New Roman" w:cs="Times New Roman"/>
          <w:i/>
          <w:iCs/>
          <w:sz w:val="28"/>
          <w:szCs w:val="28"/>
          <w:u w:val="single"/>
        </w:rPr>
      </w:pPr>
      <w:r w:rsidRPr="001035B5">
        <w:rPr>
          <w:rFonts w:ascii="Times New Roman" w:eastAsia="Calibri" w:hAnsi="Times New Roman" w:cs="Times New Roman"/>
          <w:i/>
          <w:iCs/>
          <w:sz w:val="28"/>
          <w:szCs w:val="28"/>
          <w:u w:val="single"/>
        </w:rPr>
        <w:t>Коментар видалено</w:t>
      </w:r>
    </w:p>
    <w:p w14:paraId="3BF21EE4" w14:textId="69060D9B" w:rsidR="00A92C21" w:rsidRDefault="00416D4E" w:rsidP="00EA3C5B">
      <w:pPr>
        <w:spacing w:line="259" w:lineRule="auto"/>
        <w:rPr>
          <w:rFonts w:ascii="Times New Roman" w:eastAsia="Calibri" w:hAnsi="Times New Roman" w:cs="Times New Roman"/>
          <w:i/>
          <w:iCs/>
          <w:sz w:val="24"/>
          <w:szCs w:val="24"/>
        </w:rPr>
      </w:pPr>
      <w:r w:rsidRPr="00160E86">
        <w:rPr>
          <w:rFonts w:ascii="Times New Roman" w:eastAsia="Calibri" w:hAnsi="Times New Roman" w:cs="Times New Roman"/>
          <w:i/>
          <w:iCs/>
          <w:sz w:val="24"/>
          <w:szCs w:val="24"/>
        </w:rPr>
        <w:t>(</w:t>
      </w:r>
      <w:r w:rsidR="00A92C21" w:rsidRPr="00160E86">
        <w:rPr>
          <w:rFonts w:ascii="Times New Roman" w:eastAsia="Calibri" w:hAnsi="Times New Roman" w:cs="Times New Roman"/>
          <w:i/>
          <w:iCs/>
          <w:sz w:val="24"/>
          <w:szCs w:val="24"/>
        </w:rPr>
        <w:t>ECE/TRANS/WP.30/294, пункт 44</w:t>
      </w:r>
      <w:r w:rsidRPr="00160E86">
        <w:rPr>
          <w:rFonts w:ascii="Times New Roman" w:eastAsia="Calibri" w:hAnsi="Times New Roman" w:cs="Times New Roman"/>
          <w:i/>
          <w:iCs/>
          <w:sz w:val="24"/>
          <w:szCs w:val="24"/>
        </w:rPr>
        <w:t>)</w:t>
      </w:r>
    </w:p>
    <w:p w14:paraId="2844D58B" w14:textId="77777777" w:rsidR="00EA3C5B" w:rsidRPr="00160E86" w:rsidRDefault="00EA3C5B" w:rsidP="00EA3C5B">
      <w:pPr>
        <w:spacing w:line="259" w:lineRule="auto"/>
        <w:rPr>
          <w:rFonts w:ascii="Times New Roman" w:eastAsia="Calibri" w:hAnsi="Times New Roman" w:cs="Times New Roman"/>
          <w:i/>
          <w:iCs/>
          <w:sz w:val="24"/>
          <w:szCs w:val="24"/>
        </w:rPr>
      </w:pPr>
    </w:p>
    <w:p w14:paraId="5297E772" w14:textId="5C8D7898" w:rsidR="00A92C21" w:rsidRDefault="00A92C21" w:rsidP="00EA3C5B">
      <w:pPr>
        <w:spacing w:line="259" w:lineRule="auto"/>
        <w:ind w:firstLine="567"/>
        <w:rPr>
          <w:rFonts w:ascii="Times New Roman" w:eastAsia="Calibri" w:hAnsi="Times New Roman" w:cs="Times New Roman"/>
          <w:i/>
          <w:iCs/>
          <w:sz w:val="28"/>
          <w:szCs w:val="28"/>
        </w:rPr>
      </w:pPr>
      <w:r w:rsidRPr="00160E86">
        <w:rPr>
          <w:rFonts w:ascii="Times New Roman" w:eastAsia="Calibri" w:hAnsi="Times New Roman" w:cs="Times New Roman"/>
          <w:i/>
          <w:iCs/>
          <w:sz w:val="28"/>
          <w:szCs w:val="28"/>
        </w:rPr>
        <w:t>Митне оформлення тягачів, що здійснюють перевезення МДП</w:t>
      </w:r>
    </w:p>
    <w:p w14:paraId="3A585276" w14:textId="77777777" w:rsidR="00EA3C5B" w:rsidRPr="00EA3C5B" w:rsidRDefault="00EA3C5B" w:rsidP="00EA3C5B">
      <w:pPr>
        <w:spacing w:line="259" w:lineRule="auto"/>
        <w:ind w:firstLine="567"/>
        <w:rPr>
          <w:rFonts w:ascii="Times New Roman" w:eastAsia="Calibri" w:hAnsi="Times New Roman" w:cs="Times New Roman"/>
          <w:i/>
          <w:iCs/>
          <w:sz w:val="24"/>
          <w:szCs w:val="24"/>
        </w:rPr>
      </w:pPr>
    </w:p>
    <w:p w14:paraId="2896D95B" w14:textId="77777777" w:rsidR="00A92C21" w:rsidRPr="00160E86" w:rsidRDefault="00A92C21" w:rsidP="00F67863">
      <w:pPr>
        <w:spacing w:after="160" w:line="259" w:lineRule="auto"/>
        <w:ind w:firstLine="567"/>
        <w:jc w:val="both"/>
        <w:rPr>
          <w:rFonts w:ascii="Times New Roman" w:eastAsia="Calibri" w:hAnsi="Times New Roman" w:cs="Times New Roman"/>
          <w:i/>
          <w:iCs/>
          <w:sz w:val="28"/>
          <w:szCs w:val="28"/>
        </w:rPr>
      </w:pPr>
      <w:r w:rsidRPr="00160E86">
        <w:rPr>
          <w:rFonts w:ascii="Times New Roman" w:eastAsia="Calibri" w:hAnsi="Times New Roman" w:cs="Times New Roman"/>
          <w:i/>
          <w:color w:val="000000"/>
          <w:sz w:val="28"/>
          <w:szCs w:val="28"/>
          <w:lang w:eastAsia="uk-UA" w:bidi="uk-UA"/>
        </w:rPr>
        <w:t xml:space="preserve">Для недопущення окремого оформлення для тимчасового ввезення тягача, зареєстрованого за кордоном, </w:t>
      </w:r>
      <w:r w:rsidRPr="00160E86">
        <w:rPr>
          <w:rFonts w:ascii="Times New Roman" w:eastAsia="Calibri" w:hAnsi="Times New Roman" w:cs="Times New Roman"/>
          <w:i/>
          <w:sz w:val="28"/>
          <w:szCs w:val="28"/>
        </w:rPr>
        <w:t>держателю</w:t>
      </w:r>
      <w:r w:rsidRPr="00160E86">
        <w:rPr>
          <w:rFonts w:ascii="Times New Roman" w:eastAsia="Calibri" w:hAnsi="Times New Roman" w:cs="Times New Roman"/>
          <w:i/>
          <w:color w:val="000000"/>
          <w:sz w:val="28"/>
          <w:szCs w:val="28"/>
          <w:lang w:eastAsia="uk-UA" w:bidi="uk-UA"/>
        </w:rPr>
        <w:t xml:space="preserve"> книжки МДП слід зазначати реєстраційні номери тягача на обкладинці та </w:t>
      </w:r>
      <w:r w:rsidRPr="00160E86">
        <w:rPr>
          <w:rFonts w:ascii="Times New Roman" w:eastAsia="Calibri" w:hAnsi="Times New Roman" w:cs="Times New Roman"/>
          <w:i/>
          <w:sz w:val="28"/>
          <w:szCs w:val="28"/>
        </w:rPr>
        <w:t>відривних лист</w:t>
      </w:r>
      <w:r w:rsidR="00965072" w:rsidRPr="00160E86">
        <w:rPr>
          <w:rFonts w:ascii="Times New Roman" w:eastAsia="Calibri" w:hAnsi="Times New Roman" w:cs="Times New Roman"/>
          <w:i/>
          <w:sz w:val="28"/>
          <w:szCs w:val="28"/>
        </w:rPr>
        <w:t>к</w:t>
      </w:r>
      <w:r w:rsidRPr="00160E86">
        <w:rPr>
          <w:rFonts w:ascii="Times New Roman" w:eastAsia="Calibri" w:hAnsi="Times New Roman" w:cs="Times New Roman"/>
          <w:i/>
          <w:sz w:val="28"/>
          <w:szCs w:val="28"/>
        </w:rPr>
        <w:t xml:space="preserve">ах </w:t>
      </w:r>
      <w:r w:rsidRPr="00160E86">
        <w:rPr>
          <w:rFonts w:ascii="Times New Roman" w:eastAsia="Calibri" w:hAnsi="Times New Roman" w:cs="Times New Roman"/>
          <w:i/>
          <w:color w:val="000000"/>
          <w:sz w:val="28"/>
          <w:szCs w:val="28"/>
          <w:lang w:eastAsia="uk-UA" w:bidi="uk-UA"/>
        </w:rPr>
        <w:t xml:space="preserve">книжки МДП. Без шкоди для застосування інших положень Конвенції МДП у тих випадках, коли тягач у процесі перевезення МДП замінюється, </w:t>
      </w:r>
      <w:r w:rsidRPr="00160E86">
        <w:rPr>
          <w:rFonts w:ascii="Times New Roman" w:eastAsia="Calibri" w:hAnsi="Times New Roman" w:cs="Times New Roman"/>
          <w:i/>
          <w:sz w:val="28"/>
          <w:szCs w:val="28"/>
        </w:rPr>
        <w:t>держателю</w:t>
      </w:r>
      <w:r w:rsidRPr="00160E86">
        <w:rPr>
          <w:rFonts w:ascii="Times New Roman" w:eastAsia="Calibri" w:hAnsi="Times New Roman" w:cs="Times New Roman"/>
          <w:i/>
          <w:color w:val="000000"/>
          <w:sz w:val="28"/>
          <w:szCs w:val="28"/>
          <w:lang w:eastAsia="uk-UA" w:bidi="uk-UA"/>
        </w:rPr>
        <w:t xml:space="preserve"> слід вносити належні виправлення до книжки МДП та у встановлені граничні строки згідно з </w:t>
      </w:r>
      <w:r w:rsidRPr="00160E86">
        <w:rPr>
          <w:rFonts w:ascii="Times New Roman" w:eastAsia="Calibri" w:hAnsi="Times New Roman" w:cs="Times New Roman"/>
          <w:i/>
          <w:color w:val="000000"/>
          <w:sz w:val="28"/>
          <w:szCs w:val="28"/>
          <w:lang w:eastAsia="ru-RU" w:bidi="ru-RU"/>
        </w:rPr>
        <w:t xml:space="preserve">процедурами, </w:t>
      </w:r>
      <w:r w:rsidRPr="00160E86">
        <w:rPr>
          <w:rFonts w:ascii="Times New Roman" w:eastAsia="Calibri" w:hAnsi="Times New Roman" w:cs="Times New Roman"/>
          <w:i/>
          <w:color w:val="000000"/>
          <w:sz w:val="28"/>
          <w:szCs w:val="28"/>
          <w:lang w:eastAsia="uk-UA" w:bidi="uk-UA"/>
        </w:rPr>
        <w:t xml:space="preserve">визначеними на підставі національних правил, домагатися </w:t>
      </w:r>
      <w:r w:rsidRPr="00160E86">
        <w:rPr>
          <w:rFonts w:ascii="Times New Roman" w:eastAsia="Calibri" w:hAnsi="Times New Roman" w:cs="Times New Roman"/>
          <w:i/>
          <w:sz w:val="28"/>
          <w:szCs w:val="28"/>
        </w:rPr>
        <w:t>засвідчення</w:t>
      </w:r>
      <w:r w:rsidRPr="00160E86">
        <w:rPr>
          <w:rFonts w:ascii="Times New Roman" w:eastAsia="Calibri" w:hAnsi="Times New Roman" w:cs="Times New Roman"/>
          <w:i/>
          <w:color w:val="000000"/>
          <w:sz w:val="28"/>
          <w:szCs w:val="28"/>
          <w:lang w:eastAsia="uk-UA" w:bidi="uk-UA"/>
        </w:rPr>
        <w:t xml:space="preserve"> цих виправлень з боку митних органів.</w:t>
      </w:r>
      <w:r w:rsidRPr="00160E86">
        <w:rPr>
          <w:rFonts w:ascii="Times New Roman" w:eastAsia="Calibri" w:hAnsi="Times New Roman" w:cs="Times New Roman"/>
          <w:i/>
          <w:iCs/>
          <w:sz w:val="28"/>
          <w:szCs w:val="28"/>
        </w:rPr>
        <w:t xml:space="preserve"> Замінений тягач, на якому більше не здійснюються перевезення МДП, має бути оформлений відповідно до чинного національного законодавства. </w:t>
      </w:r>
    </w:p>
    <w:p w14:paraId="33F7CD05" w14:textId="77777777" w:rsidR="00EA3C5B" w:rsidRDefault="00EA3C5B" w:rsidP="00A92C21">
      <w:pPr>
        <w:spacing w:after="160" w:line="259" w:lineRule="auto"/>
        <w:jc w:val="center"/>
        <w:rPr>
          <w:rFonts w:ascii="Times New Roman" w:eastAsia="Calibri" w:hAnsi="Times New Roman" w:cs="Times New Roman"/>
          <w:b/>
          <w:bCs/>
          <w:sz w:val="28"/>
          <w:szCs w:val="28"/>
          <w:u w:val="single"/>
        </w:rPr>
      </w:pPr>
    </w:p>
    <w:p w14:paraId="43A18470" w14:textId="4CB41789" w:rsidR="00134EB6" w:rsidRPr="00DF367F" w:rsidRDefault="00A92C21" w:rsidP="00A92C21">
      <w:pPr>
        <w:spacing w:after="160" w:line="259" w:lineRule="auto"/>
        <w:jc w:val="center"/>
        <w:rPr>
          <w:rFonts w:ascii="Times New Roman" w:eastAsia="Calibri" w:hAnsi="Times New Roman" w:cs="Times New Roman"/>
          <w:b/>
          <w:bCs/>
          <w:sz w:val="28"/>
          <w:szCs w:val="28"/>
          <w:u w:val="single"/>
        </w:rPr>
      </w:pPr>
      <w:r w:rsidRPr="00DF367F">
        <w:rPr>
          <w:rFonts w:ascii="Times New Roman" w:eastAsia="Calibri" w:hAnsi="Times New Roman" w:cs="Times New Roman"/>
          <w:b/>
          <w:bCs/>
          <w:sz w:val="28"/>
          <w:szCs w:val="28"/>
          <w:u w:val="single"/>
        </w:rPr>
        <w:t>Стаття 16</w:t>
      </w:r>
    </w:p>
    <w:p w14:paraId="70371C80" w14:textId="77777777" w:rsidR="006F7BA0" w:rsidRDefault="00A92C21" w:rsidP="006F7BA0">
      <w:pPr>
        <w:spacing w:line="259" w:lineRule="auto"/>
        <w:ind w:firstLine="567"/>
        <w:jc w:val="both"/>
        <w:rPr>
          <w:rFonts w:ascii="Times New Roman" w:eastAsia="Calibri" w:hAnsi="Times New Roman" w:cs="Times New Roman"/>
          <w:b/>
          <w:color w:val="000000"/>
          <w:sz w:val="28"/>
          <w:szCs w:val="28"/>
          <w:lang w:eastAsia="uk-UA" w:bidi="uk-UA"/>
        </w:rPr>
      </w:pPr>
      <w:r w:rsidRPr="00DF367F">
        <w:rPr>
          <w:rFonts w:ascii="Times New Roman" w:eastAsia="Calibri" w:hAnsi="Times New Roman" w:cs="Times New Roman"/>
          <w:b/>
          <w:color w:val="000000"/>
          <w:sz w:val="28"/>
          <w:szCs w:val="28"/>
          <w:lang w:eastAsia="uk-UA" w:bidi="uk-UA"/>
        </w:rPr>
        <w:t xml:space="preserve">Під час здійснення перевезення МДП дорожнім транспортним засобом або </w:t>
      </w:r>
      <w:r w:rsidRPr="00DF367F">
        <w:rPr>
          <w:rFonts w:ascii="Times New Roman" w:eastAsia="Calibri" w:hAnsi="Times New Roman" w:cs="Times New Roman"/>
          <w:b/>
          <w:sz w:val="28"/>
          <w:szCs w:val="28"/>
        </w:rPr>
        <w:t>составом транспортних засобів</w:t>
      </w:r>
      <w:r w:rsidRPr="00DF367F">
        <w:rPr>
          <w:rFonts w:ascii="Times New Roman" w:eastAsia="Calibri" w:hAnsi="Times New Roman" w:cs="Times New Roman"/>
          <w:b/>
          <w:color w:val="000000"/>
          <w:sz w:val="28"/>
          <w:szCs w:val="28"/>
          <w:lang w:eastAsia="uk-UA" w:bidi="uk-UA"/>
        </w:rPr>
        <w:t xml:space="preserve">, на них повинні бути прикріплені прямокутні таблички з написом </w:t>
      </w:r>
      <w:r w:rsidRPr="00DF367F">
        <w:rPr>
          <w:rFonts w:ascii="Times New Roman" w:eastAsia="Calibri" w:hAnsi="Times New Roman" w:cs="Times New Roman"/>
          <w:b/>
          <w:color w:val="000000"/>
          <w:sz w:val="28"/>
          <w:szCs w:val="28"/>
          <w:lang w:eastAsia="fr-FR" w:bidi="fr-FR"/>
        </w:rPr>
        <w:t xml:space="preserve">"TIR", </w:t>
      </w:r>
      <w:r w:rsidRPr="00DF367F">
        <w:rPr>
          <w:rFonts w:ascii="Times New Roman" w:eastAsia="Calibri" w:hAnsi="Times New Roman" w:cs="Times New Roman"/>
          <w:b/>
          <w:color w:val="000000"/>
          <w:sz w:val="28"/>
          <w:szCs w:val="28"/>
          <w:lang w:eastAsia="uk-UA" w:bidi="uk-UA"/>
        </w:rPr>
        <w:t>які від</w:t>
      </w:r>
      <w:r w:rsidRPr="00DF367F">
        <w:rPr>
          <w:rFonts w:ascii="Times New Roman" w:eastAsia="Calibri" w:hAnsi="Times New Roman" w:cs="Times New Roman"/>
          <w:b/>
          <w:sz w:val="28"/>
          <w:szCs w:val="28"/>
        </w:rPr>
        <w:t>повідають вимогам, наведеним у Д</w:t>
      </w:r>
      <w:r w:rsidRPr="00DF367F">
        <w:rPr>
          <w:rFonts w:ascii="Times New Roman" w:eastAsia="Calibri" w:hAnsi="Times New Roman" w:cs="Times New Roman"/>
          <w:b/>
          <w:color w:val="000000"/>
          <w:sz w:val="28"/>
          <w:szCs w:val="28"/>
          <w:lang w:eastAsia="uk-UA" w:bidi="uk-UA"/>
        </w:rPr>
        <w:t>одатку 5 до цієї Конвенції</w:t>
      </w:r>
      <w:r w:rsidRPr="00DF367F">
        <w:rPr>
          <w:rFonts w:ascii="Times New Roman" w:eastAsia="Calibri" w:hAnsi="Times New Roman" w:cs="Times New Roman"/>
          <w:b/>
          <w:sz w:val="28"/>
          <w:szCs w:val="28"/>
        </w:rPr>
        <w:t>. О</w:t>
      </w:r>
      <w:r w:rsidRPr="00DF367F">
        <w:rPr>
          <w:rFonts w:ascii="Times New Roman" w:eastAsia="Calibri" w:hAnsi="Times New Roman" w:cs="Times New Roman"/>
          <w:b/>
          <w:color w:val="000000"/>
          <w:sz w:val="28"/>
          <w:szCs w:val="28"/>
          <w:lang w:eastAsia="uk-UA" w:bidi="uk-UA"/>
        </w:rPr>
        <w:t xml:space="preserve">дна табличка поміщається спереду, а інша така сама табличка - ззаду дорожнього транспортного засобу або </w:t>
      </w:r>
      <w:r w:rsidRPr="00DF367F">
        <w:rPr>
          <w:rFonts w:ascii="Times New Roman" w:eastAsia="Calibri" w:hAnsi="Times New Roman" w:cs="Times New Roman"/>
          <w:b/>
          <w:sz w:val="28"/>
          <w:szCs w:val="28"/>
        </w:rPr>
        <w:t>составу</w:t>
      </w:r>
      <w:r w:rsidRPr="00DF367F">
        <w:rPr>
          <w:rFonts w:ascii="Times New Roman" w:eastAsia="Calibri" w:hAnsi="Times New Roman" w:cs="Times New Roman"/>
          <w:b/>
          <w:color w:val="000000"/>
          <w:sz w:val="28"/>
          <w:szCs w:val="28"/>
          <w:lang w:eastAsia="uk-UA" w:bidi="uk-UA"/>
        </w:rPr>
        <w:t xml:space="preserve"> транспортних засобів. Ці таблички повинні бути поміщені таким чином, щоб їх було добре видно. Вони повинні бути знімними або встановлені і сконструйовані таким чином, щоб їх можна було перевернути, накрити, скласти або іншим чином показати, що дане перевезення не має відношення до процедури МДП.</w:t>
      </w:r>
    </w:p>
    <w:p w14:paraId="26628C57" w14:textId="4B896010" w:rsidR="00A92C21" w:rsidRPr="00EA3C5B" w:rsidRDefault="00A92C21" w:rsidP="006F7BA0">
      <w:pPr>
        <w:spacing w:line="259" w:lineRule="auto"/>
        <w:ind w:firstLine="567"/>
        <w:jc w:val="both"/>
        <w:rPr>
          <w:rFonts w:ascii="Times New Roman" w:eastAsia="Calibri" w:hAnsi="Times New Roman" w:cs="Times New Roman"/>
          <w:b/>
          <w:color w:val="000000"/>
          <w:sz w:val="24"/>
          <w:szCs w:val="24"/>
          <w:lang w:eastAsia="uk-UA" w:bidi="uk-UA"/>
        </w:rPr>
      </w:pPr>
      <w:r w:rsidRPr="00DF367F">
        <w:rPr>
          <w:rFonts w:ascii="Times New Roman" w:eastAsia="Calibri" w:hAnsi="Times New Roman" w:cs="Times New Roman"/>
          <w:b/>
          <w:color w:val="000000"/>
          <w:sz w:val="28"/>
          <w:szCs w:val="28"/>
          <w:lang w:eastAsia="uk-UA" w:bidi="uk-UA"/>
        </w:rPr>
        <w:t xml:space="preserve"> </w:t>
      </w:r>
    </w:p>
    <w:p w14:paraId="1EAF26BE" w14:textId="56FFF69A" w:rsidR="00A92C21" w:rsidRPr="00DF367F" w:rsidRDefault="00A92C21" w:rsidP="00D6306B">
      <w:pPr>
        <w:spacing w:after="160" w:line="259" w:lineRule="auto"/>
        <w:jc w:val="center"/>
        <w:rPr>
          <w:rFonts w:ascii="Times New Roman" w:eastAsia="Calibri" w:hAnsi="Times New Roman" w:cs="Times New Roman"/>
          <w:i/>
          <w:iCs/>
          <w:sz w:val="28"/>
          <w:szCs w:val="28"/>
          <w:u w:val="single"/>
        </w:rPr>
      </w:pPr>
      <w:r w:rsidRPr="00DF367F">
        <w:rPr>
          <w:rFonts w:ascii="Times New Roman" w:eastAsia="Calibri" w:hAnsi="Times New Roman" w:cs="Times New Roman"/>
          <w:i/>
          <w:iCs/>
          <w:sz w:val="28"/>
          <w:szCs w:val="28"/>
          <w:u w:val="single"/>
        </w:rPr>
        <w:t>Коментар до статті 16</w:t>
      </w:r>
    </w:p>
    <w:p w14:paraId="406E08A9" w14:textId="77777777" w:rsidR="00A92C21" w:rsidRPr="00DF367F" w:rsidRDefault="00A92C21" w:rsidP="00D6306B">
      <w:pPr>
        <w:spacing w:after="160" w:line="259" w:lineRule="auto"/>
        <w:ind w:firstLine="567"/>
        <w:rPr>
          <w:rFonts w:ascii="Times New Roman" w:eastAsia="Calibri" w:hAnsi="Times New Roman" w:cs="Times New Roman"/>
          <w:i/>
          <w:iCs/>
          <w:sz w:val="28"/>
          <w:szCs w:val="28"/>
        </w:rPr>
      </w:pPr>
      <w:r w:rsidRPr="00DF367F">
        <w:rPr>
          <w:rFonts w:ascii="Times New Roman" w:eastAsia="Calibri" w:hAnsi="Times New Roman" w:cs="Times New Roman"/>
          <w:i/>
          <w:iCs/>
          <w:sz w:val="28"/>
          <w:szCs w:val="28"/>
        </w:rPr>
        <w:t>Технічні характеристики табличок TIR</w:t>
      </w:r>
    </w:p>
    <w:p w14:paraId="584F19BA" w14:textId="6D6C8C24" w:rsidR="00A92C21" w:rsidRDefault="00A92C21" w:rsidP="00EA3C5B">
      <w:pPr>
        <w:spacing w:line="259" w:lineRule="auto"/>
        <w:ind w:firstLine="567"/>
        <w:jc w:val="both"/>
        <w:rPr>
          <w:rFonts w:ascii="Times New Roman" w:eastAsia="Calibri" w:hAnsi="Times New Roman" w:cs="Times New Roman"/>
          <w:i/>
          <w:iCs/>
          <w:sz w:val="28"/>
          <w:szCs w:val="28"/>
        </w:rPr>
      </w:pPr>
      <w:r w:rsidRPr="00DF367F">
        <w:rPr>
          <w:rFonts w:ascii="Times New Roman" w:eastAsia="Calibri" w:hAnsi="Times New Roman" w:cs="Times New Roman"/>
          <w:i/>
          <w:iCs/>
          <w:sz w:val="28"/>
          <w:szCs w:val="28"/>
        </w:rPr>
        <w:t xml:space="preserve">Таблички TIR повинні бути суцільними та відповідати технічним вимогам статті 16 і додатку 5 до Конвенції. Не допускається використання самоклейних пластин для використання в якості табличок МДП. </w:t>
      </w:r>
    </w:p>
    <w:p w14:paraId="784938A9" w14:textId="77777777" w:rsidR="00EA3C5B" w:rsidRPr="00EA3C5B" w:rsidRDefault="00EA3C5B" w:rsidP="00EA3C5B">
      <w:pPr>
        <w:spacing w:line="259" w:lineRule="auto"/>
        <w:ind w:firstLine="567"/>
        <w:jc w:val="both"/>
        <w:rPr>
          <w:rFonts w:ascii="Times New Roman" w:eastAsia="Calibri" w:hAnsi="Times New Roman" w:cs="Times New Roman"/>
          <w:i/>
          <w:iCs/>
          <w:sz w:val="24"/>
          <w:szCs w:val="24"/>
        </w:rPr>
      </w:pPr>
    </w:p>
    <w:p w14:paraId="6D9AE8B5" w14:textId="77777777" w:rsidR="00A92C21" w:rsidRPr="00D40EF2" w:rsidRDefault="00A92C21" w:rsidP="00A92C21">
      <w:pPr>
        <w:spacing w:after="160" w:line="259" w:lineRule="auto"/>
        <w:jc w:val="center"/>
        <w:rPr>
          <w:rFonts w:ascii="Times New Roman" w:eastAsia="Calibri" w:hAnsi="Times New Roman" w:cs="Times New Roman"/>
          <w:b/>
          <w:bCs/>
          <w:sz w:val="28"/>
          <w:szCs w:val="28"/>
          <w:u w:val="single"/>
        </w:rPr>
      </w:pPr>
      <w:r w:rsidRPr="00D40EF2">
        <w:rPr>
          <w:rFonts w:ascii="Times New Roman" w:eastAsia="Calibri" w:hAnsi="Times New Roman" w:cs="Times New Roman"/>
          <w:b/>
          <w:bCs/>
          <w:sz w:val="28"/>
          <w:szCs w:val="28"/>
          <w:u w:val="single"/>
        </w:rPr>
        <w:t>Стаття 17</w:t>
      </w:r>
    </w:p>
    <w:p w14:paraId="6ADE566C" w14:textId="77777777" w:rsidR="00A92C21" w:rsidRPr="00D40EF2" w:rsidRDefault="00A92C21" w:rsidP="00A92C21">
      <w:pPr>
        <w:numPr>
          <w:ilvl w:val="0"/>
          <w:numId w:val="17"/>
        </w:numPr>
        <w:spacing w:after="160" w:line="259" w:lineRule="auto"/>
        <w:ind w:left="567" w:hanging="567"/>
        <w:contextualSpacing/>
        <w:jc w:val="both"/>
        <w:rPr>
          <w:rFonts w:ascii="Times New Roman" w:eastAsia="Calibri" w:hAnsi="Times New Roman" w:cs="Times New Roman"/>
          <w:b/>
          <w:bCs/>
          <w:sz w:val="28"/>
          <w:szCs w:val="28"/>
        </w:rPr>
      </w:pPr>
      <w:r w:rsidRPr="00D40EF2">
        <w:rPr>
          <w:rFonts w:ascii="Times New Roman" w:eastAsia="Calibri" w:hAnsi="Times New Roman" w:cs="Times New Roman"/>
          <w:b/>
          <w:bCs/>
          <w:sz w:val="28"/>
          <w:szCs w:val="28"/>
        </w:rPr>
        <w:t xml:space="preserve">На кожний дорожній транспортний засіб або контейнер складається одна книжка МДП. Проте єдина книжка МДП </w:t>
      </w:r>
      <w:r w:rsidRPr="00D40EF2">
        <w:rPr>
          <w:rFonts w:ascii="Times New Roman" w:eastAsia="Calibri" w:hAnsi="Times New Roman" w:cs="Times New Roman"/>
          <w:b/>
          <w:sz w:val="28"/>
          <w:szCs w:val="28"/>
        </w:rPr>
        <w:t xml:space="preserve">може складатися на состав </w:t>
      </w:r>
      <w:r w:rsidRPr="00D40EF2">
        <w:rPr>
          <w:rFonts w:ascii="Times New Roman" w:eastAsia="Calibri" w:hAnsi="Times New Roman" w:cs="Times New Roman"/>
          <w:b/>
          <w:bCs/>
          <w:sz w:val="28"/>
          <w:szCs w:val="28"/>
        </w:rPr>
        <w:t xml:space="preserve">транспортних засобів або на кілька контейнерів, завантажених на один дорожній транспортний засіб або на состав транспортних засобів. У цьому випадку у вантажному маніфесті книжки МДП окремо перераховується вміст кожного транспортного засобу в составі транспортних засобів або кожного контейнера. </w:t>
      </w:r>
    </w:p>
    <w:p w14:paraId="6EA65203" w14:textId="77777777" w:rsidR="00A92C21" w:rsidRPr="00EA3C5B" w:rsidRDefault="00A92C21" w:rsidP="00A92C21">
      <w:pPr>
        <w:spacing w:after="160" w:line="259" w:lineRule="auto"/>
        <w:ind w:left="567"/>
        <w:contextualSpacing/>
        <w:jc w:val="both"/>
        <w:rPr>
          <w:rFonts w:ascii="Times New Roman" w:eastAsia="Calibri" w:hAnsi="Times New Roman" w:cs="Times New Roman"/>
          <w:b/>
          <w:bCs/>
          <w:sz w:val="24"/>
          <w:szCs w:val="24"/>
        </w:rPr>
      </w:pPr>
    </w:p>
    <w:p w14:paraId="7DA522C4" w14:textId="77777777" w:rsidR="00A92C21" w:rsidRPr="00D40EF2" w:rsidRDefault="00A92C21" w:rsidP="00A92C21">
      <w:pPr>
        <w:spacing w:after="160" w:line="259" w:lineRule="auto"/>
        <w:jc w:val="center"/>
        <w:rPr>
          <w:rFonts w:ascii="Times New Roman" w:eastAsia="Calibri" w:hAnsi="Times New Roman" w:cs="Times New Roman"/>
          <w:sz w:val="28"/>
          <w:szCs w:val="28"/>
          <w:u w:val="single"/>
        </w:rPr>
      </w:pPr>
      <w:r w:rsidRPr="00D40EF2">
        <w:rPr>
          <w:rFonts w:ascii="Times New Roman" w:eastAsia="Calibri" w:hAnsi="Times New Roman" w:cs="Times New Roman"/>
          <w:sz w:val="28"/>
          <w:szCs w:val="28"/>
          <w:u w:val="single"/>
        </w:rPr>
        <w:t xml:space="preserve">Пояснювальна записка  до пункту 1 статті 17 </w:t>
      </w:r>
    </w:p>
    <w:p w14:paraId="6BCF5650" w14:textId="77777777" w:rsidR="00D80626" w:rsidRPr="00D40EF2" w:rsidRDefault="00A92C21" w:rsidP="00D80626">
      <w:pPr>
        <w:ind w:left="709" w:hanging="709"/>
        <w:jc w:val="both"/>
        <w:rPr>
          <w:rFonts w:ascii="Times New Roman" w:eastAsia="Calibri" w:hAnsi="Times New Roman" w:cs="Times New Roman"/>
          <w:sz w:val="28"/>
          <w:szCs w:val="28"/>
        </w:rPr>
      </w:pPr>
      <w:r w:rsidRPr="00D40EF2">
        <w:rPr>
          <w:rFonts w:ascii="Times New Roman" w:eastAsia="Calibri" w:hAnsi="Times New Roman" w:cs="Times New Roman"/>
          <w:sz w:val="28"/>
          <w:szCs w:val="28"/>
        </w:rPr>
        <w:t xml:space="preserve">0.17-1  Положення про те, що у вантажному маніфесті книжки МДП зазначається окремо вміст кожного транспортного засобу в составі транспортних засобів або кожного контейнера, призначене тільки для спрощення митного огляду вмісту окремого транспортного засобу або окремого контейнера. Тому це положення не слід тлумачити настільки суворо, щоб порушенням Конвенції вважали будь-яку розбіжність між тим, що фактично міститься в транспортному засобі або контейнері, і тим, що має міститися в транспортному засобі або контейнері згідно з вантажним маніфестом. </w:t>
      </w:r>
    </w:p>
    <w:p w14:paraId="4333A5C6" w14:textId="0C2F295C" w:rsidR="00A92C21" w:rsidRPr="00D40EF2" w:rsidRDefault="00A92C21" w:rsidP="00D80626">
      <w:pPr>
        <w:ind w:left="709" w:hanging="709"/>
        <w:jc w:val="both"/>
        <w:rPr>
          <w:rFonts w:ascii="Times New Roman" w:eastAsia="Calibri" w:hAnsi="Times New Roman" w:cs="Times New Roman"/>
          <w:sz w:val="28"/>
          <w:szCs w:val="28"/>
        </w:rPr>
      </w:pPr>
      <w:r w:rsidRPr="00D40EF2">
        <w:rPr>
          <w:rFonts w:ascii="Times New Roman" w:eastAsia="Calibri" w:hAnsi="Times New Roman" w:cs="Times New Roman"/>
          <w:sz w:val="28"/>
          <w:szCs w:val="28"/>
        </w:rPr>
        <w:br/>
        <w:t xml:space="preserve">Якщо перевізник </w:t>
      </w:r>
      <w:r w:rsidR="005C2992" w:rsidRPr="00D40EF2">
        <w:rPr>
          <w:rFonts w:ascii="Times New Roman" w:eastAsia="Calibri" w:hAnsi="Times New Roman" w:cs="Times New Roman"/>
          <w:sz w:val="28"/>
          <w:szCs w:val="28"/>
        </w:rPr>
        <w:t xml:space="preserve">може </w:t>
      </w:r>
      <w:r w:rsidRPr="00D40EF2">
        <w:rPr>
          <w:rFonts w:ascii="Times New Roman" w:eastAsia="Calibri" w:hAnsi="Times New Roman" w:cs="Times New Roman"/>
          <w:sz w:val="28"/>
          <w:szCs w:val="28"/>
        </w:rPr>
        <w:t xml:space="preserve">довести компетентним органам, що, незважаючи на таку відмінність, усі вантажі, зазначені в маніфесті, відповідають загальній кількості вантажів, які находяться у составі транспортних засобів або в усіх контейнерах, на які поширюється книжка МДП, це, як правило, не вважається порушенням митних вимог. </w:t>
      </w:r>
    </w:p>
    <w:p w14:paraId="2F6B7E6A" w14:textId="77777777" w:rsidR="00A92C21" w:rsidRPr="00EA3C5B" w:rsidRDefault="00A92C21" w:rsidP="00D80626">
      <w:pPr>
        <w:rPr>
          <w:rFonts w:ascii="Times New Roman" w:eastAsia="Calibri" w:hAnsi="Times New Roman" w:cs="Times New Roman"/>
          <w:b/>
          <w:bCs/>
          <w:sz w:val="24"/>
          <w:szCs w:val="24"/>
        </w:rPr>
      </w:pPr>
    </w:p>
    <w:p w14:paraId="49DD680C" w14:textId="2611786D" w:rsidR="00A92C21" w:rsidRPr="006F7BA0" w:rsidRDefault="00A92C21" w:rsidP="006F7BA0">
      <w:pPr>
        <w:pStyle w:val="a4"/>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8"/>
          <w:szCs w:val="28"/>
        </w:rPr>
      </w:pPr>
      <w:r w:rsidRPr="006F7BA0">
        <w:rPr>
          <w:rFonts w:ascii="Times New Roman" w:eastAsia="Calibri" w:hAnsi="Times New Roman" w:cs="Times New Roman"/>
          <w:b/>
          <w:sz w:val="28"/>
          <w:szCs w:val="28"/>
        </w:rPr>
        <w:t>Книжка МДП дійсна для виконання тільки одного перевезення. В ній повинно бути не менше такої кількості відривних листків,</w:t>
      </w:r>
      <w:r w:rsidRPr="006F7BA0">
        <w:rPr>
          <w:rFonts w:ascii="Times New Roman" w:eastAsia="Times New Roman" w:hAnsi="Times New Roman" w:cs="Times New Roman"/>
          <w:sz w:val="28"/>
          <w:szCs w:val="28"/>
          <w:lang w:eastAsia="ru-RU"/>
        </w:rPr>
        <w:t xml:space="preserve"> </w:t>
      </w:r>
      <w:r w:rsidRPr="006F7BA0">
        <w:rPr>
          <w:rFonts w:ascii="Times New Roman" w:eastAsia="Times New Roman" w:hAnsi="Times New Roman" w:cs="Times New Roman"/>
          <w:b/>
          <w:sz w:val="28"/>
          <w:szCs w:val="28"/>
          <w:lang w:eastAsia="ru-RU"/>
        </w:rPr>
        <w:t>яка необхідна для здійснення даного перевезення МДП.</w:t>
      </w:r>
    </w:p>
    <w:p w14:paraId="4DED6F66" w14:textId="77777777" w:rsidR="00A92C21" w:rsidRPr="00EA3C5B" w:rsidRDefault="00A92C21" w:rsidP="00A92C21">
      <w:pPr>
        <w:spacing w:after="160" w:line="259" w:lineRule="auto"/>
        <w:ind w:left="567"/>
        <w:contextualSpacing/>
        <w:rPr>
          <w:rFonts w:ascii="Times New Roman" w:eastAsia="Calibri" w:hAnsi="Times New Roman" w:cs="Times New Roman"/>
          <w:b/>
          <w:bCs/>
          <w:sz w:val="24"/>
          <w:szCs w:val="24"/>
        </w:rPr>
      </w:pPr>
    </w:p>
    <w:p w14:paraId="28D76A22" w14:textId="77777777" w:rsidR="00A92C21" w:rsidRPr="0047356D" w:rsidRDefault="00A92C21" w:rsidP="00A92C21">
      <w:pPr>
        <w:spacing w:after="160" w:line="259" w:lineRule="auto"/>
        <w:jc w:val="center"/>
        <w:rPr>
          <w:rFonts w:ascii="Times New Roman" w:eastAsia="Calibri" w:hAnsi="Times New Roman" w:cs="Times New Roman"/>
          <w:sz w:val="28"/>
          <w:szCs w:val="28"/>
          <w:u w:val="single"/>
        </w:rPr>
      </w:pPr>
      <w:r w:rsidRPr="0047356D">
        <w:rPr>
          <w:rFonts w:ascii="Times New Roman" w:eastAsia="Calibri" w:hAnsi="Times New Roman" w:cs="Times New Roman"/>
          <w:sz w:val="28"/>
          <w:szCs w:val="28"/>
          <w:u w:val="single"/>
        </w:rPr>
        <w:t xml:space="preserve">Пояснювальна записка до пункту 2 статті 17 </w:t>
      </w:r>
    </w:p>
    <w:p w14:paraId="6B0F582A" w14:textId="0324DBEB" w:rsidR="00A92C21" w:rsidRDefault="00A92C21" w:rsidP="006F7BA0">
      <w:pPr>
        <w:spacing w:line="259" w:lineRule="auto"/>
        <w:ind w:left="709" w:hanging="709"/>
        <w:jc w:val="both"/>
        <w:rPr>
          <w:rFonts w:ascii="Times New Roman" w:eastAsia="Calibri" w:hAnsi="Times New Roman" w:cs="Times New Roman"/>
          <w:sz w:val="28"/>
          <w:szCs w:val="28"/>
        </w:rPr>
      </w:pPr>
      <w:r w:rsidRPr="0047356D">
        <w:rPr>
          <w:rFonts w:ascii="Times New Roman" w:eastAsia="Calibri" w:hAnsi="Times New Roman" w:cs="Times New Roman"/>
          <w:sz w:val="28"/>
          <w:szCs w:val="28"/>
        </w:rPr>
        <w:t xml:space="preserve">0.17-2  У разі переміщення предметів домашнього вжитку може застосовуватися процедура, встановлена в пункті 10 с) Правил користування книжки МДП, водночас перелік предметів має бути обмеженим у розумних межах. </w:t>
      </w:r>
    </w:p>
    <w:p w14:paraId="38157859" w14:textId="77777777" w:rsidR="006F7BA0" w:rsidRPr="00EA3C5B" w:rsidRDefault="006F7BA0" w:rsidP="006F7BA0">
      <w:pPr>
        <w:spacing w:line="259" w:lineRule="auto"/>
        <w:ind w:left="709" w:hanging="709"/>
        <w:jc w:val="both"/>
        <w:rPr>
          <w:rFonts w:ascii="Times New Roman" w:eastAsia="Calibri" w:hAnsi="Times New Roman" w:cs="Times New Roman"/>
          <w:sz w:val="24"/>
          <w:szCs w:val="24"/>
        </w:rPr>
      </w:pPr>
    </w:p>
    <w:p w14:paraId="46B63DD7" w14:textId="1D277944" w:rsidR="00A92C21" w:rsidRPr="0047356D" w:rsidRDefault="00A92C21" w:rsidP="00DA76B0">
      <w:pPr>
        <w:spacing w:after="160" w:line="259" w:lineRule="auto"/>
        <w:jc w:val="center"/>
        <w:rPr>
          <w:rFonts w:ascii="Times New Roman" w:eastAsia="Calibri" w:hAnsi="Times New Roman" w:cs="Times New Roman"/>
          <w:i/>
          <w:iCs/>
          <w:sz w:val="28"/>
          <w:szCs w:val="28"/>
          <w:u w:val="single"/>
        </w:rPr>
      </w:pPr>
      <w:r w:rsidRPr="0047356D">
        <w:rPr>
          <w:rFonts w:ascii="Times New Roman" w:eastAsia="Calibri" w:hAnsi="Times New Roman" w:cs="Times New Roman"/>
          <w:i/>
          <w:iCs/>
          <w:sz w:val="28"/>
          <w:szCs w:val="28"/>
          <w:u w:val="single"/>
        </w:rPr>
        <w:t>Коментарі до статті 17</w:t>
      </w:r>
    </w:p>
    <w:p w14:paraId="586F413D" w14:textId="77777777" w:rsidR="00A92C21" w:rsidRPr="0047356D" w:rsidRDefault="00A92C21" w:rsidP="000735B0">
      <w:pPr>
        <w:spacing w:after="160" w:line="259" w:lineRule="auto"/>
        <w:jc w:val="center"/>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Видача книжок МДП на автопотяги та состави тягачів з напівпричепами</w:t>
      </w:r>
    </w:p>
    <w:p w14:paraId="3F269CB9" w14:textId="77777777" w:rsidR="00A92C21" w:rsidRPr="0047356D" w:rsidRDefault="00A92C21" w:rsidP="00EB2711">
      <w:pPr>
        <w:spacing w:after="160" w:line="259" w:lineRule="auto"/>
        <w:ind w:firstLine="567"/>
        <w:jc w:val="both"/>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 xml:space="preserve">Рішення про необхідну кількість книжок МДП, що видаються на перевезення вантажів составом транспортних засобів або в декількох контейнерах, завантажених на один транспортний засіб або состав транспортних засобів, визначених у статті 1 g) і h), приймається митницею відправлення. Рішення митниці відправлення відповідно до статті 4 Конвенції визнається іншими митницями держав, на території яких здійснюється операція МДП, отже, такі митниці не можуть вимагати пред'явлення додаткових книжок МДП. </w:t>
      </w:r>
    </w:p>
    <w:p w14:paraId="47573DB2" w14:textId="77777777" w:rsidR="00A92C21" w:rsidRPr="0047356D" w:rsidRDefault="00A92C21" w:rsidP="000735B0">
      <w:pPr>
        <w:spacing w:after="160" w:line="259" w:lineRule="auto"/>
        <w:jc w:val="center"/>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 xml:space="preserve">Видача книжок МДП для перевезення змішаних вантажів, що складаються зі звичайних вантажів і </w:t>
      </w:r>
      <w:r w:rsidRPr="0047356D">
        <w:rPr>
          <w:rFonts w:ascii="Times New Roman" w:eastAsia="Calibri" w:hAnsi="Times New Roman" w:cs="Times New Roman"/>
          <w:i/>
          <w:sz w:val="28"/>
          <w:szCs w:val="28"/>
        </w:rPr>
        <w:t>великовагових</w:t>
      </w:r>
      <w:r w:rsidRPr="0047356D">
        <w:rPr>
          <w:rFonts w:ascii="Times New Roman" w:eastAsia="Calibri" w:hAnsi="Times New Roman" w:cs="Times New Roman"/>
          <w:i/>
          <w:iCs/>
          <w:sz w:val="28"/>
          <w:szCs w:val="28"/>
        </w:rPr>
        <w:t xml:space="preserve"> або </w:t>
      </w:r>
      <w:r w:rsidRPr="0047356D">
        <w:rPr>
          <w:rFonts w:ascii="Times New Roman" w:eastAsia="Calibri" w:hAnsi="Times New Roman" w:cs="Times New Roman"/>
          <w:i/>
          <w:sz w:val="28"/>
          <w:szCs w:val="28"/>
        </w:rPr>
        <w:t>громіздких</w:t>
      </w:r>
      <w:r w:rsidRPr="0047356D">
        <w:rPr>
          <w:rFonts w:ascii="Times New Roman" w:eastAsia="Calibri" w:hAnsi="Times New Roman" w:cs="Times New Roman"/>
          <w:i/>
          <w:iCs/>
          <w:sz w:val="28"/>
          <w:szCs w:val="28"/>
        </w:rPr>
        <w:t xml:space="preserve"> вантажів</w:t>
      </w:r>
    </w:p>
    <w:p w14:paraId="63D4C6D9" w14:textId="77777777" w:rsidR="00EA3C5B" w:rsidRDefault="00A92C21" w:rsidP="00EA3C5B">
      <w:pPr>
        <w:spacing w:line="259" w:lineRule="auto"/>
        <w:ind w:firstLine="567"/>
        <w:jc w:val="both"/>
        <w:rPr>
          <w:rFonts w:ascii="Times New Roman" w:eastAsia="Calibri" w:hAnsi="Times New Roman" w:cs="Times New Roman"/>
          <w:i/>
          <w:iCs/>
          <w:sz w:val="28"/>
          <w:szCs w:val="28"/>
        </w:rPr>
      </w:pPr>
      <w:r w:rsidRPr="0047356D">
        <w:rPr>
          <w:rFonts w:ascii="Times New Roman" w:eastAsia="Calibri" w:hAnsi="Times New Roman" w:cs="Times New Roman"/>
          <w:i/>
          <w:sz w:val="28"/>
          <w:szCs w:val="28"/>
        </w:rPr>
        <w:t>Під час прийняття рішення про кількість книжок МДП, необхідних для перевезення змішаних вантажів, що складаються зі звичайних вантажів і великовагових або громіздких вантажів, митниця місця відправлення враховує особливі положення статті 32, згідно з якими для транспортування великовагових або громіздких вантажів на обкладинці та на всіх відривних аркушах книжки МДП має бути зроблено напис "великовагові або громіздкі вантажі". Оскільки цей напис не відноситься до звичайних вантажів, що перевозяться під митними печатками і пломбами, для перевезення звичайних вантажів потрібна (потрібні) окрема книжка МДП (або окремі книжки МДП).</w:t>
      </w:r>
      <w:r w:rsidRPr="0047356D">
        <w:rPr>
          <w:rFonts w:ascii="Times New Roman" w:eastAsia="Calibri" w:hAnsi="Times New Roman" w:cs="Times New Roman"/>
          <w:i/>
          <w:iCs/>
          <w:sz w:val="28"/>
          <w:szCs w:val="28"/>
        </w:rPr>
        <w:t xml:space="preserve"> </w:t>
      </w:r>
    </w:p>
    <w:p w14:paraId="78E6C35B" w14:textId="160BF578" w:rsidR="00A92C21" w:rsidRPr="0047356D" w:rsidRDefault="00A92C21" w:rsidP="00EA3C5B">
      <w:pPr>
        <w:spacing w:line="259" w:lineRule="auto"/>
        <w:ind w:firstLine="567"/>
        <w:jc w:val="both"/>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 xml:space="preserve"> </w:t>
      </w:r>
    </w:p>
    <w:p w14:paraId="47E17743" w14:textId="192B0189" w:rsidR="00A92C21" w:rsidRPr="0047356D" w:rsidRDefault="00A92C21" w:rsidP="000735B0">
      <w:pPr>
        <w:spacing w:after="160" w:line="259" w:lineRule="auto"/>
        <w:jc w:val="center"/>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Одночасне використання кількох книжок МДП</w:t>
      </w:r>
    </w:p>
    <w:p w14:paraId="2FA93343" w14:textId="77777777" w:rsidR="00A92C21" w:rsidRPr="0047356D" w:rsidRDefault="00A92C21" w:rsidP="00EB2711">
      <w:pPr>
        <w:spacing w:after="160" w:line="259" w:lineRule="auto"/>
        <w:ind w:firstLine="567"/>
        <w:jc w:val="both"/>
        <w:rPr>
          <w:rFonts w:ascii="Times New Roman" w:eastAsia="Calibri" w:hAnsi="Times New Roman" w:cs="Times New Roman"/>
          <w:i/>
          <w:iCs/>
          <w:sz w:val="28"/>
          <w:szCs w:val="28"/>
        </w:rPr>
      </w:pPr>
      <w:r w:rsidRPr="0047356D">
        <w:rPr>
          <w:rFonts w:ascii="Times New Roman" w:eastAsia="Calibri" w:hAnsi="Times New Roman" w:cs="Times New Roman"/>
          <w:i/>
          <w:iCs/>
          <w:sz w:val="28"/>
          <w:szCs w:val="28"/>
        </w:rPr>
        <w:t xml:space="preserve">Якщо митниця місця відправлення прийняла кілька книжок МДП для одного перевезення МДП, ця митниця повинна вказати всі реєстраційні номери цих книжок МДП у графі "Для офіційного користування" на всіх відривних листках кожної прийнятої книжки МДП. </w:t>
      </w:r>
    </w:p>
    <w:p w14:paraId="092056BA" w14:textId="65587B16" w:rsidR="00A92C21" w:rsidRDefault="00A92C21" w:rsidP="00EA3C5B">
      <w:pPr>
        <w:spacing w:line="259" w:lineRule="auto"/>
        <w:jc w:val="center"/>
        <w:rPr>
          <w:rFonts w:ascii="Times New Roman" w:eastAsia="Calibri" w:hAnsi="Times New Roman" w:cs="Times New Roman"/>
          <w:b/>
          <w:bCs/>
          <w:sz w:val="28"/>
          <w:szCs w:val="28"/>
          <w:u w:val="single"/>
        </w:rPr>
      </w:pPr>
      <w:r w:rsidRPr="00D92EAA">
        <w:rPr>
          <w:rFonts w:ascii="Times New Roman" w:eastAsia="Calibri" w:hAnsi="Times New Roman" w:cs="Times New Roman"/>
          <w:b/>
          <w:bCs/>
          <w:sz w:val="28"/>
          <w:szCs w:val="28"/>
          <w:u w:val="single"/>
        </w:rPr>
        <w:t>Стаття 18</w:t>
      </w:r>
    </w:p>
    <w:p w14:paraId="0E76E552" w14:textId="77777777" w:rsidR="00EA3C5B" w:rsidRPr="00D92EAA" w:rsidRDefault="00EA3C5B" w:rsidP="00EA3C5B">
      <w:pPr>
        <w:spacing w:line="259" w:lineRule="auto"/>
        <w:jc w:val="center"/>
        <w:rPr>
          <w:rFonts w:ascii="Times New Roman" w:eastAsia="Calibri" w:hAnsi="Times New Roman" w:cs="Times New Roman"/>
          <w:b/>
          <w:bCs/>
          <w:sz w:val="28"/>
          <w:szCs w:val="28"/>
          <w:u w:val="single"/>
        </w:rPr>
      </w:pPr>
    </w:p>
    <w:p w14:paraId="1D8DBDE3" w14:textId="77777777" w:rsidR="0015370A" w:rsidRDefault="00A92C21" w:rsidP="005E6C02">
      <w:pPr>
        <w:ind w:firstLine="567"/>
        <w:jc w:val="both"/>
        <w:rPr>
          <w:rFonts w:ascii="Times New Roman" w:eastAsia="Calibri" w:hAnsi="Times New Roman" w:cs="Times New Roman"/>
          <w:b/>
          <w:sz w:val="28"/>
          <w:szCs w:val="28"/>
        </w:rPr>
      </w:pPr>
      <w:r w:rsidRPr="00D92EAA">
        <w:rPr>
          <w:rFonts w:ascii="Times New Roman" w:eastAsia="Calibri" w:hAnsi="Times New Roman" w:cs="Times New Roman"/>
          <w:b/>
          <w:bCs/>
          <w:sz w:val="28"/>
          <w:szCs w:val="28"/>
        </w:rPr>
        <w:t xml:space="preserve">Перевезення МДП може </w:t>
      </w:r>
      <w:r w:rsidRPr="00D92EAA">
        <w:rPr>
          <w:rFonts w:ascii="Times New Roman" w:eastAsia="Calibri" w:hAnsi="Times New Roman" w:cs="Times New Roman"/>
          <w:b/>
          <w:sz w:val="28"/>
          <w:szCs w:val="28"/>
        </w:rPr>
        <w:t>здійснюватися через</w:t>
      </w:r>
      <w:r w:rsidRPr="00D92EAA">
        <w:rPr>
          <w:rFonts w:ascii="Times New Roman" w:eastAsia="Calibri" w:hAnsi="Times New Roman" w:cs="Times New Roman"/>
          <w:b/>
          <w:bCs/>
          <w:sz w:val="28"/>
          <w:szCs w:val="28"/>
        </w:rPr>
        <w:t xml:space="preserve"> кілька митниць місця відправлення та призначення, але загальна кількість митниць відправлення та призначення не повинна перевищувати восьми. Книжку МДП </w:t>
      </w:r>
      <w:r w:rsidRPr="00D92EAA">
        <w:rPr>
          <w:rFonts w:ascii="Times New Roman" w:eastAsia="Calibri" w:hAnsi="Times New Roman" w:cs="Times New Roman"/>
          <w:b/>
          <w:sz w:val="28"/>
          <w:szCs w:val="28"/>
        </w:rPr>
        <w:t xml:space="preserve">може бути пред’явлена митницям </w:t>
      </w:r>
      <w:r w:rsidRPr="00D92EAA">
        <w:rPr>
          <w:rFonts w:ascii="Times New Roman" w:eastAsia="Calibri" w:hAnsi="Times New Roman" w:cs="Times New Roman"/>
          <w:b/>
          <w:bCs/>
          <w:sz w:val="28"/>
          <w:szCs w:val="28"/>
        </w:rPr>
        <w:t xml:space="preserve">місця призначення тільки в тому випадку, якщо </w:t>
      </w:r>
      <w:r w:rsidRPr="00D92EAA">
        <w:rPr>
          <w:rFonts w:ascii="Times New Roman" w:eastAsia="Calibri" w:hAnsi="Times New Roman" w:cs="Times New Roman"/>
          <w:b/>
          <w:sz w:val="28"/>
          <w:szCs w:val="28"/>
        </w:rPr>
        <w:t>відмітку про її прийняття зробили всі митниці місця відправлення.</w:t>
      </w:r>
    </w:p>
    <w:p w14:paraId="68DBD3C4" w14:textId="77777777" w:rsidR="00EA3C5B" w:rsidRPr="00EA3C5B" w:rsidRDefault="00A92C21" w:rsidP="00D422DB">
      <w:pPr>
        <w:ind w:firstLine="567"/>
        <w:jc w:val="both"/>
        <w:rPr>
          <w:rFonts w:ascii="Times New Roman" w:eastAsia="Calibri" w:hAnsi="Times New Roman" w:cs="Times New Roman"/>
          <w:b/>
          <w:bCs/>
          <w:sz w:val="24"/>
          <w:szCs w:val="24"/>
        </w:rPr>
      </w:pPr>
      <w:r w:rsidRPr="00D92EAA">
        <w:rPr>
          <w:rFonts w:ascii="Times New Roman" w:eastAsia="Calibri" w:hAnsi="Times New Roman" w:cs="Times New Roman"/>
          <w:b/>
          <w:bCs/>
          <w:sz w:val="28"/>
          <w:szCs w:val="28"/>
        </w:rPr>
        <w:t xml:space="preserve"> </w:t>
      </w:r>
    </w:p>
    <w:p w14:paraId="33A4BDD7" w14:textId="74DD4CE5" w:rsidR="00A92C21" w:rsidRPr="00D92EAA" w:rsidRDefault="00A92C21" w:rsidP="00D422DB">
      <w:pPr>
        <w:ind w:firstLine="567"/>
        <w:jc w:val="both"/>
        <w:rPr>
          <w:rFonts w:ascii="Times New Roman" w:eastAsia="Calibri" w:hAnsi="Times New Roman" w:cs="Times New Roman"/>
          <w:b/>
          <w:bCs/>
          <w:sz w:val="28"/>
          <w:szCs w:val="28"/>
          <w:lang w:val="ru-RU"/>
        </w:rPr>
      </w:pPr>
      <w:r w:rsidRPr="002328F4">
        <w:rPr>
          <w:rFonts w:ascii="Times New Roman" w:eastAsia="Calibri" w:hAnsi="Times New Roman" w:cs="Times New Roman"/>
          <w:b/>
          <w:bCs/>
          <w:sz w:val="28"/>
          <w:szCs w:val="28"/>
        </w:rPr>
        <w:t xml:space="preserve">Митні органи можуть обмежити максимальну кількість митниць відправлення (або призначення) на своїй території </w:t>
      </w:r>
      <w:r w:rsidR="00CF75D2" w:rsidRPr="002328F4">
        <w:rPr>
          <w:rFonts w:ascii="Times New Roman" w:eastAsia="Calibri" w:hAnsi="Times New Roman" w:cs="Times New Roman"/>
          <w:b/>
          <w:bCs/>
          <w:sz w:val="28"/>
          <w:szCs w:val="28"/>
        </w:rPr>
        <w:t xml:space="preserve">до </w:t>
      </w:r>
      <w:r w:rsidRPr="002328F4">
        <w:rPr>
          <w:rFonts w:ascii="Times New Roman" w:eastAsia="Calibri" w:hAnsi="Times New Roman" w:cs="Times New Roman"/>
          <w:b/>
          <w:bCs/>
          <w:sz w:val="28"/>
          <w:szCs w:val="28"/>
        </w:rPr>
        <w:t>менш</w:t>
      </w:r>
      <w:r w:rsidR="00CF75D2" w:rsidRPr="002328F4">
        <w:rPr>
          <w:rFonts w:ascii="Times New Roman" w:eastAsia="Calibri" w:hAnsi="Times New Roman" w:cs="Times New Roman"/>
          <w:b/>
          <w:bCs/>
          <w:sz w:val="28"/>
          <w:szCs w:val="28"/>
        </w:rPr>
        <w:t xml:space="preserve"> ніж</w:t>
      </w:r>
      <w:r w:rsidRPr="002328F4">
        <w:rPr>
          <w:rFonts w:ascii="Times New Roman" w:eastAsia="Calibri" w:hAnsi="Times New Roman" w:cs="Times New Roman"/>
          <w:b/>
          <w:bCs/>
          <w:sz w:val="28"/>
          <w:szCs w:val="28"/>
        </w:rPr>
        <w:t xml:space="preserve"> семи, але не менше </w:t>
      </w:r>
      <w:r w:rsidR="00CF75D2" w:rsidRPr="002328F4">
        <w:rPr>
          <w:rFonts w:ascii="Times New Roman" w:eastAsia="Calibri" w:hAnsi="Times New Roman" w:cs="Times New Roman"/>
          <w:b/>
          <w:bCs/>
          <w:sz w:val="28"/>
          <w:szCs w:val="28"/>
        </w:rPr>
        <w:t xml:space="preserve">ніж </w:t>
      </w:r>
      <w:r w:rsidRPr="002328F4">
        <w:rPr>
          <w:rFonts w:ascii="Times New Roman" w:eastAsia="Calibri" w:hAnsi="Times New Roman" w:cs="Times New Roman"/>
          <w:b/>
          <w:bCs/>
          <w:sz w:val="28"/>
          <w:szCs w:val="28"/>
        </w:rPr>
        <w:t>трьох.</w:t>
      </w:r>
    </w:p>
    <w:p w14:paraId="66395BC3" w14:textId="1F4A6209" w:rsidR="00112782" w:rsidRPr="00D92EAA" w:rsidRDefault="001A63B0" w:rsidP="004B4960">
      <w:pPr>
        <w:jc w:val="both"/>
        <w:rPr>
          <w:rFonts w:ascii="Times New Roman" w:hAnsi="Times New Roman" w:cs="Times New Roman"/>
          <w:sz w:val="24"/>
          <w:szCs w:val="24"/>
        </w:rPr>
      </w:pPr>
      <w:bookmarkStart w:id="5" w:name="_Hlk215970378"/>
      <w:r w:rsidRPr="00D92EAA">
        <w:rPr>
          <w:rFonts w:ascii="Times New Roman" w:hAnsi="Times New Roman" w:cs="Times New Roman"/>
          <w:sz w:val="24"/>
          <w:szCs w:val="24"/>
          <w:lang w:val="ru-RU"/>
        </w:rPr>
        <w:t>(</w:t>
      </w:r>
      <w:r w:rsidR="00112782" w:rsidRPr="00D92EAA">
        <w:rPr>
          <w:rFonts w:ascii="Times New Roman" w:hAnsi="Times New Roman" w:cs="Times New Roman"/>
          <w:sz w:val="24"/>
          <w:szCs w:val="24"/>
        </w:rPr>
        <w:t xml:space="preserve">ЕСЕ/TRANS/17/Amend.10, </w:t>
      </w:r>
      <w:r w:rsidR="00112782" w:rsidRPr="00D92EAA">
        <w:rPr>
          <w:rFonts w:ascii="Times New Roman" w:hAnsi="Times New Roman" w:cs="Times New Roman"/>
          <w:color w:val="333333"/>
          <w:sz w:val="24"/>
          <w:szCs w:val="24"/>
        </w:rPr>
        <w:t xml:space="preserve">набрала чинності </w:t>
      </w:r>
      <w:r w:rsidR="00112782" w:rsidRPr="00D92EAA">
        <w:rPr>
          <w:rFonts w:ascii="Times New Roman" w:hAnsi="Times New Roman" w:cs="Times New Roman"/>
          <w:sz w:val="24"/>
          <w:szCs w:val="24"/>
        </w:rPr>
        <w:t xml:space="preserve">23 травня 1989 р.; </w:t>
      </w:r>
    </w:p>
    <w:p w14:paraId="3B01E2F9" w14:textId="4902CF02" w:rsidR="00112782" w:rsidRPr="00D92EAA" w:rsidRDefault="00112782" w:rsidP="004B4960">
      <w:pPr>
        <w:jc w:val="both"/>
        <w:rPr>
          <w:rFonts w:ascii="Times New Roman" w:hAnsi="Times New Roman" w:cs="Times New Roman"/>
          <w:sz w:val="24"/>
          <w:szCs w:val="24"/>
        </w:rPr>
      </w:pPr>
      <w:r w:rsidRPr="00D92EAA">
        <w:rPr>
          <w:rFonts w:ascii="Times New Roman" w:hAnsi="Times New Roman" w:cs="Times New Roman"/>
          <w:sz w:val="24"/>
          <w:szCs w:val="24"/>
        </w:rPr>
        <w:t>ECE/TRANS/17/Amend.21</w:t>
      </w:r>
      <w:r w:rsidRPr="00D92EAA">
        <w:rPr>
          <w:rFonts w:ascii="Times New Roman" w:hAnsi="Times New Roman" w:cs="Times New Roman"/>
          <w:color w:val="333333"/>
          <w:sz w:val="24"/>
          <w:szCs w:val="24"/>
        </w:rPr>
        <w:t xml:space="preserve"> набрала чинності</w:t>
      </w:r>
      <w:r w:rsidRPr="00D92EAA">
        <w:rPr>
          <w:rFonts w:ascii="Times New Roman" w:hAnsi="Times New Roman" w:cs="Times New Roman"/>
          <w:sz w:val="24"/>
          <w:szCs w:val="24"/>
        </w:rPr>
        <w:t xml:space="preserve"> 12 травня 2002 р.;</w:t>
      </w:r>
    </w:p>
    <w:p w14:paraId="3232691D" w14:textId="62636F9E" w:rsidR="00A06025" w:rsidRPr="00D92EAA" w:rsidRDefault="00A06025" w:rsidP="004B4960">
      <w:pPr>
        <w:jc w:val="both"/>
        <w:rPr>
          <w:rFonts w:ascii="Times New Roman" w:hAnsi="Times New Roman" w:cs="Times New Roman"/>
          <w:sz w:val="24"/>
          <w:szCs w:val="24"/>
        </w:rPr>
      </w:pPr>
      <w:r w:rsidRPr="002328F4">
        <w:rPr>
          <w:rFonts w:ascii="Times New Roman" w:hAnsi="Times New Roman" w:cs="Times New Roman"/>
          <w:color w:val="333333"/>
          <w:sz w:val="24"/>
          <w:szCs w:val="24"/>
        </w:rPr>
        <w:t>ECE/TR</w:t>
      </w:r>
      <w:r w:rsidR="002F3FC6" w:rsidRPr="002328F4">
        <w:rPr>
          <w:rFonts w:ascii="Times New Roman" w:hAnsi="Times New Roman" w:cs="Times New Roman"/>
          <w:color w:val="333333"/>
          <w:sz w:val="24"/>
          <w:szCs w:val="24"/>
        </w:rPr>
        <w:t xml:space="preserve"> </w:t>
      </w:r>
      <w:r w:rsidRPr="002328F4">
        <w:rPr>
          <w:rFonts w:ascii="Times New Roman" w:hAnsi="Times New Roman" w:cs="Times New Roman"/>
          <w:color w:val="333333"/>
          <w:sz w:val="24"/>
          <w:szCs w:val="24"/>
        </w:rPr>
        <w:t xml:space="preserve">ANS/WP.30/AC.2/2021/5, набрала чинності </w:t>
      </w:r>
      <w:r w:rsidRPr="002328F4">
        <w:rPr>
          <w:rFonts w:ascii="Times New Roman" w:hAnsi="Times New Roman" w:cs="Times New Roman"/>
          <w:sz w:val="24"/>
          <w:szCs w:val="24"/>
        </w:rPr>
        <w:t>25 червня 2022 р.</w:t>
      </w:r>
      <w:r w:rsidR="001A63B0" w:rsidRPr="002328F4">
        <w:rPr>
          <w:rFonts w:ascii="Times New Roman" w:hAnsi="Times New Roman" w:cs="Times New Roman"/>
          <w:sz w:val="24"/>
          <w:szCs w:val="24"/>
        </w:rPr>
        <w:t>)</w:t>
      </w:r>
    </w:p>
    <w:bookmarkEnd w:id="5"/>
    <w:p w14:paraId="4655D531" w14:textId="77777777" w:rsidR="00EA3C5B" w:rsidRPr="00EA3C5B" w:rsidRDefault="00EA3C5B" w:rsidP="00EA3C5B">
      <w:pPr>
        <w:spacing w:line="259" w:lineRule="auto"/>
        <w:jc w:val="center"/>
        <w:rPr>
          <w:rFonts w:ascii="Times New Roman" w:eastAsia="Calibri" w:hAnsi="Times New Roman" w:cs="Times New Roman"/>
          <w:sz w:val="28"/>
          <w:szCs w:val="28"/>
          <w:u w:val="single"/>
        </w:rPr>
      </w:pPr>
    </w:p>
    <w:p w14:paraId="0FB0A643" w14:textId="77777777" w:rsidR="00EA3C5B" w:rsidRDefault="00A92C21" w:rsidP="00EA3C5B">
      <w:pPr>
        <w:spacing w:line="259" w:lineRule="auto"/>
        <w:jc w:val="center"/>
        <w:rPr>
          <w:rFonts w:ascii="Times New Roman" w:eastAsia="Calibri" w:hAnsi="Times New Roman" w:cs="Times New Roman"/>
          <w:sz w:val="28"/>
          <w:szCs w:val="28"/>
          <w:u w:val="single"/>
        </w:rPr>
      </w:pPr>
      <w:r w:rsidRPr="00A85D08">
        <w:rPr>
          <w:rFonts w:ascii="Times New Roman" w:eastAsia="Calibri" w:hAnsi="Times New Roman" w:cs="Times New Roman"/>
          <w:sz w:val="28"/>
          <w:szCs w:val="28"/>
          <w:u w:val="single"/>
        </w:rPr>
        <w:t>Пояснювальна записка до статті 18</w:t>
      </w:r>
    </w:p>
    <w:p w14:paraId="5213BC24" w14:textId="3B7EEF57" w:rsidR="00A92C21" w:rsidRPr="00A85D08" w:rsidRDefault="00A92C21" w:rsidP="00EA3C5B">
      <w:pPr>
        <w:spacing w:line="259" w:lineRule="auto"/>
        <w:jc w:val="center"/>
        <w:rPr>
          <w:rFonts w:ascii="Times New Roman" w:eastAsia="Calibri" w:hAnsi="Times New Roman" w:cs="Times New Roman"/>
          <w:sz w:val="28"/>
          <w:szCs w:val="28"/>
          <w:u w:val="single"/>
        </w:rPr>
      </w:pPr>
      <w:r w:rsidRPr="00A85D08">
        <w:rPr>
          <w:rFonts w:ascii="Times New Roman" w:eastAsia="Calibri" w:hAnsi="Times New Roman" w:cs="Times New Roman"/>
          <w:sz w:val="28"/>
          <w:szCs w:val="28"/>
          <w:u w:val="single"/>
        </w:rPr>
        <w:t xml:space="preserve"> </w:t>
      </w:r>
    </w:p>
    <w:p w14:paraId="5A25A584" w14:textId="22BC3008" w:rsidR="00A92C21" w:rsidRDefault="006F7BA0" w:rsidP="00EA3C5B">
      <w:pPr>
        <w:ind w:left="709" w:hanging="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0.18-1 </w:t>
      </w:r>
      <w:r w:rsidR="00A92C21" w:rsidRPr="00A85D08">
        <w:rPr>
          <w:rFonts w:ascii="Times New Roman" w:eastAsia="Calibri" w:hAnsi="Times New Roman" w:cs="Times New Roman"/>
          <w:sz w:val="28"/>
          <w:szCs w:val="28"/>
        </w:rPr>
        <w:t xml:space="preserve">Для належного функціонування процедури МДП важливо, щоб митні органи однієї країни не визначали митницю місця виїзду як митницю призначення для транспортної операції, яка здійснюється до сусідньої країни, якщо це країна також є Договірною Стороною цієї Конвенції в разі, коли немає певних особливих обставин, що виправдовують таку вимогу. </w:t>
      </w:r>
    </w:p>
    <w:p w14:paraId="288B6811" w14:textId="77777777" w:rsidR="00EA3C5B" w:rsidRPr="00EA3C5B" w:rsidRDefault="00EA3C5B" w:rsidP="00EA3C5B">
      <w:pPr>
        <w:ind w:left="709" w:hanging="709"/>
        <w:jc w:val="both"/>
        <w:rPr>
          <w:rFonts w:ascii="Times New Roman" w:eastAsia="Calibri" w:hAnsi="Times New Roman" w:cs="Times New Roman"/>
          <w:sz w:val="24"/>
          <w:szCs w:val="24"/>
        </w:rPr>
      </w:pPr>
    </w:p>
    <w:p w14:paraId="714B9D21" w14:textId="51826B5E" w:rsidR="00A92C21" w:rsidRDefault="00A92C21" w:rsidP="00EA3C5B">
      <w:pPr>
        <w:spacing w:line="259" w:lineRule="auto"/>
        <w:ind w:left="709" w:hanging="709"/>
        <w:jc w:val="both"/>
        <w:rPr>
          <w:rFonts w:ascii="Times New Roman" w:eastAsia="Calibri" w:hAnsi="Times New Roman" w:cs="Times New Roman"/>
          <w:sz w:val="28"/>
          <w:szCs w:val="28"/>
        </w:rPr>
      </w:pPr>
      <w:r w:rsidRPr="00A85D08">
        <w:rPr>
          <w:rFonts w:ascii="Times New Roman" w:eastAsia="Calibri" w:hAnsi="Times New Roman" w:cs="Times New Roman"/>
          <w:sz w:val="28"/>
          <w:szCs w:val="28"/>
        </w:rPr>
        <w:t>0.18-2 1. Вантажі повинні бути завантажені таким чином, щоб партію, яка призначена для розвантаження в першому пункті розвантаження, можна було вилучити з транспортного засобу або контейнера без необхідності розвантажувати іншу партію або партії вантажів, які мають бути розвантажені в інших пунктах розвантаження.</w:t>
      </w:r>
    </w:p>
    <w:p w14:paraId="135DCDCB" w14:textId="77777777" w:rsidR="00EA3C5B" w:rsidRPr="00EA3C5B" w:rsidRDefault="00EA3C5B" w:rsidP="00EA3C5B">
      <w:pPr>
        <w:spacing w:line="259" w:lineRule="auto"/>
        <w:ind w:left="709" w:hanging="709"/>
        <w:jc w:val="both"/>
        <w:rPr>
          <w:rFonts w:ascii="Times New Roman" w:eastAsia="Calibri" w:hAnsi="Times New Roman" w:cs="Times New Roman"/>
          <w:sz w:val="24"/>
          <w:szCs w:val="24"/>
        </w:rPr>
      </w:pPr>
    </w:p>
    <w:p w14:paraId="7CD7F591" w14:textId="36076C64" w:rsidR="00A92C21" w:rsidRDefault="00A92C21" w:rsidP="00EA3C5B">
      <w:pPr>
        <w:spacing w:line="259" w:lineRule="auto"/>
        <w:ind w:left="709" w:hanging="709"/>
        <w:jc w:val="both"/>
        <w:rPr>
          <w:rFonts w:ascii="Times New Roman" w:eastAsia="Calibri" w:hAnsi="Times New Roman" w:cs="Times New Roman"/>
          <w:sz w:val="28"/>
          <w:szCs w:val="28"/>
        </w:rPr>
      </w:pPr>
      <w:r w:rsidRPr="00A85D08">
        <w:rPr>
          <w:rFonts w:ascii="Times New Roman" w:eastAsia="Calibri" w:hAnsi="Times New Roman" w:cs="Times New Roman"/>
          <w:sz w:val="28"/>
          <w:szCs w:val="28"/>
        </w:rPr>
        <w:t xml:space="preserve">            2. Якщо транспортна операція передбачає розвантаження в більш ніж одному місці, необхідно, щоб після часткового розвантаження в графі 12 на всіх інших відривних листках книжки МДП був зроблений запис про це, й одночасно на решті відривних листків і відповідних відривних корінцях був зроблений ще один запис про те, що були накладені нові пломби. </w:t>
      </w:r>
    </w:p>
    <w:p w14:paraId="55D60CC5" w14:textId="77777777" w:rsidR="00EA3C5B" w:rsidRPr="00EA3C5B" w:rsidRDefault="00EA3C5B" w:rsidP="00EA3C5B">
      <w:pPr>
        <w:spacing w:line="259" w:lineRule="auto"/>
        <w:ind w:left="709" w:hanging="709"/>
        <w:jc w:val="both"/>
        <w:rPr>
          <w:rFonts w:ascii="Times New Roman" w:eastAsia="Calibri" w:hAnsi="Times New Roman" w:cs="Times New Roman"/>
          <w:sz w:val="24"/>
          <w:szCs w:val="24"/>
        </w:rPr>
      </w:pPr>
    </w:p>
    <w:p w14:paraId="7810B00A" w14:textId="1E87F4DD" w:rsidR="00A04B35" w:rsidRDefault="00A04B35" w:rsidP="002137B4">
      <w:pPr>
        <w:spacing w:after="160" w:line="259" w:lineRule="auto"/>
        <w:ind w:left="709" w:hanging="709"/>
        <w:jc w:val="both"/>
        <w:rPr>
          <w:rFonts w:ascii="Times New Roman" w:hAnsi="Times New Roman" w:cs="Times New Roman"/>
          <w:sz w:val="28"/>
          <w:szCs w:val="28"/>
        </w:rPr>
      </w:pPr>
      <w:r w:rsidRPr="00A85D08">
        <w:rPr>
          <w:rFonts w:ascii="Times New Roman" w:hAnsi="Times New Roman" w:cs="Times New Roman"/>
          <w:sz w:val="28"/>
          <w:szCs w:val="28"/>
        </w:rPr>
        <w:t xml:space="preserve">0.18.3 Договірні сторони </w:t>
      </w:r>
      <w:r w:rsidR="00CF75D2" w:rsidRPr="002328F4">
        <w:rPr>
          <w:rFonts w:ascii="Times New Roman" w:hAnsi="Times New Roman" w:cs="Times New Roman"/>
          <w:sz w:val="28"/>
          <w:szCs w:val="28"/>
        </w:rPr>
        <w:t xml:space="preserve">розміщують в загальному доступі </w:t>
      </w:r>
      <w:r w:rsidRPr="002328F4">
        <w:rPr>
          <w:rFonts w:ascii="Times New Roman" w:hAnsi="Times New Roman" w:cs="Times New Roman"/>
          <w:sz w:val="28"/>
          <w:szCs w:val="28"/>
        </w:rPr>
        <w:t>інформацію</w:t>
      </w:r>
      <w:r w:rsidRPr="00A85D08">
        <w:rPr>
          <w:rFonts w:ascii="Times New Roman" w:hAnsi="Times New Roman" w:cs="Times New Roman"/>
          <w:sz w:val="28"/>
          <w:szCs w:val="28"/>
        </w:rPr>
        <w:t xml:space="preserve"> про такі обмеження </w:t>
      </w:r>
      <w:r w:rsidR="00CF75D2">
        <w:rPr>
          <w:rFonts w:ascii="Times New Roman" w:hAnsi="Times New Roman" w:cs="Times New Roman"/>
          <w:sz w:val="28"/>
          <w:szCs w:val="28"/>
        </w:rPr>
        <w:t xml:space="preserve">та </w:t>
      </w:r>
      <w:r w:rsidRPr="00A85D08">
        <w:rPr>
          <w:rFonts w:ascii="Times New Roman" w:hAnsi="Times New Roman" w:cs="Times New Roman"/>
          <w:sz w:val="28"/>
          <w:szCs w:val="28"/>
        </w:rPr>
        <w:t>інформують Виконавчу раду МДП, у тому числі шляхом належного використання електронних додатків, розроблених з цією метою Секретаріатом МДП під наглядом Виконавчої ради МДП.</w:t>
      </w:r>
    </w:p>
    <w:p w14:paraId="2C520590" w14:textId="50C0CF89" w:rsidR="00A04B35" w:rsidRDefault="00A04B35" w:rsidP="0015370A">
      <w:pPr>
        <w:spacing w:line="259" w:lineRule="auto"/>
        <w:ind w:firstLine="708"/>
        <w:jc w:val="both"/>
        <w:rPr>
          <w:rFonts w:ascii="Times New Roman" w:hAnsi="Times New Roman" w:cs="Times New Roman"/>
          <w:sz w:val="24"/>
          <w:szCs w:val="24"/>
        </w:rPr>
      </w:pPr>
      <w:r w:rsidRPr="0015370A">
        <w:rPr>
          <w:rFonts w:ascii="Times New Roman" w:hAnsi="Times New Roman" w:cs="Times New Roman"/>
          <w:sz w:val="24"/>
          <w:szCs w:val="24"/>
        </w:rPr>
        <w:t>(</w:t>
      </w:r>
      <w:r w:rsidRPr="0015370A">
        <w:rPr>
          <w:rFonts w:ascii="Times New Roman" w:hAnsi="Times New Roman" w:cs="Times New Roman"/>
          <w:color w:val="333333"/>
          <w:sz w:val="24"/>
          <w:szCs w:val="24"/>
        </w:rPr>
        <w:t xml:space="preserve">ECE/TRANS/WP.30/AC.2/2021/5, набрала чинності </w:t>
      </w:r>
      <w:r w:rsidRPr="0015370A">
        <w:rPr>
          <w:rFonts w:ascii="Times New Roman" w:hAnsi="Times New Roman" w:cs="Times New Roman"/>
          <w:sz w:val="24"/>
          <w:szCs w:val="24"/>
        </w:rPr>
        <w:t>25 червня 2022 р.)</w:t>
      </w:r>
    </w:p>
    <w:p w14:paraId="079120D8" w14:textId="77777777" w:rsidR="00EA3C5B" w:rsidRPr="00EA3C5B" w:rsidRDefault="00EA3C5B" w:rsidP="00EA3C5B">
      <w:pPr>
        <w:spacing w:line="259" w:lineRule="auto"/>
        <w:jc w:val="center"/>
        <w:rPr>
          <w:rFonts w:ascii="Times New Roman" w:eastAsia="Calibri" w:hAnsi="Times New Roman" w:cs="Times New Roman"/>
          <w:i/>
          <w:iCs/>
          <w:sz w:val="28"/>
          <w:szCs w:val="28"/>
          <w:u w:val="single"/>
        </w:rPr>
      </w:pPr>
    </w:p>
    <w:p w14:paraId="24B0E90F" w14:textId="77777777" w:rsidR="00EA3C5B" w:rsidRDefault="00EA3C5B" w:rsidP="00C43D7D">
      <w:pPr>
        <w:spacing w:after="160" w:line="259" w:lineRule="auto"/>
        <w:jc w:val="center"/>
        <w:rPr>
          <w:rFonts w:ascii="Times New Roman" w:eastAsia="Calibri" w:hAnsi="Times New Roman" w:cs="Times New Roman"/>
          <w:i/>
          <w:iCs/>
          <w:sz w:val="28"/>
          <w:szCs w:val="28"/>
          <w:u w:val="single"/>
        </w:rPr>
      </w:pPr>
    </w:p>
    <w:p w14:paraId="5FC9ED9F" w14:textId="0248249A" w:rsidR="00A92C21" w:rsidRPr="00C77EF0" w:rsidRDefault="00A92C21" w:rsidP="00C43D7D">
      <w:pPr>
        <w:spacing w:after="160" w:line="259" w:lineRule="auto"/>
        <w:jc w:val="center"/>
        <w:rPr>
          <w:rFonts w:ascii="Times New Roman" w:eastAsia="Calibri" w:hAnsi="Times New Roman" w:cs="Times New Roman"/>
          <w:i/>
          <w:iCs/>
          <w:sz w:val="28"/>
          <w:szCs w:val="28"/>
          <w:u w:val="single"/>
        </w:rPr>
      </w:pPr>
      <w:r w:rsidRPr="00C77EF0">
        <w:rPr>
          <w:rFonts w:ascii="Times New Roman" w:eastAsia="Calibri" w:hAnsi="Times New Roman" w:cs="Times New Roman"/>
          <w:i/>
          <w:iCs/>
          <w:sz w:val="28"/>
          <w:szCs w:val="28"/>
          <w:u w:val="single"/>
        </w:rPr>
        <w:t>Коментарі до статті 18</w:t>
      </w:r>
    </w:p>
    <w:p w14:paraId="60ADCC38" w14:textId="77777777" w:rsidR="00A92C21" w:rsidRPr="00C77EF0" w:rsidRDefault="00A92C21" w:rsidP="00C43D7D">
      <w:pPr>
        <w:spacing w:after="160" w:line="259" w:lineRule="auto"/>
        <w:ind w:firstLine="567"/>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Кілька митниць місця відправлення та/або призначення</w:t>
      </w:r>
    </w:p>
    <w:p w14:paraId="068069EC" w14:textId="717D69BA" w:rsidR="00A92C21" w:rsidRDefault="00A92C21" w:rsidP="00640822">
      <w:pPr>
        <w:spacing w:line="259" w:lineRule="auto"/>
        <w:ind w:firstLine="567"/>
        <w:jc w:val="both"/>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Перевезення МДП може </w:t>
      </w:r>
      <w:r w:rsidRPr="00C77EF0">
        <w:rPr>
          <w:rFonts w:ascii="Times New Roman" w:eastAsia="Calibri" w:hAnsi="Times New Roman" w:cs="Times New Roman"/>
          <w:i/>
          <w:sz w:val="28"/>
          <w:szCs w:val="28"/>
        </w:rPr>
        <w:t>здійснюватися</w:t>
      </w:r>
      <w:r w:rsidRPr="00C77EF0">
        <w:rPr>
          <w:rFonts w:ascii="Times New Roman" w:eastAsia="Calibri" w:hAnsi="Times New Roman" w:cs="Times New Roman"/>
          <w:i/>
          <w:iCs/>
          <w:sz w:val="28"/>
          <w:szCs w:val="28"/>
        </w:rPr>
        <w:t xml:space="preserve"> через кілька митниць місця відправлення та/або призначення в одній або декількох країнах, за умови, що загальна кількість митниць місця відправлення та призначення не перевищує восьми. Відповідно до пункту 6 Правил користування книжки МДП (Додаток 1 до Конвенції, Зразок книжки МДП: варіант 1 і варіант 2, сторінка 3 обкладинки), для кожної додаткової митниці місця відправлення або призначення потрібні два додаткові ваучери. Заповнення листків книжки МДП кожного разу, коли задіяна декілька митниць місця відправлення/призначення, повинно здійснюватися таким чином, щоб вантажі, завантажені/розвантажені в подальшому у різних митницях, додавалися/видалялися з вантажного маніфесту (графи 9, 10 і 11), та щоб митниці місця відправлення/призначення згодом підтверджували факт завантаження/розвантаження вантажів відповідно до пункту 16. </w:t>
      </w:r>
    </w:p>
    <w:p w14:paraId="734DEFB7"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076C3397" w14:textId="37692F5F" w:rsidR="00A92C21" w:rsidRDefault="00A92C21" w:rsidP="00041DD7">
      <w:pPr>
        <w:spacing w:line="259" w:lineRule="auto"/>
        <w:ind w:firstLine="567"/>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Можливість збільшення у виняткових випадках загальної кількості пунктів завантаження і розвантаження до понад чотирьох. </w:t>
      </w:r>
    </w:p>
    <w:p w14:paraId="594B283A" w14:textId="77777777" w:rsidR="00640822" w:rsidRPr="00640822" w:rsidRDefault="00640822" w:rsidP="00041DD7">
      <w:pPr>
        <w:spacing w:line="259" w:lineRule="auto"/>
        <w:ind w:firstLine="567"/>
        <w:rPr>
          <w:rFonts w:ascii="Times New Roman" w:eastAsia="Calibri" w:hAnsi="Times New Roman" w:cs="Times New Roman"/>
          <w:i/>
          <w:iCs/>
          <w:sz w:val="24"/>
          <w:szCs w:val="24"/>
        </w:rPr>
      </w:pPr>
    </w:p>
    <w:p w14:paraId="5D03EBD0" w14:textId="77777777" w:rsidR="00A92C21" w:rsidRPr="00C77EF0" w:rsidRDefault="00A92C21" w:rsidP="00C43D7D">
      <w:pPr>
        <w:spacing w:after="160" w:line="259" w:lineRule="auto"/>
        <w:ind w:firstLine="567"/>
        <w:jc w:val="both"/>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Згідно зі статтею 18 та пунктом 5 Правил користування книжки МДП (Додаток 1), </w:t>
      </w:r>
      <w:r w:rsidRPr="00C77EF0">
        <w:rPr>
          <w:rFonts w:ascii="Times New Roman" w:eastAsia="Calibri" w:hAnsi="Times New Roman" w:cs="Times New Roman"/>
          <w:i/>
          <w:sz w:val="28"/>
          <w:szCs w:val="28"/>
        </w:rPr>
        <w:t>під час одного</w:t>
      </w:r>
      <w:r w:rsidRPr="00C77EF0">
        <w:rPr>
          <w:rFonts w:ascii="Times New Roman" w:eastAsia="Calibri" w:hAnsi="Times New Roman" w:cs="Times New Roman"/>
          <w:sz w:val="28"/>
          <w:szCs w:val="28"/>
        </w:rPr>
        <w:t xml:space="preserve"> </w:t>
      </w:r>
      <w:r w:rsidRPr="00C77EF0">
        <w:rPr>
          <w:rFonts w:ascii="Times New Roman" w:eastAsia="Calibri" w:hAnsi="Times New Roman" w:cs="Times New Roman"/>
          <w:i/>
          <w:iCs/>
          <w:sz w:val="28"/>
          <w:szCs w:val="28"/>
        </w:rPr>
        <w:t xml:space="preserve">перевезення МДП </w:t>
      </w:r>
      <w:r w:rsidRPr="00C77EF0">
        <w:rPr>
          <w:rFonts w:ascii="Times New Roman" w:eastAsia="Calibri" w:hAnsi="Times New Roman" w:cs="Times New Roman"/>
          <w:i/>
          <w:sz w:val="28"/>
          <w:szCs w:val="28"/>
        </w:rPr>
        <w:t xml:space="preserve">кількість пунктів завантаження і розвантаження не повинна </w:t>
      </w:r>
      <w:r w:rsidRPr="00C77EF0">
        <w:rPr>
          <w:rFonts w:ascii="Times New Roman" w:eastAsia="Calibri" w:hAnsi="Times New Roman" w:cs="Times New Roman"/>
          <w:i/>
          <w:sz w:val="28"/>
          <w:szCs w:val="28"/>
          <w:u w:val="single"/>
        </w:rPr>
        <w:t>перевищувати чотирьох</w:t>
      </w:r>
      <w:r w:rsidRPr="00C77EF0">
        <w:rPr>
          <w:rFonts w:ascii="Times New Roman" w:eastAsia="Calibri" w:hAnsi="Times New Roman" w:cs="Times New Roman"/>
          <w:i/>
          <w:iCs/>
          <w:sz w:val="28"/>
          <w:szCs w:val="28"/>
        </w:rPr>
        <w:t>. Для збільшення загальної кількості пунктів завантаження та розвантаження під час однієї транспортної операції дорожній транспортний засіб або состав транспортних засобів чи контейнер можуть здійснювати декілька перевезень МДП послідовно або одночасно, причому кожне із використанням окремої книжки МДП. Для цього можна застосовуватися такі варіанти:</w:t>
      </w:r>
    </w:p>
    <w:p w14:paraId="7A7A8119" w14:textId="77777777" w:rsidR="00A92C21" w:rsidRPr="00C77EF0" w:rsidRDefault="00A92C21" w:rsidP="00C43D7D">
      <w:pPr>
        <w:spacing w:after="160" w:line="259" w:lineRule="auto"/>
        <w:ind w:left="567" w:hanging="567"/>
        <w:jc w:val="both"/>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i) Послідовне використання двох книжок МДП для однієї транспортної операції відповідно до коментаря до статті 28 "Можливість використання двох книжок МДП для однієї транспортної операції МДП". Перша книжка МДП може включати до 4 митниць відправлення та призначення. Після її завершення та припинення в четвертій митниці для решти транспортної операції може бути відкрита і використана нова книжка МДП. Для відображення цього факту в обох книжках МДП робиться належний запис. Таким чином, остання митниця місця призначення, на яку поширюється перша книжка МДП, стає митницею місця відправлення для другої книжки МДП, яка може включати до трьох митниць місця призначення. У першій книжці МДП усі вантажі, що спрямовуються до митниць місця призначення другої книжки МДП, мають бути вказані як призначені для останньої митниці місця призначення. Така процедура може охоплювати до семи митниць місця відправлення та призначення. Для виконання умов, викладених у статті 2 Конвенції, важливо, щоб обидва перевезення МДП здійснювалися з перетином принаймні одного кордону. Оскільки дві книжки МДП використовуються послідовно, одночасно діє тільки одна гарантія МДП;</w:t>
      </w:r>
    </w:p>
    <w:p w14:paraId="48B7838F" w14:textId="77777777" w:rsidR="00A92C21" w:rsidRPr="00C77EF0" w:rsidRDefault="00A92C21" w:rsidP="00C43D7D">
      <w:pPr>
        <w:spacing w:after="160" w:line="259" w:lineRule="auto"/>
        <w:ind w:left="567" w:hanging="567"/>
        <w:jc w:val="both"/>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ii) Одночасне використання декількох дорожніх транспортних засобів (наприклад, состав транспортних засобів) або декількох контейнерів. Відповідно до пункту 1 статті 17 Конвенції МДП на кожен дорожній транспортний засіб або контейнер може бути видана окрема книжка МДП. Кожна книжка МДП може охоплювати до чотирьох пунктів завантаження і розвантаження. </w:t>
      </w:r>
      <w:r w:rsidRPr="00C77EF0">
        <w:rPr>
          <w:rFonts w:ascii="Times New Roman" w:eastAsia="Calibri" w:hAnsi="Times New Roman" w:cs="Times New Roman"/>
          <w:i/>
          <w:sz w:val="28"/>
          <w:szCs w:val="28"/>
        </w:rPr>
        <w:t>У митниці (митницях) місця відправлення слід зазначати всі номери цих книжок МДП у графі "Для офіційного використання" на всіх відривних листках кожної прийнятої книжки МДП.</w:t>
      </w:r>
      <w:r w:rsidRPr="00C77EF0">
        <w:rPr>
          <w:rFonts w:ascii="Times New Roman" w:eastAsia="Calibri" w:hAnsi="Times New Roman" w:cs="Times New Roman"/>
          <w:i/>
          <w:iCs/>
          <w:sz w:val="28"/>
          <w:szCs w:val="28"/>
        </w:rPr>
        <w:t xml:space="preserve"> </w:t>
      </w:r>
    </w:p>
    <w:p w14:paraId="2519053B" w14:textId="77777777" w:rsidR="00EB1326" w:rsidRDefault="00A92C21" w:rsidP="00EB1326">
      <w:pPr>
        <w:spacing w:line="259" w:lineRule="auto"/>
        <w:ind w:firstLine="567"/>
        <w:jc w:val="both"/>
        <w:rPr>
          <w:rFonts w:ascii="Times New Roman" w:eastAsia="Calibri" w:hAnsi="Times New Roman" w:cs="Times New Roman"/>
          <w:i/>
          <w:sz w:val="28"/>
          <w:szCs w:val="28"/>
        </w:rPr>
      </w:pPr>
      <w:r w:rsidRPr="00C77EF0">
        <w:rPr>
          <w:rFonts w:ascii="Times New Roman" w:eastAsia="Calibri" w:hAnsi="Times New Roman" w:cs="Times New Roman"/>
          <w:i/>
          <w:sz w:val="28"/>
          <w:szCs w:val="28"/>
        </w:rPr>
        <w:t xml:space="preserve">Незалежно від використання того чи іншого альтернативного варіанту, партії вантажів, призначені для розвантаження в різних пунктах розвантаження, слід відокремлювати одна від одної, як це передбачено </w:t>
      </w:r>
      <w:r w:rsidR="00CA0B55" w:rsidRPr="00C77EF0">
        <w:rPr>
          <w:rFonts w:ascii="Times New Roman" w:eastAsia="Calibri" w:hAnsi="Times New Roman" w:cs="Times New Roman"/>
          <w:i/>
          <w:sz w:val="28"/>
          <w:szCs w:val="28"/>
        </w:rPr>
        <w:t>у</w:t>
      </w:r>
      <w:r w:rsidRPr="00C77EF0">
        <w:rPr>
          <w:rFonts w:ascii="Times New Roman" w:eastAsia="Calibri" w:hAnsi="Times New Roman" w:cs="Times New Roman"/>
          <w:i/>
          <w:sz w:val="28"/>
          <w:szCs w:val="28"/>
        </w:rPr>
        <w:t xml:space="preserve"> пунк</w:t>
      </w:r>
      <w:r w:rsidR="00CA0B55" w:rsidRPr="00C77EF0">
        <w:rPr>
          <w:rFonts w:ascii="Times New Roman" w:eastAsia="Calibri" w:hAnsi="Times New Roman" w:cs="Times New Roman"/>
          <w:i/>
          <w:sz w:val="28"/>
          <w:szCs w:val="28"/>
        </w:rPr>
        <w:t>ті 1 пояснювальної записки 0.18-</w:t>
      </w:r>
      <w:r w:rsidRPr="00C77EF0">
        <w:rPr>
          <w:rFonts w:ascii="Times New Roman" w:eastAsia="Calibri" w:hAnsi="Times New Roman" w:cs="Times New Roman"/>
          <w:i/>
          <w:sz w:val="28"/>
          <w:szCs w:val="28"/>
        </w:rPr>
        <w:t xml:space="preserve">2. </w:t>
      </w:r>
    </w:p>
    <w:p w14:paraId="433ED8F2" w14:textId="4D17CCCF" w:rsidR="00A92C21" w:rsidRPr="00640822" w:rsidRDefault="00A92C21" w:rsidP="00EB1326">
      <w:pPr>
        <w:spacing w:line="259" w:lineRule="auto"/>
        <w:ind w:firstLine="567"/>
        <w:jc w:val="both"/>
        <w:rPr>
          <w:rFonts w:ascii="Times New Roman" w:eastAsia="Calibri" w:hAnsi="Times New Roman" w:cs="Times New Roman"/>
          <w:i/>
          <w:iCs/>
          <w:sz w:val="24"/>
          <w:szCs w:val="24"/>
        </w:rPr>
      </w:pPr>
      <w:r w:rsidRPr="00C77EF0">
        <w:rPr>
          <w:rFonts w:ascii="Times New Roman" w:eastAsia="Calibri" w:hAnsi="Times New Roman" w:cs="Times New Roman"/>
          <w:i/>
          <w:iCs/>
          <w:sz w:val="28"/>
          <w:szCs w:val="28"/>
        </w:rPr>
        <w:t xml:space="preserve"> </w:t>
      </w:r>
    </w:p>
    <w:p w14:paraId="5D158724" w14:textId="77777777" w:rsidR="00A92C21" w:rsidRPr="00C77EF0" w:rsidRDefault="00A92C21" w:rsidP="00061D2D">
      <w:pPr>
        <w:spacing w:after="160" w:line="259" w:lineRule="auto"/>
        <w:jc w:val="center"/>
        <w:rPr>
          <w:rFonts w:ascii="Times New Roman" w:eastAsia="Calibri" w:hAnsi="Times New Roman" w:cs="Times New Roman"/>
          <w:i/>
          <w:iCs/>
          <w:sz w:val="28"/>
          <w:szCs w:val="28"/>
          <w:u w:val="single"/>
        </w:rPr>
      </w:pPr>
      <w:r w:rsidRPr="00C77EF0">
        <w:rPr>
          <w:rFonts w:ascii="Times New Roman" w:eastAsia="Calibri" w:hAnsi="Times New Roman" w:cs="Times New Roman"/>
          <w:i/>
          <w:iCs/>
          <w:sz w:val="28"/>
          <w:szCs w:val="28"/>
          <w:u w:val="single"/>
        </w:rPr>
        <w:t>Коментарі до пояснювальної записки 0.18-2</w:t>
      </w:r>
    </w:p>
    <w:p w14:paraId="1DEE5802" w14:textId="77777777" w:rsidR="00A92C21" w:rsidRPr="00C77EF0" w:rsidRDefault="00A92C21" w:rsidP="00061D2D">
      <w:pPr>
        <w:spacing w:after="160" w:line="259" w:lineRule="auto"/>
        <w:ind w:firstLine="567"/>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Розвантаження вантажів </w:t>
      </w:r>
    </w:p>
    <w:p w14:paraId="5BB2F5BA" w14:textId="05B16D06" w:rsidR="00A92C21" w:rsidRDefault="00A92C21" w:rsidP="00EB1326">
      <w:pPr>
        <w:spacing w:line="259" w:lineRule="auto"/>
        <w:ind w:firstLine="567"/>
        <w:jc w:val="both"/>
        <w:rPr>
          <w:rFonts w:ascii="Times New Roman" w:eastAsia="Calibri" w:hAnsi="Times New Roman" w:cs="Times New Roman"/>
          <w:i/>
          <w:iCs/>
          <w:sz w:val="28"/>
          <w:szCs w:val="28"/>
        </w:rPr>
      </w:pPr>
      <w:r w:rsidRPr="00C77EF0">
        <w:rPr>
          <w:rFonts w:ascii="Times New Roman" w:eastAsia="Calibri" w:hAnsi="Times New Roman" w:cs="Times New Roman"/>
          <w:i/>
          <w:iCs/>
          <w:sz w:val="28"/>
          <w:szCs w:val="28"/>
        </w:rPr>
        <w:t xml:space="preserve">Термін "розвантаження", згадуваний, зокрема, у пояснювальній записці 0.18-2, не обов’язково означає фізичне </w:t>
      </w:r>
      <w:r w:rsidRPr="00C77EF0">
        <w:rPr>
          <w:rFonts w:ascii="Times New Roman" w:eastAsia="Calibri" w:hAnsi="Times New Roman" w:cs="Times New Roman"/>
          <w:i/>
          <w:sz w:val="28"/>
          <w:szCs w:val="28"/>
        </w:rPr>
        <w:t>вилучення</w:t>
      </w:r>
      <w:r w:rsidRPr="00C77EF0">
        <w:rPr>
          <w:rFonts w:ascii="Times New Roman" w:eastAsia="Calibri" w:hAnsi="Times New Roman" w:cs="Times New Roman"/>
          <w:i/>
          <w:iCs/>
          <w:sz w:val="28"/>
          <w:szCs w:val="28"/>
        </w:rPr>
        <w:t xml:space="preserve"> вантажу з транспортного засобу чи контейнера, наприклад, </w:t>
      </w:r>
      <w:r w:rsidRPr="00C77EF0">
        <w:rPr>
          <w:rFonts w:ascii="Times New Roman" w:eastAsia="Calibri" w:hAnsi="Times New Roman" w:cs="Times New Roman"/>
          <w:i/>
          <w:sz w:val="28"/>
          <w:szCs w:val="28"/>
        </w:rPr>
        <w:t xml:space="preserve">у випадках, </w:t>
      </w:r>
      <w:r w:rsidRPr="00C77EF0">
        <w:rPr>
          <w:rFonts w:ascii="Times New Roman" w:eastAsia="Calibri" w:hAnsi="Times New Roman" w:cs="Times New Roman"/>
          <w:i/>
          <w:iCs/>
          <w:sz w:val="28"/>
          <w:szCs w:val="28"/>
        </w:rPr>
        <w:t xml:space="preserve">коли транспортна операція продовжується тим самим транспортним засобом чи контейнером після завершення перевезення МДП. Проте, якщо перевезення МДП завершилося для частини вантажів і продовжується для тих вантажів, що залишилися, то перша частина фізично вилучається з опломбованого вантажного відділення чи контейнера, або, у випадку великовагових або громіздких вантажів, відокремлюється від решти великовагових чи громіздких вантажів, для яких перевезення МДП триває. </w:t>
      </w:r>
    </w:p>
    <w:p w14:paraId="02B03189" w14:textId="77777777" w:rsidR="00EB1326" w:rsidRPr="00640822" w:rsidRDefault="00EB1326" w:rsidP="00EB1326">
      <w:pPr>
        <w:spacing w:line="259" w:lineRule="auto"/>
        <w:ind w:firstLine="567"/>
        <w:jc w:val="both"/>
        <w:rPr>
          <w:rFonts w:ascii="Times New Roman" w:eastAsia="Calibri" w:hAnsi="Times New Roman" w:cs="Times New Roman"/>
          <w:i/>
          <w:iCs/>
          <w:sz w:val="24"/>
          <w:szCs w:val="24"/>
        </w:rPr>
      </w:pPr>
    </w:p>
    <w:p w14:paraId="7B89D8D4" w14:textId="77777777" w:rsidR="00A92C21" w:rsidRPr="00C77EF0" w:rsidRDefault="00A92C21" w:rsidP="00A92C21">
      <w:pPr>
        <w:spacing w:after="160" w:line="259" w:lineRule="auto"/>
        <w:jc w:val="center"/>
        <w:rPr>
          <w:rFonts w:ascii="Times New Roman" w:eastAsia="Calibri" w:hAnsi="Times New Roman" w:cs="Times New Roman"/>
          <w:b/>
          <w:bCs/>
          <w:sz w:val="28"/>
          <w:szCs w:val="28"/>
          <w:u w:val="single"/>
        </w:rPr>
      </w:pPr>
      <w:r w:rsidRPr="00C77EF0">
        <w:rPr>
          <w:rFonts w:ascii="Times New Roman" w:eastAsia="Calibri" w:hAnsi="Times New Roman" w:cs="Times New Roman"/>
          <w:b/>
          <w:bCs/>
          <w:sz w:val="28"/>
          <w:szCs w:val="28"/>
          <w:u w:val="single"/>
        </w:rPr>
        <w:t xml:space="preserve">Стаття 19 </w:t>
      </w:r>
    </w:p>
    <w:p w14:paraId="72502B4F" w14:textId="77777777" w:rsidR="00A92C21" w:rsidRPr="00C77EF0" w:rsidRDefault="00A92C21" w:rsidP="00C77EF0">
      <w:pPr>
        <w:spacing w:after="160" w:line="259" w:lineRule="auto"/>
        <w:ind w:firstLine="567"/>
        <w:jc w:val="both"/>
        <w:rPr>
          <w:rFonts w:ascii="Times New Roman" w:eastAsia="Calibri" w:hAnsi="Times New Roman" w:cs="Times New Roman"/>
          <w:b/>
          <w:bCs/>
          <w:sz w:val="28"/>
          <w:szCs w:val="28"/>
        </w:rPr>
      </w:pPr>
      <w:r w:rsidRPr="00C77EF0">
        <w:rPr>
          <w:rFonts w:ascii="Times New Roman" w:eastAsia="Calibri" w:hAnsi="Times New Roman" w:cs="Times New Roman"/>
          <w:b/>
          <w:bCs/>
          <w:sz w:val="28"/>
          <w:szCs w:val="28"/>
        </w:rPr>
        <w:t>Вантаж і дорожній транспортний засіб, состав транспортних засобів або контейнер пред'являються в митницю місця відправлення разом з книжкою МДП. Митні органи країни відправлення повинні вжити всіх необхідних заходів, щоб переконатися в точності вантажного маніфесту, в точності накладення митних пломб або для контролю митних печаток і пломб, накладених під відповідальність зазначених митних органів належним чином уповноваженими особами.</w:t>
      </w:r>
    </w:p>
    <w:p w14:paraId="089A5DEE" w14:textId="35928E5F" w:rsidR="00A92C21" w:rsidRPr="00F268AB" w:rsidRDefault="00A92C21" w:rsidP="008F1430">
      <w:pPr>
        <w:spacing w:after="160" w:line="259" w:lineRule="auto"/>
        <w:jc w:val="center"/>
        <w:rPr>
          <w:rFonts w:ascii="Times New Roman" w:eastAsia="Calibri" w:hAnsi="Times New Roman" w:cs="Times New Roman"/>
          <w:sz w:val="28"/>
          <w:szCs w:val="28"/>
        </w:rPr>
      </w:pPr>
      <w:r w:rsidRPr="00F268AB">
        <w:rPr>
          <w:rFonts w:ascii="Times New Roman" w:eastAsia="Calibri" w:hAnsi="Times New Roman" w:cs="Times New Roman"/>
          <w:sz w:val="28"/>
          <w:szCs w:val="28"/>
          <w:u w:val="single"/>
        </w:rPr>
        <w:t>Пояснювальна записка до статті 1</w:t>
      </w:r>
      <w:r w:rsidRPr="00F268AB">
        <w:rPr>
          <w:rFonts w:ascii="Times New Roman" w:eastAsia="Calibri" w:hAnsi="Times New Roman" w:cs="Times New Roman"/>
          <w:sz w:val="28"/>
          <w:szCs w:val="28"/>
        </w:rPr>
        <w:t>9</w:t>
      </w:r>
    </w:p>
    <w:p w14:paraId="25121A0D" w14:textId="77777777" w:rsidR="00A92C21" w:rsidRPr="00F268AB" w:rsidRDefault="00A92C21" w:rsidP="00CB5D1A">
      <w:pPr>
        <w:spacing w:after="160" w:line="259" w:lineRule="auto"/>
        <w:ind w:left="567" w:hanging="567"/>
        <w:jc w:val="both"/>
        <w:rPr>
          <w:rFonts w:ascii="Times New Roman" w:eastAsia="Calibri" w:hAnsi="Times New Roman" w:cs="Times New Roman"/>
          <w:sz w:val="28"/>
          <w:szCs w:val="28"/>
        </w:rPr>
      </w:pPr>
      <w:r w:rsidRPr="00F268AB">
        <w:rPr>
          <w:rFonts w:ascii="Times New Roman" w:eastAsia="Calibri" w:hAnsi="Times New Roman" w:cs="Times New Roman"/>
          <w:sz w:val="28"/>
          <w:szCs w:val="28"/>
        </w:rPr>
        <w:t>0.19 Обов'язок митниці місця відправлення упевнитися в точності вантажного маніфесту передбачає необхідність перевірки принаймні відповідності відомостей у вантажному маніфесті відомостями, що містяться в експортних документах і транспортних або інших торговельних документах, що стосуються цього вантажу; митниця місця відправлення може також у разі необхідності провести огляд вантажу. Митниця місця відправлення повинна також до накладення печаток і пломб перевірити стан дорожнього транспортного засобу або контейнера, а щодо тентових транспортних засобів або контейнерів, перевірити стан полотнища тенту і його кріплень, оскільки відомості про це не включені до свідоцтва про допущення.</w:t>
      </w:r>
    </w:p>
    <w:p w14:paraId="427E2D1B" w14:textId="77777777" w:rsidR="00A92C21" w:rsidRPr="00F268AB" w:rsidRDefault="00A92C21" w:rsidP="00256243">
      <w:pPr>
        <w:spacing w:after="160" w:line="259" w:lineRule="auto"/>
        <w:jc w:val="center"/>
        <w:rPr>
          <w:rFonts w:ascii="Times New Roman" w:eastAsia="Calibri" w:hAnsi="Times New Roman" w:cs="Times New Roman"/>
          <w:i/>
          <w:iCs/>
          <w:sz w:val="28"/>
          <w:szCs w:val="28"/>
          <w:u w:val="single"/>
        </w:rPr>
      </w:pPr>
      <w:r w:rsidRPr="00F268AB">
        <w:rPr>
          <w:rFonts w:ascii="Times New Roman" w:eastAsia="Calibri" w:hAnsi="Times New Roman" w:cs="Times New Roman"/>
          <w:i/>
          <w:iCs/>
          <w:sz w:val="28"/>
          <w:szCs w:val="28"/>
          <w:u w:val="single"/>
        </w:rPr>
        <w:t>Коментарі до статті 19</w:t>
      </w:r>
    </w:p>
    <w:p w14:paraId="7D952A1D" w14:textId="77777777" w:rsidR="00A92C21" w:rsidRPr="00F268AB" w:rsidRDefault="00A92C21" w:rsidP="00256243">
      <w:pPr>
        <w:spacing w:after="160" w:line="259" w:lineRule="auto"/>
        <w:jc w:val="center"/>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 xml:space="preserve">Контроль </w:t>
      </w:r>
      <w:r w:rsidR="0028363A" w:rsidRPr="00F268AB">
        <w:rPr>
          <w:rFonts w:ascii="Times New Roman" w:eastAsia="Calibri" w:hAnsi="Times New Roman" w:cs="Times New Roman"/>
          <w:i/>
          <w:iCs/>
          <w:sz w:val="28"/>
          <w:szCs w:val="28"/>
        </w:rPr>
        <w:t>у</w:t>
      </w:r>
      <w:r w:rsidRPr="00F268AB">
        <w:rPr>
          <w:rFonts w:ascii="Times New Roman" w:eastAsia="Calibri" w:hAnsi="Times New Roman" w:cs="Times New Roman"/>
          <w:i/>
          <w:iCs/>
          <w:sz w:val="28"/>
          <w:szCs w:val="28"/>
        </w:rPr>
        <w:t xml:space="preserve"> митниці місця відправлення</w:t>
      </w:r>
    </w:p>
    <w:p w14:paraId="5E7D9B69" w14:textId="77777777" w:rsidR="00A92C21" w:rsidRPr="00F268AB" w:rsidRDefault="00A92C21" w:rsidP="00256243">
      <w:pPr>
        <w:spacing w:after="160" w:line="259" w:lineRule="auto"/>
        <w:ind w:firstLine="567"/>
        <w:jc w:val="both"/>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Для безперебійного функціонування системи МДП важливо, щоб митний огляд в митниці місця відправлення був ретельним і повним, оскільки від цього залежить функціонування процедури МДП. Зокрема, слід запобігати наступному:</w:t>
      </w:r>
    </w:p>
    <w:p w14:paraId="13BFF52C" w14:textId="77777777" w:rsidR="00A92C21" w:rsidRPr="00F268AB" w:rsidRDefault="00A92C21" w:rsidP="00A92C21">
      <w:pPr>
        <w:numPr>
          <w:ilvl w:val="0"/>
          <w:numId w:val="5"/>
        </w:numPr>
        <w:spacing w:after="160" w:line="259" w:lineRule="auto"/>
        <w:contextualSpacing/>
        <w:jc w:val="both"/>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Не</w:t>
      </w:r>
      <w:r w:rsidRPr="00F268AB">
        <w:rPr>
          <w:rFonts w:ascii="Times New Roman" w:eastAsia="Calibri" w:hAnsi="Times New Roman" w:cs="Times New Roman"/>
          <w:i/>
          <w:sz w:val="28"/>
          <w:szCs w:val="28"/>
        </w:rPr>
        <w:t>достовірному</w:t>
      </w:r>
      <w:r w:rsidRPr="00F268AB">
        <w:rPr>
          <w:rFonts w:ascii="Times New Roman" w:eastAsia="Calibri" w:hAnsi="Times New Roman" w:cs="Times New Roman"/>
          <w:i/>
          <w:iCs/>
          <w:sz w:val="28"/>
          <w:szCs w:val="28"/>
        </w:rPr>
        <w:t xml:space="preserve"> декларуванню товарів, що дозволяє замінювати їх на інші товари під час </w:t>
      </w:r>
      <w:r w:rsidRPr="00F268AB">
        <w:rPr>
          <w:rFonts w:ascii="Times New Roman" w:eastAsia="Calibri" w:hAnsi="Times New Roman" w:cs="Times New Roman"/>
          <w:i/>
          <w:sz w:val="28"/>
          <w:szCs w:val="28"/>
        </w:rPr>
        <w:t>транспортної операції</w:t>
      </w:r>
      <w:r w:rsidRPr="00F268AB">
        <w:rPr>
          <w:rFonts w:ascii="Times New Roman" w:eastAsia="Calibri" w:hAnsi="Times New Roman" w:cs="Times New Roman"/>
          <w:i/>
          <w:iCs/>
          <w:sz w:val="28"/>
          <w:szCs w:val="28"/>
        </w:rPr>
        <w:t xml:space="preserve"> (наприклад, завантажуються </w:t>
      </w:r>
      <w:r w:rsidRPr="00F268AB">
        <w:rPr>
          <w:rFonts w:ascii="Times New Roman" w:eastAsia="Calibri" w:hAnsi="Times New Roman" w:cs="Times New Roman"/>
          <w:i/>
          <w:sz w:val="28"/>
          <w:szCs w:val="28"/>
        </w:rPr>
        <w:t>цигарки</w:t>
      </w:r>
      <w:r w:rsidRPr="00F268AB">
        <w:rPr>
          <w:rFonts w:ascii="Times New Roman" w:eastAsia="Calibri" w:hAnsi="Times New Roman" w:cs="Times New Roman"/>
          <w:i/>
          <w:iCs/>
          <w:sz w:val="28"/>
          <w:szCs w:val="28"/>
        </w:rPr>
        <w:t>, а декларуються шпалери, згодом сигарети вивантажуються, а шпалери завантажуються);</w:t>
      </w:r>
    </w:p>
    <w:p w14:paraId="462D4D49" w14:textId="77777777" w:rsidR="00DB2B2B" w:rsidRPr="00F268AB" w:rsidRDefault="00DB2B2B" w:rsidP="00DB2B2B">
      <w:pPr>
        <w:spacing w:after="160" w:line="259" w:lineRule="auto"/>
        <w:ind w:left="720"/>
        <w:contextualSpacing/>
        <w:jc w:val="both"/>
        <w:rPr>
          <w:rFonts w:ascii="Times New Roman" w:eastAsia="Calibri" w:hAnsi="Times New Roman" w:cs="Times New Roman"/>
          <w:i/>
          <w:iCs/>
          <w:sz w:val="28"/>
          <w:szCs w:val="28"/>
        </w:rPr>
      </w:pPr>
    </w:p>
    <w:p w14:paraId="52FABB1E" w14:textId="77777777" w:rsidR="00A92C21" w:rsidRPr="00F268AB" w:rsidRDefault="00A92C21" w:rsidP="00A92C21">
      <w:pPr>
        <w:numPr>
          <w:ilvl w:val="0"/>
          <w:numId w:val="5"/>
        </w:numPr>
        <w:spacing w:after="160" w:line="259" w:lineRule="auto"/>
        <w:contextualSpacing/>
        <w:jc w:val="both"/>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 xml:space="preserve">Перевезенню товарів, не </w:t>
      </w:r>
      <w:r w:rsidRPr="00F268AB">
        <w:rPr>
          <w:rFonts w:ascii="Times New Roman" w:eastAsia="Calibri" w:hAnsi="Times New Roman" w:cs="Times New Roman"/>
          <w:i/>
          <w:sz w:val="28"/>
          <w:szCs w:val="28"/>
        </w:rPr>
        <w:t>внесених</w:t>
      </w:r>
      <w:r w:rsidRPr="00F268AB">
        <w:rPr>
          <w:rFonts w:ascii="Times New Roman" w:eastAsia="Calibri" w:hAnsi="Times New Roman" w:cs="Times New Roman"/>
          <w:i/>
          <w:iCs/>
          <w:sz w:val="28"/>
          <w:szCs w:val="28"/>
        </w:rPr>
        <w:t xml:space="preserve"> до маніфесту книжки МДП (наприклад, цигарки, алкоголь, наркотики, зброя). </w:t>
      </w:r>
    </w:p>
    <w:p w14:paraId="5A11FEE0" w14:textId="77777777" w:rsidR="00640822" w:rsidRPr="00640822" w:rsidRDefault="00640822" w:rsidP="006559B1">
      <w:pPr>
        <w:jc w:val="center"/>
        <w:rPr>
          <w:rFonts w:ascii="Times New Roman" w:eastAsia="Calibri" w:hAnsi="Times New Roman" w:cs="Times New Roman"/>
          <w:i/>
          <w:iCs/>
          <w:sz w:val="24"/>
          <w:szCs w:val="24"/>
        </w:rPr>
      </w:pPr>
    </w:p>
    <w:p w14:paraId="4A555C23" w14:textId="0FF23618" w:rsidR="00A92C21" w:rsidRPr="00F268AB" w:rsidRDefault="00A92C21" w:rsidP="006559B1">
      <w:pPr>
        <w:jc w:val="center"/>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Фальсифікація прийняття книжки МДП митницею місця відправлення</w:t>
      </w:r>
    </w:p>
    <w:p w14:paraId="348330D9" w14:textId="77777777" w:rsidR="00BA4609" w:rsidRPr="00640822" w:rsidRDefault="00BA4609" w:rsidP="00BA4609">
      <w:pPr>
        <w:rPr>
          <w:rFonts w:ascii="Times New Roman" w:eastAsia="Calibri" w:hAnsi="Times New Roman" w:cs="Times New Roman"/>
          <w:i/>
          <w:iCs/>
          <w:sz w:val="24"/>
          <w:szCs w:val="24"/>
        </w:rPr>
      </w:pPr>
    </w:p>
    <w:p w14:paraId="47BC762B" w14:textId="77777777" w:rsidR="00A92C21" w:rsidRPr="00F268AB" w:rsidRDefault="00A92C21" w:rsidP="00F268AB">
      <w:pPr>
        <w:ind w:firstLine="567"/>
        <w:jc w:val="both"/>
        <w:rPr>
          <w:rFonts w:ascii="Times New Roman" w:eastAsia="Calibri" w:hAnsi="Times New Roman" w:cs="Times New Roman"/>
          <w:i/>
          <w:sz w:val="28"/>
          <w:szCs w:val="28"/>
        </w:rPr>
      </w:pPr>
      <w:r w:rsidRPr="00F268AB">
        <w:rPr>
          <w:rFonts w:ascii="Times New Roman" w:eastAsia="Calibri" w:hAnsi="Times New Roman" w:cs="Times New Roman"/>
          <w:i/>
          <w:iCs/>
          <w:sz w:val="28"/>
          <w:szCs w:val="28"/>
        </w:rPr>
        <w:t xml:space="preserve">З метою уникнення суворого контролю в митниці місця відправлення, порушники можуть намагатися сфальсифікувати прийняття справжньої книжки МДП у митниці місця відправлення за допомогою використання підроблених митних печаток і пломб. Такі незаконні дії є дуже небезпечними, оскільки, відповідно до положень Конвенції МДП, митні органи країн транзиту та країн призначення зазвичай покладаються на перевірки, які проводяться в митниці місця відправлення. Таким чином, митниця (митниці) виїзду, розташована (розташовані) в країні (країнах) відправлення, відіграє (відіграють) вирішальну роль у виявленні таких шахрайських дій і повинна (повинні) перевіряти автентичність накладених печаток і пломб, книжки МДП та інших супровідних документів (наприклад, експортну декларацію на вантаж, накладну КДПВ тощо), які зазвичай перевіряються митницею місця відправлення. </w:t>
      </w:r>
      <w:r w:rsidRPr="00F268AB">
        <w:rPr>
          <w:rFonts w:ascii="Times New Roman" w:eastAsia="Calibri" w:hAnsi="Times New Roman" w:cs="Times New Roman"/>
          <w:i/>
          <w:sz w:val="28"/>
          <w:szCs w:val="28"/>
        </w:rPr>
        <w:t>За необхідності згаданій (згаданим) митниці (митницям) виїзду слід здійснювати всі інші митні процедури, які вимагаються у зв'язку з операцією МДП у країні (країнах) відправлення.</w:t>
      </w:r>
    </w:p>
    <w:p w14:paraId="240E2617" w14:textId="77777777" w:rsidR="00CA0B55" w:rsidRPr="00640822" w:rsidRDefault="00CA0B55" w:rsidP="00BA4609">
      <w:pPr>
        <w:jc w:val="both"/>
        <w:rPr>
          <w:rFonts w:ascii="Times New Roman" w:eastAsia="Calibri" w:hAnsi="Times New Roman" w:cs="Times New Roman"/>
          <w:i/>
          <w:sz w:val="24"/>
          <w:szCs w:val="24"/>
        </w:rPr>
      </w:pPr>
    </w:p>
    <w:p w14:paraId="4DD80B5C" w14:textId="77777777" w:rsidR="00A92C21" w:rsidRPr="00F268AB" w:rsidRDefault="00A92C21" w:rsidP="006559B1">
      <w:pPr>
        <w:spacing w:after="160" w:line="259" w:lineRule="auto"/>
        <w:jc w:val="center"/>
        <w:rPr>
          <w:rFonts w:ascii="Times New Roman" w:eastAsia="Calibri" w:hAnsi="Times New Roman" w:cs="Times New Roman"/>
          <w:i/>
          <w:iCs/>
          <w:sz w:val="28"/>
          <w:szCs w:val="28"/>
        </w:rPr>
      </w:pPr>
      <w:r w:rsidRPr="00F268AB">
        <w:rPr>
          <w:rFonts w:ascii="Times New Roman" w:eastAsia="Calibri" w:hAnsi="Times New Roman" w:cs="Times New Roman"/>
          <w:i/>
          <w:iCs/>
          <w:sz w:val="28"/>
          <w:szCs w:val="28"/>
        </w:rPr>
        <w:t>Технічні характеристики митних печаток і пломб</w:t>
      </w:r>
    </w:p>
    <w:p w14:paraId="74389B71" w14:textId="77777777" w:rsidR="00A92C21" w:rsidRPr="00640822" w:rsidRDefault="00A92C21" w:rsidP="00640822">
      <w:pPr>
        <w:widowControl w:val="0"/>
        <w:ind w:firstLine="567"/>
        <w:jc w:val="both"/>
        <w:rPr>
          <w:rFonts w:ascii="Times New Roman" w:eastAsia="Calibri" w:hAnsi="Times New Roman" w:cs="Times New Roman"/>
          <w:i/>
          <w:iCs/>
          <w:sz w:val="28"/>
          <w:szCs w:val="28"/>
        </w:rPr>
      </w:pPr>
      <w:r w:rsidRPr="00640822">
        <w:rPr>
          <w:rFonts w:ascii="Times New Roman" w:eastAsia="Calibri" w:hAnsi="Times New Roman" w:cs="Times New Roman"/>
          <w:i/>
          <w:iCs/>
          <w:sz w:val="28"/>
          <w:szCs w:val="28"/>
        </w:rPr>
        <w:t>У Конвенції МДП не розглядається питання про стандарти і вимоги для митних печаток і пломб. У ній тільки обумовлюється, що, як правило, Договірні Сторони визнають митні печатки і пломби, накладені в інших Договірних Сторонах. Таким чином, питання про технічні характеристики митних печаток і пломб залишено на розсуд національних митних органів. Для забезпечення ефективності митного пломбування бажано, щоб митні адміністрації використовували печатки та пломби, які відповідають останнім міжнародним вимогам у цій галузі. У цьому контексті увагу митних органів звертають на мінімальні вимоги, викладені в главі 1 спеціального додатка Е до Міжнародної конвенції про спрощення та гармонізацію митних процедур (переглянутої Кіотської конвенції). Крім того, можна згадати директиви до глави 6 загального додатка до зазначеної Конвенції, що були розроблені під егідою Всесвітньої митної організації (ВМО).</w:t>
      </w:r>
    </w:p>
    <w:p w14:paraId="3AB021C8" w14:textId="77777777" w:rsidR="00A92C21" w:rsidRPr="003D6919" w:rsidRDefault="00A92C21" w:rsidP="0002179A">
      <w:pPr>
        <w:spacing w:after="160" w:line="259" w:lineRule="auto"/>
        <w:jc w:val="center"/>
        <w:rPr>
          <w:rFonts w:ascii="Times New Roman" w:eastAsia="Calibri" w:hAnsi="Times New Roman" w:cs="Times New Roman"/>
          <w:b/>
          <w:bCs/>
          <w:sz w:val="28"/>
          <w:szCs w:val="28"/>
          <w:u w:val="single"/>
        </w:rPr>
      </w:pPr>
      <w:r w:rsidRPr="00C64DF3">
        <w:rPr>
          <w:rFonts w:ascii="Times New Roman" w:eastAsia="Calibri" w:hAnsi="Times New Roman" w:cs="Times New Roman"/>
          <w:i/>
          <w:iCs/>
        </w:rPr>
        <w:br/>
      </w:r>
      <w:r w:rsidRPr="003D6919">
        <w:rPr>
          <w:rFonts w:ascii="Times New Roman" w:eastAsia="Calibri" w:hAnsi="Times New Roman" w:cs="Times New Roman"/>
          <w:b/>
          <w:bCs/>
          <w:sz w:val="28"/>
          <w:szCs w:val="28"/>
          <w:u w:val="single"/>
        </w:rPr>
        <w:t>Стаття 20</w:t>
      </w:r>
    </w:p>
    <w:p w14:paraId="120CC682" w14:textId="77777777" w:rsidR="00A92C21" w:rsidRPr="003D6919" w:rsidRDefault="00A92C21" w:rsidP="003D6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8"/>
          <w:szCs w:val="28"/>
          <w:lang w:eastAsia="ru-RU"/>
        </w:rPr>
      </w:pPr>
      <w:r w:rsidRPr="003D6919">
        <w:rPr>
          <w:rFonts w:ascii="Times New Roman" w:eastAsia="Times New Roman" w:hAnsi="Times New Roman" w:cs="Times New Roman"/>
          <w:b/>
          <w:sz w:val="28"/>
          <w:szCs w:val="28"/>
          <w:lang w:eastAsia="ru-RU"/>
        </w:rPr>
        <w:t>Компетентні митні органи можуть установлювати для перевезень, що здійснюються територією Договірної Сторони або кількох Договірних Сторін, які утворюють митний чи економічний союз, визначений термін перевезення і вимагати, щоб дорожній транспортний засіб, состав транспортних засобів або контейнер прямували за визначеним маршрутом.</w:t>
      </w:r>
    </w:p>
    <w:p w14:paraId="0F281C55" w14:textId="77777777" w:rsidR="00A92C21" w:rsidRPr="00EB1326" w:rsidRDefault="00A92C21" w:rsidP="00640822">
      <w:pPr>
        <w:spacing w:line="259" w:lineRule="auto"/>
        <w:rPr>
          <w:rFonts w:ascii="Times New Roman" w:eastAsia="Calibri" w:hAnsi="Times New Roman" w:cs="Times New Roman"/>
          <w:b/>
          <w:bCs/>
          <w:sz w:val="24"/>
          <w:szCs w:val="24"/>
        </w:rPr>
      </w:pPr>
    </w:p>
    <w:p w14:paraId="10D397B6" w14:textId="77777777" w:rsidR="00A92C21" w:rsidRPr="00041DD7" w:rsidRDefault="00A92C21" w:rsidP="00A92C21">
      <w:pPr>
        <w:spacing w:after="160" w:line="259" w:lineRule="auto"/>
        <w:jc w:val="center"/>
        <w:rPr>
          <w:rFonts w:ascii="Times New Roman" w:eastAsia="Calibri" w:hAnsi="Times New Roman" w:cs="Times New Roman"/>
          <w:iCs/>
          <w:sz w:val="28"/>
          <w:szCs w:val="28"/>
          <w:u w:val="single"/>
        </w:rPr>
      </w:pPr>
      <w:r w:rsidRPr="00041DD7">
        <w:rPr>
          <w:rFonts w:ascii="Times New Roman" w:eastAsia="Calibri" w:hAnsi="Times New Roman" w:cs="Times New Roman"/>
          <w:iCs/>
          <w:sz w:val="28"/>
          <w:szCs w:val="28"/>
          <w:u w:val="single"/>
        </w:rPr>
        <w:t>Пояснювальна записка до статті 20</w:t>
      </w:r>
    </w:p>
    <w:p w14:paraId="206FE8C0" w14:textId="2943BB84" w:rsidR="00A92C21" w:rsidRDefault="00041DD7" w:rsidP="00EB1326">
      <w:pPr>
        <w:spacing w:line="259" w:lineRule="auto"/>
        <w:ind w:left="567" w:hanging="567"/>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0.20 </w:t>
      </w:r>
      <w:r w:rsidR="00A92C21" w:rsidRPr="00041DD7">
        <w:rPr>
          <w:rFonts w:ascii="Times New Roman" w:eastAsia="Calibri" w:hAnsi="Times New Roman" w:cs="Times New Roman"/>
          <w:iCs/>
          <w:sz w:val="28"/>
          <w:szCs w:val="28"/>
        </w:rPr>
        <w:t xml:space="preserve">Встановлюючи строки перевезення вантажів на своїй території, митні органи також повинні враховувати, </w:t>
      </w:r>
      <w:r w:rsidR="00A92C21" w:rsidRPr="00041DD7">
        <w:rPr>
          <w:rFonts w:ascii="Times New Roman" w:eastAsia="Calibri" w:hAnsi="Times New Roman" w:cs="Times New Roman"/>
          <w:iCs/>
          <w:sz w:val="28"/>
          <w:szCs w:val="28"/>
          <w:u w:val="single"/>
        </w:rPr>
        <w:t>серед іншого</w:t>
      </w:r>
      <w:r w:rsidR="00A92C21" w:rsidRPr="00041DD7">
        <w:rPr>
          <w:rFonts w:ascii="Times New Roman" w:eastAsia="Calibri" w:hAnsi="Times New Roman" w:cs="Times New Roman"/>
          <w:iCs/>
          <w:sz w:val="28"/>
          <w:szCs w:val="28"/>
        </w:rPr>
        <w:t>, будь-які спеціальні правила, яким підпорядковані перевізники, зокрема правила, що стосуються робочого часу та обов’язкового відпочинку для водіїв транспортних засобів. Рекомендується, щоб ці органи влади використовували своє право визначати маршрут тільки в тих випадках, коли вони вважають це абсолютно необхідним.</w:t>
      </w:r>
    </w:p>
    <w:p w14:paraId="267D7598" w14:textId="77777777" w:rsidR="00EB1326" w:rsidRPr="00640822" w:rsidRDefault="00EB1326" w:rsidP="00EB1326">
      <w:pPr>
        <w:spacing w:line="259" w:lineRule="auto"/>
        <w:ind w:left="567" w:hanging="567"/>
        <w:jc w:val="both"/>
        <w:rPr>
          <w:rFonts w:ascii="Times New Roman" w:eastAsia="Calibri" w:hAnsi="Times New Roman" w:cs="Times New Roman"/>
          <w:iCs/>
          <w:sz w:val="24"/>
          <w:szCs w:val="24"/>
        </w:rPr>
      </w:pPr>
    </w:p>
    <w:p w14:paraId="0040DA1B" w14:textId="77777777" w:rsidR="00A92C21" w:rsidRPr="00D01745" w:rsidRDefault="00A92C21" w:rsidP="00E02507">
      <w:pPr>
        <w:spacing w:after="160" w:line="259" w:lineRule="auto"/>
        <w:jc w:val="center"/>
        <w:rPr>
          <w:rFonts w:ascii="Times New Roman" w:eastAsia="Calibri" w:hAnsi="Times New Roman" w:cs="Times New Roman"/>
          <w:i/>
          <w:iCs/>
          <w:sz w:val="28"/>
          <w:szCs w:val="28"/>
          <w:u w:val="single"/>
        </w:rPr>
      </w:pPr>
      <w:r w:rsidRPr="00D01745">
        <w:rPr>
          <w:rFonts w:ascii="Times New Roman" w:eastAsia="Calibri" w:hAnsi="Times New Roman" w:cs="Times New Roman"/>
          <w:i/>
          <w:iCs/>
          <w:sz w:val="28"/>
          <w:szCs w:val="28"/>
          <w:u w:val="single"/>
        </w:rPr>
        <w:t>Коментарі до статті 20</w:t>
      </w:r>
    </w:p>
    <w:p w14:paraId="52FBF4CE" w14:textId="77777777" w:rsidR="00A92C21" w:rsidRPr="00D01745" w:rsidRDefault="00A92C21" w:rsidP="00E02507">
      <w:pPr>
        <w:spacing w:after="160" w:line="259" w:lineRule="auto"/>
        <w:ind w:firstLine="567"/>
        <w:rPr>
          <w:rFonts w:ascii="Times New Roman" w:eastAsia="Calibri" w:hAnsi="Times New Roman" w:cs="Times New Roman"/>
          <w:i/>
          <w:iCs/>
          <w:sz w:val="28"/>
          <w:szCs w:val="28"/>
        </w:rPr>
      </w:pPr>
      <w:r w:rsidRPr="00D01745">
        <w:rPr>
          <w:rFonts w:ascii="Times New Roman" w:eastAsia="Calibri" w:hAnsi="Times New Roman" w:cs="Times New Roman"/>
          <w:i/>
          <w:iCs/>
          <w:sz w:val="28"/>
          <w:szCs w:val="28"/>
        </w:rPr>
        <w:t xml:space="preserve">Штрафні санкції  </w:t>
      </w:r>
    </w:p>
    <w:p w14:paraId="26EB691E" w14:textId="77777777" w:rsidR="00A92C21" w:rsidRDefault="00A92C21" w:rsidP="00041DD7">
      <w:pPr>
        <w:spacing w:line="259" w:lineRule="auto"/>
        <w:ind w:firstLine="567"/>
        <w:jc w:val="both"/>
        <w:rPr>
          <w:rFonts w:ascii="Times New Roman" w:eastAsia="Calibri" w:hAnsi="Times New Roman" w:cs="Times New Roman"/>
          <w:i/>
          <w:iCs/>
          <w:sz w:val="28"/>
          <w:szCs w:val="28"/>
        </w:rPr>
      </w:pPr>
      <w:r w:rsidRPr="00D01745">
        <w:rPr>
          <w:rFonts w:ascii="Times New Roman" w:eastAsia="Calibri" w:hAnsi="Times New Roman" w:cs="Times New Roman"/>
          <w:i/>
          <w:iCs/>
          <w:sz w:val="28"/>
          <w:szCs w:val="28"/>
        </w:rPr>
        <w:t xml:space="preserve">В разі порушення зобов’язань, що випливають зі статей 20 та 39, і необхідно накласти грошові санкції, їх сплату вимагають не від гарантійного об'єднання, а тільки від власника книжки МДП або особи, відповідальної за порушення. </w:t>
      </w:r>
    </w:p>
    <w:p w14:paraId="3B317FFA" w14:textId="77777777" w:rsidR="00EB1326" w:rsidRDefault="00EB1326" w:rsidP="00EB1326">
      <w:pPr>
        <w:spacing w:after="160" w:line="259" w:lineRule="auto"/>
        <w:jc w:val="center"/>
        <w:rPr>
          <w:rFonts w:ascii="Times New Roman" w:eastAsia="Calibri" w:hAnsi="Times New Roman" w:cs="Times New Roman"/>
          <w:i/>
          <w:iCs/>
          <w:sz w:val="28"/>
          <w:szCs w:val="28"/>
        </w:rPr>
      </w:pPr>
    </w:p>
    <w:p w14:paraId="302C6370" w14:textId="75075A7B" w:rsidR="00A92C21" w:rsidRPr="00D01745" w:rsidRDefault="00A92C21" w:rsidP="00EB1326">
      <w:pPr>
        <w:spacing w:after="160" w:line="259" w:lineRule="auto"/>
        <w:jc w:val="center"/>
        <w:rPr>
          <w:rFonts w:ascii="Times New Roman" w:eastAsia="Calibri" w:hAnsi="Times New Roman" w:cs="Times New Roman"/>
          <w:b/>
          <w:bCs/>
          <w:sz w:val="28"/>
          <w:szCs w:val="28"/>
          <w:u w:val="single"/>
        </w:rPr>
      </w:pPr>
      <w:r w:rsidRPr="00D01745">
        <w:rPr>
          <w:rFonts w:ascii="Times New Roman" w:eastAsia="Calibri" w:hAnsi="Times New Roman" w:cs="Times New Roman"/>
          <w:b/>
          <w:bCs/>
          <w:sz w:val="28"/>
          <w:szCs w:val="28"/>
          <w:u w:val="single"/>
        </w:rPr>
        <w:t>Стаття 21</w:t>
      </w:r>
    </w:p>
    <w:p w14:paraId="31EF9ABA" w14:textId="45B09887" w:rsidR="00A92C21" w:rsidRDefault="00A92C21" w:rsidP="00640822">
      <w:pPr>
        <w:spacing w:line="259" w:lineRule="auto"/>
        <w:ind w:firstLine="567"/>
        <w:jc w:val="both"/>
        <w:rPr>
          <w:rFonts w:ascii="Times New Roman" w:eastAsia="Calibri" w:hAnsi="Times New Roman" w:cs="Times New Roman"/>
          <w:b/>
          <w:bCs/>
          <w:sz w:val="28"/>
          <w:szCs w:val="28"/>
        </w:rPr>
      </w:pPr>
      <w:r w:rsidRPr="00D01745">
        <w:rPr>
          <w:rFonts w:ascii="Times New Roman" w:eastAsia="Calibri" w:hAnsi="Times New Roman" w:cs="Times New Roman"/>
          <w:b/>
          <w:bCs/>
          <w:sz w:val="28"/>
          <w:szCs w:val="28"/>
        </w:rPr>
        <w:t xml:space="preserve">У кожній </w:t>
      </w:r>
      <w:r w:rsidRPr="00D01745">
        <w:rPr>
          <w:rFonts w:ascii="Times New Roman" w:eastAsia="Calibri" w:hAnsi="Times New Roman" w:cs="Times New Roman"/>
          <w:b/>
          <w:bCs/>
          <w:sz w:val="28"/>
          <w:szCs w:val="28"/>
          <w:u w:val="single"/>
        </w:rPr>
        <w:t>проміжній митниці</w:t>
      </w:r>
      <w:r w:rsidRPr="00D01745">
        <w:rPr>
          <w:rFonts w:ascii="Times New Roman" w:eastAsia="Calibri" w:hAnsi="Times New Roman" w:cs="Times New Roman"/>
          <w:b/>
          <w:bCs/>
          <w:sz w:val="28"/>
          <w:szCs w:val="28"/>
        </w:rPr>
        <w:t xml:space="preserve"> та митниці місця призначення дорожній транспортний засіб, состав дорожніх транспортних засобів або контейнер пред’являються митним органам для контролю разом із вантажем, що міститься в них, і книжкою МДП, </w:t>
      </w:r>
      <w:r w:rsidR="0028363A" w:rsidRPr="00D01745">
        <w:rPr>
          <w:rFonts w:ascii="Times New Roman" w:eastAsia="Calibri" w:hAnsi="Times New Roman" w:cs="Times New Roman"/>
          <w:b/>
          <w:bCs/>
          <w:sz w:val="28"/>
          <w:szCs w:val="28"/>
        </w:rPr>
        <w:t>яка</w:t>
      </w:r>
      <w:r w:rsidRPr="00D01745">
        <w:rPr>
          <w:rFonts w:ascii="Times New Roman" w:eastAsia="Calibri" w:hAnsi="Times New Roman" w:cs="Times New Roman"/>
          <w:b/>
          <w:bCs/>
          <w:sz w:val="28"/>
          <w:szCs w:val="28"/>
        </w:rPr>
        <w:t xml:space="preserve"> відноситься до вантажу, що перевозиться. </w:t>
      </w:r>
    </w:p>
    <w:p w14:paraId="22D84338"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500F9FA5" w14:textId="77777777" w:rsidR="00A92C21" w:rsidRPr="00E7737B" w:rsidRDefault="00A92C21" w:rsidP="00A92C21">
      <w:pPr>
        <w:spacing w:after="160" w:line="259" w:lineRule="auto"/>
        <w:jc w:val="center"/>
        <w:rPr>
          <w:rFonts w:ascii="Times New Roman" w:eastAsia="Calibri" w:hAnsi="Times New Roman" w:cs="Times New Roman"/>
          <w:i/>
          <w:iCs/>
          <w:sz w:val="28"/>
          <w:szCs w:val="28"/>
          <w:u w:val="single"/>
        </w:rPr>
      </w:pPr>
      <w:r w:rsidRPr="00E7737B">
        <w:rPr>
          <w:rFonts w:ascii="Times New Roman" w:eastAsia="Calibri" w:hAnsi="Times New Roman" w:cs="Times New Roman"/>
          <w:i/>
          <w:iCs/>
          <w:sz w:val="28"/>
          <w:szCs w:val="28"/>
          <w:u w:val="single"/>
        </w:rPr>
        <w:t>Пояснювальні записки до статті 21</w:t>
      </w:r>
    </w:p>
    <w:p w14:paraId="026C6120" w14:textId="039B9CEB" w:rsidR="00A92C21" w:rsidRPr="00E7737B" w:rsidRDefault="00041DD7" w:rsidP="00A92C21">
      <w:pPr>
        <w:spacing w:after="160" w:line="259" w:lineRule="auto"/>
        <w:ind w:left="567" w:hanging="567"/>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0.21-1</w:t>
      </w:r>
      <w:r w:rsidRPr="008B1CE2">
        <w:rPr>
          <w:rFonts w:ascii="Times New Roman" w:eastAsia="Calibri" w:hAnsi="Times New Roman" w:cs="Times New Roman"/>
          <w:i/>
          <w:iCs/>
          <w:sz w:val="28"/>
          <w:szCs w:val="28"/>
          <w:lang w:val="ru-RU"/>
        </w:rPr>
        <w:t xml:space="preserve"> </w:t>
      </w:r>
      <w:r w:rsidR="00A92C21" w:rsidRPr="00E7737B">
        <w:rPr>
          <w:rFonts w:ascii="Times New Roman" w:eastAsia="Calibri" w:hAnsi="Times New Roman" w:cs="Times New Roman"/>
          <w:i/>
          <w:iCs/>
          <w:sz w:val="28"/>
          <w:szCs w:val="28"/>
        </w:rPr>
        <w:t xml:space="preserve">Положення цієї статті не обмежують право митних органів перевіряти всі частини транспортного засобу, окрім опломбованого вантажного відділення. </w:t>
      </w:r>
    </w:p>
    <w:p w14:paraId="12D6B67C" w14:textId="77777777" w:rsidR="00A92C21" w:rsidRPr="00E7737B" w:rsidRDefault="00A92C21" w:rsidP="00A92C21">
      <w:pPr>
        <w:spacing w:after="160" w:line="259" w:lineRule="auto"/>
        <w:ind w:left="567" w:hanging="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 xml:space="preserve">0.21-2 Митниця місця в’їзду може повернути перевізника до митниці місця виїзду суміжної країни, якщо вона встановить, що цією митницею не було проведено митного очищення або було проведено в неналежній формі. В таких випадках митниця місця в'їзду ставить відмітку в книжку МДП для відповідної митниці міста виїзду. </w:t>
      </w:r>
    </w:p>
    <w:p w14:paraId="52236CD1" w14:textId="4D48E1DB" w:rsidR="00A92C21" w:rsidRDefault="00A92C21" w:rsidP="00640822">
      <w:pPr>
        <w:spacing w:line="259" w:lineRule="auto"/>
        <w:ind w:left="567" w:hanging="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 xml:space="preserve">0.21-3 Якщо під час огляду митні органи відбирають зразки товарів, ці органи повинні зробити запис із зазначенням повних відомостей про вилучені товари у вантажному маніфесті книжки МДП. </w:t>
      </w:r>
    </w:p>
    <w:p w14:paraId="000D7A9C" w14:textId="77777777" w:rsidR="00640822" w:rsidRPr="00640822" w:rsidRDefault="00640822" w:rsidP="00640822">
      <w:pPr>
        <w:spacing w:line="259" w:lineRule="auto"/>
        <w:ind w:left="567" w:hanging="567"/>
        <w:jc w:val="both"/>
        <w:rPr>
          <w:rFonts w:ascii="Times New Roman" w:eastAsia="Calibri" w:hAnsi="Times New Roman" w:cs="Times New Roman"/>
          <w:i/>
          <w:iCs/>
          <w:sz w:val="24"/>
          <w:szCs w:val="24"/>
        </w:rPr>
      </w:pPr>
    </w:p>
    <w:p w14:paraId="3412807E" w14:textId="5CEC6B64" w:rsidR="00A92C21" w:rsidRDefault="00A92C21" w:rsidP="00640822">
      <w:pPr>
        <w:spacing w:line="259" w:lineRule="auto"/>
        <w:jc w:val="center"/>
        <w:rPr>
          <w:rFonts w:ascii="Times New Roman" w:eastAsia="Calibri" w:hAnsi="Times New Roman" w:cs="Times New Roman"/>
          <w:i/>
          <w:iCs/>
          <w:sz w:val="28"/>
          <w:szCs w:val="28"/>
          <w:u w:val="single"/>
        </w:rPr>
      </w:pPr>
      <w:r w:rsidRPr="00E7737B">
        <w:rPr>
          <w:rFonts w:ascii="Times New Roman" w:eastAsia="Calibri" w:hAnsi="Times New Roman" w:cs="Times New Roman"/>
          <w:i/>
          <w:iCs/>
          <w:sz w:val="28"/>
          <w:szCs w:val="28"/>
          <w:u w:val="single"/>
        </w:rPr>
        <w:t>Коментарі до статті 21</w:t>
      </w:r>
    </w:p>
    <w:p w14:paraId="74E0D54F" w14:textId="77777777" w:rsidR="00640822" w:rsidRPr="00640822" w:rsidRDefault="00640822" w:rsidP="00640822">
      <w:pPr>
        <w:spacing w:line="259" w:lineRule="auto"/>
        <w:jc w:val="center"/>
        <w:rPr>
          <w:rFonts w:ascii="Times New Roman" w:eastAsia="Calibri" w:hAnsi="Times New Roman" w:cs="Times New Roman"/>
          <w:i/>
          <w:iCs/>
          <w:sz w:val="20"/>
          <w:szCs w:val="20"/>
          <w:u w:val="single"/>
        </w:rPr>
      </w:pPr>
    </w:p>
    <w:p w14:paraId="44D83133" w14:textId="59133138" w:rsidR="00A92C21" w:rsidRDefault="00A92C21" w:rsidP="00640822">
      <w:pPr>
        <w:spacing w:line="259" w:lineRule="auto"/>
        <w:ind w:firstLine="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Припинення операції МДП в митниці місця виїзду (</w:t>
      </w:r>
      <w:r w:rsidRPr="00E7737B">
        <w:rPr>
          <w:rFonts w:ascii="Times New Roman" w:eastAsia="Calibri" w:hAnsi="Times New Roman" w:cs="Times New Roman"/>
          <w:i/>
          <w:iCs/>
          <w:sz w:val="28"/>
          <w:szCs w:val="28"/>
          <w:u w:val="single"/>
        </w:rPr>
        <w:t>проміжній митниці</w:t>
      </w:r>
      <w:r w:rsidRPr="00E7737B">
        <w:rPr>
          <w:rFonts w:ascii="Times New Roman" w:eastAsia="Calibri" w:hAnsi="Times New Roman" w:cs="Times New Roman"/>
          <w:i/>
          <w:iCs/>
          <w:sz w:val="28"/>
          <w:szCs w:val="28"/>
        </w:rPr>
        <w:t>) і в митниці місця призначення</w:t>
      </w:r>
    </w:p>
    <w:p w14:paraId="505416CC" w14:textId="77777777" w:rsidR="00640822" w:rsidRPr="00640822" w:rsidRDefault="00640822" w:rsidP="00640822">
      <w:pPr>
        <w:spacing w:line="259" w:lineRule="auto"/>
        <w:ind w:firstLine="567"/>
        <w:jc w:val="both"/>
        <w:rPr>
          <w:rFonts w:ascii="Times New Roman" w:eastAsia="Calibri" w:hAnsi="Times New Roman" w:cs="Times New Roman"/>
          <w:i/>
          <w:iCs/>
          <w:sz w:val="20"/>
          <w:szCs w:val="20"/>
        </w:rPr>
      </w:pPr>
    </w:p>
    <w:p w14:paraId="34E439AF" w14:textId="524035F6" w:rsidR="00A92C21" w:rsidRDefault="00A92C21" w:rsidP="00640822">
      <w:pPr>
        <w:spacing w:line="259" w:lineRule="auto"/>
        <w:ind w:firstLine="567"/>
        <w:rPr>
          <w:rFonts w:ascii="Times New Roman" w:eastAsia="Calibri" w:hAnsi="Times New Roman" w:cs="Times New Roman"/>
          <w:i/>
          <w:iCs/>
          <w:sz w:val="28"/>
          <w:szCs w:val="28"/>
          <w:u w:val="single"/>
        </w:rPr>
      </w:pPr>
      <w:r w:rsidRPr="00E7737B">
        <w:rPr>
          <w:rFonts w:ascii="Times New Roman" w:eastAsia="Calibri" w:hAnsi="Times New Roman" w:cs="Times New Roman"/>
          <w:i/>
          <w:iCs/>
          <w:sz w:val="28"/>
          <w:szCs w:val="28"/>
        </w:rPr>
        <w:t xml:space="preserve">Припинення операції МДП в </w:t>
      </w:r>
      <w:r w:rsidRPr="00E7737B">
        <w:rPr>
          <w:rFonts w:ascii="Times New Roman" w:eastAsia="Calibri" w:hAnsi="Times New Roman" w:cs="Times New Roman"/>
          <w:i/>
          <w:iCs/>
          <w:sz w:val="28"/>
          <w:szCs w:val="28"/>
          <w:u w:val="single"/>
        </w:rPr>
        <w:t>проміжній митниці</w:t>
      </w:r>
    </w:p>
    <w:p w14:paraId="0462F19E" w14:textId="77777777" w:rsidR="00640822" w:rsidRPr="00640822" w:rsidRDefault="00640822" w:rsidP="00640822">
      <w:pPr>
        <w:spacing w:line="259" w:lineRule="auto"/>
        <w:ind w:firstLine="567"/>
        <w:rPr>
          <w:rFonts w:ascii="Times New Roman" w:eastAsia="Calibri" w:hAnsi="Times New Roman" w:cs="Times New Roman"/>
          <w:i/>
          <w:iCs/>
          <w:sz w:val="24"/>
          <w:szCs w:val="24"/>
        </w:rPr>
      </w:pPr>
    </w:p>
    <w:p w14:paraId="63A6CF08" w14:textId="77777777" w:rsidR="00640822" w:rsidRDefault="00A92C21" w:rsidP="00640822">
      <w:pPr>
        <w:spacing w:line="259" w:lineRule="auto"/>
        <w:ind w:firstLine="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Дорожній транспортний засіб, состав транспортних засобів або контейнер були пред'явлені в митницю місця виїзду (</w:t>
      </w:r>
      <w:r w:rsidRPr="00E7737B">
        <w:rPr>
          <w:rFonts w:ascii="Times New Roman" w:eastAsia="Calibri" w:hAnsi="Times New Roman" w:cs="Times New Roman"/>
          <w:i/>
          <w:iCs/>
          <w:sz w:val="28"/>
          <w:szCs w:val="28"/>
          <w:u w:val="single"/>
        </w:rPr>
        <w:t>проміжну митницю</w:t>
      </w:r>
      <w:r w:rsidRPr="00E7737B">
        <w:rPr>
          <w:rFonts w:ascii="Times New Roman" w:eastAsia="Calibri" w:hAnsi="Times New Roman" w:cs="Times New Roman"/>
          <w:i/>
          <w:iCs/>
          <w:sz w:val="28"/>
          <w:szCs w:val="28"/>
        </w:rPr>
        <w:t>) з метою їх контролю разом з товаром та віднесеною до них книжкою МДП.</w:t>
      </w:r>
    </w:p>
    <w:p w14:paraId="3285C558" w14:textId="6149B4B8" w:rsidR="00A92C21" w:rsidRPr="00640822" w:rsidRDefault="00A92C21" w:rsidP="00640822">
      <w:pPr>
        <w:spacing w:line="259" w:lineRule="auto"/>
        <w:ind w:firstLine="567"/>
        <w:jc w:val="both"/>
        <w:rPr>
          <w:rFonts w:ascii="Times New Roman" w:eastAsia="Calibri" w:hAnsi="Times New Roman" w:cs="Times New Roman"/>
          <w:i/>
          <w:iCs/>
          <w:sz w:val="20"/>
          <w:szCs w:val="20"/>
        </w:rPr>
      </w:pPr>
      <w:r w:rsidRPr="00E7737B">
        <w:rPr>
          <w:rFonts w:ascii="Times New Roman" w:eastAsia="Calibri" w:hAnsi="Times New Roman" w:cs="Times New Roman"/>
          <w:i/>
          <w:iCs/>
          <w:sz w:val="28"/>
          <w:szCs w:val="28"/>
        </w:rPr>
        <w:t xml:space="preserve"> </w:t>
      </w:r>
    </w:p>
    <w:p w14:paraId="50F0817B" w14:textId="2D33EB13" w:rsidR="00A92C21" w:rsidRDefault="00A92C21" w:rsidP="00640822">
      <w:pPr>
        <w:spacing w:line="259" w:lineRule="auto"/>
        <w:ind w:firstLine="567"/>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Часткове припинення операції МДП</w:t>
      </w:r>
    </w:p>
    <w:p w14:paraId="3BCE15F0" w14:textId="77777777" w:rsidR="00640822" w:rsidRPr="00640822" w:rsidRDefault="00640822" w:rsidP="00640822">
      <w:pPr>
        <w:spacing w:line="259" w:lineRule="auto"/>
        <w:ind w:firstLine="567"/>
        <w:rPr>
          <w:rFonts w:ascii="Times New Roman" w:eastAsia="Calibri" w:hAnsi="Times New Roman" w:cs="Times New Roman"/>
          <w:i/>
          <w:iCs/>
          <w:sz w:val="20"/>
          <w:szCs w:val="20"/>
        </w:rPr>
      </w:pPr>
    </w:p>
    <w:p w14:paraId="35A43496" w14:textId="21F5D66D" w:rsidR="00A92C21" w:rsidRDefault="00A92C21" w:rsidP="00640822">
      <w:pPr>
        <w:spacing w:line="259" w:lineRule="auto"/>
        <w:ind w:firstLine="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Дорожній транспортний засіб, состав транспортних засобів або контейнер були пред'явлені в митницю місця призначення  з метою їх контролю разом із товаром і віднесеною до них книжкою МДП, з подальшим частковим розвантаженням.</w:t>
      </w:r>
    </w:p>
    <w:p w14:paraId="6F2FE68A" w14:textId="77777777" w:rsidR="00640822" w:rsidRPr="00640822" w:rsidRDefault="00640822" w:rsidP="00640822">
      <w:pPr>
        <w:spacing w:line="259" w:lineRule="auto"/>
        <w:ind w:firstLine="567"/>
        <w:jc w:val="both"/>
        <w:rPr>
          <w:rFonts w:ascii="Times New Roman" w:eastAsia="Calibri" w:hAnsi="Times New Roman" w:cs="Times New Roman"/>
          <w:i/>
          <w:iCs/>
          <w:sz w:val="20"/>
          <w:szCs w:val="20"/>
        </w:rPr>
      </w:pPr>
    </w:p>
    <w:p w14:paraId="77821D5B" w14:textId="77777777" w:rsidR="00A92C21" w:rsidRPr="00E7737B" w:rsidRDefault="00A92C21" w:rsidP="00191598">
      <w:pPr>
        <w:spacing w:after="160" w:line="259" w:lineRule="auto"/>
        <w:ind w:firstLine="567"/>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Остаточне припинення операції МДП</w:t>
      </w:r>
    </w:p>
    <w:p w14:paraId="55AD151B" w14:textId="3CE54DCD" w:rsidR="00A92C21" w:rsidRDefault="00A92C21" w:rsidP="00640822">
      <w:pPr>
        <w:spacing w:line="259" w:lineRule="auto"/>
        <w:ind w:firstLine="567"/>
        <w:jc w:val="both"/>
        <w:rPr>
          <w:rFonts w:ascii="Times New Roman" w:eastAsia="Calibri" w:hAnsi="Times New Roman" w:cs="Times New Roman"/>
          <w:i/>
          <w:iCs/>
          <w:sz w:val="28"/>
          <w:szCs w:val="28"/>
        </w:rPr>
      </w:pPr>
      <w:r w:rsidRPr="00E7737B">
        <w:rPr>
          <w:rFonts w:ascii="Times New Roman" w:eastAsia="Calibri" w:hAnsi="Times New Roman" w:cs="Times New Roman"/>
          <w:i/>
          <w:iCs/>
          <w:sz w:val="28"/>
          <w:szCs w:val="28"/>
        </w:rPr>
        <w:t xml:space="preserve">Дорожній транспортний засіб, состав транспортних засобів або контейнер пред'явлені в  останню митницю місця призначення для контролю разом з вантажем, що міститься в них, або вантажем, що залишився у випадку попереднього часткового припинення (припинень), і віднесеною до них книжкою МДП. </w:t>
      </w:r>
    </w:p>
    <w:p w14:paraId="43E684A5"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6C0FA01F" w14:textId="77777777" w:rsidR="00A92C21" w:rsidRPr="004D722F" w:rsidRDefault="00A92C21" w:rsidP="00A92C21">
      <w:pPr>
        <w:spacing w:after="160" w:line="259" w:lineRule="auto"/>
        <w:jc w:val="center"/>
        <w:rPr>
          <w:rFonts w:ascii="Times New Roman" w:eastAsia="Calibri" w:hAnsi="Times New Roman" w:cs="Times New Roman"/>
          <w:b/>
          <w:bCs/>
          <w:sz w:val="28"/>
          <w:szCs w:val="28"/>
          <w:u w:val="single"/>
        </w:rPr>
      </w:pPr>
      <w:r w:rsidRPr="004D722F">
        <w:rPr>
          <w:rFonts w:ascii="Times New Roman" w:eastAsia="Calibri" w:hAnsi="Times New Roman" w:cs="Times New Roman"/>
          <w:b/>
          <w:bCs/>
          <w:sz w:val="28"/>
          <w:szCs w:val="28"/>
          <w:u w:val="single"/>
        </w:rPr>
        <w:t>Стаття 22</w:t>
      </w:r>
    </w:p>
    <w:p w14:paraId="2E7EB402" w14:textId="77777777" w:rsidR="00A92C21" w:rsidRPr="004D722F" w:rsidRDefault="00A92C21" w:rsidP="00A92C21">
      <w:pPr>
        <w:numPr>
          <w:ilvl w:val="0"/>
          <w:numId w:val="18"/>
        </w:numPr>
        <w:spacing w:after="160" w:line="259" w:lineRule="auto"/>
        <w:ind w:left="567" w:hanging="567"/>
        <w:contextualSpacing/>
        <w:jc w:val="both"/>
        <w:rPr>
          <w:rFonts w:ascii="Times New Roman" w:eastAsia="Calibri" w:hAnsi="Times New Roman" w:cs="Times New Roman"/>
          <w:b/>
          <w:bCs/>
          <w:sz w:val="28"/>
          <w:szCs w:val="28"/>
        </w:rPr>
      </w:pPr>
      <w:r w:rsidRPr="004D722F">
        <w:rPr>
          <w:rFonts w:ascii="Times New Roman" w:eastAsia="Calibri" w:hAnsi="Times New Roman" w:cs="Times New Roman"/>
          <w:b/>
          <w:bCs/>
          <w:sz w:val="28"/>
          <w:szCs w:val="28"/>
        </w:rPr>
        <w:t xml:space="preserve">Як загальне правило і за винятком випадків, коли вантажі оглядаються згідно зі статтею 5, пункт 2, митні органи </w:t>
      </w:r>
      <w:r w:rsidRPr="004D722F">
        <w:rPr>
          <w:rFonts w:ascii="Times New Roman" w:eastAsia="Calibri" w:hAnsi="Times New Roman" w:cs="Times New Roman"/>
          <w:b/>
          <w:bCs/>
          <w:sz w:val="28"/>
          <w:szCs w:val="28"/>
          <w:u w:val="single"/>
        </w:rPr>
        <w:t>проміжних митниць</w:t>
      </w:r>
      <w:r w:rsidRPr="004D722F">
        <w:rPr>
          <w:rFonts w:ascii="Times New Roman" w:eastAsia="Calibri" w:hAnsi="Times New Roman" w:cs="Times New Roman"/>
          <w:b/>
          <w:bCs/>
          <w:sz w:val="28"/>
          <w:szCs w:val="28"/>
        </w:rPr>
        <w:t xml:space="preserve"> кожної з Договірних Сторін приймають митні печатки і пломби інших Договірних Сторін за умови, що ці печатки та пломби неушкоджені. Однак зазначені митні органи можуть, за умови необхідності контролю, накласти власні печатки та пломби.</w:t>
      </w:r>
    </w:p>
    <w:p w14:paraId="4DCC762F" w14:textId="77777777" w:rsidR="0002179A" w:rsidRPr="00640822" w:rsidRDefault="0002179A" w:rsidP="0002179A">
      <w:pPr>
        <w:spacing w:after="160" w:line="259" w:lineRule="auto"/>
        <w:ind w:left="567"/>
        <w:contextualSpacing/>
        <w:jc w:val="both"/>
        <w:rPr>
          <w:rFonts w:ascii="Times New Roman" w:eastAsia="Calibri" w:hAnsi="Times New Roman" w:cs="Times New Roman"/>
          <w:b/>
          <w:bCs/>
          <w:sz w:val="24"/>
          <w:szCs w:val="24"/>
        </w:rPr>
      </w:pPr>
    </w:p>
    <w:p w14:paraId="37DED186" w14:textId="77777777" w:rsidR="00A92C21" w:rsidRPr="004D722F" w:rsidRDefault="00A92C21" w:rsidP="00041DD7">
      <w:pPr>
        <w:numPr>
          <w:ilvl w:val="0"/>
          <w:numId w:val="18"/>
        </w:numPr>
        <w:spacing w:line="259" w:lineRule="auto"/>
        <w:ind w:left="567" w:hanging="567"/>
        <w:contextualSpacing/>
        <w:jc w:val="both"/>
        <w:rPr>
          <w:rFonts w:ascii="Times New Roman" w:eastAsia="Calibri" w:hAnsi="Times New Roman" w:cs="Times New Roman"/>
          <w:b/>
          <w:bCs/>
          <w:sz w:val="28"/>
          <w:szCs w:val="28"/>
        </w:rPr>
      </w:pPr>
      <w:r w:rsidRPr="004D722F">
        <w:rPr>
          <w:rFonts w:ascii="Times New Roman" w:eastAsia="Calibri" w:hAnsi="Times New Roman" w:cs="Times New Roman"/>
          <w:b/>
          <w:bCs/>
          <w:sz w:val="28"/>
          <w:szCs w:val="28"/>
        </w:rPr>
        <w:t xml:space="preserve">Визнані Договірною Стороною митні печатки та пломби користуються на території цієї Договірної Сторони захистом тих </w:t>
      </w:r>
      <w:r w:rsidR="0028363A" w:rsidRPr="004D722F">
        <w:rPr>
          <w:rFonts w:ascii="Times New Roman" w:eastAsia="Calibri" w:hAnsi="Times New Roman" w:cs="Times New Roman"/>
          <w:b/>
          <w:bCs/>
          <w:sz w:val="28"/>
          <w:szCs w:val="28"/>
        </w:rPr>
        <w:t>самих</w:t>
      </w:r>
      <w:r w:rsidRPr="004D722F">
        <w:rPr>
          <w:rFonts w:ascii="Times New Roman" w:eastAsia="Calibri" w:hAnsi="Times New Roman" w:cs="Times New Roman"/>
          <w:b/>
          <w:bCs/>
          <w:sz w:val="28"/>
          <w:szCs w:val="28"/>
        </w:rPr>
        <w:t xml:space="preserve"> правових норм, що і національні митні печатки та пломби. </w:t>
      </w:r>
    </w:p>
    <w:p w14:paraId="7A18E375" w14:textId="77777777" w:rsidR="00CA0B55" w:rsidRPr="00640822" w:rsidRDefault="00CA0B55" w:rsidP="00640822">
      <w:pPr>
        <w:spacing w:line="259" w:lineRule="auto"/>
        <w:rPr>
          <w:rFonts w:ascii="Times New Roman" w:eastAsia="Calibri" w:hAnsi="Times New Roman" w:cs="Times New Roman"/>
          <w:i/>
          <w:iCs/>
          <w:sz w:val="24"/>
          <w:szCs w:val="24"/>
          <w:u w:val="single"/>
        </w:rPr>
      </w:pPr>
    </w:p>
    <w:p w14:paraId="27DB0148" w14:textId="7C969665" w:rsidR="00A92C21" w:rsidRPr="004D722F" w:rsidRDefault="00A92C21" w:rsidP="00FD3B13">
      <w:pPr>
        <w:spacing w:after="160" w:line="259" w:lineRule="auto"/>
        <w:jc w:val="center"/>
        <w:rPr>
          <w:rFonts w:ascii="Times New Roman" w:eastAsia="Calibri" w:hAnsi="Times New Roman" w:cs="Times New Roman"/>
          <w:i/>
          <w:iCs/>
          <w:sz w:val="28"/>
          <w:szCs w:val="28"/>
          <w:u w:val="single"/>
        </w:rPr>
      </w:pPr>
      <w:r w:rsidRPr="004D722F">
        <w:rPr>
          <w:rFonts w:ascii="Times New Roman" w:eastAsia="Calibri" w:hAnsi="Times New Roman" w:cs="Times New Roman"/>
          <w:i/>
          <w:iCs/>
          <w:sz w:val="28"/>
          <w:szCs w:val="28"/>
          <w:u w:val="single"/>
        </w:rPr>
        <w:t>Коментар до статті 22</w:t>
      </w:r>
    </w:p>
    <w:p w14:paraId="17CCF1B6" w14:textId="38149E1F" w:rsidR="00A92C21" w:rsidRPr="004D722F" w:rsidRDefault="00A92C21" w:rsidP="00FD3B13">
      <w:pPr>
        <w:spacing w:after="160" w:line="259" w:lineRule="auto"/>
        <w:jc w:val="center"/>
        <w:rPr>
          <w:rFonts w:ascii="Times New Roman" w:eastAsia="Calibri" w:hAnsi="Times New Roman" w:cs="Times New Roman"/>
          <w:i/>
          <w:iCs/>
          <w:sz w:val="28"/>
          <w:szCs w:val="28"/>
        </w:rPr>
      </w:pPr>
      <w:r w:rsidRPr="004D722F">
        <w:rPr>
          <w:rFonts w:ascii="Times New Roman" w:eastAsia="Calibri" w:hAnsi="Times New Roman" w:cs="Times New Roman"/>
          <w:i/>
          <w:iCs/>
          <w:sz w:val="28"/>
          <w:szCs w:val="28"/>
        </w:rPr>
        <w:t>Технічні характеристики митних печаток та пломб</w:t>
      </w:r>
    </w:p>
    <w:p w14:paraId="2C61A2B1" w14:textId="5871A279" w:rsidR="00A92C21" w:rsidRDefault="00A92C21" w:rsidP="00640822">
      <w:pPr>
        <w:spacing w:line="259" w:lineRule="auto"/>
        <w:ind w:firstLine="567"/>
        <w:jc w:val="both"/>
        <w:rPr>
          <w:rFonts w:ascii="Times New Roman" w:eastAsia="Calibri" w:hAnsi="Times New Roman" w:cs="Times New Roman"/>
          <w:i/>
          <w:iCs/>
          <w:sz w:val="28"/>
          <w:szCs w:val="28"/>
        </w:rPr>
      </w:pPr>
      <w:r w:rsidRPr="004D722F">
        <w:rPr>
          <w:rFonts w:ascii="Times New Roman" w:eastAsia="Calibri" w:hAnsi="Times New Roman" w:cs="Times New Roman"/>
          <w:i/>
          <w:iCs/>
          <w:sz w:val="28"/>
          <w:szCs w:val="28"/>
        </w:rPr>
        <w:t xml:space="preserve">Конвенція МДП не розглядає питання стандартів і вимог до митних печаток і пломб. В ній тільки обговорюється, що, як правило, Договірні Сторони повинні приймати митні печатки та пломби, накладені іншими Договірними Сторонами. Таким чином, питання технічних характеристик митних печаток та пломб залишається на розсуд національних митних органів. Проте з метою забезпечення високого рівня безпеки митних печаток та пломб важливо, щоб митні адміністрації використовували печатки та пломби, які відповідають сучасним міжнародним стандартам і вимогам, що діють у цій сфері. У цьому контексті увага митних органів звертається на керівні принципи до розділу 6 загального додатку до Міжнародної конвенції про спрощення та гармонізацію митних процедур (переглянута Кіотська конвенція), а також на мінімальні вимоги до митних печаток та пломб, встановлені в Спеціальному Додатку E, розділ 1, зазначеної Конвенції, розробленому під егідою Всесвітньої митної організації (ВМО). </w:t>
      </w:r>
    </w:p>
    <w:p w14:paraId="1A72E3CF"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1B528F38" w14:textId="5F1562F7" w:rsidR="00A92C21" w:rsidRDefault="00A92C21" w:rsidP="00640822">
      <w:pPr>
        <w:spacing w:line="259" w:lineRule="auto"/>
        <w:jc w:val="center"/>
        <w:rPr>
          <w:rFonts w:ascii="Times New Roman" w:eastAsia="Calibri" w:hAnsi="Times New Roman" w:cs="Times New Roman"/>
          <w:b/>
          <w:bCs/>
          <w:sz w:val="28"/>
          <w:szCs w:val="28"/>
          <w:u w:val="single"/>
        </w:rPr>
      </w:pPr>
      <w:r w:rsidRPr="009A3254">
        <w:rPr>
          <w:rFonts w:ascii="Times New Roman" w:eastAsia="Calibri" w:hAnsi="Times New Roman" w:cs="Times New Roman"/>
          <w:b/>
          <w:bCs/>
          <w:sz w:val="28"/>
          <w:szCs w:val="28"/>
          <w:u w:val="single"/>
        </w:rPr>
        <w:t>Стаття 23</w:t>
      </w:r>
    </w:p>
    <w:p w14:paraId="52828595" w14:textId="77777777" w:rsidR="00640822" w:rsidRPr="00640822" w:rsidRDefault="00640822" w:rsidP="00640822">
      <w:pPr>
        <w:spacing w:line="259" w:lineRule="auto"/>
        <w:jc w:val="center"/>
        <w:rPr>
          <w:rFonts w:ascii="Times New Roman" w:eastAsia="Calibri" w:hAnsi="Times New Roman" w:cs="Times New Roman"/>
          <w:b/>
          <w:bCs/>
          <w:sz w:val="24"/>
          <w:szCs w:val="24"/>
          <w:u w:val="single"/>
        </w:rPr>
      </w:pPr>
    </w:p>
    <w:p w14:paraId="494D189B" w14:textId="77777777" w:rsidR="00A92C21" w:rsidRPr="009A3254" w:rsidRDefault="00A92C21" w:rsidP="00B326C4">
      <w:pPr>
        <w:spacing w:after="160" w:line="259" w:lineRule="auto"/>
        <w:ind w:firstLine="567"/>
        <w:rPr>
          <w:rFonts w:ascii="Times New Roman" w:eastAsia="Calibri" w:hAnsi="Times New Roman" w:cs="Times New Roman"/>
          <w:b/>
          <w:bCs/>
          <w:sz w:val="28"/>
          <w:szCs w:val="28"/>
        </w:rPr>
      </w:pPr>
      <w:r w:rsidRPr="009A3254">
        <w:rPr>
          <w:rFonts w:ascii="Times New Roman" w:eastAsia="Calibri" w:hAnsi="Times New Roman" w:cs="Times New Roman"/>
          <w:b/>
          <w:bCs/>
          <w:sz w:val="28"/>
          <w:szCs w:val="28"/>
        </w:rPr>
        <w:t>Митні органи не вимагають:</w:t>
      </w:r>
    </w:p>
    <w:p w14:paraId="2DB5D42B" w14:textId="77777777" w:rsidR="00A92C21" w:rsidRPr="009A3254" w:rsidRDefault="00A92C21" w:rsidP="00B326C4">
      <w:pPr>
        <w:spacing w:after="160" w:line="259" w:lineRule="auto"/>
        <w:ind w:firstLine="567"/>
        <w:jc w:val="both"/>
        <w:rPr>
          <w:rFonts w:ascii="Times New Roman" w:eastAsia="Calibri" w:hAnsi="Times New Roman" w:cs="Times New Roman"/>
          <w:b/>
          <w:bCs/>
          <w:sz w:val="28"/>
          <w:szCs w:val="28"/>
        </w:rPr>
      </w:pPr>
      <w:r w:rsidRPr="009A3254">
        <w:rPr>
          <w:rFonts w:ascii="Times New Roman" w:eastAsia="Calibri" w:hAnsi="Times New Roman" w:cs="Times New Roman"/>
          <w:b/>
          <w:bCs/>
          <w:sz w:val="28"/>
          <w:szCs w:val="28"/>
        </w:rPr>
        <w:t>супроводження дорожніх транспортних засобів, составів транспортних засобів або контейнерів за рахунок перевізника на території своєї країни супроводження за рахунок перевізника на території своєї країни,</w:t>
      </w:r>
    </w:p>
    <w:p w14:paraId="339931A4" w14:textId="2E38375F" w:rsidR="00A92C21" w:rsidRDefault="00A92C21" w:rsidP="00640822">
      <w:pPr>
        <w:spacing w:line="259" w:lineRule="auto"/>
        <w:ind w:firstLine="567"/>
        <w:jc w:val="both"/>
        <w:rPr>
          <w:rFonts w:ascii="Times New Roman" w:eastAsia="Calibri" w:hAnsi="Times New Roman" w:cs="Times New Roman"/>
          <w:b/>
          <w:bCs/>
          <w:sz w:val="28"/>
          <w:szCs w:val="28"/>
        </w:rPr>
      </w:pPr>
      <w:r w:rsidRPr="009A3254">
        <w:rPr>
          <w:rFonts w:ascii="Times New Roman" w:eastAsia="Calibri" w:hAnsi="Times New Roman" w:cs="Times New Roman"/>
          <w:b/>
          <w:bCs/>
          <w:sz w:val="28"/>
          <w:szCs w:val="28"/>
        </w:rPr>
        <w:t>проведення огляду дорожніх транспортних засобів, составів транспортних засобів або контейнерів та їхніх вантажів на шляху прямування, крім випадків, передбачених законодавством чи контейнерів та їхнього вантажу, за виняткових обставин.</w:t>
      </w:r>
    </w:p>
    <w:p w14:paraId="3DB0FCE5"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17122703" w14:textId="77777777" w:rsidR="00A92C21" w:rsidRPr="009A3254" w:rsidRDefault="00A92C21" w:rsidP="00A33976">
      <w:pPr>
        <w:spacing w:after="160" w:line="259" w:lineRule="auto"/>
        <w:jc w:val="center"/>
        <w:rPr>
          <w:rFonts w:ascii="Times New Roman" w:eastAsia="Calibri" w:hAnsi="Times New Roman" w:cs="Times New Roman"/>
          <w:i/>
          <w:iCs/>
          <w:sz w:val="28"/>
          <w:szCs w:val="28"/>
          <w:u w:val="single"/>
        </w:rPr>
      </w:pPr>
      <w:r w:rsidRPr="009A3254">
        <w:rPr>
          <w:rFonts w:ascii="Times New Roman" w:eastAsia="Calibri" w:hAnsi="Times New Roman" w:cs="Times New Roman"/>
          <w:i/>
          <w:iCs/>
          <w:sz w:val="28"/>
          <w:szCs w:val="28"/>
          <w:u w:val="single"/>
        </w:rPr>
        <w:t>Коментар до статті 23</w:t>
      </w:r>
    </w:p>
    <w:p w14:paraId="2E6F6E0A" w14:textId="77777777" w:rsidR="00A92C21" w:rsidRPr="009A3254" w:rsidRDefault="00A92C21" w:rsidP="00A33976">
      <w:pPr>
        <w:spacing w:after="160" w:line="259" w:lineRule="auto"/>
        <w:ind w:firstLine="567"/>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Супроводження дорожніх транспортних засобів</w:t>
      </w:r>
    </w:p>
    <w:p w14:paraId="03DD4835" w14:textId="77777777" w:rsidR="00A92C21" w:rsidRPr="009A3254" w:rsidRDefault="00A92C21" w:rsidP="00A33976">
      <w:pPr>
        <w:spacing w:after="160" w:line="259" w:lineRule="auto"/>
        <w:ind w:firstLine="567"/>
        <w:jc w:val="both"/>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xml:space="preserve">Стаття 23 передбачає, що супровід може призначатися за виняткових обставин тільки тоді, коли дотримання митного законодавства не може бути забезпечено іншими засобами. Рішення щодо супроводу має ґрунтуватися на аналізі ризиків. Зокрема, митні органи повинні проаналізувати ризик того, що транспортний оператор не надасть дорожній(і) транспортний(і) засіб(и) разом з вантажами до митниці місця призначення або виїзду (проміжної митниці) і що вантажі будуть незаконно випущені у вільний обіг. При цьому митним органам рекомендується оцінювати, серед іншого, такі фактори (у довільному порядку): </w:t>
      </w:r>
    </w:p>
    <w:p w14:paraId="5B27D32C" w14:textId="77777777" w:rsidR="00A92C21" w:rsidRPr="009A3254" w:rsidRDefault="00A92C21" w:rsidP="00A33976">
      <w:pPr>
        <w:spacing w:after="160" w:line="259" w:lineRule="auto"/>
        <w:ind w:firstLine="567"/>
        <w:jc w:val="both"/>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xml:space="preserve">- інформація про порушення митного законодавства, вчинені держателем книжки МДП, а також про попередні вилучення книжки або виключення з процедури МДП; </w:t>
      </w:r>
    </w:p>
    <w:p w14:paraId="21DD287C" w14:textId="77777777" w:rsidR="00A92C21" w:rsidRPr="009A3254" w:rsidRDefault="00A92C21" w:rsidP="00A33976">
      <w:pPr>
        <w:spacing w:after="160" w:line="259" w:lineRule="auto"/>
        <w:ind w:firstLine="567"/>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інформація про репутацію транспортного оператора;</w:t>
      </w:r>
    </w:p>
    <w:p w14:paraId="3C66ED4C" w14:textId="77777777" w:rsidR="00A92C21" w:rsidRPr="009A3254" w:rsidRDefault="00A92C21" w:rsidP="00A33976">
      <w:pPr>
        <w:spacing w:after="160" w:line="259" w:lineRule="auto"/>
        <w:ind w:firstLine="567"/>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сума ввізних або вивізних мит і податків, по відношенню до яких існує ризик несплати;</w:t>
      </w:r>
    </w:p>
    <w:p w14:paraId="53AA44B1" w14:textId="77777777" w:rsidR="00A92C21" w:rsidRPr="009A3254" w:rsidRDefault="00A92C21" w:rsidP="00A33976">
      <w:pPr>
        <w:spacing w:after="160" w:line="259" w:lineRule="auto"/>
        <w:ind w:firstLine="567"/>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xml:space="preserve">- походження вантажу та його маршрут. </w:t>
      </w:r>
    </w:p>
    <w:p w14:paraId="461A0A19" w14:textId="77777777" w:rsidR="00A92C21" w:rsidRPr="009A3254" w:rsidRDefault="00A92C21" w:rsidP="00BE16E1">
      <w:pPr>
        <w:spacing w:after="160" w:line="259" w:lineRule="auto"/>
        <w:ind w:firstLine="567"/>
        <w:jc w:val="both"/>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 xml:space="preserve">У випадку супроводження та, зокрема, якщо перевізнику не надано іншого письмового підтвердження, митним органам рекомендовано на прохання перевізника вписувати в корінець № 1 книжки МДП у пункті 5 "Різне" слово "Супроводження", за яким йде коротка вказівка причин, які призвели до необхідності супроводження. </w:t>
      </w:r>
    </w:p>
    <w:p w14:paraId="70024C14" w14:textId="191CD7BB" w:rsidR="00A92C21" w:rsidRDefault="00A92C21" w:rsidP="00640822">
      <w:pPr>
        <w:spacing w:line="259" w:lineRule="auto"/>
        <w:ind w:firstLine="567"/>
        <w:jc w:val="both"/>
        <w:rPr>
          <w:rFonts w:ascii="Times New Roman" w:eastAsia="Calibri" w:hAnsi="Times New Roman" w:cs="Times New Roman"/>
          <w:i/>
          <w:iCs/>
          <w:sz w:val="28"/>
          <w:szCs w:val="28"/>
        </w:rPr>
      </w:pPr>
      <w:r w:rsidRPr="009A3254">
        <w:rPr>
          <w:rFonts w:ascii="Times New Roman" w:eastAsia="Calibri" w:hAnsi="Times New Roman" w:cs="Times New Roman"/>
          <w:i/>
          <w:iCs/>
          <w:sz w:val="28"/>
          <w:szCs w:val="28"/>
        </w:rPr>
        <w:t>Згідно з пояснювальною запискою 0.1 f), плата за супроводження повинна обмежуватися приблизною вартістю наданих послуг і не повинна являти собою непрямий захист національної продукції або податок на імпортні чи експортні товари для фіскальних цілей.</w:t>
      </w:r>
    </w:p>
    <w:p w14:paraId="028CD8FC"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2425C536" w14:textId="77777777" w:rsidR="00A92C21" w:rsidRPr="00653E5A" w:rsidRDefault="00A92C21" w:rsidP="00041DD7">
      <w:pPr>
        <w:spacing w:after="160" w:line="259" w:lineRule="auto"/>
        <w:jc w:val="center"/>
        <w:rPr>
          <w:rFonts w:ascii="Times New Roman" w:eastAsia="Calibri" w:hAnsi="Times New Roman" w:cs="Times New Roman"/>
          <w:b/>
          <w:bCs/>
          <w:sz w:val="28"/>
          <w:szCs w:val="28"/>
          <w:u w:val="single"/>
        </w:rPr>
      </w:pPr>
      <w:r w:rsidRPr="00653E5A">
        <w:rPr>
          <w:rFonts w:ascii="Times New Roman" w:eastAsia="Calibri" w:hAnsi="Times New Roman" w:cs="Times New Roman"/>
          <w:b/>
          <w:bCs/>
          <w:sz w:val="28"/>
          <w:szCs w:val="28"/>
          <w:u w:val="single"/>
        </w:rPr>
        <w:t>Стаття 24</w:t>
      </w:r>
    </w:p>
    <w:p w14:paraId="580B6083" w14:textId="66C952FA"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653E5A">
        <w:rPr>
          <w:rFonts w:ascii="Times New Roman" w:eastAsia="Times New Roman" w:hAnsi="Times New Roman" w:cs="Times New Roman"/>
          <w:b/>
          <w:sz w:val="28"/>
          <w:szCs w:val="28"/>
          <w:lang w:eastAsia="ru-RU"/>
        </w:rPr>
        <w:t xml:space="preserve">Якщо митні органи </w:t>
      </w:r>
      <w:r w:rsidRPr="00653E5A">
        <w:rPr>
          <w:rFonts w:ascii="Times New Roman" w:eastAsia="Calibri" w:hAnsi="Times New Roman" w:cs="Times New Roman"/>
          <w:b/>
          <w:bCs/>
          <w:sz w:val="28"/>
          <w:szCs w:val="28"/>
        </w:rPr>
        <w:t>здійснюють</w:t>
      </w:r>
      <w:r w:rsidRPr="00653E5A">
        <w:rPr>
          <w:rFonts w:ascii="Times New Roman" w:eastAsia="Times New Roman" w:hAnsi="Times New Roman" w:cs="Times New Roman"/>
          <w:b/>
          <w:sz w:val="28"/>
          <w:szCs w:val="28"/>
          <w:lang w:eastAsia="ru-RU"/>
        </w:rPr>
        <w:t xml:space="preserve"> у дорозі або в </w:t>
      </w:r>
      <w:r w:rsidRPr="00653E5A">
        <w:rPr>
          <w:rFonts w:ascii="Times New Roman" w:eastAsia="Times New Roman" w:hAnsi="Times New Roman" w:cs="Times New Roman"/>
          <w:b/>
          <w:sz w:val="28"/>
          <w:szCs w:val="28"/>
          <w:u w:val="single"/>
          <w:lang w:eastAsia="ru-RU"/>
        </w:rPr>
        <w:t>проміжній митниці</w:t>
      </w:r>
      <w:r w:rsidRPr="00653E5A">
        <w:rPr>
          <w:rFonts w:ascii="Times New Roman" w:eastAsia="Times New Roman" w:hAnsi="Times New Roman" w:cs="Times New Roman"/>
          <w:b/>
          <w:sz w:val="28"/>
          <w:szCs w:val="28"/>
          <w:lang w:eastAsia="ru-RU"/>
        </w:rPr>
        <w:t xml:space="preserve"> огляд вантажу в дорожньому транспортному засобі, составі транспортних засобів або контейнері, вони повинні зробити позначку про накладені нові печатки та пломби і про характер виконаного контролю на відривних листках книжки МДП, використаних у їхній країні, на відповідних корінцях, а також на відривних листках книжки МДП, що залишаються.</w:t>
      </w:r>
    </w:p>
    <w:p w14:paraId="5481334F"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47826EC3" w14:textId="77777777" w:rsidR="00A92C21" w:rsidRPr="00653E5A" w:rsidRDefault="00A92C21" w:rsidP="00041DD7">
      <w:pPr>
        <w:spacing w:after="160" w:line="259" w:lineRule="auto"/>
        <w:jc w:val="center"/>
        <w:rPr>
          <w:rFonts w:ascii="Times New Roman" w:eastAsia="Calibri" w:hAnsi="Times New Roman" w:cs="Times New Roman"/>
          <w:b/>
          <w:bCs/>
          <w:sz w:val="28"/>
          <w:szCs w:val="28"/>
          <w:u w:val="single"/>
        </w:rPr>
      </w:pPr>
      <w:r w:rsidRPr="00653E5A">
        <w:rPr>
          <w:rFonts w:ascii="Times New Roman" w:eastAsia="Calibri" w:hAnsi="Times New Roman" w:cs="Times New Roman"/>
          <w:b/>
          <w:bCs/>
          <w:sz w:val="28"/>
          <w:szCs w:val="28"/>
          <w:u w:val="single"/>
        </w:rPr>
        <w:t>Стаття 25</w:t>
      </w:r>
    </w:p>
    <w:p w14:paraId="71DFFB44" w14:textId="7B9A4C84"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653E5A">
        <w:rPr>
          <w:rFonts w:ascii="Times New Roman" w:eastAsia="Times New Roman" w:hAnsi="Times New Roman" w:cs="Times New Roman"/>
          <w:b/>
          <w:sz w:val="28"/>
          <w:szCs w:val="28"/>
          <w:lang w:eastAsia="ru-RU"/>
        </w:rPr>
        <w:t xml:space="preserve">Якщо митні печатки та пломби пошкоджено </w:t>
      </w:r>
      <w:r w:rsidR="00D65F2C" w:rsidRPr="00653E5A">
        <w:rPr>
          <w:rFonts w:ascii="Times New Roman" w:eastAsia="Times New Roman" w:hAnsi="Times New Roman" w:cs="Times New Roman"/>
          <w:b/>
          <w:sz w:val="28"/>
          <w:szCs w:val="28"/>
          <w:lang w:eastAsia="ru-RU"/>
        </w:rPr>
        <w:t>на шляху прямування</w:t>
      </w:r>
      <w:r w:rsidRPr="00653E5A">
        <w:rPr>
          <w:rFonts w:ascii="Times New Roman" w:eastAsia="Times New Roman" w:hAnsi="Times New Roman" w:cs="Times New Roman"/>
          <w:b/>
          <w:sz w:val="28"/>
          <w:szCs w:val="28"/>
          <w:lang w:eastAsia="ru-RU"/>
        </w:rPr>
        <w:t xml:space="preserve"> в умовах інших, ніж ті, що передбачені в статтях 24 і 35, або якщо вантаж загинув або був пошкоджений, але не були пошкоджені пломби або печатки, слід дотримувати порядку, встановленого в додатку 1 до цієї Конвенції стосовно використання книжки МДП, без шкоди для можливості застосування положень національного законодавства і, крім того, має бути заповнений протокол, що є в книжці МДП.</w:t>
      </w:r>
    </w:p>
    <w:p w14:paraId="69765697"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38B74408" w14:textId="77777777" w:rsidR="00A92C21" w:rsidRPr="00353B2A" w:rsidRDefault="00A92C21" w:rsidP="00A92C21">
      <w:pPr>
        <w:spacing w:after="160" w:line="259" w:lineRule="auto"/>
        <w:jc w:val="center"/>
        <w:rPr>
          <w:rFonts w:ascii="Times New Roman" w:eastAsia="Calibri" w:hAnsi="Times New Roman" w:cs="Times New Roman"/>
          <w:b/>
          <w:bCs/>
          <w:sz w:val="28"/>
          <w:szCs w:val="28"/>
          <w:u w:val="single"/>
        </w:rPr>
      </w:pPr>
      <w:r w:rsidRPr="00353B2A">
        <w:rPr>
          <w:rFonts w:ascii="Times New Roman" w:eastAsia="Calibri" w:hAnsi="Times New Roman" w:cs="Times New Roman"/>
          <w:b/>
          <w:bCs/>
          <w:sz w:val="28"/>
          <w:szCs w:val="28"/>
          <w:u w:val="single"/>
        </w:rPr>
        <w:t>Стаття 26</w:t>
      </w:r>
    </w:p>
    <w:p w14:paraId="69B9C923" w14:textId="77777777" w:rsidR="00A92C21" w:rsidRPr="00353B2A" w:rsidRDefault="00A92C21" w:rsidP="00F94477">
      <w:pPr>
        <w:numPr>
          <w:ilvl w:val="0"/>
          <w:numId w:val="31"/>
        </w:numPr>
        <w:spacing w:after="160" w:line="259" w:lineRule="auto"/>
        <w:ind w:left="567" w:hanging="567"/>
        <w:contextualSpacing/>
        <w:jc w:val="both"/>
        <w:rPr>
          <w:rFonts w:ascii="Times New Roman" w:eastAsia="Calibri" w:hAnsi="Times New Roman" w:cs="Times New Roman"/>
          <w:b/>
          <w:bCs/>
          <w:sz w:val="28"/>
          <w:szCs w:val="28"/>
        </w:rPr>
      </w:pPr>
      <w:r w:rsidRPr="00353B2A">
        <w:rPr>
          <w:rFonts w:ascii="Times New Roman" w:eastAsia="Times New Roman" w:hAnsi="Times New Roman" w:cs="Times New Roman"/>
          <w:b/>
          <w:sz w:val="28"/>
          <w:szCs w:val="28"/>
          <w:lang w:eastAsia="ru-RU"/>
        </w:rPr>
        <w:t xml:space="preserve">Коли частина перевезення з застосуванням книжки МДП </w:t>
      </w:r>
      <w:r w:rsidRPr="00353B2A">
        <w:rPr>
          <w:rFonts w:ascii="Times New Roman" w:eastAsia="Calibri" w:hAnsi="Times New Roman" w:cs="Times New Roman"/>
          <w:b/>
          <w:bCs/>
          <w:sz w:val="28"/>
          <w:szCs w:val="28"/>
        </w:rPr>
        <w:t>здійснюється</w:t>
      </w:r>
      <w:r w:rsidRPr="00353B2A">
        <w:rPr>
          <w:rFonts w:ascii="Times New Roman" w:eastAsia="Times New Roman" w:hAnsi="Times New Roman" w:cs="Times New Roman"/>
          <w:b/>
          <w:sz w:val="28"/>
          <w:szCs w:val="28"/>
          <w:lang w:eastAsia="ru-RU"/>
        </w:rPr>
        <w:t xml:space="preserve"> по території держави, що не є Договірною Стороною цієї Конвенції, то </w:t>
      </w:r>
      <w:r w:rsidRPr="00353B2A">
        <w:rPr>
          <w:rFonts w:ascii="Times New Roman" w:eastAsia="Calibri" w:hAnsi="Times New Roman" w:cs="Times New Roman"/>
          <w:b/>
          <w:bCs/>
          <w:sz w:val="28"/>
          <w:szCs w:val="28"/>
        </w:rPr>
        <w:t>перевезення</w:t>
      </w:r>
      <w:r w:rsidRPr="00353B2A">
        <w:rPr>
          <w:rFonts w:ascii="Times New Roman" w:eastAsia="Times New Roman" w:hAnsi="Times New Roman" w:cs="Times New Roman"/>
          <w:b/>
          <w:sz w:val="28"/>
          <w:szCs w:val="28"/>
          <w:lang w:eastAsia="ru-RU"/>
        </w:rPr>
        <w:t xml:space="preserve"> МДП призупиняється на цій частині </w:t>
      </w:r>
      <w:r w:rsidRPr="00353B2A">
        <w:rPr>
          <w:rFonts w:ascii="Times New Roman" w:eastAsia="Calibri" w:hAnsi="Times New Roman" w:cs="Times New Roman"/>
          <w:b/>
          <w:bCs/>
          <w:sz w:val="28"/>
          <w:szCs w:val="28"/>
        </w:rPr>
        <w:t>маршруту</w:t>
      </w:r>
      <w:r w:rsidRPr="00353B2A">
        <w:rPr>
          <w:rFonts w:ascii="Times New Roman" w:eastAsia="Times New Roman" w:hAnsi="Times New Roman" w:cs="Times New Roman"/>
          <w:b/>
          <w:sz w:val="28"/>
          <w:szCs w:val="28"/>
          <w:lang w:eastAsia="ru-RU"/>
        </w:rPr>
        <w:t xml:space="preserve">. У цьому випадку митні органи Договірної Сторони, по чиїй території продовжується потім проїзд, приймають книжку МДП для поновлення </w:t>
      </w:r>
      <w:r w:rsidRPr="00353B2A">
        <w:rPr>
          <w:rFonts w:ascii="Times New Roman" w:eastAsia="Calibri" w:hAnsi="Times New Roman" w:cs="Times New Roman"/>
          <w:b/>
          <w:bCs/>
          <w:sz w:val="28"/>
          <w:szCs w:val="28"/>
        </w:rPr>
        <w:t>перевезення</w:t>
      </w:r>
      <w:r w:rsidRPr="00353B2A">
        <w:rPr>
          <w:rFonts w:ascii="Times New Roman" w:eastAsia="Times New Roman" w:hAnsi="Times New Roman" w:cs="Times New Roman"/>
          <w:b/>
          <w:sz w:val="28"/>
          <w:szCs w:val="28"/>
          <w:lang w:eastAsia="ru-RU"/>
        </w:rPr>
        <w:t xml:space="preserve"> МДП за умови, що митні печатки і пломби і/або розпізнавальні знаки не пошкоджені.</w:t>
      </w:r>
      <w:r w:rsidRPr="00353B2A">
        <w:rPr>
          <w:rFonts w:ascii="Times New Roman" w:eastAsia="Calibri" w:hAnsi="Times New Roman" w:cs="Times New Roman"/>
          <w:b/>
          <w:bCs/>
          <w:sz w:val="28"/>
          <w:szCs w:val="28"/>
        </w:rPr>
        <w:t xml:space="preserve"> Якщо митні печатки та пломби були пошкоджені, митні органи можуть прийняти книжку МДП для відновлення перевезення МДП відповідно до положень статті 25.</w:t>
      </w:r>
    </w:p>
    <w:p w14:paraId="17662294" w14:textId="77777777" w:rsidR="00A92C21" w:rsidRPr="00640822" w:rsidRDefault="00A92C21" w:rsidP="00F94477">
      <w:pPr>
        <w:spacing w:after="160" w:line="259" w:lineRule="auto"/>
        <w:ind w:left="567" w:hanging="567"/>
        <w:contextualSpacing/>
        <w:jc w:val="both"/>
        <w:rPr>
          <w:rFonts w:ascii="Times New Roman" w:eastAsia="Calibri" w:hAnsi="Times New Roman" w:cs="Times New Roman"/>
          <w:b/>
          <w:bCs/>
          <w:sz w:val="24"/>
          <w:szCs w:val="24"/>
        </w:rPr>
      </w:pPr>
    </w:p>
    <w:p w14:paraId="44493998" w14:textId="77777777" w:rsidR="00A92C21" w:rsidRPr="00353B2A" w:rsidRDefault="00A92C21" w:rsidP="00F94477">
      <w:pPr>
        <w:numPr>
          <w:ilvl w:val="0"/>
          <w:numId w:val="31"/>
        </w:numPr>
        <w:spacing w:after="160" w:line="259" w:lineRule="auto"/>
        <w:ind w:left="567" w:hanging="567"/>
        <w:contextualSpacing/>
        <w:jc w:val="both"/>
        <w:rPr>
          <w:rFonts w:ascii="Times New Roman" w:eastAsia="Calibri" w:hAnsi="Times New Roman" w:cs="Times New Roman"/>
          <w:b/>
          <w:bCs/>
          <w:sz w:val="28"/>
          <w:szCs w:val="28"/>
        </w:rPr>
      </w:pPr>
      <w:r w:rsidRPr="00353B2A">
        <w:rPr>
          <w:rFonts w:ascii="Times New Roman" w:eastAsia="Times New Roman" w:hAnsi="Times New Roman" w:cs="Times New Roman"/>
          <w:b/>
          <w:sz w:val="28"/>
          <w:szCs w:val="28"/>
          <w:lang w:eastAsia="ru-RU"/>
        </w:rPr>
        <w:t xml:space="preserve">Те ж положення застосовується у відношенні тієї частини маршруту, на якій книжка МДП не використовується </w:t>
      </w:r>
      <w:r w:rsidRPr="00353B2A">
        <w:rPr>
          <w:rFonts w:ascii="Times New Roman" w:eastAsia="Calibri" w:hAnsi="Times New Roman" w:cs="Times New Roman"/>
          <w:b/>
          <w:bCs/>
          <w:sz w:val="28"/>
          <w:szCs w:val="28"/>
        </w:rPr>
        <w:t>держателем</w:t>
      </w:r>
      <w:r w:rsidRPr="00353B2A">
        <w:rPr>
          <w:rFonts w:ascii="Times New Roman" w:eastAsia="Times New Roman" w:hAnsi="Times New Roman" w:cs="Times New Roman"/>
          <w:b/>
          <w:sz w:val="28"/>
          <w:szCs w:val="28"/>
          <w:lang w:eastAsia="ru-RU"/>
        </w:rPr>
        <w:t xml:space="preserve"> книжки на території Договірної Сторони в зв'язку з наявністю більш простих митних транзитних процедур або коли застосування митного транзитного режиму не є необхідним.</w:t>
      </w:r>
    </w:p>
    <w:p w14:paraId="48334E0A" w14:textId="77777777" w:rsidR="00A92C21" w:rsidRPr="00640822" w:rsidRDefault="00A92C21" w:rsidP="00F94477">
      <w:pPr>
        <w:spacing w:after="160" w:line="259" w:lineRule="auto"/>
        <w:ind w:left="567" w:hanging="567"/>
        <w:contextualSpacing/>
        <w:jc w:val="both"/>
        <w:rPr>
          <w:rFonts w:ascii="Times New Roman" w:eastAsia="Calibri" w:hAnsi="Times New Roman" w:cs="Times New Roman"/>
          <w:b/>
          <w:bCs/>
          <w:sz w:val="24"/>
          <w:szCs w:val="24"/>
        </w:rPr>
      </w:pPr>
    </w:p>
    <w:p w14:paraId="7345BCF5" w14:textId="77777777" w:rsidR="00A92C21" w:rsidRPr="00353B2A" w:rsidRDefault="00A92C21" w:rsidP="00041DD7">
      <w:pPr>
        <w:numPr>
          <w:ilvl w:val="0"/>
          <w:numId w:val="31"/>
        </w:numPr>
        <w:spacing w:line="259" w:lineRule="auto"/>
        <w:ind w:left="567" w:hanging="567"/>
        <w:contextualSpacing/>
        <w:jc w:val="both"/>
        <w:rPr>
          <w:rFonts w:ascii="Times New Roman" w:eastAsia="Calibri" w:hAnsi="Times New Roman" w:cs="Times New Roman"/>
          <w:b/>
          <w:bCs/>
          <w:sz w:val="28"/>
          <w:szCs w:val="28"/>
        </w:rPr>
      </w:pPr>
      <w:r w:rsidRPr="00353B2A">
        <w:rPr>
          <w:rFonts w:ascii="Times New Roman" w:eastAsia="Calibri" w:hAnsi="Times New Roman" w:cs="Times New Roman"/>
          <w:b/>
          <w:bCs/>
          <w:sz w:val="28"/>
          <w:szCs w:val="28"/>
        </w:rPr>
        <w:t xml:space="preserve">У таких випадках митниці, де перевезення МДП було призупинено або відновлено, вважаються проміжними митницями місця виїзду та проміжними митницями місця в’їзду, відповідно. </w:t>
      </w:r>
    </w:p>
    <w:p w14:paraId="47A5DE9A" w14:textId="77777777" w:rsidR="00EB1326" w:rsidRPr="00640822" w:rsidRDefault="00EB1326" w:rsidP="00640822">
      <w:pPr>
        <w:spacing w:line="259" w:lineRule="auto"/>
        <w:jc w:val="center"/>
        <w:rPr>
          <w:rFonts w:ascii="Times New Roman" w:eastAsia="Calibri" w:hAnsi="Times New Roman" w:cs="Times New Roman"/>
          <w:i/>
          <w:iCs/>
          <w:sz w:val="24"/>
          <w:szCs w:val="24"/>
          <w:u w:val="single"/>
        </w:rPr>
      </w:pPr>
    </w:p>
    <w:p w14:paraId="1BE11C59" w14:textId="60D788BF" w:rsidR="00A92C21" w:rsidRPr="00921FAD" w:rsidRDefault="00A92C21" w:rsidP="00D6604E">
      <w:pPr>
        <w:spacing w:after="160" w:line="259" w:lineRule="auto"/>
        <w:jc w:val="center"/>
        <w:rPr>
          <w:rFonts w:ascii="Times New Roman" w:eastAsia="Calibri" w:hAnsi="Times New Roman" w:cs="Times New Roman"/>
          <w:i/>
          <w:iCs/>
          <w:sz w:val="28"/>
          <w:szCs w:val="28"/>
          <w:u w:val="single"/>
        </w:rPr>
      </w:pPr>
      <w:r w:rsidRPr="00921FAD">
        <w:rPr>
          <w:rFonts w:ascii="Times New Roman" w:eastAsia="Calibri" w:hAnsi="Times New Roman" w:cs="Times New Roman"/>
          <w:i/>
          <w:iCs/>
          <w:sz w:val="28"/>
          <w:szCs w:val="28"/>
          <w:u w:val="single"/>
        </w:rPr>
        <w:t>Коментарі до статті 26</w:t>
      </w:r>
    </w:p>
    <w:p w14:paraId="26095534" w14:textId="77777777" w:rsidR="00A92C21" w:rsidRPr="00921FAD" w:rsidRDefault="00A92C21" w:rsidP="00D6604E">
      <w:pPr>
        <w:spacing w:after="160" w:line="259" w:lineRule="auto"/>
        <w:ind w:firstLine="567"/>
        <w:jc w:val="both"/>
        <w:rPr>
          <w:rFonts w:ascii="Times New Roman" w:eastAsia="Calibri" w:hAnsi="Times New Roman" w:cs="Times New Roman"/>
          <w:i/>
          <w:iCs/>
          <w:sz w:val="28"/>
          <w:szCs w:val="28"/>
        </w:rPr>
      </w:pPr>
      <w:r w:rsidRPr="00921FAD">
        <w:rPr>
          <w:rFonts w:ascii="Times New Roman" w:eastAsia="Calibri" w:hAnsi="Times New Roman" w:cs="Times New Roman"/>
          <w:i/>
          <w:iCs/>
          <w:sz w:val="28"/>
          <w:szCs w:val="28"/>
        </w:rPr>
        <w:t>Призупинення перевезення МДП у Договірній Стороні, де не існує уповноваженого гарантійного об'єднання</w:t>
      </w:r>
    </w:p>
    <w:p w14:paraId="4F1681AF" w14:textId="77777777" w:rsidR="00A92C21" w:rsidRPr="00921FAD" w:rsidRDefault="00A92C21" w:rsidP="00D6604E">
      <w:pPr>
        <w:spacing w:after="160" w:line="259" w:lineRule="auto"/>
        <w:ind w:firstLine="567"/>
        <w:jc w:val="both"/>
        <w:rPr>
          <w:rFonts w:ascii="Times New Roman" w:eastAsia="Calibri" w:hAnsi="Times New Roman" w:cs="Times New Roman"/>
          <w:i/>
          <w:sz w:val="28"/>
          <w:szCs w:val="28"/>
        </w:rPr>
      </w:pPr>
      <w:r w:rsidRPr="00921FAD">
        <w:rPr>
          <w:rFonts w:ascii="Times New Roman" w:eastAsia="Calibri" w:hAnsi="Times New Roman" w:cs="Times New Roman"/>
          <w:i/>
          <w:sz w:val="28"/>
          <w:szCs w:val="28"/>
        </w:rPr>
        <w:t xml:space="preserve">Стаття 26 також застосовується до Договірних Сторін, де не існує уповноважених гарантійних об'єднань і де, відтак, не застосовуються положення Конвенції відповідно до пункту b) статті 3. Перелік таких Договірних Сторін встановлюється Адміністративним комітетом МДП та Виконавчою радою МДП (ВРМДП) на основі документів, переданих на зберігання до ВРМДП Договірними Сторонами відповідно до положень Додатку 9, частина I, до Конвенції. </w:t>
      </w:r>
    </w:p>
    <w:p w14:paraId="2D79EF97" w14:textId="77777777" w:rsidR="00A92C21" w:rsidRPr="00921FAD" w:rsidRDefault="00A92C21" w:rsidP="00D6604E">
      <w:pPr>
        <w:spacing w:after="160" w:line="259" w:lineRule="auto"/>
        <w:ind w:firstLine="567"/>
        <w:rPr>
          <w:rFonts w:ascii="Times New Roman" w:eastAsia="Calibri" w:hAnsi="Times New Roman" w:cs="Times New Roman"/>
          <w:i/>
          <w:sz w:val="28"/>
          <w:szCs w:val="28"/>
        </w:rPr>
      </w:pPr>
      <w:r w:rsidRPr="00921FAD">
        <w:rPr>
          <w:rFonts w:ascii="Times New Roman" w:eastAsia="Calibri" w:hAnsi="Times New Roman" w:cs="Times New Roman"/>
          <w:i/>
          <w:sz w:val="28"/>
          <w:szCs w:val="28"/>
        </w:rPr>
        <w:t>Використання процедури МДП, якщо частина маршруту здійснюється не автомобільним транспортом</w:t>
      </w:r>
    </w:p>
    <w:p w14:paraId="39E9459A" w14:textId="77777777" w:rsidR="00A92C21" w:rsidRPr="00921FAD" w:rsidRDefault="00A92C21" w:rsidP="00D6604E">
      <w:pPr>
        <w:spacing w:after="160" w:line="259" w:lineRule="auto"/>
        <w:ind w:firstLine="567"/>
        <w:jc w:val="both"/>
        <w:rPr>
          <w:rFonts w:ascii="Times New Roman" w:eastAsia="Calibri" w:hAnsi="Times New Roman" w:cs="Times New Roman"/>
          <w:i/>
          <w:sz w:val="28"/>
          <w:szCs w:val="28"/>
        </w:rPr>
      </w:pPr>
      <w:r w:rsidRPr="00921FAD">
        <w:rPr>
          <w:rFonts w:ascii="Times New Roman" w:eastAsia="Calibri" w:hAnsi="Times New Roman" w:cs="Times New Roman"/>
          <w:i/>
          <w:sz w:val="28"/>
          <w:szCs w:val="28"/>
        </w:rPr>
        <w:t>Згідно зі статтею 2 Конвенції, якщо певна частина маршруту між початком і кінцем перевезення МДП здійснюється автомобільним транспортом, можуть використовуватися інші види транспорту (залізничний, річковий тощо). На ділянці перевезення, що здійснюється іншим видом транспорту, власник книжки МДП може:</w:t>
      </w:r>
    </w:p>
    <w:p w14:paraId="4520054E" w14:textId="77777777" w:rsidR="00A92C21" w:rsidRPr="00406390" w:rsidRDefault="00A92C21" w:rsidP="00D6604E">
      <w:pPr>
        <w:spacing w:after="160" w:line="259" w:lineRule="auto"/>
        <w:ind w:left="284" w:firstLine="567"/>
        <w:jc w:val="both"/>
        <w:rPr>
          <w:rFonts w:ascii="Times New Roman" w:eastAsia="Calibri" w:hAnsi="Times New Roman" w:cs="Times New Roman"/>
          <w:i/>
          <w:sz w:val="28"/>
          <w:szCs w:val="28"/>
        </w:rPr>
      </w:pPr>
      <w:r w:rsidRPr="00406390">
        <w:rPr>
          <w:rFonts w:ascii="Times New Roman" w:eastAsia="Calibri" w:hAnsi="Times New Roman" w:cs="Times New Roman"/>
          <w:i/>
          <w:sz w:val="28"/>
          <w:szCs w:val="28"/>
        </w:rPr>
        <w:t xml:space="preserve">-  просити митні органи призупинити перевезення МДП відповідно до положень пункту 2 статті 26 Конвенції. Для відновлення призупиненого перевезення МДП, митне оформлення і митний контроль повинні бути забезпечені в кінці ділянки, де перевезення здійснюється не автомобільним транспортом. Якщо перевезення по всьому маршруту в країні відправлення не здійснюється автомобільним транспортом, операція МДП може бути розпочата і негайно засвідчена як завершена в митниці місця відправлення шляхом відриву обох відривних листків № 1 і № 2 книжки МДП. За таких обставин гарантія МДП на решту маршруту всередині цієї країни не надається. Однак перевезення МДП можна легко відновити в митниці, що розташована наприкінці ділянки перевезення, що здійснюється не автомобільним транспортом, іншої Договірної Сторони відповідно до положень статті 26 Конвенції; </w:t>
      </w:r>
    </w:p>
    <w:p w14:paraId="78784B70" w14:textId="360BF33E" w:rsidR="00A92C21" w:rsidRDefault="00A92C21" w:rsidP="00041DD7">
      <w:pPr>
        <w:spacing w:line="259" w:lineRule="auto"/>
        <w:ind w:left="284" w:firstLine="567"/>
        <w:jc w:val="both"/>
        <w:rPr>
          <w:rFonts w:ascii="Times New Roman" w:eastAsia="Calibri" w:hAnsi="Times New Roman" w:cs="Times New Roman"/>
          <w:i/>
          <w:iCs/>
          <w:sz w:val="28"/>
          <w:szCs w:val="28"/>
        </w:rPr>
      </w:pPr>
      <w:r w:rsidRPr="00406390">
        <w:rPr>
          <w:rFonts w:ascii="Times New Roman" w:eastAsia="Calibri" w:hAnsi="Times New Roman" w:cs="Times New Roman"/>
          <w:i/>
          <w:sz w:val="28"/>
          <w:szCs w:val="28"/>
        </w:rPr>
        <w:t>-   використовувати процедуру МДП. Однак у цьому випадку держатель повинен враховувати, що операція МДП у даній країні може застосовуватися лише в тому випадку, якщо національні митні органи в змозі забезпечити належне оформлення книжки МДП у таких пунктах (залежно від обставин):</w:t>
      </w:r>
      <w:r w:rsidR="00460029" w:rsidRPr="00406390">
        <w:rPr>
          <w:rFonts w:ascii="Times New Roman" w:eastAsia="Calibri" w:hAnsi="Times New Roman" w:cs="Times New Roman"/>
          <w:i/>
          <w:sz w:val="28"/>
          <w:szCs w:val="28"/>
        </w:rPr>
        <w:t xml:space="preserve"> </w:t>
      </w:r>
      <w:r w:rsidRPr="00406390">
        <w:rPr>
          <w:rFonts w:ascii="Times New Roman" w:eastAsia="Calibri" w:hAnsi="Times New Roman" w:cs="Times New Roman"/>
          <w:i/>
          <w:iCs/>
          <w:sz w:val="28"/>
          <w:szCs w:val="28"/>
        </w:rPr>
        <w:t xml:space="preserve">проміжна </w:t>
      </w:r>
      <w:r w:rsidR="00460029" w:rsidRPr="00406390">
        <w:rPr>
          <w:rFonts w:ascii="Times New Roman" w:eastAsia="Calibri" w:hAnsi="Times New Roman" w:cs="Times New Roman"/>
          <w:i/>
          <w:iCs/>
          <w:sz w:val="28"/>
          <w:szCs w:val="28"/>
        </w:rPr>
        <w:t xml:space="preserve">(en route) </w:t>
      </w:r>
      <w:r w:rsidRPr="00406390">
        <w:rPr>
          <w:rFonts w:ascii="Times New Roman" w:eastAsia="Calibri" w:hAnsi="Times New Roman" w:cs="Times New Roman"/>
          <w:i/>
          <w:iCs/>
          <w:sz w:val="28"/>
          <w:szCs w:val="28"/>
        </w:rPr>
        <w:t>митниця в'їзду</w:t>
      </w:r>
      <w:r w:rsidR="00460029" w:rsidRPr="00406390">
        <w:rPr>
          <w:rFonts w:ascii="Times New Roman" w:eastAsia="Calibri" w:hAnsi="Times New Roman" w:cs="Times New Roman"/>
          <w:i/>
          <w:iCs/>
          <w:sz w:val="28"/>
          <w:szCs w:val="28"/>
        </w:rPr>
        <w:t xml:space="preserve">, </w:t>
      </w:r>
      <w:r w:rsidRPr="00406390">
        <w:rPr>
          <w:rFonts w:ascii="Times New Roman" w:eastAsia="Calibri" w:hAnsi="Times New Roman" w:cs="Times New Roman"/>
          <w:i/>
          <w:iCs/>
          <w:sz w:val="28"/>
          <w:szCs w:val="28"/>
        </w:rPr>
        <w:t>проміжна митниця</w:t>
      </w:r>
      <w:r w:rsidR="00460029" w:rsidRPr="00406390">
        <w:rPr>
          <w:rFonts w:ascii="Times New Roman" w:eastAsia="Calibri" w:hAnsi="Times New Roman" w:cs="Times New Roman"/>
          <w:i/>
          <w:iCs/>
          <w:sz w:val="28"/>
          <w:szCs w:val="28"/>
        </w:rPr>
        <w:t xml:space="preserve"> (en route)</w:t>
      </w:r>
      <w:r w:rsidRPr="00406390">
        <w:rPr>
          <w:rFonts w:ascii="Times New Roman" w:eastAsia="Calibri" w:hAnsi="Times New Roman" w:cs="Times New Roman"/>
          <w:i/>
          <w:iCs/>
          <w:sz w:val="28"/>
          <w:szCs w:val="28"/>
        </w:rPr>
        <w:t xml:space="preserve"> виїзду і пункт призначення.</w:t>
      </w:r>
    </w:p>
    <w:p w14:paraId="037F7269" w14:textId="77777777" w:rsidR="00041DD7" w:rsidRPr="00640822" w:rsidRDefault="00041DD7" w:rsidP="00041DD7">
      <w:pPr>
        <w:spacing w:line="259" w:lineRule="auto"/>
        <w:ind w:left="284" w:firstLine="567"/>
        <w:jc w:val="both"/>
        <w:rPr>
          <w:rFonts w:ascii="Times New Roman" w:eastAsia="Calibri" w:hAnsi="Times New Roman" w:cs="Times New Roman"/>
          <w:i/>
          <w:iCs/>
          <w:sz w:val="24"/>
          <w:szCs w:val="24"/>
        </w:rPr>
      </w:pPr>
    </w:p>
    <w:p w14:paraId="39F2FA2E" w14:textId="77777777" w:rsidR="00A92C21" w:rsidRPr="00406390" w:rsidRDefault="00A92C21" w:rsidP="00A92C21">
      <w:pPr>
        <w:spacing w:after="160" w:line="259" w:lineRule="auto"/>
        <w:jc w:val="center"/>
        <w:rPr>
          <w:rFonts w:ascii="Times New Roman" w:eastAsia="Calibri" w:hAnsi="Times New Roman" w:cs="Times New Roman"/>
          <w:b/>
          <w:bCs/>
          <w:sz w:val="28"/>
          <w:szCs w:val="28"/>
          <w:u w:val="single"/>
        </w:rPr>
      </w:pPr>
      <w:r w:rsidRPr="00406390">
        <w:rPr>
          <w:rFonts w:ascii="Times New Roman" w:eastAsia="Calibri" w:hAnsi="Times New Roman" w:cs="Times New Roman"/>
          <w:b/>
          <w:bCs/>
          <w:sz w:val="28"/>
          <w:szCs w:val="28"/>
          <w:u w:val="single"/>
        </w:rPr>
        <w:t>Стаття 27</w:t>
      </w:r>
    </w:p>
    <w:p w14:paraId="39747F2B" w14:textId="03376F7B" w:rsidR="00A92C21" w:rsidRDefault="00A92C21" w:rsidP="00041DD7">
      <w:pPr>
        <w:spacing w:line="259" w:lineRule="auto"/>
        <w:ind w:firstLine="567"/>
        <w:jc w:val="both"/>
        <w:rPr>
          <w:rFonts w:ascii="Times New Roman" w:eastAsia="Calibri" w:hAnsi="Times New Roman" w:cs="Times New Roman"/>
          <w:b/>
          <w:bCs/>
          <w:sz w:val="28"/>
          <w:szCs w:val="28"/>
        </w:rPr>
      </w:pPr>
      <w:r w:rsidRPr="00406390">
        <w:rPr>
          <w:rFonts w:ascii="Times New Roman" w:eastAsia="Calibri" w:hAnsi="Times New Roman" w:cs="Times New Roman"/>
          <w:b/>
          <w:bCs/>
          <w:sz w:val="28"/>
          <w:szCs w:val="28"/>
        </w:rPr>
        <w:t>За умови дотримання положень цієї Конвенції і, зокрема, її статті 18, раніше зазначену митницю місця призначення може бути замінено інш</w:t>
      </w:r>
      <w:r w:rsidR="00DE30CB" w:rsidRPr="00406390">
        <w:rPr>
          <w:rFonts w:ascii="Times New Roman" w:eastAsia="Calibri" w:hAnsi="Times New Roman" w:cs="Times New Roman"/>
          <w:b/>
          <w:bCs/>
          <w:sz w:val="28"/>
          <w:szCs w:val="28"/>
        </w:rPr>
        <w:t>ою митницею місця призначення.</w:t>
      </w:r>
    </w:p>
    <w:p w14:paraId="00BC7550" w14:textId="77777777" w:rsidR="00041DD7" w:rsidRPr="00640822" w:rsidRDefault="00041DD7" w:rsidP="00041DD7">
      <w:pPr>
        <w:spacing w:line="259" w:lineRule="auto"/>
        <w:ind w:firstLine="567"/>
        <w:jc w:val="both"/>
        <w:rPr>
          <w:rFonts w:ascii="Times New Roman" w:eastAsia="Calibri" w:hAnsi="Times New Roman" w:cs="Times New Roman"/>
          <w:b/>
          <w:bCs/>
          <w:sz w:val="24"/>
          <w:szCs w:val="24"/>
        </w:rPr>
      </w:pPr>
    </w:p>
    <w:p w14:paraId="2B752DF3" w14:textId="77777777" w:rsidR="00A92C21" w:rsidRPr="00406390" w:rsidRDefault="00A92C21" w:rsidP="00A92C21">
      <w:pPr>
        <w:spacing w:after="160" w:line="259" w:lineRule="auto"/>
        <w:jc w:val="center"/>
        <w:rPr>
          <w:rFonts w:ascii="Times New Roman" w:eastAsia="Calibri" w:hAnsi="Times New Roman" w:cs="Times New Roman"/>
          <w:b/>
          <w:bCs/>
          <w:sz w:val="28"/>
          <w:szCs w:val="28"/>
          <w:u w:val="single"/>
        </w:rPr>
      </w:pPr>
      <w:r w:rsidRPr="00406390">
        <w:rPr>
          <w:rFonts w:ascii="Times New Roman" w:eastAsia="Calibri" w:hAnsi="Times New Roman" w:cs="Times New Roman"/>
          <w:b/>
          <w:bCs/>
          <w:sz w:val="28"/>
          <w:szCs w:val="28"/>
          <w:u w:val="single"/>
        </w:rPr>
        <w:t>Стаття 28</w:t>
      </w:r>
    </w:p>
    <w:p w14:paraId="49708750" w14:textId="79E5D121" w:rsidR="00A92C21" w:rsidRPr="00406390" w:rsidRDefault="00041DD7" w:rsidP="00206DAB">
      <w:pPr>
        <w:spacing w:after="160" w:line="259" w:lineRule="auto"/>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 </w:t>
      </w:r>
      <w:r w:rsidRPr="008B1CE2">
        <w:rPr>
          <w:rFonts w:ascii="Times New Roman" w:eastAsia="Calibri" w:hAnsi="Times New Roman" w:cs="Times New Roman"/>
          <w:b/>
          <w:bCs/>
          <w:sz w:val="28"/>
          <w:szCs w:val="28"/>
          <w:lang w:val="ru-RU"/>
        </w:rPr>
        <w:t xml:space="preserve"> </w:t>
      </w:r>
      <w:r w:rsidR="00A92C21" w:rsidRPr="00406390">
        <w:rPr>
          <w:rFonts w:ascii="Times New Roman" w:eastAsia="Calibri" w:hAnsi="Times New Roman" w:cs="Times New Roman"/>
          <w:b/>
          <w:bCs/>
          <w:sz w:val="28"/>
          <w:szCs w:val="28"/>
        </w:rPr>
        <w:t>Припинення операції МДП засвідчується митними органами невідкладно. Припинення операції МДП може бути засвідчено без застереження або із застереженням: якщо припинення засвідчено із застереженням, то це здійснюється на підставі фактів, пов'язаних із самою операцією МДП. Ці факти мають бути чітко зазначені в книжці МДП.</w:t>
      </w:r>
    </w:p>
    <w:p w14:paraId="7D03DF33" w14:textId="6CC4E9F9" w:rsidR="00A92C21" w:rsidRDefault="00A92C21" w:rsidP="00EB1326">
      <w:pPr>
        <w:spacing w:line="259" w:lineRule="auto"/>
        <w:ind w:left="567" w:hanging="567"/>
        <w:jc w:val="both"/>
        <w:rPr>
          <w:rFonts w:ascii="Times New Roman" w:eastAsia="Calibri" w:hAnsi="Times New Roman" w:cs="Times New Roman"/>
          <w:b/>
          <w:bCs/>
          <w:sz w:val="28"/>
          <w:szCs w:val="28"/>
        </w:rPr>
      </w:pPr>
      <w:r w:rsidRPr="002E0451">
        <w:rPr>
          <w:rFonts w:ascii="Times New Roman" w:eastAsia="Calibri" w:hAnsi="Times New Roman" w:cs="Times New Roman"/>
          <w:b/>
          <w:bCs/>
          <w:sz w:val="28"/>
          <w:szCs w:val="28"/>
        </w:rPr>
        <w:t xml:space="preserve">2. </w:t>
      </w:r>
      <w:r w:rsidRPr="002E0451">
        <w:rPr>
          <w:rFonts w:ascii="Times New Roman" w:eastAsia="Calibri" w:hAnsi="Times New Roman" w:cs="Times New Roman"/>
          <w:b/>
          <w:bCs/>
          <w:sz w:val="28"/>
          <w:szCs w:val="28"/>
        </w:rPr>
        <w:tab/>
        <w:t xml:space="preserve">У випадках, коли товари поміщаються під іншу митну процедуру або іншу систему митного контролю, всі порушення, які можуть бути вчинені в рамках цієї іншої митної процедури або системи митного контролю, не можуть бути віднесені на рахунок держателя книжки МДП як такого або будь-якої особи, що діє від його імені. </w:t>
      </w:r>
    </w:p>
    <w:p w14:paraId="5950E181" w14:textId="77777777" w:rsidR="00EB1326" w:rsidRPr="00640822" w:rsidRDefault="00EB1326" w:rsidP="00EB1326">
      <w:pPr>
        <w:spacing w:line="259" w:lineRule="auto"/>
        <w:ind w:left="567" w:hanging="567"/>
        <w:jc w:val="both"/>
        <w:rPr>
          <w:rFonts w:ascii="Times New Roman" w:eastAsia="Calibri" w:hAnsi="Times New Roman" w:cs="Times New Roman"/>
          <w:b/>
          <w:bCs/>
          <w:sz w:val="24"/>
          <w:szCs w:val="24"/>
        </w:rPr>
      </w:pPr>
    </w:p>
    <w:p w14:paraId="1896B140" w14:textId="77777777" w:rsidR="00A92C21" w:rsidRPr="002E0451" w:rsidRDefault="00A92C21" w:rsidP="00A92C21">
      <w:pPr>
        <w:spacing w:after="160" w:line="259" w:lineRule="auto"/>
        <w:jc w:val="center"/>
        <w:rPr>
          <w:rFonts w:ascii="Times New Roman" w:eastAsia="Calibri" w:hAnsi="Times New Roman" w:cs="Times New Roman"/>
          <w:sz w:val="28"/>
          <w:szCs w:val="28"/>
          <w:u w:val="single"/>
        </w:rPr>
      </w:pPr>
      <w:r w:rsidRPr="002E0451">
        <w:rPr>
          <w:rFonts w:ascii="Times New Roman" w:eastAsia="Calibri" w:hAnsi="Times New Roman" w:cs="Times New Roman"/>
          <w:sz w:val="28"/>
          <w:szCs w:val="28"/>
          <w:u w:val="single"/>
        </w:rPr>
        <w:t xml:space="preserve">Пояснювальна записка до статті 28 </w:t>
      </w:r>
    </w:p>
    <w:p w14:paraId="681A9254" w14:textId="79FB368E" w:rsidR="00A92C21" w:rsidRPr="002E0451" w:rsidRDefault="00FE320A" w:rsidP="00A92C21">
      <w:pPr>
        <w:spacing w:after="160" w:line="259" w:lineRule="auto"/>
        <w:ind w:left="709" w:hanging="709"/>
        <w:jc w:val="both"/>
        <w:rPr>
          <w:rFonts w:ascii="Times New Roman" w:eastAsia="Calibri" w:hAnsi="Times New Roman" w:cs="Times New Roman"/>
          <w:sz w:val="28"/>
          <w:szCs w:val="28"/>
        </w:rPr>
      </w:pPr>
      <w:r>
        <w:rPr>
          <w:rFonts w:ascii="Times New Roman" w:eastAsia="Calibri" w:hAnsi="Times New Roman" w:cs="Times New Roman"/>
          <w:sz w:val="28"/>
          <w:szCs w:val="28"/>
        </w:rPr>
        <w:t>0.28-1</w:t>
      </w:r>
      <w:r w:rsidRPr="008B1CE2">
        <w:rPr>
          <w:rFonts w:ascii="Times New Roman" w:eastAsia="Calibri" w:hAnsi="Times New Roman" w:cs="Times New Roman"/>
          <w:sz w:val="28"/>
          <w:szCs w:val="28"/>
          <w:lang w:val="ru-RU"/>
        </w:rPr>
        <w:t xml:space="preserve"> </w:t>
      </w:r>
      <w:r w:rsidR="00A92C21" w:rsidRPr="002E0451">
        <w:rPr>
          <w:rFonts w:ascii="Times New Roman" w:eastAsia="Calibri" w:hAnsi="Times New Roman" w:cs="Times New Roman"/>
          <w:sz w:val="28"/>
          <w:szCs w:val="28"/>
        </w:rPr>
        <w:t xml:space="preserve">Використання книжки МДП повинно обмежуватися функцією, для виконання якої вона призначена, а саме транзитною операцією. Наприклад, книжку МДП не можна використовувати для зберігання вантажів під митним контролем у місці призначення. </w:t>
      </w:r>
    </w:p>
    <w:p w14:paraId="5E6C958D" w14:textId="6C591E96" w:rsidR="00A92C21" w:rsidRDefault="00FE320A" w:rsidP="00EB1326">
      <w:pPr>
        <w:spacing w:line="259" w:lineRule="auto"/>
        <w:ind w:left="709" w:hanging="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0.28-2 </w:t>
      </w:r>
      <w:r w:rsidR="00A92C21" w:rsidRPr="002E0451">
        <w:rPr>
          <w:rFonts w:ascii="Times New Roman" w:eastAsia="Calibri" w:hAnsi="Times New Roman" w:cs="Times New Roman"/>
          <w:sz w:val="28"/>
          <w:szCs w:val="28"/>
        </w:rPr>
        <w:t xml:space="preserve">Ця стаття передбачає, що припинення операції МДП здійснюється за умови поміщення вантажів під іншу митну процедуру або іншу систему митного контролю. Таке поміщення включає випуск товарів для вільного обігу (повне або умовне) для внутрішнього споживання, переміщення через кордон в третю країну (експорт) або у вільну зону, або зберігання вантажів режимі митного складу, під час очікування декларування для іншої митної процедури. </w:t>
      </w:r>
    </w:p>
    <w:p w14:paraId="31F760EC" w14:textId="77777777" w:rsidR="00EB1326" w:rsidRPr="00640822" w:rsidRDefault="00EB1326" w:rsidP="00EB1326">
      <w:pPr>
        <w:spacing w:line="259" w:lineRule="auto"/>
        <w:ind w:left="709" w:hanging="709"/>
        <w:jc w:val="both"/>
        <w:rPr>
          <w:rFonts w:ascii="Times New Roman" w:eastAsia="Calibri" w:hAnsi="Times New Roman" w:cs="Times New Roman"/>
          <w:sz w:val="24"/>
          <w:szCs w:val="24"/>
        </w:rPr>
      </w:pPr>
    </w:p>
    <w:p w14:paraId="06B237CA" w14:textId="206BFDA7" w:rsidR="00A92C21" w:rsidRDefault="00A92C21" w:rsidP="00640822">
      <w:pPr>
        <w:spacing w:line="259" w:lineRule="auto"/>
        <w:ind w:left="709" w:hanging="709"/>
        <w:jc w:val="center"/>
        <w:rPr>
          <w:rFonts w:ascii="Times New Roman" w:eastAsia="Calibri" w:hAnsi="Times New Roman" w:cs="Times New Roman"/>
          <w:i/>
          <w:iCs/>
          <w:sz w:val="28"/>
          <w:szCs w:val="28"/>
          <w:u w:val="single"/>
        </w:rPr>
      </w:pPr>
      <w:r w:rsidRPr="002E0451">
        <w:rPr>
          <w:rFonts w:ascii="Times New Roman" w:eastAsia="Calibri" w:hAnsi="Times New Roman" w:cs="Times New Roman"/>
          <w:i/>
          <w:iCs/>
          <w:sz w:val="28"/>
          <w:szCs w:val="28"/>
          <w:u w:val="single"/>
        </w:rPr>
        <w:t>Коментарі до статті 28</w:t>
      </w:r>
    </w:p>
    <w:p w14:paraId="69EEC66F" w14:textId="77777777" w:rsidR="00640822" w:rsidRPr="00640822" w:rsidRDefault="00640822" w:rsidP="00640822">
      <w:pPr>
        <w:spacing w:line="259" w:lineRule="auto"/>
        <w:ind w:left="709" w:hanging="709"/>
        <w:jc w:val="center"/>
        <w:rPr>
          <w:rFonts w:ascii="Times New Roman" w:eastAsia="Calibri" w:hAnsi="Times New Roman" w:cs="Times New Roman"/>
          <w:i/>
          <w:iCs/>
          <w:sz w:val="24"/>
          <w:szCs w:val="24"/>
          <w:u w:val="single"/>
        </w:rPr>
      </w:pPr>
    </w:p>
    <w:p w14:paraId="7E12F3A1" w14:textId="2AA8C52B" w:rsidR="00A92C21" w:rsidRPr="002E0451" w:rsidRDefault="00A92C21" w:rsidP="00640822">
      <w:pPr>
        <w:spacing w:after="160" w:line="259" w:lineRule="auto"/>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Повернення книжок МДП власнику або будь-якій іншій особі, яка діє від його імені</w:t>
      </w:r>
    </w:p>
    <w:p w14:paraId="381970FC" w14:textId="2B634332" w:rsidR="00A92C21" w:rsidRDefault="00A92C21" w:rsidP="00640822">
      <w:pPr>
        <w:spacing w:line="259" w:lineRule="auto"/>
        <w:ind w:firstLine="567"/>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Необхідно підкреслити, що негайне повернення книжки МДП власнику або будь-якій іншій особі, яка діє від його імені, незалежно від того, засвідчено припинення операції МДП із застереженням чи без нього, є прямим обов’язком митниці місця призначення. Це не тільки полегшує контроль об'єднанням, що видає книжку, та міжнародною організацією, зазначеною у статті 6, але також дає можливість цим організаціям, після повернення книжки, видати нову книжку її власнику, оскільки кількість книжок, що використовуються (у володінні власника) може бути обмежено в будь-який момент часу.</w:t>
      </w:r>
    </w:p>
    <w:p w14:paraId="1A158F9C"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43103303" w14:textId="77777777" w:rsidR="00A92C21" w:rsidRPr="002E0451" w:rsidRDefault="00A92C21" w:rsidP="00640822">
      <w:pPr>
        <w:spacing w:after="160" w:line="259" w:lineRule="auto"/>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Можливість використання двох книжок МДП для одного перевезення МДП</w:t>
      </w:r>
    </w:p>
    <w:p w14:paraId="5F81CE28" w14:textId="77777777" w:rsidR="00A92C21" w:rsidRPr="002E0451" w:rsidRDefault="00A92C21" w:rsidP="00CE01F5">
      <w:pPr>
        <w:spacing w:after="160" w:line="259" w:lineRule="auto"/>
        <w:ind w:firstLine="567"/>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 xml:space="preserve">Іноді відривних листків у книжці МДП недостатньо для здійснення всього перевезення МДП. У цих випадках перша частина перевезення МДП повинна завершуватися відповідно до статей 27 і 28 Конвенції, а нова книжка повинна бути прийнята для оформлення тією ж митницею, яка засвідчила завершення попередньої операції МДП, і використана для решти перевезення МДП. Для відображення цього факту в обох книжках МДП необхідно зробити відповідний запис. </w:t>
      </w:r>
    </w:p>
    <w:p w14:paraId="310A8FB7" w14:textId="77777777" w:rsidR="00BB72A5" w:rsidRDefault="00A92C21" w:rsidP="00BB72A5">
      <w:pPr>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 xml:space="preserve">Коментар "Застосовувані процедури після завершення операції МДП" видалено. </w:t>
      </w:r>
    </w:p>
    <w:p w14:paraId="11CECD18" w14:textId="24451301" w:rsidR="00A92C21" w:rsidRDefault="00416D4E" w:rsidP="00640822">
      <w:pPr>
        <w:spacing w:line="259" w:lineRule="auto"/>
        <w:rPr>
          <w:rFonts w:ascii="Times New Roman" w:eastAsia="Calibri" w:hAnsi="Times New Roman" w:cs="Times New Roman"/>
          <w:i/>
          <w:iCs/>
          <w:sz w:val="24"/>
          <w:szCs w:val="24"/>
        </w:rPr>
      </w:pPr>
      <w:r w:rsidRPr="00BB72A5">
        <w:rPr>
          <w:rFonts w:ascii="Times New Roman" w:eastAsia="Calibri" w:hAnsi="Times New Roman" w:cs="Times New Roman"/>
          <w:i/>
          <w:iCs/>
          <w:sz w:val="24"/>
          <w:szCs w:val="24"/>
        </w:rPr>
        <w:t>(</w:t>
      </w:r>
      <w:r w:rsidR="00A92C21" w:rsidRPr="00BB72A5">
        <w:rPr>
          <w:rFonts w:ascii="Times New Roman" w:eastAsia="Calibri" w:hAnsi="Times New Roman" w:cs="Times New Roman"/>
          <w:i/>
          <w:iCs/>
          <w:sz w:val="24"/>
          <w:szCs w:val="24"/>
        </w:rPr>
        <w:t>ECE/TRANS/WP.30/AC.2/105, пункт 31</w:t>
      </w:r>
      <w:r w:rsidRPr="00BB72A5">
        <w:rPr>
          <w:rFonts w:ascii="Times New Roman" w:eastAsia="Calibri" w:hAnsi="Times New Roman" w:cs="Times New Roman"/>
          <w:i/>
          <w:iCs/>
          <w:sz w:val="24"/>
          <w:szCs w:val="24"/>
        </w:rPr>
        <w:t>)</w:t>
      </w:r>
      <w:r w:rsidR="00A92C21" w:rsidRPr="00BB72A5">
        <w:rPr>
          <w:rFonts w:ascii="Times New Roman" w:eastAsia="Calibri" w:hAnsi="Times New Roman" w:cs="Times New Roman"/>
          <w:i/>
          <w:iCs/>
          <w:sz w:val="24"/>
          <w:szCs w:val="24"/>
        </w:rPr>
        <w:t xml:space="preserve"> </w:t>
      </w:r>
    </w:p>
    <w:p w14:paraId="08F6D885" w14:textId="77777777" w:rsidR="00640822" w:rsidRPr="00BB72A5" w:rsidRDefault="00640822" w:rsidP="00640822">
      <w:pPr>
        <w:spacing w:line="259" w:lineRule="auto"/>
        <w:rPr>
          <w:rFonts w:ascii="Times New Roman" w:eastAsia="Calibri" w:hAnsi="Times New Roman" w:cs="Times New Roman"/>
          <w:i/>
          <w:iCs/>
          <w:sz w:val="24"/>
          <w:szCs w:val="24"/>
        </w:rPr>
      </w:pPr>
    </w:p>
    <w:p w14:paraId="459ECF29" w14:textId="77777777" w:rsidR="00A92C21" w:rsidRPr="002E0451" w:rsidRDefault="00A92C21" w:rsidP="00225424">
      <w:pPr>
        <w:spacing w:after="160" w:line="259" w:lineRule="auto"/>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Припинення операції МДП</w:t>
      </w:r>
    </w:p>
    <w:p w14:paraId="787E2FA2" w14:textId="5F32BB22" w:rsidR="00A92C21" w:rsidRPr="002E0451" w:rsidRDefault="00FE320A" w:rsidP="00FE320A">
      <w:pPr>
        <w:tabs>
          <w:tab w:val="left" w:pos="284"/>
        </w:tabs>
        <w:spacing w:after="160" w:line="259" w:lineRule="auto"/>
        <w:ind w:left="567" w:hanging="567"/>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ab/>
        <w:t>1.</w:t>
      </w:r>
      <w:r w:rsidRPr="008B1CE2">
        <w:rPr>
          <w:rFonts w:ascii="Times New Roman" w:eastAsia="Calibri" w:hAnsi="Times New Roman" w:cs="Times New Roman"/>
          <w:i/>
          <w:iCs/>
          <w:sz w:val="28"/>
          <w:szCs w:val="28"/>
        </w:rPr>
        <w:t xml:space="preserve"> </w:t>
      </w:r>
      <w:r w:rsidR="00A92C21" w:rsidRPr="002E0451">
        <w:rPr>
          <w:rFonts w:ascii="Times New Roman" w:eastAsia="Calibri" w:hAnsi="Times New Roman" w:cs="Times New Roman"/>
          <w:i/>
          <w:iCs/>
          <w:sz w:val="28"/>
          <w:szCs w:val="28"/>
        </w:rPr>
        <w:t>У випадках, коли операція МДП засвідчується як пр</w:t>
      </w:r>
      <w:r>
        <w:rPr>
          <w:rFonts w:ascii="Times New Roman" w:eastAsia="Calibri" w:hAnsi="Times New Roman" w:cs="Times New Roman"/>
          <w:i/>
          <w:iCs/>
          <w:sz w:val="28"/>
          <w:szCs w:val="28"/>
        </w:rPr>
        <w:t>ипинена без застережень,</w:t>
      </w:r>
      <w:r w:rsidRPr="008B1CE2">
        <w:rPr>
          <w:rFonts w:ascii="Times New Roman" w:eastAsia="Calibri" w:hAnsi="Times New Roman" w:cs="Times New Roman"/>
          <w:i/>
          <w:iCs/>
          <w:sz w:val="28"/>
          <w:szCs w:val="28"/>
        </w:rPr>
        <w:t xml:space="preserve"> </w:t>
      </w:r>
      <w:r w:rsidR="00A92C21" w:rsidRPr="002E0451">
        <w:rPr>
          <w:rFonts w:ascii="Times New Roman" w:eastAsia="Calibri" w:hAnsi="Times New Roman" w:cs="Times New Roman"/>
          <w:i/>
          <w:iCs/>
          <w:sz w:val="28"/>
          <w:szCs w:val="28"/>
        </w:rPr>
        <w:t xml:space="preserve">митні органи, які заявляють, що свідоцтво про припинення було </w:t>
      </w:r>
      <w:r w:rsidR="00A92C21" w:rsidRPr="002E0451">
        <w:rPr>
          <w:rFonts w:ascii="Times New Roman" w:eastAsia="Calibri" w:hAnsi="Times New Roman" w:cs="Times New Roman"/>
          <w:i/>
          <w:sz w:val="28"/>
          <w:szCs w:val="28"/>
        </w:rPr>
        <w:t>незаконним або обманним шляхом</w:t>
      </w:r>
      <w:r w:rsidR="00A92C21" w:rsidRPr="002E0451" w:rsidDel="007738CE">
        <w:rPr>
          <w:rFonts w:ascii="Times New Roman" w:eastAsia="Calibri" w:hAnsi="Times New Roman" w:cs="Times New Roman"/>
          <w:i/>
          <w:iCs/>
          <w:sz w:val="28"/>
          <w:szCs w:val="28"/>
        </w:rPr>
        <w:t xml:space="preserve"> </w:t>
      </w:r>
      <w:r w:rsidR="00A92C21" w:rsidRPr="002E0451">
        <w:rPr>
          <w:rFonts w:ascii="Times New Roman" w:eastAsia="Calibri" w:hAnsi="Times New Roman" w:cs="Times New Roman"/>
          <w:i/>
          <w:iCs/>
          <w:sz w:val="28"/>
          <w:szCs w:val="28"/>
        </w:rPr>
        <w:t xml:space="preserve">, повинні у своєму повідомленні про незавершення операції МДП та/або у вимозі сплату вказати причини, з яких вони заявляють, що це припинення операції МДП було здійснено </w:t>
      </w:r>
      <w:r w:rsidR="00A92C21" w:rsidRPr="002E0451">
        <w:rPr>
          <w:rFonts w:ascii="Times New Roman" w:eastAsia="Calibri" w:hAnsi="Times New Roman" w:cs="Times New Roman"/>
          <w:i/>
          <w:sz w:val="28"/>
          <w:szCs w:val="28"/>
        </w:rPr>
        <w:t>незаконним або обманним шляхом</w:t>
      </w:r>
      <w:r w:rsidR="00A92C21" w:rsidRPr="002E0451">
        <w:rPr>
          <w:rFonts w:ascii="Times New Roman" w:eastAsia="Calibri" w:hAnsi="Times New Roman" w:cs="Times New Roman"/>
          <w:i/>
          <w:iCs/>
          <w:sz w:val="28"/>
          <w:szCs w:val="28"/>
        </w:rPr>
        <w:t>.</w:t>
      </w:r>
    </w:p>
    <w:p w14:paraId="1BF64E98" w14:textId="3625BAC4" w:rsidR="00A92C21" w:rsidRDefault="00FE320A" w:rsidP="00640822">
      <w:pPr>
        <w:tabs>
          <w:tab w:val="left" w:pos="426"/>
        </w:tabs>
        <w:spacing w:line="259" w:lineRule="auto"/>
        <w:ind w:left="567" w:hanging="567"/>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ab/>
        <w:t>2.</w:t>
      </w:r>
      <w:r w:rsidRPr="008B1CE2">
        <w:rPr>
          <w:rFonts w:ascii="Times New Roman" w:eastAsia="Calibri" w:hAnsi="Times New Roman" w:cs="Times New Roman"/>
          <w:i/>
          <w:iCs/>
          <w:sz w:val="28"/>
          <w:szCs w:val="28"/>
          <w:lang w:val="ru-RU"/>
        </w:rPr>
        <w:t xml:space="preserve"> </w:t>
      </w:r>
      <w:r w:rsidR="00A92C21" w:rsidRPr="002E0451">
        <w:rPr>
          <w:rFonts w:ascii="Times New Roman" w:eastAsia="Calibri" w:hAnsi="Times New Roman" w:cs="Times New Roman"/>
          <w:i/>
          <w:iCs/>
          <w:sz w:val="28"/>
          <w:szCs w:val="28"/>
        </w:rPr>
        <w:t xml:space="preserve">Митні органи не повинні засвідчувати припинення операцій МДП із систематичними невизначеними застереженнями, без пояснення причин, виключно з метою уникнення вимог пункту 1 статті 10 та пункту 1 статті 11. </w:t>
      </w:r>
    </w:p>
    <w:p w14:paraId="607AD335" w14:textId="77777777" w:rsidR="00640822" w:rsidRPr="00640822" w:rsidRDefault="00640822" w:rsidP="00640822">
      <w:pPr>
        <w:tabs>
          <w:tab w:val="left" w:pos="426"/>
        </w:tabs>
        <w:spacing w:line="259" w:lineRule="auto"/>
        <w:ind w:left="567" w:hanging="567"/>
        <w:jc w:val="both"/>
        <w:rPr>
          <w:rFonts w:ascii="Times New Roman" w:eastAsia="Calibri" w:hAnsi="Times New Roman" w:cs="Times New Roman"/>
          <w:i/>
          <w:iCs/>
          <w:sz w:val="24"/>
          <w:szCs w:val="24"/>
        </w:rPr>
      </w:pPr>
    </w:p>
    <w:p w14:paraId="5331D0B2" w14:textId="77777777" w:rsidR="00A92C21" w:rsidRPr="002E0451" w:rsidRDefault="00A92C21" w:rsidP="004C1E76">
      <w:pPr>
        <w:spacing w:after="160" w:line="259" w:lineRule="auto"/>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Відмітка про зроблені застереження</w:t>
      </w:r>
    </w:p>
    <w:p w14:paraId="39200E56" w14:textId="66D7DB13" w:rsidR="00A92C21" w:rsidRDefault="00A92C21" w:rsidP="00640822">
      <w:pPr>
        <w:spacing w:line="259" w:lineRule="auto"/>
        <w:ind w:firstLine="567"/>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 xml:space="preserve">Митні органи повинні дуже чітко викладати будь-яке застереження щодо припинення операції МДП, а також зазначати наявність застереження, заповнюючи графу 27 на відривному ваучері № 2 книжки МДП і поставивши букву "R" в графі 5 на корінці № 2 книжки МДП, а також шляхом заповнення сертифікованого протоколу книжки МДП в разі необхідності. </w:t>
      </w:r>
    </w:p>
    <w:p w14:paraId="01FC560D"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1DD2D2A2" w14:textId="77777777" w:rsidR="00A92C21" w:rsidRPr="002E0451" w:rsidRDefault="00A92C21" w:rsidP="004C1E76">
      <w:pPr>
        <w:spacing w:after="160" w:line="259" w:lineRule="auto"/>
        <w:ind w:firstLine="567"/>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Альтернативні форми доказів припинення операції МДП</w:t>
      </w:r>
    </w:p>
    <w:p w14:paraId="3BE75F14" w14:textId="77777777" w:rsidR="00A92C21" w:rsidRPr="002E0451" w:rsidRDefault="00A92C21" w:rsidP="002E0451">
      <w:pPr>
        <w:spacing w:after="160" w:line="259" w:lineRule="auto"/>
        <w:ind w:firstLine="567"/>
        <w:jc w:val="both"/>
        <w:rPr>
          <w:rFonts w:ascii="Times New Roman" w:eastAsia="Calibri" w:hAnsi="Times New Roman" w:cs="Times New Roman"/>
          <w:sz w:val="28"/>
          <w:szCs w:val="28"/>
        </w:rPr>
      </w:pPr>
      <w:r w:rsidRPr="002E0451">
        <w:rPr>
          <w:rFonts w:ascii="Times New Roman" w:eastAsia="Calibri" w:hAnsi="Times New Roman" w:cs="Times New Roman"/>
          <w:i/>
          <w:iCs/>
          <w:sz w:val="28"/>
          <w:szCs w:val="28"/>
        </w:rPr>
        <w:t>З метою встановлення альтернативних доказів належного припинення операції МДП митним органам рекомендується використовувати у виняткових випадках, наприклад, таку інформацію, якщо вона була надана на їхнє прохання:</w:t>
      </w:r>
    </w:p>
    <w:p w14:paraId="36374E05" w14:textId="77777777" w:rsidR="00A92C21" w:rsidRPr="002E0451" w:rsidRDefault="00A92C21" w:rsidP="00A92C21">
      <w:pPr>
        <w:spacing w:after="160" w:line="259" w:lineRule="auto"/>
        <w:ind w:left="284" w:hanging="284"/>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    будь-яке офіційне свідоцтво або підтвердження про припинення операції МДП, що стосується того самого перевезення МДП і видано іншою Договірною Стороною після відповідної операції МДП, або підтвердження поміщення відповідних вантажів під іншу митну процедуру чи іншу систему митного контролю, наприклад, випуск для вільного обігу;</w:t>
      </w:r>
    </w:p>
    <w:p w14:paraId="02B8E1CC" w14:textId="77777777" w:rsidR="00A92C21" w:rsidRPr="002E0451" w:rsidRDefault="00A92C21" w:rsidP="00A92C21">
      <w:pPr>
        <w:spacing w:after="160" w:line="259" w:lineRule="auto"/>
        <w:ind w:left="284" w:hanging="284"/>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 xml:space="preserve">-    корінці № 1 або № 2 у книжці МДП з належним чином проставленими на них печатками митних органів такої Договірної Сторони або їхню копію, що надається міжнародною організацією, зазначеною в статті 6 Конвенції, яка повинна підтвердити, що це справжня копія оригіналу. </w:t>
      </w:r>
    </w:p>
    <w:p w14:paraId="09BB09A2" w14:textId="3F0B1F65" w:rsidR="00A92C21" w:rsidRDefault="00A92C21" w:rsidP="00640822">
      <w:pPr>
        <w:spacing w:line="259" w:lineRule="auto"/>
        <w:ind w:firstLine="426"/>
        <w:jc w:val="center"/>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Удосконалена процедура використання книжок МДП транспортними операторами</w:t>
      </w:r>
    </w:p>
    <w:p w14:paraId="28C02B9A" w14:textId="77777777" w:rsidR="00640822" w:rsidRPr="00640822" w:rsidRDefault="00640822" w:rsidP="00640822">
      <w:pPr>
        <w:spacing w:line="259" w:lineRule="auto"/>
        <w:ind w:firstLine="426"/>
        <w:jc w:val="center"/>
        <w:rPr>
          <w:rFonts w:ascii="Times New Roman" w:eastAsia="Calibri" w:hAnsi="Times New Roman" w:cs="Times New Roman"/>
          <w:i/>
          <w:iCs/>
          <w:sz w:val="24"/>
          <w:szCs w:val="24"/>
        </w:rPr>
      </w:pPr>
    </w:p>
    <w:p w14:paraId="676D3A02" w14:textId="17A2294B" w:rsidR="00A92C21" w:rsidRDefault="00A92C21" w:rsidP="00FE320A">
      <w:pPr>
        <w:spacing w:line="259" w:lineRule="auto"/>
        <w:ind w:firstLine="426"/>
        <w:jc w:val="both"/>
        <w:rPr>
          <w:rFonts w:ascii="Times New Roman" w:eastAsia="Calibri" w:hAnsi="Times New Roman" w:cs="Times New Roman"/>
          <w:i/>
          <w:iCs/>
          <w:sz w:val="28"/>
          <w:szCs w:val="28"/>
        </w:rPr>
      </w:pPr>
      <w:r w:rsidRPr="002E0451">
        <w:rPr>
          <w:rFonts w:ascii="Times New Roman" w:eastAsia="Calibri" w:hAnsi="Times New Roman" w:cs="Times New Roman"/>
          <w:i/>
          <w:iCs/>
          <w:sz w:val="28"/>
          <w:szCs w:val="28"/>
        </w:rPr>
        <w:t>У деяких Договірних Сторонах транспортний оператор не має прямих контактів з компетентними митними органами в митниці місця призначення до того, як вантажоодержувач чи його агенти виконають необхідні формальності з митного очищення вантажів для вільного обігу або у відповідності до будь-якої іншої митної процедури після закінчення транзитної операції МДП. Для того щоб надати можливість транспортному оператору або його водієві запевнитись в тому, що припинення процедури МДП засвідчено належним чином компетентними посадовими особами митниці, транспортному оператору або його водієві дозволяється, якщо вони того бажають, зберігати книжку МДП і надавати вантажоодержувачу або його агентам тільки копію жовтого відривного листка № 1/№. 2 (не для митного використання) у книжці МДП разом з будь-якою іншою необхідною документацією. Після очищення вантажів для вільного обігу або будь-якої іншої митної процедури транспортний оператор або його водій повинні особисто звернутися до компетентних митних посадових осіб для засвідчення його книжки МДП.</w:t>
      </w:r>
    </w:p>
    <w:p w14:paraId="031F76BF" w14:textId="77777777" w:rsidR="00EB1326" w:rsidRPr="00640822" w:rsidRDefault="00EB1326" w:rsidP="00FE320A">
      <w:pPr>
        <w:spacing w:line="259" w:lineRule="auto"/>
        <w:jc w:val="center"/>
        <w:rPr>
          <w:rFonts w:ascii="Times New Roman" w:eastAsia="Calibri" w:hAnsi="Times New Roman" w:cs="Times New Roman"/>
          <w:b/>
          <w:bCs/>
          <w:sz w:val="24"/>
          <w:szCs w:val="24"/>
        </w:rPr>
      </w:pPr>
    </w:p>
    <w:p w14:paraId="438E44B3" w14:textId="2551785A" w:rsidR="00A92C21" w:rsidRDefault="00A92C21" w:rsidP="00FE320A">
      <w:pPr>
        <w:spacing w:line="259" w:lineRule="auto"/>
        <w:jc w:val="center"/>
        <w:rPr>
          <w:rFonts w:ascii="Times New Roman" w:eastAsia="Calibri" w:hAnsi="Times New Roman" w:cs="Times New Roman"/>
          <w:b/>
          <w:bCs/>
          <w:sz w:val="28"/>
          <w:szCs w:val="28"/>
        </w:rPr>
      </w:pPr>
      <w:r w:rsidRPr="0015739E">
        <w:rPr>
          <w:rFonts w:ascii="Times New Roman" w:eastAsia="Calibri" w:hAnsi="Times New Roman" w:cs="Times New Roman"/>
          <w:b/>
          <w:bCs/>
          <w:sz w:val="28"/>
          <w:szCs w:val="28"/>
        </w:rPr>
        <w:t>c) ПОЛО</w:t>
      </w:r>
      <w:r w:rsidR="00FE320A">
        <w:rPr>
          <w:rFonts w:ascii="Times New Roman" w:eastAsia="Calibri" w:hAnsi="Times New Roman" w:cs="Times New Roman"/>
          <w:b/>
          <w:bCs/>
          <w:sz w:val="28"/>
          <w:szCs w:val="28"/>
        </w:rPr>
        <w:t>ЖЕННЯ</w:t>
      </w:r>
      <w:r w:rsidR="00FE320A" w:rsidRPr="008B1CE2">
        <w:rPr>
          <w:rFonts w:ascii="Times New Roman" w:eastAsia="Calibri" w:hAnsi="Times New Roman" w:cs="Times New Roman"/>
          <w:b/>
          <w:bCs/>
          <w:sz w:val="28"/>
          <w:szCs w:val="28"/>
          <w:lang w:val="ru-RU"/>
        </w:rPr>
        <w:t>,</w:t>
      </w:r>
      <w:r w:rsidR="00FE320A">
        <w:rPr>
          <w:rFonts w:ascii="Times New Roman" w:eastAsia="Calibri" w:hAnsi="Times New Roman" w:cs="Times New Roman"/>
          <w:b/>
          <w:bCs/>
          <w:sz w:val="28"/>
          <w:szCs w:val="28"/>
        </w:rPr>
        <w:t xml:space="preserve"> ЩО СТОСУЮТЬСЯ ПЕРЕВЕЗЕННЯ</w:t>
      </w:r>
      <w:r w:rsidR="00FE320A" w:rsidRPr="008B1CE2">
        <w:rPr>
          <w:rFonts w:ascii="Times New Roman" w:eastAsia="Calibri" w:hAnsi="Times New Roman" w:cs="Times New Roman"/>
          <w:b/>
          <w:bCs/>
          <w:sz w:val="28"/>
          <w:szCs w:val="28"/>
          <w:lang w:val="ru-RU"/>
        </w:rPr>
        <w:t xml:space="preserve"> </w:t>
      </w:r>
      <w:r w:rsidRPr="0015739E">
        <w:rPr>
          <w:rFonts w:ascii="Times New Roman" w:eastAsia="Calibri" w:hAnsi="Times New Roman" w:cs="Times New Roman"/>
          <w:b/>
          <w:bCs/>
          <w:sz w:val="28"/>
          <w:szCs w:val="28"/>
        </w:rPr>
        <w:t>ВЕЛИКОВАГОВИХ</w:t>
      </w:r>
      <w:r w:rsidR="00FE320A" w:rsidRPr="008B1CE2">
        <w:rPr>
          <w:rFonts w:ascii="Times New Roman" w:eastAsia="Calibri" w:hAnsi="Times New Roman" w:cs="Times New Roman"/>
          <w:b/>
          <w:bCs/>
          <w:sz w:val="28"/>
          <w:szCs w:val="28"/>
          <w:lang w:val="ru-RU"/>
        </w:rPr>
        <w:t xml:space="preserve"> </w:t>
      </w:r>
      <w:r w:rsidRPr="0015739E">
        <w:rPr>
          <w:rFonts w:ascii="Times New Roman" w:eastAsia="Calibri" w:hAnsi="Times New Roman" w:cs="Times New Roman"/>
          <w:b/>
          <w:bCs/>
          <w:sz w:val="28"/>
          <w:szCs w:val="28"/>
        </w:rPr>
        <w:t>АБО ГРОМІЗДКИХ ВАНТАЖІВ</w:t>
      </w:r>
    </w:p>
    <w:p w14:paraId="6D8AC6CF" w14:textId="77777777" w:rsidR="00FE320A" w:rsidRPr="00640822" w:rsidRDefault="00FE320A" w:rsidP="00FE320A">
      <w:pPr>
        <w:spacing w:line="259" w:lineRule="auto"/>
        <w:jc w:val="center"/>
        <w:rPr>
          <w:rFonts w:ascii="Times New Roman" w:eastAsia="Calibri" w:hAnsi="Times New Roman" w:cs="Times New Roman"/>
          <w:b/>
          <w:bCs/>
          <w:sz w:val="24"/>
          <w:szCs w:val="24"/>
        </w:rPr>
      </w:pPr>
    </w:p>
    <w:p w14:paraId="43EE4FA2" w14:textId="60A6BA01" w:rsidR="00A92C21" w:rsidRDefault="00A92C21" w:rsidP="00640822">
      <w:pPr>
        <w:spacing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29</w:t>
      </w:r>
    </w:p>
    <w:p w14:paraId="773A98CB" w14:textId="77777777" w:rsidR="00640822" w:rsidRPr="00640822" w:rsidRDefault="00640822" w:rsidP="00640822">
      <w:pPr>
        <w:spacing w:line="259" w:lineRule="auto"/>
        <w:jc w:val="center"/>
        <w:rPr>
          <w:rFonts w:ascii="Times New Roman" w:eastAsia="Calibri" w:hAnsi="Times New Roman" w:cs="Times New Roman"/>
          <w:b/>
          <w:bCs/>
          <w:sz w:val="24"/>
          <w:szCs w:val="24"/>
          <w:u w:val="single"/>
        </w:rPr>
      </w:pPr>
    </w:p>
    <w:p w14:paraId="2871D411" w14:textId="11658870" w:rsidR="00A92C21" w:rsidRDefault="00A92C21" w:rsidP="00640822">
      <w:pPr>
        <w:spacing w:line="259" w:lineRule="auto"/>
        <w:ind w:left="567" w:hanging="567"/>
        <w:jc w:val="both"/>
        <w:rPr>
          <w:rFonts w:ascii="Times New Roman" w:eastAsia="Calibri" w:hAnsi="Times New Roman" w:cs="Times New Roman"/>
          <w:b/>
          <w:bCs/>
          <w:sz w:val="28"/>
          <w:szCs w:val="28"/>
        </w:rPr>
      </w:pPr>
      <w:r w:rsidRPr="0015739E">
        <w:rPr>
          <w:rFonts w:ascii="Times New Roman" w:eastAsia="Calibri" w:hAnsi="Times New Roman" w:cs="Times New Roman"/>
          <w:b/>
          <w:bCs/>
          <w:sz w:val="28"/>
          <w:szCs w:val="28"/>
        </w:rPr>
        <w:t xml:space="preserve">1. Положення цього розділу застосовуються тільки до перевезення великовагових або громіздких вантажів, як визначено в підпункті p) статті 1 цієї Конвенції. </w:t>
      </w:r>
    </w:p>
    <w:p w14:paraId="7F2FEC67" w14:textId="77777777" w:rsidR="00640822" w:rsidRPr="00640822" w:rsidRDefault="00640822" w:rsidP="00640822">
      <w:pPr>
        <w:spacing w:line="259" w:lineRule="auto"/>
        <w:ind w:left="567" w:hanging="567"/>
        <w:jc w:val="both"/>
        <w:rPr>
          <w:rFonts w:ascii="Times New Roman" w:eastAsia="Calibri" w:hAnsi="Times New Roman" w:cs="Times New Roman"/>
          <w:b/>
          <w:bCs/>
          <w:sz w:val="24"/>
          <w:szCs w:val="24"/>
        </w:rPr>
      </w:pPr>
    </w:p>
    <w:p w14:paraId="31E15E54" w14:textId="6A37D0D3" w:rsidR="00A92C21" w:rsidRDefault="00A92C21" w:rsidP="00640822">
      <w:pPr>
        <w:spacing w:line="259" w:lineRule="auto"/>
        <w:ind w:left="567" w:hanging="567"/>
        <w:jc w:val="both"/>
        <w:rPr>
          <w:rFonts w:ascii="Times New Roman" w:eastAsia="Calibri" w:hAnsi="Times New Roman" w:cs="Times New Roman"/>
          <w:b/>
          <w:bCs/>
          <w:sz w:val="28"/>
          <w:szCs w:val="28"/>
        </w:rPr>
      </w:pPr>
      <w:r w:rsidRPr="0015739E">
        <w:rPr>
          <w:rFonts w:ascii="Times New Roman" w:eastAsia="Calibri" w:hAnsi="Times New Roman" w:cs="Times New Roman"/>
          <w:b/>
          <w:bCs/>
          <w:sz w:val="28"/>
          <w:szCs w:val="28"/>
        </w:rPr>
        <w:t>2. Якщо застосовуються положення цього розділу, перевезення великовагових або громіздких  вантажів  може  за  рішенням  митних органів місця відправлення здійснюватися за допомогою неопломбованих транспортних засобів або контейнерів.</w:t>
      </w:r>
    </w:p>
    <w:p w14:paraId="7A531394" w14:textId="77777777" w:rsidR="00640822" w:rsidRPr="00640822" w:rsidRDefault="00640822" w:rsidP="00640822">
      <w:pPr>
        <w:spacing w:line="259" w:lineRule="auto"/>
        <w:ind w:left="567" w:hanging="567"/>
        <w:jc w:val="both"/>
        <w:rPr>
          <w:rFonts w:ascii="Times New Roman" w:eastAsia="Calibri" w:hAnsi="Times New Roman" w:cs="Times New Roman"/>
          <w:b/>
          <w:bCs/>
          <w:sz w:val="24"/>
          <w:szCs w:val="24"/>
        </w:rPr>
      </w:pPr>
    </w:p>
    <w:p w14:paraId="2DEC814D" w14:textId="6ADF7785" w:rsidR="00A92C21" w:rsidRPr="0015739E" w:rsidRDefault="00A92C21" w:rsidP="00A92C21">
      <w:pPr>
        <w:spacing w:after="160" w:line="259" w:lineRule="auto"/>
        <w:ind w:left="567" w:hanging="567"/>
        <w:jc w:val="both"/>
        <w:rPr>
          <w:rFonts w:ascii="Times New Roman" w:eastAsia="Calibri" w:hAnsi="Times New Roman" w:cs="Times New Roman"/>
          <w:b/>
          <w:bCs/>
          <w:sz w:val="28"/>
          <w:szCs w:val="28"/>
        </w:rPr>
      </w:pPr>
      <w:r w:rsidRPr="0015739E">
        <w:rPr>
          <w:rFonts w:ascii="Times New Roman" w:eastAsia="Calibri" w:hAnsi="Times New Roman" w:cs="Times New Roman"/>
          <w:b/>
          <w:bCs/>
          <w:sz w:val="28"/>
          <w:szCs w:val="28"/>
        </w:rPr>
        <w:t>3.    Положення цього розділу застосовуються лише в тому випадку, якщо, на думку митних органів місця відправлення, великовагові або громіздкі вантажі, а також будь-які приналежності до них, що перевозяться одночасно, можуть бути легко ідентифіковані, завдяки їх опису або забезпечити їх митними печатками і пломбами та/або ідентифікаційними позначками, щоб запобігти будь-якій підміні або вилученню зазначених вантажів без залишення видимих слідів.</w:t>
      </w:r>
    </w:p>
    <w:p w14:paraId="4AB4F5A4" w14:textId="77777777" w:rsidR="00640822" w:rsidRDefault="00640822" w:rsidP="00A92C21">
      <w:pPr>
        <w:spacing w:after="160" w:line="259" w:lineRule="auto"/>
        <w:jc w:val="center"/>
        <w:rPr>
          <w:rFonts w:ascii="Times New Roman" w:eastAsia="Calibri" w:hAnsi="Times New Roman" w:cs="Times New Roman"/>
          <w:sz w:val="28"/>
          <w:szCs w:val="28"/>
          <w:u w:val="single"/>
        </w:rPr>
      </w:pPr>
    </w:p>
    <w:p w14:paraId="65293712" w14:textId="19A78563" w:rsidR="00A92C21" w:rsidRPr="0015739E" w:rsidRDefault="00A92C21" w:rsidP="00A92C21">
      <w:pPr>
        <w:spacing w:after="160" w:line="259" w:lineRule="auto"/>
        <w:jc w:val="center"/>
        <w:rPr>
          <w:rFonts w:ascii="Times New Roman" w:eastAsia="Calibri" w:hAnsi="Times New Roman" w:cs="Times New Roman"/>
          <w:sz w:val="28"/>
          <w:szCs w:val="28"/>
          <w:u w:val="single"/>
        </w:rPr>
      </w:pPr>
      <w:r w:rsidRPr="0015739E">
        <w:rPr>
          <w:rFonts w:ascii="Times New Roman" w:eastAsia="Calibri" w:hAnsi="Times New Roman" w:cs="Times New Roman"/>
          <w:sz w:val="28"/>
          <w:szCs w:val="28"/>
          <w:u w:val="single"/>
        </w:rPr>
        <w:t xml:space="preserve">Пояснювальна записка до статті 29 </w:t>
      </w:r>
    </w:p>
    <w:p w14:paraId="79328E0B" w14:textId="2A040AA8" w:rsidR="00A92C21" w:rsidRDefault="00FE320A" w:rsidP="00640822">
      <w:pPr>
        <w:spacing w:line="259"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0.29</w:t>
      </w:r>
      <w:r w:rsidRPr="008B1CE2">
        <w:rPr>
          <w:rFonts w:ascii="Times New Roman" w:eastAsia="Calibri" w:hAnsi="Times New Roman" w:cs="Times New Roman"/>
          <w:sz w:val="28"/>
          <w:szCs w:val="28"/>
          <w:lang w:val="ru-RU"/>
        </w:rPr>
        <w:t xml:space="preserve"> </w:t>
      </w:r>
      <w:r w:rsidR="00A92C21" w:rsidRPr="0015739E">
        <w:rPr>
          <w:rFonts w:ascii="Times New Roman" w:eastAsia="Calibri" w:hAnsi="Times New Roman" w:cs="Times New Roman"/>
          <w:sz w:val="28"/>
          <w:szCs w:val="28"/>
        </w:rPr>
        <w:t>Для дорожніх транспортних засобів або контейнерів, що перевозять великовагові або громіздкі вантажі, Свідоцтво про допущення не потрібно. Тим не менш, митниця місця відправлення несе відповідальність за відповідність інших умов, викладених у цій статті для цього виду транспортної операції. Митниці інших Договірних Сторін визнають рішення митниці місця відправлення, якщо, на їхню думку, воно явно не суперечить положенням статті 29.</w:t>
      </w:r>
    </w:p>
    <w:p w14:paraId="7819A558" w14:textId="77777777" w:rsidR="00640822" w:rsidRPr="00640822" w:rsidRDefault="00640822" w:rsidP="00640822">
      <w:pPr>
        <w:spacing w:line="259" w:lineRule="auto"/>
        <w:ind w:left="567" w:hanging="567"/>
        <w:jc w:val="both"/>
        <w:rPr>
          <w:rFonts w:ascii="Times New Roman" w:eastAsia="Calibri" w:hAnsi="Times New Roman" w:cs="Times New Roman"/>
          <w:sz w:val="24"/>
          <w:szCs w:val="24"/>
        </w:rPr>
      </w:pPr>
    </w:p>
    <w:p w14:paraId="23803A67" w14:textId="77777777" w:rsidR="00A92C21" w:rsidRPr="0015739E" w:rsidRDefault="00A92C21" w:rsidP="00B42A94">
      <w:pPr>
        <w:spacing w:after="160" w:line="259" w:lineRule="auto"/>
        <w:jc w:val="center"/>
        <w:rPr>
          <w:rFonts w:ascii="Times New Roman" w:eastAsia="Calibri" w:hAnsi="Times New Roman" w:cs="Times New Roman"/>
          <w:i/>
          <w:iCs/>
          <w:sz w:val="28"/>
          <w:szCs w:val="28"/>
          <w:u w:val="single"/>
        </w:rPr>
      </w:pPr>
      <w:r w:rsidRPr="0015739E">
        <w:rPr>
          <w:rFonts w:ascii="Times New Roman" w:eastAsia="Calibri" w:hAnsi="Times New Roman" w:cs="Times New Roman"/>
          <w:i/>
          <w:iCs/>
          <w:sz w:val="28"/>
          <w:szCs w:val="28"/>
          <w:u w:val="single"/>
        </w:rPr>
        <w:t>Коментарі до статті 29</w:t>
      </w:r>
    </w:p>
    <w:p w14:paraId="094D4562" w14:textId="77777777" w:rsidR="00A92C21" w:rsidRPr="0015739E" w:rsidRDefault="00A92C21" w:rsidP="00B42A94">
      <w:pPr>
        <w:spacing w:after="160" w:line="259" w:lineRule="auto"/>
        <w:jc w:val="center"/>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Дорожні транспортні засоби, які вважаються великоваговими або громіздкими вантажами</w:t>
      </w:r>
    </w:p>
    <w:p w14:paraId="746B6A69" w14:textId="77777777" w:rsidR="00A92C21" w:rsidRPr="0015739E" w:rsidRDefault="00A92C21" w:rsidP="00B42A94">
      <w:pPr>
        <w:spacing w:after="160" w:line="259" w:lineRule="auto"/>
        <w:ind w:firstLine="567"/>
        <w:jc w:val="both"/>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Якщо дорожні або спеціальні транспортні засоби, які вважаються великоваговими або громіздкими вантажами, перевозять інші великовагові або громіздкі вантажі, і  транспортний засіб та вантаж одночасно відповідають умовам, наведеним у розділі III c) Конвенції, необхідно мати тільки одну книжку МДП, на обкладинці та на всіх відривних лисках якої зроблено напис, передбачений в статті 32 Конвенції. Якщо такі транспортні засоби перевозять звичайні вантажі у вантажному відділенні або в контейнерах, транспортний засіб або контейнери повинні бути попередньо допущені відповідно до умов, викладених у розділі III a), а вантажне відділення або контейнери повинні бути опломбовані чи опечатані.</w:t>
      </w:r>
    </w:p>
    <w:p w14:paraId="57DE259F" w14:textId="77777777" w:rsidR="00A92C21" w:rsidRDefault="00A92C21" w:rsidP="00CB2328">
      <w:pPr>
        <w:spacing w:after="160" w:line="259" w:lineRule="auto"/>
        <w:ind w:firstLine="567"/>
        <w:jc w:val="both"/>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 xml:space="preserve">Положення статті 3 a)iii) Конвенції застосовуються до дорожніх або спеціальних транспортних засобів, які вивозяться з країни, де розташована митниця місця відправлення, та ввозяться в іншу країну, де знаходиться митниця місця призначення. У цьому випадку положення статті 15 Конвенції щодо тимчасового ввезення дорожнього транспортного засобу не застосовуються. Таким чином, митні документи для тимчасового ввезення таких транспортних засобів не потрібні. </w:t>
      </w:r>
    </w:p>
    <w:p w14:paraId="005618C3" w14:textId="77777777" w:rsidR="00A92C21" w:rsidRPr="0015739E" w:rsidRDefault="00A92C21" w:rsidP="00CB2328">
      <w:pPr>
        <w:spacing w:after="160" w:line="259" w:lineRule="auto"/>
        <w:jc w:val="center"/>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Транспортування худоби</w:t>
      </w:r>
    </w:p>
    <w:p w14:paraId="6B7C0251" w14:textId="589F64BD" w:rsidR="00DE30CB" w:rsidRDefault="00A92C21" w:rsidP="00FE320A">
      <w:pPr>
        <w:spacing w:line="259" w:lineRule="auto"/>
        <w:ind w:firstLine="567"/>
        <w:jc w:val="both"/>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 xml:space="preserve">Для перевезення худоби повинні застосовуватися положення статті 29 Конвенції щодо перевезення великовагових і громіздких вантажів. </w:t>
      </w:r>
    </w:p>
    <w:p w14:paraId="75E88BF6" w14:textId="77777777" w:rsidR="00FE320A" w:rsidRPr="00640822" w:rsidRDefault="00FE320A" w:rsidP="00FE320A">
      <w:pPr>
        <w:spacing w:line="259" w:lineRule="auto"/>
        <w:ind w:firstLine="567"/>
        <w:jc w:val="both"/>
        <w:rPr>
          <w:rFonts w:ascii="Times New Roman" w:eastAsia="Calibri" w:hAnsi="Times New Roman" w:cs="Times New Roman"/>
          <w:b/>
          <w:bCs/>
          <w:sz w:val="24"/>
          <w:szCs w:val="24"/>
          <w:u w:val="single"/>
        </w:rPr>
      </w:pPr>
    </w:p>
    <w:p w14:paraId="1A5915E0" w14:textId="77777777" w:rsidR="00A92C21" w:rsidRPr="0015739E" w:rsidRDefault="00A92C21" w:rsidP="00FE320A">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30</w:t>
      </w:r>
    </w:p>
    <w:p w14:paraId="66A8F044" w14:textId="77777777" w:rsidR="00A92C21" w:rsidRPr="0015739E" w:rsidRDefault="00A92C21" w:rsidP="0015739E">
      <w:pPr>
        <w:spacing w:after="160" w:line="259" w:lineRule="auto"/>
        <w:ind w:firstLine="567"/>
        <w:jc w:val="both"/>
        <w:rPr>
          <w:rFonts w:ascii="Times New Roman" w:eastAsia="Calibri" w:hAnsi="Times New Roman" w:cs="Times New Roman"/>
          <w:b/>
          <w:bCs/>
          <w:sz w:val="28"/>
          <w:szCs w:val="28"/>
        </w:rPr>
      </w:pPr>
      <w:r w:rsidRPr="0015739E">
        <w:rPr>
          <w:rFonts w:ascii="Times New Roman" w:eastAsia="Times New Roman" w:hAnsi="Times New Roman" w:cs="Times New Roman"/>
          <w:b/>
          <w:sz w:val="28"/>
          <w:szCs w:val="28"/>
          <w:lang w:eastAsia="ru-RU"/>
        </w:rPr>
        <w:t>Усі положення цієї Конвенції, за винятком тих, для яких особливими положеннями цього розділу передбачені виключення, поширюються на перевезення великовагових або громіздких вантажів з дотриманням процедур МДП.</w:t>
      </w:r>
    </w:p>
    <w:p w14:paraId="7A163BE3" w14:textId="77777777" w:rsidR="00A92C21" w:rsidRPr="0015739E" w:rsidRDefault="00A92C21" w:rsidP="00FE320A">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31</w:t>
      </w:r>
    </w:p>
    <w:p w14:paraId="420475D7" w14:textId="462D5C38" w:rsidR="00A92C21" w:rsidRDefault="00A92C21" w:rsidP="00640822">
      <w:pPr>
        <w:spacing w:line="259" w:lineRule="auto"/>
        <w:ind w:firstLine="567"/>
        <w:jc w:val="both"/>
        <w:rPr>
          <w:rFonts w:ascii="Times New Roman" w:eastAsia="Calibri" w:hAnsi="Times New Roman" w:cs="Times New Roman"/>
          <w:b/>
          <w:bCs/>
          <w:sz w:val="28"/>
          <w:szCs w:val="28"/>
        </w:rPr>
      </w:pPr>
      <w:r w:rsidRPr="0015739E">
        <w:rPr>
          <w:rFonts w:ascii="Times New Roman" w:eastAsia="Calibri" w:hAnsi="Times New Roman" w:cs="Times New Roman"/>
          <w:b/>
          <w:bCs/>
          <w:sz w:val="28"/>
          <w:szCs w:val="28"/>
        </w:rPr>
        <w:t>Відповідальність гарантійного об'єднання поширюється не тільки на вантажі, перераховані в книжці МДП, але також на будь-які вантажі, які, хоча і не перераховані в книжці, знаходяться на вантажній платформі або між перерахованими вантажами в книжці МДП.</w:t>
      </w:r>
    </w:p>
    <w:p w14:paraId="5537B053"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4029950B" w14:textId="7A4DFE18" w:rsidR="00A92C21" w:rsidRPr="0015739E" w:rsidRDefault="00A92C21" w:rsidP="00A92C21">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 xml:space="preserve">Стаття 32 </w:t>
      </w:r>
    </w:p>
    <w:p w14:paraId="16479BF8" w14:textId="77777777" w:rsidR="00A92C21" w:rsidRPr="0015739E" w:rsidRDefault="00A92C21" w:rsidP="0015739E">
      <w:pPr>
        <w:spacing w:after="160" w:line="259" w:lineRule="auto"/>
        <w:ind w:firstLine="567"/>
        <w:jc w:val="both"/>
        <w:rPr>
          <w:rFonts w:ascii="Times New Roman" w:eastAsia="Calibri" w:hAnsi="Times New Roman" w:cs="Times New Roman"/>
          <w:b/>
          <w:bCs/>
          <w:sz w:val="28"/>
          <w:szCs w:val="28"/>
        </w:rPr>
      </w:pPr>
      <w:r w:rsidRPr="0015739E">
        <w:rPr>
          <w:rFonts w:ascii="Times New Roman" w:eastAsia="Times New Roman" w:hAnsi="Times New Roman" w:cs="Times New Roman"/>
          <w:b/>
          <w:sz w:val="28"/>
          <w:szCs w:val="28"/>
          <w:lang w:eastAsia="ru-RU"/>
        </w:rPr>
        <w:t>На обкладинці і на усіх відривних аркушах книжки МДП повинен бути зроблений жирним шрифтом напис: "Великовагові або громіздкі вантажі" англійською або французькою мовами.</w:t>
      </w:r>
    </w:p>
    <w:p w14:paraId="54372BD2" w14:textId="182FDB64" w:rsidR="00A92C21" w:rsidRPr="0015739E" w:rsidRDefault="00A92C21" w:rsidP="00E555BA">
      <w:pPr>
        <w:spacing w:after="160" w:line="259" w:lineRule="auto"/>
        <w:jc w:val="center"/>
        <w:rPr>
          <w:rFonts w:ascii="Times New Roman" w:eastAsia="Calibri" w:hAnsi="Times New Roman" w:cs="Times New Roman"/>
          <w:i/>
          <w:iCs/>
          <w:sz w:val="28"/>
          <w:szCs w:val="28"/>
          <w:u w:val="single"/>
        </w:rPr>
      </w:pPr>
      <w:r w:rsidRPr="0015739E">
        <w:rPr>
          <w:rFonts w:ascii="Times New Roman" w:eastAsia="Calibri" w:hAnsi="Times New Roman" w:cs="Times New Roman"/>
          <w:i/>
          <w:iCs/>
          <w:sz w:val="28"/>
          <w:szCs w:val="28"/>
          <w:u w:val="single"/>
        </w:rPr>
        <w:t>Коментар до статті 32</w:t>
      </w:r>
    </w:p>
    <w:p w14:paraId="6398F001" w14:textId="77777777" w:rsidR="00A92C21" w:rsidRPr="0015739E" w:rsidRDefault="00A92C21" w:rsidP="00FE320A">
      <w:pPr>
        <w:spacing w:after="160" w:line="259" w:lineRule="auto"/>
        <w:ind w:firstLine="567"/>
        <w:jc w:val="center"/>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Видача книжок МДП для змішаних вантажів, що складаються зі звичайних і великовагових або громіздких вантажів</w:t>
      </w:r>
    </w:p>
    <w:p w14:paraId="7D3C3299" w14:textId="6E9274D8" w:rsidR="00A92C21" w:rsidRDefault="00A92C21" w:rsidP="00640822">
      <w:pPr>
        <w:spacing w:line="259" w:lineRule="auto"/>
        <w:ind w:firstLine="567"/>
        <w:jc w:val="both"/>
        <w:rPr>
          <w:rFonts w:ascii="Times New Roman" w:eastAsia="Calibri" w:hAnsi="Times New Roman" w:cs="Times New Roman"/>
          <w:i/>
          <w:iCs/>
          <w:sz w:val="28"/>
          <w:szCs w:val="28"/>
        </w:rPr>
      </w:pPr>
      <w:r w:rsidRPr="0015739E">
        <w:rPr>
          <w:rFonts w:ascii="Times New Roman" w:eastAsia="Calibri" w:hAnsi="Times New Roman" w:cs="Times New Roman"/>
          <w:i/>
          <w:iCs/>
          <w:sz w:val="28"/>
          <w:szCs w:val="28"/>
        </w:rPr>
        <w:t xml:space="preserve">Під час ухвалення рішення про кількість книжок МДП, необхідних для перевезення змішаних вантажів, що складаються зі звичайних вантажів і великовагових або громіздких вантажів, митниця місця відправлення враховує особливі положення статті 32, згідно з якими для транспортування великовагових або громіздких вантажів на обкладинці та на всіх відривних аркушах книжки МДП має бути зроблено напис "великовагові або громіздкі вантажі". Оскільки цей напис не відноситься до звичайних вантажів, що перевозяться під митними печатками і пломбами, для перевезення звичайних вантажів потрібна (потрібні) окрема книжка МДП (або окремі книжки МДП). </w:t>
      </w:r>
    </w:p>
    <w:p w14:paraId="03996381" w14:textId="77777777" w:rsidR="00640822" w:rsidRPr="00640822" w:rsidRDefault="00640822" w:rsidP="00640822">
      <w:pPr>
        <w:spacing w:line="259" w:lineRule="auto"/>
        <w:ind w:firstLine="567"/>
        <w:jc w:val="both"/>
        <w:rPr>
          <w:rFonts w:ascii="Times New Roman" w:eastAsia="Calibri" w:hAnsi="Times New Roman" w:cs="Times New Roman"/>
          <w:i/>
          <w:iCs/>
          <w:sz w:val="24"/>
          <w:szCs w:val="24"/>
        </w:rPr>
      </w:pPr>
    </w:p>
    <w:p w14:paraId="096E086D" w14:textId="77777777" w:rsidR="00A92C21" w:rsidRPr="0015739E" w:rsidRDefault="00A92C21" w:rsidP="00A92C21">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33</w:t>
      </w:r>
    </w:p>
    <w:p w14:paraId="5D46065A" w14:textId="4BCC5C87"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15739E">
        <w:rPr>
          <w:rFonts w:ascii="Times New Roman" w:eastAsia="Times New Roman" w:hAnsi="Times New Roman" w:cs="Times New Roman"/>
          <w:b/>
          <w:sz w:val="28"/>
          <w:szCs w:val="28"/>
          <w:lang w:eastAsia="ru-RU"/>
        </w:rPr>
        <w:t>Митні органи місця відправлення можуть вимагати, щоб пакувальні аркуші, фотографії, креслення і т. ін., що вважаються необхідними для розпізнання вантажів, що перевозяться, були додані до книжки МДП. У такому випадку вони завіряють ці документи; один примірник зазначених документів прикріплюється з внутрішнього боку обкладинки книжки МДП, і у всіх маніфестах книжки робиться позначка про наявність цих документів.</w:t>
      </w:r>
    </w:p>
    <w:p w14:paraId="7A068DB1"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626E92D8" w14:textId="0094E351" w:rsidR="00A92C21" w:rsidRPr="0015739E" w:rsidRDefault="00A92C21" w:rsidP="00041DD7">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34</w:t>
      </w:r>
    </w:p>
    <w:p w14:paraId="470454BD" w14:textId="773E3F6F"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15739E">
        <w:rPr>
          <w:rFonts w:ascii="Times New Roman" w:eastAsia="Times New Roman" w:hAnsi="Times New Roman" w:cs="Times New Roman"/>
          <w:b/>
          <w:sz w:val="28"/>
          <w:szCs w:val="28"/>
          <w:lang w:eastAsia="ru-RU"/>
        </w:rPr>
        <w:t xml:space="preserve">Митні органи </w:t>
      </w:r>
      <w:r w:rsidRPr="0015739E">
        <w:rPr>
          <w:rFonts w:ascii="Times New Roman" w:eastAsia="Times New Roman" w:hAnsi="Times New Roman" w:cs="Times New Roman"/>
          <w:b/>
          <w:sz w:val="28"/>
          <w:szCs w:val="28"/>
          <w:u w:val="single"/>
          <w:lang w:eastAsia="ru-RU"/>
        </w:rPr>
        <w:t>проміжних митниць</w:t>
      </w:r>
      <w:r w:rsidRPr="0015739E">
        <w:rPr>
          <w:rFonts w:ascii="Times New Roman" w:eastAsia="Times New Roman" w:hAnsi="Times New Roman" w:cs="Times New Roman"/>
          <w:b/>
          <w:sz w:val="28"/>
          <w:szCs w:val="28"/>
          <w:lang w:eastAsia="ru-RU"/>
        </w:rPr>
        <w:t xml:space="preserve"> кожної Договірної Сторони визнають митні печатки і пломби і/або розпізнавальні знаки, накладені компетентними органами інших Договірних Сторін. Вони можуть, однак, додати інші печатки, пломби і/або розпізнавальні знаки; у цьому випадку вони роблять відмітки про накладені нові печатки і пломби і/або розпізнавальні знаки на відривних листках книжки МДП, використаних у їхній країні, на відповідних корінцях, а також на відривних листках книжки МДП, що залишаються.</w:t>
      </w:r>
    </w:p>
    <w:p w14:paraId="2A147040"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0C33C28F" w14:textId="308E1676" w:rsidR="00A92C21" w:rsidRPr="0015739E" w:rsidRDefault="00A92C21" w:rsidP="00041DD7">
      <w:pPr>
        <w:spacing w:after="160" w:line="259" w:lineRule="auto"/>
        <w:jc w:val="center"/>
        <w:rPr>
          <w:rFonts w:ascii="Times New Roman" w:eastAsia="Calibri" w:hAnsi="Times New Roman" w:cs="Times New Roman"/>
          <w:b/>
          <w:bCs/>
          <w:sz w:val="28"/>
          <w:szCs w:val="28"/>
          <w:u w:val="single"/>
        </w:rPr>
      </w:pPr>
      <w:r w:rsidRPr="0015739E">
        <w:rPr>
          <w:rFonts w:ascii="Times New Roman" w:eastAsia="Calibri" w:hAnsi="Times New Roman" w:cs="Times New Roman"/>
          <w:b/>
          <w:bCs/>
          <w:sz w:val="28"/>
          <w:szCs w:val="28"/>
          <w:u w:val="single"/>
        </w:rPr>
        <w:t>Стаття 35</w:t>
      </w:r>
    </w:p>
    <w:p w14:paraId="38BBB101" w14:textId="1195FBD6" w:rsidR="00A92C21" w:rsidRDefault="00A92C21" w:rsidP="00FE320A">
      <w:pPr>
        <w:spacing w:line="259" w:lineRule="auto"/>
        <w:ind w:firstLine="567"/>
        <w:jc w:val="both"/>
        <w:rPr>
          <w:rFonts w:ascii="Times New Roman" w:eastAsia="Times New Roman" w:hAnsi="Times New Roman" w:cs="Times New Roman"/>
          <w:b/>
          <w:sz w:val="28"/>
          <w:szCs w:val="28"/>
          <w:lang w:eastAsia="ru-RU"/>
        </w:rPr>
      </w:pPr>
      <w:r w:rsidRPr="0015739E">
        <w:rPr>
          <w:rFonts w:ascii="Times New Roman" w:eastAsia="Times New Roman" w:hAnsi="Times New Roman" w:cs="Times New Roman"/>
          <w:b/>
          <w:sz w:val="28"/>
          <w:szCs w:val="28"/>
          <w:lang w:eastAsia="ru-RU"/>
        </w:rPr>
        <w:t xml:space="preserve">Якщо під час рейсу або в </w:t>
      </w:r>
      <w:r w:rsidRPr="0015739E">
        <w:rPr>
          <w:rFonts w:ascii="Times New Roman" w:eastAsia="Times New Roman" w:hAnsi="Times New Roman" w:cs="Times New Roman"/>
          <w:b/>
          <w:sz w:val="28"/>
          <w:szCs w:val="28"/>
          <w:u w:val="single"/>
          <w:lang w:eastAsia="ru-RU"/>
        </w:rPr>
        <w:t>проміжній митниці</w:t>
      </w:r>
      <w:r w:rsidRPr="0015739E">
        <w:rPr>
          <w:rFonts w:ascii="Times New Roman" w:eastAsia="Times New Roman" w:hAnsi="Times New Roman" w:cs="Times New Roman"/>
          <w:b/>
          <w:sz w:val="28"/>
          <w:szCs w:val="28"/>
          <w:lang w:eastAsia="ru-RU"/>
        </w:rPr>
        <w:t xml:space="preserve"> співробітники, які провадять огляд вантажу, вимушені зняти печатки та пломби і/або розпізнавальні знаки, вони роблять відмітки про накладені нові печатки та пломби і/або розпізнавальні знаки на відривних листках книжки МДП, використаних у їхній країні, на відповідних корінцях, а також на відривних листках книжки МДП, що залишаються.</w:t>
      </w:r>
    </w:p>
    <w:p w14:paraId="41EB0CCB" w14:textId="77777777" w:rsidR="00FE320A" w:rsidRPr="00640822" w:rsidRDefault="00FE320A" w:rsidP="00FE320A">
      <w:pPr>
        <w:spacing w:line="259" w:lineRule="auto"/>
        <w:ind w:firstLine="567"/>
        <w:jc w:val="both"/>
        <w:rPr>
          <w:rFonts w:ascii="Times New Roman" w:eastAsia="Times New Roman" w:hAnsi="Times New Roman" w:cs="Times New Roman"/>
          <w:b/>
          <w:sz w:val="24"/>
          <w:szCs w:val="24"/>
          <w:lang w:eastAsia="ru-RU"/>
        </w:rPr>
      </w:pPr>
    </w:p>
    <w:p w14:paraId="13825107" w14:textId="173419EB" w:rsidR="00A92C21" w:rsidRPr="000B6FA9" w:rsidRDefault="00A92C21" w:rsidP="00041DD7">
      <w:pPr>
        <w:spacing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Розділ ІV</w:t>
      </w:r>
    </w:p>
    <w:p w14:paraId="096B2EF8" w14:textId="50FA5345" w:rsidR="00A92C21" w:rsidRDefault="00A92C21" w:rsidP="00041DD7">
      <w:pPr>
        <w:spacing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ПОРУШЕННЯ ПОЛОЖЕНЬ КОНВЕНЦІЇ</w:t>
      </w:r>
    </w:p>
    <w:p w14:paraId="2E59714F" w14:textId="77777777" w:rsidR="00041DD7" w:rsidRPr="00640822" w:rsidRDefault="00041DD7" w:rsidP="00041DD7">
      <w:pPr>
        <w:spacing w:line="259" w:lineRule="auto"/>
        <w:jc w:val="center"/>
        <w:rPr>
          <w:rFonts w:ascii="Times New Roman" w:eastAsia="Calibri" w:hAnsi="Times New Roman" w:cs="Times New Roman"/>
          <w:b/>
          <w:bCs/>
          <w:sz w:val="24"/>
          <w:szCs w:val="24"/>
          <w:u w:val="single"/>
        </w:rPr>
      </w:pPr>
    </w:p>
    <w:p w14:paraId="6FF5A720" w14:textId="77777777" w:rsidR="00A92C21" w:rsidRPr="000B6FA9" w:rsidRDefault="00A92C21" w:rsidP="00FE320A">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Стаття 36</w:t>
      </w:r>
    </w:p>
    <w:p w14:paraId="3E1957F5" w14:textId="7EEB0893"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0B6FA9">
        <w:rPr>
          <w:rFonts w:ascii="Times New Roman" w:eastAsia="Times New Roman" w:hAnsi="Times New Roman" w:cs="Times New Roman"/>
          <w:b/>
          <w:sz w:val="28"/>
          <w:szCs w:val="28"/>
          <w:lang w:eastAsia="ru-RU"/>
        </w:rPr>
        <w:t>Будь-яке порушення положень цієї Конвенції тягне за собою застосування до винного в країні, у якій порушення було вчинено, передбачених законодавством цієї країни санкцій.</w:t>
      </w:r>
    </w:p>
    <w:p w14:paraId="19B4E3C5"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6D502A0B" w14:textId="77777777" w:rsidR="00A92C21" w:rsidRPr="000B6FA9" w:rsidRDefault="00A92C21" w:rsidP="00A92C21">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 xml:space="preserve">Стаття 37 </w:t>
      </w:r>
    </w:p>
    <w:p w14:paraId="3769D23F" w14:textId="03F29692" w:rsidR="00A92C21" w:rsidRDefault="00A92C21" w:rsidP="00640822">
      <w:pPr>
        <w:spacing w:line="259" w:lineRule="auto"/>
        <w:ind w:firstLine="567"/>
        <w:jc w:val="both"/>
        <w:rPr>
          <w:rFonts w:ascii="Times New Roman" w:eastAsia="Times New Roman" w:hAnsi="Times New Roman" w:cs="Times New Roman"/>
          <w:b/>
          <w:sz w:val="28"/>
          <w:szCs w:val="28"/>
          <w:lang w:eastAsia="ru-RU"/>
        </w:rPr>
      </w:pPr>
      <w:r w:rsidRPr="000B6FA9">
        <w:rPr>
          <w:rFonts w:ascii="Times New Roman" w:eastAsia="Times New Roman" w:hAnsi="Times New Roman" w:cs="Times New Roman"/>
          <w:b/>
          <w:sz w:val="28"/>
          <w:szCs w:val="28"/>
          <w:lang w:eastAsia="ru-RU"/>
        </w:rPr>
        <w:t>У тих випадках, коли неможливо встановити, на якій території сталося порушення, вважається, що воно сталося на території Договірної Сторони, де воно було виявлено.</w:t>
      </w:r>
    </w:p>
    <w:p w14:paraId="0C870242" w14:textId="77777777" w:rsidR="00640822" w:rsidRPr="00640822" w:rsidRDefault="00640822" w:rsidP="00640822">
      <w:pPr>
        <w:spacing w:line="259" w:lineRule="auto"/>
        <w:ind w:firstLine="567"/>
        <w:jc w:val="both"/>
        <w:rPr>
          <w:rFonts w:ascii="Times New Roman" w:eastAsia="Calibri" w:hAnsi="Times New Roman" w:cs="Times New Roman"/>
          <w:b/>
          <w:bCs/>
          <w:sz w:val="24"/>
          <w:szCs w:val="24"/>
        </w:rPr>
      </w:pPr>
    </w:p>
    <w:p w14:paraId="71B3843D" w14:textId="42E169D3" w:rsidR="00A92C21" w:rsidRPr="000B6FA9" w:rsidRDefault="00A92C21" w:rsidP="00A92C21">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 xml:space="preserve">Стаття 38 </w:t>
      </w:r>
    </w:p>
    <w:p w14:paraId="0EE511B2" w14:textId="0EF62738" w:rsidR="00A92C21" w:rsidRPr="000B6FA9" w:rsidRDefault="00A92C21" w:rsidP="00A92C21">
      <w:pPr>
        <w:spacing w:after="160" w:line="259" w:lineRule="auto"/>
        <w:ind w:left="567" w:hanging="567"/>
        <w:jc w:val="both"/>
        <w:rPr>
          <w:rFonts w:ascii="Times New Roman" w:eastAsia="Times New Roman" w:hAnsi="Times New Roman" w:cs="Times New Roman"/>
          <w:b/>
          <w:sz w:val="28"/>
          <w:szCs w:val="28"/>
          <w:lang w:eastAsia="ru-RU"/>
        </w:rPr>
      </w:pPr>
      <w:r w:rsidRPr="000B6FA9">
        <w:rPr>
          <w:rFonts w:ascii="Times New Roman" w:eastAsia="Calibri" w:hAnsi="Times New Roman" w:cs="Times New Roman"/>
          <w:b/>
          <w:bCs/>
          <w:sz w:val="28"/>
          <w:szCs w:val="28"/>
        </w:rPr>
        <w:t xml:space="preserve">1. </w:t>
      </w:r>
      <w:r w:rsidR="00B05E47">
        <w:rPr>
          <w:rFonts w:ascii="Times New Roman" w:eastAsia="Calibri" w:hAnsi="Times New Roman" w:cs="Times New Roman"/>
          <w:b/>
          <w:bCs/>
          <w:sz w:val="28"/>
          <w:szCs w:val="28"/>
        </w:rPr>
        <w:t xml:space="preserve"> </w:t>
      </w:r>
      <w:r w:rsidRPr="000B6FA9">
        <w:rPr>
          <w:rFonts w:ascii="Times New Roman" w:eastAsia="Times New Roman" w:hAnsi="Times New Roman" w:cs="Times New Roman"/>
          <w:b/>
          <w:sz w:val="28"/>
          <w:szCs w:val="28"/>
          <w:lang w:eastAsia="ru-RU"/>
        </w:rPr>
        <w:t xml:space="preserve">Кожна з Договірних Сторін має право тимчасово або </w:t>
      </w:r>
      <w:r w:rsidRPr="000B6FA9">
        <w:rPr>
          <w:rFonts w:ascii="Times New Roman" w:eastAsia="Times New Roman" w:hAnsi="Times New Roman" w:cs="Times New Roman"/>
          <w:b/>
          <w:sz w:val="28"/>
          <w:szCs w:val="28"/>
          <w:lang w:val="ru-RU" w:eastAsia="ru-RU"/>
        </w:rPr>
        <w:t>остаточно</w:t>
      </w:r>
      <w:r w:rsidRPr="000B6FA9">
        <w:rPr>
          <w:rFonts w:ascii="Times New Roman" w:eastAsia="Times New Roman" w:hAnsi="Times New Roman" w:cs="Times New Roman"/>
          <w:b/>
          <w:sz w:val="28"/>
          <w:szCs w:val="28"/>
          <w:lang w:eastAsia="ru-RU"/>
        </w:rPr>
        <w:t xml:space="preserve"> виключити з дії цієї Конвенції будь-яку особу, винну в серйозному або неодноразовому порушенні митних законів або правил, що застосовуються до міжнародних перевезень вантажів. Умови, за яких порушення митних законів чи правил вважається серйозним, визначаються Договірною Стороною.</w:t>
      </w:r>
    </w:p>
    <w:p w14:paraId="04E4A51F" w14:textId="77777777" w:rsidR="00A92C21" w:rsidRPr="000B6FA9" w:rsidRDefault="00A92C21" w:rsidP="0095671E">
      <w:pPr>
        <w:spacing w:after="160" w:line="259" w:lineRule="auto"/>
        <w:ind w:left="567" w:hanging="567"/>
        <w:jc w:val="center"/>
        <w:rPr>
          <w:rFonts w:ascii="Times New Roman" w:eastAsia="Calibri" w:hAnsi="Times New Roman" w:cs="Times New Roman"/>
          <w:sz w:val="28"/>
          <w:szCs w:val="28"/>
          <w:u w:val="single"/>
        </w:rPr>
      </w:pPr>
      <w:r w:rsidRPr="000B6FA9">
        <w:rPr>
          <w:rFonts w:ascii="Times New Roman" w:eastAsia="Calibri" w:hAnsi="Times New Roman" w:cs="Times New Roman"/>
          <w:sz w:val="28"/>
          <w:szCs w:val="28"/>
          <w:u w:val="single"/>
        </w:rPr>
        <w:t>Пояснювальна записка до пункту 1 статті 38</w:t>
      </w:r>
    </w:p>
    <w:p w14:paraId="529F465D" w14:textId="23A94565" w:rsidR="00A92C21" w:rsidRPr="000B6FA9" w:rsidRDefault="00A92C21" w:rsidP="00A92C21">
      <w:pPr>
        <w:spacing w:after="160" w:line="259" w:lineRule="auto"/>
        <w:rPr>
          <w:rFonts w:ascii="Times New Roman" w:eastAsia="Calibri" w:hAnsi="Times New Roman" w:cs="Times New Roman"/>
          <w:sz w:val="28"/>
          <w:szCs w:val="28"/>
        </w:rPr>
      </w:pPr>
      <w:r w:rsidRPr="000B6FA9">
        <w:rPr>
          <w:rFonts w:ascii="Times New Roman" w:eastAsia="Calibri" w:hAnsi="Times New Roman" w:cs="Times New Roman"/>
          <w:sz w:val="28"/>
          <w:szCs w:val="28"/>
          <w:u w:val="single"/>
        </w:rPr>
        <w:t>0.38.1 Пояснювальна записка видалена</w:t>
      </w:r>
      <w:r w:rsidRPr="000B6FA9">
        <w:rPr>
          <w:rFonts w:ascii="Times New Roman" w:eastAsia="Calibri" w:hAnsi="Times New Roman" w:cs="Times New Roman"/>
          <w:sz w:val="28"/>
          <w:szCs w:val="28"/>
        </w:rPr>
        <w:t xml:space="preserve">. </w:t>
      </w:r>
      <w:r w:rsidRPr="000B6FA9">
        <w:rPr>
          <w:rFonts w:ascii="Times New Roman" w:eastAsia="Calibri" w:hAnsi="Times New Roman" w:cs="Times New Roman"/>
          <w:sz w:val="28"/>
          <w:szCs w:val="28"/>
        </w:rPr>
        <w:br/>
        <w:t xml:space="preserve">           </w:t>
      </w:r>
      <w:r w:rsidR="00416D4E" w:rsidRPr="000B6FA9">
        <w:rPr>
          <w:rFonts w:ascii="Times New Roman" w:eastAsia="Calibri" w:hAnsi="Times New Roman" w:cs="Times New Roman"/>
          <w:sz w:val="28"/>
          <w:szCs w:val="28"/>
        </w:rPr>
        <w:t>(</w:t>
      </w:r>
      <w:r w:rsidRPr="000B6FA9">
        <w:rPr>
          <w:rFonts w:ascii="Times New Roman" w:eastAsia="Calibri" w:hAnsi="Times New Roman" w:cs="Times New Roman"/>
          <w:sz w:val="28"/>
          <w:szCs w:val="28"/>
        </w:rPr>
        <w:t>ECE/TRANS/17/Amend.23; набрало чинності 7 листопада 2003 р.</w:t>
      </w:r>
      <w:r w:rsidR="00416D4E" w:rsidRPr="000B6FA9">
        <w:rPr>
          <w:rFonts w:ascii="Times New Roman" w:eastAsia="Calibri" w:hAnsi="Times New Roman" w:cs="Times New Roman"/>
          <w:sz w:val="28"/>
          <w:szCs w:val="28"/>
        </w:rPr>
        <w:t>)</w:t>
      </w:r>
    </w:p>
    <w:p w14:paraId="435B4F27" w14:textId="77777777" w:rsidR="00A92C21" w:rsidRPr="000B6FA9" w:rsidRDefault="00A92C21" w:rsidP="00A92C21">
      <w:pPr>
        <w:spacing w:after="160" w:line="259" w:lineRule="auto"/>
        <w:ind w:left="567" w:hanging="567"/>
        <w:jc w:val="both"/>
        <w:rPr>
          <w:rFonts w:ascii="Times New Roman" w:eastAsia="Calibri" w:hAnsi="Times New Roman" w:cs="Times New Roman"/>
          <w:b/>
          <w:bCs/>
          <w:sz w:val="28"/>
          <w:szCs w:val="28"/>
        </w:rPr>
      </w:pPr>
      <w:r w:rsidRPr="000B6FA9">
        <w:rPr>
          <w:rFonts w:ascii="Times New Roman" w:eastAsia="Calibri" w:hAnsi="Times New Roman" w:cs="Times New Roman"/>
          <w:b/>
          <w:bCs/>
          <w:sz w:val="28"/>
          <w:szCs w:val="28"/>
        </w:rPr>
        <w:t xml:space="preserve">2.   </w:t>
      </w:r>
      <w:r w:rsidRPr="000B6FA9">
        <w:rPr>
          <w:rFonts w:ascii="Times New Roman" w:eastAsia="Times New Roman" w:hAnsi="Times New Roman" w:cs="Times New Roman"/>
          <w:b/>
          <w:sz w:val="28"/>
          <w:szCs w:val="28"/>
          <w:lang w:eastAsia="ru-RU"/>
        </w:rPr>
        <w:t xml:space="preserve">Про таке позбавлення права </w:t>
      </w:r>
      <w:r w:rsidRPr="000B6FA9">
        <w:rPr>
          <w:rFonts w:ascii="Times New Roman" w:eastAsia="Calibri" w:hAnsi="Times New Roman" w:cs="Times New Roman"/>
          <w:b/>
          <w:bCs/>
          <w:sz w:val="28"/>
          <w:szCs w:val="28"/>
        </w:rPr>
        <w:t xml:space="preserve">протягом одного тижня повідомляється компетентним органам Договірної Сторони, на території якої дана особа заснована або резидентом якої вона є, об'єднанню (об'єднанням) в країні або на митній території, де було вчинено правопорушення, та Виконавчій раді МДП. </w:t>
      </w:r>
    </w:p>
    <w:p w14:paraId="20F85E31" w14:textId="77777777" w:rsidR="00A92C21" w:rsidRPr="000B6FA9" w:rsidRDefault="00A92C21" w:rsidP="0095671E">
      <w:pPr>
        <w:spacing w:after="160" w:line="259" w:lineRule="auto"/>
        <w:ind w:left="567" w:hanging="567"/>
        <w:jc w:val="center"/>
        <w:rPr>
          <w:rFonts w:ascii="Times New Roman" w:eastAsia="Calibri" w:hAnsi="Times New Roman" w:cs="Times New Roman"/>
          <w:sz w:val="28"/>
          <w:szCs w:val="28"/>
          <w:u w:val="single"/>
        </w:rPr>
      </w:pPr>
      <w:r w:rsidRPr="000B6FA9">
        <w:rPr>
          <w:rFonts w:ascii="Times New Roman" w:eastAsia="Calibri" w:hAnsi="Times New Roman" w:cs="Times New Roman"/>
          <w:sz w:val="28"/>
          <w:szCs w:val="28"/>
          <w:u w:val="single"/>
        </w:rPr>
        <w:t>Пояснювальна записка до статті 38, пункт 2</w:t>
      </w:r>
    </w:p>
    <w:p w14:paraId="73423B2A" w14:textId="70F1764E" w:rsidR="00A92C21" w:rsidRDefault="00A92C21" w:rsidP="001410ED">
      <w:pPr>
        <w:spacing w:line="259" w:lineRule="auto"/>
        <w:rPr>
          <w:rFonts w:ascii="Times New Roman" w:eastAsia="Calibri" w:hAnsi="Times New Roman" w:cs="Times New Roman"/>
          <w:sz w:val="24"/>
          <w:szCs w:val="24"/>
        </w:rPr>
      </w:pPr>
      <w:r w:rsidRPr="000B6FA9">
        <w:rPr>
          <w:rFonts w:ascii="Times New Roman" w:eastAsia="Calibri" w:hAnsi="Times New Roman" w:cs="Times New Roman"/>
          <w:sz w:val="28"/>
          <w:szCs w:val="28"/>
          <w:u w:val="single"/>
        </w:rPr>
        <w:t>Пояснювальна записка видалена.</w:t>
      </w:r>
      <w:r w:rsidRPr="000B6FA9">
        <w:rPr>
          <w:rFonts w:ascii="Times New Roman" w:eastAsia="Calibri" w:hAnsi="Times New Roman" w:cs="Times New Roman"/>
          <w:sz w:val="28"/>
          <w:szCs w:val="28"/>
        </w:rPr>
        <w:t xml:space="preserve"> </w:t>
      </w:r>
      <w:r w:rsidRPr="000B6FA9">
        <w:rPr>
          <w:rFonts w:ascii="Times New Roman" w:eastAsia="Calibri" w:hAnsi="Times New Roman" w:cs="Times New Roman"/>
          <w:sz w:val="28"/>
          <w:szCs w:val="28"/>
        </w:rPr>
        <w:br/>
      </w:r>
      <w:r w:rsidR="00416D4E" w:rsidRPr="003C0551">
        <w:rPr>
          <w:rFonts w:ascii="Times New Roman" w:eastAsia="Calibri" w:hAnsi="Times New Roman" w:cs="Times New Roman"/>
          <w:sz w:val="24"/>
          <w:szCs w:val="24"/>
        </w:rPr>
        <w:t>(</w:t>
      </w:r>
      <w:r w:rsidRPr="003C0551">
        <w:rPr>
          <w:rFonts w:ascii="Times New Roman" w:eastAsia="Calibri" w:hAnsi="Times New Roman" w:cs="Times New Roman"/>
          <w:sz w:val="24"/>
          <w:szCs w:val="24"/>
        </w:rPr>
        <w:t>ECE/TRANS/17/Amend.19; набрало чинності 17 лютого 1999 р.</w:t>
      </w:r>
      <w:r w:rsidR="00416D4E" w:rsidRPr="003C0551">
        <w:rPr>
          <w:rFonts w:ascii="Times New Roman" w:eastAsia="Calibri" w:hAnsi="Times New Roman" w:cs="Times New Roman"/>
          <w:sz w:val="24"/>
          <w:szCs w:val="24"/>
        </w:rPr>
        <w:t>)</w:t>
      </w:r>
    </w:p>
    <w:p w14:paraId="7A547F1A" w14:textId="77777777" w:rsidR="001410ED" w:rsidRPr="003C0551" w:rsidRDefault="001410ED" w:rsidP="001410ED">
      <w:pPr>
        <w:spacing w:line="259" w:lineRule="auto"/>
        <w:rPr>
          <w:rFonts w:ascii="Times New Roman" w:eastAsia="Calibri" w:hAnsi="Times New Roman" w:cs="Times New Roman"/>
          <w:sz w:val="24"/>
          <w:szCs w:val="24"/>
        </w:rPr>
      </w:pPr>
    </w:p>
    <w:p w14:paraId="4EE4B165" w14:textId="231F331B" w:rsidR="00A92C21" w:rsidRDefault="00A92C21" w:rsidP="001410ED">
      <w:pPr>
        <w:spacing w:line="259" w:lineRule="auto"/>
        <w:ind w:left="567" w:hanging="567"/>
        <w:jc w:val="both"/>
        <w:rPr>
          <w:rFonts w:ascii="Times New Roman" w:eastAsia="Calibri" w:hAnsi="Times New Roman" w:cs="Times New Roman"/>
          <w:sz w:val="28"/>
          <w:szCs w:val="28"/>
        </w:rPr>
      </w:pPr>
      <w:r w:rsidRPr="000B6FA9">
        <w:rPr>
          <w:rFonts w:ascii="Times New Roman" w:eastAsia="Calibri" w:hAnsi="Times New Roman" w:cs="Times New Roman"/>
          <w:sz w:val="28"/>
          <w:szCs w:val="28"/>
        </w:rPr>
        <w:t>0.38.2 Правова вимога повідомляти Виконавчу раду МДП про тимчасове або остаточне позбавлення тієї чи іншої особи права користування положеннями Конвенції вважається виконаною шляхом належного використання електронних застосунків, розроблених з цією метою секретаріатом МДП під керівництвом Виконавчої ради МДП.</w:t>
      </w:r>
    </w:p>
    <w:p w14:paraId="7EF86527" w14:textId="77777777" w:rsidR="001410ED" w:rsidRPr="001410ED" w:rsidRDefault="001410ED" w:rsidP="001410ED">
      <w:pPr>
        <w:spacing w:line="259" w:lineRule="auto"/>
        <w:ind w:left="567" w:hanging="567"/>
        <w:jc w:val="both"/>
        <w:rPr>
          <w:rFonts w:ascii="Times New Roman" w:eastAsia="Calibri" w:hAnsi="Times New Roman" w:cs="Times New Roman"/>
          <w:sz w:val="24"/>
          <w:szCs w:val="24"/>
        </w:rPr>
      </w:pPr>
    </w:p>
    <w:p w14:paraId="36764257" w14:textId="77777777" w:rsidR="00A92C21" w:rsidRPr="000B6FA9" w:rsidRDefault="00A92C21" w:rsidP="00901FB3">
      <w:pPr>
        <w:spacing w:after="160" w:line="259" w:lineRule="auto"/>
        <w:jc w:val="center"/>
        <w:rPr>
          <w:rFonts w:ascii="Times New Roman" w:eastAsia="Calibri" w:hAnsi="Times New Roman" w:cs="Times New Roman"/>
          <w:i/>
          <w:iCs/>
          <w:sz w:val="28"/>
          <w:szCs w:val="28"/>
          <w:u w:val="single"/>
        </w:rPr>
      </w:pPr>
      <w:r w:rsidRPr="000B6FA9">
        <w:rPr>
          <w:rFonts w:ascii="Times New Roman" w:eastAsia="Calibri" w:hAnsi="Times New Roman" w:cs="Times New Roman"/>
          <w:i/>
          <w:iCs/>
          <w:sz w:val="28"/>
          <w:szCs w:val="28"/>
          <w:u w:val="single"/>
        </w:rPr>
        <w:t>Коментарі до статті 38</w:t>
      </w:r>
    </w:p>
    <w:p w14:paraId="71DBC47E" w14:textId="77777777" w:rsidR="00A92C21" w:rsidRPr="000B6FA9" w:rsidRDefault="00A92C21" w:rsidP="00901FB3">
      <w:pPr>
        <w:spacing w:after="160" w:line="259" w:lineRule="auto"/>
        <w:jc w:val="center"/>
        <w:rPr>
          <w:rFonts w:ascii="Times New Roman" w:eastAsia="Calibri" w:hAnsi="Times New Roman" w:cs="Times New Roman"/>
          <w:i/>
          <w:iCs/>
          <w:sz w:val="28"/>
          <w:szCs w:val="28"/>
        </w:rPr>
      </w:pPr>
      <w:r w:rsidRPr="000B6FA9">
        <w:rPr>
          <w:rFonts w:ascii="Times New Roman" w:eastAsia="Calibri" w:hAnsi="Times New Roman" w:cs="Times New Roman"/>
          <w:i/>
          <w:iCs/>
          <w:sz w:val="28"/>
          <w:szCs w:val="28"/>
        </w:rPr>
        <w:t>Співпраця між компетентними органами</w:t>
      </w:r>
    </w:p>
    <w:p w14:paraId="170DFB27" w14:textId="39192030" w:rsidR="00A92C21" w:rsidRDefault="00A92C21" w:rsidP="00901FB3">
      <w:pPr>
        <w:spacing w:after="160" w:line="259" w:lineRule="auto"/>
        <w:ind w:firstLine="567"/>
        <w:jc w:val="both"/>
        <w:rPr>
          <w:rFonts w:ascii="Times New Roman" w:eastAsia="Calibri" w:hAnsi="Times New Roman" w:cs="Times New Roman"/>
          <w:i/>
          <w:iCs/>
          <w:sz w:val="28"/>
          <w:szCs w:val="28"/>
        </w:rPr>
      </w:pPr>
      <w:r w:rsidRPr="000B6FA9">
        <w:rPr>
          <w:rFonts w:ascii="Times New Roman" w:eastAsia="Calibri" w:hAnsi="Times New Roman" w:cs="Times New Roman"/>
          <w:i/>
          <w:iCs/>
          <w:sz w:val="28"/>
          <w:szCs w:val="28"/>
        </w:rPr>
        <w:t>Що стосується допущення особи до використання книжок МДП відповідно до частини II додатка 9 до Конвенції компетентні органи Договірної Сторони, де дана особа є резидентом або заснована, повинні враховувати будь-яку інформацію, передану іншою Договірною Стороною відповідно до пункту 2 статті 38 щодо серйозних або неодноразових порушень митного законодавства, вчинених цією особою. Таким чином, для забезпечення ефективного розгляду справи Договірною Стороною, де дана особа має постійне місцеперебування або заснована, в такому повідомленні повинно міститися якомога більше деталей.</w:t>
      </w:r>
    </w:p>
    <w:p w14:paraId="13F495B3" w14:textId="54723DAB" w:rsidR="00B90AD1" w:rsidRPr="000B6FA9" w:rsidRDefault="00B90AD1" w:rsidP="00901FB3">
      <w:pPr>
        <w:spacing w:after="160" w:line="259" w:lineRule="auto"/>
        <w:ind w:firstLine="567"/>
        <w:jc w:val="both"/>
        <w:rPr>
          <w:rFonts w:ascii="Times New Roman" w:eastAsia="Calibri" w:hAnsi="Times New Roman" w:cs="Times New Roman"/>
          <w:i/>
          <w:iCs/>
          <w:sz w:val="28"/>
          <w:szCs w:val="28"/>
        </w:rPr>
      </w:pPr>
      <w:r w:rsidRPr="00041DD7">
        <w:rPr>
          <w:rFonts w:ascii="Times New Roman" w:eastAsia="Calibri" w:hAnsi="Times New Roman" w:cs="Times New Roman"/>
          <w:i/>
          <w:iCs/>
          <w:sz w:val="28"/>
          <w:szCs w:val="28"/>
        </w:rPr>
        <w:t>Виключення з режиму МДП національного транспортного оператора</w:t>
      </w:r>
    </w:p>
    <w:p w14:paraId="0E68D7DE" w14:textId="06CF73B8" w:rsidR="00A92C21" w:rsidRDefault="00A92C21" w:rsidP="00B90AD1">
      <w:pPr>
        <w:spacing w:line="259" w:lineRule="auto"/>
        <w:ind w:firstLine="567"/>
        <w:jc w:val="both"/>
        <w:rPr>
          <w:rFonts w:ascii="Times New Roman" w:eastAsia="Calibri" w:hAnsi="Times New Roman" w:cs="Times New Roman"/>
          <w:i/>
          <w:iCs/>
          <w:sz w:val="28"/>
          <w:szCs w:val="28"/>
        </w:rPr>
      </w:pPr>
      <w:r w:rsidRPr="000B6FA9">
        <w:rPr>
          <w:rFonts w:ascii="Times New Roman" w:eastAsia="Calibri" w:hAnsi="Times New Roman" w:cs="Times New Roman"/>
          <w:i/>
          <w:iCs/>
          <w:sz w:val="28"/>
          <w:szCs w:val="28"/>
        </w:rPr>
        <w:t xml:space="preserve">Для виключення з режиму МДП національного транспортного оператора, винного у серйозному порушенні митних правил, вчиненому на території країни, де він проживає або резидентом якої він є, митним органам рекомендується використовувати положення статті 6, пункт 4 і Додатку 9, частина II, пункт 1 d), а не положення статті 38, пункт 1. </w:t>
      </w:r>
    </w:p>
    <w:p w14:paraId="5F971F3A" w14:textId="77777777" w:rsidR="00B90AD1" w:rsidRPr="001410ED" w:rsidRDefault="00B90AD1" w:rsidP="00B90AD1">
      <w:pPr>
        <w:spacing w:line="259" w:lineRule="auto"/>
        <w:ind w:firstLine="567"/>
        <w:jc w:val="both"/>
        <w:rPr>
          <w:rFonts w:ascii="Times New Roman" w:eastAsia="Calibri" w:hAnsi="Times New Roman" w:cs="Times New Roman"/>
          <w:i/>
          <w:iCs/>
          <w:sz w:val="20"/>
          <w:szCs w:val="20"/>
        </w:rPr>
      </w:pPr>
    </w:p>
    <w:p w14:paraId="672E2B2D" w14:textId="4C0FFF16" w:rsidR="00A92C21" w:rsidRDefault="00A92C21" w:rsidP="001410ED">
      <w:pPr>
        <w:spacing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Стаття 39</w:t>
      </w:r>
    </w:p>
    <w:p w14:paraId="1CB9BBF2" w14:textId="77777777" w:rsidR="001410ED" w:rsidRPr="001410ED" w:rsidRDefault="001410ED" w:rsidP="001410ED">
      <w:pPr>
        <w:spacing w:line="259" w:lineRule="auto"/>
        <w:jc w:val="center"/>
        <w:rPr>
          <w:rFonts w:ascii="Times New Roman" w:eastAsia="Calibri" w:hAnsi="Times New Roman" w:cs="Times New Roman"/>
          <w:b/>
          <w:bCs/>
          <w:sz w:val="24"/>
          <w:szCs w:val="24"/>
          <w:u w:val="single"/>
        </w:rPr>
      </w:pPr>
    </w:p>
    <w:p w14:paraId="713B3AC8" w14:textId="483F63D6" w:rsidR="00A92C21" w:rsidRDefault="00A92C21" w:rsidP="001410ED">
      <w:pPr>
        <w:spacing w:line="259" w:lineRule="auto"/>
        <w:ind w:firstLine="567"/>
        <w:jc w:val="both"/>
        <w:rPr>
          <w:rFonts w:ascii="Times New Roman" w:eastAsia="Calibri" w:hAnsi="Times New Roman" w:cs="Times New Roman"/>
          <w:b/>
          <w:bCs/>
          <w:sz w:val="28"/>
          <w:szCs w:val="28"/>
        </w:rPr>
      </w:pPr>
      <w:r w:rsidRPr="000B6FA9">
        <w:rPr>
          <w:rFonts w:ascii="Times New Roman" w:eastAsia="Calibri" w:hAnsi="Times New Roman" w:cs="Times New Roman"/>
          <w:b/>
          <w:bCs/>
          <w:sz w:val="28"/>
          <w:szCs w:val="28"/>
        </w:rPr>
        <w:t>У випадках, коли операції МДП визнані в інших відношеннях виконаними належним чином:</w:t>
      </w:r>
    </w:p>
    <w:p w14:paraId="42E5EB20"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084AF7E8" w14:textId="5F63A47D" w:rsidR="00A92C21" w:rsidRDefault="001410ED" w:rsidP="001410ED">
      <w:pPr>
        <w:spacing w:line="259" w:lineRule="auto"/>
        <w:ind w:left="567" w:hanging="567"/>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    </w:t>
      </w:r>
      <w:r w:rsidR="00A92C21" w:rsidRPr="000B6FA9">
        <w:rPr>
          <w:rFonts w:ascii="Times New Roman" w:eastAsia="Calibri" w:hAnsi="Times New Roman" w:cs="Times New Roman"/>
          <w:b/>
          <w:bCs/>
          <w:sz w:val="28"/>
          <w:szCs w:val="28"/>
        </w:rPr>
        <w:t xml:space="preserve"> </w:t>
      </w:r>
      <w:r w:rsidR="00A92C21" w:rsidRPr="000B6FA9">
        <w:rPr>
          <w:rFonts w:ascii="Times New Roman" w:eastAsia="Times New Roman" w:hAnsi="Times New Roman" w:cs="Times New Roman"/>
          <w:b/>
          <w:sz w:val="28"/>
          <w:szCs w:val="28"/>
          <w:lang w:eastAsia="ru-RU"/>
        </w:rPr>
        <w:t>Договірні Сторони не звертають уваги на незначні розбіжності, що стосуються дотримання передбачених термінів або маршрутів.</w:t>
      </w:r>
      <w:r w:rsidR="00A92C21" w:rsidRPr="000B6FA9">
        <w:rPr>
          <w:rFonts w:ascii="Times New Roman" w:eastAsia="Calibri" w:hAnsi="Times New Roman" w:cs="Times New Roman"/>
          <w:b/>
          <w:bCs/>
          <w:sz w:val="28"/>
          <w:szCs w:val="28"/>
        </w:rPr>
        <w:t xml:space="preserve"> </w:t>
      </w:r>
    </w:p>
    <w:p w14:paraId="0CAA2B20" w14:textId="77777777" w:rsidR="001410ED" w:rsidRPr="001410ED" w:rsidRDefault="001410ED" w:rsidP="001410ED">
      <w:pPr>
        <w:spacing w:line="259" w:lineRule="auto"/>
        <w:ind w:left="567" w:hanging="567"/>
        <w:rPr>
          <w:rFonts w:ascii="Times New Roman" w:eastAsia="Calibri" w:hAnsi="Times New Roman" w:cs="Times New Roman"/>
          <w:b/>
          <w:bCs/>
          <w:sz w:val="24"/>
          <w:szCs w:val="24"/>
        </w:rPr>
      </w:pPr>
    </w:p>
    <w:p w14:paraId="3F152C77" w14:textId="4BBC8E8E" w:rsidR="00A92C21" w:rsidRDefault="001410ED" w:rsidP="00041DD7">
      <w:pPr>
        <w:spacing w:line="259" w:lineRule="auto"/>
        <w:ind w:left="567" w:hanging="567"/>
        <w:jc w:val="both"/>
        <w:rPr>
          <w:rFonts w:ascii="Times New Roman" w:eastAsia="Times New Roman" w:hAnsi="Times New Roman" w:cs="Times New Roman"/>
          <w:sz w:val="28"/>
          <w:szCs w:val="28"/>
          <w:lang w:eastAsia="ru-RU"/>
        </w:rPr>
      </w:pPr>
      <w:r>
        <w:rPr>
          <w:rFonts w:ascii="Times New Roman" w:eastAsia="Calibri" w:hAnsi="Times New Roman" w:cs="Times New Roman"/>
          <w:b/>
          <w:bCs/>
          <w:sz w:val="28"/>
          <w:szCs w:val="28"/>
        </w:rPr>
        <w:t xml:space="preserve">2.    </w:t>
      </w:r>
      <w:r w:rsidR="00A92C21" w:rsidRPr="000B6FA9">
        <w:rPr>
          <w:rFonts w:ascii="Times New Roman" w:eastAsia="Times New Roman" w:hAnsi="Times New Roman" w:cs="Times New Roman"/>
          <w:b/>
          <w:sz w:val="28"/>
          <w:szCs w:val="28"/>
          <w:lang w:eastAsia="ru-RU"/>
        </w:rPr>
        <w:t>Точно такі ж розбіжності між відомостями, наведеними у вантажному маніфесті книжки МДП, і вмістом дорожнього транспортного засобу, состава транспортних засобів або контейнера не розглядаються як порушення цієї Конвенції власником книжки МДП, якщо наведено такий, що задовольняє компетентні органи, доказ того, що ці розбіжності не є наслідком помилок, допущених навмисно або через недбайливість при вантаженні або відправленні вантажу або при складанні вказаного маніфесту</w:t>
      </w:r>
      <w:r w:rsidR="00A92C21" w:rsidRPr="000B6FA9">
        <w:rPr>
          <w:rFonts w:ascii="Times New Roman" w:eastAsia="Times New Roman" w:hAnsi="Times New Roman" w:cs="Times New Roman"/>
          <w:sz w:val="28"/>
          <w:szCs w:val="28"/>
          <w:lang w:eastAsia="ru-RU"/>
        </w:rPr>
        <w:t>.</w:t>
      </w:r>
    </w:p>
    <w:p w14:paraId="0CF5C6BA" w14:textId="77777777" w:rsidR="00041DD7" w:rsidRPr="001410ED" w:rsidRDefault="00041DD7" w:rsidP="00041DD7">
      <w:pPr>
        <w:spacing w:line="259" w:lineRule="auto"/>
        <w:ind w:left="567" w:hanging="567"/>
        <w:jc w:val="both"/>
        <w:rPr>
          <w:rFonts w:ascii="Times New Roman" w:eastAsia="Calibri" w:hAnsi="Times New Roman" w:cs="Times New Roman"/>
          <w:b/>
          <w:bCs/>
          <w:sz w:val="24"/>
          <w:szCs w:val="24"/>
        </w:rPr>
      </w:pPr>
    </w:p>
    <w:p w14:paraId="2A579903" w14:textId="77777777" w:rsidR="00A92C21" w:rsidRPr="000B6FA9" w:rsidRDefault="00A92C21" w:rsidP="00A92C21">
      <w:pPr>
        <w:spacing w:after="160" w:line="259" w:lineRule="auto"/>
        <w:ind w:left="567" w:hanging="567"/>
        <w:jc w:val="center"/>
        <w:rPr>
          <w:rFonts w:ascii="Times New Roman" w:eastAsia="Calibri" w:hAnsi="Times New Roman" w:cs="Times New Roman"/>
          <w:iCs/>
          <w:sz w:val="28"/>
          <w:szCs w:val="28"/>
          <w:u w:val="single"/>
        </w:rPr>
      </w:pPr>
      <w:r w:rsidRPr="000B6FA9">
        <w:rPr>
          <w:rFonts w:ascii="Times New Roman" w:eastAsia="Calibri" w:hAnsi="Times New Roman" w:cs="Times New Roman"/>
          <w:iCs/>
          <w:sz w:val="28"/>
          <w:szCs w:val="28"/>
          <w:u w:val="single"/>
        </w:rPr>
        <w:t>Пояснювальна записка до статті 39</w:t>
      </w:r>
    </w:p>
    <w:p w14:paraId="7D95E260" w14:textId="69C0939B" w:rsidR="00A92C21" w:rsidRDefault="00A92C21" w:rsidP="001410ED">
      <w:pPr>
        <w:spacing w:line="259" w:lineRule="auto"/>
        <w:ind w:left="567" w:hanging="567"/>
        <w:jc w:val="both"/>
        <w:rPr>
          <w:rFonts w:ascii="Times New Roman" w:eastAsia="Calibri" w:hAnsi="Times New Roman" w:cs="Times New Roman"/>
          <w:sz w:val="28"/>
          <w:szCs w:val="28"/>
        </w:rPr>
      </w:pPr>
      <w:r w:rsidRPr="000B6FA9">
        <w:rPr>
          <w:rFonts w:ascii="Times New Roman" w:eastAsia="Calibri" w:hAnsi="Times New Roman" w:cs="Times New Roman"/>
          <w:sz w:val="28"/>
          <w:szCs w:val="28"/>
        </w:rPr>
        <w:t xml:space="preserve">0.39   Вираз "помилки, допущені через недбалість", слід розуміти як дії, які, хоча й не вчинені навмисно та з повним знанням фактів, спричинені невжиттям розумних і необхідних заходів для забезпечення точності відомостей у будь-якому окремому випадку. </w:t>
      </w:r>
    </w:p>
    <w:p w14:paraId="1BEB8E2F" w14:textId="77777777" w:rsidR="001410ED" w:rsidRPr="001410ED" w:rsidRDefault="001410ED" w:rsidP="001410ED">
      <w:pPr>
        <w:spacing w:line="259" w:lineRule="auto"/>
        <w:ind w:left="567" w:hanging="567"/>
        <w:jc w:val="both"/>
        <w:rPr>
          <w:rFonts w:ascii="Times New Roman" w:eastAsia="Calibri" w:hAnsi="Times New Roman" w:cs="Times New Roman"/>
          <w:sz w:val="24"/>
          <w:szCs w:val="24"/>
        </w:rPr>
      </w:pPr>
    </w:p>
    <w:p w14:paraId="64882215" w14:textId="77777777" w:rsidR="00A92C21" w:rsidRPr="000B6FA9" w:rsidRDefault="00A92C21" w:rsidP="00A92C21">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Стаття 40</w:t>
      </w:r>
    </w:p>
    <w:p w14:paraId="1E0DD06C" w14:textId="77777777" w:rsidR="000B6FA9" w:rsidRDefault="00A92C21" w:rsidP="000B6FA9">
      <w:pPr>
        <w:ind w:firstLine="567"/>
        <w:jc w:val="both"/>
        <w:rPr>
          <w:rFonts w:ascii="Times New Roman" w:eastAsia="Calibri" w:hAnsi="Times New Roman" w:cs="Times New Roman"/>
          <w:b/>
          <w:bCs/>
          <w:sz w:val="28"/>
          <w:szCs w:val="28"/>
        </w:rPr>
      </w:pPr>
      <w:r w:rsidRPr="000B6FA9">
        <w:rPr>
          <w:rFonts w:ascii="Times New Roman" w:eastAsia="Calibri" w:hAnsi="Times New Roman" w:cs="Times New Roman"/>
          <w:b/>
          <w:bCs/>
          <w:sz w:val="28"/>
          <w:szCs w:val="28"/>
        </w:rPr>
        <w:t xml:space="preserve">Митні адміністрації країн відправлення та призначення не вважають власника книжки МДП відповідальним за розбіжності, що можуть бути встановлені в цих країнах, якщо розбіжності стосуються відповідно до митних процедур, що застосовувалися до або після перевезенню МДП </w:t>
      </w:r>
      <w:r w:rsidRPr="000B6FA9">
        <w:rPr>
          <w:rFonts w:ascii="Times New Roman" w:eastAsia="Times New Roman" w:hAnsi="Times New Roman" w:cs="Times New Roman"/>
          <w:b/>
          <w:sz w:val="28"/>
          <w:szCs w:val="28"/>
          <w:lang w:eastAsia="ru-RU"/>
        </w:rPr>
        <w:t>і до яких власник зазначеної книжки не мав жодного відношення</w:t>
      </w:r>
      <w:r w:rsidRPr="000B6FA9">
        <w:rPr>
          <w:rFonts w:ascii="Times New Roman" w:eastAsia="Calibri" w:hAnsi="Times New Roman" w:cs="Times New Roman"/>
          <w:b/>
          <w:bCs/>
          <w:sz w:val="28"/>
          <w:szCs w:val="28"/>
        </w:rPr>
        <w:t>.</w:t>
      </w:r>
    </w:p>
    <w:p w14:paraId="5590768A" w14:textId="6AC0627C" w:rsidR="00CA0B55" w:rsidRPr="001410ED" w:rsidRDefault="00A92C21" w:rsidP="000B6FA9">
      <w:pPr>
        <w:ind w:firstLine="567"/>
        <w:jc w:val="both"/>
        <w:rPr>
          <w:rFonts w:ascii="Times New Roman" w:eastAsia="Calibri" w:hAnsi="Times New Roman" w:cs="Times New Roman"/>
          <w:b/>
          <w:bCs/>
          <w:sz w:val="24"/>
          <w:szCs w:val="24"/>
          <w:u w:val="single"/>
        </w:rPr>
      </w:pPr>
      <w:r w:rsidRPr="000B6FA9">
        <w:rPr>
          <w:rFonts w:ascii="Times New Roman" w:eastAsia="Calibri" w:hAnsi="Times New Roman" w:cs="Times New Roman"/>
          <w:b/>
          <w:bCs/>
          <w:sz w:val="28"/>
          <w:szCs w:val="28"/>
        </w:rPr>
        <w:t xml:space="preserve"> </w:t>
      </w:r>
    </w:p>
    <w:p w14:paraId="22207017" w14:textId="77777777" w:rsidR="00A92C21" w:rsidRPr="000B6FA9" w:rsidRDefault="00A92C21" w:rsidP="00CA0B55">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Стаття 41</w:t>
      </w:r>
    </w:p>
    <w:p w14:paraId="5178E1AB" w14:textId="6805E6D8" w:rsidR="00A92C21" w:rsidRDefault="00A92C21" w:rsidP="001410ED">
      <w:pPr>
        <w:spacing w:line="259" w:lineRule="auto"/>
        <w:ind w:firstLine="567"/>
        <w:jc w:val="both"/>
        <w:rPr>
          <w:rFonts w:ascii="Times New Roman" w:eastAsia="Times New Roman" w:hAnsi="Times New Roman" w:cs="Times New Roman"/>
          <w:b/>
          <w:sz w:val="28"/>
          <w:szCs w:val="28"/>
          <w:lang w:eastAsia="ru-RU"/>
        </w:rPr>
      </w:pPr>
      <w:r w:rsidRPr="000B6FA9">
        <w:rPr>
          <w:rFonts w:ascii="Times New Roman" w:eastAsia="Times New Roman" w:hAnsi="Times New Roman" w:cs="Times New Roman"/>
          <w:b/>
          <w:sz w:val="28"/>
          <w:szCs w:val="28"/>
          <w:lang w:eastAsia="ru-RU"/>
        </w:rPr>
        <w:t>Якщо митні органи визнають достатніми докази того, що вантаж, зазначений у маніфесті книжки МДП, загинув або безповоротно втрачений в результаті дорожньо-транспортної пригоди або при обставинах, викликаних нездоланною силою, або що недостача є результатом причин, властивих вантажу, то вони звільняють від сплати звичайно належних мита і зборів.</w:t>
      </w:r>
    </w:p>
    <w:p w14:paraId="4575D272"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2576499F" w14:textId="78546015" w:rsidR="00A92C21" w:rsidRPr="000B6FA9" w:rsidRDefault="00A92C21" w:rsidP="00B90AD1">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Стаття 42</w:t>
      </w:r>
    </w:p>
    <w:p w14:paraId="45F30CD6" w14:textId="71CF93FD" w:rsidR="00A92C21" w:rsidRDefault="00A92C21" w:rsidP="001410ED">
      <w:pPr>
        <w:spacing w:line="259" w:lineRule="auto"/>
        <w:ind w:firstLine="567"/>
        <w:jc w:val="both"/>
        <w:rPr>
          <w:rFonts w:ascii="Times New Roman" w:eastAsia="Calibri" w:hAnsi="Times New Roman" w:cs="Times New Roman"/>
          <w:b/>
          <w:bCs/>
          <w:sz w:val="28"/>
          <w:szCs w:val="28"/>
        </w:rPr>
      </w:pPr>
      <w:r w:rsidRPr="000B6FA9">
        <w:rPr>
          <w:rFonts w:ascii="Times New Roman" w:eastAsia="Times New Roman" w:hAnsi="Times New Roman" w:cs="Times New Roman"/>
          <w:b/>
          <w:sz w:val="28"/>
          <w:szCs w:val="28"/>
          <w:lang w:eastAsia="ru-RU"/>
        </w:rPr>
        <w:t>Після одержання запиту Договірної Сторони з викладенням відповідних причин компетентні органи Договірних Сторін, заінтересованих у даній операції МДП, надають їй усі наявні в них відомості, необхідні для застосування положень вищенаведених статей 39, 40, 41.</w:t>
      </w:r>
      <w:r w:rsidRPr="000B6FA9">
        <w:rPr>
          <w:rFonts w:ascii="Times New Roman" w:eastAsia="Calibri" w:hAnsi="Times New Roman" w:cs="Times New Roman"/>
          <w:b/>
          <w:bCs/>
          <w:sz w:val="28"/>
          <w:szCs w:val="28"/>
        </w:rPr>
        <w:t xml:space="preserve"> </w:t>
      </w:r>
    </w:p>
    <w:p w14:paraId="436D47F9"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184050CD" w14:textId="77777777" w:rsidR="00A92C21" w:rsidRPr="000B6FA9" w:rsidRDefault="00A92C21" w:rsidP="00AB0A87">
      <w:pPr>
        <w:spacing w:after="160" w:line="259" w:lineRule="auto"/>
        <w:jc w:val="center"/>
        <w:rPr>
          <w:rFonts w:ascii="Times New Roman" w:eastAsia="Calibri" w:hAnsi="Times New Roman" w:cs="Times New Roman"/>
          <w:i/>
          <w:iCs/>
          <w:sz w:val="28"/>
          <w:szCs w:val="28"/>
          <w:u w:val="single"/>
        </w:rPr>
      </w:pPr>
      <w:r w:rsidRPr="000B6FA9">
        <w:rPr>
          <w:rFonts w:ascii="Times New Roman" w:eastAsia="Calibri" w:hAnsi="Times New Roman" w:cs="Times New Roman"/>
          <w:i/>
          <w:iCs/>
          <w:sz w:val="28"/>
          <w:szCs w:val="28"/>
          <w:u w:val="single"/>
        </w:rPr>
        <w:t>Коментар до статті 42</w:t>
      </w:r>
    </w:p>
    <w:p w14:paraId="766880E4" w14:textId="77777777" w:rsidR="00A92C21" w:rsidRPr="000B6FA9" w:rsidRDefault="00A92C21" w:rsidP="00AB0A87">
      <w:pPr>
        <w:spacing w:after="160" w:line="259" w:lineRule="auto"/>
        <w:jc w:val="center"/>
        <w:rPr>
          <w:rFonts w:ascii="Times New Roman" w:eastAsia="Calibri" w:hAnsi="Times New Roman" w:cs="Times New Roman"/>
          <w:i/>
          <w:iCs/>
          <w:sz w:val="28"/>
          <w:szCs w:val="28"/>
        </w:rPr>
      </w:pPr>
      <w:r w:rsidRPr="000B6FA9">
        <w:rPr>
          <w:rFonts w:ascii="Times New Roman" w:eastAsia="Calibri" w:hAnsi="Times New Roman" w:cs="Times New Roman"/>
          <w:i/>
          <w:iCs/>
          <w:sz w:val="28"/>
          <w:szCs w:val="28"/>
        </w:rPr>
        <w:t>Співпраця між митними органами</w:t>
      </w:r>
    </w:p>
    <w:p w14:paraId="2225A26A" w14:textId="3B97F455" w:rsidR="00A92C21" w:rsidRDefault="00A92C21" w:rsidP="00E318CC">
      <w:pPr>
        <w:spacing w:line="259" w:lineRule="auto"/>
        <w:ind w:firstLine="567"/>
        <w:jc w:val="both"/>
        <w:rPr>
          <w:rFonts w:ascii="Times New Roman" w:eastAsia="Calibri" w:hAnsi="Times New Roman" w:cs="Times New Roman"/>
          <w:i/>
          <w:iCs/>
          <w:sz w:val="28"/>
          <w:szCs w:val="28"/>
        </w:rPr>
      </w:pPr>
      <w:r w:rsidRPr="000B6FA9">
        <w:rPr>
          <w:rFonts w:ascii="Times New Roman" w:eastAsia="Calibri" w:hAnsi="Times New Roman" w:cs="Times New Roman"/>
          <w:i/>
          <w:iCs/>
          <w:sz w:val="28"/>
          <w:szCs w:val="28"/>
        </w:rPr>
        <w:t xml:space="preserve">Митним органам часто буває важко, в разі незавершення операції МДП, обчислити суми ввізного чи вивізного мита і зборів, що підлягають сплаті, оскільки опис вантажу в книжці часто дуже неточний, а його вартість не вказана. Тому часто доводиться звертатися до митниці відправлення з проханням надати додаткову інформацію  про завантажені товари. У таких випадках тісна співпраця та обмін інформацією між компетентними органами всіх Договірних Сторін має важливе значення, оскільки тільки неухильне дотримання положень статей 42 і 50 Конвенції може гарантувати ефективне функціонування транзитного режиму МДП. </w:t>
      </w:r>
    </w:p>
    <w:p w14:paraId="4F8530D4" w14:textId="77777777" w:rsidR="00E318CC" w:rsidRPr="001410ED" w:rsidRDefault="00E318CC" w:rsidP="00E318CC">
      <w:pPr>
        <w:spacing w:line="259" w:lineRule="auto"/>
        <w:ind w:firstLine="567"/>
        <w:jc w:val="both"/>
        <w:rPr>
          <w:rFonts w:ascii="Times New Roman" w:eastAsia="Calibri" w:hAnsi="Times New Roman" w:cs="Times New Roman"/>
          <w:i/>
          <w:iCs/>
          <w:sz w:val="24"/>
          <w:szCs w:val="24"/>
        </w:rPr>
      </w:pPr>
    </w:p>
    <w:p w14:paraId="18D49274" w14:textId="77777777" w:rsidR="00A92C21" w:rsidRPr="000B6FA9" w:rsidRDefault="00A92C21" w:rsidP="00A92C21">
      <w:pPr>
        <w:spacing w:after="160" w:line="259" w:lineRule="auto"/>
        <w:jc w:val="center"/>
        <w:rPr>
          <w:rFonts w:ascii="Times New Roman" w:eastAsia="Calibri" w:hAnsi="Times New Roman" w:cs="Times New Roman"/>
          <w:b/>
          <w:bCs/>
          <w:sz w:val="28"/>
          <w:szCs w:val="28"/>
          <w:u w:val="single"/>
        </w:rPr>
      </w:pPr>
      <w:r w:rsidRPr="000B6FA9">
        <w:rPr>
          <w:rFonts w:ascii="Times New Roman" w:eastAsia="Calibri" w:hAnsi="Times New Roman" w:cs="Times New Roman"/>
          <w:b/>
          <w:bCs/>
          <w:sz w:val="28"/>
          <w:szCs w:val="28"/>
          <w:u w:val="single"/>
        </w:rPr>
        <w:t xml:space="preserve">Стаття 42 bis </w:t>
      </w:r>
    </w:p>
    <w:p w14:paraId="2E032CBB" w14:textId="15BC4DA3" w:rsidR="00A92C21" w:rsidRDefault="00A92C21" w:rsidP="001410ED">
      <w:pPr>
        <w:spacing w:line="259" w:lineRule="auto"/>
        <w:ind w:firstLine="567"/>
        <w:jc w:val="both"/>
        <w:rPr>
          <w:rFonts w:ascii="Times New Roman" w:eastAsia="Calibri" w:hAnsi="Times New Roman" w:cs="Times New Roman"/>
          <w:b/>
          <w:bCs/>
          <w:sz w:val="28"/>
          <w:szCs w:val="28"/>
        </w:rPr>
      </w:pPr>
      <w:r w:rsidRPr="000B6FA9">
        <w:rPr>
          <w:rFonts w:ascii="Times New Roman" w:eastAsia="Calibri" w:hAnsi="Times New Roman" w:cs="Times New Roman"/>
          <w:b/>
          <w:sz w:val="28"/>
          <w:szCs w:val="28"/>
        </w:rPr>
        <w:t>Компетентні органи у тісній співпраці з асоціаціями вживають усіх необхідних заходів для забезпечення належного використання книжок МДП. З цією метою вони можуть вживати відповідних національних та міжнародних заходів контролю. Заходи національного контролю, вжиті в цьому контексті компетентними органами, негайно повідомляються Виконавчій раді МДП, яка перевірить їх відповідність положенням Конвенції. Заходи міжнародного контролю приймаються Адміністративним комітетом.</w:t>
      </w:r>
      <w:r w:rsidRPr="000B6FA9">
        <w:rPr>
          <w:rFonts w:ascii="Times New Roman" w:eastAsia="Calibri" w:hAnsi="Times New Roman" w:cs="Times New Roman"/>
          <w:b/>
          <w:bCs/>
          <w:sz w:val="28"/>
          <w:szCs w:val="28"/>
        </w:rPr>
        <w:t xml:space="preserve"> </w:t>
      </w:r>
    </w:p>
    <w:p w14:paraId="73FB3436"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4AD7CB70" w14:textId="77777777" w:rsidR="00A92C21" w:rsidRPr="00933ED2" w:rsidRDefault="00A92C21" w:rsidP="0095671E">
      <w:pPr>
        <w:spacing w:after="160" w:line="259" w:lineRule="auto"/>
        <w:jc w:val="center"/>
        <w:rPr>
          <w:rFonts w:ascii="Times New Roman" w:eastAsia="Calibri" w:hAnsi="Times New Roman" w:cs="Times New Roman"/>
          <w:sz w:val="28"/>
          <w:szCs w:val="28"/>
          <w:u w:val="single"/>
        </w:rPr>
      </w:pPr>
      <w:r w:rsidRPr="00933ED2">
        <w:rPr>
          <w:rFonts w:ascii="Times New Roman" w:eastAsia="Calibri" w:hAnsi="Times New Roman" w:cs="Times New Roman"/>
          <w:sz w:val="28"/>
          <w:szCs w:val="28"/>
          <w:u w:val="single"/>
        </w:rPr>
        <w:t>Пояснювальна записка до статті 42 bis</w:t>
      </w:r>
    </w:p>
    <w:p w14:paraId="53A468CB" w14:textId="4E90EBD6" w:rsidR="00A92C21" w:rsidRDefault="00A92C21" w:rsidP="001410ED">
      <w:pPr>
        <w:spacing w:line="259" w:lineRule="auto"/>
        <w:ind w:left="709" w:hanging="709"/>
        <w:jc w:val="both"/>
        <w:rPr>
          <w:rFonts w:ascii="Times New Roman" w:eastAsia="Calibri" w:hAnsi="Times New Roman" w:cs="Times New Roman"/>
          <w:sz w:val="28"/>
          <w:szCs w:val="28"/>
        </w:rPr>
      </w:pPr>
      <w:r w:rsidRPr="00933ED2">
        <w:rPr>
          <w:rFonts w:ascii="Times New Roman" w:eastAsia="Calibri" w:hAnsi="Times New Roman" w:cs="Times New Roman"/>
          <w:sz w:val="28"/>
          <w:szCs w:val="28"/>
        </w:rPr>
        <w:t xml:space="preserve">0.42 bis Термін "негайно" у статті 42 bis означає, що національні заходи, які можуть вплинути на застосування Конвенції МДП та/або функціонування системи МДП, повинні бути якнайшвидше повідомлені в письмовій формі Виконавчій раді МДП (ВРМДП) та, за можливості, до набуття ними чинності, щоб дозволити ВРМДП ефективно виконувати свої наглядові функції та обов’язки щодо перевірки заходу на його відповідність Конвенції МДП згідно зі статтею 42 bis та своєму Колу ведення, викладеному у Додатку 8 до Конвенції МДП.  </w:t>
      </w:r>
    </w:p>
    <w:p w14:paraId="28B44FD4" w14:textId="77777777" w:rsidR="001410ED" w:rsidRPr="001410ED" w:rsidRDefault="001410ED" w:rsidP="001410ED">
      <w:pPr>
        <w:spacing w:line="259" w:lineRule="auto"/>
        <w:ind w:left="709" w:hanging="709"/>
        <w:jc w:val="both"/>
        <w:rPr>
          <w:rFonts w:ascii="Times New Roman" w:eastAsia="Calibri" w:hAnsi="Times New Roman" w:cs="Times New Roman"/>
          <w:sz w:val="24"/>
          <w:szCs w:val="24"/>
        </w:rPr>
      </w:pPr>
    </w:p>
    <w:p w14:paraId="65551D2B" w14:textId="77777777" w:rsidR="00A92C21" w:rsidRPr="00933ED2" w:rsidRDefault="00A92C21" w:rsidP="003A0CA3">
      <w:pPr>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42 ter </w:t>
      </w:r>
    </w:p>
    <w:p w14:paraId="1EB4D1D8" w14:textId="77777777" w:rsidR="003A0CA3" w:rsidRPr="001410ED" w:rsidRDefault="003A0CA3" w:rsidP="003A0CA3">
      <w:pPr>
        <w:jc w:val="center"/>
        <w:rPr>
          <w:rFonts w:ascii="Times New Roman" w:eastAsia="Calibri" w:hAnsi="Times New Roman" w:cs="Times New Roman"/>
          <w:b/>
          <w:bCs/>
          <w:sz w:val="24"/>
          <w:szCs w:val="24"/>
          <w:u w:val="single"/>
        </w:rPr>
      </w:pPr>
    </w:p>
    <w:p w14:paraId="0D4CEA45" w14:textId="43AF0796" w:rsidR="00A92C21" w:rsidRDefault="00A92C21" w:rsidP="00B90AD1">
      <w:pPr>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Компетентні органи Договірних Сторін, у встановленому порядку, надають уповноваженим об'єднанням інформацію, необхідну їм для виконання зобов’язань, взятих згідно з Додатком 9, частина I, пункт. 3 iii).</w:t>
      </w:r>
    </w:p>
    <w:p w14:paraId="2CC2E5C7" w14:textId="77777777" w:rsidR="00E318CC" w:rsidRPr="001410ED" w:rsidRDefault="00E318CC" w:rsidP="00B90AD1">
      <w:pPr>
        <w:ind w:firstLine="567"/>
        <w:jc w:val="both"/>
        <w:rPr>
          <w:rFonts w:ascii="Times New Roman" w:eastAsia="Calibri" w:hAnsi="Times New Roman" w:cs="Times New Roman"/>
          <w:b/>
          <w:bCs/>
          <w:sz w:val="24"/>
          <w:szCs w:val="24"/>
        </w:rPr>
      </w:pPr>
    </w:p>
    <w:p w14:paraId="5AC3FEE7" w14:textId="77777777" w:rsidR="00A92C21" w:rsidRPr="00933ED2" w:rsidRDefault="00A92C21" w:rsidP="00B90AD1">
      <w:pPr>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 xml:space="preserve">У Додатку 10 наведено інформацію, яка надається в визначених випадках. </w:t>
      </w:r>
    </w:p>
    <w:p w14:paraId="2C16D9B5" w14:textId="77777777" w:rsidR="00A92C21" w:rsidRPr="001410ED" w:rsidRDefault="00A92C21" w:rsidP="00B90AD1">
      <w:pPr>
        <w:jc w:val="both"/>
        <w:rPr>
          <w:rFonts w:ascii="Times New Roman" w:eastAsia="Calibri" w:hAnsi="Times New Roman" w:cs="Times New Roman"/>
          <w:sz w:val="24"/>
          <w:szCs w:val="24"/>
        </w:rPr>
      </w:pPr>
    </w:p>
    <w:p w14:paraId="03AABCEA" w14:textId="77777777" w:rsidR="00A92C21" w:rsidRPr="00933ED2" w:rsidRDefault="00A92C21" w:rsidP="00E318CC">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Глава V </w:t>
      </w:r>
    </w:p>
    <w:p w14:paraId="481E0D69" w14:textId="20648B54" w:rsidR="00A92C21" w:rsidRDefault="00A92C21" w:rsidP="00E318CC">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ПОЯСНЮВАЛЬНІ ЗАПИСКИ</w:t>
      </w:r>
    </w:p>
    <w:p w14:paraId="4C41DEDF" w14:textId="77777777" w:rsidR="00E318CC" w:rsidRPr="001410ED" w:rsidRDefault="00E318CC" w:rsidP="00E318CC">
      <w:pPr>
        <w:spacing w:line="259" w:lineRule="auto"/>
        <w:jc w:val="center"/>
        <w:rPr>
          <w:rFonts w:ascii="Times New Roman" w:eastAsia="Calibri" w:hAnsi="Times New Roman" w:cs="Times New Roman"/>
          <w:b/>
          <w:bCs/>
          <w:sz w:val="24"/>
          <w:szCs w:val="24"/>
          <w:u w:val="single"/>
        </w:rPr>
      </w:pPr>
    </w:p>
    <w:p w14:paraId="36D814B8" w14:textId="77777777"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Стаття 43</w:t>
      </w:r>
    </w:p>
    <w:p w14:paraId="1A9F95B6" w14:textId="77777777" w:rsidR="00A92C21" w:rsidRPr="00933ED2" w:rsidRDefault="00A92C21" w:rsidP="00F82376">
      <w:pPr>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У пояснювальних записках, наведених у Додатках 6 і 7, частина III</w:t>
      </w:r>
      <w:r w:rsidRPr="00933ED2">
        <w:rPr>
          <w:rFonts w:ascii="Times New Roman" w:eastAsia="Calibri" w:hAnsi="Times New Roman" w:cs="Times New Roman"/>
          <w:b/>
          <w:bCs/>
          <w:sz w:val="28"/>
          <w:szCs w:val="28"/>
          <w:lang w:val="ru-RU"/>
        </w:rPr>
        <w:t xml:space="preserve"> та в Частині II Додатк</w:t>
      </w:r>
      <w:r w:rsidR="008C71AA" w:rsidRPr="00933ED2">
        <w:rPr>
          <w:rFonts w:ascii="Times New Roman" w:eastAsia="Calibri" w:hAnsi="Times New Roman" w:cs="Times New Roman"/>
          <w:b/>
          <w:bCs/>
          <w:sz w:val="28"/>
          <w:szCs w:val="28"/>
          <w:lang w:val="ru-RU"/>
        </w:rPr>
        <w:t>у</w:t>
      </w:r>
      <w:r w:rsidRPr="00933ED2">
        <w:rPr>
          <w:rFonts w:ascii="Times New Roman" w:eastAsia="Calibri" w:hAnsi="Times New Roman" w:cs="Times New Roman"/>
          <w:b/>
          <w:bCs/>
          <w:sz w:val="28"/>
          <w:szCs w:val="28"/>
          <w:lang w:val="ru-RU"/>
        </w:rPr>
        <w:t xml:space="preserve"> 11</w:t>
      </w:r>
      <w:r w:rsidRPr="00933ED2">
        <w:rPr>
          <w:rFonts w:ascii="Times New Roman" w:eastAsia="Calibri" w:hAnsi="Times New Roman" w:cs="Times New Roman"/>
          <w:b/>
          <w:bCs/>
          <w:sz w:val="28"/>
          <w:szCs w:val="28"/>
        </w:rPr>
        <w:t>, дається тлумачення деяких положень цієї Конвенції та Додатків до неї. В них описано також деякі види рекомендованої практики.</w:t>
      </w:r>
    </w:p>
    <w:p w14:paraId="773F29CD" w14:textId="77777777" w:rsidR="008C71AA" w:rsidRPr="00933ED2" w:rsidRDefault="008C71AA" w:rsidP="00A92C21">
      <w:pPr>
        <w:spacing w:after="160" w:line="259" w:lineRule="auto"/>
        <w:jc w:val="center"/>
        <w:rPr>
          <w:rFonts w:ascii="Times New Roman" w:eastAsia="Calibri" w:hAnsi="Times New Roman" w:cs="Times New Roman"/>
          <w:b/>
          <w:bCs/>
          <w:sz w:val="28"/>
          <w:szCs w:val="28"/>
          <w:u w:val="single"/>
        </w:rPr>
      </w:pPr>
    </w:p>
    <w:p w14:paraId="4D3390A3" w14:textId="77777777" w:rsidR="00A92C21" w:rsidRPr="00933ED2" w:rsidRDefault="00A92C21" w:rsidP="00E318CC">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Розділ VІ  </w:t>
      </w:r>
    </w:p>
    <w:p w14:paraId="3815AB03" w14:textId="77777777" w:rsidR="00E318CC" w:rsidRDefault="00A92C21" w:rsidP="00E318CC">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РІЗНІ ПОЛОЖЕННЯ</w:t>
      </w:r>
    </w:p>
    <w:p w14:paraId="4E409E19" w14:textId="3DF9ED69" w:rsidR="00A92C21" w:rsidRPr="00933ED2" w:rsidRDefault="00A92C21" w:rsidP="00E318CC">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 </w:t>
      </w:r>
    </w:p>
    <w:p w14:paraId="6D5D5E96" w14:textId="77777777"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44 </w:t>
      </w:r>
    </w:p>
    <w:p w14:paraId="320291EF" w14:textId="77777777" w:rsidR="00A92C21" w:rsidRPr="00933ED2" w:rsidRDefault="00A92C21" w:rsidP="00E7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bCs/>
          <w:sz w:val="28"/>
          <w:szCs w:val="28"/>
          <w:lang w:eastAsia="ru-RU"/>
        </w:rPr>
      </w:pPr>
      <w:r w:rsidRPr="00933ED2">
        <w:rPr>
          <w:rFonts w:ascii="Times New Roman" w:eastAsia="Times New Roman" w:hAnsi="Times New Roman" w:cs="Times New Roman"/>
          <w:b/>
          <w:bCs/>
          <w:sz w:val="28"/>
          <w:szCs w:val="28"/>
          <w:lang w:eastAsia="ru-RU"/>
        </w:rPr>
        <w:t xml:space="preserve">Кожна Договірна Сторона надає </w:t>
      </w:r>
      <w:r w:rsidRPr="00933ED2">
        <w:rPr>
          <w:rFonts w:ascii="Times New Roman" w:eastAsia="Times New Roman" w:hAnsi="Times New Roman" w:cs="Times New Roman"/>
          <w:b/>
          <w:sz w:val="28"/>
          <w:szCs w:val="28"/>
          <w:lang w:eastAsia="ru-RU"/>
        </w:rPr>
        <w:t>заінтересованим</w:t>
      </w:r>
      <w:r w:rsidRPr="00933ED2">
        <w:rPr>
          <w:rFonts w:ascii="Times New Roman" w:eastAsia="Times New Roman" w:hAnsi="Times New Roman" w:cs="Times New Roman"/>
          <w:b/>
          <w:bCs/>
          <w:sz w:val="28"/>
          <w:szCs w:val="28"/>
          <w:lang w:eastAsia="ru-RU"/>
        </w:rPr>
        <w:t xml:space="preserve"> гарантійним об'єднанням певні пільги щодо:</w:t>
      </w:r>
    </w:p>
    <w:p w14:paraId="27A557F7" w14:textId="77777777" w:rsidR="008C71AA" w:rsidRPr="001410ED" w:rsidRDefault="008C71AA" w:rsidP="001410ED">
      <w:pPr>
        <w:spacing w:line="259" w:lineRule="auto"/>
        <w:ind w:left="567" w:hanging="425"/>
        <w:jc w:val="both"/>
        <w:rPr>
          <w:rFonts w:ascii="Times New Roman" w:eastAsia="Calibri" w:hAnsi="Times New Roman" w:cs="Times New Roman"/>
          <w:b/>
          <w:bCs/>
          <w:sz w:val="24"/>
          <w:szCs w:val="24"/>
        </w:rPr>
      </w:pPr>
    </w:p>
    <w:p w14:paraId="0D2C65EA" w14:textId="6333478C" w:rsidR="00A92C21" w:rsidRPr="00933ED2" w:rsidRDefault="00A92C21" w:rsidP="00A416CF">
      <w:pPr>
        <w:spacing w:after="160" w:line="259" w:lineRule="auto"/>
        <w:ind w:left="567" w:hanging="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 xml:space="preserve">а) переказу валюти, необхідної для сплати сум, що стягуються адміністраціями Договірних Сторін згідно з положеннями статті 8 цієї Конвенції; і </w:t>
      </w:r>
    </w:p>
    <w:p w14:paraId="7B4E8AE9" w14:textId="39B020B6" w:rsidR="00A92C21" w:rsidRDefault="00A92C21" w:rsidP="001410ED">
      <w:pPr>
        <w:spacing w:line="259" w:lineRule="auto"/>
        <w:ind w:left="567" w:hanging="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b)  переказу валюти для оплати бланків книжок МДП, що надсилається гарантійним об'єднанням відповідними іноземними об'єднаннями або міжнародними організаціями.</w:t>
      </w:r>
    </w:p>
    <w:p w14:paraId="34E3B2D8" w14:textId="77777777" w:rsidR="001410ED" w:rsidRPr="001410ED" w:rsidRDefault="001410ED" w:rsidP="001410ED">
      <w:pPr>
        <w:spacing w:line="259" w:lineRule="auto"/>
        <w:ind w:left="567" w:hanging="567"/>
        <w:jc w:val="both"/>
        <w:rPr>
          <w:rFonts w:ascii="Times New Roman" w:eastAsia="Calibri" w:hAnsi="Times New Roman" w:cs="Times New Roman"/>
          <w:b/>
          <w:bCs/>
          <w:sz w:val="24"/>
          <w:szCs w:val="24"/>
        </w:rPr>
      </w:pPr>
    </w:p>
    <w:p w14:paraId="0F3402BC" w14:textId="44CADA32" w:rsidR="00A92C21" w:rsidRDefault="00A92C21" w:rsidP="001410ED">
      <w:pPr>
        <w:spacing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45 </w:t>
      </w:r>
    </w:p>
    <w:p w14:paraId="35217C24" w14:textId="77777777" w:rsidR="001410ED" w:rsidRPr="001410ED" w:rsidRDefault="001410ED" w:rsidP="001410ED">
      <w:pPr>
        <w:spacing w:line="259" w:lineRule="auto"/>
        <w:jc w:val="center"/>
        <w:rPr>
          <w:rFonts w:ascii="Times New Roman" w:eastAsia="Calibri" w:hAnsi="Times New Roman" w:cs="Times New Roman"/>
          <w:b/>
          <w:bCs/>
          <w:sz w:val="24"/>
          <w:szCs w:val="24"/>
          <w:u w:val="single"/>
        </w:rPr>
      </w:pPr>
    </w:p>
    <w:p w14:paraId="5959A3F6" w14:textId="6A891A63" w:rsidR="00A92C21" w:rsidRDefault="00A92C21" w:rsidP="001410ED">
      <w:pPr>
        <w:spacing w:line="259" w:lineRule="auto"/>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 xml:space="preserve">Кожна Договірна Сторона забезпечує публікацію переліку митниць місця відправлення, </w:t>
      </w:r>
      <w:r w:rsidRPr="00933ED2">
        <w:rPr>
          <w:rFonts w:ascii="Times New Roman" w:eastAsia="Calibri" w:hAnsi="Times New Roman" w:cs="Times New Roman"/>
          <w:b/>
          <w:bCs/>
          <w:sz w:val="28"/>
          <w:szCs w:val="28"/>
          <w:u w:val="single"/>
        </w:rPr>
        <w:t>проміжних митниць</w:t>
      </w:r>
      <w:r w:rsidRPr="00933ED2">
        <w:rPr>
          <w:rFonts w:ascii="Times New Roman" w:eastAsia="Calibri" w:hAnsi="Times New Roman" w:cs="Times New Roman"/>
          <w:b/>
          <w:bCs/>
          <w:sz w:val="28"/>
          <w:szCs w:val="28"/>
        </w:rPr>
        <w:t xml:space="preserve"> і митниць місця призначення, визначених нею для здійснення операцій МДП. Договірні Сторони суміжних територій Договірні Сторони суміжних територій проводять взаємні консультації з метою узгодження переліку відповідних прикордонних митниць та про режим їхньої роботи.</w:t>
      </w:r>
    </w:p>
    <w:p w14:paraId="28C63583"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5EF40103" w14:textId="77777777" w:rsidR="00A92C21" w:rsidRPr="00933ED2" w:rsidRDefault="00A92C21" w:rsidP="00A92C21">
      <w:pPr>
        <w:spacing w:after="160" w:line="259" w:lineRule="auto"/>
        <w:jc w:val="center"/>
        <w:rPr>
          <w:rFonts w:ascii="Times New Roman" w:eastAsia="Calibri" w:hAnsi="Times New Roman" w:cs="Times New Roman"/>
          <w:sz w:val="28"/>
          <w:szCs w:val="28"/>
          <w:u w:val="single"/>
        </w:rPr>
      </w:pPr>
      <w:r w:rsidRPr="00933ED2">
        <w:rPr>
          <w:rFonts w:ascii="Times New Roman" w:eastAsia="Calibri" w:hAnsi="Times New Roman" w:cs="Times New Roman"/>
          <w:sz w:val="28"/>
          <w:szCs w:val="28"/>
          <w:u w:val="single"/>
        </w:rPr>
        <w:t xml:space="preserve">Пояснювальні записки до статті 45 </w:t>
      </w:r>
    </w:p>
    <w:p w14:paraId="51D7B877" w14:textId="37743577" w:rsidR="00A92C21" w:rsidRPr="00933ED2" w:rsidRDefault="00593B85" w:rsidP="00A92C21">
      <w:pPr>
        <w:spacing w:after="160" w:line="259"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0.45</w:t>
      </w:r>
      <w:r w:rsidRPr="008B1CE2">
        <w:rPr>
          <w:rFonts w:ascii="Times New Roman" w:eastAsia="Calibri" w:hAnsi="Times New Roman" w:cs="Times New Roman"/>
          <w:sz w:val="28"/>
          <w:szCs w:val="28"/>
          <w:lang w:val="ru-RU"/>
        </w:rPr>
        <w:t xml:space="preserve">-1 </w:t>
      </w:r>
      <w:r w:rsidR="00A92C21" w:rsidRPr="00933ED2">
        <w:rPr>
          <w:rFonts w:ascii="Times New Roman" w:eastAsia="Calibri" w:hAnsi="Times New Roman" w:cs="Times New Roman"/>
          <w:sz w:val="28"/>
          <w:szCs w:val="28"/>
        </w:rPr>
        <w:t>Договірним Сторонам рекомендується залучити якомога більшу кількість митниць, як внутрішніх, так і прикордонних, для здійснення операцій МДП.</w:t>
      </w:r>
    </w:p>
    <w:p w14:paraId="5BCC880B" w14:textId="46AF451C" w:rsidR="00A92C21" w:rsidRDefault="00593B85" w:rsidP="001410ED">
      <w:pPr>
        <w:spacing w:line="259" w:lineRule="auto"/>
        <w:ind w:left="567" w:hanging="567"/>
        <w:jc w:val="both"/>
        <w:rPr>
          <w:rFonts w:ascii="Times New Roman" w:eastAsia="Calibri" w:hAnsi="Times New Roman" w:cs="Times New Roman"/>
          <w:sz w:val="28"/>
          <w:szCs w:val="28"/>
        </w:rPr>
      </w:pPr>
      <w:r w:rsidRPr="00593B85">
        <w:rPr>
          <w:rFonts w:ascii="Times New Roman" w:eastAsia="Calibri" w:hAnsi="Times New Roman" w:cs="Times New Roman"/>
          <w:sz w:val="28"/>
          <w:szCs w:val="28"/>
        </w:rPr>
        <w:t>0.45-</w:t>
      </w:r>
      <w:r w:rsidRPr="008B1CE2">
        <w:rPr>
          <w:rFonts w:ascii="Times New Roman" w:eastAsia="Calibri" w:hAnsi="Times New Roman" w:cs="Times New Roman"/>
          <w:sz w:val="28"/>
          <w:szCs w:val="28"/>
        </w:rPr>
        <w:t xml:space="preserve">2 </w:t>
      </w:r>
      <w:r w:rsidR="00A92C21" w:rsidRPr="00593B85">
        <w:rPr>
          <w:rFonts w:ascii="Times New Roman" w:eastAsia="Calibri" w:hAnsi="Times New Roman" w:cs="Times New Roman"/>
          <w:sz w:val="28"/>
          <w:szCs w:val="28"/>
        </w:rPr>
        <w:t>Правове положення щодо опублікування списку митниць відправлення, проміжних митниць та митниць місця призначення, визначених для здійснення операцій МДП, також вважається виконаним шляхом належного використання електронних додатків, розроблених з цією метою секретаріатом МДП під контролем Виконавчої ради МДП.</w:t>
      </w:r>
    </w:p>
    <w:p w14:paraId="4CFB1DFC" w14:textId="77777777" w:rsidR="001410ED" w:rsidRPr="001410ED" w:rsidRDefault="001410ED" w:rsidP="001410ED">
      <w:pPr>
        <w:spacing w:line="259" w:lineRule="auto"/>
        <w:ind w:left="567" w:hanging="567"/>
        <w:jc w:val="both"/>
        <w:rPr>
          <w:rFonts w:ascii="Times New Roman" w:eastAsia="Calibri" w:hAnsi="Times New Roman" w:cs="Times New Roman"/>
          <w:sz w:val="24"/>
          <w:szCs w:val="24"/>
        </w:rPr>
      </w:pPr>
    </w:p>
    <w:p w14:paraId="508BED87" w14:textId="77777777"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46 </w:t>
      </w:r>
    </w:p>
    <w:p w14:paraId="23244496" w14:textId="536932DB" w:rsidR="00A92C21" w:rsidRPr="00933ED2" w:rsidRDefault="00593B85" w:rsidP="00A92C21">
      <w:pPr>
        <w:spacing w:after="160" w:line="259" w:lineRule="auto"/>
        <w:ind w:left="567" w:hanging="567"/>
        <w:jc w:val="both"/>
        <w:rPr>
          <w:rFonts w:ascii="Times New Roman" w:eastAsia="Times New Roman" w:hAnsi="Times New Roman" w:cs="Times New Roman"/>
          <w:b/>
          <w:sz w:val="28"/>
          <w:szCs w:val="28"/>
          <w:lang w:eastAsia="ru-RU"/>
        </w:rPr>
      </w:pPr>
      <w:r>
        <w:rPr>
          <w:rFonts w:ascii="Times New Roman" w:eastAsia="Calibri" w:hAnsi="Times New Roman" w:cs="Times New Roman"/>
          <w:b/>
          <w:bCs/>
          <w:sz w:val="28"/>
          <w:szCs w:val="28"/>
        </w:rPr>
        <w:t xml:space="preserve">1.    </w:t>
      </w:r>
      <w:r w:rsidR="00A92C21" w:rsidRPr="00933ED2">
        <w:rPr>
          <w:rFonts w:ascii="Times New Roman" w:eastAsia="Times New Roman" w:hAnsi="Times New Roman" w:cs="Times New Roman"/>
          <w:b/>
          <w:sz w:val="28"/>
          <w:szCs w:val="28"/>
          <w:lang w:eastAsia="ru-RU"/>
        </w:rPr>
        <w:t>Виконання співробітниками митниць формальностей, зазначених у цій Конвенції, не дає права вимагати оплати зборів, за винятком тих випадків, коли ці формальності провадяться не у дні та години і не в місцях, що звичайно передбачаються для їхнього провадження.</w:t>
      </w:r>
    </w:p>
    <w:p w14:paraId="41680197" w14:textId="7939EBCE" w:rsidR="00A92C21" w:rsidRPr="00933ED2" w:rsidRDefault="00A92C21" w:rsidP="00593B85">
      <w:pPr>
        <w:spacing w:after="160" w:line="259" w:lineRule="auto"/>
        <w:ind w:left="567" w:hanging="567"/>
        <w:jc w:val="both"/>
        <w:rPr>
          <w:rFonts w:ascii="Times New Roman" w:eastAsia="Times New Roman" w:hAnsi="Times New Roman" w:cs="Times New Roman"/>
          <w:b/>
          <w:sz w:val="28"/>
          <w:szCs w:val="28"/>
          <w:lang w:eastAsia="ru-RU"/>
        </w:rPr>
      </w:pPr>
      <w:r w:rsidRPr="00933ED2">
        <w:rPr>
          <w:rFonts w:ascii="Times New Roman" w:eastAsia="Calibri" w:hAnsi="Times New Roman" w:cs="Times New Roman"/>
          <w:b/>
          <w:bCs/>
          <w:sz w:val="28"/>
          <w:szCs w:val="28"/>
        </w:rPr>
        <w:t xml:space="preserve">2.  </w:t>
      </w:r>
      <w:r w:rsidRPr="00933ED2">
        <w:rPr>
          <w:rFonts w:ascii="Times New Roman" w:eastAsia="Times New Roman" w:hAnsi="Times New Roman" w:cs="Times New Roman"/>
          <w:b/>
          <w:sz w:val="28"/>
          <w:szCs w:val="28"/>
          <w:lang w:eastAsia="ru-RU"/>
        </w:rPr>
        <w:t>Договірні Сторони вживатимуть всіх залежних від них заходів для полегшення митних операцій, пов'язаних з вантажами, що швидко псуються.</w:t>
      </w:r>
    </w:p>
    <w:p w14:paraId="4E11C231" w14:textId="41A9295B" w:rsidR="00A92C21" w:rsidRPr="00933ED2" w:rsidRDefault="00A92C21" w:rsidP="00835258">
      <w:pPr>
        <w:spacing w:after="160" w:line="259" w:lineRule="auto"/>
        <w:jc w:val="center"/>
        <w:rPr>
          <w:rFonts w:ascii="Times New Roman" w:eastAsia="Calibri" w:hAnsi="Times New Roman" w:cs="Times New Roman"/>
          <w:i/>
          <w:iCs/>
          <w:sz w:val="28"/>
          <w:szCs w:val="28"/>
          <w:u w:val="single"/>
        </w:rPr>
      </w:pPr>
      <w:r w:rsidRPr="00933ED2">
        <w:rPr>
          <w:rFonts w:ascii="Times New Roman" w:eastAsia="Calibri" w:hAnsi="Times New Roman" w:cs="Times New Roman"/>
          <w:i/>
          <w:iCs/>
          <w:sz w:val="28"/>
          <w:szCs w:val="28"/>
          <w:u w:val="single"/>
        </w:rPr>
        <w:t>Коментар до статті 46</w:t>
      </w:r>
    </w:p>
    <w:p w14:paraId="1A539E74" w14:textId="77777777" w:rsidR="00A92C21" w:rsidRPr="00933ED2" w:rsidRDefault="00A92C21" w:rsidP="00B90AD1">
      <w:pPr>
        <w:spacing w:after="160" w:line="259" w:lineRule="auto"/>
        <w:jc w:val="center"/>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Збір за проведення митних оглядів на прохання транспортного оператора</w:t>
      </w:r>
    </w:p>
    <w:p w14:paraId="230290EC" w14:textId="77777777" w:rsidR="009131A4" w:rsidRDefault="00A92C21" w:rsidP="009131A4">
      <w:pPr>
        <w:spacing w:line="259" w:lineRule="auto"/>
        <w:ind w:firstLine="567"/>
        <w:jc w:val="both"/>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Транспортний оператор несе будь-які витрати, пов’язані з діями митних органів на його прохання, як зазначено в коментарі до статті 5 Конвенції МДП.</w:t>
      </w:r>
    </w:p>
    <w:p w14:paraId="14F29B04" w14:textId="1FC9FD2E" w:rsidR="00A92C21" w:rsidRPr="001410ED" w:rsidRDefault="00A92C21" w:rsidP="009131A4">
      <w:pPr>
        <w:spacing w:line="259" w:lineRule="auto"/>
        <w:ind w:firstLine="567"/>
        <w:jc w:val="both"/>
        <w:rPr>
          <w:rFonts w:ascii="Times New Roman" w:eastAsia="Calibri" w:hAnsi="Times New Roman" w:cs="Times New Roman"/>
          <w:i/>
          <w:iCs/>
          <w:sz w:val="24"/>
          <w:szCs w:val="24"/>
        </w:rPr>
      </w:pPr>
      <w:r w:rsidRPr="00933ED2">
        <w:rPr>
          <w:rFonts w:ascii="Times New Roman" w:eastAsia="Calibri" w:hAnsi="Times New Roman" w:cs="Times New Roman"/>
          <w:i/>
          <w:iCs/>
          <w:sz w:val="28"/>
          <w:szCs w:val="28"/>
        </w:rPr>
        <w:t xml:space="preserve"> </w:t>
      </w:r>
    </w:p>
    <w:p w14:paraId="3A3197E2" w14:textId="0A957832"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47 </w:t>
      </w:r>
    </w:p>
    <w:p w14:paraId="1B9C921E" w14:textId="77777777" w:rsidR="00A92C21" w:rsidRPr="00933ED2" w:rsidRDefault="00A92C21" w:rsidP="00A92C21">
      <w:pPr>
        <w:numPr>
          <w:ilvl w:val="0"/>
          <w:numId w:val="19"/>
        </w:numPr>
        <w:spacing w:after="160" w:line="259" w:lineRule="auto"/>
        <w:ind w:left="567"/>
        <w:contextualSpacing/>
        <w:jc w:val="both"/>
        <w:rPr>
          <w:rFonts w:ascii="Times New Roman" w:eastAsia="Calibri" w:hAnsi="Times New Roman" w:cs="Times New Roman"/>
          <w:b/>
          <w:bCs/>
          <w:sz w:val="28"/>
          <w:szCs w:val="28"/>
        </w:rPr>
      </w:pPr>
      <w:r w:rsidRPr="00933ED2">
        <w:rPr>
          <w:rFonts w:ascii="Times New Roman" w:eastAsia="Times New Roman" w:hAnsi="Times New Roman" w:cs="Times New Roman"/>
          <w:b/>
          <w:sz w:val="28"/>
          <w:szCs w:val="28"/>
          <w:lang w:eastAsia="ru-RU"/>
        </w:rPr>
        <w:t>Положення цієї Конвенції не є перешкодою ні для застосування обмежень і контролю, що випливають з національних правил і основаних на міркуваннях суспільної моралі, громадської безпеки, охорони здоров'я або гігієни, чи на міркуваннях ветеринарного або фітопатологічного порядку, ні для стягнення належних на підставі цих правил зборів.</w:t>
      </w:r>
    </w:p>
    <w:p w14:paraId="609E5AA5" w14:textId="77777777" w:rsidR="00A92C21" w:rsidRPr="001410ED" w:rsidRDefault="00A92C21" w:rsidP="00A92C21">
      <w:pPr>
        <w:spacing w:after="160" w:line="259" w:lineRule="auto"/>
        <w:ind w:left="567"/>
        <w:contextualSpacing/>
        <w:jc w:val="both"/>
        <w:rPr>
          <w:rFonts w:ascii="Times New Roman" w:eastAsia="Calibri" w:hAnsi="Times New Roman" w:cs="Times New Roman"/>
          <w:b/>
          <w:bCs/>
          <w:sz w:val="24"/>
          <w:szCs w:val="24"/>
        </w:rPr>
      </w:pPr>
    </w:p>
    <w:p w14:paraId="36084C4D" w14:textId="77777777" w:rsidR="00A92C21" w:rsidRPr="00933ED2" w:rsidRDefault="00A92C21" w:rsidP="00B7770F">
      <w:pPr>
        <w:numPr>
          <w:ilvl w:val="0"/>
          <w:numId w:val="19"/>
        </w:numPr>
        <w:ind w:left="567"/>
        <w:contextualSpacing/>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Положення цієї Конвенції не перешкоджають застосуванню інших національних або міжнародних положень, що регламентують перевезення.</w:t>
      </w:r>
    </w:p>
    <w:p w14:paraId="7763F013" w14:textId="77777777" w:rsidR="00827417" w:rsidRPr="001410ED" w:rsidRDefault="00827417" w:rsidP="00B7770F">
      <w:pPr>
        <w:rPr>
          <w:rFonts w:ascii="Times New Roman" w:eastAsia="Calibri" w:hAnsi="Times New Roman" w:cs="Times New Roman"/>
          <w:i/>
          <w:iCs/>
          <w:sz w:val="24"/>
          <w:szCs w:val="24"/>
          <w:u w:val="single"/>
        </w:rPr>
      </w:pPr>
    </w:p>
    <w:p w14:paraId="4FFDFB64" w14:textId="5FCC6597" w:rsidR="00A92C21" w:rsidRDefault="00A92C21" w:rsidP="001410ED">
      <w:pPr>
        <w:spacing w:line="259" w:lineRule="auto"/>
        <w:jc w:val="center"/>
        <w:rPr>
          <w:rFonts w:ascii="Times New Roman" w:eastAsia="Calibri" w:hAnsi="Times New Roman" w:cs="Times New Roman"/>
          <w:i/>
          <w:iCs/>
          <w:sz w:val="28"/>
          <w:szCs w:val="28"/>
          <w:u w:val="single"/>
        </w:rPr>
      </w:pPr>
      <w:r w:rsidRPr="00933ED2">
        <w:rPr>
          <w:rFonts w:ascii="Times New Roman" w:eastAsia="Calibri" w:hAnsi="Times New Roman" w:cs="Times New Roman"/>
          <w:i/>
          <w:iCs/>
          <w:sz w:val="28"/>
          <w:szCs w:val="28"/>
          <w:u w:val="single"/>
        </w:rPr>
        <w:t>Коментарі до статті 47</w:t>
      </w:r>
    </w:p>
    <w:p w14:paraId="3F624CAA" w14:textId="77777777" w:rsidR="001410ED" w:rsidRPr="001410ED" w:rsidRDefault="001410ED" w:rsidP="001410ED">
      <w:pPr>
        <w:spacing w:line="259" w:lineRule="auto"/>
        <w:jc w:val="center"/>
        <w:rPr>
          <w:rFonts w:ascii="Times New Roman" w:eastAsia="Calibri" w:hAnsi="Times New Roman" w:cs="Times New Roman"/>
          <w:i/>
          <w:iCs/>
          <w:sz w:val="24"/>
          <w:szCs w:val="24"/>
          <w:u w:val="single"/>
        </w:rPr>
      </w:pPr>
    </w:p>
    <w:p w14:paraId="5DA21A25" w14:textId="77777777" w:rsidR="00A92C21" w:rsidRPr="00933ED2" w:rsidRDefault="00A92C21" w:rsidP="00542362">
      <w:pPr>
        <w:spacing w:after="160" w:line="259" w:lineRule="auto"/>
        <w:jc w:val="center"/>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Спрощення процедур торгівлі та митний контроль</w:t>
      </w:r>
    </w:p>
    <w:p w14:paraId="2ED1F015" w14:textId="03B40C87" w:rsidR="00A92C21" w:rsidRDefault="00A92C21" w:rsidP="001410ED">
      <w:pPr>
        <w:spacing w:line="259" w:lineRule="auto"/>
        <w:ind w:firstLine="567"/>
        <w:jc w:val="both"/>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Конвенція МДП - це митна конвенція, спрямована на забезпечення функціонування режиму митного транзиту. Мета статті 47 полягає в тому, щоб дозволити застосування додаткових обмежень і заходів контролю, заснованих на національних нормативно-правових актах крім митних правил. Тому вона не повинна використовуватися для обґрунтування додаткових митних вимог.</w:t>
      </w:r>
    </w:p>
    <w:p w14:paraId="2D51499F" w14:textId="77777777" w:rsidR="001410ED" w:rsidRPr="001410ED" w:rsidRDefault="001410ED" w:rsidP="001410ED">
      <w:pPr>
        <w:spacing w:line="259" w:lineRule="auto"/>
        <w:ind w:firstLine="567"/>
        <w:jc w:val="both"/>
        <w:rPr>
          <w:rFonts w:ascii="Times New Roman" w:eastAsia="Calibri" w:hAnsi="Times New Roman" w:cs="Times New Roman"/>
          <w:i/>
          <w:iCs/>
          <w:sz w:val="24"/>
          <w:szCs w:val="24"/>
        </w:rPr>
      </w:pPr>
    </w:p>
    <w:p w14:paraId="46F42C05" w14:textId="78141FA0" w:rsidR="00A92C21" w:rsidRDefault="00A92C21" w:rsidP="001410ED">
      <w:pPr>
        <w:spacing w:line="259" w:lineRule="auto"/>
        <w:ind w:firstLine="567"/>
        <w:jc w:val="both"/>
        <w:rPr>
          <w:rFonts w:ascii="Times New Roman" w:eastAsia="Calibri" w:hAnsi="Times New Roman" w:cs="Times New Roman"/>
          <w:sz w:val="28"/>
          <w:szCs w:val="28"/>
        </w:rPr>
      </w:pPr>
      <w:r w:rsidRPr="00933ED2">
        <w:rPr>
          <w:rFonts w:ascii="Times New Roman" w:eastAsia="Calibri" w:hAnsi="Times New Roman" w:cs="Times New Roman"/>
          <w:i/>
          <w:iCs/>
          <w:sz w:val="28"/>
          <w:szCs w:val="28"/>
        </w:rPr>
        <w:t>Якщо застосовується частина 1 статті 47, такі обмеження та контроль, як правило, призводять до затримок і додаткових витрат для транспортних підприємств. З огляду на це, такі обмеження і контроль повинні бути зведені до мінімуму і обмежуватися випадками, коли обставини або реальні ризики потребують цього.</w:t>
      </w:r>
      <w:r w:rsidRPr="00933ED2">
        <w:rPr>
          <w:rFonts w:ascii="Times New Roman" w:eastAsia="Calibri" w:hAnsi="Times New Roman" w:cs="Times New Roman"/>
          <w:sz w:val="28"/>
          <w:szCs w:val="28"/>
        </w:rPr>
        <w:t xml:space="preserve"> </w:t>
      </w:r>
    </w:p>
    <w:p w14:paraId="370E3097" w14:textId="77777777" w:rsidR="001410ED" w:rsidRPr="001410ED" w:rsidRDefault="001410ED" w:rsidP="001410ED">
      <w:pPr>
        <w:spacing w:line="259" w:lineRule="auto"/>
        <w:ind w:firstLine="567"/>
        <w:jc w:val="both"/>
        <w:rPr>
          <w:rFonts w:ascii="Times New Roman" w:eastAsia="Calibri" w:hAnsi="Times New Roman" w:cs="Times New Roman"/>
          <w:sz w:val="24"/>
          <w:szCs w:val="24"/>
        </w:rPr>
      </w:pPr>
    </w:p>
    <w:p w14:paraId="2049A638" w14:textId="77777777" w:rsidR="00A92C21" w:rsidRPr="00933ED2" w:rsidRDefault="00A92C21" w:rsidP="00D62FF0">
      <w:pPr>
        <w:spacing w:after="160" w:line="259" w:lineRule="auto"/>
        <w:jc w:val="center"/>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Супровідна документація</w:t>
      </w:r>
    </w:p>
    <w:p w14:paraId="447A631F" w14:textId="77777777" w:rsidR="00A92C21" w:rsidRPr="00933ED2" w:rsidRDefault="00A92C21" w:rsidP="00933ED2">
      <w:pPr>
        <w:spacing w:after="160" w:line="259" w:lineRule="auto"/>
        <w:ind w:firstLine="567"/>
        <w:jc w:val="both"/>
        <w:rPr>
          <w:rFonts w:ascii="Times New Roman" w:eastAsia="Calibri" w:hAnsi="Times New Roman" w:cs="Times New Roman"/>
          <w:i/>
          <w:iCs/>
          <w:sz w:val="28"/>
          <w:szCs w:val="28"/>
        </w:rPr>
      </w:pPr>
      <w:r w:rsidRPr="00933ED2">
        <w:rPr>
          <w:rFonts w:ascii="Times New Roman" w:eastAsia="Calibri" w:hAnsi="Times New Roman" w:cs="Times New Roman"/>
          <w:i/>
          <w:iCs/>
          <w:sz w:val="28"/>
          <w:szCs w:val="28"/>
        </w:rPr>
        <w:t xml:space="preserve">Відповідні вантажі завжди повинні супроводжуватися документацією, що вимагається на підставі міжнародних конвенцій (таких, як Конвенція про міжнародну торгівлю видами дикої фауни і флори, що перебувають під загрозою зникнення, 1973 року). У таких випадках митний контроль може спрощуватися завдяки посиланню на цю документацію в книжці МДП. </w:t>
      </w:r>
    </w:p>
    <w:p w14:paraId="759A499C" w14:textId="77777777" w:rsidR="001410ED" w:rsidRDefault="001410ED" w:rsidP="00A92C21">
      <w:pPr>
        <w:spacing w:after="160" w:line="259" w:lineRule="auto"/>
        <w:jc w:val="center"/>
        <w:rPr>
          <w:rFonts w:ascii="Times New Roman" w:eastAsia="Calibri" w:hAnsi="Times New Roman" w:cs="Times New Roman"/>
          <w:b/>
          <w:bCs/>
          <w:sz w:val="28"/>
          <w:szCs w:val="28"/>
          <w:u w:val="single"/>
        </w:rPr>
      </w:pPr>
    </w:p>
    <w:p w14:paraId="26397F9E" w14:textId="2282238B"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Стаття 48</w:t>
      </w:r>
    </w:p>
    <w:p w14:paraId="06E1A4B2" w14:textId="325E3A3D" w:rsidR="00A92C21" w:rsidRDefault="00A92C21" w:rsidP="001410ED">
      <w:pPr>
        <w:spacing w:line="259" w:lineRule="auto"/>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Жодне з положень цієї Конвенції не перешкоджає Договірним Сторонам, які утворюють митний або економічний союз, застосовувати спеціальні положення щодо транспортних операцій, місцем відправлення або призначення яких є їхні території, або які здійснюються через їхні території, за умови, що такі положення не послаблюють пільг, передбачених цією Конвенцією.</w:t>
      </w:r>
    </w:p>
    <w:p w14:paraId="63ED147E"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19780168" w14:textId="77777777" w:rsidR="00A92C21" w:rsidRPr="00933ED2" w:rsidRDefault="00A92C21" w:rsidP="00A92C21">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 xml:space="preserve">Стаття 49 </w:t>
      </w:r>
    </w:p>
    <w:p w14:paraId="2BDAA3DC" w14:textId="77777777" w:rsidR="00A92C21" w:rsidRPr="00933ED2" w:rsidRDefault="00A92C21" w:rsidP="00DA44F4">
      <w:pPr>
        <w:spacing w:after="160" w:line="259" w:lineRule="auto"/>
        <w:ind w:firstLine="567"/>
        <w:jc w:val="both"/>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Ця Конвенція не перешкоджає наданню більших пільг, що Договірні Сторони надають чи побажають надати або в односторонньому порядку, або на підставі двосторонніх або багатосторонніх угод, за умови, що такі пільги не перешкоджатимуть застосуванню положень цієї Конвенції, зокрема, операціям МДП.</w:t>
      </w:r>
    </w:p>
    <w:p w14:paraId="7DCD07C9" w14:textId="77777777" w:rsidR="00A92C21" w:rsidRPr="00FA7816" w:rsidRDefault="00A92C21" w:rsidP="00A92C21">
      <w:pPr>
        <w:spacing w:after="160" w:line="259" w:lineRule="auto"/>
        <w:jc w:val="center"/>
        <w:rPr>
          <w:rFonts w:ascii="Times New Roman" w:eastAsia="Calibri" w:hAnsi="Times New Roman" w:cs="Times New Roman"/>
          <w:bCs/>
          <w:sz w:val="28"/>
          <w:szCs w:val="28"/>
          <w:u w:val="single"/>
        </w:rPr>
      </w:pPr>
      <w:r w:rsidRPr="00FA7816">
        <w:rPr>
          <w:rFonts w:ascii="Times New Roman" w:eastAsia="Calibri" w:hAnsi="Times New Roman" w:cs="Times New Roman"/>
          <w:bCs/>
          <w:sz w:val="28"/>
          <w:szCs w:val="28"/>
          <w:u w:val="single"/>
        </w:rPr>
        <w:t>Пояснювальна записка до статті 49</w:t>
      </w:r>
    </w:p>
    <w:p w14:paraId="3DB09432" w14:textId="1A4D8264" w:rsidR="00A92C21" w:rsidRPr="00FA7816" w:rsidRDefault="00A92C21" w:rsidP="00A92C21">
      <w:pPr>
        <w:spacing w:line="259" w:lineRule="auto"/>
        <w:ind w:left="567" w:hanging="567"/>
        <w:jc w:val="both"/>
        <w:rPr>
          <w:rFonts w:ascii="Times New Roman" w:eastAsia="Calibri" w:hAnsi="Times New Roman" w:cs="Times New Roman"/>
          <w:bCs/>
          <w:sz w:val="28"/>
          <w:szCs w:val="28"/>
        </w:rPr>
      </w:pPr>
      <w:r w:rsidRPr="00FA7816">
        <w:rPr>
          <w:rFonts w:ascii="Times New Roman" w:eastAsia="Calibri" w:hAnsi="Times New Roman" w:cs="Times New Roman"/>
          <w:bCs/>
          <w:sz w:val="28"/>
          <w:szCs w:val="28"/>
        </w:rPr>
        <w:t>0.49</w:t>
      </w:r>
      <w:r w:rsidR="00FA7816" w:rsidRPr="008B1CE2">
        <w:rPr>
          <w:rFonts w:ascii="Times New Roman" w:eastAsia="Calibri" w:hAnsi="Times New Roman" w:cs="Times New Roman"/>
          <w:bCs/>
          <w:sz w:val="28"/>
          <w:szCs w:val="28"/>
          <w:lang w:val="ru-RU"/>
        </w:rPr>
        <w:t xml:space="preserve"> </w:t>
      </w:r>
      <w:r w:rsidRPr="00FA7816">
        <w:rPr>
          <w:rFonts w:ascii="Times New Roman" w:eastAsia="Calibri" w:hAnsi="Times New Roman" w:cs="Times New Roman"/>
          <w:bCs/>
          <w:sz w:val="28"/>
          <w:szCs w:val="28"/>
        </w:rPr>
        <w:t>Договірні Сторони можуть надавати відповідно до національного законодавства належним чином уповноваженим особам більші пільги у застосуванні положень Конвенції.</w:t>
      </w:r>
    </w:p>
    <w:p w14:paraId="3A32047A" w14:textId="77777777" w:rsidR="00A92C21" w:rsidRPr="00FA7816" w:rsidRDefault="00A92C21" w:rsidP="00A92C21">
      <w:pPr>
        <w:spacing w:after="160" w:line="259" w:lineRule="auto"/>
        <w:ind w:left="567"/>
        <w:jc w:val="both"/>
        <w:rPr>
          <w:rFonts w:ascii="Times New Roman" w:eastAsia="Calibri" w:hAnsi="Times New Roman" w:cs="Times New Roman"/>
          <w:bCs/>
          <w:sz w:val="28"/>
          <w:szCs w:val="28"/>
        </w:rPr>
      </w:pPr>
      <w:r w:rsidRPr="00FA7816">
        <w:rPr>
          <w:rFonts w:ascii="Times New Roman" w:eastAsia="Calibri" w:hAnsi="Times New Roman" w:cs="Times New Roman"/>
          <w:bCs/>
          <w:sz w:val="28"/>
          <w:szCs w:val="28"/>
        </w:rPr>
        <w:t>Умови, встановлені компетентними органами при наданні таких пільг, повинні, принаймні, включати застосування інформаційних та комунікаційних технологій для забезпечення належного проведення процедури МДП, звільнення від збору товарів, дорожнього транспортного засобу, складу транспортних засобів або контейнера. з книжкою МДП у митницях відправлення або призначення, а також інструкції для належним чином уповноважених осіб щодо виконання конкретних обов’язків, покладених відповідно до Конвенції МДП на митні органи, таких, як, зокрема, заповнення та штампування книжки МДП. а також накладання або перевірка митних пломб. Належним чином уповноважені особи, яким надано будь-яку більшу пільгу, повинні запровадити систему обліку, що дозволить митним органам здійснювати ефективний митний контроль, а також наглядати за процедурою та здійснювати вибірковий контроль. Слід надавати більші пільги без шкоди для відповідальності власників книжок МДП, як це передбачено пунктом 2 статті 11 Конвенції.</w:t>
      </w:r>
    </w:p>
    <w:p w14:paraId="2BE28CA5" w14:textId="77777777" w:rsidR="00A92C21" w:rsidRPr="00FA7816" w:rsidRDefault="00A92C21" w:rsidP="003600E4">
      <w:pPr>
        <w:spacing w:after="160" w:line="259" w:lineRule="auto"/>
        <w:ind w:left="567"/>
        <w:jc w:val="center"/>
        <w:rPr>
          <w:rFonts w:ascii="Times New Roman" w:eastAsia="Calibri" w:hAnsi="Times New Roman" w:cs="Times New Roman"/>
          <w:bCs/>
          <w:i/>
          <w:sz w:val="28"/>
          <w:szCs w:val="28"/>
          <w:u w:val="single"/>
        </w:rPr>
      </w:pPr>
      <w:r w:rsidRPr="00FA7816">
        <w:rPr>
          <w:rFonts w:ascii="Times New Roman" w:eastAsia="Calibri" w:hAnsi="Times New Roman" w:cs="Times New Roman"/>
          <w:bCs/>
          <w:i/>
          <w:sz w:val="28"/>
          <w:szCs w:val="28"/>
          <w:u w:val="single"/>
        </w:rPr>
        <w:t>Коментар до пояснювальної записки 0.49</w:t>
      </w:r>
    </w:p>
    <w:p w14:paraId="2D3A64FE" w14:textId="77777777" w:rsidR="00A92C21" w:rsidRPr="00933ED2" w:rsidRDefault="00A92C21" w:rsidP="003600E4">
      <w:pPr>
        <w:ind w:left="567" w:firstLine="567"/>
        <w:jc w:val="both"/>
        <w:rPr>
          <w:rFonts w:ascii="Times New Roman" w:eastAsia="Calibri" w:hAnsi="Times New Roman" w:cs="Times New Roman"/>
          <w:bCs/>
          <w:i/>
          <w:sz w:val="28"/>
          <w:szCs w:val="28"/>
          <w:lang w:val="ru-RU"/>
        </w:rPr>
      </w:pPr>
      <w:r w:rsidRPr="00FA7816">
        <w:rPr>
          <w:rFonts w:ascii="Times New Roman" w:eastAsia="Calibri" w:hAnsi="Times New Roman" w:cs="Times New Roman"/>
          <w:bCs/>
          <w:i/>
          <w:sz w:val="28"/>
          <w:szCs w:val="28"/>
        </w:rPr>
        <w:t>Договірним сторонам рекомендується якомога ширше надавати більш широкі можливості, наприклад, уповноваженим вантажовідправникам і уповноваженим вантажоодержувачам, якщо вони переконаються, що встановлені умови, викладені в національному законодавстві, виконуються.</w:t>
      </w:r>
    </w:p>
    <w:p w14:paraId="4A7A851F" w14:textId="77777777" w:rsidR="007C2D13" w:rsidRDefault="007C2D13" w:rsidP="007C2D13">
      <w:pPr>
        <w:spacing w:after="160" w:line="259" w:lineRule="auto"/>
        <w:jc w:val="center"/>
        <w:rPr>
          <w:rFonts w:ascii="Times New Roman" w:eastAsia="Calibri" w:hAnsi="Times New Roman" w:cs="Times New Roman"/>
          <w:b/>
          <w:bCs/>
          <w:sz w:val="28"/>
          <w:szCs w:val="28"/>
          <w:u w:val="single"/>
        </w:rPr>
      </w:pPr>
    </w:p>
    <w:p w14:paraId="34412FF4" w14:textId="3516E5CC" w:rsidR="00A92C21" w:rsidRPr="00933ED2" w:rsidRDefault="00A92C21" w:rsidP="007C2D13">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Стаття 50</w:t>
      </w:r>
    </w:p>
    <w:p w14:paraId="43D968A6" w14:textId="77777777" w:rsidR="00A92C21" w:rsidRPr="00933ED2" w:rsidRDefault="00A92C21" w:rsidP="00FA7816">
      <w:pPr>
        <w:spacing w:line="259" w:lineRule="auto"/>
        <w:ind w:firstLine="567"/>
        <w:jc w:val="both"/>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rPr>
        <w:t>Договірні Сторони обмінюються між собою, на запит іншої Сторони, інформацією, необхідною для застосування положень цієї Конвенції, і зокрема інформацією, що стосується офіційного допущення дорожніх транспортних засобів або контейнерів і технічних характеристик їхньої конструкції.</w:t>
      </w:r>
    </w:p>
    <w:p w14:paraId="67A8AEBE" w14:textId="77777777" w:rsidR="007C2D13" w:rsidRPr="001410ED" w:rsidRDefault="007C2D13" w:rsidP="001410ED">
      <w:pPr>
        <w:spacing w:line="259" w:lineRule="auto"/>
        <w:jc w:val="center"/>
        <w:rPr>
          <w:rFonts w:ascii="Times New Roman" w:eastAsia="Calibri" w:hAnsi="Times New Roman" w:cs="Times New Roman"/>
          <w:b/>
          <w:bCs/>
          <w:sz w:val="24"/>
          <w:szCs w:val="24"/>
          <w:u w:val="single"/>
        </w:rPr>
      </w:pPr>
    </w:p>
    <w:p w14:paraId="06908D50" w14:textId="3CAD83DE" w:rsidR="00A92C21" w:rsidRPr="00933ED2" w:rsidRDefault="00A92C21" w:rsidP="007C2D13">
      <w:pPr>
        <w:spacing w:after="160" w:line="259" w:lineRule="auto"/>
        <w:jc w:val="center"/>
        <w:rPr>
          <w:rFonts w:ascii="Times New Roman" w:eastAsia="Calibri" w:hAnsi="Times New Roman" w:cs="Times New Roman"/>
          <w:b/>
          <w:bCs/>
          <w:sz w:val="28"/>
          <w:szCs w:val="28"/>
          <w:u w:val="single"/>
        </w:rPr>
      </w:pPr>
      <w:r w:rsidRPr="00933ED2">
        <w:rPr>
          <w:rFonts w:ascii="Times New Roman" w:eastAsia="Calibri" w:hAnsi="Times New Roman" w:cs="Times New Roman"/>
          <w:b/>
          <w:bCs/>
          <w:sz w:val="28"/>
          <w:szCs w:val="28"/>
          <w:u w:val="single"/>
        </w:rPr>
        <w:t>Стаття 51</w:t>
      </w:r>
    </w:p>
    <w:p w14:paraId="7289E3D7" w14:textId="16F0F28B" w:rsidR="00A92C21" w:rsidRDefault="00A92C21" w:rsidP="001410ED">
      <w:pPr>
        <w:spacing w:line="259" w:lineRule="auto"/>
        <w:ind w:firstLine="567"/>
        <w:rPr>
          <w:rFonts w:ascii="Times New Roman" w:eastAsia="Calibri" w:hAnsi="Times New Roman" w:cs="Times New Roman"/>
          <w:b/>
          <w:bCs/>
          <w:sz w:val="28"/>
          <w:szCs w:val="28"/>
        </w:rPr>
      </w:pPr>
      <w:r w:rsidRPr="00933ED2">
        <w:rPr>
          <w:rFonts w:ascii="Times New Roman" w:eastAsia="Calibri" w:hAnsi="Times New Roman" w:cs="Times New Roman"/>
          <w:b/>
          <w:bCs/>
          <w:sz w:val="28"/>
          <w:szCs w:val="28"/>
        </w:rPr>
        <w:t>Додатки до цієї Конвенції є невід'ємною частиною Конвенції.</w:t>
      </w:r>
    </w:p>
    <w:p w14:paraId="34958754" w14:textId="77777777" w:rsidR="001410ED" w:rsidRPr="001410ED" w:rsidRDefault="001410ED" w:rsidP="001410ED">
      <w:pPr>
        <w:spacing w:line="259" w:lineRule="auto"/>
        <w:ind w:firstLine="567"/>
        <w:rPr>
          <w:rFonts w:ascii="Times New Roman" w:eastAsia="Calibri" w:hAnsi="Times New Roman" w:cs="Times New Roman"/>
          <w:b/>
          <w:bCs/>
          <w:sz w:val="24"/>
          <w:szCs w:val="24"/>
        </w:rPr>
      </w:pPr>
    </w:p>
    <w:p w14:paraId="4B6E8BA0" w14:textId="77777777" w:rsidR="00A92C21" w:rsidRPr="006E3F4A" w:rsidRDefault="00A92C21" w:rsidP="00FA7816">
      <w:pPr>
        <w:spacing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Розділ VІІ   </w:t>
      </w:r>
    </w:p>
    <w:p w14:paraId="6AEF6219" w14:textId="33513473" w:rsidR="00A92C21" w:rsidRDefault="00A92C21" w:rsidP="00FA7816">
      <w:pPr>
        <w:spacing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ПРИКІНЦЕВІ ПОЛОЖЕННЯ </w:t>
      </w:r>
    </w:p>
    <w:p w14:paraId="4D55DC9E" w14:textId="77777777" w:rsidR="00FA7816" w:rsidRPr="001410ED" w:rsidRDefault="00FA7816" w:rsidP="00FA7816">
      <w:pPr>
        <w:spacing w:line="259" w:lineRule="auto"/>
        <w:jc w:val="center"/>
        <w:rPr>
          <w:rFonts w:ascii="Times New Roman" w:eastAsia="Calibri" w:hAnsi="Times New Roman" w:cs="Times New Roman"/>
          <w:b/>
          <w:bCs/>
          <w:sz w:val="24"/>
          <w:szCs w:val="24"/>
          <w:u w:val="single"/>
        </w:rPr>
      </w:pPr>
    </w:p>
    <w:p w14:paraId="38D599B9" w14:textId="6DA99D8B"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52  </w:t>
      </w:r>
    </w:p>
    <w:p w14:paraId="75771B75" w14:textId="77777777"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Підписання, ратифікація, прийняття, затвердження та приєднання</w:t>
      </w:r>
    </w:p>
    <w:p w14:paraId="75653BC1" w14:textId="77777777" w:rsidR="00A92C21" w:rsidRPr="006E3F4A" w:rsidRDefault="00A92C21" w:rsidP="00FA7816">
      <w:pPr>
        <w:numPr>
          <w:ilvl w:val="0"/>
          <w:numId w:val="20"/>
        </w:numPr>
        <w:spacing w:before="240" w:after="160"/>
        <w:ind w:left="567" w:hanging="567"/>
        <w:contextualSpacing/>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Усі держави-члени Організації Об’єднаних Націй або члени будь-якої спеціалізованої установи або Міжнародного агентства з атомної енергії, або учасники Статуту Міжнародного суду, а також будь-яка інша держава, запрошена Генеральною Асамблеєю ООН, можуть стати Договірними Сторонами цієї Конвенції:  </w:t>
      </w:r>
      <w:r w:rsidRPr="006E3F4A">
        <w:rPr>
          <w:rFonts w:ascii="Times New Roman" w:eastAsia="Calibri" w:hAnsi="Times New Roman" w:cs="Times New Roman"/>
          <w:b/>
          <w:bCs/>
          <w:sz w:val="28"/>
          <w:szCs w:val="28"/>
        </w:rPr>
        <w:tab/>
      </w:r>
    </w:p>
    <w:p w14:paraId="47B25CD0" w14:textId="77777777" w:rsidR="00A92C21" w:rsidRPr="006E3F4A" w:rsidRDefault="00A92C21" w:rsidP="00FA7816">
      <w:pPr>
        <w:spacing w:before="240" w:after="160"/>
        <w:ind w:left="709" w:hanging="283"/>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a) шляхом її підписання без застереження про ратифікацію, прийняття або затвердження;</w:t>
      </w:r>
    </w:p>
    <w:p w14:paraId="209F8197" w14:textId="77777777" w:rsidR="00A92C21" w:rsidRPr="006E3F4A" w:rsidRDefault="00A92C21" w:rsidP="00FA7816">
      <w:pPr>
        <w:spacing w:after="160"/>
        <w:ind w:left="709" w:hanging="283"/>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b) шляхом здачі на зберігання документа про ратифікацію, прийняття або затвердження після її підписання з умовою ратифікації, прийняття чи затвердження; або</w:t>
      </w:r>
    </w:p>
    <w:p w14:paraId="223B3228" w14:textId="77777777" w:rsidR="00A92C21" w:rsidRPr="006E3F4A" w:rsidRDefault="00A92C21" w:rsidP="00FA7816">
      <w:pPr>
        <w:spacing w:after="160"/>
        <w:ind w:left="426"/>
        <w:jc w:val="both"/>
        <w:rPr>
          <w:rFonts w:ascii="Times New Roman" w:eastAsia="Calibri" w:hAnsi="Times New Roman" w:cs="Times New Roman"/>
          <w:sz w:val="28"/>
          <w:szCs w:val="28"/>
        </w:rPr>
      </w:pPr>
      <w:r w:rsidRPr="006E3F4A">
        <w:rPr>
          <w:rFonts w:ascii="Times New Roman" w:eastAsia="Calibri" w:hAnsi="Times New Roman" w:cs="Times New Roman"/>
          <w:b/>
          <w:bCs/>
          <w:sz w:val="28"/>
          <w:szCs w:val="28"/>
        </w:rPr>
        <w:t>c) шляхом здачі на зберігання документа про приєднання.</w:t>
      </w:r>
    </w:p>
    <w:p w14:paraId="53FFFA21" w14:textId="0D13F638" w:rsidR="00A92C21" w:rsidRPr="006E3F4A" w:rsidRDefault="00FA7816" w:rsidP="00FA7816">
      <w:pPr>
        <w:spacing w:after="160"/>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  </w:t>
      </w:r>
      <w:r w:rsidRPr="008B1CE2">
        <w:rPr>
          <w:rFonts w:ascii="Times New Roman" w:eastAsia="Calibri" w:hAnsi="Times New Roman" w:cs="Times New Roman"/>
          <w:b/>
          <w:bCs/>
          <w:sz w:val="28"/>
          <w:szCs w:val="28"/>
          <w:lang w:val="ru-RU"/>
        </w:rPr>
        <w:t xml:space="preserve"> </w:t>
      </w:r>
      <w:r w:rsidR="00A92C21" w:rsidRPr="006E3F4A">
        <w:rPr>
          <w:rFonts w:ascii="Times New Roman" w:eastAsia="Calibri" w:hAnsi="Times New Roman" w:cs="Times New Roman"/>
          <w:b/>
          <w:bCs/>
          <w:sz w:val="28"/>
          <w:szCs w:val="28"/>
        </w:rPr>
        <w:t xml:space="preserve">Ця Конвенція відкрита для підписання державами, зазначеними в пункті 1 цієї статті, з 1 січня 1976 року до 1 грудня 1976 року включно у відділенні Організації Об'єднаних Націй у Женеві. Після цього Конвенція буде відкрита для їх приєднання до неї. </w:t>
      </w:r>
    </w:p>
    <w:p w14:paraId="1E2B9669" w14:textId="420532D8" w:rsidR="00A92C21" w:rsidRPr="006E3F4A" w:rsidRDefault="00FA7816" w:rsidP="00FA7816">
      <w:pPr>
        <w:spacing w:after="160"/>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  </w:t>
      </w:r>
      <w:r w:rsidR="00A92C21" w:rsidRPr="006E3F4A">
        <w:rPr>
          <w:rFonts w:ascii="Times New Roman" w:eastAsia="Calibri" w:hAnsi="Times New Roman" w:cs="Times New Roman"/>
          <w:b/>
          <w:bCs/>
          <w:sz w:val="28"/>
          <w:szCs w:val="28"/>
        </w:rPr>
        <w:t xml:space="preserve">Митні чи економічні союзи можуть одночасно із усіма їхніми державами-членами або в будь-який час після того, як усі їхні держави-члени стануть Договірними Сторонами цієї Конвенції, також стати Договірними Сторонами цієї Конвенції відповідно до положень пунктів 1 і 2 цієї статті. Однак ці союзи не мають права голосу. </w:t>
      </w:r>
    </w:p>
    <w:p w14:paraId="09360C7F" w14:textId="4A7C2EB2" w:rsidR="00A92C21" w:rsidRDefault="00FA7816" w:rsidP="00FA7816">
      <w:pPr>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4. </w:t>
      </w:r>
      <w:r w:rsidRPr="00FA7816">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lang w:val="en-US"/>
        </w:rPr>
        <w:t> </w:t>
      </w:r>
      <w:r w:rsidR="00A92C21" w:rsidRPr="006E3F4A">
        <w:rPr>
          <w:rFonts w:ascii="Times New Roman" w:eastAsia="Calibri" w:hAnsi="Times New Roman" w:cs="Times New Roman"/>
          <w:b/>
          <w:bCs/>
          <w:sz w:val="28"/>
          <w:szCs w:val="28"/>
        </w:rPr>
        <w:t>Документи про ратифікацію, прийняття, затвердження або приєднання здаються на зберігання Генеральному секретарю Організації Об'єднаних Націй.</w:t>
      </w:r>
    </w:p>
    <w:p w14:paraId="1918432D" w14:textId="77777777" w:rsidR="00FA7816" w:rsidRPr="006E3F4A" w:rsidRDefault="00FA7816" w:rsidP="00FA7816">
      <w:pPr>
        <w:ind w:left="567" w:hanging="567"/>
        <w:jc w:val="both"/>
        <w:rPr>
          <w:rFonts w:ascii="Times New Roman" w:eastAsia="Calibri" w:hAnsi="Times New Roman" w:cs="Times New Roman"/>
          <w:b/>
          <w:bCs/>
          <w:sz w:val="28"/>
          <w:szCs w:val="28"/>
        </w:rPr>
      </w:pPr>
    </w:p>
    <w:p w14:paraId="798A0926"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53 </w:t>
      </w:r>
    </w:p>
    <w:p w14:paraId="3F8DECAB" w14:textId="6BEBD485"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Набуття чинності </w:t>
      </w:r>
    </w:p>
    <w:p w14:paraId="5144DF69" w14:textId="77777777" w:rsidR="001410ED" w:rsidRPr="001410ED" w:rsidRDefault="001410ED" w:rsidP="001410ED">
      <w:pPr>
        <w:spacing w:line="259" w:lineRule="auto"/>
        <w:ind w:left="567" w:hanging="567"/>
        <w:jc w:val="center"/>
        <w:rPr>
          <w:rFonts w:ascii="Times New Roman" w:eastAsia="Calibri" w:hAnsi="Times New Roman" w:cs="Times New Roman"/>
          <w:b/>
          <w:bCs/>
          <w:sz w:val="24"/>
          <w:szCs w:val="24"/>
          <w:u w:val="single"/>
        </w:rPr>
      </w:pPr>
    </w:p>
    <w:p w14:paraId="42BD2B52" w14:textId="33BB551D" w:rsidR="00A92C21" w:rsidRDefault="00A92C21" w:rsidP="001410ED">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1.   Ця Конвенція набуває чинності через шість місяців після дати, коли п'ять з держав, згаданих у пункті 1 статті 52, підпишуть її без застереження про ратифікацію, прийняття або затвердження або здадуть на зберігання свої документи про ратифікацію, прийняття, затвердження або приєднання. </w:t>
      </w:r>
    </w:p>
    <w:p w14:paraId="34BD1672"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6E33C267" w14:textId="60778BC6"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r w:rsidRPr="006E3F4A">
        <w:rPr>
          <w:rFonts w:ascii="Times New Roman" w:eastAsia="Calibri" w:hAnsi="Times New Roman" w:cs="Times New Roman"/>
          <w:b/>
          <w:bCs/>
          <w:sz w:val="28"/>
          <w:szCs w:val="28"/>
        </w:rPr>
        <w:t xml:space="preserve">2.  </w:t>
      </w:r>
      <w:r w:rsidR="001410ED">
        <w:rPr>
          <w:rFonts w:ascii="Times New Roman" w:eastAsia="Calibri" w:hAnsi="Times New Roman" w:cs="Times New Roman"/>
          <w:b/>
          <w:bCs/>
          <w:sz w:val="28"/>
          <w:szCs w:val="28"/>
          <w:lang w:val="en-US"/>
        </w:rPr>
        <w:t xml:space="preserve"> </w:t>
      </w:r>
      <w:r w:rsidRPr="006E3F4A">
        <w:rPr>
          <w:rFonts w:ascii="Times New Roman" w:eastAsia="Times New Roman" w:hAnsi="Times New Roman" w:cs="Times New Roman"/>
          <w:b/>
          <w:sz w:val="28"/>
          <w:szCs w:val="28"/>
          <w:lang w:eastAsia="ru-RU"/>
        </w:rPr>
        <w:t>Після того як п'ять з числа держав, згаданих у пункті 1 статті 52, підпишуть її без застереження про ратифікацію, прийняття або затвердження або здадуть на зберігання свої документи про ратифікацію, прийняття, затвердження або приєднання, ця Конвенція набуває чинності для всіх наступних сторін, що домовляються, після закінчення шести місяців із дня здачі ними на зберігання своїх документів про ратифікацію, прийняття, затвердження або приєднання.</w:t>
      </w:r>
    </w:p>
    <w:p w14:paraId="2F716087"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52B5CC8C" w14:textId="5A9C56AA" w:rsidR="00A92C21" w:rsidRDefault="001410ED" w:rsidP="001410ED">
      <w:pPr>
        <w:spacing w:line="259" w:lineRule="auto"/>
        <w:ind w:left="567" w:hanging="567"/>
        <w:jc w:val="both"/>
        <w:rPr>
          <w:rFonts w:ascii="Times New Roman" w:eastAsia="Times New Roman" w:hAnsi="Times New Roman" w:cs="Times New Roman"/>
          <w:b/>
          <w:sz w:val="28"/>
          <w:szCs w:val="28"/>
          <w:lang w:eastAsia="ru-RU"/>
        </w:rPr>
      </w:pPr>
      <w:r>
        <w:rPr>
          <w:rFonts w:ascii="Times New Roman" w:eastAsia="Calibri" w:hAnsi="Times New Roman" w:cs="Times New Roman"/>
          <w:b/>
          <w:bCs/>
          <w:sz w:val="28"/>
          <w:szCs w:val="28"/>
        </w:rPr>
        <w:t xml:space="preserve">3.  </w:t>
      </w:r>
      <w:r w:rsidR="00FA7816">
        <w:rPr>
          <w:rFonts w:ascii="Times New Roman" w:eastAsia="Calibri" w:hAnsi="Times New Roman" w:cs="Times New Roman"/>
          <w:b/>
          <w:bCs/>
          <w:sz w:val="28"/>
          <w:szCs w:val="28"/>
        </w:rPr>
        <w:t xml:space="preserve"> </w:t>
      </w:r>
      <w:r w:rsidR="00A92C21" w:rsidRPr="006E3F4A">
        <w:rPr>
          <w:rFonts w:ascii="Times New Roman" w:eastAsia="Times New Roman" w:hAnsi="Times New Roman" w:cs="Times New Roman"/>
          <w:b/>
          <w:sz w:val="28"/>
          <w:szCs w:val="28"/>
          <w:lang w:eastAsia="ru-RU"/>
        </w:rPr>
        <w:t>Будь-який документ про ратифікацію, прийняття, затвердження або приєднання, зданий на зберігання після набуття чинності поправки до цієї Конвенції, вважається таким, що стосується зміненого тексту цієї Конвенції.</w:t>
      </w:r>
    </w:p>
    <w:p w14:paraId="3AB5AEF8"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2374FCB0" w14:textId="6CAE671E" w:rsidR="00A92C21" w:rsidRDefault="001410ED" w:rsidP="001410ED">
      <w:pPr>
        <w:spacing w:line="259" w:lineRule="auto"/>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4.  </w:t>
      </w:r>
      <w:r w:rsidR="00A92C21" w:rsidRPr="006E3F4A">
        <w:rPr>
          <w:rFonts w:ascii="Times New Roman" w:eastAsia="Times New Roman" w:hAnsi="Times New Roman" w:cs="Times New Roman"/>
          <w:b/>
          <w:sz w:val="28"/>
          <w:szCs w:val="28"/>
          <w:lang w:eastAsia="ru-RU"/>
        </w:rPr>
        <w:t>Будь-який такий документ, зданий на зберігання після прийняття поправки, але до набуття нею чинності, вважається такою, що стосується зміненого тексту цієї Конвенції з дня набуття чинності</w:t>
      </w:r>
      <w:r w:rsidR="00A92C21" w:rsidRPr="006E3F4A">
        <w:rPr>
          <w:rFonts w:ascii="Times New Roman" w:eastAsia="Calibri" w:hAnsi="Times New Roman" w:cs="Times New Roman"/>
          <w:b/>
          <w:bCs/>
          <w:sz w:val="28"/>
          <w:szCs w:val="28"/>
        </w:rPr>
        <w:t xml:space="preserve"> цієї поправки. </w:t>
      </w:r>
    </w:p>
    <w:p w14:paraId="637C6595" w14:textId="77777777" w:rsidR="001410ED" w:rsidRPr="001410ED" w:rsidRDefault="001410ED" w:rsidP="001410ED">
      <w:pPr>
        <w:spacing w:line="259" w:lineRule="auto"/>
        <w:ind w:left="567" w:hanging="567"/>
        <w:jc w:val="both"/>
        <w:rPr>
          <w:rFonts w:ascii="Times New Roman" w:eastAsia="Calibri" w:hAnsi="Times New Roman" w:cs="Times New Roman"/>
          <w:b/>
          <w:bCs/>
          <w:sz w:val="24"/>
          <w:szCs w:val="24"/>
        </w:rPr>
      </w:pPr>
    </w:p>
    <w:p w14:paraId="5A0EC001"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54 </w:t>
      </w:r>
    </w:p>
    <w:p w14:paraId="02E8DEED" w14:textId="757D617E"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Денонсація </w:t>
      </w:r>
    </w:p>
    <w:p w14:paraId="6612208C" w14:textId="77777777" w:rsidR="001410ED" w:rsidRPr="001410ED" w:rsidRDefault="001410ED" w:rsidP="001410ED">
      <w:pPr>
        <w:spacing w:line="259" w:lineRule="auto"/>
        <w:ind w:left="567" w:hanging="567"/>
        <w:jc w:val="center"/>
        <w:rPr>
          <w:rFonts w:ascii="Times New Roman" w:eastAsia="Calibri" w:hAnsi="Times New Roman" w:cs="Times New Roman"/>
          <w:b/>
          <w:bCs/>
          <w:sz w:val="24"/>
          <w:szCs w:val="24"/>
          <w:u w:val="single"/>
        </w:rPr>
      </w:pPr>
    </w:p>
    <w:p w14:paraId="3ABCE78A" w14:textId="455908E8" w:rsidR="00A92C21" w:rsidRDefault="00B90AD1" w:rsidP="0014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567" w:hanging="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 xml:space="preserve">1. </w:t>
      </w:r>
      <w:r w:rsidR="00A92C21" w:rsidRPr="006E3F4A">
        <w:rPr>
          <w:rFonts w:ascii="Times New Roman" w:eastAsia="Times New Roman" w:hAnsi="Times New Roman" w:cs="Times New Roman"/>
          <w:b/>
          <w:sz w:val="28"/>
          <w:szCs w:val="28"/>
          <w:lang w:eastAsia="ru-RU"/>
        </w:rPr>
        <w:t xml:space="preserve">Кожна Договірна Сторона може денонсувати цю Конвенцію за допомогою нотифікації, адресованої Генеральному Секретареві Організації Об'єднаних Націй. </w:t>
      </w:r>
    </w:p>
    <w:p w14:paraId="03B7859A" w14:textId="77777777" w:rsidR="001410ED" w:rsidRPr="001410ED" w:rsidRDefault="001410ED" w:rsidP="0014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567" w:hanging="567"/>
        <w:jc w:val="both"/>
        <w:rPr>
          <w:rFonts w:ascii="Times New Roman" w:eastAsia="Times New Roman" w:hAnsi="Times New Roman" w:cs="Times New Roman"/>
          <w:b/>
          <w:sz w:val="20"/>
          <w:szCs w:val="20"/>
          <w:lang w:eastAsia="ru-RU"/>
        </w:rPr>
      </w:pPr>
    </w:p>
    <w:p w14:paraId="7C0B70DF" w14:textId="7078ACD7"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bookmarkStart w:id="6" w:name="o208"/>
      <w:bookmarkEnd w:id="6"/>
      <w:r w:rsidRPr="006E3F4A">
        <w:rPr>
          <w:rFonts w:ascii="Times New Roman" w:eastAsia="Times New Roman" w:hAnsi="Times New Roman" w:cs="Times New Roman"/>
          <w:b/>
          <w:sz w:val="28"/>
          <w:szCs w:val="28"/>
          <w:lang w:eastAsia="ru-RU"/>
        </w:rPr>
        <w:t xml:space="preserve"> </w:t>
      </w:r>
      <w:r w:rsidR="00B90AD1">
        <w:rPr>
          <w:rFonts w:ascii="Times New Roman" w:eastAsia="Times New Roman" w:hAnsi="Times New Roman" w:cs="Times New Roman"/>
          <w:b/>
          <w:sz w:val="28"/>
          <w:szCs w:val="28"/>
          <w:lang w:eastAsia="ru-RU"/>
        </w:rPr>
        <w:tab/>
      </w:r>
      <w:r w:rsidRPr="006E3F4A">
        <w:rPr>
          <w:rFonts w:ascii="Times New Roman" w:eastAsia="Times New Roman" w:hAnsi="Times New Roman" w:cs="Times New Roman"/>
          <w:b/>
          <w:sz w:val="28"/>
          <w:szCs w:val="28"/>
          <w:lang w:eastAsia="ru-RU"/>
        </w:rPr>
        <w:t xml:space="preserve">2.  Денонсація набуває чинності після закінчення п'ятнадцяти місяців з дня одержання Генеральним Секретарем цієї нотифікації. </w:t>
      </w:r>
    </w:p>
    <w:p w14:paraId="608BA7CB"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5DF626C0" w14:textId="5CAC9488" w:rsidR="00A92C21" w:rsidRPr="006E3F4A" w:rsidRDefault="00B90AD1" w:rsidP="00B90AD1">
      <w:pPr>
        <w:spacing w:after="160" w:line="259" w:lineRule="auto"/>
        <w:ind w:left="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 </w:t>
      </w:r>
      <w:r w:rsidR="00A92C21" w:rsidRPr="006E3F4A">
        <w:rPr>
          <w:rFonts w:ascii="Times New Roman" w:eastAsia="Times New Roman" w:hAnsi="Times New Roman" w:cs="Times New Roman"/>
          <w:b/>
          <w:sz w:val="28"/>
          <w:szCs w:val="28"/>
          <w:lang w:eastAsia="ru-RU"/>
        </w:rPr>
        <w:t>Дійсність книжок МДП, прийнятих для оформлення митницею країни відправлення до терміну набуття чинності денонсації, не зачіпається цією денонсацією, і гарантія гарантійних об'єднань залишається чинною відповідно до умов цієї Конвенції.</w:t>
      </w:r>
    </w:p>
    <w:p w14:paraId="058F1918"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55 </w:t>
      </w:r>
    </w:p>
    <w:p w14:paraId="5DC264CA" w14:textId="49CFFD28"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Припинення дії </w:t>
      </w:r>
    </w:p>
    <w:p w14:paraId="4B2FBEF9" w14:textId="77777777" w:rsidR="001410ED" w:rsidRPr="001410ED" w:rsidRDefault="001410ED" w:rsidP="001410ED">
      <w:pPr>
        <w:spacing w:line="259" w:lineRule="auto"/>
        <w:ind w:left="567" w:hanging="567"/>
        <w:jc w:val="center"/>
        <w:rPr>
          <w:rFonts w:ascii="Times New Roman" w:eastAsia="Calibri" w:hAnsi="Times New Roman" w:cs="Times New Roman"/>
          <w:b/>
          <w:bCs/>
          <w:sz w:val="24"/>
          <w:szCs w:val="24"/>
          <w:u w:val="single"/>
        </w:rPr>
      </w:pPr>
    </w:p>
    <w:p w14:paraId="05A186A2" w14:textId="0ED2B91E" w:rsidR="00A92C21" w:rsidRDefault="00A92C21" w:rsidP="001410ED">
      <w:pPr>
        <w:spacing w:line="259" w:lineRule="auto"/>
        <w:ind w:firstLine="567"/>
        <w:jc w:val="both"/>
        <w:rPr>
          <w:rFonts w:ascii="Times New Roman" w:eastAsia="Times New Roman" w:hAnsi="Times New Roman" w:cs="Times New Roman"/>
          <w:b/>
          <w:sz w:val="28"/>
          <w:szCs w:val="28"/>
          <w:lang w:eastAsia="ru-RU"/>
        </w:rPr>
      </w:pPr>
      <w:r w:rsidRPr="006E3F4A">
        <w:rPr>
          <w:rFonts w:ascii="Times New Roman" w:eastAsia="Times New Roman" w:hAnsi="Times New Roman" w:cs="Times New Roman"/>
          <w:b/>
          <w:sz w:val="28"/>
          <w:szCs w:val="28"/>
          <w:lang w:eastAsia="ru-RU"/>
        </w:rPr>
        <w:t>Якщо після набуття чинності цієї Конвенції число держав, що є Договірними Сторонами, складе менше п'яти протягом якого-небудь періоду наступних дванадцяти місяців, ця Конвенція втрачає чинність після закінчення зазначеного вище періоду в дванадцять місяців.</w:t>
      </w:r>
    </w:p>
    <w:p w14:paraId="45147BE8" w14:textId="77777777" w:rsidR="001410ED" w:rsidRPr="001410ED" w:rsidRDefault="001410ED" w:rsidP="001410ED">
      <w:pPr>
        <w:spacing w:line="259" w:lineRule="auto"/>
        <w:ind w:firstLine="567"/>
        <w:jc w:val="both"/>
        <w:rPr>
          <w:rFonts w:ascii="Times New Roman" w:eastAsia="Calibri" w:hAnsi="Times New Roman" w:cs="Times New Roman"/>
          <w:b/>
          <w:bCs/>
          <w:sz w:val="24"/>
          <w:szCs w:val="24"/>
        </w:rPr>
      </w:pPr>
    </w:p>
    <w:p w14:paraId="196D3B50" w14:textId="5DD64039"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Стаття 56</w:t>
      </w:r>
    </w:p>
    <w:p w14:paraId="0E89283C" w14:textId="6DDDC53E"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Припинення дії Конвенції МДП 1959 року </w:t>
      </w:r>
    </w:p>
    <w:p w14:paraId="6FE4CAF0" w14:textId="77777777" w:rsidR="001410ED" w:rsidRPr="001410ED" w:rsidRDefault="001410ED" w:rsidP="001410ED">
      <w:pPr>
        <w:spacing w:line="259" w:lineRule="auto"/>
        <w:ind w:left="567" w:hanging="567"/>
        <w:jc w:val="center"/>
        <w:rPr>
          <w:rFonts w:ascii="Times New Roman" w:eastAsia="Calibri" w:hAnsi="Times New Roman" w:cs="Times New Roman"/>
          <w:b/>
          <w:bCs/>
          <w:sz w:val="24"/>
          <w:szCs w:val="24"/>
          <w:u w:val="single"/>
        </w:rPr>
      </w:pPr>
    </w:p>
    <w:p w14:paraId="3ED933CE" w14:textId="66604DA9" w:rsidR="00A92C21" w:rsidRDefault="00FA7816" w:rsidP="001410ED">
      <w:pPr>
        <w:spacing w:line="259" w:lineRule="auto"/>
        <w:ind w:left="567" w:hanging="56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  </w:t>
      </w:r>
      <w:r w:rsidR="001410ED">
        <w:rPr>
          <w:rFonts w:ascii="Times New Roman" w:eastAsia="Calibri" w:hAnsi="Times New Roman" w:cs="Times New Roman"/>
          <w:b/>
          <w:bCs/>
          <w:sz w:val="28"/>
          <w:szCs w:val="28"/>
          <w:lang w:val="en-US"/>
        </w:rPr>
        <w:t xml:space="preserve">  </w:t>
      </w:r>
      <w:r w:rsidR="00A92C21" w:rsidRPr="006E3F4A">
        <w:rPr>
          <w:rFonts w:ascii="Times New Roman" w:eastAsia="Times New Roman" w:hAnsi="Times New Roman" w:cs="Times New Roman"/>
          <w:b/>
          <w:sz w:val="28"/>
          <w:szCs w:val="28"/>
          <w:lang w:eastAsia="ru-RU"/>
        </w:rPr>
        <w:t>З моменту набуття цією Конвенцією чинності скасовується і замінюється у відносинах між Договірними Сторонами цієї Конвенції МДП 1959 року.</w:t>
      </w:r>
      <w:r w:rsidR="00A92C21" w:rsidRPr="006E3F4A">
        <w:rPr>
          <w:rFonts w:ascii="Times New Roman" w:eastAsia="Calibri" w:hAnsi="Times New Roman" w:cs="Times New Roman"/>
          <w:b/>
          <w:bCs/>
          <w:sz w:val="28"/>
          <w:szCs w:val="28"/>
        </w:rPr>
        <w:t xml:space="preserve"> </w:t>
      </w:r>
    </w:p>
    <w:p w14:paraId="08349517"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2DA52D8B" w14:textId="572340D9"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r w:rsidRPr="006E3F4A">
        <w:rPr>
          <w:rFonts w:ascii="Times New Roman" w:eastAsia="Calibri" w:hAnsi="Times New Roman" w:cs="Times New Roman"/>
          <w:b/>
          <w:bCs/>
          <w:sz w:val="28"/>
          <w:szCs w:val="28"/>
        </w:rPr>
        <w:t xml:space="preserve">2. </w:t>
      </w:r>
      <w:r w:rsidRPr="006E3F4A">
        <w:rPr>
          <w:rFonts w:ascii="Times New Roman" w:eastAsia="Calibri" w:hAnsi="Times New Roman" w:cs="Times New Roman"/>
          <w:b/>
          <w:bCs/>
          <w:sz w:val="28"/>
          <w:szCs w:val="28"/>
        </w:rPr>
        <w:tab/>
      </w:r>
      <w:r w:rsidRPr="006E3F4A">
        <w:rPr>
          <w:rFonts w:ascii="Times New Roman" w:eastAsia="Times New Roman" w:hAnsi="Times New Roman" w:cs="Times New Roman"/>
          <w:b/>
          <w:sz w:val="28"/>
          <w:szCs w:val="28"/>
          <w:lang w:eastAsia="ru-RU"/>
        </w:rPr>
        <w:t>Свідоцтва про допущення, видані стосовно дорожніх транспортних засобів і контейнерів відповідно до умов Конвенції МДП 1959 року, приймаються Договірними Сторонами цієї Конвенції протягом терміну їхньої дії або будь-якого продовження його для перевезення вантажів під митними печатками і пломбами за умови, що такі транспортні засоби і контейнери як і раніше відповідають вимогам, відповідно до яких вони були спочатку допущені до перевезень.</w:t>
      </w:r>
    </w:p>
    <w:p w14:paraId="7E7BAE41" w14:textId="77777777" w:rsidR="001410ED" w:rsidRPr="001410ED" w:rsidRDefault="001410ED" w:rsidP="001410ED">
      <w:pPr>
        <w:spacing w:line="259" w:lineRule="auto"/>
        <w:ind w:left="567" w:hanging="567"/>
        <w:jc w:val="both"/>
        <w:rPr>
          <w:rFonts w:ascii="Times New Roman" w:eastAsia="Calibri" w:hAnsi="Times New Roman" w:cs="Times New Roman"/>
          <w:b/>
          <w:bCs/>
          <w:sz w:val="24"/>
          <w:szCs w:val="24"/>
        </w:rPr>
      </w:pPr>
    </w:p>
    <w:p w14:paraId="34D100D1"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57 </w:t>
      </w:r>
    </w:p>
    <w:p w14:paraId="51192B2A" w14:textId="77D3AA53"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Врегулювання спорів </w:t>
      </w:r>
    </w:p>
    <w:p w14:paraId="0E3A2971" w14:textId="77777777" w:rsidR="001410ED" w:rsidRPr="00455A18" w:rsidRDefault="001410ED" w:rsidP="001410ED">
      <w:pPr>
        <w:spacing w:line="259" w:lineRule="auto"/>
        <w:ind w:left="567" w:hanging="567"/>
        <w:jc w:val="center"/>
        <w:rPr>
          <w:rFonts w:ascii="Times New Roman" w:eastAsia="Calibri" w:hAnsi="Times New Roman" w:cs="Times New Roman"/>
          <w:b/>
          <w:bCs/>
          <w:sz w:val="20"/>
          <w:szCs w:val="20"/>
          <w:u w:val="single"/>
        </w:rPr>
      </w:pPr>
    </w:p>
    <w:p w14:paraId="4D99D0E9" w14:textId="512F073F" w:rsidR="00A92C21" w:rsidRDefault="00A92C21" w:rsidP="001410ED">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1. </w:t>
      </w:r>
      <w:r w:rsidRPr="006E3F4A">
        <w:rPr>
          <w:rFonts w:ascii="Times New Roman" w:eastAsia="Calibri" w:hAnsi="Times New Roman" w:cs="Times New Roman"/>
          <w:b/>
          <w:bCs/>
          <w:sz w:val="28"/>
          <w:szCs w:val="28"/>
        </w:rPr>
        <w:tab/>
        <w:t xml:space="preserve">Будь-який спір між двома чи більше Договірними Сторонами щодо тлумачення або застосування цієї Конвенції, вирішується, наскільки це можливо, шляхом переговорів між ними або іншими способами врегулювання. </w:t>
      </w:r>
    </w:p>
    <w:p w14:paraId="1435EB15" w14:textId="77777777" w:rsidR="001410ED" w:rsidRPr="00455A18" w:rsidRDefault="001410ED" w:rsidP="001410ED">
      <w:pPr>
        <w:spacing w:line="259" w:lineRule="auto"/>
        <w:ind w:left="567" w:hanging="567"/>
        <w:jc w:val="both"/>
        <w:rPr>
          <w:rFonts w:ascii="Times New Roman" w:eastAsia="Calibri" w:hAnsi="Times New Roman" w:cs="Times New Roman"/>
          <w:b/>
          <w:bCs/>
          <w:sz w:val="16"/>
          <w:szCs w:val="16"/>
        </w:rPr>
      </w:pPr>
    </w:p>
    <w:p w14:paraId="20F04EA4" w14:textId="505FFC1D"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r w:rsidRPr="006E3F4A">
        <w:rPr>
          <w:rFonts w:ascii="Times New Roman" w:eastAsia="Calibri" w:hAnsi="Times New Roman" w:cs="Times New Roman"/>
          <w:b/>
          <w:bCs/>
          <w:sz w:val="28"/>
          <w:szCs w:val="28"/>
        </w:rPr>
        <w:t xml:space="preserve">2. </w:t>
      </w:r>
      <w:r w:rsidRPr="006E3F4A">
        <w:rPr>
          <w:rFonts w:ascii="Times New Roman" w:eastAsia="Calibri" w:hAnsi="Times New Roman" w:cs="Times New Roman"/>
          <w:b/>
          <w:bCs/>
          <w:sz w:val="28"/>
          <w:szCs w:val="28"/>
        </w:rPr>
        <w:tab/>
        <w:t>Будь-який спір між двома або більше Договірними Сторонами щодо тлумачення або застосування цієї Конвенції, який не може бути врегульований в інші способи, зазначені в пункті 1 цієї статті, на прохання однієї зі сторін передається до арбітражного суду у такому скла</w:t>
      </w:r>
      <w:r w:rsidRPr="006E3F4A">
        <w:rPr>
          <w:rFonts w:ascii="Times New Roman" w:eastAsia="Times New Roman" w:hAnsi="Times New Roman" w:cs="Times New Roman"/>
          <w:b/>
          <w:sz w:val="28"/>
          <w:szCs w:val="28"/>
          <w:lang w:eastAsia="ru-RU"/>
        </w:rPr>
        <w:t>, що складається таким чином</w:t>
      </w:r>
      <w:r w:rsidRPr="006E3F4A">
        <w:rPr>
          <w:rFonts w:ascii="Times New Roman" w:eastAsia="Calibri" w:hAnsi="Times New Roman" w:cs="Times New Roman"/>
          <w:b/>
          <w:bCs/>
          <w:sz w:val="28"/>
          <w:szCs w:val="28"/>
        </w:rPr>
        <w:t xml:space="preserve">: </w:t>
      </w:r>
      <w:r w:rsidRPr="006E3F4A">
        <w:rPr>
          <w:rFonts w:ascii="Times New Roman" w:eastAsia="Times New Roman" w:hAnsi="Times New Roman" w:cs="Times New Roman"/>
          <w:b/>
          <w:sz w:val="28"/>
          <w:szCs w:val="28"/>
          <w:lang w:eastAsia="ru-RU"/>
        </w:rPr>
        <w:t>кожна Сторона спору призначає арбітра, арбітри призначають іншого арбітра, який стає головою. Якщо після закінчення трьох місяців з дня одержання прохання одна із Сторін не призначила арбітра або арбітри не могли обрати голову, будь-яка із Сторін може звернутися до Генерального секретаря Організації Об'єднаних Націй з проханням призначити арбітра або голову арбітражного суду.</w:t>
      </w:r>
    </w:p>
    <w:p w14:paraId="0D57C1D3" w14:textId="77777777" w:rsidR="001410ED" w:rsidRPr="001410ED" w:rsidRDefault="001410ED" w:rsidP="001410ED">
      <w:pPr>
        <w:spacing w:line="259" w:lineRule="auto"/>
        <w:ind w:left="567" w:hanging="567"/>
        <w:jc w:val="both"/>
        <w:rPr>
          <w:rFonts w:ascii="Times New Roman" w:eastAsia="Calibri" w:hAnsi="Times New Roman" w:cs="Times New Roman"/>
          <w:b/>
          <w:bCs/>
          <w:sz w:val="20"/>
          <w:szCs w:val="20"/>
        </w:rPr>
      </w:pPr>
    </w:p>
    <w:p w14:paraId="3E05B4CE" w14:textId="751CC067" w:rsidR="00A92C21" w:rsidRDefault="00A92C21" w:rsidP="001410ED">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3. </w:t>
      </w:r>
      <w:r w:rsidRPr="006E3F4A">
        <w:rPr>
          <w:rFonts w:ascii="Times New Roman" w:eastAsia="Calibri" w:hAnsi="Times New Roman" w:cs="Times New Roman"/>
          <w:b/>
          <w:bCs/>
          <w:sz w:val="28"/>
          <w:szCs w:val="28"/>
        </w:rPr>
        <w:tab/>
        <w:t>Рішення арбітражного суду, створеного відповідно до положень пункту 2, має обов’язкову чинність для Сторін, між якими виник спір.</w:t>
      </w:r>
    </w:p>
    <w:p w14:paraId="6B0E1698" w14:textId="77777777" w:rsidR="001410ED" w:rsidRPr="00455A18" w:rsidRDefault="001410ED" w:rsidP="001410ED">
      <w:pPr>
        <w:spacing w:line="259" w:lineRule="auto"/>
        <w:ind w:left="567" w:hanging="567"/>
        <w:jc w:val="both"/>
        <w:rPr>
          <w:rFonts w:ascii="Times New Roman" w:eastAsia="Calibri" w:hAnsi="Times New Roman" w:cs="Times New Roman"/>
          <w:b/>
          <w:bCs/>
          <w:sz w:val="16"/>
          <w:szCs w:val="16"/>
        </w:rPr>
      </w:pPr>
    </w:p>
    <w:p w14:paraId="7BF62AC2" w14:textId="4AD2117F" w:rsidR="00A92C21" w:rsidRDefault="00A92C21" w:rsidP="001410ED">
      <w:pPr>
        <w:spacing w:line="259" w:lineRule="auto"/>
        <w:ind w:left="567" w:hanging="567"/>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4. </w:t>
      </w:r>
      <w:r w:rsidRPr="006E3F4A">
        <w:rPr>
          <w:rFonts w:ascii="Times New Roman" w:eastAsia="Calibri" w:hAnsi="Times New Roman" w:cs="Times New Roman"/>
          <w:b/>
          <w:bCs/>
          <w:sz w:val="28"/>
          <w:szCs w:val="28"/>
        </w:rPr>
        <w:tab/>
        <w:t>Арбітражний суд установлює свої правила процедури.</w:t>
      </w:r>
    </w:p>
    <w:p w14:paraId="77F6133E" w14:textId="77777777" w:rsidR="001410ED" w:rsidRPr="00455A18" w:rsidRDefault="001410ED" w:rsidP="001410ED">
      <w:pPr>
        <w:spacing w:line="259" w:lineRule="auto"/>
        <w:ind w:left="567" w:hanging="567"/>
        <w:rPr>
          <w:rFonts w:ascii="Times New Roman" w:eastAsia="Calibri" w:hAnsi="Times New Roman" w:cs="Times New Roman"/>
          <w:b/>
          <w:bCs/>
          <w:sz w:val="16"/>
          <w:szCs w:val="16"/>
        </w:rPr>
      </w:pPr>
    </w:p>
    <w:p w14:paraId="2DD35235" w14:textId="6C244B8F" w:rsidR="00A92C21" w:rsidRDefault="00A92C21" w:rsidP="001410ED">
      <w:pPr>
        <w:spacing w:line="259" w:lineRule="auto"/>
        <w:ind w:left="567" w:hanging="567"/>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5. </w:t>
      </w:r>
      <w:r w:rsidRPr="006E3F4A">
        <w:rPr>
          <w:rFonts w:ascii="Times New Roman" w:eastAsia="Calibri" w:hAnsi="Times New Roman" w:cs="Times New Roman"/>
          <w:b/>
          <w:bCs/>
          <w:sz w:val="28"/>
          <w:szCs w:val="28"/>
        </w:rPr>
        <w:tab/>
        <w:t>Рішення арбітражного суду приймаються більшістю голосів.</w:t>
      </w:r>
    </w:p>
    <w:p w14:paraId="47738B0F" w14:textId="77777777" w:rsidR="001410ED" w:rsidRPr="00455A18" w:rsidRDefault="001410ED" w:rsidP="001410ED">
      <w:pPr>
        <w:spacing w:line="259" w:lineRule="auto"/>
        <w:ind w:left="567" w:hanging="567"/>
        <w:rPr>
          <w:rFonts w:ascii="Times New Roman" w:eastAsia="Calibri" w:hAnsi="Times New Roman" w:cs="Times New Roman"/>
          <w:b/>
          <w:bCs/>
          <w:sz w:val="16"/>
          <w:szCs w:val="16"/>
        </w:rPr>
      </w:pPr>
    </w:p>
    <w:p w14:paraId="1F058D4D" w14:textId="60308058" w:rsidR="00A92C21" w:rsidRDefault="00A92C21" w:rsidP="001410ED">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6. </w:t>
      </w:r>
      <w:r w:rsidRPr="006E3F4A">
        <w:rPr>
          <w:rFonts w:ascii="Times New Roman" w:eastAsia="Calibri" w:hAnsi="Times New Roman" w:cs="Times New Roman"/>
          <w:b/>
          <w:bCs/>
          <w:sz w:val="28"/>
          <w:szCs w:val="28"/>
        </w:rPr>
        <w:tab/>
        <w:t>Будь-які розбіжності, що можуть виникнути між Сторонами, між якими виник спір, щодо тлумачення та виконання арбітражного рішення, можуть бути передані для вирішення будь-якою зі Сторін до арбітражного суду, який виніс арбітражне рішення.</w:t>
      </w:r>
    </w:p>
    <w:p w14:paraId="3FB89E1D" w14:textId="77777777" w:rsidR="001410ED" w:rsidRPr="00455A18" w:rsidRDefault="001410ED" w:rsidP="001410ED">
      <w:pPr>
        <w:spacing w:line="259" w:lineRule="auto"/>
        <w:ind w:left="567" w:hanging="567"/>
        <w:jc w:val="both"/>
        <w:rPr>
          <w:rFonts w:ascii="Times New Roman" w:eastAsia="Calibri" w:hAnsi="Times New Roman" w:cs="Times New Roman"/>
          <w:b/>
          <w:bCs/>
        </w:rPr>
      </w:pPr>
    </w:p>
    <w:p w14:paraId="38965017" w14:textId="122730EB"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58 </w:t>
      </w:r>
    </w:p>
    <w:p w14:paraId="798B4FFA" w14:textId="269F3E02"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Застереження </w:t>
      </w:r>
    </w:p>
    <w:p w14:paraId="461A89E0" w14:textId="77777777" w:rsidR="001410ED" w:rsidRPr="00455A18" w:rsidRDefault="001410ED" w:rsidP="001410ED">
      <w:pPr>
        <w:spacing w:line="259" w:lineRule="auto"/>
        <w:ind w:left="567" w:hanging="567"/>
        <w:jc w:val="center"/>
        <w:rPr>
          <w:rFonts w:ascii="Times New Roman" w:eastAsia="Calibri" w:hAnsi="Times New Roman" w:cs="Times New Roman"/>
          <w:b/>
          <w:bCs/>
          <w:sz w:val="20"/>
          <w:szCs w:val="20"/>
          <w:u w:val="single"/>
        </w:rPr>
      </w:pPr>
    </w:p>
    <w:p w14:paraId="708830EA" w14:textId="1C01D48E"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r w:rsidRPr="006E3F4A">
        <w:rPr>
          <w:rFonts w:ascii="Times New Roman" w:eastAsia="Calibri" w:hAnsi="Times New Roman" w:cs="Times New Roman"/>
          <w:b/>
          <w:bCs/>
          <w:sz w:val="28"/>
          <w:szCs w:val="28"/>
        </w:rPr>
        <w:t xml:space="preserve">1. </w:t>
      </w:r>
      <w:r w:rsidRPr="006E3F4A">
        <w:rPr>
          <w:rFonts w:ascii="Times New Roman" w:eastAsia="Calibri" w:hAnsi="Times New Roman" w:cs="Times New Roman"/>
          <w:b/>
          <w:bCs/>
          <w:sz w:val="28"/>
          <w:szCs w:val="28"/>
        </w:rPr>
        <w:tab/>
      </w:r>
      <w:r w:rsidRPr="006E3F4A">
        <w:rPr>
          <w:rFonts w:ascii="Times New Roman" w:eastAsia="Times New Roman" w:hAnsi="Times New Roman" w:cs="Times New Roman"/>
          <w:b/>
          <w:sz w:val="28"/>
          <w:szCs w:val="28"/>
          <w:lang w:eastAsia="ru-RU"/>
        </w:rPr>
        <w:t>Кожна держава може в момент підписання або ратифікації цієї Конвенції або приєднання до неї заявити, що вона не вважає себе зв'язаною пунктами 2 - 6 статті 57 цієї Конвенції. Інші Договірні Сторони не будуть зв'язані цими пунктами відносно будь-якої Договірної Сторони, що зробила таке застереження.</w:t>
      </w:r>
    </w:p>
    <w:p w14:paraId="0D441B3D" w14:textId="77777777" w:rsidR="001410ED" w:rsidRPr="00455A18" w:rsidRDefault="001410ED" w:rsidP="001410ED">
      <w:pPr>
        <w:spacing w:line="259" w:lineRule="auto"/>
        <w:ind w:left="567" w:hanging="567"/>
        <w:jc w:val="both"/>
        <w:rPr>
          <w:rFonts w:ascii="Times New Roman" w:eastAsia="Calibri" w:hAnsi="Times New Roman" w:cs="Times New Roman"/>
          <w:b/>
          <w:bCs/>
          <w:sz w:val="14"/>
          <w:szCs w:val="14"/>
        </w:rPr>
      </w:pPr>
    </w:p>
    <w:p w14:paraId="33C96E08" w14:textId="3B47612D" w:rsidR="00A92C21" w:rsidRDefault="00A92C21" w:rsidP="0014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567" w:hanging="567"/>
        <w:jc w:val="both"/>
        <w:rPr>
          <w:rFonts w:ascii="Times New Roman" w:eastAsia="Times New Roman" w:hAnsi="Times New Roman" w:cs="Times New Roman"/>
          <w:sz w:val="28"/>
          <w:szCs w:val="28"/>
          <w:lang w:eastAsia="ru-RU"/>
        </w:rPr>
      </w:pPr>
      <w:r w:rsidRPr="006E3F4A">
        <w:rPr>
          <w:rFonts w:ascii="Times New Roman" w:eastAsia="Calibri" w:hAnsi="Times New Roman" w:cs="Times New Roman"/>
          <w:b/>
          <w:bCs/>
          <w:sz w:val="28"/>
          <w:szCs w:val="28"/>
        </w:rPr>
        <w:t xml:space="preserve">2. </w:t>
      </w:r>
      <w:r w:rsidRPr="006E3F4A">
        <w:rPr>
          <w:rFonts w:ascii="Times New Roman" w:eastAsia="Calibri" w:hAnsi="Times New Roman" w:cs="Times New Roman"/>
          <w:b/>
          <w:bCs/>
          <w:sz w:val="28"/>
          <w:szCs w:val="28"/>
        </w:rPr>
        <w:tab/>
      </w:r>
      <w:r w:rsidRPr="006E3F4A">
        <w:rPr>
          <w:rFonts w:ascii="Times New Roman" w:eastAsia="Times New Roman" w:hAnsi="Times New Roman" w:cs="Times New Roman"/>
          <w:b/>
          <w:sz w:val="28"/>
          <w:szCs w:val="28"/>
          <w:lang w:eastAsia="ru-RU"/>
        </w:rPr>
        <w:t>Кожна Договірна Сторона, що зробила застереження відповідно до пункту 1 цієї статті, може в будь-який час забрати це застереження назад шляхом нотифікації, адресованої Генеральному секретареві Організації Об'єднаних Націй.</w:t>
      </w:r>
      <w:r w:rsidRPr="006E3F4A">
        <w:rPr>
          <w:rFonts w:ascii="Times New Roman" w:eastAsia="Times New Roman" w:hAnsi="Times New Roman" w:cs="Times New Roman"/>
          <w:sz w:val="28"/>
          <w:szCs w:val="28"/>
          <w:lang w:eastAsia="ru-RU"/>
        </w:rPr>
        <w:t xml:space="preserve"> </w:t>
      </w:r>
    </w:p>
    <w:p w14:paraId="3C67E0E0" w14:textId="77777777" w:rsidR="001410ED" w:rsidRPr="00455A18" w:rsidRDefault="001410ED" w:rsidP="0014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567" w:hanging="567"/>
        <w:jc w:val="both"/>
        <w:rPr>
          <w:rFonts w:ascii="Times New Roman" w:eastAsia="Times New Roman" w:hAnsi="Times New Roman" w:cs="Times New Roman"/>
          <w:sz w:val="14"/>
          <w:szCs w:val="14"/>
          <w:lang w:val="en-US" w:eastAsia="ru-RU"/>
        </w:rPr>
      </w:pPr>
    </w:p>
    <w:p w14:paraId="518EE778" w14:textId="45500F3C" w:rsidR="00A92C21" w:rsidRDefault="00A92C21" w:rsidP="001410ED">
      <w:pPr>
        <w:spacing w:line="259" w:lineRule="auto"/>
        <w:ind w:left="567" w:hanging="567"/>
        <w:jc w:val="both"/>
        <w:rPr>
          <w:rFonts w:ascii="Times New Roman" w:eastAsia="Times New Roman" w:hAnsi="Times New Roman" w:cs="Times New Roman"/>
          <w:b/>
          <w:sz w:val="28"/>
          <w:szCs w:val="28"/>
          <w:lang w:eastAsia="ru-RU"/>
        </w:rPr>
      </w:pPr>
      <w:bookmarkStart w:id="7" w:name="o229"/>
      <w:bookmarkEnd w:id="7"/>
      <w:r w:rsidRPr="006E3F4A">
        <w:rPr>
          <w:rFonts w:ascii="Times New Roman" w:eastAsia="Times New Roman" w:hAnsi="Times New Roman" w:cs="Times New Roman"/>
          <w:sz w:val="28"/>
          <w:szCs w:val="28"/>
          <w:lang w:eastAsia="ru-RU"/>
        </w:rPr>
        <w:t xml:space="preserve"> </w:t>
      </w:r>
      <w:r w:rsidRPr="006E3F4A">
        <w:rPr>
          <w:rFonts w:ascii="Times New Roman" w:eastAsia="Calibri" w:hAnsi="Times New Roman" w:cs="Times New Roman"/>
          <w:b/>
          <w:bCs/>
          <w:sz w:val="28"/>
          <w:szCs w:val="28"/>
        </w:rPr>
        <w:t xml:space="preserve">3. </w:t>
      </w:r>
      <w:r w:rsidRPr="006E3F4A">
        <w:rPr>
          <w:rFonts w:ascii="Times New Roman" w:eastAsia="Calibri" w:hAnsi="Times New Roman" w:cs="Times New Roman"/>
          <w:b/>
          <w:bCs/>
          <w:sz w:val="28"/>
          <w:szCs w:val="28"/>
        </w:rPr>
        <w:tab/>
      </w:r>
      <w:r w:rsidRPr="006E3F4A">
        <w:rPr>
          <w:rFonts w:ascii="Times New Roman" w:eastAsia="Times New Roman" w:hAnsi="Times New Roman" w:cs="Times New Roman"/>
          <w:b/>
          <w:sz w:val="28"/>
          <w:szCs w:val="28"/>
          <w:lang w:eastAsia="ru-RU"/>
        </w:rPr>
        <w:t>За винятком застережень, передбачених у пункті 1 цієї статті, жодні інші застереження до цієї Конвенції не допускаються.</w:t>
      </w:r>
    </w:p>
    <w:p w14:paraId="2B655D4B" w14:textId="77777777" w:rsidR="001410ED" w:rsidRPr="001410ED" w:rsidRDefault="001410ED" w:rsidP="001410ED">
      <w:pPr>
        <w:spacing w:line="259" w:lineRule="auto"/>
        <w:ind w:left="567" w:hanging="567"/>
        <w:jc w:val="both"/>
        <w:rPr>
          <w:rFonts w:ascii="Times New Roman" w:eastAsia="Calibri" w:hAnsi="Times New Roman" w:cs="Times New Roman"/>
          <w:b/>
          <w:bCs/>
          <w:sz w:val="24"/>
          <w:szCs w:val="24"/>
        </w:rPr>
      </w:pPr>
    </w:p>
    <w:p w14:paraId="7252DA21" w14:textId="77777777" w:rsidR="00A92C21" w:rsidRPr="006E3F4A" w:rsidRDefault="00A92C21" w:rsidP="00A92C21">
      <w:pPr>
        <w:widowControl w:val="0"/>
        <w:spacing w:after="240"/>
        <w:jc w:val="center"/>
        <w:rPr>
          <w:rFonts w:ascii="Times New Roman" w:eastAsia="Times New Roman" w:hAnsi="Times New Roman" w:cs="Times New Roman"/>
          <w:sz w:val="28"/>
          <w:szCs w:val="28"/>
          <w:lang w:val="ru-RU"/>
        </w:rPr>
      </w:pPr>
      <w:r w:rsidRPr="006E3F4A">
        <w:rPr>
          <w:rFonts w:ascii="Times New Roman" w:eastAsia="Times New Roman" w:hAnsi="Times New Roman" w:cs="Times New Roman"/>
          <w:b/>
          <w:bCs/>
          <w:sz w:val="28"/>
          <w:szCs w:val="28"/>
          <w:u w:val="single"/>
          <w:lang w:val="ru-RU"/>
        </w:rPr>
        <w:t>Стаття 58 bis</w:t>
      </w:r>
    </w:p>
    <w:p w14:paraId="6F8727A2" w14:textId="4B6BB6C3" w:rsidR="00A92C21" w:rsidRDefault="00A92C21" w:rsidP="001410ED">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Адміністративний комітет </w:t>
      </w:r>
    </w:p>
    <w:p w14:paraId="2B89D0D0" w14:textId="77777777" w:rsidR="00455A18" w:rsidRPr="00455A18" w:rsidRDefault="00455A18" w:rsidP="00455A18">
      <w:pPr>
        <w:spacing w:line="259" w:lineRule="auto"/>
        <w:ind w:firstLine="567"/>
        <w:jc w:val="both"/>
        <w:rPr>
          <w:rFonts w:ascii="Times New Roman" w:eastAsia="Calibri" w:hAnsi="Times New Roman" w:cs="Times New Roman"/>
          <w:b/>
          <w:bCs/>
        </w:rPr>
      </w:pPr>
    </w:p>
    <w:p w14:paraId="4F3CBC23" w14:textId="165DE794" w:rsidR="001410ED" w:rsidRDefault="00A92C21" w:rsidP="00455A18">
      <w:pPr>
        <w:spacing w:line="259" w:lineRule="auto"/>
        <w:ind w:firstLine="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Цим засновується Адміністративний комітет до складу якого входять усі Договірні Сторони. Його состав, функції та правила процедури викладено в Додатку 8. </w:t>
      </w:r>
    </w:p>
    <w:p w14:paraId="44E63211" w14:textId="77777777" w:rsidR="00455A18" w:rsidRPr="00455A18" w:rsidRDefault="00455A18" w:rsidP="00455A18">
      <w:pPr>
        <w:spacing w:line="259" w:lineRule="auto"/>
        <w:ind w:firstLine="567"/>
        <w:jc w:val="both"/>
        <w:rPr>
          <w:rFonts w:ascii="Times New Roman" w:eastAsia="Calibri" w:hAnsi="Times New Roman" w:cs="Times New Roman"/>
          <w:b/>
          <w:bCs/>
          <w:sz w:val="20"/>
          <w:szCs w:val="20"/>
        </w:rPr>
      </w:pPr>
    </w:p>
    <w:p w14:paraId="72E10B43" w14:textId="77777777" w:rsidR="00A92C21" w:rsidRPr="006E3F4A" w:rsidRDefault="00A92C21" w:rsidP="00A92C21">
      <w:pPr>
        <w:widowControl w:val="0"/>
        <w:spacing w:after="240"/>
        <w:jc w:val="center"/>
        <w:rPr>
          <w:rFonts w:ascii="Times New Roman" w:eastAsia="Times New Roman" w:hAnsi="Times New Roman" w:cs="Times New Roman"/>
          <w:sz w:val="28"/>
          <w:szCs w:val="28"/>
        </w:rPr>
      </w:pPr>
      <w:r w:rsidRPr="006E3F4A">
        <w:rPr>
          <w:rFonts w:ascii="Times New Roman" w:eastAsia="Times New Roman" w:hAnsi="Times New Roman" w:cs="Times New Roman"/>
          <w:b/>
          <w:bCs/>
          <w:sz w:val="28"/>
          <w:szCs w:val="28"/>
          <w:u w:val="single"/>
        </w:rPr>
        <w:t xml:space="preserve">Стаття 58 </w:t>
      </w:r>
      <w:r w:rsidRPr="006E3F4A">
        <w:rPr>
          <w:rFonts w:ascii="Times New Roman" w:eastAsia="Times New Roman" w:hAnsi="Times New Roman" w:cs="Times New Roman"/>
          <w:b/>
          <w:bCs/>
          <w:sz w:val="28"/>
          <w:szCs w:val="28"/>
          <w:u w:val="single"/>
          <w:lang w:val="ru-RU"/>
        </w:rPr>
        <w:t>ter</w:t>
      </w:r>
    </w:p>
    <w:p w14:paraId="281450D3" w14:textId="77777777" w:rsidR="00455A18"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Виконавча рада МДП</w:t>
      </w:r>
    </w:p>
    <w:p w14:paraId="3E79EBA5" w14:textId="5FB7C52E" w:rsidR="00A92C21" w:rsidRPr="006E3F4A"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 </w:t>
      </w:r>
    </w:p>
    <w:p w14:paraId="6651FEC4" w14:textId="77777777" w:rsidR="00A92C21" w:rsidRPr="006E3F4A" w:rsidRDefault="00A92C21" w:rsidP="00CF4BE1">
      <w:pPr>
        <w:spacing w:after="160" w:line="259" w:lineRule="auto"/>
        <w:ind w:firstLine="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Адміністративний комітет засновує Виконавчу раду МДП як допоміжний орган, який від імені комітету виконуватиме завдання, покладені на нього Конвенцією та комітетом. Його состав, функції та правила процедури викладені в Додатку 8. </w:t>
      </w:r>
    </w:p>
    <w:p w14:paraId="23A4026A" w14:textId="77777777"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Стаття 58 quater</w:t>
      </w:r>
    </w:p>
    <w:p w14:paraId="65FD5A06" w14:textId="77777777"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Технічний орган з імплементації</w:t>
      </w:r>
    </w:p>
    <w:p w14:paraId="437376E4" w14:textId="2AAF587A" w:rsidR="00A92C21" w:rsidRDefault="00A92C21" w:rsidP="00455A18">
      <w:pPr>
        <w:spacing w:line="259" w:lineRule="auto"/>
        <w:ind w:firstLine="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Необхідно створити Технічний орган з імплементації. Його склад, функції та правила процедури викладені в Додатку 11.</w:t>
      </w:r>
    </w:p>
    <w:p w14:paraId="23E215AA" w14:textId="77777777" w:rsidR="00455A18" w:rsidRPr="00455A18" w:rsidRDefault="00455A18" w:rsidP="00455A18">
      <w:pPr>
        <w:spacing w:line="259" w:lineRule="auto"/>
        <w:ind w:firstLine="567"/>
        <w:jc w:val="both"/>
        <w:rPr>
          <w:rFonts w:ascii="Times New Roman" w:eastAsia="Calibri" w:hAnsi="Times New Roman" w:cs="Times New Roman"/>
          <w:b/>
          <w:bCs/>
          <w:sz w:val="24"/>
          <w:szCs w:val="24"/>
        </w:rPr>
      </w:pPr>
    </w:p>
    <w:p w14:paraId="3142A6B2" w14:textId="117D71ED"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59 </w:t>
      </w:r>
    </w:p>
    <w:p w14:paraId="6501BAE0" w14:textId="180B0751" w:rsidR="00A92C21"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Процедура внесення змін до цієї Конвенції</w:t>
      </w:r>
    </w:p>
    <w:p w14:paraId="7A247D3F" w14:textId="77777777" w:rsidR="00455A18" w:rsidRPr="00455A18" w:rsidRDefault="00455A18" w:rsidP="00455A18">
      <w:pPr>
        <w:spacing w:line="259" w:lineRule="auto"/>
        <w:ind w:left="567" w:hanging="567"/>
        <w:jc w:val="center"/>
        <w:rPr>
          <w:rFonts w:ascii="Times New Roman" w:eastAsia="Calibri" w:hAnsi="Times New Roman" w:cs="Times New Roman"/>
          <w:b/>
          <w:bCs/>
          <w:sz w:val="24"/>
          <w:szCs w:val="24"/>
          <w:u w:val="single"/>
        </w:rPr>
      </w:pPr>
    </w:p>
    <w:p w14:paraId="0E6B16C5" w14:textId="68A280EA"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1.    Поправки до цієї Конвенції, включаючи додатки до неї, можуть бути внесені за пропозицією однієї з Договірних Сторін у порядку, визначеному цією статтею.</w:t>
      </w:r>
    </w:p>
    <w:p w14:paraId="3D38849F"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3D552C8D" w14:textId="77777777" w:rsidR="00A92C21" w:rsidRPr="00455A18" w:rsidRDefault="00A92C21" w:rsidP="00455A18">
      <w:pPr>
        <w:numPr>
          <w:ilvl w:val="0"/>
          <w:numId w:val="20"/>
        </w:numPr>
        <w:spacing w:line="259" w:lineRule="auto"/>
        <w:ind w:left="567" w:hanging="567"/>
        <w:contextualSpacing/>
        <w:jc w:val="both"/>
        <w:rPr>
          <w:rFonts w:ascii="Times New Roman" w:eastAsia="Calibri" w:hAnsi="Times New Roman" w:cs="Times New Roman"/>
          <w:b/>
          <w:bCs/>
          <w:sz w:val="16"/>
          <w:szCs w:val="16"/>
        </w:rPr>
      </w:pPr>
      <w:r w:rsidRPr="006E3F4A">
        <w:rPr>
          <w:rFonts w:ascii="Times New Roman" w:eastAsia="Calibri" w:hAnsi="Times New Roman" w:cs="Times New Roman"/>
          <w:b/>
          <w:iCs/>
          <w:color w:val="000000"/>
          <w:sz w:val="28"/>
          <w:szCs w:val="28"/>
          <w:lang w:bidi="en-US"/>
        </w:rPr>
        <w:t xml:space="preserve">За винятком випадків, передбачених статтею 60 </w:t>
      </w:r>
      <w:r w:rsidRPr="006E3F4A">
        <w:rPr>
          <w:rFonts w:ascii="Times New Roman" w:eastAsia="Calibri" w:hAnsi="Times New Roman" w:cs="Times New Roman"/>
          <w:b/>
          <w:iCs/>
          <w:color w:val="000000"/>
          <w:sz w:val="28"/>
          <w:szCs w:val="28"/>
          <w:u w:val="single"/>
          <w:lang w:bidi="en-US"/>
        </w:rPr>
        <w:t>bis,</w:t>
      </w:r>
      <w:r w:rsidRPr="006E3F4A">
        <w:rPr>
          <w:rFonts w:ascii="Times New Roman" w:eastAsia="Calibri" w:hAnsi="Times New Roman" w:cs="Times New Roman"/>
          <w:b/>
          <w:color w:val="000000"/>
          <w:sz w:val="28"/>
          <w:szCs w:val="28"/>
          <w:lang w:bidi="en-US"/>
        </w:rPr>
        <w:t xml:space="preserve"> будь-яка</w:t>
      </w:r>
      <w:r w:rsidRPr="006E3F4A">
        <w:rPr>
          <w:rFonts w:ascii="Times New Roman" w:eastAsia="Calibri" w:hAnsi="Times New Roman" w:cs="Times New Roman"/>
          <w:b/>
          <w:bCs/>
          <w:sz w:val="28"/>
          <w:szCs w:val="28"/>
        </w:rPr>
        <w:t xml:space="preserve"> запропонована поправка до цієї Конвенції розглядається Адміністративним комітетом, що складається з усіх Договірних Сторін, відповідно до правил процедури, викладених у Додатку 8. Будь-яка така поправка, розглянута або розроблена під час засідання Адміністративного комітету і схвалена ним більшістю у дві третини присутніх і голосуючих, направляється Генеральним секретарем Організації Об’єднаних Націй Договірним Сторонам для прийняття. </w:t>
      </w:r>
      <w:r w:rsidRPr="006E3F4A">
        <w:rPr>
          <w:rFonts w:ascii="Times New Roman" w:eastAsia="Calibri" w:hAnsi="Times New Roman" w:cs="Times New Roman"/>
          <w:b/>
          <w:bCs/>
          <w:sz w:val="28"/>
          <w:szCs w:val="28"/>
        </w:rPr>
        <w:br/>
      </w:r>
    </w:p>
    <w:p w14:paraId="079B04C7" w14:textId="77777777" w:rsidR="00A92C21" w:rsidRPr="006E3F4A" w:rsidRDefault="00A92C21" w:rsidP="00A92C21">
      <w:pPr>
        <w:numPr>
          <w:ilvl w:val="0"/>
          <w:numId w:val="20"/>
        </w:numPr>
        <w:spacing w:after="160" w:line="259" w:lineRule="auto"/>
        <w:ind w:left="567" w:hanging="567"/>
        <w:contextualSpacing/>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За винятком випадків, </w:t>
      </w:r>
      <w:r w:rsidRPr="006E3F4A">
        <w:rPr>
          <w:rFonts w:ascii="Times New Roman" w:eastAsia="Times New Roman" w:hAnsi="Times New Roman" w:cs="Times New Roman"/>
          <w:b/>
          <w:sz w:val="28"/>
          <w:szCs w:val="28"/>
          <w:lang w:eastAsia="ru-RU"/>
        </w:rPr>
        <w:t>передбачених у</w:t>
      </w:r>
      <w:r w:rsidRPr="006E3F4A">
        <w:rPr>
          <w:rFonts w:ascii="Times New Roman" w:eastAsia="Calibri" w:hAnsi="Times New Roman" w:cs="Times New Roman"/>
          <w:b/>
          <w:bCs/>
          <w:sz w:val="28"/>
          <w:szCs w:val="28"/>
        </w:rPr>
        <w:t xml:space="preserve"> </w:t>
      </w:r>
      <w:r w:rsidRPr="006E3F4A">
        <w:rPr>
          <w:rFonts w:ascii="Times New Roman" w:eastAsia="Calibri" w:hAnsi="Times New Roman" w:cs="Times New Roman"/>
          <w:b/>
          <w:sz w:val="28"/>
          <w:szCs w:val="28"/>
        </w:rPr>
        <w:t>статтях 60 і 60 bis</w:t>
      </w:r>
      <w:r w:rsidRPr="006E3F4A">
        <w:rPr>
          <w:rFonts w:ascii="Times New Roman" w:eastAsia="Calibri" w:hAnsi="Times New Roman" w:cs="Times New Roman"/>
          <w:b/>
          <w:bCs/>
          <w:sz w:val="28"/>
          <w:szCs w:val="28"/>
        </w:rPr>
        <w:t xml:space="preserve">, будь-яка запропонована поправка, розіслане відповідно до попереднього пункту, набуває чинності для всіх Договірних Сторін через три місяці після закінчення дванадцятимісячного періоду після дати повідомлення про запропоновану поправку. якщо протягом </w:t>
      </w:r>
      <w:r w:rsidRPr="006E3F4A">
        <w:rPr>
          <w:rFonts w:ascii="Times New Roman" w:eastAsia="Times New Roman" w:hAnsi="Times New Roman" w:cs="Times New Roman"/>
          <w:b/>
          <w:sz w:val="28"/>
          <w:szCs w:val="28"/>
          <w:lang w:eastAsia="ru-RU"/>
        </w:rPr>
        <w:t>цього терміну Генеральний секретар Організації Об'єднаних Націй не одержав від якої-небудь держави, що є Договірною Стороною, жодних заперечень проти запропонованої поправки</w:t>
      </w:r>
      <w:r w:rsidRPr="006E3F4A">
        <w:rPr>
          <w:rFonts w:ascii="Times New Roman" w:eastAsia="Calibri" w:hAnsi="Times New Roman" w:cs="Times New Roman"/>
          <w:b/>
          <w:bCs/>
          <w:sz w:val="28"/>
          <w:szCs w:val="28"/>
        </w:rPr>
        <w:t>.</w:t>
      </w:r>
    </w:p>
    <w:p w14:paraId="6112FAD1" w14:textId="77777777" w:rsidR="00A92C21" w:rsidRPr="00455A18" w:rsidRDefault="00A92C21" w:rsidP="00A92C21">
      <w:pPr>
        <w:spacing w:after="160" w:line="259" w:lineRule="auto"/>
        <w:ind w:left="567"/>
        <w:contextualSpacing/>
        <w:rPr>
          <w:rFonts w:ascii="Times New Roman" w:eastAsia="Calibri" w:hAnsi="Times New Roman" w:cs="Times New Roman"/>
          <w:b/>
          <w:bCs/>
          <w:sz w:val="16"/>
          <w:szCs w:val="16"/>
        </w:rPr>
      </w:pPr>
    </w:p>
    <w:p w14:paraId="302D0A6E" w14:textId="77777777" w:rsidR="00A92C21" w:rsidRPr="006E3F4A" w:rsidRDefault="00A92C21" w:rsidP="00455A18">
      <w:pPr>
        <w:numPr>
          <w:ilvl w:val="0"/>
          <w:numId w:val="20"/>
        </w:numPr>
        <w:spacing w:line="259" w:lineRule="auto"/>
        <w:ind w:left="567" w:hanging="567"/>
        <w:contextualSpacing/>
        <w:jc w:val="both"/>
        <w:rPr>
          <w:rFonts w:ascii="Times New Roman" w:eastAsia="Calibri" w:hAnsi="Times New Roman" w:cs="Times New Roman"/>
          <w:b/>
          <w:bCs/>
          <w:sz w:val="28"/>
          <w:szCs w:val="28"/>
        </w:rPr>
      </w:pPr>
      <w:r w:rsidRPr="006E3F4A">
        <w:rPr>
          <w:rFonts w:ascii="Times New Roman" w:eastAsia="Times New Roman" w:hAnsi="Times New Roman" w:cs="Times New Roman"/>
          <w:b/>
          <w:sz w:val="28"/>
          <w:szCs w:val="28"/>
          <w:lang w:eastAsia="ru-RU"/>
        </w:rPr>
        <w:t>У випадку заперечення проти запропонованого виправлення, поданого відповідно до положень пункту 3 цієї статті, виправлення вважається не прийнятим і у зв'язку з ним не вживається жодних заходів.</w:t>
      </w:r>
    </w:p>
    <w:p w14:paraId="5268784F" w14:textId="77777777" w:rsidR="006E3F4A" w:rsidRPr="007C2D13" w:rsidRDefault="006E3F4A" w:rsidP="006E3F4A">
      <w:pPr>
        <w:pStyle w:val="a4"/>
        <w:rPr>
          <w:rFonts w:ascii="Times New Roman" w:eastAsia="Calibri" w:hAnsi="Times New Roman" w:cs="Times New Roman"/>
          <w:b/>
          <w:bCs/>
          <w:sz w:val="24"/>
          <w:szCs w:val="24"/>
        </w:rPr>
      </w:pPr>
    </w:p>
    <w:p w14:paraId="56396749"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60 </w:t>
      </w:r>
    </w:p>
    <w:p w14:paraId="733C42B1" w14:textId="58F3A34A" w:rsidR="00A92C21"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Особливий порядок внесення поправок до додатків 1, 2, 3, 4, 5, 6, 7, 8, 9 та 10</w:t>
      </w:r>
    </w:p>
    <w:p w14:paraId="15CC2CF8" w14:textId="77777777" w:rsidR="00455A18" w:rsidRPr="00455A18" w:rsidRDefault="00455A18" w:rsidP="00455A18">
      <w:pPr>
        <w:spacing w:line="259" w:lineRule="auto"/>
        <w:ind w:left="567" w:hanging="567"/>
        <w:jc w:val="center"/>
        <w:rPr>
          <w:rFonts w:ascii="Times New Roman" w:eastAsia="Calibri" w:hAnsi="Times New Roman" w:cs="Times New Roman"/>
          <w:b/>
          <w:bCs/>
          <w:sz w:val="24"/>
          <w:szCs w:val="24"/>
          <w:u w:val="single"/>
        </w:rPr>
      </w:pPr>
    </w:p>
    <w:p w14:paraId="69D78512" w14:textId="3D3CE2BA"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1. </w:t>
      </w:r>
      <w:r w:rsidRPr="006E3F4A">
        <w:rPr>
          <w:rFonts w:ascii="Times New Roman" w:eastAsia="Calibri" w:hAnsi="Times New Roman" w:cs="Times New Roman"/>
          <w:b/>
          <w:bCs/>
          <w:sz w:val="28"/>
          <w:szCs w:val="28"/>
        </w:rPr>
        <w:tab/>
      </w:r>
      <w:r w:rsidRPr="006E3F4A">
        <w:rPr>
          <w:rFonts w:ascii="Times New Roman" w:eastAsia="Calibri" w:hAnsi="Times New Roman" w:cs="Times New Roman"/>
          <w:b/>
          <w:sz w:val="28"/>
          <w:szCs w:val="28"/>
        </w:rPr>
        <w:t>Будь-яка запропонована поправка до додатків 1, 2, 3, 4, 5, 6, 7, 8, 9 і 10, розглянута відповідно до пунктів 1 і 2 статті 59, набуває чинності у строк, встановлений Адміністративним комітетом під час її прийняття, якщо до більш раннього строку, встановленого Адміністративним комітетом у той самий час, одна п’ята або п’ять держав, що є Договірними Сторонами, причому до уваги береться менше з цих двох чисел, не повідомляють Генерального секретаря Організації Об’єднаних Націй про те, що вони заперечують проти поправки. Визначення Адміністративним комітетом термінів, що зазначаються у цьому пункті, здійснюється більшістю у дві третини присутніх і голосуючих.</w:t>
      </w:r>
      <w:r w:rsidRPr="006E3F4A">
        <w:rPr>
          <w:rFonts w:ascii="Times New Roman" w:eastAsia="Calibri" w:hAnsi="Times New Roman" w:cs="Times New Roman"/>
          <w:b/>
          <w:bCs/>
          <w:sz w:val="28"/>
          <w:szCs w:val="28"/>
        </w:rPr>
        <w:t xml:space="preserve"> </w:t>
      </w:r>
    </w:p>
    <w:p w14:paraId="63D2C41F"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0C18FEA6" w14:textId="7FD8EA56"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2. </w:t>
      </w:r>
      <w:r w:rsidRPr="006E3F4A">
        <w:rPr>
          <w:rFonts w:ascii="Times New Roman" w:eastAsia="Calibri" w:hAnsi="Times New Roman" w:cs="Times New Roman"/>
          <w:b/>
          <w:bCs/>
          <w:sz w:val="28"/>
          <w:szCs w:val="28"/>
        </w:rPr>
        <w:tab/>
        <w:t xml:space="preserve">Будь-яка поправка, прийнята відповідно до процедур, викладених вище у пункті 1, після набуття чинності замінює для всіх Договірних Сторін будь-які попередні положення, на які посилається поправка. </w:t>
      </w:r>
    </w:p>
    <w:p w14:paraId="3FA2D9FB" w14:textId="77777777" w:rsidR="00455A18" w:rsidRPr="00455A18" w:rsidRDefault="00455A18" w:rsidP="00455A18">
      <w:pPr>
        <w:spacing w:line="259" w:lineRule="auto"/>
        <w:ind w:left="567" w:hanging="567"/>
        <w:jc w:val="both"/>
        <w:rPr>
          <w:rFonts w:ascii="Times New Roman" w:eastAsia="Calibri" w:hAnsi="Times New Roman" w:cs="Times New Roman"/>
          <w:b/>
          <w:bCs/>
          <w:sz w:val="24"/>
          <w:szCs w:val="24"/>
        </w:rPr>
      </w:pPr>
    </w:p>
    <w:p w14:paraId="35EDEA7E"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Стаття 60 bis</w:t>
      </w:r>
    </w:p>
    <w:p w14:paraId="0349A27E" w14:textId="04E62B19" w:rsidR="00A92C21"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Особлива процедура набрання чинності Додатком 11 та внесення змін до нього</w:t>
      </w:r>
    </w:p>
    <w:p w14:paraId="0D1012E9" w14:textId="77777777" w:rsidR="00455A18" w:rsidRPr="00455A18" w:rsidRDefault="00455A18" w:rsidP="00455A18">
      <w:pPr>
        <w:spacing w:line="259" w:lineRule="auto"/>
        <w:ind w:left="567" w:hanging="567"/>
        <w:jc w:val="center"/>
        <w:rPr>
          <w:rFonts w:ascii="Times New Roman" w:eastAsia="Calibri" w:hAnsi="Times New Roman" w:cs="Times New Roman"/>
          <w:b/>
          <w:bCs/>
          <w:sz w:val="24"/>
          <w:szCs w:val="24"/>
          <w:u w:val="single"/>
        </w:rPr>
      </w:pPr>
    </w:p>
    <w:p w14:paraId="3AEB7086" w14:textId="1783EEB6"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1. </w:t>
      </w:r>
      <w:r w:rsidR="00FA7816" w:rsidRPr="008B1CE2">
        <w:rPr>
          <w:rFonts w:ascii="Times New Roman" w:eastAsia="Calibri" w:hAnsi="Times New Roman" w:cs="Times New Roman"/>
          <w:b/>
          <w:bCs/>
          <w:sz w:val="28"/>
          <w:szCs w:val="28"/>
        </w:rPr>
        <w:t xml:space="preserve">  </w:t>
      </w:r>
      <w:r w:rsidRPr="006E3F4A">
        <w:rPr>
          <w:rFonts w:ascii="Times New Roman" w:eastAsia="Calibri" w:hAnsi="Times New Roman" w:cs="Times New Roman"/>
          <w:b/>
          <w:bCs/>
          <w:sz w:val="28"/>
          <w:szCs w:val="28"/>
        </w:rPr>
        <w:t xml:space="preserve">Додаток 11, який розглянутий відповідно до пунктів 1 і 2 статті 59, набуває чинності для всіх Договірних сторін через три місяці після закінчення дванадцятимісячного періоду після дати повідомлення Генеральним секретарем Організації Об’єднаних Націй Договірних сторін, за винятком тих Договірних сторін, які протягом вищезазначеного тримісячного періоду письмово повідомили Генерального секретаря про неприйняття ними Додатка 11. Додаток 11 набирає чинності для Договірних Сторін, які відкликають своє повідомлення про неприйняття через шість місяців після дати отримання депозитарієм відкликання такого повідомлення. </w:t>
      </w:r>
    </w:p>
    <w:p w14:paraId="3B6971FE"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754899B9" w14:textId="07F2A1B5"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2. </w:t>
      </w:r>
      <w:r w:rsidR="00FA7816" w:rsidRPr="008B1CE2">
        <w:rPr>
          <w:rFonts w:ascii="Times New Roman" w:eastAsia="Calibri" w:hAnsi="Times New Roman" w:cs="Times New Roman"/>
          <w:b/>
          <w:bCs/>
          <w:sz w:val="28"/>
          <w:szCs w:val="28"/>
          <w:lang w:val="ru-RU"/>
        </w:rPr>
        <w:t xml:space="preserve"> </w:t>
      </w:r>
      <w:r w:rsidRPr="006E3F4A">
        <w:rPr>
          <w:rFonts w:ascii="Times New Roman" w:eastAsia="Calibri" w:hAnsi="Times New Roman" w:cs="Times New Roman"/>
          <w:b/>
          <w:bCs/>
          <w:sz w:val="28"/>
          <w:szCs w:val="28"/>
        </w:rPr>
        <w:t>Будь-яка запропонована поправка до Додатку 11 розглядається Адміністративним комітетом. Такі поправки приймаються більшістю присутніх і голосуючих Договірних сторін, пов’язаних Додатком 11.</w:t>
      </w:r>
    </w:p>
    <w:p w14:paraId="02324824"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7D3E4544" w14:textId="3654D814"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3. </w:t>
      </w:r>
      <w:r w:rsidR="00FA7816" w:rsidRPr="008B1CE2">
        <w:rPr>
          <w:rFonts w:ascii="Times New Roman" w:eastAsia="Calibri" w:hAnsi="Times New Roman" w:cs="Times New Roman"/>
          <w:b/>
          <w:bCs/>
          <w:sz w:val="28"/>
          <w:szCs w:val="28"/>
        </w:rPr>
        <w:t xml:space="preserve">    </w:t>
      </w:r>
      <w:r w:rsidRPr="006E3F4A">
        <w:rPr>
          <w:rFonts w:ascii="Times New Roman" w:eastAsia="Calibri" w:hAnsi="Times New Roman" w:cs="Times New Roman"/>
          <w:b/>
          <w:bCs/>
          <w:sz w:val="28"/>
          <w:szCs w:val="28"/>
        </w:rPr>
        <w:t>Поправки до Додатку 11, розглянуті та прийняті відповідно до пункту 2 цієї статті, надсилаються Генеральним секретарем Організації Об’єднаних Націй усім Договірним сторонам для інформації, а для тих Договірних сторін, які пов’язані Додатком 11 – з метою прийняття.</w:t>
      </w:r>
    </w:p>
    <w:p w14:paraId="6FF24F87"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58F433AB" w14:textId="652244E8"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4. </w:t>
      </w:r>
      <w:r w:rsidR="00FA7816" w:rsidRPr="008B1CE2">
        <w:rPr>
          <w:rFonts w:ascii="Times New Roman" w:eastAsia="Calibri" w:hAnsi="Times New Roman" w:cs="Times New Roman"/>
          <w:b/>
          <w:bCs/>
          <w:sz w:val="28"/>
          <w:szCs w:val="28"/>
          <w:lang w:val="ru-RU"/>
        </w:rPr>
        <w:t xml:space="preserve">   </w:t>
      </w:r>
      <w:r w:rsidRPr="006E3F4A">
        <w:rPr>
          <w:rFonts w:ascii="Times New Roman" w:eastAsia="Calibri" w:hAnsi="Times New Roman" w:cs="Times New Roman"/>
          <w:b/>
          <w:bCs/>
          <w:sz w:val="28"/>
          <w:szCs w:val="28"/>
        </w:rPr>
        <w:t xml:space="preserve">Дата набрання чинності такими поправками визначається під час їх ухвалення більшістю присутніх і голосуючих Договірних сторін, зв’язаних Додатком 11. </w:t>
      </w:r>
    </w:p>
    <w:p w14:paraId="6EBA5411"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2B6F0B9A" w14:textId="5C95B1F4"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5. </w:t>
      </w:r>
      <w:r w:rsidR="00FA7816" w:rsidRPr="008B1CE2">
        <w:rPr>
          <w:rFonts w:ascii="Times New Roman" w:eastAsia="Calibri" w:hAnsi="Times New Roman" w:cs="Times New Roman"/>
          <w:b/>
          <w:bCs/>
          <w:sz w:val="28"/>
          <w:szCs w:val="28"/>
          <w:lang w:val="ru-RU"/>
        </w:rPr>
        <w:t xml:space="preserve">    </w:t>
      </w:r>
      <w:r w:rsidRPr="006E3F4A">
        <w:rPr>
          <w:rFonts w:ascii="Times New Roman" w:eastAsia="Calibri" w:hAnsi="Times New Roman" w:cs="Times New Roman"/>
          <w:b/>
          <w:bCs/>
          <w:sz w:val="28"/>
          <w:szCs w:val="28"/>
        </w:rPr>
        <w:t>Поправки набувають чинності відповідно до пункту 4 цієї статті, якщо до попередньої дати, визначеної під час ухвалення, одна п'ята або п'ять держав, що є Договірними сторонами, пов'язаними Додатком 11, залежно від того, яке число менше, не повідомлять Генерального секретаря про свої заперечення проти поправок.</w:t>
      </w:r>
    </w:p>
    <w:p w14:paraId="75D8BE4C"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5E1CDCAC" w14:textId="3F9DB784" w:rsidR="0095671E"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6. </w:t>
      </w:r>
      <w:r w:rsidR="00FA7816" w:rsidRPr="008B1CE2">
        <w:rPr>
          <w:rFonts w:ascii="Times New Roman" w:eastAsia="Calibri" w:hAnsi="Times New Roman" w:cs="Times New Roman"/>
          <w:b/>
          <w:bCs/>
          <w:sz w:val="28"/>
          <w:szCs w:val="28"/>
          <w:lang w:val="ru-RU"/>
        </w:rPr>
        <w:t xml:space="preserve">  </w:t>
      </w:r>
      <w:r w:rsidRPr="006E3F4A">
        <w:rPr>
          <w:rFonts w:ascii="Times New Roman" w:eastAsia="Calibri" w:hAnsi="Times New Roman" w:cs="Times New Roman"/>
          <w:b/>
          <w:bCs/>
          <w:sz w:val="28"/>
          <w:szCs w:val="28"/>
        </w:rPr>
        <w:t>Після набуття чинності будь-яка поправка, ухвалена відповідно до процедур, викладених у пунктах 2-5 цієї статті, замінює для всіх Договірних сторін, пов’язаних Додатком 11, будь-які попередні положення, на які посилається поправка.</w:t>
      </w:r>
    </w:p>
    <w:p w14:paraId="20961AEC" w14:textId="77777777" w:rsidR="00455A18" w:rsidRPr="00455A18" w:rsidRDefault="00455A18" w:rsidP="00455A18">
      <w:pPr>
        <w:spacing w:line="259" w:lineRule="auto"/>
        <w:ind w:left="567" w:hanging="567"/>
        <w:jc w:val="both"/>
        <w:rPr>
          <w:rFonts w:ascii="Times New Roman" w:eastAsia="Calibri" w:hAnsi="Times New Roman" w:cs="Times New Roman"/>
          <w:b/>
          <w:bCs/>
          <w:sz w:val="24"/>
          <w:szCs w:val="24"/>
          <w:u w:val="single"/>
        </w:rPr>
      </w:pPr>
    </w:p>
    <w:p w14:paraId="144AA880"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61 </w:t>
      </w:r>
    </w:p>
    <w:p w14:paraId="0F2EED33" w14:textId="215EBAB4" w:rsidR="00A92C21" w:rsidRDefault="00A92C21" w:rsidP="00455A18">
      <w:pPr>
        <w:spacing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Пропозиції, повідомлення і заперечення</w:t>
      </w:r>
    </w:p>
    <w:p w14:paraId="4A2D5100" w14:textId="77777777" w:rsidR="00455A18" w:rsidRPr="00455A18" w:rsidRDefault="00455A18" w:rsidP="00455A18">
      <w:pPr>
        <w:spacing w:line="259" w:lineRule="auto"/>
        <w:jc w:val="center"/>
        <w:rPr>
          <w:rFonts w:ascii="Times New Roman" w:eastAsia="Calibri" w:hAnsi="Times New Roman" w:cs="Times New Roman"/>
          <w:b/>
          <w:bCs/>
          <w:sz w:val="24"/>
          <w:szCs w:val="24"/>
          <w:u w:val="single"/>
        </w:rPr>
      </w:pPr>
    </w:p>
    <w:p w14:paraId="164E87EF" w14:textId="48114C6B" w:rsidR="00A92C21" w:rsidRDefault="00A92C21" w:rsidP="00455A18">
      <w:pPr>
        <w:spacing w:line="259" w:lineRule="auto"/>
        <w:ind w:firstLine="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Генеральний секретар Організації Об'єднаних Націй інформує всі Договірні Сторони та всі держави, згадані в пункті 1 статті 52 цієї Конвенції, про всі пропозиції, повідомлення чи заперечення, зроблені відповідно до статей 59, 60</w:t>
      </w:r>
      <w:r w:rsidRPr="006E3F4A">
        <w:rPr>
          <w:rFonts w:ascii="Times New Roman" w:eastAsia="Calibri" w:hAnsi="Times New Roman" w:cs="Times New Roman"/>
          <w:sz w:val="28"/>
          <w:szCs w:val="28"/>
        </w:rPr>
        <w:t xml:space="preserve"> </w:t>
      </w:r>
      <w:r w:rsidRPr="006E3F4A">
        <w:rPr>
          <w:rFonts w:ascii="Times New Roman" w:eastAsia="Calibri" w:hAnsi="Times New Roman" w:cs="Times New Roman"/>
          <w:b/>
          <w:bCs/>
          <w:sz w:val="28"/>
          <w:szCs w:val="28"/>
        </w:rPr>
        <w:t>і 60 bis, наведених вище, а також про термін</w:t>
      </w:r>
      <w:r w:rsidRPr="006E3F4A">
        <w:rPr>
          <w:rFonts w:ascii="Times New Roman" w:eastAsia="Times New Roman" w:hAnsi="Times New Roman" w:cs="Times New Roman"/>
          <w:sz w:val="28"/>
          <w:szCs w:val="28"/>
          <w:lang w:eastAsia="ru-RU"/>
        </w:rPr>
        <w:t xml:space="preserve"> </w:t>
      </w:r>
      <w:r w:rsidRPr="006E3F4A">
        <w:rPr>
          <w:rFonts w:ascii="Times New Roman" w:eastAsia="Times New Roman" w:hAnsi="Times New Roman" w:cs="Times New Roman"/>
          <w:b/>
          <w:sz w:val="28"/>
          <w:szCs w:val="28"/>
          <w:lang w:eastAsia="ru-RU"/>
        </w:rPr>
        <w:t>набуття чинності кожної поправки</w:t>
      </w:r>
      <w:r w:rsidRPr="006E3F4A">
        <w:rPr>
          <w:rFonts w:ascii="Times New Roman" w:eastAsia="Calibri" w:hAnsi="Times New Roman" w:cs="Times New Roman"/>
          <w:b/>
          <w:bCs/>
          <w:sz w:val="28"/>
          <w:szCs w:val="28"/>
        </w:rPr>
        <w:t>.</w:t>
      </w:r>
    </w:p>
    <w:p w14:paraId="5AAD88E6" w14:textId="77777777" w:rsidR="00455A18" w:rsidRPr="00455A18" w:rsidRDefault="00455A18" w:rsidP="00455A18">
      <w:pPr>
        <w:spacing w:line="259" w:lineRule="auto"/>
        <w:ind w:firstLine="567"/>
        <w:jc w:val="both"/>
        <w:rPr>
          <w:rFonts w:ascii="Times New Roman" w:eastAsia="Calibri" w:hAnsi="Times New Roman" w:cs="Times New Roman"/>
          <w:b/>
          <w:bCs/>
          <w:sz w:val="24"/>
          <w:szCs w:val="24"/>
        </w:rPr>
      </w:pPr>
    </w:p>
    <w:p w14:paraId="67C29633" w14:textId="77777777"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62 </w:t>
      </w:r>
    </w:p>
    <w:p w14:paraId="2F0916AB" w14:textId="050F76C7" w:rsidR="00A92C21"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Конференція по перегляду</w:t>
      </w:r>
    </w:p>
    <w:p w14:paraId="3D4C5D07" w14:textId="77777777" w:rsidR="00455A18" w:rsidRPr="00455A18" w:rsidRDefault="00455A18" w:rsidP="00455A18">
      <w:pPr>
        <w:spacing w:line="259" w:lineRule="auto"/>
        <w:ind w:left="567" w:hanging="567"/>
        <w:jc w:val="center"/>
        <w:rPr>
          <w:rFonts w:ascii="Times New Roman" w:eastAsia="Calibri" w:hAnsi="Times New Roman" w:cs="Times New Roman"/>
          <w:b/>
          <w:bCs/>
          <w:sz w:val="24"/>
          <w:szCs w:val="24"/>
          <w:u w:val="single"/>
        </w:rPr>
      </w:pPr>
    </w:p>
    <w:p w14:paraId="0AB7666E" w14:textId="174B78CF"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1. </w:t>
      </w:r>
      <w:r w:rsidRPr="006E3F4A">
        <w:rPr>
          <w:rFonts w:ascii="Times New Roman" w:eastAsia="Calibri" w:hAnsi="Times New Roman" w:cs="Times New Roman"/>
          <w:b/>
          <w:bCs/>
          <w:sz w:val="28"/>
          <w:szCs w:val="28"/>
        </w:rPr>
        <w:tab/>
        <w:t>Будь-яка держава, що є Договірною Стороною, може шляхом повідомлення Генеральному секретареві Організації Об'єднаних Націй просити скликати конференцію з метою перегляду цієї Конвенції.</w:t>
      </w:r>
    </w:p>
    <w:p w14:paraId="45664895"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38E1484D" w14:textId="4FDD3CB6" w:rsidR="00A92C21" w:rsidRDefault="00A92C21" w:rsidP="00455A18">
      <w:pPr>
        <w:spacing w:line="259" w:lineRule="auto"/>
        <w:ind w:left="567" w:hanging="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2. </w:t>
      </w:r>
      <w:r w:rsidRPr="006E3F4A">
        <w:rPr>
          <w:rFonts w:ascii="Times New Roman" w:eastAsia="Calibri" w:hAnsi="Times New Roman" w:cs="Times New Roman"/>
          <w:b/>
          <w:bCs/>
          <w:sz w:val="28"/>
          <w:szCs w:val="28"/>
        </w:rPr>
        <w:tab/>
        <w:t xml:space="preserve">Конференція по перегляду, на яку запрошуються всі Договірні Сторони та всі держави, зазначені в пункті 1 статті 52, скликається Генеральним секретарем Організації Об'єднаних Націй, якщо протягом шести місяців після дати повідомлення Генеральним секретарем щонайменше як чверть держав, що є Договірними Сторонами, інформують його про свою згоду із цим проханням. </w:t>
      </w:r>
    </w:p>
    <w:p w14:paraId="756EFACA"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359F909C" w14:textId="6C24633C" w:rsidR="00A92C21" w:rsidRDefault="00A92C21" w:rsidP="00455A18">
      <w:pPr>
        <w:spacing w:line="259" w:lineRule="auto"/>
        <w:ind w:left="567" w:hanging="567"/>
        <w:jc w:val="both"/>
        <w:rPr>
          <w:rFonts w:ascii="Times New Roman" w:eastAsia="Times New Roman" w:hAnsi="Times New Roman" w:cs="Times New Roman"/>
          <w:sz w:val="28"/>
          <w:szCs w:val="28"/>
          <w:lang w:eastAsia="ru-RU"/>
        </w:rPr>
      </w:pPr>
      <w:r w:rsidRPr="006E3F4A">
        <w:rPr>
          <w:rFonts w:ascii="Times New Roman" w:eastAsia="Calibri" w:hAnsi="Times New Roman" w:cs="Times New Roman"/>
          <w:b/>
          <w:bCs/>
          <w:sz w:val="28"/>
          <w:szCs w:val="28"/>
        </w:rPr>
        <w:t xml:space="preserve">3. </w:t>
      </w:r>
      <w:r w:rsidRPr="006E3F4A">
        <w:rPr>
          <w:rFonts w:ascii="Times New Roman" w:eastAsia="Calibri" w:hAnsi="Times New Roman" w:cs="Times New Roman"/>
          <w:b/>
          <w:bCs/>
          <w:sz w:val="28"/>
          <w:szCs w:val="28"/>
        </w:rPr>
        <w:tab/>
        <w:t xml:space="preserve">Конференція з перегляду, на яку запрошуються всі Договірні Сторони та всі держави, зазначені в пункті 1 статті 52, скликається також Генеральним секретарем Організації Об'єднаних Націй після одержання такого прохання від Адміністративного комітету. </w:t>
      </w:r>
      <w:r w:rsidRPr="006E3F4A">
        <w:rPr>
          <w:rFonts w:ascii="Times New Roman" w:eastAsia="Times New Roman" w:hAnsi="Times New Roman" w:cs="Times New Roman"/>
          <w:b/>
          <w:sz w:val="28"/>
          <w:szCs w:val="28"/>
          <w:lang w:eastAsia="ru-RU"/>
        </w:rPr>
        <w:t>Адміністративний комітет приймає рішення про те, чи слід звернутися з таким проханням, більшістю присутніх і голосуючих у Комітеті</w:t>
      </w:r>
      <w:r w:rsidRPr="006E3F4A">
        <w:rPr>
          <w:rFonts w:ascii="Times New Roman" w:eastAsia="Times New Roman" w:hAnsi="Times New Roman" w:cs="Times New Roman"/>
          <w:sz w:val="28"/>
          <w:szCs w:val="28"/>
          <w:lang w:eastAsia="ru-RU"/>
        </w:rPr>
        <w:t>.</w:t>
      </w:r>
    </w:p>
    <w:p w14:paraId="4AFFE75D" w14:textId="77777777" w:rsidR="00455A18" w:rsidRPr="00455A18" w:rsidRDefault="00455A18" w:rsidP="00455A18">
      <w:pPr>
        <w:spacing w:line="259" w:lineRule="auto"/>
        <w:ind w:left="567" w:hanging="567"/>
        <w:jc w:val="both"/>
        <w:rPr>
          <w:rFonts w:ascii="Times New Roman" w:eastAsia="Calibri" w:hAnsi="Times New Roman" w:cs="Times New Roman"/>
          <w:b/>
          <w:bCs/>
          <w:sz w:val="16"/>
          <w:szCs w:val="16"/>
        </w:rPr>
      </w:pPr>
    </w:p>
    <w:p w14:paraId="457B73F5" w14:textId="43A7F527" w:rsidR="00A92C21" w:rsidRDefault="00A92C21" w:rsidP="00455A18">
      <w:pPr>
        <w:spacing w:line="259" w:lineRule="auto"/>
        <w:ind w:left="567" w:hanging="567"/>
        <w:jc w:val="both"/>
        <w:rPr>
          <w:rFonts w:ascii="Times New Roman" w:eastAsia="Times New Roman" w:hAnsi="Times New Roman" w:cs="Times New Roman"/>
          <w:b/>
          <w:sz w:val="28"/>
          <w:szCs w:val="28"/>
          <w:lang w:eastAsia="ru-RU"/>
        </w:rPr>
      </w:pPr>
      <w:r w:rsidRPr="006E3F4A">
        <w:rPr>
          <w:rFonts w:ascii="Times New Roman" w:eastAsia="Calibri" w:hAnsi="Times New Roman" w:cs="Times New Roman"/>
          <w:b/>
          <w:bCs/>
          <w:sz w:val="28"/>
          <w:szCs w:val="28"/>
        </w:rPr>
        <w:t xml:space="preserve">4. </w:t>
      </w:r>
      <w:r w:rsidRPr="006E3F4A">
        <w:rPr>
          <w:rFonts w:ascii="Times New Roman" w:eastAsia="Calibri" w:hAnsi="Times New Roman" w:cs="Times New Roman"/>
          <w:b/>
          <w:bCs/>
          <w:sz w:val="28"/>
          <w:szCs w:val="28"/>
        </w:rPr>
        <w:tab/>
      </w:r>
      <w:r w:rsidRPr="006E3F4A">
        <w:rPr>
          <w:rFonts w:ascii="Times New Roman" w:eastAsia="Times New Roman" w:hAnsi="Times New Roman" w:cs="Times New Roman"/>
          <w:b/>
          <w:sz w:val="28"/>
          <w:szCs w:val="28"/>
          <w:lang w:eastAsia="ru-RU"/>
        </w:rPr>
        <w:t>Якщо відповідно до пунктів 1 і 3 цієї статті скликається конференція, Генеральний секретар Організації Об'єднаних Націй повідомляє про це всім Договірним Сторонам і звертається до них з проханням подати йому в тримісячний термін пропозиції, розгляд яких на конференції вони вважають бажаним. Щонайменше за три місяці до відкриття конференції Генеральний секретар повідомляє всім Договірним Сторонам попередній порядок денний конференції, а також текст цих пропозицій.</w:t>
      </w:r>
    </w:p>
    <w:p w14:paraId="1D74AA05" w14:textId="77777777" w:rsidR="00455A18" w:rsidRPr="00455A18" w:rsidRDefault="00455A18" w:rsidP="00455A18">
      <w:pPr>
        <w:spacing w:line="259" w:lineRule="auto"/>
        <w:ind w:left="567" w:hanging="567"/>
        <w:jc w:val="both"/>
        <w:rPr>
          <w:rFonts w:ascii="Times New Roman" w:eastAsia="Calibri" w:hAnsi="Times New Roman" w:cs="Times New Roman"/>
          <w:b/>
          <w:bCs/>
          <w:sz w:val="24"/>
          <w:szCs w:val="24"/>
        </w:rPr>
      </w:pPr>
    </w:p>
    <w:p w14:paraId="570983A3" w14:textId="7A79D684" w:rsidR="00A92C21" w:rsidRPr="006E3F4A" w:rsidRDefault="00A92C21" w:rsidP="00A92C21">
      <w:pPr>
        <w:spacing w:after="160"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63 </w:t>
      </w:r>
    </w:p>
    <w:p w14:paraId="230BFB21" w14:textId="6FB9E144" w:rsidR="00A92C21" w:rsidRDefault="00A92C21" w:rsidP="00455A18">
      <w:pPr>
        <w:spacing w:line="259" w:lineRule="auto"/>
        <w:ind w:left="567" w:hanging="567"/>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Повідомлення</w:t>
      </w:r>
    </w:p>
    <w:p w14:paraId="4903D601" w14:textId="77777777" w:rsidR="00455A18" w:rsidRPr="00455A18" w:rsidRDefault="00455A18" w:rsidP="00455A18">
      <w:pPr>
        <w:spacing w:line="259" w:lineRule="auto"/>
        <w:ind w:left="567" w:hanging="567"/>
        <w:jc w:val="center"/>
        <w:rPr>
          <w:rFonts w:ascii="Times New Roman" w:eastAsia="Calibri" w:hAnsi="Times New Roman" w:cs="Times New Roman"/>
          <w:b/>
          <w:bCs/>
          <w:sz w:val="24"/>
          <w:szCs w:val="24"/>
          <w:u w:val="single"/>
        </w:rPr>
      </w:pPr>
    </w:p>
    <w:p w14:paraId="1DADDE95" w14:textId="77777777" w:rsidR="00A92C21" w:rsidRPr="006E3F4A" w:rsidRDefault="00A92C21" w:rsidP="00AF371B">
      <w:pPr>
        <w:spacing w:after="160" w:line="259" w:lineRule="auto"/>
        <w:ind w:firstLine="567"/>
        <w:jc w:val="both"/>
        <w:rPr>
          <w:rFonts w:ascii="Times New Roman" w:eastAsia="Calibri" w:hAnsi="Times New Roman" w:cs="Times New Roman"/>
          <w:b/>
          <w:bCs/>
          <w:sz w:val="28"/>
          <w:szCs w:val="28"/>
        </w:rPr>
      </w:pPr>
      <w:r w:rsidRPr="006E3F4A">
        <w:rPr>
          <w:rFonts w:ascii="Times New Roman" w:eastAsia="Times New Roman" w:hAnsi="Times New Roman" w:cs="Times New Roman"/>
          <w:b/>
          <w:sz w:val="28"/>
          <w:szCs w:val="28"/>
          <w:lang w:eastAsia="ru-RU"/>
        </w:rPr>
        <w:t>Крім повідомлень і сповіщень, передбачених у статтях 61 і 62, Генеральний секретар Організації Об'єднаних Націй сповіщає всі держави, зазначені в статті 52:</w:t>
      </w:r>
    </w:p>
    <w:p w14:paraId="3240B972" w14:textId="77777777" w:rsidR="00A92C21" w:rsidRPr="006E3F4A" w:rsidRDefault="00A92C21" w:rsidP="00126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567"/>
        <w:jc w:val="both"/>
        <w:rPr>
          <w:rFonts w:ascii="Times New Roman" w:eastAsia="Times New Roman" w:hAnsi="Times New Roman" w:cs="Times New Roman"/>
          <w:b/>
          <w:sz w:val="28"/>
          <w:szCs w:val="28"/>
          <w:lang w:eastAsia="ru-RU"/>
        </w:rPr>
      </w:pPr>
      <w:r w:rsidRPr="006E3F4A">
        <w:rPr>
          <w:rFonts w:ascii="Times New Roman" w:eastAsia="Times New Roman" w:hAnsi="Times New Roman" w:cs="Times New Roman"/>
          <w:b/>
          <w:sz w:val="28"/>
          <w:szCs w:val="28"/>
          <w:lang w:eastAsia="ru-RU"/>
        </w:rPr>
        <w:t xml:space="preserve">a) про підписання, ратифікацію, прийняття, затвердження та приєднання відповідно до статті 52; </w:t>
      </w:r>
    </w:p>
    <w:p w14:paraId="7817108B" w14:textId="77777777" w:rsidR="00A92C21" w:rsidRPr="006E3F4A" w:rsidRDefault="00A92C21" w:rsidP="00C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567"/>
        <w:jc w:val="both"/>
        <w:rPr>
          <w:rFonts w:ascii="Times New Roman" w:eastAsia="Times New Roman" w:hAnsi="Times New Roman" w:cs="Times New Roman"/>
          <w:b/>
          <w:sz w:val="28"/>
          <w:szCs w:val="28"/>
          <w:lang w:eastAsia="ru-RU"/>
        </w:rPr>
      </w:pPr>
      <w:bookmarkStart w:id="8" w:name="o253"/>
      <w:bookmarkEnd w:id="8"/>
      <w:r w:rsidRPr="006E3F4A">
        <w:rPr>
          <w:rFonts w:ascii="Times New Roman" w:eastAsia="Times New Roman" w:hAnsi="Times New Roman" w:cs="Times New Roman"/>
          <w:b/>
          <w:sz w:val="28"/>
          <w:szCs w:val="28"/>
          <w:lang w:eastAsia="ru-RU"/>
        </w:rPr>
        <w:t xml:space="preserve"> b) про дати набуття чинності цієї Конвенції відповідно до статті 53; </w:t>
      </w:r>
    </w:p>
    <w:p w14:paraId="27E2A54D" w14:textId="77777777" w:rsidR="00A92C21" w:rsidRPr="006E3F4A" w:rsidRDefault="00A92C21" w:rsidP="00C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567"/>
        <w:jc w:val="both"/>
        <w:rPr>
          <w:rFonts w:ascii="Times New Roman" w:eastAsia="Times New Roman" w:hAnsi="Times New Roman" w:cs="Times New Roman"/>
          <w:b/>
          <w:sz w:val="28"/>
          <w:szCs w:val="28"/>
          <w:lang w:eastAsia="ru-RU"/>
        </w:rPr>
      </w:pPr>
      <w:bookmarkStart w:id="9" w:name="o254"/>
      <w:bookmarkEnd w:id="9"/>
      <w:r w:rsidRPr="006E3F4A">
        <w:rPr>
          <w:rFonts w:ascii="Times New Roman" w:eastAsia="Times New Roman" w:hAnsi="Times New Roman" w:cs="Times New Roman"/>
          <w:b/>
          <w:sz w:val="28"/>
          <w:szCs w:val="28"/>
          <w:lang w:eastAsia="ru-RU"/>
        </w:rPr>
        <w:t xml:space="preserve"> c) про денонсації відповідно до статті 54; </w:t>
      </w:r>
    </w:p>
    <w:p w14:paraId="3CEC37BD" w14:textId="77777777" w:rsidR="00A92C21" w:rsidRPr="006E3F4A" w:rsidRDefault="00A92C21" w:rsidP="00C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567"/>
        <w:jc w:val="both"/>
        <w:rPr>
          <w:rFonts w:ascii="Times New Roman" w:eastAsia="Times New Roman" w:hAnsi="Times New Roman" w:cs="Times New Roman"/>
          <w:b/>
          <w:sz w:val="28"/>
          <w:szCs w:val="28"/>
          <w:lang w:eastAsia="ru-RU"/>
        </w:rPr>
      </w:pPr>
      <w:bookmarkStart w:id="10" w:name="o255"/>
      <w:bookmarkEnd w:id="10"/>
      <w:r w:rsidRPr="006E3F4A">
        <w:rPr>
          <w:rFonts w:ascii="Times New Roman" w:eastAsia="Times New Roman" w:hAnsi="Times New Roman" w:cs="Times New Roman"/>
          <w:b/>
          <w:sz w:val="28"/>
          <w:szCs w:val="28"/>
          <w:lang w:eastAsia="ru-RU"/>
        </w:rPr>
        <w:t xml:space="preserve"> d) про припинення дії цієї Конвенції відповідно до статті 55; </w:t>
      </w:r>
    </w:p>
    <w:p w14:paraId="4D23336A" w14:textId="4DABC381" w:rsidR="00A92C21" w:rsidRDefault="00A92C21" w:rsidP="00455A18">
      <w:pPr>
        <w:spacing w:line="259" w:lineRule="auto"/>
        <w:ind w:left="567"/>
        <w:rPr>
          <w:rFonts w:ascii="Times New Roman" w:eastAsia="Calibri" w:hAnsi="Times New Roman" w:cs="Times New Roman"/>
          <w:b/>
          <w:bCs/>
          <w:sz w:val="28"/>
          <w:szCs w:val="28"/>
        </w:rPr>
      </w:pPr>
      <w:bookmarkStart w:id="11" w:name="o256"/>
      <w:bookmarkEnd w:id="11"/>
      <w:r w:rsidRPr="006E3F4A">
        <w:rPr>
          <w:rFonts w:ascii="Times New Roman" w:eastAsia="Times New Roman" w:hAnsi="Times New Roman" w:cs="Times New Roman"/>
          <w:b/>
          <w:sz w:val="28"/>
          <w:szCs w:val="28"/>
          <w:lang w:eastAsia="ru-RU"/>
        </w:rPr>
        <w:t xml:space="preserve"> e) про застереження, зроблені відповідно до статті 58.</w:t>
      </w:r>
      <w:r w:rsidRPr="006E3F4A">
        <w:rPr>
          <w:rFonts w:ascii="Times New Roman" w:eastAsia="Calibri" w:hAnsi="Times New Roman" w:cs="Times New Roman"/>
          <w:b/>
          <w:bCs/>
          <w:sz w:val="28"/>
          <w:szCs w:val="28"/>
        </w:rPr>
        <w:t xml:space="preserve"> </w:t>
      </w:r>
    </w:p>
    <w:p w14:paraId="51780567" w14:textId="77777777" w:rsidR="00455A18" w:rsidRPr="00455A18" w:rsidRDefault="00455A18" w:rsidP="00455A18">
      <w:pPr>
        <w:spacing w:line="259" w:lineRule="auto"/>
        <w:ind w:left="567"/>
        <w:rPr>
          <w:rFonts w:ascii="Times New Roman" w:eastAsia="Calibri" w:hAnsi="Times New Roman" w:cs="Times New Roman"/>
          <w:b/>
          <w:bCs/>
          <w:sz w:val="24"/>
          <w:szCs w:val="24"/>
        </w:rPr>
      </w:pPr>
    </w:p>
    <w:p w14:paraId="50D3D4FD" w14:textId="77777777" w:rsidR="00A92C21" w:rsidRPr="006E3F4A" w:rsidRDefault="00A92C21" w:rsidP="00A92C21">
      <w:pPr>
        <w:spacing w:after="160"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 xml:space="preserve">Стаття 64 </w:t>
      </w:r>
    </w:p>
    <w:p w14:paraId="699ED156" w14:textId="4824B74E" w:rsidR="00A92C21" w:rsidRDefault="00A92C21" w:rsidP="00455A18">
      <w:pPr>
        <w:spacing w:line="259" w:lineRule="auto"/>
        <w:jc w:val="center"/>
        <w:rPr>
          <w:rFonts w:ascii="Times New Roman" w:eastAsia="Calibri" w:hAnsi="Times New Roman" w:cs="Times New Roman"/>
          <w:b/>
          <w:bCs/>
          <w:sz w:val="28"/>
          <w:szCs w:val="28"/>
          <w:u w:val="single"/>
        </w:rPr>
      </w:pPr>
      <w:r w:rsidRPr="006E3F4A">
        <w:rPr>
          <w:rFonts w:ascii="Times New Roman" w:eastAsia="Calibri" w:hAnsi="Times New Roman" w:cs="Times New Roman"/>
          <w:b/>
          <w:bCs/>
          <w:sz w:val="28"/>
          <w:szCs w:val="28"/>
          <w:u w:val="single"/>
        </w:rPr>
        <w:t>Автентичний текст</w:t>
      </w:r>
    </w:p>
    <w:p w14:paraId="4399052D" w14:textId="77777777" w:rsidR="00455A18" w:rsidRPr="00455A18" w:rsidRDefault="00455A18" w:rsidP="00455A18">
      <w:pPr>
        <w:spacing w:line="259" w:lineRule="auto"/>
        <w:jc w:val="center"/>
        <w:rPr>
          <w:rFonts w:ascii="Times New Roman" w:eastAsia="Calibri" w:hAnsi="Times New Roman" w:cs="Times New Roman"/>
          <w:b/>
          <w:bCs/>
          <w:sz w:val="24"/>
          <w:szCs w:val="24"/>
          <w:u w:val="single"/>
        </w:rPr>
      </w:pPr>
    </w:p>
    <w:p w14:paraId="0CD1D1DF" w14:textId="77777777" w:rsidR="00A92C21" w:rsidRPr="006E3F4A" w:rsidRDefault="00A92C21" w:rsidP="001266D1">
      <w:pPr>
        <w:spacing w:after="160" w:line="259" w:lineRule="auto"/>
        <w:ind w:firstLine="567"/>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 xml:space="preserve">Після 31 грудня 1976 року оригінал цієї Конвенції здається на зберігання Генеральному секретареві Організації Об'єднаних Націй, який надсилає </w:t>
      </w:r>
      <w:r w:rsidRPr="006E3F4A">
        <w:rPr>
          <w:rFonts w:ascii="Times New Roman" w:eastAsia="Times New Roman" w:hAnsi="Times New Roman" w:cs="Times New Roman"/>
          <w:b/>
          <w:sz w:val="28"/>
          <w:szCs w:val="28"/>
          <w:lang w:eastAsia="ru-RU"/>
        </w:rPr>
        <w:t>належним чином засвідчені</w:t>
      </w:r>
      <w:r w:rsidRPr="006E3F4A">
        <w:rPr>
          <w:rFonts w:ascii="Times New Roman" w:eastAsia="Calibri" w:hAnsi="Times New Roman" w:cs="Times New Roman"/>
          <w:b/>
          <w:bCs/>
          <w:sz w:val="28"/>
          <w:szCs w:val="28"/>
        </w:rPr>
        <w:t xml:space="preserve"> копії кожній із Договірних Сторін і кожній із держав, зазначених у пункті 1 статті 52, які не є Договірними Сторонами.</w:t>
      </w:r>
    </w:p>
    <w:p w14:paraId="3BBD3C4E" w14:textId="77777777" w:rsidR="00A92C21" w:rsidRPr="006E3F4A" w:rsidRDefault="00A92C21" w:rsidP="00A92C21">
      <w:pPr>
        <w:spacing w:after="160" w:line="259" w:lineRule="auto"/>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НА ПОСВІДЧЕННЯ ЧОГО ті, що нижче підписалися, належним чином на те уповноважені, підписали цю Конвенцію.</w:t>
      </w:r>
    </w:p>
    <w:p w14:paraId="5B1C75E2" w14:textId="64948079" w:rsidR="00954998" w:rsidRPr="006E3F4A" w:rsidRDefault="00A92C21" w:rsidP="002050D8">
      <w:pPr>
        <w:spacing w:after="160" w:line="259" w:lineRule="auto"/>
        <w:jc w:val="both"/>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t>ВЧИНЕНО в Женеві чотирнадцятого листопада тисяча дев'ятсот сімдесят п'ятого року в одному примірнику англійською, французькою та російською мовами, причому всі три тексти є рівною мірою автентичними.</w:t>
      </w:r>
    </w:p>
    <w:p w14:paraId="2D4241B2" w14:textId="61DF0E72" w:rsidR="00954998" w:rsidRPr="006E3F4A" w:rsidRDefault="00954998">
      <w:pPr>
        <w:rPr>
          <w:rFonts w:ascii="Times New Roman" w:eastAsia="Calibri" w:hAnsi="Times New Roman" w:cs="Times New Roman"/>
          <w:b/>
          <w:bCs/>
          <w:sz w:val="28"/>
          <w:szCs w:val="28"/>
        </w:rPr>
      </w:pPr>
      <w:r w:rsidRPr="006E3F4A">
        <w:rPr>
          <w:rFonts w:ascii="Times New Roman" w:eastAsia="Calibri" w:hAnsi="Times New Roman" w:cs="Times New Roman"/>
          <w:b/>
          <w:bCs/>
          <w:sz w:val="28"/>
          <w:szCs w:val="28"/>
        </w:rPr>
        <w:br w:type="page"/>
      </w:r>
    </w:p>
    <w:p w14:paraId="79DF5EDB" w14:textId="77777777" w:rsidR="00954998" w:rsidRPr="00496823" w:rsidRDefault="00954998" w:rsidP="00954998">
      <w:pPr>
        <w:jc w:val="center"/>
        <w:rPr>
          <w:rFonts w:ascii="Times New Roman" w:hAnsi="Times New Roman" w:cs="Times New Roman"/>
          <w:b/>
          <w:bCs/>
          <w:sz w:val="28"/>
          <w:szCs w:val="28"/>
          <w:u w:val="single"/>
        </w:rPr>
      </w:pPr>
      <w:r w:rsidRPr="00496823">
        <w:rPr>
          <w:rFonts w:ascii="Times New Roman" w:hAnsi="Times New Roman" w:cs="Times New Roman"/>
          <w:b/>
          <w:bCs/>
          <w:sz w:val="28"/>
          <w:szCs w:val="28"/>
          <w:u w:val="single"/>
        </w:rPr>
        <w:t>ДОДАТКИ ДО КОНВЕНЦІЇ МДП 1975 РОКУ</w:t>
      </w:r>
    </w:p>
    <w:p w14:paraId="0946EC60" w14:textId="77777777" w:rsidR="00954998" w:rsidRPr="00496823" w:rsidRDefault="00954998" w:rsidP="00954998">
      <w:pPr>
        <w:jc w:val="center"/>
        <w:rPr>
          <w:rFonts w:ascii="Times New Roman" w:hAnsi="Times New Roman" w:cs="Times New Roman"/>
          <w:b/>
          <w:bCs/>
          <w:sz w:val="28"/>
          <w:szCs w:val="28"/>
          <w:u w:val="single"/>
        </w:rPr>
      </w:pPr>
    </w:p>
    <w:p w14:paraId="00E6D940" w14:textId="77777777" w:rsidR="00954998" w:rsidRPr="00496823" w:rsidRDefault="00954998" w:rsidP="00954998">
      <w:pPr>
        <w:jc w:val="center"/>
        <w:rPr>
          <w:rFonts w:ascii="Times New Roman" w:hAnsi="Times New Roman" w:cs="Times New Roman"/>
          <w:b/>
          <w:bCs/>
          <w:sz w:val="28"/>
          <w:szCs w:val="28"/>
          <w:u w:val="single"/>
        </w:rPr>
      </w:pPr>
      <w:r w:rsidRPr="00496823">
        <w:rPr>
          <w:rFonts w:ascii="Times New Roman" w:hAnsi="Times New Roman" w:cs="Times New Roman"/>
          <w:b/>
          <w:bCs/>
          <w:sz w:val="28"/>
          <w:szCs w:val="28"/>
          <w:u w:val="single"/>
        </w:rPr>
        <w:t>(ВКЛЮЧАЮЧИ ПОЯСНЮВАЛЬНІ ЗАПИСКИ</w:t>
      </w:r>
    </w:p>
    <w:p w14:paraId="33290C78" w14:textId="77777777" w:rsidR="00954998" w:rsidRPr="00496823" w:rsidRDefault="00954998" w:rsidP="00954998">
      <w:pPr>
        <w:jc w:val="center"/>
        <w:rPr>
          <w:rFonts w:ascii="Times New Roman" w:hAnsi="Times New Roman" w:cs="Times New Roman"/>
          <w:b/>
          <w:bCs/>
          <w:sz w:val="28"/>
          <w:szCs w:val="28"/>
          <w:u w:val="single"/>
        </w:rPr>
      </w:pPr>
      <w:r w:rsidRPr="00496823">
        <w:rPr>
          <w:rFonts w:ascii="Times New Roman" w:hAnsi="Times New Roman" w:cs="Times New Roman"/>
          <w:b/>
          <w:bCs/>
          <w:sz w:val="28"/>
          <w:szCs w:val="28"/>
          <w:u w:val="single"/>
        </w:rPr>
        <w:t>І КОМЕНТАРІ ДО НИХ)</w:t>
      </w:r>
    </w:p>
    <w:p w14:paraId="48D0357B" w14:textId="77777777" w:rsidR="00954998" w:rsidRPr="00496823" w:rsidRDefault="00954998" w:rsidP="00954998">
      <w:pPr>
        <w:rPr>
          <w:rFonts w:ascii="Times New Roman" w:hAnsi="Times New Roman" w:cs="Times New Roman"/>
          <w:b/>
          <w:bCs/>
          <w:sz w:val="28"/>
          <w:szCs w:val="28"/>
        </w:rPr>
      </w:pPr>
    </w:p>
    <w:p w14:paraId="76A08583" w14:textId="77777777" w:rsidR="00954998" w:rsidRPr="00496823" w:rsidRDefault="00954998" w:rsidP="00954998">
      <w:pPr>
        <w:rPr>
          <w:rFonts w:ascii="Times New Roman" w:hAnsi="Times New Roman" w:cs="Times New Roman"/>
          <w:b/>
          <w:bCs/>
          <w:sz w:val="28"/>
          <w:szCs w:val="28"/>
        </w:rPr>
      </w:pPr>
    </w:p>
    <w:p w14:paraId="072EE23D"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br w:type="page"/>
      </w:r>
    </w:p>
    <w:p w14:paraId="4CC32889"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Додаток 1</w:t>
      </w:r>
    </w:p>
    <w:p w14:paraId="75F6E748" w14:textId="48B89F6E"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ЗРАЗОК КНИЖКИ МДП</w:t>
      </w:r>
    </w:p>
    <w:p w14:paraId="6DC90FCE" w14:textId="77777777" w:rsidR="00FA7816" w:rsidRPr="00A0785B" w:rsidRDefault="00FA7816" w:rsidP="00954998">
      <w:pPr>
        <w:jc w:val="center"/>
        <w:rPr>
          <w:rFonts w:ascii="Times New Roman" w:hAnsi="Times New Roman" w:cs="Times New Roman"/>
          <w:b/>
          <w:bCs/>
          <w:u w:val="single"/>
        </w:rPr>
      </w:pPr>
    </w:p>
    <w:p w14:paraId="1C13BB5B"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ВАРІАНТ 1</w:t>
      </w:r>
    </w:p>
    <w:p w14:paraId="3C0751D3" w14:textId="77777777" w:rsidR="00954998" w:rsidRPr="00A0785B" w:rsidRDefault="00954998" w:rsidP="00954998">
      <w:pPr>
        <w:rPr>
          <w:rFonts w:ascii="Times New Roman" w:hAnsi="Times New Roman" w:cs="Times New Roman"/>
          <w:b/>
          <w:bCs/>
        </w:rPr>
      </w:pPr>
    </w:p>
    <w:p w14:paraId="6A99592A" w14:textId="4D928A4F" w:rsidR="00496823" w:rsidRDefault="00315A78" w:rsidP="00315A78">
      <w:pPr>
        <w:ind w:left="567"/>
        <w:jc w:val="both"/>
        <w:rPr>
          <w:rFonts w:ascii="Times New Roman" w:hAnsi="Times New Roman" w:cs="Times New Roman"/>
          <w:b/>
          <w:bCs/>
        </w:rPr>
      </w:pPr>
      <w:r>
        <w:rPr>
          <w:rFonts w:ascii="Times New Roman" w:hAnsi="Times New Roman" w:cs="Times New Roman"/>
          <w:b/>
          <w:bCs/>
        </w:rPr>
        <w:t xml:space="preserve">1. </w:t>
      </w:r>
      <w:r w:rsidR="00954998" w:rsidRPr="00A0785B">
        <w:rPr>
          <w:rFonts w:ascii="Times New Roman" w:hAnsi="Times New Roman" w:cs="Times New Roman"/>
          <w:b/>
          <w:bCs/>
        </w:rPr>
        <w:t>Книжка МДП друкується французькою мовою, за винятком лицьового боку обкладинки, рубрики якої друкуються також і англійською мовою; "Правила користування книжкою МДП" відтворюються англійською мовою на сторінці 3 цієї обкладинки. Протокол може також друкуватися на зворотному боці крім французької будь-якою іншою мовою, яка може виявитися необхідною.</w:t>
      </w:r>
    </w:p>
    <w:p w14:paraId="7FDAD53A" w14:textId="4CC632D8" w:rsidR="00954998" w:rsidRPr="00A0785B" w:rsidRDefault="00954998" w:rsidP="00954998">
      <w:pPr>
        <w:ind w:left="567" w:hanging="567"/>
        <w:jc w:val="both"/>
        <w:rPr>
          <w:rFonts w:ascii="Times New Roman" w:hAnsi="Times New Roman" w:cs="Times New Roman"/>
          <w:b/>
          <w:bCs/>
        </w:rPr>
      </w:pPr>
      <w:r w:rsidRPr="00A0785B">
        <w:rPr>
          <w:rFonts w:ascii="Times New Roman" w:hAnsi="Times New Roman" w:cs="Times New Roman"/>
          <w:b/>
          <w:bCs/>
        </w:rPr>
        <w:t xml:space="preserve"> </w:t>
      </w:r>
      <w:r w:rsidRPr="00A0785B">
        <w:rPr>
          <w:rFonts w:ascii="Times New Roman" w:hAnsi="Times New Roman" w:cs="Times New Roman"/>
          <w:b/>
          <w:bCs/>
        </w:rPr>
        <w:br/>
      </w:r>
    </w:p>
    <w:p w14:paraId="09332083" w14:textId="2D849379" w:rsidR="00954998" w:rsidRPr="00A0785B" w:rsidRDefault="00315A78" w:rsidP="00315A78">
      <w:pPr>
        <w:ind w:left="567"/>
        <w:jc w:val="both"/>
        <w:rPr>
          <w:rFonts w:ascii="Times New Roman" w:hAnsi="Times New Roman" w:cs="Times New Roman"/>
          <w:b/>
          <w:bCs/>
        </w:rPr>
      </w:pPr>
      <w:r>
        <w:rPr>
          <w:rFonts w:ascii="Times New Roman" w:hAnsi="Times New Roman" w:cs="Times New Roman"/>
          <w:b/>
          <w:bCs/>
        </w:rPr>
        <w:t xml:space="preserve">2. </w:t>
      </w:r>
      <w:r w:rsidR="00954998" w:rsidRPr="00A0785B">
        <w:rPr>
          <w:rFonts w:ascii="Times New Roman" w:hAnsi="Times New Roman" w:cs="Times New Roman"/>
          <w:b/>
          <w:bCs/>
        </w:rPr>
        <w:t xml:space="preserve">Книжки, що використовуються для операцій МДП у рамках регіональної системи гарантій, можуть друкуватися будь-якою іншою мовою Організації Об'єднаних Націй, за винятком сторінки 1 обкладинки, рубрики якої друкуються також англійською або французькою мовами. "Правила користування книжкою МДП" друкуються на сторінці 2 обкладинки будь-якою офіційною мовою Організації Об'єднаних Націй, а на сторінці 3 обкладинки - також англійською або французькою мовами. </w:t>
      </w:r>
    </w:p>
    <w:p w14:paraId="0973009C" w14:textId="77777777" w:rsidR="00954998" w:rsidRPr="00A0785B" w:rsidRDefault="00954998" w:rsidP="00954998">
      <w:pPr>
        <w:ind w:left="567"/>
        <w:rPr>
          <w:rFonts w:ascii="Times New Roman" w:hAnsi="Times New Roman" w:cs="Times New Roman"/>
          <w:b/>
          <w:bCs/>
        </w:rPr>
      </w:pPr>
    </w:p>
    <w:p w14:paraId="1BEB0AEF" w14:textId="62662E99" w:rsidR="00954998" w:rsidRDefault="00954998" w:rsidP="00954998">
      <w:pPr>
        <w:ind w:left="567" w:hanging="567"/>
        <w:jc w:val="center"/>
        <w:rPr>
          <w:rFonts w:ascii="Times New Roman" w:hAnsi="Times New Roman" w:cs="Times New Roman"/>
          <w:b/>
          <w:bCs/>
          <w:u w:val="single"/>
        </w:rPr>
      </w:pPr>
      <w:r w:rsidRPr="00A0785B">
        <w:rPr>
          <w:rFonts w:ascii="Times New Roman" w:hAnsi="Times New Roman" w:cs="Times New Roman"/>
          <w:b/>
          <w:bCs/>
          <w:u w:val="single"/>
        </w:rPr>
        <w:t xml:space="preserve">ВАРІАНТ 2 </w:t>
      </w:r>
    </w:p>
    <w:p w14:paraId="051689DD" w14:textId="77777777" w:rsidR="00315A78" w:rsidRPr="00A0785B" w:rsidRDefault="00315A78" w:rsidP="00954998">
      <w:pPr>
        <w:ind w:left="567" w:hanging="567"/>
        <w:jc w:val="center"/>
        <w:rPr>
          <w:rFonts w:ascii="Times New Roman" w:hAnsi="Times New Roman" w:cs="Times New Roman"/>
          <w:b/>
          <w:bCs/>
          <w:u w:val="single"/>
        </w:rPr>
      </w:pPr>
    </w:p>
    <w:p w14:paraId="5729C767" w14:textId="20526C86" w:rsidR="00954998" w:rsidRPr="00A0785B" w:rsidRDefault="00315A78" w:rsidP="00315A78">
      <w:pPr>
        <w:ind w:left="567"/>
        <w:jc w:val="both"/>
        <w:rPr>
          <w:rFonts w:ascii="Times New Roman" w:hAnsi="Times New Roman" w:cs="Times New Roman"/>
          <w:b/>
          <w:bCs/>
        </w:rPr>
      </w:pPr>
      <w:r>
        <w:rPr>
          <w:rFonts w:ascii="Times New Roman" w:hAnsi="Times New Roman" w:cs="Times New Roman"/>
          <w:b/>
          <w:bCs/>
        </w:rPr>
        <w:t xml:space="preserve">3. </w:t>
      </w:r>
      <w:r w:rsidR="00954998" w:rsidRPr="00A0785B">
        <w:rPr>
          <w:rFonts w:ascii="Times New Roman" w:hAnsi="Times New Roman" w:cs="Times New Roman"/>
          <w:b/>
          <w:bCs/>
        </w:rPr>
        <w:t>Для перевезення тютюнових виробів та алкогольних напоїв, на які від гарантійного об'єднання може вимагатися підвищена гарантія відповідно до Додатку 6, Пояснювальна записка 0.8.3, митні органи повинні вимагати, щоб книжки МДП містили чітке позначення "TOBACCO/ALCOHOL" і "TABAC/ALCOOL" на обкладинці та на всіх відривних листках. Крім того, ці книжки повинні містити детальну інформацію, принаймні англійською та французькою мовами, щодо категорій тютюнових виробів та алкогольних напоїв, на які розповсюджується гарантія, вказана на окремому аркуші, що вставляється в книжку після сторінки 2 обкладинки.</w:t>
      </w:r>
      <w:r w:rsidR="00954998" w:rsidRPr="00A0785B">
        <w:rPr>
          <w:rFonts w:ascii="Times New Roman" w:hAnsi="Times New Roman" w:cs="Times New Roman"/>
          <w:b/>
          <w:bCs/>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901"/>
      </w:tblGrid>
      <w:tr w:rsidR="00A06D3B" w14:paraId="6C780AB2" w14:textId="77777777" w:rsidTr="00455A18">
        <w:tc>
          <w:tcPr>
            <w:tcW w:w="2869" w:type="dxa"/>
            <w:hideMark/>
          </w:tcPr>
          <w:p w14:paraId="0970EE16" w14:textId="77777777" w:rsidR="00A06D3B" w:rsidRDefault="00A06D3B">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C6A7C6D" w14:textId="77777777" w:rsidR="00A06D3B" w:rsidRDefault="00A06D3B">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901" w:type="dxa"/>
            <w:hideMark/>
          </w:tcPr>
          <w:p w14:paraId="2C344642" w14:textId="77777777" w:rsidR="00A06D3B" w:rsidRDefault="00A06D3B">
            <w:pPr>
              <w:spacing w:after="160" w:line="254" w:lineRule="auto"/>
              <w:jc w:val="right"/>
              <w:rPr>
                <w:rFonts w:ascii="Times New Roman" w:hAnsi="Times New Roman" w:cs="Times New Roman"/>
              </w:rPr>
            </w:pPr>
            <w:r>
              <w:rPr>
                <w:rFonts w:ascii="Times New Roman" w:hAnsi="Times New Roman" w:cs="Times New Roman"/>
              </w:rPr>
              <w:t xml:space="preserve">Додаток 1 </w:t>
            </w:r>
          </w:p>
        </w:tc>
      </w:tr>
    </w:tbl>
    <w:p w14:paraId="2ABC8116" w14:textId="77777777" w:rsidR="00954998" w:rsidRPr="00A0785B" w:rsidRDefault="00954998" w:rsidP="00954998">
      <w:pPr>
        <w:ind w:left="567" w:hanging="567"/>
        <w:rPr>
          <w:rFonts w:ascii="Times New Roman" w:hAnsi="Times New Roman" w:cs="Times New Roman"/>
        </w:rPr>
      </w:pPr>
    </w:p>
    <w:p w14:paraId="1CB0E3F7" w14:textId="3B717DC3" w:rsidR="00954998" w:rsidRDefault="00954998" w:rsidP="00954998">
      <w:pPr>
        <w:ind w:left="567" w:hanging="567"/>
        <w:jc w:val="center"/>
        <w:rPr>
          <w:rFonts w:ascii="Times New Roman" w:hAnsi="Times New Roman" w:cs="Times New Roman"/>
          <w:u w:val="single"/>
        </w:rPr>
      </w:pPr>
      <w:r w:rsidRPr="00A0785B">
        <w:rPr>
          <w:rFonts w:ascii="Times New Roman" w:hAnsi="Times New Roman" w:cs="Times New Roman"/>
          <w:u w:val="single"/>
        </w:rPr>
        <w:t>Пояснювальна записка до зразку книжки МДП</w:t>
      </w:r>
    </w:p>
    <w:p w14:paraId="0BF26C79" w14:textId="77777777" w:rsidR="00315A78" w:rsidRPr="00A0785B" w:rsidRDefault="00315A78" w:rsidP="00954998">
      <w:pPr>
        <w:ind w:left="567" w:hanging="567"/>
        <w:jc w:val="center"/>
        <w:rPr>
          <w:rFonts w:ascii="Times New Roman" w:hAnsi="Times New Roman" w:cs="Times New Roman"/>
          <w:u w:val="single"/>
        </w:rPr>
      </w:pPr>
    </w:p>
    <w:p w14:paraId="778326AF" w14:textId="77777777" w:rsidR="00315A78" w:rsidRDefault="00954998" w:rsidP="00954998">
      <w:pPr>
        <w:ind w:left="709" w:hanging="709"/>
        <w:rPr>
          <w:rFonts w:ascii="Times New Roman" w:hAnsi="Times New Roman" w:cs="Times New Roman"/>
        </w:rPr>
      </w:pPr>
      <w:r w:rsidRPr="00A0785B">
        <w:rPr>
          <w:rFonts w:ascii="Times New Roman" w:hAnsi="Times New Roman" w:cs="Times New Roman"/>
        </w:rPr>
        <w:t>1.10 с)</w:t>
      </w:r>
      <w:r w:rsidRPr="00A0785B">
        <w:rPr>
          <w:rFonts w:ascii="Times New Roman" w:hAnsi="Times New Roman" w:cs="Times New Roman"/>
        </w:rPr>
        <w:tab/>
        <w:t>Правила користування книжки МДП</w:t>
      </w:r>
    </w:p>
    <w:p w14:paraId="49262C55" w14:textId="6E380E22" w:rsidR="00954998" w:rsidRPr="00A0785B" w:rsidRDefault="00954998" w:rsidP="00954998">
      <w:pPr>
        <w:ind w:left="709" w:hanging="709"/>
        <w:rPr>
          <w:rFonts w:ascii="Times New Roman" w:hAnsi="Times New Roman" w:cs="Times New Roman"/>
        </w:rPr>
      </w:pPr>
      <w:r w:rsidRPr="00A0785B">
        <w:rPr>
          <w:rFonts w:ascii="Times New Roman" w:hAnsi="Times New Roman" w:cs="Times New Roman"/>
        </w:rPr>
        <w:t xml:space="preserve"> </w:t>
      </w:r>
    </w:p>
    <w:p w14:paraId="587F9C28" w14:textId="7D6FFCFC" w:rsidR="00954998" w:rsidRDefault="00954998" w:rsidP="00954998">
      <w:pPr>
        <w:ind w:left="709"/>
        <w:jc w:val="both"/>
        <w:rPr>
          <w:rFonts w:ascii="Times New Roman" w:hAnsi="Times New Roman" w:cs="Times New Roman"/>
        </w:rPr>
      </w:pPr>
      <w:r w:rsidRPr="00A0785B">
        <w:rPr>
          <w:rFonts w:ascii="Times New Roman" w:hAnsi="Times New Roman" w:cs="Times New Roman"/>
        </w:rPr>
        <w:t>Відвантажувальні листи (Відвантажувальні специфікації), що додаються до вантажного маніфесту</w:t>
      </w:r>
    </w:p>
    <w:p w14:paraId="4C4941AA" w14:textId="77777777" w:rsidR="00315A78" w:rsidRPr="00A0785B" w:rsidRDefault="00315A78" w:rsidP="00954998">
      <w:pPr>
        <w:ind w:left="709"/>
        <w:jc w:val="both"/>
        <w:rPr>
          <w:rFonts w:ascii="Times New Roman" w:hAnsi="Times New Roman" w:cs="Times New Roman"/>
        </w:rPr>
      </w:pPr>
    </w:p>
    <w:p w14:paraId="32969E39" w14:textId="3168E2D0" w:rsidR="00954998" w:rsidRDefault="00954998" w:rsidP="00954998">
      <w:pPr>
        <w:ind w:left="709"/>
        <w:jc w:val="both"/>
        <w:rPr>
          <w:rFonts w:ascii="Times New Roman" w:hAnsi="Times New Roman" w:cs="Times New Roman"/>
        </w:rPr>
      </w:pPr>
      <w:r w:rsidRPr="00A0785B">
        <w:rPr>
          <w:rFonts w:ascii="Times New Roman" w:hAnsi="Times New Roman" w:cs="Times New Roman"/>
        </w:rPr>
        <w:t xml:space="preserve">Згідно з підпунктом c) Правила 10 Правил користування книжкою МДП, дозволяється використовувати відвантажувальні специфікації як додаток до книжки МДП, навіть якщо в іншому випадку в маніфесті було б достатньо місця для зазначення всіх товарів, що перевозяться. Однак це допустимо тільки у випадку, якщо відвантажувальні специфікації містять всі відомості, які передбачені товарним маніфестом, у розбірливій і зрозумілій формі, а також якщо дотримані всі інші вимоги підпункту c) Правила 10. </w:t>
      </w:r>
    </w:p>
    <w:p w14:paraId="1FD2070D" w14:textId="77777777" w:rsidR="00315A78" w:rsidRPr="00A0785B" w:rsidRDefault="00315A78" w:rsidP="00954998">
      <w:pPr>
        <w:ind w:left="709"/>
        <w:jc w:val="both"/>
        <w:rPr>
          <w:rFonts w:ascii="Times New Roman" w:hAnsi="Times New Roman" w:cs="Times New Roman"/>
        </w:rPr>
      </w:pPr>
    </w:p>
    <w:p w14:paraId="5740B591" w14:textId="57654E1F" w:rsidR="00954998" w:rsidRDefault="00954998" w:rsidP="00954998">
      <w:pPr>
        <w:ind w:left="567" w:hanging="567"/>
        <w:rPr>
          <w:rFonts w:ascii="Times New Roman" w:hAnsi="Times New Roman" w:cs="Times New Roman"/>
          <w:i/>
          <w:iCs/>
          <w:u w:val="single"/>
        </w:rPr>
      </w:pPr>
      <w:r w:rsidRPr="00A0785B">
        <w:rPr>
          <w:rFonts w:ascii="Times New Roman" w:hAnsi="Times New Roman" w:cs="Times New Roman"/>
          <w:i/>
          <w:iCs/>
          <w:u w:val="single"/>
        </w:rPr>
        <w:t>Коментарі до зразку книжки МДП</w:t>
      </w:r>
    </w:p>
    <w:p w14:paraId="6472D147" w14:textId="77777777" w:rsidR="00315A78" w:rsidRPr="00A0785B" w:rsidRDefault="00315A78" w:rsidP="00954998">
      <w:pPr>
        <w:ind w:left="567" w:hanging="567"/>
        <w:rPr>
          <w:rFonts w:ascii="Times New Roman" w:hAnsi="Times New Roman" w:cs="Times New Roman"/>
          <w:i/>
          <w:iCs/>
          <w:u w:val="single"/>
        </w:rPr>
      </w:pPr>
    </w:p>
    <w:p w14:paraId="688252BE" w14:textId="23D37EB7" w:rsidR="00954998" w:rsidRDefault="00954998" w:rsidP="00954998">
      <w:pPr>
        <w:ind w:left="567" w:hanging="567"/>
        <w:rPr>
          <w:rFonts w:ascii="Times New Roman" w:hAnsi="Times New Roman" w:cs="Times New Roman"/>
          <w:i/>
          <w:iCs/>
        </w:rPr>
      </w:pPr>
      <w:r w:rsidRPr="00A0785B">
        <w:rPr>
          <w:rFonts w:ascii="Times New Roman" w:hAnsi="Times New Roman" w:cs="Times New Roman"/>
          <w:i/>
          <w:iCs/>
        </w:rPr>
        <w:t>Спосіб прикріплення додаткових документів</w:t>
      </w:r>
    </w:p>
    <w:p w14:paraId="03B0F7DE" w14:textId="77777777" w:rsidR="00315A78" w:rsidRPr="00A0785B" w:rsidRDefault="00315A78" w:rsidP="00954998">
      <w:pPr>
        <w:ind w:left="567" w:hanging="567"/>
        <w:rPr>
          <w:rFonts w:ascii="Times New Roman" w:hAnsi="Times New Roman" w:cs="Times New Roman"/>
          <w:i/>
          <w:iCs/>
        </w:rPr>
      </w:pPr>
    </w:p>
    <w:p w14:paraId="6AAD1F68" w14:textId="3721BAC5"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Якщо відповідно до п. 10 с) або п. 11 Правил користування книжкою МДП до відривних листків або обкладинки книжки МДП необхідно долучити додаткові документи, митні органи повинні прикріпити їх до книжки МДП за допомогою скоб або інших пристосувань та проставити на них відбиток печатки  таким чином, щоб їх вилучення залишило очевидні сліди на книжці. </w:t>
      </w:r>
    </w:p>
    <w:p w14:paraId="2406D71C" w14:textId="77777777" w:rsidR="00315A78" w:rsidRPr="00A0785B" w:rsidRDefault="00315A78" w:rsidP="00954998">
      <w:pPr>
        <w:jc w:val="both"/>
        <w:rPr>
          <w:rFonts w:ascii="Times New Roman" w:hAnsi="Times New Roman" w:cs="Times New Roman"/>
          <w:i/>
          <w:iCs/>
        </w:rPr>
      </w:pPr>
    </w:p>
    <w:p w14:paraId="0E9AD790" w14:textId="77777777" w:rsidR="00954998" w:rsidRPr="00A0785B" w:rsidRDefault="00954998" w:rsidP="00954998">
      <w:pPr>
        <w:pStyle w:val="a6"/>
        <w:spacing w:after="240"/>
        <w:ind w:hanging="2"/>
        <w:rPr>
          <w:i/>
          <w:iCs/>
        </w:rPr>
      </w:pPr>
      <w:r w:rsidRPr="00A0785B">
        <w:rPr>
          <w:i/>
          <w:iCs/>
        </w:rPr>
        <w:t>Опис вантажів у вантажному маніфесті (графи 9-11 відривних листків)</w:t>
      </w:r>
    </w:p>
    <w:p w14:paraId="654C6FAD" w14:textId="77777777" w:rsidR="00954998" w:rsidRPr="00A0785B" w:rsidRDefault="00954998" w:rsidP="00954998">
      <w:pPr>
        <w:pStyle w:val="a6"/>
        <w:spacing w:after="240"/>
        <w:ind w:hanging="2"/>
        <w:jc w:val="both"/>
        <w:rPr>
          <w:i/>
          <w:iCs/>
        </w:rPr>
      </w:pPr>
      <w:r w:rsidRPr="00A0785B">
        <w:rPr>
          <w:i/>
          <w:iCs/>
        </w:rPr>
        <w:t>Митні органи та власники книжок МДП повинні неухильно дотримуватися Правил користування книжками МДП. У разі необхідності в документах, що долучаються до книжки МДП повинен міститись опис вантажів, і в графу 8 відривного листка вноситься відповідна відмітка. Принаймні, має бути звичайний комерційний опис товарів, який дозволяє забезпечити їхню чітку ідентифікацію без будь-якої неоднозначності для митних цілей.</w:t>
      </w:r>
    </w:p>
    <w:p w14:paraId="40651AD0" w14:textId="357701D9" w:rsidR="00954998" w:rsidRDefault="00954998" w:rsidP="00954998">
      <w:pPr>
        <w:ind w:left="567" w:hanging="567"/>
        <w:rPr>
          <w:rFonts w:ascii="Times New Roman" w:hAnsi="Times New Roman" w:cs="Times New Roman"/>
          <w:i/>
          <w:iCs/>
        </w:rPr>
      </w:pPr>
      <w:r w:rsidRPr="00A0785B">
        <w:rPr>
          <w:rFonts w:ascii="Times New Roman" w:hAnsi="Times New Roman" w:cs="Times New Roman"/>
          <w:i/>
          <w:iCs/>
        </w:rPr>
        <w:t xml:space="preserve">Декларація вартості вантажів </w:t>
      </w:r>
    </w:p>
    <w:p w14:paraId="318EAFE9" w14:textId="77777777" w:rsidR="00315A78" w:rsidRPr="00A0785B" w:rsidRDefault="00315A78" w:rsidP="00954998">
      <w:pPr>
        <w:ind w:left="567" w:hanging="567"/>
        <w:rPr>
          <w:rFonts w:ascii="Times New Roman" w:hAnsi="Times New Roman" w:cs="Times New Roman"/>
          <w:i/>
          <w:iCs/>
        </w:rPr>
      </w:pPr>
    </w:p>
    <w:p w14:paraId="01C264AC" w14:textId="49FF3B76"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Відсутність зазначення вартості товарів у книжці МДП не створює підстав для затримання товарів митними органами. </w:t>
      </w:r>
    </w:p>
    <w:p w14:paraId="5F98F216" w14:textId="77777777" w:rsidR="00315A78" w:rsidRPr="00A0785B" w:rsidRDefault="00315A78" w:rsidP="00954998">
      <w:pPr>
        <w:jc w:val="both"/>
        <w:rPr>
          <w:rFonts w:ascii="Times New Roman" w:hAnsi="Times New Roman" w:cs="Times New Roman"/>
          <w:i/>
          <w:iCs/>
        </w:rPr>
      </w:pPr>
    </w:p>
    <w:p w14:paraId="199CDC6D" w14:textId="098C1621" w:rsidR="00954998" w:rsidRDefault="00954998" w:rsidP="00954998">
      <w:pPr>
        <w:ind w:left="567" w:hanging="567"/>
        <w:rPr>
          <w:rFonts w:ascii="Times New Roman" w:hAnsi="Times New Roman" w:cs="Times New Roman"/>
          <w:i/>
          <w:iCs/>
        </w:rPr>
      </w:pPr>
      <w:r w:rsidRPr="00A0785B">
        <w:rPr>
          <w:rFonts w:ascii="Times New Roman" w:hAnsi="Times New Roman" w:cs="Times New Roman"/>
          <w:i/>
          <w:iCs/>
        </w:rPr>
        <w:t>Припинення операції МДП</w:t>
      </w:r>
    </w:p>
    <w:p w14:paraId="5E39A530" w14:textId="77777777" w:rsidR="00315A78" w:rsidRPr="00A0785B" w:rsidRDefault="00315A78" w:rsidP="00954998">
      <w:pPr>
        <w:ind w:left="567" w:hanging="567"/>
        <w:rPr>
          <w:rFonts w:ascii="Times New Roman" w:hAnsi="Times New Roman" w:cs="Times New Roman"/>
          <w:i/>
          <w:iCs/>
        </w:rPr>
      </w:pPr>
    </w:p>
    <w:p w14:paraId="0FE143CC" w14:textId="77777777" w:rsidR="00315A78" w:rsidRDefault="00954998" w:rsidP="00954998">
      <w:pPr>
        <w:jc w:val="both"/>
        <w:rPr>
          <w:rFonts w:ascii="Times New Roman" w:hAnsi="Times New Roman" w:cs="Times New Roman"/>
          <w:i/>
          <w:iCs/>
        </w:rPr>
      </w:pPr>
      <w:r w:rsidRPr="00A0785B">
        <w:rPr>
          <w:rFonts w:ascii="Times New Roman" w:hAnsi="Times New Roman" w:cs="Times New Roman"/>
          <w:i/>
          <w:iCs/>
        </w:rPr>
        <w:t>Для підтвердження припинення операції МДП у графах 24-28 відривного листка № 2 в доповнення до необхідних записів необхідно і достатньо проставити лише один відтиск митної печатки і тільки один підпис посадової особи митного органу. Жодні інші органи, крім митних, не мають права проставляти відтиски печаток і підписи на відривних листках, корінцях та на першій сторінці обкладинки. Заповнення компетентними органами корінця відривного листка № 2, у тому числі проставляння однієї митної печатки, дати і підпису посадової особи митних органів, вважається для утримувача книжки МДП і гарантійного об'єднання ознакою підтвердження факту припинення операції МДП із застереженням або без такого.</w:t>
      </w:r>
    </w:p>
    <w:p w14:paraId="31C0EF15" w14:textId="6482FAED"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 </w:t>
      </w:r>
    </w:p>
    <w:p w14:paraId="51A0CCEC" w14:textId="4FF29996" w:rsidR="00954998" w:rsidRDefault="00954998" w:rsidP="00954998">
      <w:pPr>
        <w:ind w:left="567" w:hanging="567"/>
        <w:rPr>
          <w:rFonts w:ascii="Times New Roman" w:hAnsi="Times New Roman" w:cs="Times New Roman"/>
          <w:i/>
          <w:iCs/>
        </w:rPr>
      </w:pPr>
      <w:r w:rsidRPr="00A0785B">
        <w:rPr>
          <w:rFonts w:ascii="Times New Roman" w:hAnsi="Times New Roman" w:cs="Times New Roman"/>
          <w:i/>
          <w:iCs/>
        </w:rPr>
        <w:t xml:space="preserve">Митні штампи на корінці </w:t>
      </w:r>
    </w:p>
    <w:p w14:paraId="28FAFD57" w14:textId="77777777" w:rsidR="00315A78" w:rsidRPr="00A0785B" w:rsidRDefault="00315A78" w:rsidP="00954998">
      <w:pPr>
        <w:ind w:left="567" w:hanging="567"/>
        <w:rPr>
          <w:rFonts w:ascii="Times New Roman" w:hAnsi="Times New Roman" w:cs="Times New Roman"/>
          <w:i/>
          <w:iCs/>
        </w:rPr>
      </w:pPr>
    </w:p>
    <w:p w14:paraId="20E260D7" w14:textId="3FD5B105" w:rsidR="00954998" w:rsidRDefault="00954998" w:rsidP="00954998">
      <w:pPr>
        <w:jc w:val="both"/>
        <w:rPr>
          <w:rFonts w:ascii="Times New Roman" w:hAnsi="Times New Roman" w:cs="Times New Roman"/>
          <w:i/>
          <w:iCs/>
        </w:rPr>
      </w:pPr>
      <w:r w:rsidRPr="00A0785B">
        <w:rPr>
          <w:rFonts w:ascii="Times New Roman" w:hAnsi="Times New Roman" w:cs="Times New Roman"/>
          <w:i/>
          <w:iCs/>
        </w:rPr>
        <w:t>Час від часу митні органи в країнах транзиту не проставляють відбитки печаток на корінцях книжок МДП, як це передбачено Конвенцією. Такі випадки, хоч і неприпустимі, але не ставлять під загрозу правомірність транспортної операції МДП, якщо книжка МДП приймається наступною митницею  в'їзду (проміжною митницею).</w:t>
      </w:r>
    </w:p>
    <w:p w14:paraId="03F4F26C" w14:textId="77777777" w:rsidR="00315A78" w:rsidRPr="00A0785B" w:rsidRDefault="00315A78" w:rsidP="00954998">
      <w:pPr>
        <w:jc w:val="both"/>
        <w:rPr>
          <w:rFonts w:ascii="Times New Roman" w:hAnsi="Times New Roman" w:cs="Times New Roman"/>
          <w:i/>
          <w:iCs/>
        </w:rPr>
      </w:pPr>
    </w:p>
    <w:p w14:paraId="27A9C92F"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Митні печатки на жовтому невідривному листку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901"/>
      </w:tblGrid>
      <w:tr w:rsidR="00455A18" w14:paraId="1049830D" w14:textId="77777777" w:rsidTr="00455A18">
        <w:tc>
          <w:tcPr>
            <w:tcW w:w="2869" w:type="dxa"/>
            <w:hideMark/>
          </w:tcPr>
          <w:p w14:paraId="0066048D" w14:textId="77777777" w:rsidR="00455A18" w:rsidRDefault="00455A18">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64C9404E" w14:textId="77777777" w:rsidR="00455A18" w:rsidRDefault="00455A18">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901" w:type="dxa"/>
            <w:hideMark/>
          </w:tcPr>
          <w:p w14:paraId="17B4DB30" w14:textId="77777777" w:rsidR="00455A18" w:rsidRDefault="00455A18">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6B39DF83" w14:textId="77777777" w:rsidR="00455A18" w:rsidRDefault="00455A18" w:rsidP="00954998">
      <w:pPr>
        <w:jc w:val="both"/>
        <w:rPr>
          <w:rFonts w:ascii="Times New Roman" w:hAnsi="Times New Roman" w:cs="Times New Roman"/>
          <w:i/>
          <w:iCs/>
        </w:rPr>
      </w:pPr>
    </w:p>
    <w:p w14:paraId="3797E8F1" w14:textId="6F354F8E" w:rsidR="00954998" w:rsidRDefault="00954998" w:rsidP="00954998">
      <w:pPr>
        <w:jc w:val="both"/>
        <w:rPr>
          <w:rFonts w:ascii="Times New Roman" w:hAnsi="Times New Roman" w:cs="Times New Roman"/>
          <w:i/>
          <w:iCs/>
        </w:rPr>
      </w:pPr>
      <w:r w:rsidRPr="00A0785B">
        <w:rPr>
          <w:rFonts w:ascii="Times New Roman" w:hAnsi="Times New Roman" w:cs="Times New Roman"/>
          <w:i/>
          <w:iCs/>
        </w:rPr>
        <w:t>У деяких країнах митні органи вимагають проставляти відбитки митних печаток на жовтому аркуші книжки МДП, який не призначений для використання митницею, але додається до книжки МДП в якості прикладу для заповнення відривних листків мовою країни відправлення. Тому рекомендується проставити хрестики в книжці МДП у графах 13-15, 17, 23 і 28, а також у графі 6 на зворотному боці жовтого аркуша, щоб чітко вказати, що на цьому жовтому аркуші книжки МДП не потрібно проставляти відбитки печаток і підписів митних органів.</w:t>
      </w:r>
    </w:p>
    <w:p w14:paraId="3FEE9F9D" w14:textId="77777777" w:rsidR="00315A78" w:rsidRPr="00A0785B" w:rsidRDefault="00315A78" w:rsidP="00954998">
      <w:pPr>
        <w:jc w:val="both"/>
        <w:rPr>
          <w:rFonts w:ascii="Times New Roman" w:hAnsi="Times New Roman" w:cs="Times New Roman"/>
          <w:i/>
          <w:iCs/>
        </w:rPr>
      </w:pPr>
    </w:p>
    <w:p w14:paraId="59D0295C" w14:textId="77777777" w:rsidR="00954998" w:rsidRPr="00A0785B" w:rsidRDefault="00954998" w:rsidP="00954998">
      <w:pPr>
        <w:pStyle w:val="Headerorfooter0"/>
        <w:shd w:val="clear" w:color="auto" w:fill="auto"/>
        <w:rPr>
          <w:i/>
          <w:iCs/>
        </w:rPr>
      </w:pPr>
      <w:r w:rsidRPr="00A0785B">
        <w:rPr>
          <w:i/>
          <w:iCs/>
        </w:rPr>
        <w:t xml:space="preserve">Тексти Правил користування книжкою МДП на різних мовах </w:t>
      </w:r>
    </w:p>
    <w:p w14:paraId="21CF9706" w14:textId="77777777" w:rsidR="00954998" w:rsidRPr="00A0785B" w:rsidRDefault="00954998" w:rsidP="00954998">
      <w:pPr>
        <w:pStyle w:val="Headerorfooter0"/>
        <w:shd w:val="clear" w:color="auto" w:fill="auto"/>
      </w:pPr>
    </w:p>
    <w:p w14:paraId="33E18A89" w14:textId="17C2A77F"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Рекомендується також розміщувати текст "Правил використання книжки МДП" на зворотному боці вантажного маніфесту (не для використання митницею), що міститься в книжці МДП, на будь-якій мові, яка може сприяти належному заповненню та використанню книжки МДП. </w:t>
      </w:r>
    </w:p>
    <w:p w14:paraId="21A07D2C" w14:textId="77777777" w:rsidR="00315A78" w:rsidRPr="00A0785B" w:rsidRDefault="00315A78" w:rsidP="00954998">
      <w:pPr>
        <w:jc w:val="both"/>
        <w:rPr>
          <w:rFonts w:ascii="Times New Roman" w:hAnsi="Times New Roman" w:cs="Times New Roman"/>
          <w:i/>
          <w:iCs/>
        </w:rPr>
      </w:pPr>
    </w:p>
    <w:p w14:paraId="6E8C7CF0"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Альтернативні форми доказів припинення операції МДП</w:t>
      </w:r>
    </w:p>
    <w:p w14:paraId="6800D993" w14:textId="77777777" w:rsidR="00B93958" w:rsidRDefault="00B93958" w:rsidP="00954998">
      <w:pPr>
        <w:jc w:val="both"/>
        <w:rPr>
          <w:rFonts w:ascii="Times New Roman" w:hAnsi="Times New Roman" w:cs="Times New Roman"/>
          <w:i/>
          <w:iCs/>
        </w:rPr>
      </w:pPr>
    </w:p>
    <w:p w14:paraId="1EA1F4DB" w14:textId="24EEB6C9" w:rsidR="00954998" w:rsidRDefault="00954998" w:rsidP="00954998">
      <w:pPr>
        <w:jc w:val="both"/>
        <w:rPr>
          <w:rFonts w:ascii="Times New Roman" w:hAnsi="Times New Roman" w:cs="Times New Roman"/>
          <w:i/>
          <w:iCs/>
        </w:rPr>
      </w:pPr>
      <w:r w:rsidRPr="00A0785B">
        <w:rPr>
          <w:rFonts w:ascii="Times New Roman" w:hAnsi="Times New Roman" w:cs="Times New Roman"/>
          <w:i/>
          <w:iCs/>
        </w:rPr>
        <w:t>З метою встановлення альтернативних доказів належного припинення операції МДП митним органам рекомендується у виняткових випадках використовувати, наприклад, таку інформацію, якщо вона була надана на їхнє задоволення:</w:t>
      </w:r>
    </w:p>
    <w:p w14:paraId="74E70087" w14:textId="77777777" w:rsidR="00315A78" w:rsidRPr="00A0785B" w:rsidRDefault="00315A78" w:rsidP="00954998">
      <w:pPr>
        <w:jc w:val="both"/>
        <w:rPr>
          <w:rFonts w:ascii="Times New Roman" w:hAnsi="Times New Roman" w:cs="Times New Roman"/>
          <w:i/>
          <w:iCs/>
        </w:rPr>
      </w:pPr>
    </w:p>
    <w:p w14:paraId="463B3E2A" w14:textId="5D0C2E22" w:rsidR="00954998" w:rsidRDefault="00954998" w:rsidP="00954998">
      <w:pPr>
        <w:jc w:val="both"/>
        <w:rPr>
          <w:rFonts w:ascii="Times New Roman" w:hAnsi="Times New Roman" w:cs="Times New Roman"/>
          <w:i/>
          <w:iCs/>
        </w:rPr>
      </w:pPr>
      <w:r w:rsidRPr="00A0785B">
        <w:rPr>
          <w:rFonts w:ascii="Times New Roman" w:hAnsi="Times New Roman" w:cs="Times New Roman"/>
          <w:i/>
          <w:iCs/>
        </w:rPr>
        <w:t>- будь-яке офіційне свідоцтво або підтвердження про припинення операції МДП, що стосується того ж перевезення МДП, видане іншою Договірною Стороною, по території якої продовжується відповідне перевезення МДП або підтвердження поміщення зазначених вантажів під іншу митну процедуру або іншої системи митного контролю, наприклад, випуск для вільного використання;</w:t>
      </w:r>
    </w:p>
    <w:p w14:paraId="3752A831" w14:textId="77777777" w:rsidR="00315A78" w:rsidRPr="00A0785B" w:rsidRDefault="00315A78" w:rsidP="00954998">
      <w:pPr>
        <w:jc w:val="both"/>
        <w:rPr>
          <w:rFonts w:ascii="Times New Roman" w:hAnsi="Times New Roman" w:cs="Times New Roman"/>
          <w:i/>
          <w:iCs/>
        </w:rPr>
      </w:pPr>
    </w:p>
    <w:p w14:paraId="69CCAB78" w14:textId="790B3178" w:rsidR="00954998" w:rsidRDefault="00954998" w:rsidP="00954998">
      <w:pPr>
        <w:jc w:val="both"/>
        <w:rPr>
          <w:rFonts w:ascii="Times New Roman" w:hAnsi="Times New Roman" w:cs="Times New Roman"/>
          <w:i/>
        </w:rPr>
      </w:pPr>
      <w:r w:rsidRPr="00A0785B">
        <w:rPr>
          <w:rFonts w:ascii="Times New Roman" w:hAnsi="Times New Roman" w:cs="Times New Roman"/>
          <w:i/>
        </w:rPr>
        <w:t xml:space="preserve">-  корінці № 1 або № 2 у книжці МДП із належним чином проставленими на них печатками митних органів такої Договірної Сторони або їх копію, що представляється міжнародною організацією, зазначеною в статті 6 Конвенції, яка зобов'язана підтвердити, що ця копія знята з оригіналу. </w:t>
      </w:r>
    </w:p>
    <w:p w14:paraId="3D75C859" w14:textId="77777777" w:rsidR="00315A78" w:rsidRPr="00A0785B" w:rsidRDefault="00315A78" w:rsidP="00954998">
      <w:pPr>
        <w:jc w:val="both"/>
        <w:rPr>
          <w:rFonts w:ascii="Times New Roman" w:hAnsi="Times New Roman" w:cs="Times New Roman"/>
          <w:i/>
        </w:rPr>
      </w:pPr>
    </w:p>
    <w:p w14:paraId="6BDB0F1B"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Відмітка про зроблені застереження </w:t>
      </w:r>
    </w:p>
    <w:p w14:paraId="431E3593" w14:textId="77777777" w:rsidR="00315A78" w:rsidRDefault="00954998" w:rsidP="00954998">
      <w:pPr>
        <w:jc w:val="both"/>
        <w:rPr>
          <w:rFonts w:ascii="Times New Roman" w:hAnsi="Times New Roman" w:cs="Times New Roman"/>
          <w:i/>
          <w:iCs/>
        </w:rPr>
      </w:pPr>
      <w:r w:rsidRPr="00A0785B">
        <w:rPr>
          <w:rFonts w:ascii="Times New Roman" w:hAnsi="Times New Roman" w:cs="Times New Roman"/>
          <w:i/>
          <w:iCs/>
        </w:rPr>
        <w:t>Митні органи повинні будь-яке застереження про припинення операції МДП формулювати якомога точно,  а також вказати на наявність застереження, шляхом заповнення графи 27 на ваучері № 2 книжки МДП та проставлянням позначки "R" у графі 5 на відривному корінці № 2 книжки МДП, а також, у відповідних випадках, шляхом заповнення Протоколу книжки МДП.</w:t>
      </w:r>
    </w:p>
    <w:p w14:paraId="4DDF69F5" w14:textId="6A93CCA1"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 </w:t>
      </w:r>
    </w:p>
    <w:p w14:paraId="0EF0AC41" w14:textId="78FA1041"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Зразок книжки МДП і бланки книжки МДП, що друкуються і розповсюджуються в даний час </w:t>
      </w:r>
    </w:p>
    <w:p w14:paraId="2C4E953C" w14:textId="77777777" w:rsidR="00315A78" w:rsidRPr="00A0785B" w:rsidRDefault="00315A78" w:rsidP="00954998">
      <w:pPr>
        <w:rPr>
          <w:rFonts w:ascii="Times New Roman" w:hAnsi="Times New Roman" w:cs="Times New Roman"/>
          <w:i/>
          <w:iCs/>
        </w:rPr>
      </w:pPr>
    </w:p>
    <w:p w14:paraId="420D01B2"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Щоб запобігти фальсифікації бланків книжок МДП і полегшити їх розповсюдження та реєстрацію, бланки книжок МДП,  що надруковані та розповсюджуються в даний час можуть містити додаткові деталі та елементи, які не відображаються у зразках книжки МДП, відтворених у Додатку 1, наприклад ідентифікаційні номери та номери сторінок, штрих-код, а також інші спеціальні захисні елементи. Такі додаткові деталі та особливості затверджуються Адміністративним комітетом МДП.</w:t>
      </w:r>
    </w:p>
    <w:p w14:paraId="0806D977" w14:textId="77777777" w:rsidR="00954998" w:rsidRPr="00A0785B" w:rsidRDefault="00954998" w:rsidP="00954998">
      <w:pPr>
        <w:rPr>
          <w:rFonts w:ascii="Times New Roman" w:hAnsi="Times New Roman" w:cs="Times New Roman"/>
          <w:i/>
          <w:iCs/>
        </w:rPr>
      </w:pPr>
    </w:p>
    <w:p w14:paraId="4296FCCF" w14:textId="5DBFEFF1" w:rsidR="00954998" w:rsidRDefault="00954998" w:rsidP="00954998">
      <w:pPr>
        <w:rPr>
          <w:rFonts w:ascii="Times New Roman" w:hAnsi="Times New Roman" w:cs="Times New Roman"/>
          <w:i/>
          <w:iCs/>
        </w:rPr>
      </w:pPr>
      <w:r w:rsidRPr="00A0785B">
        <w:rPr>
          <w:rFonts w:ascii="Times New Roman" w:hAnsi="Times New Roman" w:cs="Times New Roman"/>
          <w:i/>
          <w:iCs/>
        </w:rPr>
        <w:t>Заповнення книжки МДП</w:t>
      </w:r>
    </w:p>
    <w:p w14:paraId="2764E5E4" w14:textId="77777777" w:rsidR="00315A78" w:rsidRPr="00A0785B" w:rsidRDefault="00315A78" w:rsidP="00954998">
      <w:pPr>
        <w:rPr>
          <w:rFonts w:ascii="Times New Roman" w:hAnsi="Times New Roman" w:cs="Times New Roman"/>
          <w:i/>
          <w:iCs/>
        </w:rPr>
      </w:pPr>
    </w:p>
    <w:p w14:paraId="356D79F3"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Пункт 10 b) Правил користування книжки МДП не забороняє заповнювати її від руки або будь-яким іншим способом, за умови, що дані на всіх листках прочитуються чітко розбірливо. </w:t>
      </w:r>
      <w:r w:rsidRPr="00A0785B">
        <w:rPr>
          <w:rFonts w:ascii="Times New Roman" w:hAnsi="Times New Roman" w:cs="Times New Roman"/>
          <w:i/>
          <w:iCs/>
        </w:rPr>
        <w:br/>
      </w:r>
    </w:p>
    <w:p w14:paraId="43EC3692" w14:textId="64D42089" w:rsidR="00954998" w:rsidRDefault="00954998" w:rsidP="00954998">
      <w:pPr>
        <w:rPr>
          <w:rFonts w:ascii="Times New Roman" w:hAnsi="Times New Roman" w:cs="Times New Roman"/>
          <w:i/>
          <w:iCs/>
        </w:rPr>
      </w:pPr>
      <w:r w:rsidRPr="00A0785B">
        <w:rPr>
          <w:rFonts w:ascii="Times New Roman" w:hAnsi="Times New Roman" w:cs="Times New Roman"/>
          <w:i/>
          <w:iCs/>
        </w:rPr>
        <w:t>Заповнення графи 26 відривного листка № 2 та пункту 3 на корінці № 2 книжки МДП</w:t>
      </w:r>
    </w:p>
    <w:p w14:paraId="38F11743" w14:textId="77777777" w:rsidR="00315A78" w:rsidRPr="00A0785B" w:rsidRDefault="00315A78" w:rsidP="00954998">
      <w:pPr>
        <w:rPr>
          <w:rFonts w:ascii="Times New Roman" w:hAnsi="Times New Roman" w:cs="Times New Roman"/>
          <w:i/>
          <w:iCs/>
        </w:rPr>
      </w:pPr>
    </w:p>
    <w:p w14:paraId="57F649F7" w14:textId="141649F9"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Рекомендується, щоб вищезазначені графи після розвантаження заповнювали лише митниці місця призначення, а не митниці місця виїзду (проміжні митниці). </w:t>
      </w:r>
    </w:p>
    <w:p w14:paraId="362086C3" w14:textId="77777777" w:rsidR="00315A78" w:rsidRPr="00A0785B" w:rsidRDefault="00315A78" w:rsidP="00954998">
      <w:pPr>
        <w:jc w:val="both"/>
        <w:rPr>
          <w:rFonts w:ascii="Times New Roman" w:hAnsi="Times New Roman" w:cs="Times New Roman"/>
          <w:i/>
          <w:iCs/>
        </w:rPr>
      </w:pPr>
    </w:p>
    <w:p w14:paraId="1E807B26" w14:textId="18DEAE40" w:rsidR="00954998" w:rsidRDefault="00954998" w:rsidP="00954998">
      <w:pPr>
        <w:jc w:val="both"/>
        <w:rPr>
          <w:rFonts w:ascii="Times New Roman" w:hAnsi="Times New Roman" w:cs="Times New Roman"/>
          <w:i/>
          <w:iCs/>
        </w:rPr>
      </w:pPr>
      <w:r w:rsidRPr="00A0785B">
        <w:rPr>
          <w:rFonts w:ascii="Times New Roman" w:hAnsi="Times New Roman" w:cs="Times New Roman"/>
          <w:i/>
          <w:iCs/>
        </w:rPr>
        <w:t>Використання додаткових листків у разі кількох митниць місця відправлення або призначення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901"/>
      </w:tblGrid>
      <w:tr w:rsidR="00455A18" w14:paraId="6F4963CB" w14:textId="77777777" w:rsidTr="00455A18">
        <w:tc>
          <w:tcPr>
            <w:tcW w:w="2869" w:type="dxa"/>
            <w:hideMark/>
          </w:tcPr>
          <w:p w14:paraId="2D9F09BA" w14:textId="77777777" w:rsidR="00455A18" w:rsidRDefault="00455A18">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944F68B" w14:textId="77777777" w:rsidR="00455A18" w:rsidRDefault="00455A18">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901" w:type="dxa"/>
            <w:hideMark/>
          </w:tcPr>
          <w:p w14:paraId="75B30165" w14:textId="77777777" w:rsidR="00455A18" w:rsidRDefault="00455A18">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31CF84B3" w14:textId="77777777" w:rsidR="00315A78" w:rsidRPr="00A0785B" w:rsidRDefault="00315A78" w:rsidP="00954998">
      <w:pPr>
        <w:jc w:val="both"/>
        <w:rPr>
          <w:rFonts w:ascii="Times New Roman" w:hAnsi="Times New Roman" w:cs="Times New Roman"/>
          <w:i/>
          <w:iCs/>
        </w:rPr>
      </w:pPr>
    </w:p>
    <w:p w14:paraId="4201224B" w14:textId="01228A64"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Відповідно до пункту 6 Правил користування книжкою МДП, для кожної додаткової митниці місця відправлення або призначення потрібні два додаткових листка. Відповідно до Пояснювальної записки 0.1 b), кожна національна частина перевезення МДП, що здійснюється між двома послідовно розташованими митницями, незалежно від їх статусу, може розглядатися як операція МДП. Для забезпечення безперервного митного контролю рекомендовано використовувати один комплект відривних листків №1/№2 та застосовувати окрему процедуру завершення для кожної операції МДП. Якщо існує декілька митниць місця відправлення, наступна (-і) митниця (-і) місця відправлення не тільки розпочинає (-ють) нову операцію МДП, але й засвідчує </w:t>
      </w:r>
      <w:r w:rsidRPr="00A0785B">
        <w:rPr>
          <w:rFonts w:ascii="Times New Roman" w:hAnsi="Times New Roman" w:cs="Times New Roman"/>
          <w:i/>
          <w:iCs/>
        </w:rPr>
        <w:br/>
        <w:t xml:space="preserve">(-ють) припинення попередньої операції МДП шляхом заповнення відповідного ваучера № 2 та корінця № 2 книжки МДП. Таким чином, наступна (-і) митниця (-і) відправлення також виконує (-ють) роль митниці місця призначення або місця виїзду (проміжної митниці) для вантажів, завантажених у попередніх митницях місця відправлення. Це також стосується випадку, mutatis mutandis, якщо існує декілька митниць місця призначення. Попередня митниця (-і) місця призначення не тільки засвідчує (-ють) припинення попередньої операції МДП, але й починає (-ють) нову операцію МДП, заповнюючи відповідний відривний ваучер №1 і корінець №1 книжки МДП. Таким чином, попередня (-і) митниця (-і) місця призначення також виконує (-ють) роль митниці місця відправлення або в’їзду (проміжної митниці) для вантажів, що прямують до наступної </w:t>
      </w:r>
      <w:r w:rsidRPr="00A0785B">
        <w:rPr>
          <w:rFonts w:ascii="Times New Roman" w:hAnsi="Times New Roman" w:cs="Times New Roman"/>
          <w:i/>
          <w:iCs/>
        </w:rPr>
        <w:br/>
        <w:t xml:space="preserve">(-их) митниці (-ць) призначення. </w:t>
      </w:r>
    </w:p>
    <w:p w14:paraId="2523DD1F" w14:textId="77777777" w:rsidR="00315A78" w:rsidRPr="00A0785B" w:rsidRDefault="00315A78" w:rsidP="00954998">
      <w:pPr>
        <w:jc w:val="both"/>
        <w:rPr>
          <w:rFonts w:ascii="Times New Roman" w:hAnsi="Times New Roman" w:cs="Times New Roman"/>
          <w:i/>
          <w:iCs/>
        </w:rPr>
      </w:pPr>
    </w:p>
    <w:p w14:paraId="408D67A5" w14:textId="5BC39D39" w:rsidR="00954998" w:rsidRDefault="00954998" w:rsidP="00954998">
      <w:pPr>
        <w:jc w:val="both"/>
        <w:rPr>
          <w:rFonts w:ascii="Times New Roman" w:hAnsi="Times New Roman" w:cs="Times New Roman"/>
          <w:i/>
          <w:iCs/>
        </w:rPr>
      </w:pPr>
      <w:r w:rsidRPr="00A0785B">
        <w:rPr>
          <w:rFonts w:ascii="Times New Roman" w:hAnsi="Times New Roman" w:cs="Times New Roman"/>
          <w:i/>
          <w:iCs/>
        </w:rPr>
        <w:t>Використання книжки МДП в разі відмови у ввезенні вантажів, що перевозяться відповідно до процедури МДП, на територію Договірної Сторони.</w:t>
      </w:r>
    </w:p>
    <w:p w14:paraId="7A736BE5" w14:textId="77777777" w:rsidR="00315A78" w:rsidRPr="00A0785B" w:rsidRDefault="00315A78" w:rsidP="00954998">
      <w:pPr>
        <w:jc w:val="both"/>
        <w:rPr>
          <w:rFonts w:ascii="Times New Roman" w:hAnsi="Times New Roman" w:cs="Times New Roman"/>
          <w:i/>
          <w:iCs/>
        </w:rPr>
      </w:pPr>
    </w:p>
    <w:p w14:paraId="1DD1CF78" w14:textId="77777777" w:rsidR="00E81088" w:rsidRDefault="00954998" w:rsidP="00954998">
      <w:pPr>
        <w:jc w:val="both"/>
        <w:rPr>
          <w:rFonts w:ascii="Times New Roman" w:hAnsi="Times New Roman" w:cs="Times New Roman"/>
          <w:i/>
          <w:iCs/>
        </w:rPr>
      </w:pPr>
      <w:r w:rsidRPr="00A0785B">
        <w:rPr>
          <w:rFonts w:ascii="Times New Roman" w:hAnsi="Times New Roman" w:cs="Times New Roman"/>
          <w:i/>
          <w:iCs/>
        </w:rPr>
        <w:t xml:space="preserve">У випадку, якщо за виняткових обставин компетентні органи приймають рішення не допускати вантажі, що підпадають під процедуру МДП, на територію своєї країни, митним органам наполегливо рекомендується чітко вказати в графі "Для службового користування" всіх листків № 1/2, що залишилися, точну причину такого рішення, включаючи чітке посилання на положення </w:t>
      </w:r>
    </w:p>
    <w:p w14:paraId="0BCDFAF6" w14:textId="1510DFF9"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національного або міжнародного права, на яких базувалося це рішення. Крім того, митні органи повинні зазначити у графі 5 відповідних корінців № 1 і 2: "У ввезенні відмовлено". </w:t>
      </w:r>
    </w:p>
    <w:p w14:paraId="0ECDC6FA" w14:textId="77777777" w:rsidR="00E81088" w:rsidRDefault="00E81088" w:rsidP="00954998">
      <w:pPr>
        <w:jc w:val="both"/>
        <w:rPr>
          <w:rFonts w:ascii="Times New Roman" w:hAnsi="Times New Roman" w:cs="Times New Roman"/>
          <w:i/>
          <w:iCs/>
        </w:rPr>
      </w:pPr>
    </w:p>
    <w:p w14:paraId="6F5231FF" w14:textId="77777777" w:rsidR="004368F6"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4368F6" w14:paraId="33ECDAB8" w14:textId="77777777" w:rsidTr="00455A18">
        <w:tc>
          <w:tcPr>
            <w:tcW w:w="2869" w:type="dxa"/>
            <w:hideMark/>
          </w:tcPr>
          <w:p w14:paraId="3F54E412" w14:textId="77777777" w:rsidR="004368F6" w:rsidRDefault="004368F6">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6BE57B0" w14:textId="77777777" w:rsidR="004368F6" w:rsidRDefault="004368F6">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3F36C9EA" w14:textId="6C0AE1F6" w:rsidR="004368F6" w:rsidRDefault="004368F6" w:rsidP="004368F6">
            <w:pPr>
              <w:spacing w:after="160" w:line="256" w:lineRule="auto"/>
              <w:jc w:val="right"/>
              <w:rPr>
                <w:rFonts w:ascii="Times New Roman" w:hAnsi="Times New Roman" w:cs="Times New Roman"/>
              </w:rPr>
            </w:pPr>
            <w:r>
              <w:rPr>
                <w:rFonts w:ascii="Times New Roman" w:hAnsi="Times New Roman" w:cs="Times New Roman"/>
              </w:rPr>
              <w:t xml:space="preserve">Додаток 1 </w:t>
            </w:r>
          </w:p>
        </w:tc>
      </w:tr>
    </w:tbl>
    <w:p w14:paraId="1CA4EE76" w14:textId="145818B0" w:rsidR="00954998" w:rsidRPr="00A0785B" w:rsidRDefault="00954998" w:rsidP="00954998">
      <w:pPr>
        <w:jc w:val="center"/>
        <w:rPr>
          <w:rFonts w:ascii="Times New Roman" w:hAnsi="Times New Roman" w:cs="Times New Roman"/>
          <w:b/>
          <w:bCs/>
          <w:sz w:val="24"/>
          <w:szCs w:val="28"/>
          <w:u w:val="single"/>
        </w:rPr>
      </w:pPr>
    </w:p>
    <w:p w14:paraId="1B22ABB3" w14:textId="77777777" w:rsidR="002B0BB8" w:rsidRPr="002B0BB8" w:rsidRDefault="002B0BB8" w:rsidP="002B0BB8">
      <w:pPr>
        <w:widowControl w:val="0"/>
        <w:autoSpaceDE w:val="0"/>
        <w:autoSpaceDN w:val="0"/>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1C21A4AE" w14:textId="77777777" w:rsidR="002B0BB8" w:rsidRPr="002B0BB8" w:rsidRDefault="002B0BB8" w:rsidP="002B0BB8">
      <w:pPr>
        <w:widowControl w:val="0"/>
        <w:autoSpaceDE w:val="0"/>
        <w:autoSpaceDN w:val="0"/>
        <w:spacing w:before="69"/>
        <w:rPr>
          <w:rFonts w:ascii="Arial" w:eastAsia="Arial" w:hAnsi="Arial" w:cs="Arial"/>
          <w:b/>
          <w:bCs/>
          <w:sz w:val="10"/>
          <w:szCs w:val="20"/>
        </w:rPr>
      </w:pPr>
    </w:p>
    <w:p w14:paraId="51B778F5" w14:textId="77777777" w:rsidR="002B0BB8" w:rsidRPr="002B0BB8" w:rsidRDefault="002B0BB8" w:rsidP="002B0BB8">
      <w:pPr>
        <w:widowControl w:val="0"/>
        <w:autoSpaceDE w:val="0"/>
        <w:autoSpaceDN w:val="0"/>
        <w:spacing w:before="1"/>
        <w:ind w:right="1874"/>
        <w:jc w:val="right"/>
        <w:rPr>
          <w:rFonts w:ascii="Arial" w:eastAsia="Arial" w:hAnsi="Arial" w:cs="Arial"/>
          <w:sz w:val="10"/>
        </w:rPr>
      </w:pPr>
      <w:r w:rsidRPr="002B0BB8">
        <w:rPr>
          <w:rFonts w:ascii="Arial" w:eastAsia="Arial" w:hAnsi="Arial" w:cs="Arial"/>
          <w:noProof/>
          <w:lang w:eastAsia="uk-UA"/>
        </w:rPr>
        <mc:AlternateContent>
          <mc:Choice Requires="wpg">
            <w:drawing>
              <wp:anchor distT="0" distB="0" distL="0" distR="0" simplePos="0" relativeHeight="252426240" behindDoc="1" locked="0" layoutInCell="1" allowOverlap="1" wp14:anchorId="408B1BA5" wp14:editId="33B05A8A">
                <wp:simplePos x="0" y="0"/>
                <wp:positionH relativeFrom="page">
                  <wp:posOffset>1597025</wp:posOffset>
                </wp:positionH>
                <wp:positionV relativeFrom="paragraph">
                  <wp:posOffset>90170</wp:posOffset>
                </wp:positionV>
                <wp:extent cx="4578350" cy="7060565"/>
                <wp:effectExtent l="0" t="0" r="0" b="6985"/>
                <wp:wrapTopAndBottom/>
                <wp:docPr id="1" name="Group 2"/>
                <wp:cNvGraphicFramePr/>
                <a:graphic xmlns:a="http://schemas.openxmlformats.org/drawingml/2006/main">
                  <a:graphicData uri="http://schemas.microsoft.com/office/word/2010/wordprocessingGroup">
                    <wpg:wgp>
                      <wpg:cNvGrpSpPr/>
                      <wpg:grpSpPr>
                        <a:xfrm>
                          <a:off x="0" y="0"/>
                          <a:ext cx="4578350" cy="7060565"/>
                          <a:chOff x="0" y="0"/>
                          <a:chExt cx="4577991" cy="7060109"/>
                        </a:xfrm>
                      </wpg:grpSpPr>
                      <pic:pic xmlns:pic="http://schemas.openxmlformats.org/drawingml/2006/picture">
                        <pic:nvPicPr>
                          <pic:cNvPr id="2" name="Image 3"/>
                          <pic:cNvPicPr/>
                        </pic:nvPicPr>
                        <pic:blipFill>
                          <a:blip r:embed="rId8" cstate="print"/>
                          <a:stretch>
                            <a:fillRect/>
                          </a:stretch>
                        </pic:blipFill>
                        <pic:spPr>
                          <a:xfrm>
                            <a:off x="0" y="0"/>
                            <a:ext cx="4577991" cy="7060109"/>
                          </a:xfrm>
                          <a:prstGeom prst="rect">
                            <a:avLst/>
                          </a:prstGeom>
                        </pic:spPr>
                      </pic:pic>
                      <wps:wsp>
                        <wps:cNvPr id="3" name="Graphic 4"/>
                        <wps:cNvSpPr/>
                        <wps:spPr>
                          <a:xfrm>
                            <a:off x="2399074" y="2729192"/>
                            <a:ext cx="1385570" cy="304800"/>
                          </a:xfrm>
                          <a:custGeom>
                            <a:avLst/>
                            <a:gdLst/>
                            <a:ahLst/>
                            <a:cxnLst/>
                            <a:rect l="l" t="t" r="r" b="b"/>
                            <a:pathLst>
                              <a:path w="1385570" h="304800">
                                <a:moveTo>
                                  <a:pt x="1385315" y="0"/>
                                </a:moveTo>
                                <a:lnTo>
                                  <a:pt x="0" y="0"/>
                                </a:lnTo>
                                <a:lnTo>
                                  <a:pt x="0" y="304800"/>
                                </a:lnTo>
                                <a:lnTo>
                                  <a:pt x="1385315" y="304800"/>
                                </a:lnTo>
                                <a:lnTo>
                                  <a:pt x="1385315" y="0"/>
                                </a:lnTo>
                                <a:close/>
                              </a:path>
                            </a:pathLst>
                          </a:custGeom>
                          <a:solidFill>
                            <a:srgbClr val="FFFFFF"/>
                          </a:solidFill>
                        </wps:spPr>
                        <wps:bodyPr wrap="square" lIns="0" tIns="0" rIns="0" bIns="0" rtlCol="0">
                          <a:prstTxWarp prst="textNoShape">
                            <a:avLst/>
                          </a:prstTxWarp>
                          <a:noAutofit/>
                        </wps:bodyPr>
                      </wps:wsp>
                      <wps:wsp>
                        <wps:cNvPr id="4" name="Textbox 5"/>
                        <wps:cNvSpPr txBox="1"/>
                        <wps:spPr>
                          <a:xfrm>
                            <a:off x="1295698" y="2202490"/>
                            <a:ext cx="1625600" cy="72390"/>
                          </a:xfrm>
                          <a:prstGeom prst="rect">
                            <a:avLst/>
                          </a:prstGeom>
                        </wps:spPr>
                        <wps:txbx>
                          <w:txbxContent>
                            <w:p w14:paraId="2A1D250E" w14:textId="77777777" w:rsidR="006E2F5B" w:rsidRDefault="006E2F5B" w:rsidP="002B0BB8">
                              <w:pPr>
                                <w:tabs>
                                  <w:tab w:val="left" w:pos="2539"/>
                                </w:tabs>
                                <w:spacing w:line="112" w:lineRule="exact"/>
                                <w:rPr>
                                  <w:sz w:val="10"/>
                                </w:rPr>
                              </w:pPr>
                              <w:r>
                                <w:rPr>
                                  <w:rFonts w:ascii="Times New Roman" w:hAnsi="Times New Roman"/>
                                  <w:color w:val="000000"/>
                                  <w:spacing w:val="53"/>
                                  <w:sz w:val="10"/>
                                  <w:shd w:val="clear" w:color="auto" w:fill="FFFFFF"/>
                                </w:rPr>
                                <w:t xml:space="preserve"> </w:t>
                              </w:r>
                              <w:r>
                                <w:rPr>
                                  <w:color w:val="000000"/>
                                  <w:spacing w:val="-2"/>
                                  <w:sz w:val="10"/>
                                  <w:shd w:val="clear" w:color="auto" w:fill="FFFFFF"/>
                                </w:rPr>
                                <w:t>(Найменування</w:t>
                              </w:r>
                              <w:r>
                                <w:rPr>
                                  <w:color w:val="000000"/>
                                  <w:spacing w:val="7"/>
                                  <w:sz w:val="10"/>
                                  <w:shd w:val="clear" w:color="auto" w:fill="FFFFFF"/>
                                </w:rPr>
                                <w:t xml:space="preserve"> </w:t>
                              </w:r>
                              <w:r>
                                <w:rPr>
                                  <w:color w:val="000000"/>
                                  <w:spacing w:val="-2"/>
                                  <w:sz w:val="10"/>
                                  <w:shd w:val="clear" w:color="auto" w:fill="FFFFFF"/>
                                </w:rPr>
                                <w:t>об'єднання,</w:t>
                              </w:r>
                              <w:r>
                                <w:rPr>
                                  <w:color w:val="000000"/>
                                  <w:spacing w:val="4"/>
                                  <w:sz w:val="10"/>
                                  <w:shd w:val="clear" w:color="auto" w:fill="FFFFFF"/>
                                </w:rPr>
                                <w:t xml:space="preserve"> </w:t>
                              </w:r>
                              <w:r>
                                <w:rPr>
                                  <w:color w:val="000000"/>
                                  <w:spacing w:val="-2"/>
                                  <w:sz w:val="10"/>
                                  <w:shd w:val="clear" w:color="auto" w:fill="FFFFFF"/>
                                </w:rPr>
                                <w:t>що</w:t>
                              </w:r>
                              <w:r>
                                <w:rPr>
                                  <w:color w:val="000000"/>
                                  <w:spacing w:val="6"/>
                                  <w:sz w:val="10"/>
                                  <w:shd w:val="clear" w:color="auto" w:fill="FFFFFF"/>
                                </w:rPr>
                                <w:t xml:space="preserve"> </w:t>
                              </w:r>
                              <w:r>
                                <w:rPr>
                                  <w:color w:val="000000"/>
                                  <w:spacing w:val="-2"/>
                                  <w:sz w:val="10"/>
                                  <w:shd w:val="clear" w:color="auto" w:fill="FFFFFF"/>
                                </w:rPr>
                                <w:t>видало</w:t>
                              </w:r>
                              <w:r>
                                <w:rPr>
                                  <w:color w:val="000000"/>
                                  <w:spacing w:val="6"/>
                                  <w:sz w:val="10"/>
                                  <w:shd w:val="clear" w:color="auto" w:fill="FFFFFF"/>
                                </w:rPr>
                                <w:t xml:space="preserve"> </w:t>
                              </w:r>
                              <w:r>
                                <w:rPr>
                                  <w:color w:val="000000"/>
                                  <w:spacing w:val="-2"/>
                                  <w:sz w:val="10"/>
                                  <w:shd w:val="clear" w:color="auto" w:fill="FFFFFF"/>
                                </w:rPr>
                                <w:t>книжку)</w:t>
                              </w:r>
                              <w:r>
                                <w:rPr>
                                  <w:color w:val="000000"/>
                                  <w:sz w:val="10"/>
                                  <w:shd w:val="clear" w:color="auto" w:fill="FFFFFF"/>
                                </w:rPr>
                                <w:tab/>
                              </w:r>
                            </w:p>
                          </w:txbxContent>
                        </wps:txbx>
                        <wps:bodyPr wrap="square" lIns="0" tIns="0" rIns="0" bIns="0" rtlCol="0">
                          <a:noAutofit/>
                        </wps:bodyPr>
                      </wps:wsp>
                      <wps:wsp>
                        <wps:cNvPr id="5" name="Textbox 6"/>
                        <wps:cNvSpPr txBox="1"/>
                        <wps:spPr>
                          <a:xfrm>
                            <a:off x="929938" y="2623115"/>
                            <a:ext cx="2411730" cy="72390"/>
                          </a:xfrm>
                          <a:prstGeom prst="rect">
                            <a:avLst/>
                          </a:prstGeom>
                        </wps:spPr>
                        <wps:txbx>
                          <w:txbxContent>
                            <w:p w14:paraId="576150E8" w14:textId="77777777" w:rsidR="006E2F5B" w:rsidRDefault="006E2F5B" w:rsidP="002B0BB8">
                              <w:pPr>
                                <w:tabs>
                                  <w:tab w:val="left" w:pos="593"/>
                                  <w:tab w:val="left" w:pos="3777"/>
                                </w:tabs>
                                <w:spacing w:line="112" w:lineRule="exact"/>
                                <w:rPr>
                                  <w:sz w:val="10"/>
                                </w:rPr>
                              </w:pPr>
                              <w:r>
                                <w:rPr>
                                  <w:rFonts w:ascii="Times New Roman" w:hAnsi="Times New Roman"/>
                                  <w:color w:val="000000"/>
                                  <w:sz w:val="10"/>
                                  <w:shd w:val="clear" w:color="auto" w:fill="FFFFFF"/>
                                </w:rPr>
                                <w:tab/>
                              </w:r>
                              <w:r>
                                <w:rPr>
                                  <w:color w:val="000000"/>
                                  <w:spacing w:val="-2"/>
                                  <w:sz w:val="10"/>
                                  <w:shd w:val="clear" w:color="auto" w:fill="FFFFFF"/>
                                </w:rPr>
                                <w:t>(Ідентифікаційний</w:t>
                              </w:r>
                              <w:r>
                                <w:rPr>
                                  <w:color w:val="000000"/>
                                  <w:spacing w:val="11"/>
                                  <w:sz w:val="10"/>
                                  <w:shd w:val="clear" w:color="auto" w:fill="FFFFFF"/>
                                </w:rPr>
                                <w:t xml:space="preserve"> </w:t>
                              </w:r>
                              <w:r>
                                <w:rPr>
                                  <w:color w:val="000000"/>
                                  <w:spacing w:val="-2"/>
                                  <w:sz w:val="10"/>
                                  <w:shd w:val="clear" w:color="auto" w:fill="FFFFFF"/>
                                </w:rPr>
                                <w:t>номер,</w:t>
                              </w:r>
                              <w:r>
                                <w:rPr>
                                  <w:color w:val="000000"/>
                                  <w:spacing w:val="14"/>
                                  <w:sz w:val="10"/>
                                  <w:shd w:val="clear" w:color="auto" w:fill="FFFFFF"/>
                                </w:rPr>
                                <w:t xml:space="preserve"> </w:t>
                              </w:r>
                              <w:r>
                                <w:rPr>
                                  <w:color w:val="000000"/>
                                  <w:spacing w:val="-2"/>
                                  <w:sz w:val="10"/>
                                  <w:shd w:val="clear" w:color="auto" w:fill="FFFFFF"/>
                                </w:rPr>
                                <w:t>найменування,</w:t>
                              </w:r>
                              <w:r>
                                <w:rPr>
                                  <w:color w:val="000000"/>
                                  <w:spacing w:val="12"/>
                                  <w:sz w:val="10"/>
                                  <w:shd w:val="clear" w:color="auto" w:fill="FFFFFF"/>
                                </w:rPr>
                                <w:t xml:space="preserve"> </w:t>
                              </w:r>
                              <w:r>
                                <w:rPr>
                                  <w:color w:val="000000"/>
                                  <w:spacing w:val="-2"/>
                                  <w:sz w:val="10"/>
                                  <w:shd w:val="clear" w:color="auto" w:fill="FFFFFF"/>
                                </w:rPr>
                                <w:t>адреса,</w:t>
                              </w:r>
                              <w:r>
                                <w:rPr>
                                  <w:color w:val="000000"/>
                                  <w:spacing w:val="12"/>
                                  <w:sz w:val="10"/>
                                  <w:shd w:val="clear" w:color="auto" w:fill="FFFFFF"/>
                                </w:rPr>
                                <w:t xml:space="preserve"> </w:t>
                              </w:r>
                              <w:r>
                                <w:rPr>
                                  <w:color w:val="000000"/>
                                  <w:spacing w:val="-2"/>
                                  <w:sz w:val="10"/>
                                  <w:shd w:val="clear" w:color="auto" w:fill="FFFFFF"/>
                                </w:rPr>
                                <w:t>країна)</w:t>
                              </w:r>
                              <w:r>
                                <w:rPr>
                                  <w:color w:val="000000"/>
                                  <w:sz w:val="10"/>
                                  <w:shd w:val="clear" w:color="auto" w:fill="FFFFFF"/>
                                </w:rPr>
                                <w:tab/>
                              </w:r>
                            </w:p>
                          </w:txbxContent>
                        </wps:txbx>
                        <wps:bodyPr wrap="square" lIns="0" tIns="0" rIns="0" bIns="0" rtlCol="0">
                          <a:noAutofit/>
                        </wps:bodyPr>
                      </wps:wsp>
                      <wps:wsp>
                        <wps:cNvPr id="6" name="Textbox 7"/>
                        <wps:cNvSpPr txBox="1"/>
                        <wps:spPr>
                          <a:xfrm>
                            <a:off x="917746" y="3847141"/>
                            <a:ext cx="2917825" cy="71755"/>
                          </a:xfrm>
                          <a:prstGeom prst="rect">
                            <a:avLst/>
                          </a:prstGeom>
                        </wps:spPr>
                        <wps:txbx>
                          <w:txbxContent>
                            <w:p w14:paraId="32BC50BE" w14:textId="77777777" w:rsidR="006E2F5B" w:rsidRDefault="006E2F5B" w:rsidP="002B0BB8">
                              <w:pPr>
                                <w:tabs>
                                  <w:tab w:val="left" w:pos="956"/>
                                  <w:tab w:val="left" w:pos="4574"/>
                                </w:tabs>
                                <w:spacing w:line="112" w:lineRule="exact"/>
                                <w:rPr>
                                  <w:sz w:val="10"/>
                                </w:rPr>
                              </w:pPr>
                              <w:r>
                                <w:rPr>
                                  <w:color w:val="000000"/>
                                  <w:sz w:val="10"/>
                                  <w:shd w:val="clear" w:color="auto" w:fill="FFFFFF"/>
                                </w:rPr>
                                <w:tab/>
                                <w:t>(Заповнюється</w:t>
                              </w:r>
                              <w:r>
                                <w:rPr>
                                  <w:color w:val="000000"/>
                                  <w:spacing w:val="-7"/>
                                  <w:sz w:val="10"/>
                                  <w:shd w:val="clear" w:color="auto" w:fill="FFFFFF"/>
                                </w:rPr>
                                <w:t xml:space="preserve"> </w:t>
                              </w:r>
                              <w:r>
                                <w:rPr>
                                  <w:color w:val="000000"/>
                                  <w:sz w:val="10"/>
                                  <w:shd w:val="clear" w:color="auto" w:fill="FFFFFF"/>
                                </w:rPr>
                                <w:t>держателем</w:t>
                              </w:r>
                              <w:r>
                                <w:rPr>
                                  <w:color w:val="000000"/>
                                  <w:spacing w:val="-6"/>
                                  <w:sz w:val="10"/>
                                  <w:shd w:val="clear" w:color="auto" w:fill="FFFFFF"/>
                                </w:rPr>
                                <w:t xml:space="preserve"> </w:t>
                              </w:r>
                              <w:r>
                                <w:rPr>
                                  <w:color w:val="000000"/>
                                  <w:sz w:val="10"/>
                                  <w:shd w:val="clear" w:color="auto" w:fill="FFFFFF"/>
                                </w:rPr>
                                <w:t>книжки</w:t>
                              </w:r>
                              <w:r>
                                <w:rPr>
                                  <w:color w:val="000000"/>
                                  <w:spacing w:val="-7"/>
                                  <w:sz w:val="10"/>
                                  <w:shd w:val="clear" w:color="auto" w:fill="FFFFFF"/>
                                </w:rPr>
                                <w:t xml:space="preserve"> </w:t>
                              </w:r>
                              <w:r>
                                <w:rPr>
                                  <w:color w:val="000000"/>
                                  <w:sz w:val="10"/>
                                  <w:shd w:val="clear" w:color="auto" w:fill="FFFFFF"/>
                                </w:rPr>
                                <w:t>перед</w:t>
                              </w:r>
                              <w:r>
                                <w:rPr>
                                  <w:color w:val="000000"/>
                                  <w:spacing w:val="-3"/>
                                  <w:sz w:val="10"/>
                                  <w:shd w:val="clear" w:color="auto" w:fill="FFFFFF"/>
                                </w:rPr>
                                <w:t xml:space="preserve"> </w:t>
                              </w:r>
                              <w:r>
                                <w:rPr>
                                  <w:color w:val="000000"/>
                                  <w:spacing w:val="-2"/>
                                  <w:sz w:val="10"/>
                                  <w:shd w:val="clear" w:color="auto" w:fill="FFFFFF"/>
                                </w:rPr>
                                <w:t>використанням)</w:t>
                              </w:r>
                              <w:r>
                                <w:rPr>
                                  <w:color w:val="000000"/>
                                  <w:sz w:val="10"/>
                                  <w:shd w:val="clear" w:color="auto" w:fill="FFFFFF"/>
                                </w:rPr>
                                <w:tab/>
                              </w:r>
                            </w:p>
                          </w:txbxContent>
                        </wps:txbx>
                        <wps:bodyPr wrap="square" lIns="0" tIns="0" rIns="0" bIns="0" rtlCol="0">
                          <a:noAutofit/>
                        </wps:bodyPr>
                      </wps:wsp>
                      <wps:wsp>
                        <wps:cNvPr id="7" name="Textbox 8"/>
                        <wps:cNvSpPr txBox="1"/>
                        <wps:spPr>
                          <a:xfrm>
                            <a:off x="1030522" y="4190708"/>
                            <a:ext cx="969644" cy="177165"/>
                          </a:xfrm>
                          <a:prstGeom prst="rect">
                            <a:avLst/>
                          </a:prstGeom>
                          <a:solidFill>
                            <a:srgbClr val="FFFFFF"/>
                          </a:solidFill>
                        </wps:spPr>
                        <wps:txbx>
                          <w:txbxContent>
                            <w:p w14:paraId="25CF2669" w14:textId="77777777" w:rsidR="006E2F5B" w:rsidRDefault="006E2F5B" w:rsidP="002B0BB8">
                              <w:pPr>
                                <w:spacing w:before="6"/>
                                <w:ind w:left="65"/>
                                <w:rPr>
                                  <w:color w:val="000000"/>
                                  <w:position w:val="3"/>
                                  <w:sz w:val="6"/>
                                </w:rPr>
                              </w:pPr>
                              <w:r>
                                <w:rPr>
                                  <w:color w:val="000000"/>
                                  <w:spacing w:val="-2"/>
                                  <w:sz w:val="10"/>
                                </w:rPr>
                                <w:t>Країна/країни</w:t>
                              </w:r>
                              <w:r>
                                <w:rPr>
                                  <w:color w:val="000000"/>
                                  <w:spacing w:val="12"/>
                                  <w:sz w:val="10"/>
                                </w:rPr>
                                <w:t xml:space="preserve"> </w:t>
                              </w:r>
                              <w:r>
                                <w:rPr>
                                  <w:color w:val="000000"/>
                                  <w:spacing w:val="-2"/>
                                  <w:sz w:val="10"/>
                                </w:rPr>
                                <w:t>призначення</w:t>
                              </w:r>
                              <w:r>
                                <w:rPr>
                                  <w:color w:val="000000"/>
                                  <w:spacing w:val="16"/>
                                  <w:sz w:val="10"/>
                                </w:rPr>
                                <w:t xml:space="preserve"> </w:t>
                              </w:r>
                              <w:r>
                                <w:rPr>
                                  <w:color w:val="000000"/>
                                  <w:spacing w:val="-5"/>
                                  <w:position w:val="3"/>
                                  <w:sz w:val="6"/>
                                </w:rPr>
                                <w:t>1)</w:t>
                              </w:r>
                            </w:p>
                          </w:txbxContent>
                        </wps:txbx>
                        <wps:bodyPr wrap="square" lIns="0" tIns="0" rIns="0" bIns="0" rtlCol="0">
                          <a:noAutofit/>
                        </wps:bodyPr>
                      </wps:wsp>
                      <wps:wsp>
                        <wps:cNvPr id="8" name="Textbox 9"/>
                        <wps:cNvSpPr txBox="1"/>
                        <wps:spPr>
                          <a:xfrm>
                            <a:off x="1030522" y="3971252"/>
                            <a:ext cx="969644" cy="177165"/>
                          </a:xfrm>
                          <a:prstGeom prst="rect">
                            <a:avLst/>
                          </a:prstGeom>
                          <a:solidFill>
                            <a:srgbClr val="FFFFFF"/>
                          </a:solidFill>
                        </wps:spPr>
                        <wps:txbx>
                          <w:txbxContent>
                            <w:p w14:paraId="293DA50D" w14:textId="77777777" w:rsidR="006E2F5B" w:rsidRDefault="006E2F5B" w:rsidP="002B0BB8">
                              <w:pPr>
                                <w:spacing w:before="6"/>
                                <w:ind w:left="39"/>
                                <w:rPr>
                                  <w:color w:val="000000"/>
                                  <w:position w:val="3"/>
                                  <w:sz w:val="6"/>
                                </w:rPr>
                              </w:pPr>
                              <w:r>
                                <w:rPr>
                                  <w:color w:val="000000"/>
                                  <w:spacing w:val="-2"/>
                                  <w:sz w:val="10"/>
                                </w:rPr>
                                <w:t>Країна/країни</w:t>
                              </w:r>
                              <w:r>
                                <w:rPr>
                                  <w:color w:val="000000"/>
                                  <w:spacing w:val="15"/>
                                  <w:sz w:val="10"/>
                                </w:rPr>
                                <w:t xml:space="preserve"> </w:t>
                              </w:r>
                              <w:r>
                                <w:rPr>
                                  <w:color w:val="000000"/>
                                  <w:spacing w:val="-2"/>
                                  <w:sz w:val="10"/>
                                </w:rPr>
                                <w:t>відправлення</w:t>
                              </w:r>
                              <w:r>
                                <w:rPr>
                                  <w:color w:val="000000"/>
                                  <w:spacing w:val="-2"/>
                                  <w:position w:val="3"/>
                                  <w:sz w:val="6"/>
                                </w:rPr>
                                <w:t>1)</w:t>
                              </w:r>
                            </w:p>
                          </w:txbxContent>
                        </wps:txbx>
                        <wps:bodyPr wrap="square" lIns="0" tIns="0" rIns="0" bIns="0" rtlCol="0">
                          <a:noAutofit/>
                        </wps:bodyPr>
                      </wps:wsp>
                      <wps:wsp>
                        <wps:cNvPr id="9" name="Textbox 10"/>
                        <wps:cNvSpPr txBox="1"/>
                        <wps:spPr>
                          <a:xfrm>
                            <a:off x="443782" y="1941284"/>
                            <a:ext cx="393700" cy="187960"/>
                          </a:xfrm>
                          <a:prstGeom prst="rect">
                            <a:avLst/>
                          </a:prstGeom>
                          <a:solidFill>
                            <a:srgbClr val="FFFFFF"/>
                          </a:solidFill>
                        </wps:spPr>
                        <wps:txbx>
                          <w:txbxContent>
                            <w:p w14:paraId="1EC8E898" w14:textId="77777777" w:rsidR="006E2F5B" w:rsidRDefault="006E2F5B" w:rsidP="002B0BB8">
                              <w:pPr>
                                <w:spacing w:before="3"/>
                                <w:ind w:left="62" w:right="202"/>
                                <w:rPr>
                                  <w:color w:val="000000"/>
                                  <w:sz w:val="10"/>
                                </w:rPr>
                              </w:pPr>
                              <w:r>
                                <w:rPr>
                                  <w:color w:val="000000"/>
                                  <w:spacing w:val="-2"/>
                                  <w:sz w:val="10"/>
                                </w:rPr>
                                <w:t>Видана</w:t>
                              </w:r>
                              <w:r>
                                <w:rPr>
                                  <w:color w:val="000000"/>
                                  <w:spacing w:val="40"/>
                                  <w:sz w:val="10"/>
                                </w:rPr>
                                <w:t xml:space="preserve"> </w:t>
                              </w:r>
                              <w:r>
                                <w:rPr>
                                  <w:color w:val="000000"/>
                                  <w:spacing w:val="-2"/>
                                  <w:sz w:val="10"/>
                                </w:rPr>
                                <w:t>(ким)</w:t>
                              </w:r>
                            </w:p>
                          </w:txbxContent>
                        </wps:txbx>
                        <wps:bodyPr wrap="square" lIns="0" tIns="0" rIns="0" bIns="0" rtlCol="0">
                          <a:noAutofit/>
                        </wps:bodyPr>
                      </wps:wsp>
                      <wps:wsp>
                        <wps:cNvPr id="10" name="Textbox 11"/>
                        <wps:cNvSpPr txBox="1"/>
                        <wps:spPr>
                          <a:xfrm>
                            <a:off x="443782" y="1703540"/>
                            <a:ext cx="3345179" cy="189230"/>
                          </a:xfrm>
                          <a:prstGeom prst="rect">
                            <a:avLst/>
                          </a:prstGeom>
                          <a:solidFill>
                            <a:srgbClr val="FFFFFF"/>
                          </a:solidFill>
                        </wps:spPr>
                        <wps:txbx>
                          <w:txbxContent>
                            <w:p w14:paraId="53A86744" w14:textId="77777777" w:rsidR="006E2F5B" w:rsidRDefault="006E2F5B" w:rsidP="002B0BB8">
                              <w:pPr>
                                <w:tabs>
                                  <w:tab w:val="left" w:pos="4857"/>
                                </w:tabs>
                                <w:spacing w:before="5"/>
                                <w:ind w:left="62"/>
                                <w:rPr>
                                  <w:color w:val="000000"/>
                                  <w:sz w:val="10"/>
                                </w:rPr>
                              </w:pPr>
                              <w:r>
                                <w:rPr>
                                  <w:color w:val="000000"/>
                                  <w:sz w:val="10"/>
                                </w:rPr>
                                <w:t>Дійсна</w:t>
                              </w:r>
                              <w:r>
                                <w:rPr>
                                  <w:color w:val="000000"/>
                                  <w:spacing w:val="-7"/>
                                  <w:sz w:val="10"/>
                                </w:rPr>
                                <w:t xml:space="preserve"> </w:t>
                              </w:r>
                              <w:r>
                                <w:rPr>
                                  <w:color w:val="000000"/>
                                  <w:sz w:val="10"/>
                                </w:rPr>
                                <w:t>для</w:t>
                              </w:r>
                              <w:r>
                                <w:rPr>
                                  <w:color w:val="000000"/>
                                  <w:spacing w:val="-7"/>
                                  <w:sz w:val="10"/>
                                </w:rPr>
                                <w:t xml:space="preserve"> </w:t>
                              </w:r>
                              <w:r>
                                <w:rPr>
                                  <w:color w:val="000000"/>
                                  <w:sz w:val="10"/>
                                </w:rPr>
                                <w:t>прийняття</w:t>
                              </w:r>
                              <w:r>
                                <w:rPr>
                                  <w:color w:val="000000"/>
                                  <w:spacing w:val="-7"/>
                                  <w:sz w:val="10"/>
                                </w:rPr>
                                <w:t xml:space="preserve"> </w:t>
                              </w:r>
                              <w:r>
                                <w:rPr>
                                  <w:color w:val="000000"/>
                                  <w:sz w:val="10"/>
                                </w:rPr>
                                <w:t>вантажів</w:t>
                              </w:r>
                              <w:r>
                                <w:rPr>
                                  <w:color w:val="000000"/>
                                  <w:spacing w:val="-7"/>
                                  <w:sz w:val="10"/>
                                </w:rPr>
                                <w:t xml:space="preserve"> </w:t>
                              </w:r>
                              <w:r>
                                <w:rPr>
                                  <w:color w:val="000000"/>
                                  <w:sz w:val="10"/>
                                </w:rPr>
                                <w:t>митницею</w:t>
                              </w:r>
                              <w:r>
                                <w:rPr>
                                  <w:color w:val="000000"/>
                                  <w:spacing w:val="-6"/>
                                  <w:sz w:val="10"/>
                                </w:rPr>
                                <w:t xml:space="preserve"> </w:t>
                              </w:r>
                              <w:r>
                                <w:rPr>
                                  <w:color w:val="000000"/>
                                  <w:sz w:val="10"/>
                                </w:rPr>
                                <w:t>місця</w:t>
                              </w:r>
                              <w:r>
                                <w:rPr>
                                  <w:color w:val="000000"/>
                                  <w:spacing w:val="-5"/>
                                  <w:sz w:val="10"/>
                                </w:rPr>
                                <w:t xml:space="preserve"> </w:t>
                              </w:r>
                              <w:r>
                                <w:rPr>
                                  <w:color w:val="000000"/>
                                  <w:sz w:val="10"/>
                                </w:rPr>
                                <w:t>відправлення</w:t>
                              </w:r>
                              <w:r>
                                <w:rPr>
                                  <w:color w:val="000000"/>
                                  <w:spacing w:val="-7"/>
                                  <w:sz w:val="10"/>
                                </w:rPr>
                                <w:t xml:space="preserve"> </w:t>
                              </w:r>
                              <w:r>
                                <w:rPr>
                                  <w:color w:val="000000"/>
                                  <w:sz w:val="10"/>
                                </w:rPr>
                                <w:t>до</w:t>
                              </w:r>
                              <w:r>
                                <w:rPr>
                                  <w:color w:val="000000"/>
                                  <w:spacing w:val="-6"/>
                                  <w:sz w:val="10"/>
                                </w:rPr>
                                <w:t xml:space="preserve"> </w:t>
                              </w:r>
                              <w:r>
                                <w:rPr>
                                  <w:rFonts w:ascii="Times New Roman" w:hAnsi="Times New Roman"/>
                                  <w:color w:val="000000"/>
                                  <w:sz w:val="10"/>
                                  <w:u w:val="single"/>
                                </w:rPr>
                                <w:tab/>
                              </w:r>
                              <w:r>
                                <w:rPr>
                                  <w:color w:val="000000"/>
                                  <w:spacing w:val="-2"/>
                                  <w:sz w:val="10"/>
                                </w:rPr>
                                <w:t>включно</w:t>
                              </w:r>
                            </w:p>
                          </w:txbxContent>
                        </wps:txbx>
                        <wps:bodyPr wrap="square" lIns="0" tIns="0" rIns="0" bIns="0" rtlCol="0">
                          <a:noAutofit/>
                        </wps:bodyPr>
                      </wps:wsp>
                      <wps:wsp>
                        <wps:cNvPr id="11" name="Textbox 12"/>
                        <wps:cNvSpPr txBox="1"/>
                        <wps:spPr>
                          <a:xfrm>
                            <a:off x="276142" y="1093940"/>
                            <a:ext cx="1480185" cy="405765"/>
                          </a:xfrm>
                          <a:prstGeom prst="rect">
                            <a:avLst/>
                          </a:prstGeom>
                          <a:solidFill>
                            <a:srgbClr val="FFFFFF"/>
                          </a:solidFill>
                        </wps:spPr>
                        <wps:txbx>
                          <w:txbxContent>
                            <w:p w14:paraId="392673D8" w14:textId="77777777" w:rsidR="006E2F5B" w:rsidRDefault="006E2F5B" w:rsidP="002B0BB8">
                              <w:pPr>
                                <w:spacing w:before="13"/>
                                <w:ind w:left="62"/>
                                <w:rPr>
                                  <w:b/>
                                  <w:color w:val="000000"/>
                                  <w:sz w:val="36"/>
                                </w:rPr>
                              </w:pPr>
                              <w:r>
                                <w:rPr>
                                  <w:b/>
                                  <w:color w:val="000000"/>
                                  <w:sz w:val="36"/>
                                  <w:u w:val="single"/>
                                </w:rPr>
                                <w:t>…..</w:t>
                              </w:r>
                              <w:r>
                                <w:rPr>
                                  <w:b/>
                                  <w:color w:val="000000"/>
                                  <w:spacing w:val="2"/>
                                  <w:sz w:val="36"/>
                                  <w:u w:val="single"/>
                                </w:rPr>
                                <w:t xml:space="preserve"> </w:t>
                              </w:r>
                              <w:r>
                                <w:rPr>
                                  <w:b/>
                                  <w:color w:val="000000"/>
                                  <w:spacing w:val="-2"/>
                                  <w:sz w:val="36"/>
                                  <w:u w:val="single"/>
                                </w:rPr>
                                <w:t>листків</w:t>
                              </w:r>
                            </w:p>
                          </w:txbxContent>
                        </wps:txbx>
                        <wps:bodyPr wrap="square" lIns="0" tIns="0" rIns="0" bIns="0" rtlCol="0">
                          <a:noAutofit/>
                        </wps:bodyPr>
                      </wps:wsp>
                      <wps:wsp>
                        <wps:cNvPr id="12" name="Textbox 13"/>
                        <wps:cNvSpPr txBox="1"/>
                        <wps:spPr>
                          <a:xfrm>
                            <a:off x="215182" y="650456"/>
                            <a:ext cx="2117090" cy="405765"/>
                          </a:xfrm>
                          <a:prstGeom prst="rect">
                            <a:avLst/>
                          </a:prstGeom>
                          <a:solidFill>
                            <a:srgbClr val="FFFFFF"/>
                          </a:solidFill>
                        </wps:spPr>
                        <wps:txbx>
                          <w:txbxContent>
                            <w:p w14:paraId="3D246B72" w14:textId="77777777" w:rsidR="006E2F5B" w:rsidRDefault="006E2F5B" w:rsidP="002B0BB8">
                              <w:pPr>
                                <w:spacing w:before="15"/>
                                <w:ind w:left="65"/>
                                <w:rPr>
                                  <w:b/>
                                  <w:color w:val="000000"/>
                                  <w:sz w:val="44"/>
                                </w:rPr>
                              </w:pPr>
                              <w:r>
                                <w:rPr>
                                  <w:b/>
                                  <w:color w:val="000000"/>
                                  <w:sz w:val="44"/>
                                </w:rPr>
                                <w:t>КНИЖКА</w:t>
                              </w:r>
                              <w:r>
                                <w:rPr>
                                  <w:b/>
                                  <w:color w:val="000000"/>
                                  <w:spacing w:val="-19"/>
                                  <w:sz w:val="44"/>
                                </w:rPr>
                                <w:t xml:space="preserve"> </w:t>
                              </w:r>
                              <w:r>
                                <w:rPr>
                                  <w:b/>
                                  <w:color w:val="000000"/>
                                  <w:spacing w:val="-4"/>
                                  <w:sz w:val="44"/>
                                </w:rPr>
                                <w:t>МДП*</w:t>
                              </w:r>
                            </w:p>
                          </w:txbxContent>
                        </wps:txbx>
                        <wps:bodyPr wrap="square" lIns="0" tIns="0" rIns="0" bIns="0" rtlCol="0">
                          <a:noAutofit/>
                        </wps:bodyPr>
                      </wps:wsp>
                      <wps:wsp>
                        <wps:cNvPr id="13" name="Textbox 14"/>
                        <wps:cNvSpPr txBox="1"/>
                        <wps:spPr>
                          <a:xfrm>
                            <a:off x="299002" y="6697688"/>
                            <a:ext cx="3651885" cy="189230"/>
                          </a:xfrm>
                          <a:prstGeom prst="rect">
                            <a:avLst/>
                          </a:prstGeom>
                          <a:solidFill>
                            <a:srgbClr val="FFFFFF"/>
                          </a:solidFill>
                        </wps:spPr>
                        <wps:txbx>
                          <w:txbxContent>
                            <w:p w14:paraId="1DE53DDC" w14:textId="77777777" w:rsidR="006E2F5B" w:rsidRDefault="006E2F5B" w:rsidP="002B0BB8">
                              <w:pPr>
                                <w:spacing w:before="6" w:line="252" w:lineRule="auto"/>
                                <w:ind w:left="62" w:right="201"/>
                                <w:rPr>
                                  <w:color w:val="000000"/>
                                  <w:sz w:val="10"/>
                                </w:rPr>
                              </w:pPr>
                              <w:r>
                                <w:rPr>
                                  <w:color w:val="000000"/>
                                  <w:sz w:val="10"/>
                                </w:rPr>
                                <w:t>*</w:t>
                              </w:r>
                              <w:r>
                                <w:rPr>
                                  <w:color w:val="000000"/>
                                  <w:spacing w:val="-3"/>
                                  <w:sz w:val="10"/>
                                </w:rPr>
                                <w:t xml:space="preserve"> </w:t>
                              </w:r>
                              <w:r>
                                <w:rPr>
                                  <w:color w:val="000000"/>
                                  <w:sz w:val="10"/>
                                </w:rPr>
                                <w:t>Дивись</w:t>
                              </w:r>
                              <w:r>
                                <w:rPr>
                                  <w:color w:val="000000"/>
                                  <w:spacing w:val="-2"/>
                                  <w:sz w:val="10"/>
                                </w:rPr>
                                <w:t xml:space="preserve"> </w:t>
                              </w:r>
                              <w:r>
                                <w:rPr>
                                  <w:color w:val="000000"/>
                                  <w:sz w:val="10"/>
                                </w:rPr>
                                <w:t>Додаток</w:t>
                              </w:r>
                              <w:r>
                                <w:rPr>
                                  <w:color w:val="000000"/>
                                  <w:spacing w:val="-3"/>
                                  <w:sz w:val="10"/>
                                </w:rPr>
                                <w:t xml:space="preserve"> </w:t>
                              </w:r>
                              <w:r>
                                <w:rPr>
                                  <w:color w:val="000000"/>
                                  <w:sz w:val="10"/>
                                </w:rPr>
                                <w:t>1</w:t>
                              </w:r>
                              <w:r>
                                <w:rPr>
                                  <w:color w:val="000000"/>
                                  <w:spacing w:val="-3"/>
                                  <w:sz w:val="10"/>
                                </w:rPr>
                                <w:t xml:space="preserve"> </w:t>
                              </w:r>
                              <w:r>
                                <w:rPr>
                                  <w:color w:val="000000"/>
                                  <w:sz w:val="10"/>
                                </w:rPr>
                                <w:t>до</w:t>
                              </w:r>
                              <w:r>
                                <w:rPr>
                                  <w:color w:val="000000"/>
                                  <w:spacing w:val="-3"/>
                                  <w:sz w:val="10"/>
                                </w:rPr>
                                <w:t xml:space="preserve"> </w:t>
                              </w:r>
                              <w:r>
                                <w:rPr>
                                  <w:color w:val="000000"/>
                                  <w:sz w:val="10"/>
                                </w:rPr>
                                <w:t>Конвенції</w:t>
                              </w:r>
                              <w:r>
                                <w:rPr>
                                  <w:color w:val="000000"/>
                                  <w:spacing w:val="-4"/>
                                  <w:sz w:val="10"/>
                                </w:rPr>
                                <w:t xml:space="preserve"> </w:t>
                              </w:r>
                              <w:r>
                                <w:rPr>
                                  <w:color w:val="000000"/>
                                  <w:sz w:val="10"/>
                                </w:rPr>
                                <w:t>МДП</w:t>
                              </w:r>
                              <w:r>
                                <w:rPr>
                                  <w:color w:val="000000"/>
                                  <w:spacing w:val="-3"/>
                                  <w:sz w:val="10"/>
                                </w:rPr>
                                <w:t xml:space="preserve"> </w:t>
                              </w:r>
                              <w:r>
                                <w:rPr>
                                  <w:color w:val="000000"/>
                                  <w:sz w:val="10"/>
                                </w:rPr>
                                <w:t>1975</w:t>
                              </w:r>
                              <w:r>
                                <w:rPr>
                                  <w:color w:val="000000"/>
                                  <w:spacing w:val="-3"/>
                                  <w:sz w:val="10"/>
                                </w:rPr>
                                <w:t xml:space="preserve"> </w:t>
                              </w:r>
                              <w:r>
                                <w:rPr>
                                  <w:color w:val="000000"/>
                                  <w:sz w:val="10"/>
                                </w:rPr>
                                <w:t>року,</w:t>
                              </w:r>
                              <w:r>
                                <w:rPr>
                                  <w:color w:val="000000"/>
                                  <w:spacing w:val="-2"/>
                                  <w:sz w:val="10"/>
                                </w:rPr>
                                <w:t xml:space="preserve"> </w:t>
                              </w:r>
                              <w:r>
                                <w:rPr>
                                  <w:color w:val="000000"/>
                                  <w:sz w:val="10"/>
                                </w:rPr>
                                <w:t>розробленої</w:t>
                              </w:r>
                              <w:r>
                                <w:rPr>
                                  <w:color w:val="000000"/>
                                  <w:spacing w:val="-2"/>
                                  <w:sz w:val="10"/>
                                </w:rPr>
                                <w:t xml:space="preserve"> </w:t>
                              </w:r>
                              <w:r>
                                <w:rPr>
                                  <w:color w:val="000000"/>
                                  <w:sz w:val="10"/>
                                </w:rPr>
                                <w:t>під</w:t>
                              </w:r>
                              <w:r>
                                <w:rPr>
                                  <w:color w:val="000000"/>
                                  <w:spacing w:val="-1"/>
                                  <w:sz w:val="10"/>
                                </w:rPr>
                                <w:t xml:space="preserve"> </w:t>
                              </w:r>
                              <w:r>
                                <w:rPr>
                                  <w:color w:val="000000"/>
                                  <w:sz w:val="10"/>
                                </w:rPr>
                                <w:t>егідою</w:t>
                              </w:r>
                              <w:r>
                                <w:rPr>
                                  <w:color w:val="000000"/>
                                  <w:spacing w:val="-1"/>
                                  <w:sz w:val="10"/>
                                </w:rPr>
                                <w:t xml:space="preserve"> </w:t>
                              </w:r>
                              <w:r>
                                <w:rPr>
                                  <w:color w:val="000000"/>
                                  <w:sz w:val="10"/>
                                </w:rPr>
                                <w:t>Європейської</w:t>
                              </w:r>
                              <w:r>
                                <w:rPr>
                                  <w:color w:val="000000"/>
                                  <w:spacing w:val="-4"/>
                                  <w:sz w:val="10"/>
                                </w:rPr>
                                <w:t xml:space="preserve"> </w:t>
                              </w:r>
                              <w:r>
                                <w:rPr>
                                  <w:color w:val="000000"/>
                                  <w:sz w:val="10"/>
                                </w:rPr>
                                <w:t>Економічної</w:t>
                              </w:r>
                              <w:r>
                                <w:rPr>
                                  <w:color w:val="000000"/>
                                  <w:spacing w:val="-2"/>
                                  <w:sz w:val="10"/>
                                </w:rPr>
                                <w:t xml:space="preserve"> </w:t>
                              </w:r>
                              <w:r>
                                <w:rPr>
                                  <w:color w:val="000000"/>
                                  <w:sz w:val="10"/>
                                </w:rPr>
                                <w:t>Комісії</w:t>
                              </w:r>
                              <w:r>
                                <w:rPr>
                                  <w:color w:val="000000"/>
                                  <w:spacing w:val="-4"/>
                                  <w:sz w:val="10"/>
                                </w:rPr>
                                <w:t xml:space="preserve"> </w:t>
                              </w:r>
                              <w:r>
                                <w:rPr>
                                  <w:color w:val="000000"/>
                                  <w:sz w:val="10"/>
                                </w:rPr>
                                <w:t>Організації</w:t>
                              </w:r>
                              <w:r>
                                <w:rPr>
                                  <w:color w:val="000000"/>
                                  <w:spacing w:val="40"/>
                                  <w:sz w:val="10"/>
                                </w:rPr>
                                <w:t xml:space="preserve"> </w:t>
                              </w:r>
                              <w:r>
                                <w:rPr>
                                  <w:color w:val="000000"/>
                                  <w:sz w:val="10"/>
                                </w:rPr>
                                <w:t>Об'єднаних</w:t>
                              </w:r>
                              <w:r>
                                <w:rPr>
                                  <w:color w:val="000000"/>
                                  <w:spacing w:val="-7"/>
                                  <w:sz w:val="10"/>
                                </w:rPr>
                                <w:t xml:space="preserve"> </w:t>
                              </w:r>
                              <w:r>
                                <w:rPr>
                                  <w:color w:val="000000"/>
                                  <w:sz w:val="10"/>
                                </w:rPr>
                                <w:t>Націй</w:t>
                              </w:r>
                            </w:p>
                          </w:txbxContent>
                        </wps:txbx>
                        <wps:bodyPr wrap="square" lIns="0" tIns="0" rIns="0" bIns="0" rtlCol="0">
                          <a:noAutofit/>
                        </wps:bodyPr>
                      </wps:wsp>
                      <wps:wsp>
                        <wps:cNvPr id="14" name="Textbox 15"/>
                        <wps:cNvSpPr txBox="1"/>
                        <wps:spPr>
                          <a:xfrm>
                            <a:off x="481882" y="6441656"/>
                            <a:ext cx="1175385" cy="200025"/>
                          </a:xfrm>
                          <a:prstGeom prst="rect">
                            <a:avLst/>
                          </a:prstGeom>
                          <a:solidFill>
                            <a:srgbClr val="FFFFFF"/>
                          </a:solidFill>
                        </wps:spPr>
                        <wps:txbx>
                          <w:txbxContent>
                            <w:p w14:paraId="7E658457" w14:textId="77777777" w:rsidR="006E2F5B" w:rsidRDefault="006E2F5B" w:rsidP="002B0BB8">
                              <w:pPr>
                                <w:spacing w:before="6"/>
                                <w:ind w:left="62"/>
                                <w:rPr>
                                  <w:color w:val="000000"/>
                                  <w:sz w:val="10"/>
                                </w:rPr>
                              </w:pPr>
                              <w:r>
                                <w:rPr>
                                  <w:color w:val="000000"/>
                                  <w:sz w:val="10"/>
                                </w:rPr>
                                <w:t>Непотрібне</w:t>
                              </w:r>
                              <w:r>
                                <w:rPr>
                                  <w:color w:val="000000"/>
                                  <w:spacing w:val="-6"/>
                                  <w:sz w:val="10"/>
                                </w:rPr>
                                <w:t xml:space="preserve"> </w:t>
                              </w:r>
                              <w:r>
                                <w:rPr>
                                  <w:color w:val="000000"/>
                                  <w:spacing w:val="-2"/>
                                  <w:sz w:val="10"/>
                                </w:rPr>
                                <w:t>викреслити</w:t>
                              </w:r>
                            </w:p>
                          </w:txbxContent>
                        </wps:txbx>
                        <wps:bodyPr wrap="square" lIns="0" tIns="0" rIns="0" bIns="0" rtlCol="0">
                          <a:noAutofit/>
                        </wps:bodyPr>
                      </wps:wsp>
                      <wps:wsp>
                        <wps:cNvPr id="15" name="Textbox 16"/>
                        <wps:cNvSpPr txBox="1"/>
                        <wps:spPr>
                          <a:xfrm>
                            <a:off x="2674918" y="6181052"/>
                            <a:ext cx="1036319" cy="177165"/>
                          </a:xfrm>
                          <a:prstGeom prst="rect">
                            <a:avLst/>
                          </a:prstGeom>
                          <a:solidFill>
                            <a:srgbClr val="FFFFFF"/>
                          </a:solidFill>
                        </wps:spPr>
                        <wps:txbx>
                          <w:txbxContent>
                            <w:p w14:paraId="7D92BAC5" w14:textId="77777777" w:rsidR="006E2F5B" w:rsidRDefault="006E2F5B" w:rsidP="002B0BB8">
                              <w:pPr>
                                <w:spacing w:before="6"/>
                                <w:ind w:left="66"/>
                                <w:rPr>
                                  <w:color w:val="000000"/>
                                  <w:sz w:val="10"/>
                                </w:rPr>
                              </w:pPr>
                              <w:r>
                                <w:rPr>
                                  <w:color w:val="000000"/>
                                  <w:sz w:val="10"/>
                                </w:rPr>
                                <w:t>Підпис</w:t>
                              </w:r>
                              <w:r>
                                <w:rPr>
                                  <w:color w:val="000000"/>
                                  <w:spacing w:val="-7"/>
                                  <w:sz w:val="10"/>
                                </w:rPr>
                                <w:t xml:space="preserve"> </w:t>
                              </w:r>
                              <w:r>
                                <w:rPr>
                                  <w:color w:val="000000"/>
                                  <w:sz w:val="10"/>
                                </w:rPr>
                                <w:t>власника</w:t>
                              </w:r>
                              <w:r>
                                <w:rPr>
                                  <w:color w:val="000000"/>
                                  <w:spacing w:val="-6"/>
                                  <w:sz w:val="10"/>
                                </w:rPr>
                                <w:t xml:space="preserve"> </w:t>
                              </w:r>
                              <w:r>
                                <w:rPr>
                                  <w:color w:val="000000"/>
                                  <w:spacing w:val="-2"/>
                                  <w:sz w:val="10"/>
                                </w:rPr>
                                <w:t>книжки</w:t>
                              </w:r>
                            </w:p>
                          </w:txbxContent>
                        </wps:txbx>
                        <wps:bodyPr wrap="square" lIns="0" tIns="0" rIns="0" bIns="0" rtlCol="0">
                          <a:noAutofit/>
                        </wps:bodyPr>
                      </wps:wsp>
                      <wps:wsp>
                        <wps:cNvPr id="16" name="Textbox 17"/>
                        <wps:cNvSpPr txBox="1"/>
                        <wps:spPr>
                          <a:xfrm>
                            <a:off x="498646" y="5816816"/>
                            <a:ext cx="708660" cy="177165"/>
                          </a:xfrm>
                          <a:prstGeom prst="rect">
                            <a:avLst/>
                          </a:prstGeom>
                          <a:solidFill>
                            <a:srgbClr val="FFFFFF"/>
                          </a:solidFill>
                        </wps:spPr>
                        <wps:txbx>
                          <w:txbxContent>
                            <w:p w14:paraId="7A25DACB" w14:textId="77777777" w:rsidR="006E2F5B" w:rsidRDefault="006E2F5B" w:rsidP="002B0BB8">
                              <w:pPr>
                                <w:spacing w:before="4"/>
                                <w:ind w:left="62"/>
                                <w:rPr>
                                  <w:color w:val="000000"/>
                                  <w:sz w:val="10"/>
                                </w:rPr>
                              </w:pPr>
                              <w:r>
                                <w:rPr>
                                  <w:color w:val="000000"/>
                                  <w:sz w:val="10"/>
                                </w:rPr>
                                <w:t>Інші</w:t>
                              </w:r>
                              <w:r>
                                <w:rPr>
                                  <w:color w:val="000000"/>
                                  <w:spacing w:val="-3"/>
                                  <w:sz w:val="10"/>
                                </w:rPr>
                                <w:t xml:space="preserve"> </w:t>
                              </w:r>
                              <w:r>
                                <w:rPr>
                                  <w:color w:val="000000"/>
                                  <w:spacing w:val="-2"/>
                                  <w:sz w:val="10"/>
                                </w:rPr>
                                <w:t>примітки</w:t>
                              </w:r>
                            </w:p>
                          </w:txbxContent>
                        </wps:txbx>
                        <wps:bodyPr wrap="square" lIns="0" tIns="0" rIns="0" bIns="0" rtlCol="0">
                          <a:noAutofit/>
                        </wps:bodyPr>
                      </wps:wsp>
                      <wps:wsp>
                        <wps:cNvPr id="17" name="Textbox 18"/>
                        <wps:cNvSpPr txBox="1"/>
                        <wps:spPr>
                          <a:xfrm>
                            <a:off x="1024426" y="5393144"/>
                            <a:ext cx="2821305" cy="189230"/>
                          </a:xfrm>
                          <a:prstGeom prst="rect">
                            <a:avLst/>
                          </a:prstGeom>
                          <a:solidFill>
                            <a:srgbClr val="FFFFFF"/>
                          </a:solidFill>
                        </wps:spPr>
                        <wps:txbx>
                          <w:txbxContent>
                            <w:p w14:paraId="67AF1C96" w14:textId="77777777" w:rsidR="006E2F5B" w:rsidRDefault="006E2F5B" w:rsidP="002B0BB8">
                              <w:pPr>
                                <w:spacing w:before="6"/>
                                <w:ind w:left="65"/>
                                <w:rPr>
                                  <w:color w:val="000000"/>
                                  <w:position w:val="3"/>
                                  <w:sz w:val="6"/>
                                </w:rPr>
                              </w:pPr>
                              <w:r>
                                <w:rPr>
                                  <w:color w:val="000000"/>
                                  <w:spacing w:val="-2"/>
                                  <w:sz w:val="10"/>
                                </w:rPr>
                                <w:t>Розпiзнавальний(i)</w:t>
                              </w:r>
                              <w:r>
                                <w:rPr>
                                  <w:color w:val="000000"/>
                                  <w:spacing w:val="16"/>
                                  <w:sz w:val="10"/>
                                </w:rPr>
                                <w:t xml:space="preserve"> </w:t>
                              </w:r>
                              <w:r>
                                <w:rPr>
                                  <w:color w:val="000000"/>
                                  <w:spacing w:val="-2"/>
                                  <w:sz w:val="10"/>
                                </w:rPr>
                                <w:t>номер(и)</w:t>
                              </w:r>
                              <w:r>
                                <w:rPr>
                                  <w:color w:val="000000"/>
                                  <w:spacing w:val="13"/>
                                  <w:sz w:val="10"/>
                                </w:rPr>
                                <w:t xml:space="preserve"> </w:t>
                              </w:r>
                              <w:r>
                                <w:rPr>
                                  <w:color w:val="000000"/>
                                  <w:spacing w:val="-2"/>
                                  <w:sz w:val="10"/>
                                </w:rPr>
                                <w:t>контейнера(iв)</w:t>
                              </w:r>
                              <w:r>
                                <w:rPr>
                                  <w:color w:val="000000"/>
                                  <w:spacing w:val="19"/>
                                  <w:sz w:val="10"/>
                                </w:rPr>
                                <w:t xml:space="preserve"> </w:t>
                              </w:r>
                              <w:r>
                                <w:rPr>
                                  <w:color w:val="000000"/>
                                  <w:spacing w:val="-5"/>
                                  <w:position w:val="3"/>
                                  <w:sz w:val="6"/>
                                </w:rPr>
                                <w:t>1)</w:t>
                              </w:r>
                            </w:p>
                          </w:txbxContent>
                        </wps:txbx>
                        <wps:bodyPr wrap="square" lIns="0" tIns="0" rIns="0" bIns="0" rtlCol="0">
                          <a:noAutofit/>
                        </wps:bodyPr>
                      </wps:wsp>
                      <wps:wsp>
                        <wps:cNvPr id="18" name="Textbox 19"/>
                        <wps:cNvSpPr txBox="1"/>
                        <wps:spPr>
                          <a:xfrm>
                            <a:off x="1001566" y="4951184"/>
                            <a:ext cx="2821305" cy="189230"/>
                          </a:xfrm>
                          <a:prstGeom prst="rect">
                            <a:avLst/>
                          </a:prstGeom>
                          <a:solidFill>
                            <a:srgbClr val="FFFFFF"/>
                          </a:solidFill>
                        </wps:spPr>
                        <wps:txbx>
                          <w:txbxContent>
                            <w:p w14:paraId="4CF7075D" w14:textId="77777777" w:rsidR="006E2F5B" w:rsidRDefault="006E2F5B" w:rsidP="002B0BB8">
                              <w:pPr>
                                <w:spacing w:before="6"/>
                                <w:ind w:left="65"/>
                                <w:rPr>
                                  <w:color w:val="000000"/>
                                  <w:position w:val="3"/>
                                  <w:sz w:val="6"/>
                                </w:rPr>
                              </w:pPr>
                              <w:r>
                                <w:rPr>
                                  <w:color w:val="000000"/>
                                  <w:spacing w:val="-2"/>
                                  <w:sz w:val="10"/>
                                </w:rPr>
                                <w:t>Свідоцтво(а)</w:t>
                              </w:r>
                              <w:r>
                                <w:rPr>
                                  <w:color w:val="000000"/>
                                  <w:spacing w:val="9"/>
                                  <w:sz w:val="10"/>
                                </w:rPr>
                                <w:t xml:space="preserve"> </w:t>
                              </w:r>
                              <w:r>
                                <w:rPr>
                                  <w:color w:val="000000"/>
                                  <w:spacing w:val="-2"/>
                                  <w:sz w:val="10"/>
                                </w:rPr>
                                <w:t>про</w:t>
                              </w:r>
                              <w:r>
                                <w:rPr>
                                  <w:color w:val="000000"/>
                                  <w:spacing w:val="12"/>
                                  <w:sz w:val="10"/>
                                </w:rPr>
                                <w:t xml:space="preserve"> </w:t>
                              </w:r>
                              <w:r>
                                <w:rPr>
                                  <w:color w:val="000000"/>
                                  <w:spacing w:val="-2"/>
                                  <w:sz w:val="10"/>
                                </w:rPr>
                                <w:t>допущення</w:t>
                              </w:r>
                              <w:r>
                                <w:rPr>
                                  <w:color w:val="000000"/>
                                  <w:spacing w:val="11"/>
                                  <w:sz w:val="10"/>
                                </w:rPr>
                                <w:t xml:space="preserve"> </w:t>
                              </w:r>
                              <w:r>
                                <w:rPr>
                                  <w:color w:val="000000"/>
                                  <w:spacing w:val="-2"/>
                                  <w:sz w:val="10"/>
                                </w:rPr>
                                <w:t>дорожнього(іх)</w:t>
                              </w:r>
                              <w:r>
                                <w:rPr>
                                  <w:color w:val="000000"/>
                                  <w:spacing w:val="10"/>
                                  <w:sz w:val="10"/>
                                </w:rPr>
                                <w:t xml:space="preserve"> </w:t>
                              </w:r>
                              <w:r>
                                <w:rPr>
                                  <w:color w:val="000000"/>
                                  <w:spacing w:val="-2"/>
                                  <w:sz w:val="10"/>
                                </w:rPr>
                                <w:t>транспортного-их)</w:t>
                              </w:r>
                              <w:r>
                                <w:rPr>
                                  <w:color w:val="000000"/>
                                  <w:spacing w:val="12"/>
                                  <w:sz w:val="10"/>
                                </w:rPr>
                                <w:t xml:space="preserve"> </w:t>
                              </w:r>
                              <w:r>
                                <w:rPr>
                                  <w:color w:val="000000"/>
                                  <w:spacing w:val="-2"/>
                                  <w:sz w:val="10"/>
                                </w:rPr>
                                <w:t>засобу(ів)</w:t>
                              </w:r>
                              <w:r>
                                <w:rPr>
                                  <w:color w:val="000000"/>
                                  <w:spacing w:val="12"/>
                                  <w:sz w:val="10"/>
                                </w:rPr>
                                <w:t xml:space="preserve"> </w:t>
                              </w:r>
                              <w:r>
                                <w:rPr>
                                  <w:color w:val="000000"/>
                                  <w:spacing w:val="-2"/>
                                  <w:sz w:val="10"/>
                                </w:rPr>
                                <w:t>(номер</w:t>
                              </w:r>
                              <w:r>
                                <w:rPr>
                                  <w:color w:val="000000"/>
                                  <w:spacing w:val="8"/>
                                  <w:sz w:val="10"/>
                                </w:rPr>
                                <w:t xml:space="preserve"> </w:t>
                              </w:r>
                              <w:r>
                                <w:rPr>
                                  <w:color w:val="000000"/>
                                  <w:spacing w:val="-2"/>
                                  <w:sz w:val="10"/>
                                </w:rPr>
                                <w:t>і</w:t>
                              </w:r>
                              <w:r>
                                <w:rPr>
                                  <w:color w:val="000000"/>
                                  <w:spacing w:val="13"/>
                                  <w:sz w:val="10"/>
                                </w:rPr>
                                <w:t xml:space="preserve"> </w:t>
                              </w:r>
                              <w:r>
                                <w:rPr>
                                  <w:color w:val="000000"/>
                                  <w:spacing w:val="-2"/>
                                  <w:sz w:val="10"/>
                                </w:rPr>
                                <w:t>дата)</w:t>
                              </w:r>
                              <w:r>
                                <w:rPr>
                                  <w:color w:val="000000"/>
                                  <w:spacing w:val="-2"/>
                                  <w:position w:val="3"/>
                                  <w:sz w:val="6"/>
                                </w:rPr>
                                <w:t>1)</w:t>
                              </w:r>
                            </w:p>
                          </w:txbxContent>
                        </wps:txbx>
                        <wps:bodyPr wrap="square" lIns="0" tIns="0" rIns="0" bIns="0" rtlCol="0">
                          <a:noAutofit/>
                        </wps:bodyPr>
                      </wps:wsp>
                      <wps:wsp>
                        <wps:cNvPr id="19" name="Textbox 20"/>
                        <wps:cNvSpPr txBox="1"/>
                        <wps:spPr>
                          <a:xfrm>
                            <a:off x="1028998" y="4579328"/>
                            <a:ext cx="2139950" cy="189230"/>
                          </a:xfrm>
                          <a:prstGeom prst="rect">
                            <a:avLst/>
                          </a:prstGeom>
                          <a:solidFill>
                            <a:srgbClr val="FFFFFF"/>
                          </a:solidFill>
                        </wps:spPr>
                        <wps:txbx>
                          <w:txbxContent>
                            <w:p w14:paraId="775C12B2" w14:textId="77777777" w:rsidR="006E2F5B" w:rsidRDefault="006E2F5B" w:rsidP="002B0BB8">
                              <w:pPr>
                                <w:spacing w:before="6" w:line="259" w:lineRule="auto"/>
                                <w:ind w:left="65" w:right="179"/>
                                <w:rPr>
                                  <w:color w:val="000000"/>
                                  <w:position w:val="3"/>
                                  <w:sz w:val="6"/>
                                </w:rPr>
                              </w:pPr>
                              <w:r>
                                <w:rPr>
                                  <w:color w:val="000000"/>
                                  <w:sz w:val="10"/>
                                </w:rPr>
                                <w:t>Реєстраційний(і)</w:t>
                              </w:r>
                              <w:r>
                                <w:rPr>
                                  <w:color w:val="000000"/>
                                  <w:spacing w:val="-7"/>
                                  <w:sz w:val="10"/>
                                </w:rPr>
                                <w:t xml:space="preserve"> </w:t>
                              </w:r>
                              <w:r>
                                <w:rPr>
                                  <w:color w:val="000000"/>
                                  <w:sz w:val="10"/>
                                </w:rPr>
                                <w:t>номер</w:t>
                              </w:r>
                              <w:r>
                                <w:rPr>
                                  <w:color w:val="000000"/>
                                  <w:spacing w:val="-7"/>
                                  <w:sz w:val="10"/>
                                </w:rPr>
                                <w:t xml:space="preserve"> </w:t>
                              </w:r>
                              <w:r>
                                <w:rPr>
                                  <w:color w:val="000000"/>
                                  <w:sz w:val="10"/>
                                </w:rPr>
                                <w:t>(номери)</w:t>
                              </w:r>
                              <w:r>
                                <w:rPr>
                                  <w:color w:val="000000"/>
                                  <w:spacing w:val="-7"/>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0"/>
                                  <w:sz w:val="10"/>
                                </w:rPr>
                                <w:t xml:space="preserve"> </w:t>
                              </w:r>
                              <w:r>
                                <w:rPr>
                                  <w:color w:val="000000"/>
                                  <w:spacing w:val="-2"/>
                                  <w:sz w:val="10"/>
                                </w:rPr>
                                <w:t>засобу(ів)</w:t>
                              </w:r>
                              <w:r>
                                <w:rPr>
                                  <w:color w:val="000000"/>
                                  <w:spacing w:val="-2"/>
                                  <w:position w:val="3"/>
                                  <w:sz w:val="6"/>
                                </w:rPr>
                                <w:t>1)</w:t>
                              </w:r>
                            </w:p>
                          </w:txbxContent>
                        </wps:txbx>
                        <wps:bodyPr wrap="square" lIns="0" tIns="0" rIns="0" bIns="0" rtlCol="0">
                          <a:noAutofit/>
                        </wps:bodyPr>
                      </wps:wsp>
                      <wps:wsp>
                        <wps:cNvPr id="20" name="Textbox 21"/>
                        <wps:cNvSpPr txBox="1"/>
                        <wps:spPr>
                          <a:xfrm>
                            <a:off x="442258" y="2756624"/>
                            <a:ext cx="1219200" cy="443865"/>
                          </a:xfrm>
                          <a:prstGeom prst="rect">
                            <a:avLst/>
                          </a:prstGeom>
                          <a:solidFill>
                            <a:srgbClr val="FFFFFF"/>
                          </a:solidFill>
                        </wps:spPr>
                        <wps:txbx>
                          <w:txbxContent>
                            <w:p w14:paraId="79A8607F" w14:textId="77777777" w:rsidR="006E2F5B" w:rsidRDefault="006E2F5B" w:rsidP="002B0BB8">
                              <w:pPr>
                                <w:spacing w:before="5" w:line="259" w:lineRule="auto"/>
                                <w:ind w:left="65" w:right="257"/>
                                <w:jc w:val="both"/>
                                <w:rPr>
                                  <w:color w:val="000000"/>
                                  <w:sz w:val="10"/>
                                </w:rPr>
                              </w:pPr>
                              <w:r>
                                <w:rPr>
                                  <w:color w:val="000000"/>
                                  <w:sz w:val="10"/>
                                </w:rPr>
                                <w:t>Підпис</w:t>
                              </w:r>
                              <w:r>
                                <w:rPr>
                                  <w:color w:val="000000"/>
                                  <w:spacing w:val="-7"/>
                                  <w:sz w:val="10"/>
                                </w:rPr>
                                <w:t xml:space="preserve"> </w:t>
                              </w:r>
                              <w:r>
                                <w:rPr>
                                  <w:color w:val="000000"/>
                                  <w:sz w:val="10"/>
                                </w:rPr>
                                <w:t>представника</w:t>
                              </w:r>
                              <w:r>
                                <w:rPr>
                                  <w:color w:val="000000"/>
                                  <w:spacing w:val="-7"/>
                                  <w:sz w:val="10"/>
                                </w:rPr>
                                <w:t xml:space="preserve"> </w:t>
                              </w:r>
                              <w:r>
                                <w:rPr>
                                  <w:color w:val="000000"/>
                                  <w:sz w:val="10"/>
                                </w:rPr>
                                <w:t>гарантійного</w:t>
                              </w:r>
                              <w:r>
                                <w:rPr>
                                  <w:color w:val="000000"/>
                                  <w:spacing w:val="40"/>
                                  <w:sz w:val="10"/>
                                </w:rPr>
                                <w:t xml:space="preserve"> </w:t>
                              </w:r>
                              <w:r>
                                <w:rPr>
                                  <w:color w:val="000000"/>
                                  <w:sz w:val="10"/>
                                </w:rPr>
                                <w:t>об'єднання,</w:t>
                              </w:r>
                              <w:r>
                                <w:rPr>
                                  <w:color w:val="000000"/>
                                  <w:spacing w:val="-7"/>
                                  <w:sz w:val="10"/>
                                </w:rPr>
                                <w:t xml:space="preserve"> </w:t>
                              </w:r>
                              <w:r>
                                <w:rPr>
                                  <w:color w:val="000000"/>
                                  <w:sz w:val="10"/>
                                </w:rPr>
                                <w:t>яке</w:t>
                              </w:r>
                              <w:r>
                                <w:rPr>
                                  <w:color w:val="000000"/>
                                  <w:spacing w:val="-7"/>
                                  <w:sz w:val="10"/>
                                </w:rPr>
                                <w:t xml:space="preserve"> </w:t>
                              </w:r>
                              <w:r>
                                <w:rPr>
                                  <w:color w:val="000000"/>
                                  <w:sz w:val="10"/>
                                </w:rPr>
                                <w:t>видало</w:t>
                              </w:r>
                              <w:r>
                                <w:rPr>
                                  <w:color w:val="000000"/>
                                  <w:spacing w:val="-7"/>
                                  <w:sz w:val="10"/>
                                </w:rPr>
                                <w:t xml:space="preserve"> </w:t>
                              </w:r>
                              <w:r>
                                <w:rPr>
                                  <w:color w:val="000000"/>
                                  <w:sz w:val="10"/>
                                </w:rPr>
                                <w:t>книжку,</w:t>
                              </w:r>
                              <w:r>
                                <w:rPr>
                                  <w:color w:val="000000"/>
                                  <w:spacing w:val="-7"/>
                                  <w:sz w:val="10"/>
                                </w:rPr>
                                <w:t xml:space="preserve"> </w:t>
                              </w:r>
                              <w:r>
                                <w:rPr>
                                  <w:color w:val="000000"/>
                                  <w:sz w:val="10"/>
                                </w:rPr>
                                <w:t>та</w:t>
                              </w:r>
                              <w:r>
                                <w:rPr>
                                  <w:color w:val="000000"/>
                                  <w:spacing w:val="40"/>
                                  <w:sz w:val="10"/>
                                </w:rPr>
                                <w:t xml:space="preserve"> </w:t>
                              </w:r>
                              <w:r>
                                <w:rPr>
                                  <w:color w:val="000000"/>
                                  <w:sz w:val="10"/>
                                </w:rPr>
                                <w:t>печатка цього об'єднання:</w:t>
                              </w:r>
                            </w:p>
                          </w:txbxContent>
                        </wps:txbx>
                        <wps:bodyPr wrap="square" lIns="0" tIns="0" rIns="0" bIns="0" rtlCol="0">
                          <a:noAutofit/>
                        </wps:bodyPr>
                      </wps:wsp>
                      <wps:wsp>
                        <wps:cNvPr id="21" name="Textbox 22"/>
                        <wps:cNvSpPr txBox="1"/>
                        <wps:spPr>
                          <a:xfrm>
                            <a:off x="2399074" y="2729192"/>
                            <a:ext cx="1385570" cy="304800"/>
                          </a:xfrm>
                          <a:prstGeom prst="rect">
                            <a:avLst/>
                          </a:prstGeom>
                        </wps:spPr>
                        <wps:txbx>
                          <w:txbxContent>
                            <w:p w14:paraId="27376F03" w14:textId="77777777" w:rsidR="006E2F5B" w:rsidRDefault="006E2F5B" w:rsidP="002B0BB8">
                              <w:pPr>
                                <w:spacing w:before="5"/>
                                <w:ind w:left="63"/>
                                <w:rPr>
                                  <w:sz w:val="10"/>
                                </w:rPr>
                              </w:pPr>
                              <w:r>
                                <w:rPr>
                                  <w:spacing w:val="-2"/>
                                  <w:sz w:val="10"/>
                                </w:rPr>
                                <w:t>Підпис</w:t>
                              </w:r>
                              <w:r>
                                <w:rPr>
                                  <w:spacing w:val="9"/>
                                  <w:sz w:val="10"/>
                                </w:rPr>
                                <w:t xml:space="preserve"> </w:t>
                              </w:r>
                              <w:r>
                                <w:rPr>
                                  <w:spacing w:val="-2"/>
                                  <w:sz w:val="10"/>
                                </w:rPr>
                                <w:t>секретаря</w:t>
                              </w:r>
                              <w:r>
                                <w:rPr>
                                  <w:spacing w:val="11"/>
                                  <w:sz w:val="10"/>
                                </w:rPr>
                                <w:t xml:space="preserve"> </w:t>
                              </w:r>
                              <w:r>
                                <w:rPr>
                                  <w:spacing w:val="-2"/>
                                  <w:sz w:val="10"/>
                                </w:rPr>
                                <w:t>міжнародної</w:t>
                              </w:r>
                              <w:r>
                                <w:rPr>
                                  <w:spacing w:val="11"/>
                                  <w:sz w:val="10"/>
                                </w:rPr>
                                <w:t xml:space="preserve"> </w:t>
                              </w:r>
                              <w:r>
                                <w:rPr>
                                  <w:spacing w:val="-2"/>
                                  <w:sz w:val="10"/>
                                </w:rPr>
                                <w:t>організації</w:t>
                              </w:r>
                            </w:p>
                          </w:txbxContent>
                        </wps:txbx>
                        <wps:bodyPr wrap="square" lIns="0" tIns="0" rIns="0" bIns="0" rtlCol="0">
                          <a:noAutofit/>
                        </wps:bodyPr>
                      </wps:wsp>
                      <wps:wsp>
                        <wps:cNvPr id="22" name="Textbox 23"/>
                        <wps:cNvSpPr txBox="1"/>
                        <wps:spPr>
                          <a:xfrm>
                            <a:off x="433114" y="2357336"/>
                            <a:ext cx="393700" cy="189230"/>
                          </a:xfrm>
                          <a:prstGeom prst="rect">
                            <a:avLst/>
                          </a:prstGeom>
                          <a:solidFill>
                            <a:srgbClr val="FFFFFF"/>
                          </a:solidFill>
                        </wps:spPr>
                        <wps:txbx>
                          <w:txbxContent>
                            <w:p w14:paraId="6E33FCBF" w14:textId="77777777" w:rsidR="006E2F5B" w:rsidRDefault="006E2F5B" w:rsidP="002B0BB8">
                              <w:pPr>
                                <w:spacing w:before="5"/>
                                <w:ind w:left="62"/>
                                <w:rPr>
                                  <w:color w:val="000000"/>
                                  <w:sz w:val="10"/>
                                </w:rPr>
                              </w:pPr>
                              <w:r>
                                <w:rPr>
                                  <w:color w:val="000000"/>
                                  <w:spacing w:val="-2"/>
                                  <w:sz w:val="10"/>
                                </w:rPr>
                                <w:t>Власник</w:t>
                              </w:r>
                            </w:p>
                          </w:txbxContent>
                        </wps:txbx>
                        <wps:bodyPr wrap="square" lIns="0" tIns="0" rIns="0" bIns="0" rtlCol="0">
                          <a:noAutofit/>
                        </wps:bodyPr>
                      </wps:wsp>
                      <wps:wsp>
                        <wps:cNvPr id="23" name="Textbox 24"/>
                        <wps:cNvSpPr txBox="1"/>
                        <wps:spPr>
                          <a:xfrm>
                            <a:off x="254806" y="246596"/>
                            <a:ext cx="2344420" cy="210820"/>
                          </a:xfrm>
                          <a:prstGeom prst="rect">
                            <a:avLst/>
                          </a:prstGeom>
                          <a:solidFill>
                            <a:srgbClr val="FFFFFF"/>
                          </a:solidFill>
                        </wps:spPr>
                        <wps:txbx>
                          <w:txbxContent>
                            <w:p w14:paraId="105A8CD1" w14:textId="77777777" w:rsidR="006E2F5B" w:rsidRDefault="006E2F5B" w:rsidP="002B0BB8">
                              <w:pPr>
                                <w:spacing w:before="4"/>
                                <w:ind w:left="185"/>
                                <w:rPr>
                                  <w:color w:val="000000"/>
                                  <w:sz w:val="18"/>
                                </w:rPr>
                              </w:pPr>
                              <w:r>
                                <w:rPr>
                                  <w:color w:val="000000"/>
                                  <w:sz w:val="18"/>
                                </w:rPr>
                                <w:t>(Найменування</w:t>
                              </w:r>
                              <w:r>
                                <w:rPr>
                                  <w:color w:val="000000"/>
                                  <w:spacing w:val="-5"/>
                                  <w:sz w:val="18"/>
                                </w:rPr>
                                <w:t xml:space="preserve"> </w:t>
                              </w:r>
                              <w:r>
                                <w:rPr>
                                  <w:color w:val="000000"/>
                                  <w:sz w:val="18"/>
                                </w:rPr>
                                <w:t>міжнародної</w:t>
                              </w:r>
                              <w:r>
                                <w:rPr>
                                  <w:color w:val="000000"/>
                                  <w:spacing w:val="-8"/>
                                  <w:sz w:val="18"/>
                                </w:rPr>
                                <w:t xml:space="preserve"> </w:t>
                              </w:r>
                              <w:r>
                                <w:rPr>
                                  <w:color w:val="000000"/>
                                  <w:spacing w:val="-2"/>
                                  <w:sz w:val="18"/>
                                </w:rPr>
                                <w:t>організації)</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08B1BA5" id="Group 2" o:spid="_x0000_s1026" style="position:absolute;left:0;text-align:left;margin-left:125.75pt;margin-top:7.1pt;width:360.5pt;height:555.95pt;z-index:-250890240;mso-wrap-distance-left:0;mso-wrap-distance-right:0;mso-position-horizontal-relative:page" coordsize="45779,70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5779;height:70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">
                  <v:imagedata r:id="rId9" o:title=""/>
                </v:shape>
                <v:shape id="Graphic 4" o:spid="_x0000_s1028" style="position:absolute;left:23990;top:27291;width:13856;height:3048;visibility:visible;mso-wrap-style:square;v-text-anchor:top" coordsize="138557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" path="m1385315,l,,,304800r1385315,l1385315,xe" stroked="f">
                  <v:path arrowok="t"/>
                </v:shape>
                <v:shapetype id="_x0000_t202" coordsize="21600,21600" o:spt="202" path="m,l,21600r21600,l21600,xe">
                  <v:stroke joinstyle="miter"/>
                  <v:path gradientshapeok="t" o:connecttype="rect"/>
                </v:shapetype>
                <v:shape id="Textbox 5" o:spid="_x0000_s1029" type="#_x0000_t202" style="position:absolute;left:12956;top:22024;width:1625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A1D250E" w14:textId="77777777" w:rsidR="006E2F5B" w:rsidRDefault="006E2F5B" w:rsidP="002B0BB8">
                        <w:pPr>
                          <w:tabs>
                            <w:tab w:val="left" w:pos="2539"/>
                          </w:tabs>
                          <w:spacing w:line="112" w:lineRule="exact"/>
                          <w:rPr>
                            <w:sz w:val="10"/>
                          </w:rPr>
                        </w:pPr>
                        <w:r>
                          <w:rPr>
                            <w:rFonts w:ascii="Times New Roman" w:hAnsi="Times New Roman"/>
                            <w:color w:val="000000"/>
                            <w:spacing w:val="53"/>
                            <w:sz w:val="10"/>
                            <w:shd w:val="clear" w:color="auto" w:fill="FFFFFF"/>
                          </w:rPr>
                          <w:t xml:space="preserve"> </w:t>
                        </w:r>
                        <w:r>
                          <w:rPr>
                            <w:color w:val="000000"/>
                            <w:spacing w:val="-2"/>
                            <w:sz w:val="10"/>
                            <w:shd w:val="clear" w:color="auto" w:fill="FFFFFF"/>
                          </w:rPr>
                          <w:t>(Найменування</w:t>
                        </w:r>
                        <w:r>
                          <w:rPr>
                            <w:color w:val="000000"/>
                            <w:spacing w:val="7"/>
                            <w:sz w:val="10"/>
                            <w:shd w:val="clear" w:color="auto" w:fill="FFFFFF"/>
                          </w:rPr>
                          <w:t xml:space="preserve"> </w:t>
                        </w:r>
                        <w:r>
                          <w:rPr>
                            <w:color w:val="000000"/>
                            <w:spacing w:val="-2"/>
                            <w:sz w:val="10"/>
                            <w:shd w:val="clear" w:color="auto" w:fill="FFFFFF"/>
                          </w:rPr>
                          <w:t>об'єднання,</w:t>
                        </w:r>
                        <w:r>
                          <w:rPr>
                            <w:color w:val="000000"/>
                            <w:spacing w:val="4"/>
                            <w:sz w:val="10"/>
                            <w:shd w:val="clear" w:color="auto" w:fill="FFFFFF"/>
                          </w:rPr>
                          <w:t xml:space="preserve"> </w:t>
                        </w:r>
                        <w:r>
                          <w:rPr>
                            <w:color w:val="000000"/>
                            <w:spacing w:val="-2"/>
                            <w:sz w:val="10"/>
                            <w:shd w:val="clear" w:color="auto" w:fill="FFFFFF"/>
                          </w:rPr>
                          <w:t>що</w:t>
                        </w:r>
                        <w:r>
                          <w:rPr>
                            <w:color w:val="000000"/>
                            <w:spacing w:val="6"/>
                            <w:sz w:val="10"/>
                            <w:shd w:val="clear" w:color="auto" w:fill="FFFFFF"/>
                          </w:rPr>
                          <w:t xml:space="preserve"> </w:t>
                        </w:r>
                        <w:r>
                          <w:rPr>
                            <w:color w:val="000000"/>
                            <w:spacing w:val="-2"/>
                            <w:sz w:val="10"/>
                            <w:shd w:val="clear" w:color="auto" w:fill="FFFFFF"/>
                          </w:rPr>
                          <w:t>видало</w:t>
                        </w:r>
                        <w:r>
                          <w:rPr>
                            <w:color w:val="000000"/>
                            <w:spacing w:val="6"/>
                            <w:sz w:val="10"/>
                            <w:shd w:val="clear" w:color="auto" w:fill="FFFFFF"/>
                          </w:rPr>
                          <w:t xml:space="preserve"> </w:t>
                        </w:r>
                        <w:r>
                          <w:rPr>
                            <w:color w:val="000000"/>
                            <w:spacing w:val="-2"/>
                            <w:sz w:val="10"/>
                            <w:shd w:val="clear" w:color="auto" w:fill="FFFFFF"/>
                          </w:rPr>
                          <w:t>книжку)</w:t>
                        </w:r>
                        <w:r>
                          <w:rPr>
                            <w:color w:val="000000"/>
                            <w:sz w:val="10"/>
                            <w:shd w:val="clear" w:color="auto" w:fill="FFFFFF"/>
                          </w:rPr>
                          <w:tab/>
                        </w:r>
                      </w:p>
                    </w:txbxContent>
                  </v:textbox>
                </v:shape>
                <v:shape id="Textbox 6" o:spid="_x0000_s1030" type="#_x0000_t202" style="position:absolute;left:9299;top:26231;width:24117;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76150E8" w14:textId="77777777" w:rsidR="006E2F5B" w:rsidRDefault="006E2F5B" w:rsidP="002B0BB8">
                        <w:pPr>
                          <w:tabs>
                            <w:tab w:val="left" w:pos="593"/>
                            <w:tab w:val="left" w:pos="3777"/>
                          </w:tabs>
                          <w:spacing w:line="112" w:lineRule="exact"/>
                          <w:rPr>
                            <w:sz w:val="10"/>
                          </w:rPr>
                        </w:pPr>
                        <w:r>
                          <w:rPr>
                            <w:rFonts w:ascii="Times New Roman" w:hAnsi="Times New Roman"/>
                            <w:color w:val="000000"/>
                            <w:sz w:val="10"/>
                            <w:shd w:val="clear" w:color="auto" w:fill="FFFFFF"/>
                          </w:rPr>
                          <w:tab/>
                        </w:r>
                        <w:r>
                          <w:rPr>
                            <w:color w:val="000000"/>
                            <w:spacing w:val="-2"/>
                            <w:sz w:val="10"/>
                            <w:shd w:val="clear" w:color="auto" w:fill="FFFFFF"/>
                          </w:rPr>
                          <w:t>(Ідентифікаційний</w:t>
                        </w:r>
                        <w:r>
                          <w:rPr>
                            <w:color w:val="000000"/>
                            <w:spacing w:val="11"/>
                            <w:sz w:val="10"/>
                            <w:shd w:val="clear" w:color="auto" w:fill="FFFFFF"/>
                          </w:rPr>
                          <w:t xml:space="preserve"> </w:t>
                        </w:r>
                        <w:r>
                          <w:rPr>
                            <w:color w:val="000000"/>
                            <w:spacing w:val="-2"/>
                            <w:sz w:val="10"/>
                            <w:shd w:val="clear" w:color="auto" w:fill="FFFFFF"/>
                          </w:rPr>
                          <w:t>номер,</w:t>
                        </w:r>
                        <w:r>
                          <w:rPr>
                            <w:color w:val="000000"/>
                            <w:spacing w:val="14"/>
                            <w:sz w:val="10"/>
                            <w:shd w:val="clear" w:color="auto" w:fill="FFFFFF"/>
                          </w:rPr>
                          <w:t xml:space="preserve"> </w:t>
                        </w:r>
                        <w:r>
                          <w:rPr>
                            <w:color w:val="000000"/>
                            <w:spacing w:val="-2"/>
                            <w:sz w:val="10"/>
                            <w:shd w:val="clear" w:color="auto" w:fill="FFFFFF"/>
                          </w:rPr>
                          <w:t>найменування,</w:t>
                        </w:r>
                        <w:r>
                          <w:rPr>
                            <w:color w:val="000000"/>
                            <w:spacing w:val="12"/>
                            <w:sz w:val="10"/>
                            <w:shd w:val="clear" w:color="auto" w:fill="FFFFFF"/>
                          </w:rPr>
                          <w:t xml:space="preserve"> </w:t>
                        </w:r>
                        <w:r>
                          <w:rPr>
                            <w:color w:val="000000"/>
                            <w:spacing w:val="-2"/>
                            <w:sz w:val="10"/>
                            <w:shd w:val="clear" w:color="auto" w:fill="FFFFFF"/>
                          </w:rPr>
                          <w:t>адреса,</w:t>
                        </w:r>
                        <w:r>
                          <w:rPr>
                            <w:color w:val="000000"/>
                            <w:spacing w:val="12"/>
                            <w:sz w:val="10"/>
                            <w:shd w:val="clear" w:color="auto" w:fill="FFFFFF"/>
                          </w:rPr>
                          <w:t xml:space="preserve"> </w:t>
                        </w:r>
                        <w:r>
                          <w:rPr>
                            <w:color w:val="000000"/>
                            <w:spacing w:val="-2"/>
                            <w:sz w:val="10"/>
                            <w:shd w:val="clear" w:color="auto" w:fill="FFFFFF"/>
                          </w:rPr>
                          <w:t>країна)</w:t>
                        </w:r>
                        <w:r>
                          <w:rPr>
                            <w:color w:val="000000"/>
                            <w:sz w:val="10"/>
                            <w:shd w:val="clear" w:color="auto" w:fill="FFFFFF"/>
                          </w:rPr>
                          <w:tab/>
                        </w:r>
                      </w:p>
                    </w:txbxContent>
                  </v:textbox>
                </v:shape>
                <v:shape id="Textbox 7" o:spid="_x0000_s1031" type="#_x0000_t202" style="position:absolute;left:9177;top:38471;width:2917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2BC50BE" w14:textId="77777777" w:rsidR="006E2F5B" w:rsidRDefault="006E2F5B" w:rsidP="002B0BB8">
                        <w:pPr>
                          <w:tabs>
                            <w:tab w:val="left" w:pos="956"/>
                            <w:tab w:val="left" w:pos="4574"/>
                          </w:tabs>
                          <w:spacing w:line="112" w:lineRule="exact"/>
                          <w:rPr>
                            <w:sz w:val="10"/>
                          </w:rPr>
                        </w:pPr>
                        <w:r>
                          <w:rPr>
                            <w:color w:val="000000"/>
                            <w:sz w:val="10"/>
                            <w:shd w:val="clear" w:color="auto" w:fill="FFFFFF"/>
                          </w:rPr>
                          <w:tab/>
                          <w:t>(Заповнюється</w:t>
                        </w:r>
                        <w:r>
                          <w:rPr>
                            <w:color w:val="000000"/>
                            <w:spacing w:val="-7"/>
                            <w:sz w:val="10"/>
                            <w:shd w:val="clear" w:color="auto" w:fill="FFFFFF"/>
                          </w:rPr>
                          <w:t xml:space="preserve"> </w:t>
                        </w:r>
                        <w:r>
                          <w:rPr>
                            <w:color w:val="000000"/>
                            <w:sz w:val="10"/>
                            <w:shd w:val="clear" w:color="auto" w:fill="FFFFFF"/>
                          </w:rPr>
                          <w:t>держателем</w:t>
                        </w:r>
                        <w:r>
                          <w:rPr>
                            <w:color w:val="000000"/>
                            <w:spacing w:val="-6"/>
                            <w:sz w:val="10"/>
                            <w:shd w:val="clear" w:color="auto" w:fill="FFFFFF"/>
                          </w:rPr>
                          <w:t xml:space="preserve"> </w:t>
                        </w:r>
                        <w:r>
                          <w:rPr>
                            <w:color w:val="000000"/>
                            <w:sz w:val="10"/>
                            <w:shd w:val="clear" w:color="auto" w:fill="FFFFFF"/>
                          </w:rPr>
                          <w:t>книжки</w:t>
                        </w:r>
                        <w:r>
                          <w:rPr>
                            <w:color w:val="000000"/>
                            <w:spacing w:val="-7"/>
                            <w:sz w:val="10"/>
                            <w:shd w:val="clear" w:color="auto" w:fill="FFFFFF"/>
                          </w:rPr>
                          <w:t xml:space="preserve"> </w:t>
                        </w:r>
                        <w:r>
                          <w:rPr>
                            <w:color w:val="000000"/>
                            <w:sz w:val="10"/>
                            <w:shd w:val="clear" w:color="auto" w:fill="FFFFFF"/>
                          </w:rPr>
                          <w:t>перед</w:t>
                        </w:r>
                        <w:r>
                          <w:rPr>
                            <w:color w:val="000000"/>
                            <w:spacing w:val="-3"/>
                            <w:sz w:val="10"/>
                            <w:shd w:val="clear" w:color="auto" w:fill="FFFFFF"/>
                          </w:rPr>
                          <w:t xml:space="preserve"> </w:t>
                        </w:r>
                        <w:r>
                          <w:rPr>
                            <w:color w:val="000000"/>
                            <w:spacing w:val="-2"/>
                            <w:sz w:val="10"/>
                            <w:shd w:val="clear" w:color="auto" w:fill="FFFFFF"/>
                          </w:rPr>
                          <w:t>використанням)</w:t>
                        </w:r>
                        <w:r>
                          <w:rPr>
                            <w:color w:val="000000"/>
                            <w:sz w:val="10"/>
                            <w:shd w:val="clear" w:color="auto" w:fill="FFFFFF"/>
                          </w:rPr>
                          <w:tab/>
                        </w:r>
                      </w:p>
                    </w:txbxContent>
                  </v:textbox>
                </v:shape>
                <v:shape id="Textbox 8" o:spid="_x0000_s1032" type="#_x0000_t202" style="position:absolute;left:10305;top:41907;width:96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25CF2669" w14:textId="77777777" w:rsidR="006E2F5B" w:rsidRDefault="006E2F5B" w:rsidP="002B0BB8">
                        <w:pPr>
                          <w:spacing w:before="6"/>
                          <w:ind w:left="65"/>
                          <w:rPr>
                            <w:color w:val="000000"/>
                            <w:position w:val="3"/>
                            <w:sz w:val="6"/>
                          </w:rPr>
                        </w:pPr>
                        <w:r>
                          <w:rPr>
                            <w:color w:val="000000"/>
                            <w:spacing w:val="-2"/>
                            <w:sz w:val="10"/>
                          </w:rPr>
                          <w:t>Країна/країни</w:t>
                        </w:r>
                        <w:r>
                          <w:rPr>
                            <w:color w:val="000000"/>
                            <w:spacing w:val="12"/>
                            <w:sz w:val="10"/>
                          </w:rPr>
                          <w:t xml:space="preserve"> </w:t>
                        </w:r>
                        <w:r>
                          <w:rPr>
                            <w:color w:val="000000"/>
                            <w:spacing w:val="-2"/>
                            <w:sz w:val="10"/>
                          </w:rPr>
                          <w:t>призначення</w:t>
                        </w:r>
                        <w:r>
                          <w:rPr>
                            <w:color w:val="000000"/>
                            <w:spacing w:val="16"/>
                            <w:sz w:val="10"/>
                          </w:rPr>
                          <w:t xml:space="preserve"> </w:t>
                        </w:r>
                        <w:r>
                          <w:rPr>
                            <w:color w:val="000000"/>
                            <w:spacing w:val="-5"/>
                            <w:position w:val="3"/>
                            <w:sz w:val="6"/>
                          </w:rPr>
                          <w:t>1)</w:t>
                        </w:r>
                      </w:p>
                    </w:txbxContent>
                  </v:textbox>
                </v:shape>
                <v:shape id="Textbox 9" o:spid="_x0000_s1033" type="#_x0000_t202" style="position:absolute;left:10305;top:39712;width:969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293DA50D" w14:textId="77777777" w:rsidR="006E2F5B" w:rsidRDefault="006E2F5B" w:rsidP="002B0BB8">
                        <w:pPr>
                          <w:spacing w:before="6"/>
                          <w:ind w:left="39"/>
                          <w:rPr>
                            <w:color w:val="000000"/>
                            <w:position w:val="3"/>
                            <w:sz w:val="6"/>
                          </w:rPr>
                        </w:pPr>
                        <w:r>
                          <w:rPr>
                            <w:color w:val="000000"/>
                            <w:spacing w:val="-2"/>
                            <w:sz w:val="10"/>
                          </w:rPr>
                          <w:t>Країна/країни</w:t>
                        </w:r>
                        <w:r>
                          <w:rPr>
                            <w:color w:val="000000"/>
                            <w:spacing w:val="15"/>
                            <w:sz w:val="10"/>
                          </w:rPr>
                          <w:t xml:space="preserve"> </w:t>
                        </w:r>
                        <w:r>
                          <w:rPr>
                            <w:color w:val="000000"/>
                            <w:spacing w:val="-2"/>
                            <w:sz w:val="10"/>
                          </w:rPr>
                          <w:t>відправлення</w:t>
                        </w:r>
                        <w:r>
                          <w:rPr>
                            <w:color w:val="000000"/>
                            <w:spacing w:val="-2"/>
                            <w:position w:val="3"/>
                            <w:sz w:val="6"/>
                          </w:rPr>
                          <w:t>1)</w:t>
                        </w:r>
                      </w:p>
                    </w:txbxContent>
                  </v:textbox>
                </v:shape>
                <v:shape id="Textbox 10" o:spid="_x0000_s1034" type="#_x0000_t202" style="position:absolute;left:4437;top:19412;width:3937;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1EC8E898" w14:textId="77777777" w:rsidR="006E2F5B" w:rsidRDefault="006E2F5B" w:rsidP="002B0BB8">
                        <w:pPr>
                          <w:spacing w:before="3"/>
                          <w:ind w:left="62" w:right="202"/>
                          <w:rPr>
                            <w:color w:val="000000"/>
                            <w:sz w:val="10"/>
                          </w:rPr>
                        </w:pPr>
                        <w:r>
                          <w:rPr>
                            <w:color w:val="000000"/>
                            <w:spacing w:val="-2"/>
                            <w:sz w:val="10"/>
                          </w:rPr>
                          <w:t>Видана</w:t>
                        </w:r>
                        <w:r>
                          <w:rPr>
                            <w:color w:val="000000"/>
                            <w:spacing w:val="40"/>
                            <w:sz w:val="10"/>
                          </w:rPr>
                          <w:t xml:space="preserve"> </w:t>
                        </w:r>
                        <w:r>
                          <w:rPr>
                            <w:color w:val="000000"/>
                            <w:spacing w:val="-2"/>
                            <w:sz w:val="10"/>
                          </w:rPr>
                          <w:t>(ким)</w:t>
                        </w:r>
                      </w:p>
                    </w:txbxContent>
                  </v:textbox>
                </v:shape>
                <v:shape id="Textbox 11" o:spid="_x0000_s1035" type="#_x0000_t202" style="position:absolute;left:4437;top:17035;width:3345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53A86744" w14:textId="77777777" w:rsidR="006E2F5B" w:rsidRDefault="006E2F5B" w:rsidP="002B0BB8">
                        <w:pPr>
                          <w:tabs>
                            <w:tab w:val="left" w:pos="4857"/>
                          </w:tabs>
                          <w:spacing w:before="5"/>
                          <w:ind w:left="62"/>
                          <w:rPr>
                            <w:color w:val="000000"/>
                            <w:sz w:val="10"/>
                          </w:rPr>
                        </w:pPr>
                        <w:r>
                          <w:rPr>
                            <w:color w:val="000000"/>
                            <w:sz w:val="10"/>
                          </w:rPr>
                          <w:t>Дійсна</w:t>
                        </w:r>
                        <w:r>
                          <w:rPr>
                            <w:color w:val="000000"/>
                            <w:spacing w:val="-7"/>
                            <w:sz w:val="10"/>
                          </w:rPr>
                          <w:t xml:space="preserve"> </w:t>
                        </w:r>
                        <w:r>
                          <w:rPr>
                            <w:color w:val="000000"/>
                            <w:sz w:val="10"/>
                          </w:rPr>
                          <w:t>для</w:t>
                        </w:r>
                        <w:r>
                          <w:rPr>
                            <w:color w:val="000000"/>
                            <w:spacing w:val="-7"/>
                            <w:sz w:val="10"/>
                          </w:rPr>
                          <w:t xml:space="preserve"> </w:t>
                        </w:r>
                        <w:r>
                          <w:rPr>
                            <w:color w:val="000000"/>
                            <w:sz w:val="10"/>
                          </w:rPr>
                          <w:t>прийняття</w:t>
                        </w:r>
                        <w:r>
                          <w:rPr>
                            <w:color w:val="000000"/>
                            <w:spacing w:val="-7"/>
                            <w:sz w:val="10"/>
                          </w:rPr>
                          <w:t xml:space="preserve"> </w:t>
                        </w:r>
                        <w:r>
                          <w:rPr>
                            <w:color w:val="000000"/>
                            <w:sz w:val="10"/>
                          </w:rPr>
                          <w:t>вантажів</w:t>
                        </w:r>
                        <w:r>
                          <w:rPr>
                            <w:color w:val="000000"/>
                            <w:spacing w:val="-7"/>
                            <w:sz w:val="10"/>
                          </w:rPr>
                          <w:t xml:space="preserve"> </w:t>
                        </w:r>
                        <w:r>
                          <w:rPr>
                            <w:color w:val="000000"/>
                            <w:sz w:val="10"/>
                          </w:rPr>
                          <w:t>митницею</w:t>
                        </w:r>
                        <w:r>
                          <w:rPr>
                            <w:color w:val="000000"/>
                            <w:spacing w:val="-6"/>
                            <w:sz w:val="10"/>
                          </w:rPr>
                          <w:t xml:space="preserve"> </w:t>
                        </w:r>
                        <w:r>
                          <w:rPr>
                            <w:color w:val="000000"/>
                            <w:sz w:val="10"/>
                          </w:rPr>
                          <w:t>місця</w:t>
                        </w:r>
                        <w:r>
                          <w:rPr>
                            <w:color w:val="000000"/>
                            <w:spacing w:val="-5"/>
                            <w:sz w:val="10"/>
                          </w:rPr>
                          <w:t xml:space="preserve"> </w:t>
                        </w:r>
                        <w:r>
                          <w:rPr>
                            <w:color w:val="000000"/>
                            <w:sz w:val="10"/>
                          </w:rPr>
                          <w:t>відправлення</w:t>
                        </w:r>
                        <w:r>
                          <w:rPr>
                            <w:color w:val="000000"/>
                            <w:spacing w:val="-7"/>
                            <w:sz w:val="10"/>
                          </w:rPr>
                          <w:t xml:space="preserve"> </w:t>
                        </w:r>
                        <w:r>
                          <w:rPr>
                            <w:color w:val="000000"/>
                            <w:sz w:val="10"/>
                          </w:rPr>
                          <w:t>до</w:t>
                        </w:r>
                        <w:r>
                          <w:rPr>
                            <w:color w:val="000000"/>
                            <w:spacing w:val="-6"/>
                            <w:sz w:val="10"/>
                          </w:rPr>
                          <w:t xml:space="preserve"> </w:t>
                        </w:r>
                        <w:r>
                          <w:rPr>
                            <w:rFonts w:ascii="Times New Roman" w:hAnsi="Times New Roman"/>
                            <w:color w:val="000000"/>
                            <w:sz w:val="10"/>
                            <w:u w:val="single"/>
                          </w:rPr>
                          <w:tab/>
                        </w:r>
                        <w:r>
                          <w:rPr>
                            <w:color w:val="000000"/>
                            <w:spacing w:val="-2"/>
                            <w:sz w:val="10"/>
                          </w:rPr>
                          <w:t>включно</w:t>
                        </w:r>
                      </w:p>
                    </w:txbxContent>
                  </v:textbox>
                </v:shape>
                <v:shape id="Textbox 12" o:spid="_x0000_s1036" type="#_x0000_t202" style="position:absolute;left:2761;top:10939;width:14802;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392673D8" w14:textId="77777777" w:rsidR="006E2F5B" w:rsidRDefault="006E2F5B" w:rsidP="002B0BB8">
                        <w:pPr>
                          <w:spacing w:before="13"/>
                          <w:ind w:left="62"/>
                          <w:rPr>
                            <w:b/>
                            <w:color w:val="000000"/>
                            <w:sz w:val="36"/>
                          </w:rPr>
                        </w:pPr>
                        <w:r>
                          <w:rPr>
                            <w:b/>
                            <w:color w:val="000000"/>
                            <w:sz w:val="36"/>
                            <w:u w:val="single"/>
                          </w:rPr>
                          <w:t>…..</w:t>
                        </w:r>
                        <w:r>
                          <w:rPr>
                            <w:b/>
                            <w:color w:val="000000"/>
                            <w:spacing w:val="2"/>
                            <w:sz w:val="36"/>
                            <w:u w:val="single"/>
                          </w:rPr>
                          <w:t xml:space="preserve"> </w:t>
                        </w:r>
                        <w:r>
                          <w:rPr>
                            <w:b/>
                            <w:color w:val="000000"/>
                            <w:spacing w:val="-2"/>
                            <w:sz w:val="36"/>
                            <w:u w:val="single"/>
                          </w:rPr>
                          <w:t>листків</w:t>
                        </w:r>
                      </w:p>
                    </w:txbxContent>
                  </v:textbox>
                </v:shape>
                <v:shape id="Textbox 13" o:spid="_x0000_s1037" type="#_x0000_t202" style="position:absolute;left:2151;top:6504;width:21171;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3D246B72" w14:textId="77777777" w:rsidR="006E2F5B" w:rsidRDefault="006E2F5B" w:rsidP="002B0BB8">
                        <w:pPr>
                          <w:spacing w:before="15"/>
                          <w:ind w:left="65"/>
                          <w:rPr>
                            <w:b/>
                            <w:color w:val="000000"/>
                            <w:sz w:val="44"/>
                          </w:rPr>
                        </w:pPr>
                        <w:r>
                          <w:rPr>
                            <w:b/>
                            <w:color w:val="000000"/>
                            <w:sz w:val="44"/>
                          </w:rPr>
                          <w:t>КНИЖКА</w:t>
                        </w:r>
                        <w:r>
                          <w:rPr>
                            <w:b/>
                            <w:color w:val="000000"/>
                            <w:spacing w:val="-19"/>
                            <w:sz w:val="44"/>
                          </w:rPr>
                          <w:t xml:space="preserve"> </w:t>
                        </w:r>
                        <w:r>
                          <w:rPr>
                            <w:b/>
                            <w:color w:val="000000"/>
                            <w:spacing w:val="-4"/>
                            <w:sz w:val="44"/>
                          </w:rPr>
                          <w:t>МДП*</w:t>
                        </w:r>
                      </w:p>
                    </w:txbxContent>
                  </v:textbox>
                </v:shape>
                <v:shape id="Textbox 14" o:spid="_x0000_s1038" type="#_x0000_t202" style="position:absolute;left:2990;top:66976;width:3651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1DE53DDC" w14:textId="77777777" w:rsidR="006E2F5B" w:rsidRDefault="006E2F5B" w:rsidP="002B0BB8">
                        <w:pPr>
                          <w:spacing w:before="6" w:line="252" w:lineRule="auto"/>
                          <w:ind w:left="62" w:right="201"/>
                          <w:rPr>
                            <w:color w:val="000000"/>
                            <w:sz w:val="10"/>
                          </w:rPr>
                        </w:pPr>
                        <w:r>
                          <w:rPr>
                            <w:color w:val="000000"/>
                            <w:sz w:val="10"/>
                          </w:rPr>
                          <w:t>*</w:t>
                        </w:r>
                        <w:r>
                          <w:rPr>
                            <w:color w:val="000000"/>
                            <w:spacing w:val="-3"/>
                            <w:sz w:val="10"/>
                          </w:rPr>
                          <w:t xml:space="preserve"> </w:t>
                        </w:r>
                        <w:r>
                          <w:rPr>
                            <w:color w:val="000000"/>
                            <w:sz w:val="10"/>
                          </w:rPr>
                          <w:t>Дивись</w:t>
                        </w:r>
                        <w:r>
                          <w:rPr>
                            <w:color w:val="000000"/>
                            <w:spacing w:val="-2"/>
                            <w:sz w:val="10"/>
                          </w:rPr>
                          <w:t xml:space="preserve"> </w:t>
                        </w:r>
                        <w:r>
                          <w:rPr>
                            <w:color w:val="000000"/>
                            <w:sz w:val="10"/>
                          </w:rPr>
                          <w:t>Додаток</w:t>
                        </w:r>
                        <w:r>
                          <w:rPr>
                            <w:color w:val="000000"/>
                            <w:spacing w:val="-3"/>
                            <w:sz w:val="10"/>
                          </w:rPr>
                          <w:t xml:space="preserve"> </w:t>
                        </w:r>
                        <w:r>
                          <w:rPr>
                            <w:color w:val="000000"/>
                            <w:sz w:val="10"/>
                          </w:rPr>
                          <w:t>1</w:t>
                        </w:r>
                        <w:r>
                          <w:rPr>
                            <w:color w:val="000000"/>
                            <w:spacing w:val="-3"/>
                            <w:sz w:val="10"/>
                          </w:rPr>
                          <w:t xml:space="preserve"> </w:t>
                        </w:r>
                        <w:r>
                          <w:rPr>
                            <w:color w:val="000000"/>
                            <w:sz w:val="10"/>
                          </w:rPr>
                          <w:t>до</w:t>
                        </w:r>
                        <w:r>
                          <w:rPr>
                            <w:color w:val="000000"/>
                            <w:spacing w:val="-3"/>
                            <w:sz w:val="10"/>
                          </w:rPr>
                          <w:t xml:space="preserve"> </w:t>
                        </w:r>
                        <w:r>
                          <w:rPr>
                            <w:color w:val="000000"/>
                            <w:sz w:val="10"/>
                          </w:rPr>
                          <w:t>Конвенції</w:t>
                        </w:r>
                        <w:r>
                          <w:rPr>
                            <w:color w:val="000000"/>
                            <w:spacing w:val="-4"/>
                            <w:sz w:val="10"/>
                          </w:rPr>
                          <w:t xml:space="preserve"> </w:t>
                        </w:r>
                        <w:r>
                          <w:rPr>
                            <w:color w:val="000000"/>
                            <w:sz w:val="10"/>
                          </w:rPr>
                          <w:t>МДП</w:t>
                        </w:r>
                        <w:r>
                          <w:rPr>
                            <w:color w:val="000000"/>
                            <w:spacing w:val="-3"/>
                            <w:sz w:val="10"/>
                          </w:rPr>
                          <w:t xml:space="preserve"> </w:t>
                        </w:r>
                        <w:r>
                          <w:rPr>
                            <w:color w:val="000000"/>
                            <w:sz w:val="10"/>
                          </w:rPr>
                          <w:t>1975</w:t>
                        </w:r>
                        <w:r>
                          <w:rPr>
                            <w:color w:val="000000"/>
                            <w:spacing w:val="-3"/>
                            <w:sz w:val="10"/>
                          </w:rPr>
                          <w:t xml:space="preserve"> </w:t>
                        </w:r>
                        <w:r>
                          <w:rPr>
                            <w:color w:val="000000"/>
                            <w:sz w:val="10"/>
                          </w:rPr>
                          <w:t>року,</w:t>
                        </w:r>
                        <w:r>
                          <w:rPr>
                            <w:color w:val="000000"/>
                            <w:spacing w:val="-2"/>
                            <w:sz w:val="10"/>
                          </w:rPr>
                          <w:t xml:space="preserve"> </w:t>
                        </w:r>
                        <w:r>
                          <w:rPr>
                            <w:color w:val="000000"/>
                            <w:sz w:val="10"/>
                          </w:rPr>
                          <w:t>розробленої</w:t>
                        </w:r>
                        <w:r>
                          <w:rPr>
                            <w:color w:val="000000"/>
                            <w:spacing w:val="-2"/>
                            <w:sz w:val="10"/>
                          </w:rPr>
                          <w:t xml:space="preserve"> </w:t>
                        </w:r>
                        <w:r>
                          <w:rPr>
                            <w:color w:val="000000"/>
                            <w:sz w:val="10"/>
                          </w:rPr>
                          <w:t>під</w:t>
                        </w:r>
                        <w:r>
                          <w:rPr>
                            <w:color w:val="000000"/>
                            <w:spacing w:val="-1"/>
                            <w:sz w:val="10"/>
                          </w:rPr>
                          <w:t xml:space="preserve"> </w:t>
                        </w:r>
                        <w:r>
                          <w:rPr>
                            <w:color w:val="000000"/>
                            <w:sz w:val="10"/>
                          </w:rPr>
                          <w:t>егідою</w:t>
                        </w:r>
                        <w:r>
                          <w:rPr>
                            <w:color w:val="000000"/>
                            <w:spacing w:val="-1"/>
                            <w:sz w:val="10"/>
                          </w:rPr>
                          <w:t xml:space="preserve"> </w:t>
                        </w:r>
                        <w:r>
                          <w:rPr>
                            <w:color w:val="000000"/>
                            <w:sz w:val="10"/>
                          </w:rPr>
                          <w:t>Європейської</w:t>
                        </w:r>
                        <w:r>
                          <w:rPr>
                            <w:color w:val="000000"/>
                            <w:spacing w:val="-4"/>
                            <w:sz w:val="10"/>
                          </w:rPr>
                          <w:t xml:space="preserve"> </w:t>
                        </w:r>
                        <w:r>
                          <w:rPr>
                            <w:color w:val="000000"/>
                            <w:sz w:val="10"/>
                          </w:rPr>
                          <w:t>Економічної</w:t>
                        </w:r>
                        <w:r>
                          <w:rPr>
                            <w:color w:val="000000"/>
                            <w:spacing w:val="-2"/>
                            <w:sz w:val="10"/>
                          </w:rPr>
                          <w:t xml:space="preserve"> </w:t>
                        </w:r>
                        <w:r>
                          <w:rPr>
                            <w:color w:val="000000"/>
                            <w:sz w:val="10"/>
                          </w:rPr>
                          <w:t>Комісії</w:t>
                        </w:r>
                        <w:r>
                          <w:rPr>
                            <w:color w:val="000000"/>
                            <w:spacing w:val="-4"/>
                            <w:sz w:val="10"/>
                          </w:rPr>
                          <w:t xml:space="preserve"> </w:t>
                        </w:r>
                        <w:r>
                          <w:rPr>
                            <w:color w:val="000000"/>
                            <w:sz w:val="10"/>
                          </w:rPr>
                          <w:t>Організації</w:t>
                        </w:r>
                        <w:r>
                          <w:rPr>
                            <w:color w:val="000000"/>
                            <w:spacing w:val="40"/>
                            <w:sz w:val="10"/>
                          </w:rPr>
                          <w:t xml:space="preserve"> </w:t>
                        </w:r>
                        <w:r>
                          <w:rPr>
                            <w:color w:val="000000"/>
                            <w:sz w:val="10"/>
                          </w:rPr>
                          <w:t>Об'єднаних</w:t>
                        </w:r>
                        <w:r>
                          <w:rPr>
                            <w:color w:val="000000"/>
                            <w:spacing w:val="-7"/>
                            <w:sz w:val="10"/>
                          </w:rPr>
                          <w:t xml:space="preserve"> </w:t>
                        </w:r>
                        <w:r>
                          <w:rPr>
                            <w:color w:val="000000"/>
                            <w:sz w:val="10"/>
                          </w:rPr>
                          <w:t>Націй</w:t>
                        </w:r>
                      </w:p>
                    </w:txbxContent>
                  </v:textbox>
                </v:shape>
                <v:shape id="Textbox 15" o:spid="_x0000_s1039" type="#_x0000_t202" style="position:absolute;left:4818;top:64416;width:1175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7E658457" w14:textId="77777777" w:rsidR="006E2F5B" w:rsidRDefault="006E2F5B" w:rsidP="002B0BB8">
                        <w:pPr>
                          <w:spacing w:before="6"/>
                          <w:ind w:left="62"/>
                          <w:rPr>
                            <w:color w:val="000000"/>
                            <w:sz w:val="10"/>
                          </w:rPr>
                        </w:pPr>
                        <w:r>
                          <w:rPr>
                            <w:color w:val="000000"/>
                            <w:sz w:val="10"/>
                          </w:rPr>
                          <w:t>Непотрібне</w:t>
                        </w:r>
                        <w:r>
                          <w:rPr>
                            <w:color w:val="000000"/>
                            <w:spacing w:val="-6"/>
                            <w:sz w:val="10"/>
                          </w:rPr>
                          <w:t xml:space="preserve"> </w:t>
                        </w:r>
                        <w:r>
                          <w:rPr>
                            <w:color w:val="000000"/>
                            <w:spacing w:val="-2"/>
                            <w:sz w:val="10"/>
                          </w:rPr>
                          <w:t>викреслити</w:t>
                        </w:r>
                      </w:p>
                    </w:txbxContent>
                  </v:textbox>
                </v:shape>
                <v:shape id="Textbox 16" o:spid="_x0000_s1040" type="#_x0000_t202" style="position:absolute;left:26749;top:61810;width:1036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7D92BAC5" w14:textId="77777777" w:rsidR="006E2F5B" w:rsidRDefault="006E2F5B" w:rsidP="002B0BB8">
                        <w:pPr>
                          <w:spacing w:before="6"/>
                          <w:ind w:left="66"/>
                          <w:rPr>
                            <w:color w:val="000000"/>
                            <w:sz w:val="10"/>
                          </w:rPr>
                        </w:pPr>
                        <w:r>
                          <w:rPr>
                            <w:color w:val="000000"/>
                            <w:sz w:val="10"/>
                          </w:rPr>
                          <w:t>Підпис</w:t>
                        </w:r>
                        <w:r>
                          <w:rPr>
                            <w:color w:val="000000"/>
                            <w:spacing w:val="-7"/>
                            <w:sz w:val="10"/>
                          </w:rPr>
                          <w:t xml:space="preserve"> </w:t>
                        </w:r>
                        <w:r>
                          <w:rPr>
                            <w:color w:val="000000"/>
                            <w:sz w:val="10"/>
                          </w:rPr>
                          <w:t>власника</w:t>
                        </w:r>
                        <w:r>
                          <w:rPr>
                            <w:color w:val="000000"/>
                            <w:spacing w:val="-6"/>
                            <w:sz w:val="10"/>
                          </w:rPr>
                          <w:t xml:space="preserve"> </w:t>
                        </w:r>
                        <w:r>
                          <w:rPr>
                            <w:color w:val="000000"/>
                            <w:spacing w:val="-2"/>
                            <w:sz w:val="10"/>
                          </w:rPr>
                          <w:t>книжки</w:t>
                        </w:r>
                      </w:p>
                    </w:txbxContent>
                  </v:textbox>
                </v:shape>
                <v:shape id="Textbox 17" o:spid="_x0000_s1041" type="#_x0000_t202" style="position:absolute;left:4986;top:58168;width:7087;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7A25DACB" w14:textId="77777777" w:rsidR="006E2F5B" w:rsidRDefault="006E2F5B" w:rsidP="002B0BB8">
                        <w:pPr>
                          <w:spacing w:before="4"/>
                          <w:ind w:left="62"/>
                          <w:rPr>
                            <w:color w:val="000000"/>
                            <w:sz w:val="10"/>
                          </w:rPr>
                        </w:pPr>
                        <w:r>
                          <w:rPr>
                            <w:color w:val="000000"/>
                            <w:sz w:val="10"/>
                          </w:rPr>
                          <w:t>Інші</w:t>
                        </w:r>
                        <w:r>
                          <w:rPr>
                            <w:color w:val="000000"/>
                            <w:spacing w:val="-3"/>
                            <w:sz w:val="10"/>
                          </w:rPr>
                          <w:t xml:space="preserve"> </w:t>
                        </w:r>
                        <w:r>
                          <w:rPr>
                            <w:color w:val="000000"/>
                            <w:spacing w:val="-2"/>
                            <w:sz w:val="10"/>
                          </w:rPr>
                          <w:t>примітки</w:t>
                        </w:r>
                      </w:p>
                    </w:txbxContent>
                  </v:textbox>
                </v:shape>
                <v:shape id="Textbox 18" o:spid="_x0000_s1042" type="#_x0000_t202" style="position:absolute;left:10244;top:53931;width:2821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67AF1C96" w14:textId="77777777" w:rsidR="006E2F5B" w:rsidRDefault="006E2F5B" w:rsidP="002B0BB8">
                        <w:pPr>
                          <w:spacing w:before="6"/>
                          <w:ind w:left="65"/>
                          <w:rPr>
                            <w:color w:val="000000"/>
                            <w:position w:val="3"/>
                            <w:sz w:val="6"/>
                          </w:rPr>
                        </w:pPr>
                        <w:r>
                          <w:rPr>
                            <w:color w:val="000000"/>
                            <w:spacing w:val="-2"/>
                            <w:sz w:val="10"/>
                          </w:rPr>
                          <w:t>Розпiзнавальний(i)</w:t>
                        </w:r>
                        <w:r>
                          <w:rPr>
                            <w:color w:val="000000"/>
                            <w:spacing w:val="16"/>
                            <w:sz w:val="10"/>
                          </w:rPr>
                          <w:t xml:space="preserve"> </w:t>
                        </w:r>
                        <w:r>
                          <w:rPr>
                            <w:color w:val="000000"/>
                            <w:spacing w:val="-2"/>
                            <w:sz w:val="10"/>
                          </w:rPr>
                          <w:t>номер(и)</w:t>
                        </w:r>
                        <w:r>
                          <w:rPr>
                            <w:color w:val="000000"/>
                            <w:spacing w:val="13"/>
                            <w:sz w:val="10"/>
                          </w:rPr>
                          <w:t xml:space="preserve"> </w:t>
                        </w:r>
                        <w:r>
                          <w:rPr>
                            <w:color w:val="000000"/>
                            <w:spacing w:val="-2"/>
                            <w:sz w:val="10"/>
                          </w:rPr>
                          <w:t>контейнера(iв)</w:t>
                        </w:r>
                        <w:r>
                          <w:rPr>
                            <w:color w:val="000000"/>
                            <w:spacing w:val="19"/>
                            <w:sz w:val="10"/>
                          </w:rPr>
                          <w:t xml:space="preserve"> </w:t>
                        </w:r>
                        <w:r>
                          <w:rPr>
                            <w:color w:val="000000"/>
                            <w:spacing w:val="-5"/>
                            <w:position w:val="3"/>
                            <w:sz w:val="6"/>
                          </w:rPr>
                          <w:t>1)</w:t>
                        </w:r>
                      </w:p>
                    </w:txbxContent>
                  </v:textbox>
                </v:shape>
                <v:shape id="Textbox 19" o:spid="_x0000_s1043" type="#_x0000_t202" style="position:absolute;left:10015;top:49511;width:2821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4CF7075D" w14:textId="77777777" w:rsidR="006E2F5B" w:rsidRDefault="006E2F5B" w:rsidP="002B0BB8">
                        <w:pPr>
                          <w:spacing w:before="6"/>
                          <w:ind w:left="65"/>
                          <w:rPr>
                            <w:color w:val="000000"/>
                            <w:position w:val="3"/>
                            <w:sz w:val="6"/>
                          </w:rPr>
                        </w:pPr>
                        <w:r>
                          <w:rPr>
                            <w:color w:val="000000"/>
                            <w:spacing w:val="-2"/>
                            <w:sz w:val="10"/>
                          </w:rPr>
                          <w:t>Свідоцтво(а)</w:t>
                        </w:r>
                        <w:r>
                          <w:rPr>
                            <w:color w:val="000000"/>
                            <w:spacing w:val="9"/>
                            <w:sz w:val="10"/>
                          </w:rPr>
                          <w:t xml:space="preserve"> </w:t>
                        </w:r>
                        <w:r>
                          <w:rPr>
                            <w:color w:val="000000"/>
                            <w:spacing w:val="-2"/>
                            <w:sz w:val="10"/>
                          </w:rPr>
                          <w:t>про</w:t>
                        </w:r>
                        <w:r>
                          <w:rPr>
                            <w:color w:val="000000"/>
                            <w:spacing w:val="12"/>
                            <w:sz w:val="10"/>
                          </w:rPr>
                          <w:t xml:space="preserve"> </w:t>
                        </w:r>
                        <w:r>
                          <w:rPr>
                            <w:color w:val="000000"/>
                            <w:spacing w:val="-2"/>
                            <w:sz w:val="10"/>
                          </w:rPr>
                          <w:t>допущення</w:t>
                        </w:r>
                        <w:r>
                          <w:rPr>
                            <w:color w:val="000000"/>
                            <w:spacing w:val="11"/>
                            <w:sz w:val="10"/>
                          </w:rPr>
                          <w:t xml:space="preserve"> </w:t>
                        </w:r>
                        <w:r>
                          <w:rPr>
                            <w:color w:val="000000"/>
                            <w:spacing w:val="-2"/>
                            <w:sz w:val="10"/>
                          </w:rPr>
                          <w:t>дорожнього(іх)</w:t>
                        </w:r>
                        <w:r>
                          <w:rPr>
                            <w:color w:val="000000"/>
                            <w:spacing w:val="10"/>
                            <w:sz w:val="10"/>
                          </w:rPr>
                          <w:t xml:space="preserve"> </w:t>
                        </w:r>
                        <w:r>
                          <w:rPr>
                            <w:color w:val="000000"/>
                            <w:spacing w:val="-2"/>
                            <w:sz w:val="10"/>
                          </w:rPr>
                          <w:t>транспортного-их)</w:t>
                        </w:r>
                        <w:r>
                          <w:rPr>
                            <w:color w:val="000000"/>
                            <w:spacing w:val="12"/>
                            <w:sz w:val="10"/>
                          </w:rPr>
                          <w:t xml:space="preserve"> </w:t>
                        </w:r>
                        <w:r>
                          <w:rPr>
                            <w:color w:val="000000"/>
                            <w:spacing w:val="-2"/>
                            <w:sz w:val="10"/>
                          </w:rPr>
                          <w:t>засобу(ів)</w:t>
                        </w:r>
                        <w:r>
                          <w:rPr>
                            <w:color w:val="000000"/>
                            <w:spacing w:val="12"/>
                            <w:sz w:val="10"/>
                          </w:rPr>
                          <w:t xml:space="preserve"> </w:t>
                        </w:r>
                        <w:r>
                          <w:rPr>
                            <w:color w:val="000000"/>
                            <w:spacing w:val="-2"/>
                            <w:sz w:val="10"/>
                          </w:rPr>
                          <w:t>(номер</w:t>
                        </w:r>
                        <w:r>
                          <w:rPr>
                            <w:color w:val="000000"/>
                            <w:spacing w:val="8"/>
                            <w:sz w:val="10"/>
                          </w:rPr>
                          <w:t xml:space="preserve"> </w:t>
                        </w:r>
                        <w:r>
                          <w:rPr>
                            <w:color w:val="000000"/>
                            <w:spacing w:val="-2"/>
                            <w:sz w:val="10"/>
                          </w:rPr>
                          <w:t>і</w:t>
                        </w:r>
                        <w:r>
                          <w:rPr>
                            <w:color w:val="000000"/>
                            <w:spacing w:val="13"/>
                            <w:sz w:val="10"/>
                          </w:rPr>
                          <w:t xml:space="preserve"> </w:t>
                        </w:r>
                        <w:r>
                          <w:rPr>
                            <w:color w:val="000000"/>
                            <w:spacing w:val="-2"/>
                            <w:sz w:val="10"/>
                          </w:rPr>
                          <w:t>дата)</w:t>
                        </w:r>
                        <w:r>
                          <w:rPr>
                            <w:color w:val="000000"/>
                            <w:spacing w:val="-2"/>
                            <w:position w:val="3"/>
                            <w:sz w:val="6"/>
                          </w:rPr>
                          <w:t>1)</w:t>
                        </w:r>
                      </w:p>
                    </w:txbxContent>
                  </v:textbox>
                </v:shape>
                <v:shape id="Textbox 20" o:spid="_x0000_s1044" type="#_x0000_t202" style="position:absolute;left:10289;top:45793;width:2140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775C12B2" w14:textId="77777777" w:rsidR="006E2F5B" w:rsidRDefault="006E2F5B" w:rsidP="002B0BB8">
                        <w:pPr>
                          <w:spacing w:before="6" w:line="259" w:lineRule="auto"/>
                          <w:ind w:left="65" w:right="179"/>
                          <w:rPr>
                            <w:color w:val="000000"/>
                            <w:position w:val="3"/>
                            <w:sz w:val="6"/>
                          </w:rPr>
                        </w:pPr>
                        <w:r>
                          <w:rPr>
                            <w:color w:val="000000"/>
                            <w:sz w:val="10"/>
                          </w:rPr>
                          <w:t>Реєстраційний(і)</w:t>
                        </w:r>
                        <w:r>
                          <w:rPr>
                            <w:color w:val="000000"/>
                            <w:spacing w:val="-7"/>
                            <w:sz w:val="10"/>
                          </w:rPr>
                          <w:t xml:space="preserve"> </w:t>
                        </w:r>
                        <w:r>
                          <w:rPr>
                            <w:color w:val="000000"/>
                            <w:sz w:val="10"/>
                          </w:rPr>
                          <w:t>номер</w:t>
                        </w:r>
                        <w:r>
                          <w:rPr>
                            <w:color w:val="000000"/>
                            <w:spacing w:val="-7"/>
                            <w:sz w:val="10"/>
                          </w:rPr>
                          <w:t xml:space="preserve"> </w:t>
                        </w:r>
                        <w:r>
                          <w:rPr>
                            <w:color w:val="000000"/>
                            <w:sz w:val="10"/>
                          </w:rPr>
                          <w:t>(номери)</w:t>
                        </w:r>
                        <w:r>
                          <w:rPr>
                            <w:color w:val="000000"/>
                            <w:spacing w:val="-7"/>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0"/>
                            <w:sz w:val="10"/>
                          </w:rPr>
                          <w:t xml:space="preserve"> </w:t>
                        </w:r>
                        <w:r>
                          <w:rPr>
                            <w:color w:val="000000"/>
                            <w:spacing w:val="-2"/>
                            <w:sz w:val="10"/>
                          </w:rPr>
                          <w:t>засобу(ів)</w:t>
                        </w:r>
                        <w:r>
                          <w:rPr>
                            <w:color w:val="000000"/>
                            <w:spacing w:val="-2"/>
                            <w:position w:val="3"/>
                            <w:sz w:val="6"/>
                          </w:rPr>
                          <w:t>1)</w:t>
                        </w:r>
                      </w:p>
                    </w:txbxContent>
                  </v:textbox>
                </v:shape>
                <v:shape id="Textbox 21" o:spid="_x0000_s1045" type="#_x0000_t202" style="position:absolute;left:4422;top:27566;width:12192;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79A8607F" w14:textId="77777777" w:rsidR="006E2F5B" w:rsidRDefault="006E2F5B" w:rsidP="002B0BB8">
                        <w:pPr>
                          <w:spacing w:before="5" w:line="259" w:lineRule="auto"/>
                          <w:ind w:left="65" w:right="257"/>
                          <w:jc w:val="both"/>
                          <w:rPr>
                            <w:color w:val="000000"/>
                            <w:sz w:val="10"/>
                          </w:rPr>
                        </w:pPr>
                        <w:r>
                          <w:rPr>
                            <w:color w:val="000000"/>
                            <w:sz w:val="10"/>
                          </w:rPr>
                          <w:t>Підпис</w:t>
                        </w:r>
                        <w:r>
                          <w:rPr>
                            <w:color w:val="000000"/>
                            <w:spacing w:val="-7"/>
                            <w:sz w:val="10"/>
                          </w:rPr>
                          <w:t xml:space="preserve"> </w:t>
                        </w:r>
                        <w:r>
                          <w:rPr>
                            <w:color w:val="000000"/>
                            <w:sz w:val="10"/>
                          </w:rPr>
                          <w:t>представника</w:t>
                        </w:r>
                        <w:r>
                          <w:rPr>
                            <w:color w:val="000000"/>
                            <w:spacing w:val="-7"/>
                            <w:sz w:val="10"/>
                          </w:rPr>
                          <w:t xml:space="preserve"> </w:t>
                        </w:r>
                        <w:r>
                          <w:rPr>
                            <w:color w:val="000000"/>
                            <w:sz w:val="10"/>
                          </w:rPr>
                          <w:t>гарантійного</w:t>
                        </w:r>
                        <w:r>
                          <w:rPr>
                            <w:color w:val="000000"/>
                            <w:spacing w:val="40"/>
                            <w:sz w:val="10"/>
                          </w:rPr>
                          <w:t xml:space="preserve"> </w:t>
                        </w:r>
                        <w:r>
                          <w:rPr>
                            <w:color w:val="000000"/>
                            <w:sz w:val="10"/>
                          </w:rPr>
                          <w:t>об'єднання,</w:t>
                        </w:r>
                        <w:r>
                          <w:rPr>
                            <w:color w:val="000000"/>
                            <w:spacing w:val="-7"/>
                            <w:sz w:val="10"/>
                          </w:rPr>
                          <w:t xml:space="preserve"> </w:t>
                        </w:r>
                        <w:r>
                          <w:rPr>
                            <w:color w:val="000000"/>
                            <w:sz w:val="10"/>
                          </w:rPr>
                          <w:t>яке</w:t>
                        </w:r>
                        <w:r>
                          <w:rPr>
                            <w:color w:val="000000"/>
                            <w:spacing w:val="-7"/>
                            <w:sz w:val="10"/>
                          </w:rPr>
                          <w:t xml:space="preserve"> </w:t>
                        </w:r>
                        <w:r>
                          <w:rPr>
                            <w:color w:val="000000"/>
                            <w:sz w:val="10"/>
                          </w:rPr>
                          <w:t>видало</w:t>
                        </w:r>
                        <w:r>
                          <w:rPr>
                            <w:color w:val="000000"/>
                            <w:spacing w:val="-7"/>
                            <w:sz w:val="10"/>
                          </w:rPr>
                          <w:t xml:space="preserve"> </w:t>
                        </w:r>
                        <w:r>
                          <w:rPr>
                            <w:color w:val="000000"/>
                            <w:sz w:val="10"/>
                          </w:rPr>
                          <w:t>книжку,</w:t>
                        </w:r>
                        <w:r>
                          <w:rPr>
                            <w:color w:val="000000"/>
                            <w:spacing w:val="-7"/>
                            <w:sz w:val="10"/>
                          </w:rPr>
                          <w:t xml:space="preserve"> </w:t>
                        </w:r>
                        <w:r>
                          <w:rPr>
                            <w:color w:val="000000"/>
                            <w:sz w:val="10"/>
                          </w:rPr>
                          <w:t>та</w:t>
                        </w:r>
                        <w:r>
                          <w:rPr>
                            <w:color w:val="000000"/>
                            <w:spacing w:val="40"/>
                            <w:sz w:val="10"/>
                          </w:rPr>
                          <w:t xml:space="preserve"> </w:t>
                        </w:r>
                        <w:r>
                          <w:rPr>
                            <w:color w:val="000000"/>
                            <w:sz w:val="10"/>
                          </w:rPr>
                          <w:t>печатка цього об'єднання:</w:t>
                        </w:r>
                      </w:p>
                    </w:txbxContent>
                  </v:textbox>
                </v:shape>
                <v:shape id="Textbox 22" o:spid="_x0000_s1046" type="#_x0000_t202" style="position:absolute;left:23990;top:27291;width:1385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7376F03" w14:textId="77777777" w:rsidR="006E2F5B" w:rsidRDefault="006E2F5B" w:rsidP="002B0BB8">
                        <w:pPr>
                          <w:spacing w:before="5"/>
                          <w:ind w:left="63"/>
                          <w:rPr>
                            <w:sz w:val="10"/>
                          </w:rPr>
                        </w:pPr>
                        <w:r>
                          <w:rPr>
                            <w:spacing w:val="-2"/>
                            <w:sz w:val="10"/>
                          </w:rPr>
                          <w:t>Підпис</w:t>
                        </w:r>
                        <w:r>
                          <w:rPr>
                            <w:spacing w:val="9"/>
                            <w:sz w:val="10"/>
                          </w:rPr>
                          <w:t xml:space="preserve"> </w:t>
                        </w:r>
                        <w:r>
                          <w:rPr>
                            <w:spacing w:val="-2"/>
                            <w:sz w:val="10"/>
                          </w:rPr>
                          <w:t>секретаря</w:t>
                        </w:r>
                        <w:r>
                          <w:rPr>
                            <w:spacing w:val="11"/>
                            <w:sz w:val="10"/>
                          </w:rPr>
                          <w:t xml:space="preserve"> </w:t>
                        </w:r>
                        <w:r>
                          <w:rPr>
                            <w:spacing w:val="-2"/>
                            <w:sz w:val="10"/>
                          </w:rPr>
                          <w:t>міжнародної</w:t>
                        </w:r>
                        <w:r>
                          <w:rPr>
                            <w:spacing w:val="11"/>
                            <w:sz w:val="10"/>
                          </w:rPr>
                          <w:t xml:space="preserve"> </w:t>
                        </w:r>
                        <w:r>
                          <w:rPr>
                            <w:spacing w:val="-2"/>
                            <w:sz w:val="10"/>
                          </w:rPr>
                          <w:t>організації</w:t>
                        </w:r>
                      </w:p>
                    </w:txbxContent>
                  </v:textbox>
                </v:shape>
                <v:shape id="Textbox 23" o:spid="_x0000_s1047" type="#_x0000_t202" style="position:absolute;left:4331;top:23573;width:393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6E33FCBF" w14:textId="77777777" w:rsidR="006E2F5B" w:rsidRDefault="006E2F5B" w:rsidP="002B0BB8">
                        <w:pPr>
                          <w:spacing w:before="5"/>
                          <w:ind w:left="62"/>
                          <w:rPr>
                            <w:color w:val="000000"/>
                            <w:sz w:val="10"/>
                          </w:rPr>
                        </w:pPr>
                        <w:r>
                          <w:rPr>
                            <w:color w:val="000000"/>
                            <w:spacing w:val="-2"/>
                            <w:sz w:val="10"/>
                          </w:rPr>
                          <w:t>Власник</w:t>
                        </w:r>
                      </w:p>
                    </w:txbxContent>
                  </v:textbox>
                </v:shape>
                <v:shape id="Textbox 24" o:spid="_x0000_s1048" type="#_x0000_t202" style="position:absolute;left:2548;top:2465;width:23444;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105A8CD1" w14:textId="77777777" w:rsidR="006E2F5B" w:rsidRDefault="006E2F5B" w:rsidP="002B0BB8">
                        <w:pPr>
                          <w:spacing w:before="4"/>
                          <w:ind w:left="185"/>
                          <w:rPr>
                            <w:color w:val="000000"/>
                            <w:sz w:val="18"/>
                          </w:rPr>
                        </w:pPr>
                        <w:r>
                          <w:rPr>
                            <w:color w:val="000000"/>
                            <w:sz w:val="18"/>
                          </w:rPr>
                          <w:t>(Найменування</w:t>
                        </w:r>
                        <w:r>
                          <w:rPr>
                            <w:color w:val="000000"/>
                            <w:spacing w:val="-5"/>
                            <w:sz w:val="18"/>
                          </w:rPr>
                          <w:t xml:space="preserve"> </w:t>
                        </w:r>
                        <w:r>
                          <w:rPr>
                            <w:color w:val="000000"/>
                            <w:sz w:val="18"/>
                          </w:rPr>
                          <w:t>міжнародної</w:t>
                        </w:r>
                        <w:r>
                          <w:rPr>
                            <w:color w:val="000000"/>
                            <w:spacing w:val="-8"/>
                            <w:sz w:val="18"/>
                          </w:rPr>
                          <w:t xml:space="preserve"> </w:t>
                        </w:r>
                        <w:r>
                          <w:rPr>
                            <w:color w:val="000000"/>
                            <w:spacing w:val="-2"/>
                            <w:sz w:val="18"/>
                          </w:rPr>
                          <w:t>організації)</w:t>
                        </w:r>
                      </w:p>
                    </w:txbxContent>
                  </v:textbox>
                </v:shape>
                <w10:wrap type="topAndBottom" anchorx="page"/>
              </v:group>
            </w:pict>
          </mc:Fallback>
        </mc:AlternateContent>
      </w:r>
      <w:r w:rsidRPr="002B0BB8">
        <w:rPr>
          <w:rFonts w:ascii="Arial" w:eastAsia="Arial" w:hAnsi="Arial" w:cs="Arial"/>
          <w:sz w:val="10"/>
        </w:rPr>
        <w:t>Сторінка</w:t>
      </w:r>
      <w:r w:rsidRPr="002B0BB8">
        <w:rPr>
          <w:rFonts w:ascii="Arial" w:eastAsia="Arial" w:hAnsi="Arial" w:cs="Arial"/>
          <w:spacing w:val="-5"/>
          <w:sz w:val="10"/>
        </w:rPr>
        <w:t xml:space="preserve"> </w:t>
      </w:r>
      <w:r w:rsidRPr="002B0BB8">
        <w:rPr>
          <w:rFonts w:ascii="Arial" w:eastAsia="Arial" w:hAnsi="Arial" w:cs="Arial"/>
          <w:sz w:val="10"/>
        </w:rPr>
        <w:t>1</w:t>
      </w:r>
      <w:r w:rsidRPr="002B0BB8">
        <w:rPr>
          <w:rFonts w:ascii="Arial" w:eastAsia="Arial" w:hAnsi="Arial" w:cs="Arial"/>
          <w:spacing w:val="-2"/>
          <w:sz w:val="10"/>
        </w:rPr>
        <w:t xml:space="preserve"> обкладинки</w:t>
      </w:r>
    </w:p>
    <w:p w14:paraId="06A82F5E" w14:textId="77777777" w:rsidR="002B0BB8" w:rsidRPr="002B0BB8" w:rsidRDefault="002B0BB8" w:rsidP="002B0BB8">
      <w:pPr>
        <w:rPr>
          <w:rFonts w:ascii="Arial" w:eastAsia="Arial" w:hAnsi="Arial" w:cs="Arial"/>
          <w:sz w:val="10"/>
        </w:rPr>
        <w:sectPr w:rsidR="002B0BB8" w:rsidRPr="002B0BB8" w:rsidSect="00EB1326">
          <w:pgSz w:w="11910" w:h="16840"/>
          <w:pgMar w:top="1134" w:right="567" w:bottom="1134" w:left="1701" w:header="714"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14:paraId="4761F529" w14:textId="77777777" w:rsidTr="00455A18">
        <w:tc>
          <w:tcPr>
            <w:tcW w:w="2869" w:type="dxa"/>
            <w:hideMark/>
          </w:tcPr>
          <w:p w14:paraId="038B18E5" w14:textId="77777777" w:rsidR="00315A78" w:rsidRDefault="00315A78">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A46AFA2" w14:textId="77777777" w:rsidR="00315A78" w:rsidRDefault="00315A78">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4CC944B" w14:textId="77777777" w:rsidR="00315A78" w:rsidRDefault="00315A78">
            <w:pPr>
              <w:spacing w:after="160" w:line="254" w:lineRule="auto"/>
              <w:jc w:val="right"/>
              <w:rPr>
                <w:rFonts w:ascii="Times New Roman" w:hAnsi="Times New Roman" w:cs="Times New Roman"/>
              </w:rPr>
            </w:pPr>
            <w:r>
              <w:rPr>
                <w:rFonts w:ascii="Times New Roman" w:hAnsi="Times New Roman" w:cs="Times New Roman"/>
              </w:rPr>
              <w:t xml:space="preserve">Додаток 1 </w:t>
            </w:r>
          </w:p>
        </w:tc>
      </w:tr>
    </w:tbl>
    <w:p w14:paraId="7D2DCCE3" w14:textId="77777777" w:rsidR="002B0BB8" w:rsidRPr="002B0BB8" w:rsidRDefault="002B0BB8" w:rsidP="002B0BB8">
      <w:pPr>
        <w:widowControl w:val="0"/>
        <w:autoSpaceDE w:val="0"/>
        <w:autoSpaceDN w:val="0"/>
        <w:spacing w:before="215"/>
        <w:rPr>
          <w:rFonts w:ascii="Arial" w:eastAsia="Arial" w:hAnsi="Arial" w:cs="Arial"/>
          <w:bCs/>
          <w:sz w:val="24"/>
          <w:szCs w:val="20"/>
        </w:rPr>
      </w:pPr>
    </w:p>
    <w:p w14:paraId="611A12F4" w14:textId="77777777" w:rsidR="002B0BB8" w:rsidRPr="002B0BB8" w:rsidRDefault="002B0BB8" w:rsidP="002B0BB8">
      <w:pPr>
        <w:widowControl w:val="0"/>
        <w:autoSpaceDE w:val="0"/>
        <w:autoSpaceDN w:val="0"/>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40560976" w14:textId="77777777" w:rsidR="002B0BB8" w:rsidRPr="002B0BB8" w:rsidRDefault="002B0BB8" w:rsidP="002B0BB8">
      <w:pPr>
        <w:widowControl w:val="0"/>
        <w:autoSpaceDE w:val="0"/>
        <w:autoSpaceDN w:val="0"/>
        <w:spacing w:before="69"/>
        <w:rPr>
          <w:rFonts w:ascii="Arial" w:eastAsia="Arial" w:hAnsi="Arial" w:cs="Arial"/>
          <w:b/>
          <w:bCs/>
          <w:sz w:val="10"/>
          <w:szCs w:val="20"/>
        </w:rPr>
      </w:pPr>
    </w:p>
    <w:p w14:paraId="3FB5C025" w14:textId="77777777" w:rsidR="002B0BB8" w:rsidRPr="002B0BB8" w:rsidRDefault="002B0BB8" w:rsidP="002B0BB8">
      <w:pPr>
        <w:widowControl w:val="0"/>
        <w:autoSpaceDE w:val="0"/>
        <w:autoSpaceDN w:val="0"/>
        <w:ind w:left="6141"/>
        <w:rPr>
          <w:rFonts w:ascii="Arial" w:eastAsia="Arial" w:hAnsi="Arial" w:cs="Arial"/>
          <w:sz w:val="10"/>
        </w:rPr>
      </w:pPr>
      <w:r w:rsidRPr="002B0BB8">
        <w:rPr>
          <w:rFonts w:ascii="Arial" w:eastAsia="Arial" w:hAnsi="Arial" w:cs="Arial"/>
          <w:noProof/>
          <w:lang w:eastAsia="uk-UA"/>
        </w:rPr>
        <mc:AlternateContent>
          <mc:Choice Requires="wpg">
            <w:drawing>
              <wp:anchor distT="0" distB="0" distL="0" distR="0" simplePos="0" relativeHeight="252427264" behindDoc="1" locked="0" layoutInCell="1" allowOverlap="1" wp14:anchorId="0F8E328F" wp14:editId="5D3643EE">
                <wp:simplePos x="0" y="0"/>
                <wp:positionH relativeFrom="page">
                  <wp:posOffset>1883410</wp:posOffset>
                </wp:positionH>
                <wp:positionV relativeFrom="paragraph">
                  <wp:posOffset>88265</wp:posOffset>
                </wp:positionV>
                <wp:extent cx="4180840" cy="7367270"/>
                <wp:effectExtent l="0" t="0" r="0" b="5080"/>
                <wp:wrapTopAndBottom/>
                <wp:docPr id="181" name="Group 25"/>
                <wp:cNvGraphicFramePr/>
                <a:graphic xmlns:a="http://schemas.openxmlformats.org/drawingml/2006/main">
                  <a:graphicData uri="http://schemas.microsoft.com/office/word/2010/wordprocessingGroup">
                    <wpg:wgp>
                      <wpg:cNvGrpSpPr/>
                      <wpg:grpSpPr>
                        <a:xfrm>
                          <a:off x="0" y="0"/>
                          <a:ext cx="4180840" cy="7367270"/>
                          <a:chOff x="0" y="0"/>
                          <a:chExt cx="4180812" cy="7366720"/>
                        </a:xfrm>
                      </wpg:grpSpPr>
                      <pic:pic xmlns:pic="http://schemas.openxmlformats.org/drawingml/2006/picture">
                        <pic:nvPicPr>
                          <pic:cNvPr id="189" name="Image 26"/>
                          <pic:cNvPicPr/>
                        </pic:nvPicPr>
                        <pic:blipFill>
                          <a:blip r:embed="rId10" cstate="print"/>
                          <a:stretch>
                            <a:fillRect/>
                          </a:stretch>
                        </pic:blipFill>
                        <pic:spPr>
                          <a:xfrm>
                            <a:off x="0" y="0"/>
                            <a:ext cx="4114433" cy="7366720"/>
                          </a:xfrm>
                          <a:prstGeom prst="rect">
                            <a:avLst/>
                          </a:prstGeom>
                        </pic:spPr>
                      </pic:pic>
                      <wps:wsp>
                        <wps:cNvPr id="190" name="Graphic 27"/>
                        <wps:cNvSpPr/>
                        <wps:spPr>
                          <a:xfrm>
                            <a:off x="3785842" y="10171"/>
                            <a:ext cx="394970" cy="189230"/>
                          </a:xfrm>
                          <a:custGeom>
                            <a:avLst/>
                            <a:gdLst/>
                            <a:ahLst/>
                            <a:cxnLst/>
                            <a:rect l="l" t="t" r="r" b="b"/>
                            <a:pathLst>
                              <a:path w="394970" h="189230">
                                <a:moveTo>
                                  <a:pt x="394715" y="0"/>
                                </a:moveTo>
                                <a:lnTo>
                                  <a:pt x="0" y="0"/>
                                </a:lnTo>
                                <a:lnTo>
                                  <a:pt x="0" y="188975"/>
                                </a:lnTo>
                                <a:lnTo>
                                  <a:pt x="394715" y="188975"/>
                                </a:lnTo>
                                <a:lnTo>
                                  <a:pt x="394715" y="0"/>
                                </a:lnTo>
                                <a:close/>
                              </a:path>
                            </a:pathLst>
                          </a:custGeom>
                          <a:solidFill>
                            <a:srgbClr val="FFFFFF"/>
                          </a:solidFill>
                        </wps:spPr>
                        <wps:bodyPr wrap="square" lIns="0" tIns="0" rIns="0" bIns="0" rtlCol="0">
                          <a:prstTxWarp prst="textNoShape">
                            <a:avLst/>
                          </a:prstTxWarp>
                          <a:noAutofit/>
                        </wps:bodyPr>
                      </wps:wsp>
                      <wps:wsp>
                        <wps:cNvPr id="191" name="Textbox 28"/>
                        <wps:cNvSpPr txBox="1"/>
                        <wps:spPr>
                          <a:xfrm>
                            <a:off x="266926" y="63511"/>
                            <a:ext cx="3325495" cy="7199630"/>
                          </a:xfrm>
                          <a:prstGeom prst="rect">
                            <a:avLst/>
                          </a:prstGeom>
                          <a:solidFill>
                            <a:srgbClr val="FFFFFF"/>
                          </a:solidFill>
                        </wps:spPr>
                        <wps:txbx>
                          <w:txbxContent>
                            <w:p w14:paraId="2B0EF2C4" w14:textId="77777777" w:rsidR="006E2F5B" w:rsidRDefault="006E2F5B" w:rsidP="002B0BB8">
                              <w:pPr>
                                <w:spacing w:before="1"/>
                                <w:ind w:left="795"/>
                                <w:rPr>
                                  <w:b/>
                                  <w:color w:val="000000"/>
                                  <w:sz w:val="14"/>
                                </w:rPr>
                              </w:pPr>
                              <w:r>
                                <w:rPr>
                                  <w:b/>
                                  <w:color w:val="000000"/>
                                  <w:sz w:val="14"/>
                                </w:rPr>
                                <w:t>REGLES</w:t>
                              </w:r>
                              <w:r>
                                <w:rPr>
                                  <w:b/>
                                  <w:color w:val="000000"/>
                                  <w:spacing w:val="-6"/>
                                  <w:sz w:val="14"/>
                                </w:rPr>
                                <w:t xml:space="preserve"> </w:t>
                              </w:r>
                              <w:r>
                                <w:rPr>
                                  <w:b/>
                                  <w:color w:val="000000"/>
                                  <w:sz w:val="14"/>
                                </w:rPr>
                                <w:t>RELATIVES</w:t>
                              </w:r>
                              <w:r>
                                <w:rPr>
                                  <w:b/>
                                  <w:color w:val="000000"/>
                                  <w:spacing w:val="-3"/>
                                  <w:sz w:val="14"/>
                                </w:rPr>
                                <w:t xml:space="preserve"> </w:t>
                              </w:r>
                              <w:r>
                                <w:rPr>
                                  <w:b/>
                                  <w:color w:val="000000"/>
                                  <w:sz w:val="14"/>
                                </w:rPr>
                                <w:t>A</w:t>
                              </w:r>
                              <w:r>
                                <w:rPr>
                                  <w:b/>
                                  <w:color w:val="000000"/>
                                  <w:spacing w:val="-6"/>
                                  <w:sz w:val="14"/>
                                </w:rPr>
                                <w:t xml:space="preserve"> </w:t>
                              </w:r>
                              <w:r>
                                <w:rPr>
                                  <w:b/>
                                  <w:color w:val="000000"/>
                                  <w:sz w:val="14"/>
                                </w:rPr>
                                <w:t>L'UTILISATION</w:t>
                              </w:r>
                              <w:r>
                                <w:rPr>
                                  <w:b/>
                                  <w:color w:val="000000"/>
                                  <w:spacing w:val="-6"/>
                                  <w:sz w:val="14"/>
                                </w:rPr>
                                <w:t xml:space="preserve"> </w:t>
                              </w:r>
                              <w:r>
                                <w:rPr>
                                  <w:b/>
                                  <w:color w:val="000000"/>
                                  <w:sz w:val="14"/>
                                </w:rPr>
                                <w:t>DU</w:t>
                              </w:r>
                              <w:r>
                                <w:rPr>
                                  <w:b/>
                                  <w:color w:val="000000"/>
                                  <w:spacing w:val="-6"/>
                                  <w:sz w:val="14"/>
                                </w:rPr>
                                <w:t xml:space="preserve"> </w:t>
                              </w:r>
                              <w:r>
                                <w:rPr>
                                  <w:b/>
                                  <w:color w:val="000000"/>
                                  <w:sz w:val="14"/>
                                </w:rPr>
                                <w:t>CARNET</w:t>
                              </w:r>
                              <w:r>
                                <w:rPr>
                                  <w:b/>
                                  <w:color w:val="000000"/>
                                  <w:spacing w:val="-5"/>
                                  <w:sz w:val="14"/>
                                </w:rPr>
                                <w:t xml:space="preserve"> TIR</w:t>
                              </w:r>
                            </w:p>
                            <w:p w14:paraId="77842330" w14:textId="77777777" w:rsidR="006E2F5B" w:rsidRDefault="006E2F5B" w:rsidP="002B0BB8">
                              <w:pPr>
                                <w:spacing w:before="1"/>
                                <w:ind w:left="2290"/>
                                <w:rPr>
                                  <w:b/>
                                  <w:color w:val="000000"/>
                                  <w:sz w:val="9"/>
                                </w:rPr>
                              </w:pPr>
                              <w:r>
                                <w:rPr>
                                  <w:b/>
                                  <w:color w:val="000000"/>
                                  <w:sz w:val="9"/>
                                </w:rPr>
                                <w:t>A.</w:t>
                              </w:r>
                              <w:r>
                                <w:rPr>
                                  <w:b/>
                                  <w:color w:val="000000"/>
                                  <w:spacing w:val="41"/>
                                  <w:sz w:val="9"/>
                                </w:rPr>
                                <w:t xml:space="preserve">  </w:t>
                              </w:r>
                              <w:r>
                                <w:rPr>
                                  <w:b/>
                                  <w:color w:val="000000"/>
                                  <w:spacing w:val="-2"/>
                                  <w:sz w:val="9"/>
                                </w:rPr>
                                <w:t>Generalites</w:t>
                              </w:r>
                            </w:p>
                            <w:p w14:paraId="2346EE69" w14:textId="77777777" w:rsidR="006E2F5B" w:rsidRDefault="006E2F5B" w:rsidP="002B0BB8">
                              <w:pPr>
                                <w:widowControl w:val="0"/>
                                <w:numPr>
                                  <w:ilvl w:val="0"/>
                                  <w:numId w:val="34"/>
                                </w:numPr>
                                <w:tabs>
                                  <w:tab w:val="left" w:pos="270"/>
                                </w:tabs>
                                <w:autoSpaceDE w:val="0"/>
                                <w:autoSpaceDN w:val="0"/>
                                <w:spacing w:before="91"/>
                                <w:ind w:left="270" w:hanging="205"/>
                                <w:rPr>
                                  <w:color w:val="000000"/>
                                  <w:sz w:val="9"/>
                                </w:rPr>
                              </w:pPr>
                              <w:r>
                                <w:rPr>
                                  <w:b/>
                                  <w:color w:val="000000"/>
                                  <w:sz w:val="9"/>
                                </w:rPr>
                                <w:t>Emission:</w:t>
                              </w:r>
                              <w:r>
                                <w:rPr>
                                  <w:b/>
                                  <w:color w:val="000000"/>
                                  <w:spacing w:val="-2"/>
                                  <w:sz w:val="9"/>
                                </w:rPr>
                                <w:t xml:space="preserve"> </w:t>
                              </w:r>
                              <w:r>
                                <w:rPr>
                                  <w:color w:val="000000"/>
                                  <w:sz w:val="9"/>
                                </w:rPr>
                                <w:t>Le</w:t>
                              </w:r>
                              <w:r>
                                <w:rPr>
                                  <w:color w:val="000000"/>
                                  <w:spacing w:val="-3"/>
                                  <w:sz w:val="9"/>
                                </w:rPr>
                                <w:t xml:space="preserve"> </w:t>
                              </w:r>
                              <w:r>
                                <w:rPr>
                                  <w:color w:val="000000"/>
                                  <w:sz w:val="9"/>
                                </w:rPr>
                                <w:t>carnet</w:t>
                              </w:r>
                              <w:r>
                                <w:rPr>
                                  <w:color w:val="000000"/>
                                  <w:spacing w:val="-3"/>
                                  <w:sz w:val="9"/>
                                </w:rPr>
                                <w:t xml:space="preserve"> </w:t>
                              </w:r>
                              <w:r>
                                <w:rPr>
                                  <w:color w:val="000000"/>
                                  <w:sz w:val="9"/>
                                </w:rPr>
                                <w:t>TIR</w:t>
                              </w:r>
                              <w:r>
                                <w:rPr>
                                  <w:color w:val="000000"/>
                                  <w:spacing w:val="-4"/>
                                  <w:sz w:val="9"/>
                                </w:rPr>
                                <w:t xml:space="preserve"> </w:t>
                              </w:r>
                              <w:r>
                                <w:rPr>
                                  <w:color w:val="000000"/>
                                  <w:sz w:val="9"/>
                                </w:rPr>
                                <w:t>sera</w:t>
                              </w:r>
                              <w:r>
                                <w:rPr>
                                  <w:color w:val="000000"/>
                                  <w:spacing w:val="-2"/>
                                  <w:sz w:val="9"/>
                                </w:rPr>
                                <w:t xml:space="preserve"> </w:t>
                              </w:r>
                              <w:r>
                                <w:rPr>
                                  <w:color w:val="000000"/>
                                  <w:sz w:val="9"/>
                                </w:rPr>
                                <w:t>emis</w:t>
                              </w:r>
                              <w:r>
                                <w:rPr>
                                  <w:color w:val="000000"/>
                                  <w:spacing w:val="-3"/>
                                  <w:sz w:val="9"/>
                                </w:rPr>
                                <w:t xml:space="preserve"> </w:t>
                              </w:r>
                              <w:r>
                                <w:rPr>
                                  <w:color w:val="000000"/>
                                  <w:sz w:val="9"/>
                                </w:rPr>
                                <w:t>dans</w:t>
                              </w:r>
                              <w:r>
                                <w:rPr>
                                  <w:color w:val="000000"/>
                                  <w:spacing w:val="-5"/>
                                  <w:sz w:val="9"/>
                                </w:rPr>
                                <w:t xml:space="preserve"> </w:t>
                              </w:r>
                              <w:r>
                                <w:rPr>
                                  <w:color w:val="000000"/>
                                  <w:sz w:val="9"/>
                                </w:rPr>
                                <w:t>le</w:t>
                              </w:r>
                              <w:r>
                                <w:rPr>
                                  <w:color w:val="000000"/>
                                  <w:spacing w:val="-4"/>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3"/>
                                  <w:sz w:val="9"/>
                                </w:rPr>
                                <w:t xml:space="preserve"> </w:t>
                              </w:r>
                              <w:r>
                                <w:rPr>
                                  <w:color w:val="000000"/>
                                  <w:sz w:val="9"/>
                                </w:rPr>
                                <w:t>ou</w:t>
                              </w:r>
                              <w:r>
                                <w:rPr>
                                  <w:color w:val="000000"/>
                                  <w:spacing w:val="-1"/>
                                  <w:sz w:val="9"/>
                                </w:rPr>
                                <w:t xml:space="preserve"> </w:t>
                              </w:r>
                              <w:r>
                                <w:rPr>
                                  <w:color w:val="000000"/>
                                  <w:sz w:val="9"/>
                                </w:rPr>
                                <w:t>dans</w:t>
                              </w:r>
                              <w:r>
                                <w:rPr>
                                  <w:color w:val="000000"/>
                                  <w:spacing w:val="-6"/>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ou</w:t>
                              </w:r>
                              <w:r>
                                <w:rPr>
                                  <w:color w:val="000000"/>
                                  <w:spacing w:val="-4"/>
                                  <w:sz w:val="9"/>
                                </w:rPr>
                                <w:t xml:space="preserve"> </w:t>
                              </w:r>
                              <w:r>
                                <w:rPr>
                                  <w:color w:val="000000"/>
                                  <w:sz w:val="9"/>
                                </w:rPr>
                                <w:t>le</w:t>
                              </w:r>
                              <w:r>
                                <w:rPr>
                                  <w:color w:val="000000"/>
                                  <w:spacing w:val="-5"/>
                                  <w:sz w:val="9"/>
                                </w:rPr>
                                <w:t xml:space="preserve"> </w:t>
                              </w:r>
                              <w:r>
                                <w:rPr>
                                  <w:color w:val="000000"/>
                                  <w:sz w:val="9"/>
                                </w:rPr>
                                <w:t>titulaire</w:t>
                              </w:r>
                              <w:r>
                                <w:rPr>
                                  <w:color w:val="000000"/>
                                  <w:spacing w:val="-3"/>
                                  <w:sz w:val="9"/>
                                </w:rPr>
                                <w:t xml:space="preserve"> </w:t>
                              </w:r>
                              <w:r>
                                <w:rPr>
                                  <w:color w:val="000000"/>
                                  <w:sz w:val="9"/>
                                </w:rPr>
                                <w:t>est etabli ou</w:t>
                              </w:r>
                              <w:r>
                                <w:rPr>
                                  <w:color w:val="000000"/>
                                  <w:spacing w:val="-3"/>
                                  <w:sz w:val="9"/>
                                </w:rPr>
                                <w:t xml:space="preserve"> </w:t>
                              </w:r>
                              <w:r>
                                <w:rPr>
                                  <w:color w:val="000000"/>
                                  <w:spacing w:val="-2"/>
                                  <w:sz w:val="9"/>
                                </w:rPr>
                                <w:t>domicilie.</w:t>
                              </w:r>
                            </w:p>
                            <w:p w14:paraId="7335034A" w14:textId="77777777" w:rsidR="006E2F5B" w:rsidRDefault="006E2F5B" w:rsidP="002B0BB8">
                              <w:pPr>
                                <w:widowControl w:val="0"/>
                                <w:numPr>
                                  <w:ilvl w:val="0"/>
                                  <w:numId w:val="34"/>
                                </w:numPr>
                                <w:tabs>
                                  <w:tab w:val="left" w:pos="264"/>
                                </w:tabs>
                                <w:autoSpaceDE w:val="0"/>
                                <w:autoSpaceDN w:val="0"/>
                                <w:spacing w:before="86" w:line="259" w:lineRule="auto"/>
                                <w:ind w:left="264" w:right="1" w:hanging="200"/>
                                <w:jc w:val="both"/>
                                <w:rPr>
                                  <w:color w:val="000000"/>
                                  <w:sz w:val="9"/>
                                </w:rPr>
                              </w:pPr>
                              <w:r>
                                <w:rPr>
                                  <w:b/>
                                  <w:color w:val="000000"/>
                                  <w:sz w:val="9"/>
                                </w:rPr>
                                <w:t>Langue:</w:t>
                              </w:r>
                              <w:r>
                                <w:rPr>
                                  <w:b/>
                                  <w:color w:val="000000"/>
                                  <w:spacing w:val="-1"/>
                                  <w:sz w:val="9"/>
                                </w:rPr>
                                <w:t xml:space="preserve"> </w:t>
                              </w:r>
                              <w:r>
                                <w:rPr>
                                  <w:color w:val="000000"/>
                                  <w:sz w:val="9"/>
                                </w:rPr>
                                <w:t>Le</w:t>
                              </w:r>
                              <w:r>
                                <w:rPr>
                                  <w:color w:val="000000"/>
                                  <w:spacing w:val="-5"/>
                                  <w:sz w:val="9"/>
                                </w:rPr>
                                <w:t xml:space="preserve"> </w:t>
                              </w:r>
                              <w:r>
                                <w:rPr>
                                  <w:color w:val="000000"/>
                                  <w:sz w:val="9"/>
                                </w:rPr>
                                <w:t>carnet TIR</w:t>
                              </w:r>
                              <w:r>
                                <w:rPr>
                                  <w:color w:val="000000"/>
                                  <w:spacing w:val="-4"/>
                                  <w:sz w:val="9"/>
                                </w:rPr>
                                <w:t xml:space="preserve"> </w:t>
                              </w:r>
                              <w:r>
                                <w:rPr>
                                  <w:color w:val="000000"/>
                                  <w:sz w:val="9"/>
                                </w:rPr>
                                <w:t>est</w:t>
                              </w:r>
                              <w:r>
                                <w:rPr>
                                  <w:color w:val="000000"/>
                                  <w:spacing w:val="-4"/>
                                  <w:sz w:val="9"/>
                                </w:rPr>
                                <w:t xml:space="preserve"> </w:t>
                              </w:r>
                              <w:r>
                                <w:rPr>
                                  <w:color w:val="000000"/>
                                  <w:sz w:val="9"/>
                                </w:rPr>
                                <w:t>imprime</w:t>
                              </w:r>
                              <w:r>
                                <w:rPr>
                                  <w:color w:val="000000"/>
                                  <w:spacing w:val="-5"/>
                                  <w:sz w:val="9"/>
                                </w:rPr>
                                <w:t xml:space="preserve"> </w:t>
                              </w:r>
                              <w:r>
                                <w:rPr>
                                  <w:color w:val="000000"/>
                                  <w:sz w:val="9"/>
                                </w:rPr>
                                <w:t>en</w:t>
                              </w:r>
                              <w:r>
                                <w:rPr>
                                  <w:color w:val="000000"/>
                                  <w:spacing w:val="-1"/>
                                  <w:sz w:val="9"/>
                                </w:rPr>
                                <w:t xml:space="preserve"> </w:t>
                              </w:r>
                              <w:r>
                                <w:rPr>
                                  <w:color w:val="000000"/>
                                  <w:sz w:val="9"/>
                                </w:rPr>
                                <w:t>fran^ais,</w:t>
                              </w:r>
                              <w:r>
                                <w:rPr>
                                  <w:color w:val="000000"/>
                                  <w:spacing w:val="-2"/>
                                  <w:sz w:val="9"/>
                                </w:rPr>
                                <w:t xml:space="preserve"> </w:t>
                              </w:r>
                              <w:r>
                                <w:rPr>
                                  <w:color w:val="000000"/>
                                  <w:sz w:val="9"/>
                                </w:rPr>
                                <w:t>ä</w:t>
                              </w:r>
                              <w:r>
                                <w:rPr>
                                  <w:color w:val="000000"/>
                                  <w:spacing w:val="-5"/>
                                  <w:sz w:val="9"/>
                                </w:rPr>
                                <w:t xml:space="preserve"> </w:t>
                              </w:r>
                              <w:r>
                                <w:rPr>
                                  <w:color w:val="000000"/>
                                  <w:sz w:val="9"/>
                                </w:rPr>
                                <w:t>l'exception</w:t>
                              </w:r>
                              <w:r>
                                <w:rPr>
                                  <w:color w:val="000000"/>
                                  <w:spacing w:val="-3"/>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page</w:t>
                              </w:r>
                              <w:r>
                                <w:rPr>
                                  <w:color w:val="000000"/>
                                  <w:spacing w:val="-3"/>
                                  <w:sz w:val="9"/>
                                </w:rPr>
                                <w:t xml:space="preserve"> </w:t>
                              </w:r>
                              <w:r>
                                <w:rPr>
                                  <w:color w:val="000000"/>
                                  <w:sz w:val="9"/>
                                </w:rPr>
                                <w:t>1</w:t>
                              </w:r>
                              <w:r>
                                <w:rPr>
                                  <w:color w:val="000000"/>
                                  <w:spacing w:val="-3"/>
                                  <w:sz w:val="9"/>
                                </w:rPr>
                                <w:t xml:space="preserve"> </w:t>
                              </w:r>
                              <w:r>
                                <w:rPr>
                                  <w:color w:val="000000"/>
                                  <w:sz w:val="9"/>
                                </w:rPr>
                                <w:t>de</w:t>
                              </w:r>
                              <w:r>
                                <w:rPr>
                                  <w:color w:val="000000"/>
                                  <w:spacing w:val="-5"/>
                                  <w:sz w:val="9"/>
                                </w:rPr>
                                <w:t xml:space="preserve"> </w:t>
                              </w:r>
                              <w:r>
                                <w:rPr>
                                  <w:color w:val="000000"/>
                                  <w:sz w:val="9"/>
                                </w:rPr>
                                <w:t>la</w:t>
                              </w:r>
                              <w:r>
                                <w:rPr>
                                  <w:color w:val="000000"/>
                                  <w:spacing w:val="-3"/>
                                  <w:sz w:val="9"/>
                                </w:rPr>
                                <w:t xml:space="preserve"> </w:t>
                              </w:r>
                              <w:r>
                                <w:rPr>
                                  <w:color w:val="000000"/>
                                  <w:sz w:val="9"/>
                                </w:rPr>
                                <w:t>couverture</w:t>
                              </w:r>
                              <w:r>
                                <w:rPr>
                                  <w:color w:val="000000"/>
                                  <w:spacing w:val="-3"/>
                                  <w:sz w:val="9"/>
                                </w:rPr>
                                <w:t xml:space="preserve"> </w:t>
                              </w:r>
                              <w:r>
                                <w:rPr>
                                  <w:color w:val="000000"/>
                                  <w:sz w:val="9"/>
                                </w:rPr>
                                <w:t>dont</w:t>
                              </w:r>
                              <w:r>
                                <w:rPr>
                                  <w:color w:val="000000"/>
                                  <w:spacing w:val="-2"/>
                                  <w:sz w:val="9"/>
                                </w:rPr>
                                <w:t xml:space="preserve"> </w:t>
                              </w:r>
                              <w:r>
                                <w:rPr>
                                  <w:color w:val="000000"/>
                                  <w:sz w:val="9"/>
                                </w:rPr>
                                <w:t>les</w:t>
                              </w:r>
                              <w:r>
                                <w:rPr>
                                  <w:color w:val="000000"/>
                                  <w:spacing w:val="-3"/>
                                  <w:sz w:val="9"/>
                                </w:rPr>
                                <w:t xml:space="preserve"> </w:t>
                              </w:r>
                              <w:r>
                                <w:rPr>
                                  <w:color w:val="000000"/>
                                  <w:sz w:val="9"/>
                                </w:rPr>
                                <w:t>rubriques</w:t>
                              </w:r>
                              <w:r>
                                <w:rPr>
                                  <w:color w:val="000000"/>
                                  <w:spacing w:val="-3"/>
                                  <w:sz w:val="9"/>
                                </w:rPr>
                                <w:t xml:space="preserve"> </w:t>
                              </w:r>
                              <w:r>
                                <w:rPr>
                                  <w:color w:val="000000"/>
                                  <w:sz w:val="9"/>
                                </w:rPr>
                                <w:t>sont</w:t>
                              </w:r>
                              <w:r>
                                <w:rPr>
                                  <w:color w:val="000000"/>
                                  <w:spacing w:val="-2"/>
                                  <w:sz w:val="9"/>
                                </w:rPr>
                                <w:t xml:space="preserve"> </w:t>
                              </w:r>
                              <w:r>
                                <w:rPr>
                                  <w:color w:val="000000"/>
                                  <w:sz w:val="9"/>
                                </w:rPr>
                                <w:t>imprimees</w:t>
                              </w:r>
                              <w:r>
                                <w:rPr>
                                  <w:color w:val="000000"/>
                                  <w:spacing w:val="40"/>
                                  <w:sz w:val="9"/>
                                </w:rPr>
                                <w:t xml:space="preserve"> </w:t>
                              </w:r>
                              <w:r>
                                <w:rPr>
                                  <w:color w:val="000000"/>
                                  <w:sz w:val="9"/>
                                </w:rPr>
                                <w:t>egalement en anglais; les «Regles relatives ä</w:t>
                              </w:r>
                              <w:r>
                                <w:rPr>
                                  <w:color w:val="000000"/>
                                  <w:spacing w:val="-1"/>
                                  <w:sz w:val="9"/>
                                </w:rPr>
                                <w:t xml:space="preserve"> </w:t>
                              </w:r>
                              <w:r>
                                <w:rPr>
                                  <w:color w:val="000000"/>
                                  <w:sz w:val="9"/>
                                </w:rPr>
                                <w:t>l'utilisation</w:t>
                              </w:r>
                              <w:r>
                                <w:rPr>
                                  <w:color w:val="000000"/>
                                  <w:spacing w:val="-1"/>
                                  <w:sz w:val="9"/>
                                </w:rPr>
                                <w:t xml:space="preserve"> </w:t>
                              </w:r>
                              <w:r>
                                <w:rPr>
                                  <w:color w:val="000000"/>
                                  <w:sz w:val="9"/>
                                </w:rPr>
                                <w:t>du</w:t>
                              </w:r>
                              <w:r>
                                <w:rPr>
                                  <w:color w:val="000000"/>
                                  <w:spacing w:val="-3"/>
                                  <w:sz w:val="9"/>
                                </w:rPr>
                                <w:t xml:space="preserve"> </w:t>
                              </w:r>
                              <w:r>
                                <w:rPr>
                                  <w:color w:val="000000"/>
                                  <w:sz w:val="9"/>
                                </w:rPr>
                                <w:t>carnet TIR»</w:t>
                              </w:r>
                              <w:r>
                                <w:rPr>
                                  <w:color w:val="000000"/>
                                  <w:spacing w:val="-3"/>
                                  <w:sz w:val="9"/>
                                </w:rPr>
                                <w:t xml:space="preserve"> </w:t>
                              </w:r>
                              <w:r>
                                <w:rPr>
                                  <w:color w:val="000000"/>
                                  <w:sz w:val="9"/>
                                </w:rPr>
                                <w:t>sont reproduites en version</w:t>
                              </w:r>
                              <w:r>
                                <w:rPr>
                                  <w:color w:val="000000"/>
                                  <w:spacing w:val="-1"/>
                                  <w:sz w:val="9"/>
                                </w:rPr>
                                <w:t xml:space="preserve"> </w:t>
                              </w:r>
                              <w:r>
                                <w:rPr>
                                  <w:color w:val="000000"/>
                                  <w:sz w:val="9"/>
                                </w:rPr>
                                <w:t>anglaise</w:t>
                              </w:r>
                              <w:r>
                                <w:rPr>
                                  <w:color w:val="000000"/>
                                  <w:spacing w:val="-3"/>
                                  <w:sz w:val="9"/>
                                </w:rPr>
                                <w:t xml:space="preserve"> </w:t>
                              </w:r>
                              <w:r>
                                <w:rPr>
                                  <w:color w:val="000000"/>
                                  <w:sz w:val="9"/>
                                </w:rPr>
                                <w:t>ä</w:t>
                              </w:r>
                              <w:r>
                                <w:rPr>
                                  <w:color w:val="000000"/>
                                  <w:spacing w:val="-1"/>
                                  <w:sz w:val="9"/>
                                </w:rPr>
                                <w:t xml:space="preserve"> </w:t>
                              </w:r>
                              <w:r>
                                <w:rPr>
                                  <w:color w:val="000000"/>
                                  <w:sz w:val="9"/>
                                </w:rPr>
                                <w:t>la</w:t>
                              </w:r>
                              <w:r>
                                <w:rPr>
                                  <w:color w:val="000000"/>
                                  <w:spacing w:val="-1"/>
                                  <w:sz w:val="9"/>
                                </w:rPr>
                                <w:t xml:space="preserve"> </w:t>
                              </w:r>
                              <w:r>
                                <w:rPr>
                                  <w:color w:val="000000"/>
                                  <w:sz w:val="9"/>
                                </w:rPr>
                                <w:t>page</w:t>
                              </w:r>
                              <w:r>
                                <w:rPr>
                                  <w:color w:val="000000"/>
                                  <w:spacing w:val="-1"/>
                                  <w:sz w:val="9"/>
                                </w:rPr>
                                <w:t xml:space="preserve"> </w:t>
                              </w:r>
                              <w:r>
                                <w:rPr>
                                  <w:color w:val="000000"/>
                                  <w:sz w:val="9"/>
                                </w:rPr>
                                <w:t>3</w:t>
                              </w:r>
                              <w:r>
                                <w:rPr>
                                  <w:color w:val="000000"/>
                                  <w:spacing w:val="-3"/>
                                  <w:sz w:val="9"/>
                                </w:rPr>
                                <w:t xml:space="preserve"> </w:t>
                              </w:r>
                              <w:r>
                                <w:rPr>
                                  <w:color w:val="000000"/>
                                  <w:sz w:val="9"/>
                                </w:rPr>
                                <w:t>de</w:t>
                              </w:r>
                              <w:r>
                                <w:rPr>
                                  <w:color w:val="000000"/>
                                  <w:spacing w:val="40"/>
                                  <w:sz w:val="9"/>
                                </w:rPr>
                                <w:t xml:space="preserve"> </w:t>
                              </w:r>
                              <w:r>
                                <w:rPr>
                                  <w:color w:val="000000"/>
                                  <w:sz w:val="9"/>
                                </w:rPr>
                                <w:t>ladite couverture. Par ailleurs, des feuillets supplementaires donnant une traduction en d'autres langues du texte imprime</w:t>
                              </w:r>
                              <w:r>
                                <w:rPr>
                                  <w:color w:val="000000"/>
                                  <w:spacing w:val="40"/>
                                  <w:sz w:val="9"/>
                                </w:rPr>
                                <w:t xml:space="preserve"> </w:t>
                              </w:r>
                              <w:r>
                                <w:rPr>
                                  <w:color w:val="000000"/>
                                  <w:sz w:val="9"/>
                                </w:rPr>
                                <w:t>peuvent etre ajoutes.</w:t>
                              </w:r>
                            </w:p>
                            <w:p w14:paraId="53CC2338" w14:textId="77777777" w:rsidR="006E2F5B" w:rsidRDefault="006E2F5B" w:rsidP="002B0BB8">
                              <w:pPr>
                                <w:spacing w:line="259" w:lineRule="auto"/>
                                <w:ind w:left="264" w:right="3"/>
                                <w:jc w:val="both"/>
                                <w:rPr>
                                  <w:color w:val="000000"/>
                                  <w:sz w:val="9"/>
                                </w:rPr>
                              </w:pPr>
                              <w:r>
                                <w:rPr>
                                  <w:color w:val="000000"/>
                                  <w:sz w:val="9"/>
                                </w:rPr>
                                <w:t>Les</w:t>
                              </w:r>
                              <w:r>
                                <w:rPr>
                                  <w:color w:val="000000"/>
                                  <w:spacing w:val="-5"/>
                                  <w:sz w:val="9"/>
                                </w:rPr>
                                <w:t xml:space="preserve"> </w:t>
                              </w:r>
                              <w:r>
                                <w:rPr>
                                  <w:color w:val="000000"/>
                                  <w:sz w:val="9"/>
                                </w:rPr>
                                <w:t>carnets</w:t>
                              </w:r>
                              <w:r>
                                <w:rPr>
                                  <w:color w:val="000000"/>
                                  <w:spacing w:val="-5"/>
                                  <w:sz w:val="9"/>
                                </w:rPr>
                                <w:t xml:space="preserve"> </w:t>
                              </w:r>
                              <w:r>
                                <w:rPr>
                                  <w:color w:val="000000"/>
                                  <w:sz w:val="9"/>
                                </w:rPr>
                                <w:t>utilises</w:t>
                              </w:r>
                              <w:r>
                                <w:rPr>
                                  <w:color w:val="000000"/>
                                  <w:spacing w:val="-5"/>
                                  <w:sz w:val="9"/>
                                </w:rPr>
                                <w:t xml:space="preserve"> </w:t>
                              </w:r>
                              <w:r>
                                <w:rPr>
                                  <w:color w:val="000000"/>
                                  <w:sz w:val="9"/>
                                </w:rPr>
                                <w:t>pour</w:t>
                              </w:r>
                              <w:r>
                                <w:rPr>
                                  <w:color w:val="000000"/>
                                  <w:spacing w:val="-6"/>
                                  <w:sz w:val="9"/>
                                </w:rPr>
                                <w:t xml:space="preserve"> </w:t>
                              </w:r>
                              <w:r>
                                <w:rPr>
                                  <w:color w:val="000000"/>
                                  <w:sz w:val="9"/>
                                </w:rPr>
                                <w:t>les</w:t>
                              </w:r>
                              <w:r>
                                <w:rPr>
                                  <w:color w:val="000000"/>
                                  <w:spacing w:val="-5"/>
                                  <w:sz w:val="9"/>
                                </w:rPr>
                                <w:t xml:space="preserve"> </w:t>
                              </w:r>
                              <w:r>
                                <w:rPr>
                                  <w:color w:val="000000"/>
                                  <w:sz w:val="9"/>
                                </w:rPr>
                                <w:t>transports</w:t>
                              </w:r>
                              <w:r>
                                <w:rPr>
                                  <w:color w:val="000000"/>
                                  <w:spacing w:val="-5"/>
                                  <w:sz w:val="9"/>
                                </w:rPr>
                                <w:t xml:space="preserve"> </w:t>
                              </w:r>
                              <w:r>
                                <w:rPr>
                                  <w:color w:val="000000"/>
                                  <w:sz w:val="9"/>
                                </w:rPr>
                                <w:t>TIR</w:t>
                              </w:r>
                              <w:r>
                                <w:rPr>
                                  <w:color w:val="000000"/>
                                  <w:spacing w:val="-6"/>
                                  <w:sz w:val="9"/>
                                </w:rPr>
                                <w:t xml:space="preserve"> </w:t>
                              </w:r>
                              <w:r>
                                <w:rPr>
                                  <w:color w:val="000000"/>
                                  <w:sz w:val="9"/>
                                </w:rPr>
                                <w:t>dans</w:t>
                              </w:r>
                              <w:r>
                                <w:rPr>
                                  <w:color w:val="000000"/>
                                  <w:spacing w:val="-7"/>
                                  <w:sz w:val="9"/>
                                </w:rPr>
                                <w:t xml:space="preserve"> </w:t>
                              </w:r>
                              <w:r>
                                <w:rPr>
                                  <w:color w:val="000000"/>
                                  <w:sz w:val="9"/>
                                </w:rPr>
                                <w:t>le</w:t>
                              </w:r>
                              <w:r>
                                <w:rPr>
                                  <w:color w:val="000000"/>
                                  <w:spacing w:val="-4"/>
                                  <w:sz w:val="9"/>
                                </w:rPr>
                                <w:t xml:space="preserve"> </w:t>
                              </w:r>
                              <w:r>
                                <w:rPr>
                                  <w:color w:val="000000"/>
                                  <w:sz w:val="9"/>
                                </w:rPr>
                                <w:t>cadre</w:t>
                              </w:r>
                              <w:r>
                                <w:rPr>
                                  <w:color w:val="000000"/>
                                  <w:spacing w:val="-5"/>
                                  <w:sz w:val="9"/>
                                </w:rPr>
                                <w:t xml:space="preserve"> </w:t>
                              </w:r>
                              <w:r>
                                <w:rPr>
                                  <w:color w:val="000000"/>
                                  <w:sz w:val="9"/>
                                </w:rPr>
                                <w:t>d'une</w:t>
                              </w:r>
                              <w:r>
                                <w:rPr>
                                  <w:color w:val="000000"/>
                                  <w:spacing w:val="-5"/>
                                  <w:sz w:val="9"/>
                                </w:rPr>
                                <w:t xml:space="preserve"> </w:t>
                              </w:r>
                              <w:r>
                                <w:rPr>
                                  <w:color w:val="000000"/>
                                  <w:sz w:val="9"/>
                                </w:rPr>
                                <w:t>chaine</w:t>
                              </w:r>
                              <w:r>
                                <w:rPr>
                                  <w:color w:val="000000"/>
                                  <w:spacing w:val="-5"/>
                                  <w:sz w:val="9"/>
                                </w:rPr>
                                <w:t xml:space="preserve"> </w:t>
                              </w:r>
                              <w:r>
                                <w:rPr>
                                  <w:color w:val="000000"/>
                                  <w:sz w:val="9"/>
                                </w:rPr>
                                <w:t>de</w:t>
                              </w:r>
                              <w:r>
                                <w:rPr>
                                  <w:color w:val="000000"/>
                                  <w:spacing w:val="-7"/>
                                  <w:sz w:val="9"/>
                                </w:rPr>
                                <w:t xml:space="preserve"> </w:t>
                              </w:r>
                              <w:r>
                                <w:rPr>
                                  <w:color w:val="000000"/>
                                  <w:sz w:val="9"/>
                                </w:rPr>
                                <w:t>garantie</w:t>
                              </w:r>
                              <w:r>
                                <w:rPr>
                                  <w:color w:val="000000"/>
                                  <w:spacing w:val="-4"/>
                                  <w:sz w:val="9"/>
                                </w:rPr>
                                <w:t xml:space="preserve"> </w:t>
                              </w:r>
                              <w:r>
                                <w:rPr>
                                  <w:color w:val="000000"/>
                                  <w:sz w:val="9"/>
                                </w:rPr>
                                <w:t>regionale</w:t>
                              </w:r>
                              <w:r>
                                <w:rPr>
                                  <w:color w:val="000000"/>
                                  <w:spacing w:val="-5"/>
                                  <w:sz w:val="9"/>
                                </w:rPr>
                                <w:t xml:space="preserve"> </w:t>
                              </w:r>
                              <w:r>
                                <w:rPr>
                                  <w:color w:val="000000"/>
                                  <w:sz w:val="9"/>
                                </w:rPr>
                                <w:t>peuvent</w:t>
                              </w:r>
                              <w:r>
                                <w:rPr>
                                  <w:color w:val="000000"/>
                                  <w:spacing w:val="-4"/>
                                  <w:sz w:val="9"/>
                                </w:rPr>
                                <w:t xml:space="preserve"> </w:t>
                              </w:r>
                              <w:r>
                                <w:rPr>
                                  <w:color w:val="000000"/>
                                  <w:sz w:val="9"/>
                                </w:rPr>
                                <w:t>etre</w:t>
                              </w:r>
                              <w:r>
                                <w:rPr>
                                  <w:color w:val="000000"/>
                                  <w:spacing w:val="-7"/>
                                  <w:sz w:val="9"/>
                                </w:rPr>
                                <w:t xml:space="preserve"> </w:t>
                              </w:r>
                              <w:r>
                                <w:rPr>
                                  <w:color w:val="000000"/>
                                  <w:sz w:val="9"/>
                                </w:rPr>
                                <w:t>imprimes</w:t>
                              </w:r>
                              <w:r>
                                <w:rPr>
                                  <w:color w:val="000000"/>
                                  <w:spacing w:val="-4"/>
                                  <w:sz w:val="9"/>
                                </w:rPr>
                                <w:t xml:space="preserve"> </w:t>
                              </w:r>
                              <w:r>
                                <w:rPr>
                                  <w:color w:val="000000"/>
                                  <w:sz w:val="9"/>
                                </w:rPr>
                                <w:t>dans</w:t>
                              </w:r>
                              <w:r>
                                <w:rPr>
                                  <w:color w:val="000000"/>
                                  <w:spacing w:val="-7"/>
                                  <w:sz w:val="9"/>
                                </w:rPr>
                                <w:t xml:space="preserve"> </w:t>
                              </w:r>
                              <w:r>
                                <w:rPr>
                                  <w:color w:val="000000"/>
                                  <w:sz w:val="9"/>
                                </w:rPr>
                                <w:t>l'une</w:t>
                              </w:r>
                              <w:r>
                                <w:rPr>
                                  <w:color w:val="000000"/>
                                  <w:spacing w:val="40"/>
                                  <w:sz w:val="9"/>
                                </w:rPr>
                                <w:t xml:space="preserve"> </w:t>
                              </w:r>
                              <w:r>
                                <w:rPr>
                                  <w:color w:val="000000"/>
                                  <w:sz w:val="9"/>
                                </w:rPr>
                                <w:t>des langues officielles de l'Organisation des Nations Unies, ä l'exception de la page 1 de la couverture, dont les rubriques</w:t>
                              </w:r>
                              <w:r>
                                <w:rPr>
                                  <w:color w:val="000000"/>
                                  <w:spacing w:val="40"/>
                                  <w:sz w:val="9"/>
                                </w:rPr>
                                <w:t xml:space="preserve"> </w:t>
                              </w:r>
                              <w:r>
                                <w:rPr>
                                  <w:color w:val="000000"/>
                                  <w:sz w:val="9"/>
                                </w:rPr>
                                <w:t>sont egalement imprimees en anglais</w:t>
                              </w:r>
                              <w:r>
                                <w:rPr>
                                  <w:color w:val="000000"/>
                                  <w:spacing w:val="-1"/>
                                  <w:sz w:val="9"/>
                                </w:rPr>
                                <w:t xml:space="preserve"> </w:t>
                              </w:r>
                              <w:r>
                                <w:rPr>
                                  <w:color w:val="000000"/>
                                  <w:sz w:val="9"/>
                                </w:rPr>
                                <w:t>ou</w:t>
                              </w:r>
                              <w:r>
                                <w:rPr>
                                  <w:color w:val="000000"/>
                                  <w:spacing w:val="-2"/>
                                  <w:sz w:val="9"/>
                                </w:rPr>
                                <w:t xml:space="preserve"> </w:t>
                              </w:r>
                              <w:r>
                                <w:rPr>
                                  <w:color w:val="000000"/>
                                  <w:sz w:val="9"/>
                                </w:rPr>
                                <w:t>en fran^ais. Les «regles relatives ä</w:t>
                              </w:r>
                              <w:r>
                                <w:rPr>
                                  <w:color w:val="000000"/>
                                  <w:spacing w:val="-2"/>
                                  <w:sz w:val="9"/>
                                </w:rPr>
                                <w:t xml:space="preserve"> </w:t>
                              </w:r>
                              <w:r>
                                <w:rPr>
                                  <w:color w:val="000000"/>
                                  <w:sz w:val="9"/>
                                </w:rPr>
                                <w:t>l'utilisation</w:t>
                              </w:r>
                              <w:r>
                                <w:rPr>
                                  <w:color w:val="000000"/>
                                  <w:spacing w:val="-2"/>
                                  <w:sz w:val="9"/>
                                </w:rPr>
                                <w:t xml:space="preserve"> </w:t>
                              </w:r>
                              <w:r>
                                <w:rPr>
                                  <w:color w:val="000000"/>
                                  <w:sz w:val="9"/>
                                </w:rPr>
                                <w:t>du</w:t>
                              </w:r>
                              <w:r>
                                <w:rPr>
                                  <w:color w:val="000000"/>
                                  <w:spacing w:val="-2"/>
                                  <w:sz w:val="9"/>
                                </w:rPr>
                                <w:t xml:space="preserve"> </w:t>
                              </w:r>
                              <w:r>
                                <w:rPr>
                                  <w:color w:val="000000"/>
                                  <w:sz w:val="9"/>
                                </w:rPr>
                                <w:t>carnet TlR» sont reproduites ä</w:t>
                              </w:r>
                              <w:r>
                                <w:rPr>
                                  <w:color w:val="000000"/>
                                  <w:spacing w:val="-4"/>
                                  <w:sz w:val="9"/>
                                </w:rPr>
                                <w:t xml:space="preserve"> </w:t>
                              </w:r>
                              <w:r>
                                <w:rPr>
                                  <w:color w:val="000000"/>
                                  <w:sz w:val="9"/>
                                </w:rPr>
                                <w:t>la</w:t>
                              </w:r>
                              <w:r>
                                <w:rPr>
                                  <w:color w:val="000000"/>
                                  <w:spacing w:val="40"/>
                                  <w:sz w:val="9"/>
                                </w:rPr>
                                <w:t xml:space="preserve"> </w:t>
                              </w:r>
                              <w:r>
                                <w:rPr>
                                  <w:color w:val="000000"/>
                                  <w:sz w:val="9"/>
                                </w:rPr>
                                <w:t>page</w:t>
                              </w:r>
                              <w:r>
                                <w:rPr>
                                  <w:color w:val="000000"/>
                                  <w:spacing w:val="-7"/>
                                  <w:sz w:val="9"/>
                                </w:rPr>
                                <w:t xml:space="preserve"> </w:t>
                              </w:r>
                              <w:r>
                                <w:rPr>
                                  <w:color w:val="000000"/>
                                  <w:sz w:val="9"/>
                                </w:rPr>
                                <w:t>2</w:t>
                              </w:r>
                              <w:r>
                                <w:rPr>
                                  <w:color w:val="000000"/>
                                  <w:spacing w:val="-6"/>
                                  <w:sz w:val="9"/>
                                </w:rPr>
                                <w:t xml:space="preserve"> </w:t>
                              </w:r>
                              <w:r>
                                <w:rPr>
                                  <w:color w:val="000000"/>
                                  <w:sz w:val="9"/>
                                </w:rPr>
                                <w:t>de</w:t>
                              </w:r>
                              <w:r>
                                <w:rPr>
                                  <w:color w:val="000000"/>
                                  <w:spacing w:val="-6"/>
                                  <w:sz w:val="9"/>
                                </w:rPr>
                                <w:t xml:space="preserve"> </w:t>
                              </w:r>
                              <w:r>
                                <w:rPr>
                                  <w:color w:val="000000"/>
                                  <w:sz w:val="9"/>
                                </w:rPr>
                                <w:t>la</w:t>
                              </w:r>
                              <w:r>
                                <w:rPr>
                                  <w:color w:val="000000"/>
                                  <w:spacing w:val="-6"/>
                                  <w:sz w:val="9"/>
                                </w:rPr>
                                <w:t xml:space="preserve"> </w:t>
                              </w:r>
                              <w:r>
                                <w:rPr>
                                  <w:color w:val="000000"/>
                                  <w:sz w:val="9"/>
                                </w:rPr>
                                <w:t>couverture</w:t>
                              </w:r>
                              <w:r>
                                <w:rPr>
                                  <w:color w:val="000000"/>
                                  <w:spacing w:val="-7"/>
                                  <w:sz w:val="9"/>
                                </w:rPr>
                                <w:t xml:space="preserve"> </w:t>
                              </w:r>
                              <w:r>
                                <w:rPr>
                                  <w:color w:val="000000"/>
                                  <w:sz w:val="9"/>
                                </w:rPr>
                                <w:t>dans</w:t>
                              </w:r>
                              <w:r>
                                <w:rPr>
                                  <w:color w:val="000000"/>
                                  <w:spacing w:val="-6"/>
                                  <w:sz w:val="9"/>
                                </w:rPr>
                                <w:t xml:space="preserve"> </w:t>
                              </w:r>
                              <w:r>
                                <w:rPr>
                                  <w:color w:val="000000"/>
                                  <w:sz w:val="9"/>
                                </w:rPr>
                                <w:t>la</w:t>
                              </w:r>
                              <w:r>
                                <w:rPr>
                                  <w:color w:val="000000"/>
                                  <w:spacing w:val="-6"/>
                                  <w:sz w:val="9"/>
                                </w:rPr>
                                <w:t xml:space="preserve"> </w:t>
                              </w:r>
                              <w:r>
                                <w:rPr>
                                  <w:color w:val="000000"/>
                                  <w:sz w:val="9"/>
                                </w:rPr>
                                <w:t>langue</w:t>
                              </w:r>
                              <w:r>
                                <w:rPr>
                                  <w:color w:val="000000"/>
                                  <w:spacing w:val="-6"/>
                                  <w:sz w:val="9"/>
                                </w:rPr>
                                <w:t xml:space="preserve"> </w:t>
                              </w:r>
                              <w:r>
                                <w:rPr>
                                  <w:color w:val="000000"/>
                                  <w:sz w:val="9"/>
                                </w:rPr>
                                <w:t>officielle</w:t>
                              </w:r>
                              <w:r>
                                <w:rPr>
                                  <w:color w:val="000000"/>
                                  <w:spacing w:val="-7"/>
                                  <w:sz w:val="9"/>
                                </w:rPr>
                                <w:t xml:space="preserve"> </w:t>
                              </w:r>
                              <w:r>
                                <w:rPr>
                                  <w:color w:val="000000"/>
                                  <w:sz w:val="9"/>
                                </w:rPr>
                                <w:t>de</w:t>
                              </w:r>
                              <w:r>
                                <w:rPr>
                                  <w:color w:val="000000"/>
                                  <w:spacing w:val="-6"/>
                                  <w:sz w:val="9"/>
                                </w:rPr>
                                <w:t xml:space="preserve"> </w:t>
                              </w:r>
                              <w:r>
                                <w:rPr>
                                  <w:color w:val="000000"/>
                                  <w:sz w:val="9"/>
                                </w:rPr>
                                <w:t>l'Organisation</w:t>
                              </w:r>
                              <w:r>
                                <w:rPr>
                                  <w:color w:val="000000"/>
                                  <w:spacing w:val="-6"/>
                                  <w:sz w:val="9"/>
                                </w:rPr>
                                <w:t xml:space="preserve"> </w:t>
                              </w:r>
                              <w:r>
                                <w:rPr>
                                  <w:color w:val="000000"/>
                                  <w:sz w:val="9"/>
                                </w:rPr>
                                <w:t>des</w:t>
                              </w:r>
                              <w:r>
                                <w:rPr>
                                  <w:color w:val="000000"/>
                                  <w:spacing w:val="-7"/>
                                  <w:sz w:val="9"/>
                                </w:rPr>
                                <w:t xml:space="preserve"> </w:t>
                              </w:r>
                              <w:r>
                                <w:rPr>
                                  <w:color w:val="000000"/>
                                  <w:sz w:val="9"/>
                                </w:rPr>
                                <w:t>Nations</w:t>
                              </w:r>
                              <w:r>
                                <w:rPr>
                                  <w:color w:val="000000"/>
                                  <w:spacing w:val="-5"/>
                                  <w:sz w:val="9"/>
                                </w:rPr>
                                <w:t xml:space="preserve"> </w:t>
                              </w:r>
                              <w:r>
                                <w:rPr>
                                  <w:color w:val="000000"/>
                                  <w:sz w:val="9"/>
                                </w:rPr>
                                <w:t>Unies</w:t>
                              </w:r>
                              <w:r>
                                <w:rPr>
                                  <w:color w:val="000000"/>
                                  <w:spacing w:val="-5"/>
                                  <w:sz w:val="9"/>
                                </w:rPr>
                                <w:t xml:space="preserve"> </w:t>
                              </w:r>
                              <w:r>
                                <w:rPr>
                                  <w:color w:val="000000"/>
                                  <w:sz w:val="9"/>
                                </w:rPr>
                                <w:t>utilisee,</w:t>
                              </w:r>
                              <w:r>
                                <w:rPr>
                                  <w:color w:val="000000"/>
                                  <w:spacing w:val="-4"/>
                                  <w:sz w:val="9"/>
                                </w:rPr>
                                <w:t xml:space="preserve"> </w:t>
                              </w:r>
                              <w:r>
                                <w:rPr>
                                  <w:color w:val="000000"/>
                                  <w:sz w:val="9"/>
                                </w:rPr>
                                <w:t>ainsi</w:t>
                              </w:r>
                              <w:r>
                                <w:rPr>
                                  <w:color w:val="000000"/>
                                  <w:spacing w:val="-4"/>
                                  <w:sz w:val="9"/>
                                </w:rPr>
                                <w:t xml:space="preserve"> </w:t>
                              </w:r>
                              <w:r>
                                <w:rPr>
                                  <w:color w:val="000000"/>
                                  <w:sz w:val="9"/>
                                </w:rPr>
                                <w:t>qu'en</w:t>
                              </w:r>
                              <w:r>
                                <w:rPr>
                                  <w:color w:val="000000"/>
                                  <w:spacing w:val="-5"/>
                                  <w:sz w:val="9"/>
                                </w:rPr>
                                <w:t xml:space="preserve"> </w:t>
                              </w:r>
                              <w:r>
                                <w:rPr>
                                  <w:color w:val="000000"/>
                                  <w:sz w:val="9"/>
                                </w:rPr>
                                <w:t>anglais</w:t>
                              </w:r>
                              <w:r>
                                <w:rPr>
                                  <w:color w:val="000000"/>
                                  <w:spacing w:val="-5"/>
                                  <w:sz w:val="9"/>
                                </w:rPr>
                                <w:t xml:space="preserve"> </w:t>
                              </w:r>
                              <w:r>
                                <w:rPr>
                                  <w:color w:val="000000"/>
                                  <w:sz w:val="9"/>
                                </w:rPr>
                                <w:t>ou</w:t>
                              </w:r>
                              <w:r>
                                <w:rPr>
                                  <w:color w:val="000000"/>
                                  <w:spacing w:val="-5"/>
                                  <w:sz w:val="9"/>
                                </w:rPr>
                                <w:t xml:space="preserve"> </w:t>
                              </w:r>
                              <w:r>
                                <w:rPr>
                                  <w:color w:val="000000"/>
                                  <w:sz w:val="9"/>
                                </w:rPr>
                                <w:t>en</w:t>
                              </w:r>
                              <w:r>
                                <w:rPr>
                                  <w:color w:val="000000"/>
                                  <w:spacing w:val="-5"/>
                                  <w:sz w:val="9"/>
                                </w:rPr>
                                <w:t xml:space="preserve"> </w:t>
                              </w:r>
                              <w:r>
                                <w:rPr>
                                  <w:color w:val="000000"/>
                                  <w:sz w:val="9"/>
                                </w:rPr>
                                <w:t>fran^ais</w:t>
                              </w:r>
                              <w:r>
                                <w:rPr>
                                  <w:color w:val="000000"/>
                                  <w:spacing w:val="40"/>
                                  <w:sz w:val="9"/>
                                </w:rPr>
                                <w:t xml:space="preserve"> </w:t>
                              </w:r>
                              <w:r>
                                <w:rPr>
                                  <w:color w:val="000000"/>
                                  <w:sz w:val="9"/>
                                </w:rPr>
                                <w:t>ä la page placee apres le proces-verbal de constat.</w:t>
                              </w:r>
                            </w:p>
                            <w:p w14:paraId="59700691" w14:textId="77777777" w:rsidR="006E2F5B" w:rsidRDefault="006E2F5B" w:rsidP="002B0BB8">
                              <w:pPr>
                                <w:widowControl w:val="0"/>
                                <w:numPr>
                                  <w:ilvl w:val="0"/>
                                  <w:numId w:val="34"/>
                                </w:numPr>
                                <w:tabs>
                                  <w:tab w:val="left" w:pos="264"/>
                                </w:tabs>
                                <w:autoSpaceDE w:val="0"/>
                                <w:autoSpaceDN w:val="0"/>
                                <w:spacing w:before="77" w:line="264" w:lineRule="auto"/>
                                <w:ind w:left="264" w:right="3" w:hanging="200"/>
                                <w:jc w:val="both"/>
                                <w:rPr>
                                  <w:color w:val="000000"/>
                                  <w:sz w:val="9"/>
                                </w:rPr>
                              </w:pPr>
                              <w:r>
                                <w:rPr>
                                  <w:b/>
                                  <w:color w:val="000000"/>
                                  <w:sz w:val="9"/>
                                </w:rPr>
                                <w:t xml:space="preserve">Validite: </w:t>
                              </w:r>
                              <w:r>
                                <w:rPr>
                                  <w:color w:val="000000"/>
                                  <w:sz w:val="9"/>
                                </w:rPr>
                                <w:t>Le carnet TlR demeure valable jusqu'ä l'achevement du transport TlR au bureau de douane de destination, pour</w:t>
                              </w:r>
                              <w:r>
                                <w:rPr>
                                  <w:color w:val="000000"/>
                                  <w:spacing w:val="40"/>
                                  <w:sz w:val="9"/>
                                </w:rPr>
                                <w:t xml:space="preserve"> </w:t>
                              </w:r>
                              <w:r>
                                <w:rPr>
                                  <w:color w:val="000000"/>
                                  <w:sz w:val="9"/>
                                </w:rPr>
                                <w:t>autant qu'il ait ete</w:t>
                              </w:r>
                              <w:r>
                                <w:rPr>
                                  <w:color w:val="000000"/>
                                  <w:spacing w:val="-1"/>
                                  <w:sz w:val="9"/>
                                </w:rPr>
                                <w:t xml:space="preserve"> </w:t>
                              </w:r>
                              <w:r>
                                <w:rPr>
                                  <w:color w:val="000000"/>
                                  <w:sz w:val="9"/>
                                </w:rPr>
                                <w:t>pris en</w:t>
                              </w:r>
                              <w:r>
                                <w:rPr>
                                  <w:color w:val="000000"/>
                                  <w:spacing w:val="-1"/>
                                  <w:sz w:val="9"/>
                                </w:rPr>
                                <w:t xml:space="preserve"> </w:t>
                              </w:r>
                              <w:r>
                                <w:rPr>
                                  <w:color w:val="000000"/>
                                  <w:sz w:val="9"/>
                                </w:rPr>
                                <w:t>charge</w:t>
                              </w:r>
                              <w:r>
                                <w:rPr>
                                  <w:color w:val="000000"/>
                                  <w:spacing w:val="-1"/>
                                  <w:sz w:val="9"/>
                                </w:rPr>
                                <w:t xml:space="preserve"> </w:t>
                              </w:r>
                              <w:r>
                                <w:rPr>
                                  <w:color w:val="000000"/>
                                  <w:sz w:val="9"/>
                                </w:rPr>
                                <w:t>au</w:t>
                              </w:r>
                              <w:r>
                                <w:rPr>
                                  <w:color w:val="000000"/>
                                  <w:spacing w:val="-1"/>
                                  <w:sz w:val="9"/>
                                </w:rPr>
                                <w:t xml:space="preserve"> </w:t>
                              </w:r>
                              <w:r>
                                <w:rPr>
                                  <w:color w:val="000000"/>
                                  <w:sz w:val="9"/>
                                </w:rPr>
                                <w:t>bureau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dans le</w:t>
                              </w:r>
                              <w:r>
                                <w:rPr>
                                  <w:color w:val="000000"/>
                                  <w:spacing w:val="-3"/>
                                  <w:sz w:val="9"/>
                                </w:rPr>
                                <w:t xml:space="preserve"> </w:t>
                              </w:r>
                              <w:r>
                                <w:rPr>
                                  <w:color w:val="000000"/>
                                  <w:sz w:val="9"/>
                                </w:rPr>
                                <w:t>delai</w:t>
                              </w:r>
                              <w:r>
                                <w:rPr>
                                  <w:color w:val="000000"/>
                                  <w:spacing w:val="-1"/>
                                  <w:sz w:val="9"/>
                                </w:rPr>
                                <w:t xml:space="preserve"> </w:t>
                              </w:r>
                              <w:r>
                                <w:rPr>
                                  <w:color w:val="000000"/>
                                  <w:sz w:val="9"/>
                                </w:rPr>
                                <w:t>fixe</w:t>
                              </w:r>
                              <w:r>
                                <w:rPr>
                                  <w:color w:val="000000"/>
                                  <w:spacing w:val="-1"/>
                                  <w:sz w:val="9"/>
                                </w:rPr>
                                <w:t xml:space="preserve"> </w:t>
                              </w:r>
                              <w:r>
                                <w:rPr>
                                  <w:color w:val="000000"/>
                                  <w:sz w:val="9"/>
                                </w:rPr>
                                <w:t>par</w:t>
                              </w:r>
                              <w:r>
                                <w:rPr>
                                  <w:color w:val="000000"/>
                                  <w:spacing w:val="-2"/>
                                  <w:sz w:val="9"/>
                                </w:rPr>
                                <w:t xml:space="preserve"> </w:t>
                              </w:r>
                              <w:r>
                                <w:rPr>
                                  <w:color w:val="000000"/>
                                  <w:sz w:val="9"/>
                                </w:rPr>
                                <w:t>l'association</w:t>
                              </w:r>
                              <w:r>
                                <w:rPr>
                                  <w:color w:val="000000"/>
                                  <w:spacing w:val="-1"/>
                                  <w:sz w:val="9"/>
                                </w:rPr>
                                <w:t xml:space="preserve"> </w:t>
                              </w:r>
                              <w:r>
                                <w:rPr>
                                  <w:color w:val="000000"/>
                                  <w:sz w:val="9"/>
                                </w:rPr>
                                <w:t>emettrice</w:t>
                              </w:r>
                              <w:r>
                                <w:rPr>
                                  <w:color w:val="000000"/>
                                  <w:spacing w:val="-1"/>
                                  <w:sz w:val="9"/>
                                </w:rPr>
                                <w:t xml:space="preserve"> </w:t>
                              </w:r>
                              <w:r>
                                <w:rPr>
                                  <w:color w:val="000000"/>
                                  <w:sz w:val="9"/>
                                </w:rPr>
                                <w:t>(rubrique</w:t>
                              </w:r>
                              <w:r>
                                <w:rPr>
                                  <w:color w:val="000000"/>
                                  <w:spacing w:val="-3"/>
                                  <w:sz w:val="9"/>
                                </w:rPr>
                                <w:t xml:space="preserve"> </w:t>
                              </w:r>
                              <w:r>
                                <w:rPr>
                                  <w:color w:val="000000"/>
                                  <w:sz w:val="9"/>
                                </w:rPr>
                                <w:t>1</w:t>
                              </w:r>
                              <w:r>
                                <w:rPr>
                                  <w:color w:val="000000"/>
                                  <w:spacing w:val="-1"/>
                                  <w:sz w:val="9"/>
                                </w:rPr>
                                <w:t xml:space="preserve"> </w:t>
                              </w:r>
                              <w:r>
                                <w:rPr>
                                  <w:color w:val="000000"/>
                                  <w:sz w:val="9"/>
                                </w:rPr>
                                <w:t>de</w:t>
                              </w:r>
                              <w:r>
                                <w:rPr>
                                  <w:color w:val="000000"/>
                                  <w:spacing w:val="40"/>
                                  <w:sz w:val="9"/>
                                </w:rPr>
                                <w:t xml:space="preserve"> </w:t>
                              </w:r>
                              <w:r>
                                <w:rPr>
                                  <w:color w:val="000000"/>
                                  <w:sz w:val="9"/>
                                </w:rPr>
                                <w:t>la page 1 de la couverture).</w:t>
                              </w:r>
                            </w:p>
                            <w:p w14:paraId="39B8BFBE" w14:textId="77777777" w:rsidR="006E2F5B" w:rsidRDefault="006E2F5B" w:rsidP="002B0BB8">
                              <w:pPr>
                                <w:widowControl w:val="0"/>
                                <w:numPr>
                                  <w:ilvl w:val="0"/>
                                  <w:numId w:val="34"/>
                                </w:numPr>
                                <w:tabs>
                                  <w:tab w:val="left" w:pos="264"/>
                                </w:tabs>
                                <w:autoSpaceDE w:val="0"/>
                                <w:autoSpaceDN w:val="0"/>
                                <w:spacing w:before="79" w:line="264" w:lineRule="auto"/>
                                <w:ind w:left="264" w:right="2" w:hanging="200"/>
                                <w:jc w:val="both"/>
                                <w:rPr>
                                  <w:color w:val="000000"/>
                                  <w:sz w:val="9"/>
                                </w:rPr>
                              </w:pPr>
                              <w:r>
                                <w:rPr>
                                  <w:b/>
                                  <w:color w:val="000000"/>
                                  <w:sz w:val="9"/>
                                </w:rPr>
                                <w:t xml:space="preserve">Nombre de carnets: </w:t>
                              </w:r>
                              <w:r>
                                <w:rPr>
                                  <w:color w:val="000000"/>
                                  <w:sz w:val="9"/>
                                </w:rPr>
                                <w:t>Il pourra etre etabli un seul carnet TIR pour un ensemble de vehicules (vehicules couples) ou pour</w:t>
                              </w:r>
                              <w:r>
                                <w:rPr>
                                  <w:color w:val="000000"/>
                                  <w:spacing w:val="40"/>
                                  <w:sz w:val="9"/>
                                </w:rPr>
                                <w:t xml:space="preserve"> </w:t>
                              </w:r>
                              <w:r>
                                <w:rPr>
                                  <w:color w:val="000000"/>
                                  <w:sz w:val="9"/>
                                </w:rPr>
                                <w:t>plusieurs conteneurs charges soit sur un seul vehicule soit sur un ensemble de vehicules (voir egalement la regle 10d) ci-</w:t>
                              </w:r>
                              <w:r>
                                <w:rPr>
                                  <w:color w:val="000000"/>
                                  <w:spacing w:val="40"/>
                                  <w:sz w:val="9"/>
                                </w:rPr>
                                <w:t xml:space="preserve"> </w:t>
                              </w:r>
                              <w:r>
                                <w:rPr>
                                  <w:color w:val="000000"/>
                                  <w:spacing w:val="-2"/>
                                  <w:sz w:val="9"/>
                                </w:rPr>
                                <w:t>dessous).</w:t>
                              </w:r>
                            </w:p>
                            <w:p w14:paraId="7FA0B868" w14:textId="77777777" w:rsidR="006E2F5B" w:rsidRDefault="006E2F5B" w:rsidP="002B0BB8">
                              <w:pPr>
                                <w:widowControl w:val="0"/>
                                <w:numPr>
                                  <w:ilvl w:val="0"/>
                                  <w:numId w:val="34"/>
                                </w:numPr>
                                <w:tabs>
                                  <w:tab w:val="left" w:pos="264"/>
                                </w:tabs>
                                <w:autoSpaceDE w:val="0"/>
                                <w:autoSpaceDN w:val="0"/>
                                <w:spacing w:before="81" w:line="264" w:lineRule="auto"/>
                                <w:ind w:left="264" w:right="3" w:hanging="200"/>
                                <w:jc w:val="both"/>
                                <w:rPr>
                                  <w:color w:val="000000"/>
                                  <w:sz w:val="9"/>
                                </w:rPr>
                              </w:pPr>
                              <w:r>
                                <w:rPr>
                                  <w:b/>
                                  <w:color w:val="000000"/>
                                  <w:sz w:val="9"/>
                                </w:rPr>
                                <w:t xml:space="preserve">Nombre de bureaux de douane de depart et de destination: </w:t>
                              </w:r>
                              <w:r>
                                <w:rPr>
                                  <w:color w:val="000000"/>
                                  <w:sz w:val="9"/>
                                </w:rPr>
                                <w:t>Les transports effectues sous le couvert d'un carnet TIR</w:t>
                              </w:r>
                              <w:r>
                                <w:rPr>
                                  <w:color w:val="000000"/>
                                  <w:spacing w:val="40"/>
                                  <w:sz w:val="9"/>
                                </w:rPr>
                                <w:t xml:space="preserve"> </w:t>
                              </w:r>
                              <w:r>
                                <w:rPr>
                                  <w:color w:val="000000"/>
                                  <w:sz w:val="9"/>
                                </w:rPr>
                                <w:t>peuvent comporter</w:t>
                              </w:r>
                              <w:r>
                                <w:rPr>
                                  <w:color w:val="000000"/>
                                  <w:spacing w:val="-3"/>
                                  <w:sz w:val="9"/>
                                </w:rPr>
                                <w:t xml:space="preserve"> </w:t>
                              </w:r>
                              <w:r>
                                <w:rPr>
                                  <w:color w:val="000000"/>
                                  <w:sz w:val="9"/>
                                </w:rPr>
                                <w:t>plusieurs</w:t>
                              </w:r>
                              <w:r>
                                <w:rPr>
                                  <w:color w:val="000000"/>
                                  <w:spacing w:val="-3"/>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4"/>
                                  <w:sz w:val="9"/>
                                </w:rPr>
                                <w:t xml:space="preserve"> </w:t>
                              </w:r>
                              <w:r>
                                <w:rPr>
                                  <w:color w:val="000000"/>
                                  <w:sz w:val="9"/>
                                </w:rPr>
                                <w:t>depart</w:t>
                              </w:r>
                              <w:r>
                                <w:rPr>
                                  <w:color w:val="000000"/>
                                  <w:spacing w:val="-3"/>
                                  <w:sz w:val="9"/>
                                </w:rPr>
                                <w:t xml:space="preserve"> </w:t>
                              </w:r>
                              <w:r>
                                <w:rPr>
                                  <w:color w:val="000000"/>
                                  <w:sz w:val="9"/>
                                </w:rPr>
                                <w:t>et</w:t>
                              </w:r>
                              <w:r>
                                <w:rPr>
                                  <w:color w:val="000000"/>
                                  <w:spacing w:val="-3"/>
                                  <w:sz w:val="9"/>
                                </w:rPr>
                                <w:t xml:space="preserve"> </w:t>
                              </w:r>
                              <w:r>
                                <w:rPr>
                                  <w:color w:val="000000"/>
                                  <w:sz w:val="9"/>
                                </w:rPr>
                                <w:t>de</w:t>
                              </w:r>
                              <w:r>
                                <w:rPr>
                                  <w:color w:val="000000"/>
                                  <w:spacing w:val="-3"/>
                                  <w:sz w:val="9"/>
                                </w:rPr>
                                <w:t xml:space="preserve"> </w:t>
                              </w:r>
                              <w:r>
                                <w:rPr>
                                  <w:color w:val="000000"/>
                                  <w:sz w:val="9"/>
                                </w:rPr>
                                <w:t>destination,</w:t>
                              </w:r>
                              <w:r>
                                <w:rPr>
                                  <w:color w:val="000000"/>
                                  <w:spacing w:val="-4"/>
                                  <w:sz w:val="9"/>
                                </w:rPr>
                                <w:t xml:space="preserve"> </w:t>
                              </w:r>
                              <w:r>
                                <w:rPr>
                                  <w:color w:val="000000"/>
                                  <w:sz w:val="9"/>
                                </w:rPr>
                                <w:t>mais</w:t>
                              </w:r>
                              <w:r>
                                <w:rPr>
                                  <w:color w:val="000000"/>
                                  <w:spacing w:val="-5"/>
                                  <w:sz w:val="9"/>
                                </w:rPr>
                                <w:t xml:space="preserve"> </w:t>
                              </w:r>
                              <w:r>
                                <w:rPr>
                                  <w:color w:val="000000"/>
                                  <w:sz w:val="9"/>
                                </w:rPr>
                                <w:t>le</w:t>
                              </w:r>
                              <w:r>
                                <w:rPr>
                                  <w:color w:val="000000"/>
                                  <w:spacing w:val="-3"/>
                                  <w:sz w:val="9"/>
                                </w:rPr>
                                <w:t xml:space="preserve"> </w:t>
                              </w:r>
                              <w:r>
                                <w:rPr>
                                  <w:color w:val="000000"/>
                                  <w:sz w:val="9"/>
                                </w:rPr>
                                <w:t>nombre</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3"/>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5"/>
                                  <w:sz w:val="9"/>
                                </w:rPr>
                                <w:t xml:space="preserve"> </w:t>
                              </w:r>
                              <w:r>
                                <w:rPr>
                                  <w:color w:val="000000"/>
                                  <w:sz w:val="9"/>
                                </w:rPr>
                                <w:t>de</w:t>
                              </w:r>
                              <w:r>
                                <w:rPr>
                                  <w:color w:val="000000"/>
                                  <w:spacing w:val="40"/>
                                  <w:sz w:val="9"/>
                                </w:rPr>
                                <w:t xml:space="preserve"> </w:t>
                              </w:r>
                              <w:r>
                                <w:rPr>
                                  <w:color w:val="000000"/>
                                  <w:sz w:val="9"/>
                                </w:rPr>
                                <w:t>depart</w:t>
                              </w:r>
                              <w:r>
                                <w:rPr>
                                  <w:color w:val="000000"/>
                                  <w:spacing w:val="-7"/>
                                  <w:sz w:val="9"/>
                                </w:rPr>
                                <w:t xml:space="preserve"> </w:t>
                              </w:r>
                              <w:r>
                                <w:rPr>
                                  <w:color w:val="000000"/>
                                  <w:sz w:val="9"/>
                                </w:rPr>
                                <w:t>et</w:t>
                              </w:r>
                              <w:r>
                                <w:rPr>
                                  <w:color w:val="000000"/>
                                  <w:spacing w:val="-6"/>
                                  <w:sz w:val="9"/>
                                </w:rPr>
                                <w:t xml:space="preserve"> </w:t>
                              </w:r>
                              <w:r>
                                <w:rPr>
                                  <w:color w:val="000000"/>
                                  <w:sz w:val="9"/>
                                </w:rPr>
                                <w:t>de</w:t>
                              </w:r>
                              <w:r>
                                <w:rPr>
                                  <w:color w:val="000000"/>
                                  <w:spacing w:val="-6"/>
                                  <w:sz w:val="9"/>
                                </w:rPr>
                                <w:t xml:space="preserve"> </w:t>
                              </w:r>
                              <w:r>
                                <w:rPr>
                                  <w:color w:val="000000"/>
                                  <w:sz w:val="9"/>
                                </w:rPr>
                                <w:t>destination</w:t>
                              </w:r>
                              <w:r>
                                <w:rPr>
                                  <w:color w:val="000000"/>
                                  <w:spacing w:val="-6"/>
                                  <w:sz w:val="9"/>
                                </w:rPr>
                                <w:t xml:space="preserve"> </w:t>
                              </w:r>
                              <w:r>
                                <w:rPr>
                                  <w:color w:val="000000"/>
                                  <w:sz w:val="9"/>
                                </w:rPr>
                                <w:t>ne</w:t>
                              </w:r>
                              <w:r>
                                <w:rPr>
                                  <w:color w:val="000000"/>
                                  <w:spacing w:val="-7"/>
                                  <w:sz w:val="9"/>
                                </w:rPr>
                                <w:t xml:space="preserve"> </w:t>
                              </w:r>
                              <w:r>
                                <w:rPr>
                                  <w:color w:val="000000"/>
                                  <w:sz w:val="9"/>
                                </w:rPr>
                                <w:t>pourra</w:t>
                              </w:r>
                              <w:r>
                                <w:rPr>
                                  <w:color w:val="000000"/>
                                  <w:spacing w:val="-6"/>
                                  <w:sz w:val="9"/>
                                </w:rPr>
                                <w:t xml:space="preserve"> </w:t>
                              </w:r>
                              <w:r>
                                <w:rPr>
                                  <w:color w:val="000000"/>
                                  <w:sz w:val="9"/>
                                </w:rPr>
                                <w:t>depasser</w:t>
                              </w:r>
                              <w:r>
                                <w:rPr>
                                  <w:color w:val="000000"/>
                                  <w:spacing w:val="-6"/>
                                  <w:sz w:val="9"/>
                                </w:rPr>
                                <w:t xml:space="preserve"> </w:t>
                              </w:r>
                              <w:r>
                                <w:rPr>
                                  <w:color w:val="000000"/>
                                  <w:sz w:val="9"/>
                                </w:rPr>
                                <w:t>quatre.</w:t>
                              </w:r>
                              <w:r>
                                <w:rPr>
                                  <w:color w:val="000000"/>
                                  <w:spacing w:val="-6"/>
                                  <w:sz w:val="9"/>
                                </w:rPr>
                                <w:t xml:space="preserve"> </w:t>
                              </w:r>
                              <w:r>
                                <w:rPr>
                                  <w:color w:val="000000"/>
                                  <w:sz w:val="9"/>
                                </w:rPr>
                                <w:t>Le</w:t>
                              </w:r>
                              <w:r>
                                <w:rPr>
                                  <w:color w:val="000000"/>
                                  <w:spacing w:val="-7"/>
                                  <w:sz w:val="9"/>
                                </w:rPr>
                                <w:t xml:space="preserve"> </w:t>
                              </w:r>
                              <w:r>
                                <w:rPr>
                                  <w:color w:val="000000"/>
                                  <w:sz w:val="9"/>
                                </w:rPr>
                                <w:t>carnet</w:t>
                              </w:r>
                              <w:r>
                                <w:rPr>
                                  <w:color w:val="000000"/>
                                  <w:spacing w:val="-6"/>
                                  <w:sz w:val="9"/>
                                </w:rPr>
                                <w:t xml:space="preserve"> </w:t>
                              </w:r>
                              <w:r>
                                <w:rPr>
                                  <w:color w:val="000000"/>
                                  <w:sz w:val="9"/>
                                </w:rPr>
                                <w:t>TIR</w:t>
                              </w:r>
                              <w:r>
                                <w:rPr>
                                  <w:color w:val="000000"/>
                                  <w:spacing w:val="-6"/>
                                  <w:sz w:val="9"/>
                                </w:rPr>
                                <w:t xml:space="preserve"> </w:t>
                              </w:r>
                              <w:r>
                                <w:rPr>
                                  <w:color w:val="000000"/>
                                  <w:sz w:val="9"/>
                                </w:rPr>
                                <w:t>ne</w:t>
                              </w:r>
                              <w:r>
                                <w:rPr>
                                  <w:color w:val="000000"/>
                                  <w:spacing w:val="-7"/>
                                  <w:sz w:val="9"/>
                                </w:rPr>
                                <w:t xml:space="preserve"> </w:t>
                              </w:r>
                              <w:r>
                                <w:rPr>
                                  <w:color w:val="000000"/>
                                  <w:sz w:val="9"/>
                                </w:rPr>
                                <w:t>peut</w:t>
                              </w:r>
                              <w:r>
                                <w:rPr>
                                  <w:color w:val="000000"/>
                                  <w:spacing w:val="-6"/>
                                  <w:sz w:val="9"/>
                                </w:rPr>
                                <w:t xml:space="preserve"> </w:t>
                              </w:r>
                              <w:r>
                                <w:rPr>
                                  <w:color w:val="000000"/>
                                  <w:sz w:val="9"/>
                                </w:rPr>
                                <w:t>etre</w:t>
                              </w:r>
                              <w:r>
                                <w:rPr>
                                  <w:color w:val="000000"/>
                                  <w:spacing w:val="-6"/>
                                  <w:sz w:val="9"/>
                                </w:rPr>
                                <w:t xml:space="preserve"> </w:t>
                              </w:r>
                              <w:r>
                                <w:rPr>
                                  <w:color w:val="000000"/>
                                  <w:sz w:val="9"/>
                                </w:rPr>
                                <w:t>presente</w:t>
                              </w:r>
                              <w:r>
                                <w:rPr>
                                  <w:color w:val="000000"/>
                                  <w:spacing w:val="-6"/>
                                  <w:sz w:val="9"/>
                                </w:rPr>
                                <w:t xml:space="preserve"> </w:t>
                              </w:r>
                              <w:r>
                                <w:rPr>
                                  <w:color w:val="000000"/>
                                  <w:sz w:val="9"/>
                                </w:rPr>
                                <w:t>aux</w:t>
                              </w:r>
                              <w:r>
                                <w:rPr>
                                  <w:color w:val="000000"/>
                                  <w:spacing w:val="-7"/>
                                  <w:sz w:val="9"/>
                                </w:rPr>
                                <w:t xml:space="preserve"> </w:t>
                              </w:r>
                              <w:r>
                                <w:rPr>
                                  <w:color w:val="000000"/>
                                  <w:sz w:val="9"/>
                                </w:rPr>
                                <w:t>bureaux</w:t>
                              </w:r>
                              <w:r>
                                <w:rPr>
                                  <w:color w:val="000000"/>
                                  <w:spacing w:val="-6"/>
                                  <w:sz w:val="9"/>
                                </w:rPr>
                                <w:t xml:space="preserve"> </w:t>
                              </w:r>
                              <w:r>
                                <w:rPr>
                                  <w:color w:val="000000"/>
                                  <w:sz w:val="9"/>
                                </w:rPr>
                                <w:t>de</w:t>
                              </w:r>
                              <w:r>
                                <w:rPr>
                                  <w:color w:val="000000"/>
                                  <w:spacing w:val="-6"/>
                                  <w:sz w:val="9"/>
                                </w:rPr>
                                <w:t xml:space="preserve"> </w:t>
                              </w:r>
                              <w:r>
                                <w:rPr>
                                  <w:color w:val="000000"/>
                                  <w:sz w:val="9"/>
                                </w:rPr>
                                <w:t>douane</w:t>
                              </w:r>
                              <w:r>
                                <w:rPr>
                                  <w:color w:val="000000"/>
                                  <w:spacing w:val="-6"/>
                                  <w:sz w:val="9"/>
                                </w:rPr>
                                <w:t xml:space="preserve"> </w:t>
                              </w:r>
                              <w:r>
                                <w:rPr>
                                  <w:color w:val="000000"/>
                                  <w:sz w:val="9"/>
                                </w:rPr>
                                <w:t>de</w:t>
                              </w:r>
                              <w:r>
                                <w:rPr>
                                  <w:color w:val="000000"/>
                                  <w:spacing w:val="-7"/>
                                  <w:sz w:val="9"/>
                                </w:rPr>
                                <w:t xml:space="preserve"> </w:t>
                              </w:r>
                              <w:r>
                                <w:rPr>
                                  <w:color w:val="000000"/>
                                  <w:sz w:val="9"/>
                                </w:rPr>
                                <w:t>destination</w:t>
                              </w:r>
                              <w:r>
                                <w:rPr>
                                  <w:color w:val="000000"/>
                                  <w:spacing w:val="40"/>
                                  <w:sz w:val="9"/>
                                </w:rPr>
                                <w:t xml:space="preserve"> </w:t>
                              </w:r>
                              <w:r>
                                <w:rPr>
                                  <w:color w:val="000000"/>
                                  <w:sz w:val="9"/>
                                </w:rPr>
                                <w:t>que</w:t>
                              </w:r>
                              <w:r>
                                <w:rPr>
                                  <w:color w:val="000000"/>
                                  <w:spacing w:val="-1"/>
                                  <w:sz w:val="9"/>
                                </w:rPr>
                                <w:t xml:space="preserve"> </w:t>
                              </w:r>
                              <w:r>
                                <w:rPr>
                                  <w:color w:val="000000"/>
                                  <w:sz w:val="9"/>
                                </w:rPr>
                                <w:t>si tous</w:t>
                              </w:r>
                              <w:r>
                                <w:rPr>
                                  <w:color w:val="000000"/>
                                  <w:spacing w:val="-1"/>
                                  <w:sz w:val="9"/>
                                </w:rPr>
                                <w:t xml:space="preserve"> </w:t>
                              </w:r>
                              <w:r>
                                <w:rPr>
                                  <w:color w:val="000000"/>
                                  <w:sz w:val="9"/>
                                </w:rPr>
                                <w:t>les bureaux</w:t>
                              </w:r>
                              <w:r>
                                <w:rPr>
                                  <w:color w:val="000000"/>
                                  <w:spacing w:val="-1"/>
                                  <w:sz w:val="9"/>
                                </w:rPr>
                                <w:t xml:space="preserve"> </w:t>
                              </w:r>
                              <w:r>
                                <w:rPr>
                                  <w:color w:val="000000"/>
                                  <w:sz w:val="9"/>
                                </w:rPr>
                                <w:t>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l'ont pris en charge. (Voir egalement la</w:t>
                              </w:r>
                              <w:r>
                                <w:rPr>
                                  <w:color w:val="000000"/>
                                  <w:spacing w:val="-1"/>
                                  <w:sz w:val="9"/>
                                </w:rPr>
                                <w:t xml:space="preserve"> </w:t>
                              </w:r>
                              <w:r>
                                <w:rPr>
                                  <w:color w:val="000000"/>
                                  <w:sz w:val="9"/>
                                </w:rPr>
                                <w:t>regle</w:t>
                              </w:r>
                              <w:r>
                                <w:rPr>
                                  <w:color w:val="000000"/>
                                  <w:spacing w:val="-1"/>
                                  <w:sz w:val="9"/>
                                </w:rPr>
                                <w:t xml:space="preserve"> </w:t>
                              </w:r>
                              <w:r>
                                <w:rPr>
                                  <w:color w:val="000000"/>
                                  <w:sz w:val="9"/>
                                </w:rPr>
                                <w:t>10 e) ci-dessous).</w:t>
                              </w:r>
                            </w:p>
                            <w:p w14:paraId="53CF6C8F" w14:textId="77777777" w:rsidR="006E2F5B" w:rsidRDefault="006E2F5B" w:rsidP="002B0BB8">
                              <w:pPr>
                                <w:widowControl w:val="0"/>
                                <w:numPr>
                                  <w:ilvl w:val="0"/>
                                  <w:numId w:val="34"/>
                                </w:numPr>
                                <w:tabs>
                                  <w:tab w:val="left" w:pos="264"/>
                                </w:tabs>
                                <w:autoSpaceDE w:val="0"/>
                                <w:autoSpaceDN w:val="0"/>
                                <w:spacing w:before="77" w:line="254" w:lineRule="auto"/>
                                <w:ind w:left="264" w:right="3" w:hanging="200"/>
                                <w:jc w:val="both"/>
                                <w:rPr>
                                  <w:color w:val="000000"/>
                                  <w:sz w:val="9"/>
                                </w:rPr>
                              </w:pPr>
                              <w:r>
                                <w:rPr>
                                  <w:b/>
                                  <w:color w:val="000000"/>
                                  <w:sz w:val="9"/>
                                </w:rPr>
                                <w:t xml:space="preserve">Nombre de feuillets: </w:t>
                              </w:r>
                              <w:r>
                                <w:rPr>
                                  <w:color w:val="000000"/>
                                  <w:sz w:val="9"/>
                                </w:rPr>
                                <w:t>Si le transport comporte un seul bureau de douane de depart et un seul bureau de douane de</w:t>
                              </w:r>
                              <w:r>
                                <w:rPr>
                                  <w:color w:val="000000"/>
                                  <w:spacing w:val="40"/>
                                  <w:sz w:val="9"/>
                                </w:rPr>
                                <w:t xml:space="preserve"> </w:t>
                              </w:r>
                              <w:r>
                                <w:rPr>
                                  <w:color w:val="000000"/>
                                  <w:sz w:val="9"/>
                                </w:rPr>
                                <w:t>destination,</w:t>
                              </w:r>
                              <w:r>
                                <w:rPr>
                                  <w:color w:val="000000"/>
                                  <w:spacing w:val="-2"/>
                                  <w:sz w:val="9"/>
                                </w:rPr>
                                <w:t xml:space="preserve"> </w:t>
                              </w:r>
                              <w:r>
                                <w:rPr>
                                  <w:color w:val="000000"/>
                                  <w:sz w:val="9"/>
                                </w:rPr>
                                <w:t>le</w:t>
                              </w:r>
                              <w:r>
                                <w:rPr>
                                  <w:color w:val="000000"/>
                                  <w:spacing w:val="-3"/>
                                  <w:sz w:val="9"/>
                                </w:rPr>
                                <w:t xml:space="preserve"> </w:t>
                              </w:r>
                              <w:r>
                                <w:rPr>
                                  <w:color w:val="000000"/>
                                  <w:sz w:val="9"/>
                                </w:rPr>
                                <w:t>carnet TIR</w:t>
                              </w:r>
                              <w:r>
                                <w:rPr>
                                  <w:color w:val="000000"/>
                                  <w:spacing w:val="-4"/>
                                  <w:sz w:val="9"/>
                                </w:rPr>
                                <w:t xml:space="preserve"> </w:t>
                              </w:r>
                              <w:r>
                                <w:rPr>
                                  <w:color w:val="000000"/>
                                  <w:sz w:val="9"/>
                                </w:rPr>
                                <w:t>devra</w:t>
                              </w:r>
                              <w:r>
                                <w:rPr>
                                  <w:color w:val="000000"/>
                                  <w:spacing w:val="-1"/>
                                  <w:sz w:val="9"/>
                                </w:rPr>
                                <w:t xml:space="preserve"> </w:t>
                              </w:r>
                              <w:r>
                                <w:rPr>
                                  <w:color w:val="000000"/>
                                  <w:sz w:val="9"/>
                                </w:rPr>
                                <w:t>comporter au</w:t>
                              </w:r>
                              <w:r>
                                <w:rPr>
                                  <w:color w:val="000000"/>
                                  <w:spacing w:val="-3"/>
                                  <w:sz w:val="9"/>
                                </w:rPr>
                                <w:t xml:space="preserve"> </w:t>
                              </w:r>
                              <w:r>
                                <w:rPr>
                                  <w:color w:val="000000"/>
                                  <w:sz w:val="9"/>
                                </w:rPr>
                                <w:t>moins</w:t>
                              </w:r>
                              <w:r>
                                <w:rPr>
                                  <w:color w:val="000000"/>
                                  <w:spacing w:val="-3"/>
                                  <w:sz w:val="9"/>
                                </w:rPr>
                                <w:t xml:space="preserve"> </w:t>
                              </w:r>
                              <w:r>
                                <w:rPr>
                                  <w:color w:val="000000"/>
                                  <w:sz w:val="9"/>
                                </w:rPr>
                                <w:t>2</w:t>
                              </w:r>
                              <w:r>
                                <w:rPr>
                                  <w:color w:val="000000"/>
                                  <w:spacing w:val="-3"/>
                                  <w:sz w:val="9"/>
                                </w:rPr>
                                <w:t xml:space="preserve"> </w:t>
                              </w:r>
                              <w:r>
                                <w:rPr>
                                  <w:color w:val="000000"/>
                                  <w:sz w:val="9"/>
                                </w:rPr>
                                <w:t>feuillets pour</w:t>
                              </w:r>
                              <w:r>
                                <w:rPr>
                                  <w:color w:val="000000"/>
                                  <w:spacing w:val="-2"/>
                                  <w:sz w:val="9"/>
                                </w:rPr>
                                <w:t xml:space="preserve"> </w:t>
                              </w:r>
                              <w:r>
                                <w:rPr>
                                  <w:color w:val="000000"/>
                                  <w:sz w:val="9"/>
                                </w:rPr>
                                <w:t>le</w:t>
                              </w:r>
                              <w:r>
                                <w:rPr>
                                  <w:color w:val="000000"/>
                                  <w:spacing w:val="-3"/>
                                  <w:sz w:val="9"/>
                                </w:rPr>
                                <w:t xml:space="preserve"> </w:t>
                              </w:r>
                              <w:r>
                                <w:rPr>
                                  <w:color w:val="000000"/>
                                  <w:sz w:val="9"/>
                                </w:rPr>
                                <w:t>pays de</w:t>
                              </w:r>
                              <w:r>
                                <w:rPr>
                                  <w:color w:val="000000"/>
                                  <w:spacing w:val="-3"/>
                                  <w:sz w:val="9"/>
                                </w:rPr>
                                <w:t xml:space="preserve"> </w:t>
                              </w:r>
                              <w:r>
                                <w:rPr>
                                  <w:color w:val="000000"/>
                                  <w:sz w:val="9"/>
                                </w:rPr>
                                <w:t>depart, 2</w:t>
                              </w:r>
                              <w:r>
                                <w:rPr>
                                  <w:color w:val="000000"/>
                                  <w:spacing w:val="-3"/>
                                  <w:sz w:val="9"/>
                                </w:rPr>
                                <w:t xml:space="preserve"> </w:t>
                              </w:r>
                              <w:r>
                                <w:rPr>
                                  <w:color w:val="000000"/>
                                  <w:sz w:val="9"/>
                                </w:rPr>
                                <w:t>feuillets pour</w:t>
                              </w:r>
                              <w:r>
                                <w:rPr>
                                  <w:color w:val="000000"/>
                                  <w:spacing w:val="-2"/>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destination,</w:t>
                              </w:r>
                              <w:r>
                                <w:rPr>
                                  <w:color w:val="000000"/>
                                  <w:spacing w:val="40"/>
                                  <w:sz w:val="9"/>
                                </w:rPr>
                                <w:t xml:space="preserve"> </w:t>
                              </w:r>
                              <w:r>
                                <w:rPr>
                                  <w:color w:val="000000"/>
                                  <w:sz w:val="9"/>
                                </w:rPr>
                                <w:t>puis 2 feuillets pour chaque autre pays dont le territoire est emprunte. Pour chaque bureau de douane de depart (ou de</w:t>
                              </w:r>
                              <w:r>
                                <w:rPr>
                                  <w:color w:val="000000"/>
                                  <w:spacing w:val="40"/>
                                  <w:sz w:val="9"/>
                                </w:rPr>
                                <w:t xml:space="preserve"> </w:t>
                              </w:r>
                              <w:r>
                                <w:rPr>
                                  <w:color w:val="000000"/>
                                  <w:sz w:val="9"/>
                                </w:rPr>
                                <w:t>destination) supplementaire, 2 autres feuillets seront necessaires.</w:t>
                              </w:r>
                            </w:p>
                            <w:p w14:paraId="578490AD" w14:textId="77777777" w:rsidR="006E2F5B" w:rsidRDefault="006E2F5B" w:rsidP="002B0BB8">
                              <w:pPr>
                                <w:widowControl w:val="0"/>
                                <w:numPr>
                                  <w:ilvl w:val="0"/>
                                  <w:numId w:val="34"/>
                                </w:numPr>
                                <w:tabs>
                                  <w:tab w:val="left" w:pos="264"/>
                                </w:tabs>
                                <w:autoSpaceDE w:val="0"/>
                                <w:autoSpaceDN w:val="0"/>
                                <w:spacing w:before="80" w:line="264" w:lineRule="auto"/>
                                <w:ind w:left="264" w:right="4" w:hanging="200"/>
                                <w:jc w:val="both"/>
                                <w:rPr>
                                  <w:color w:val="000000"/>
                                  <w:sz w:val="9"/>
                                </w:rPr>
                              </w:pPr>
                              <w:r>
                                <w:rPr>
                                  <w:b/>
                                  <w:color w:val="000000"/>
                                  <w:sz w:val="9"/>
                                </w:rPr>
                                <w:t>Presentation</w:t>
                              </w:r>
                              <w:r>
                                <w:rPr>
                                  <w:b/>
                                  <w:color w:val="000000"/>
                                  <w:spacing w:val="-1"/>
                                  <w:sz w:val="9"/>
                                </w:rPr>
                                <w:t xml:space="preserve"> </w:t>
                              </w:r>
                              <w:r>
                                <w:rPr>
                                  <w:b/>
                                  <w:color w:val="000000"/>
                                  <w:sz w:val="9"/>
                                </w:rPr>
                                <w:t>aux</w:t>
                              </w:r>
                              <w:r>
                                <w:rPr>
                                  <w:b/>
                                  <w:color w:val="000000"/>
                                  <w:spacing w:val="-3"/>
                                  <w:sz w:val="9"/>
                                </w:rPr>
                                <w:t xml:space="preserve"> </w:t>
                              </w:r>
                              <w:r>
                                <w:rPr>
                                  <w:b/>
                                  <w:color w:val="000000"/>
                                  <w:sz w:val="9"/>
                                </w:rPr>
                                <w:t>bureaux</w:t>
                              </w:r>
                              <w:r>
                                <w:rPr>
                                  <w:b/>
                                  <w:color w:val="000000"/>
                                  <w:spacing w:val="-1"/>
                                  <w:sz w:val="9"/>
                                </w:rPr>
                                <w:t xml:space="preserve"> </w:t>
                              </w:r>
                              <w:r>
                                <w:rPr>
                                  <w:b/>
                                  <w:color w:val="000000"/>
                                  <w:sz w:val="9"/>
                                </w:rPr>
                                <w:t>de</w:t>
                              </w:r>
                              <w:r>
                                <w:rPr>
                                  <w:b/>
                                  <w:color w:val="000000"/>
                                  <w:spacing w:val="-1"/>
                                  <w:sz w:val="9"/>
                                </w:rPr>
                                <w:t xml:space="preserve"> </w:t>
                              </w:r>
                              <w:r>
                                <w:rPr>
                                  <w:b/>
                                  <w:color w:val="000000"/>
                                  <w:sz w:val="9"/>
                                </w:rPr>
                                <w:t xml:space="preserve">douane: </w:t>
                              </w:r>
                              <w:r>
                                <w:rPr>
                                  <w:color w:val="000000"/>
                                  <w:sz w:val="9"/>
                                </w:rPr>
                                <w:t>Le</w:t>
                              </w:r>
                              <w:r>
                                <w:rPr>
                                  <w:color w:val="000000"/>
                                  <w:spacing w:val="-3"/>
                                  <w:sz w:val="9"/>
                                </w:rPr>
                                <w:t xml:space="preserve"> </w:t>
                              </w:r>
                              <w:r>
                                <w:rPr>
                                  <w:color w:val="000000"/>
                                  <w:sz w:val="9"/>
                                </w:rPr>
                                <w:t>carnet TIR</w:t>
                              </w:r>
                              <w:r>
                                <w:rPr>
                                  <w:color w:val="000000"/>
                                  <w:spacing w:val="-1"/>
                                  <w:sz w:val="9"/>
                                </w:rPr>
                                <w:t xml:space="preserve"> </w:t>
                              </w:r>
                              <w:r>
                                <w:rPr>
                                  <w:color w:val="000000"/>
                                  <w:sz w:val="9"/>
                                </w:rPr>
                                <w:t>sera</w:t>
                              </w:r>
                              <w:r>
                                <w:rPr>
                                  <w:color w:val="000000"/>
                                  <w:spacing w:val="-3"/>
                                  <w:sz w:val="9"/>
                                </w:rPr>
                                <w:t xml:space="preserve"> </w:t>
                              </w:r>
                              <w:r>
                                <w:rPr>
                                  <w:color w:val="000000"/>
                                  <w:sz w:val="9"/>
                                </w:rPr>
                                <w:t>presente</w:t>
                              </w:r>
                              <w:r>
                                <w:rPr>
                                  <w:color w:val="000000"/>
                                  <w:spacing w:val="-3"/>
                                  <w:sz w:val="9"/>
                                </w:rPr>
                                <w:t xml:space="preserve"> </w:t>
                              </w:r>
                              <w:r>
                                <w:rPr>
                                  <w:color w:val="000000"/>
                                  <w:sz w:val="9"/>
                                </w:rPr>
                                <w:t>avec le</w:t>
                              </w:r>
                              <w:r>
                                <w:rPr>
                                  <w:color w:val="000000"/>
                                  <w:spacing w:val="-3"/>
                                  <w:sz w:val="9"/>
                                </w:rPr>
                                <w:t xml:space="preserve"> </w:t>
                              </w:r>
                              <w:r>
                                <w:rPr>
                                  <w:color w:val="000000"/>
                                  <w:sz w:val="9"/>
                                </w:rPr>
                                <w:t>vehicule</w:t>
                              </w:r>
                              <w:r>
                                <w:rPr>
                                  <w:color w:val="000000"/>
                                  <w:spacing w:val="-3"/>
                                  <w:sz w:val="9"/>
                                </w:rPr>
                                <w:t xml:space="preserve"> </w:t>
                              </w:r>
                              <w:r>
                                <w:rPr>
                                  <w:color w:val="000000"/>
                                  <w:sz w:val="9"/>
                                </w:rPr>
                                <w:t>routier,</w:t>
                              </w:r>
                              <w:r>
                                <w:rPr>
                                  <w:color w:val="000000"/>
                                  <w:spacing w:val="-2"/>
                                  <w:sz w:val="9"/>
                                </w:rPr>
                                <w:t xml:space="preserve"> </w:t>
                              </w:r>
                              <w:r>
                                <w:rPr>
                                  <w:color w:val="000000"/>
                                  <w:sz w:val="9"/>
                                </w:rPr>
                                <w:t>l'ensemble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 le</w:t>
                              </w:r>
                              <w:r>
                                <w:rPr>
                                  <w:color w:val="000000"/>
                                  <w:spacing w:val="-3"/>
                                  <w:sz w:val="9"/>
                                </w:rPr>
                                <w:t xml:space="preserve"> </w:t>
                              </w:r>
                              <w:r>
                                <w:rPr>
                                  <w:color w:val="000000"/>
                                  <w:sz w:val="9"/>
                                </w:rPr>
                                <w:t>ou</w:t>
                              </w:r>
                              <w:r>
                                <w:rPr>
                                  <w:color w:val="000000"/>
                                  <w:spacing w:val="40"/>
                                  <w:sz w:val="9"/>
                                </w:rPr>
                                <w:t xml:space="preserve"> </w:t>
                              </w:r>
                              <w:r>
                                <w:rPr>
                                  <w:color w:val="000000"/>
                                  <w:sz w:val="9"/>
                                </w:rPr>
                                <w:t>les conteneurs ä chacun</w:t>
                              </w:r>
                              <w:r>
                                <w:rPr>
                                  <w:color w:val="000000"/>
                                  <w:spacing w:val="-1"/>
                                  <w:sz w:val="9"/>
                                </w:rPr>
                                <w:t xml:space="preserve"> </w:t>
                              </w:r>
                              <w:r>
                                <w:rPr>
                                  <w:color w:val="000000"/>
                                  <w:sz w:val="9"/>
                                </w:rPr>
                                <w:t>des bureaux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de</w:t>
                              </w:r>
                              <w:r>
                                <w:rPr>
                                  <w:color w:val="000000"/>
                                  <w:spacing w:val="-1"/>
                                  <w:sz w:val="9"/>
                                </w:rPr>
                                <w:t xml:space="preserve"> </w:t>
                              </w:r>
                              <w:r>
                                <w:rPr>
                                  <w:color w:val="000000"/>
                                  <w:sz w:val="9"/>
                                </w:rPr>
                                <w:t>passage</w:t>
                              </w:r>
                              <w:r>
                                <w:rPr>
                                  <w:color w:val="000000"/>
                                  <w:spacing w:val="-1"/>
                                  <w:sz w:val="9"/>
                                </w:rPr>
                                <w:t xml:space="preserve"> </w:t>
                              </w:r>
                              <w:r>
                                <w:rPr>
                                  <w:color w:val="000000"/>
                                  <w:sz w:val="9"/>
                                </w:rPr>
                                <w:t>et de</w:t>
                              </w:r>
                              <w:r>
                                <w:rPr>
                                  <w:color w:val="000000"/>
                                  <w:spacing w:val="-1"/>
                                  <w:sz w:val="9"/>
                                </w:rPr>
                                <w:t xml:space="preserve"> </w:t>
                              </w:r>
                              <w:r>
                                <w:rPr>
                                  <w:color w:val="000000"/>
                                  <w:sz w:val="9"/>
                                </w:rPr>
                                <w:t>destination. Au dernier bureau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40"/>
                                  <w:sz w:val="9"/>
                                </w:rPr>
                                <w:t xml:space="preserve"> </w:t>
                              </w:r>
                              <w:r>
                                <w:rPr>
                                  <w:color w:val="000000"/>
                                  <w:sz w:val="9"/>
                                </w:rPr>
                                <w:t>depart,</w:t>
                              </w:r>
                              <w:r>
                                <w:rPr>
                                  <w:color w:val="000000"/>
                                  <w:spacing w:val="-3"/>
                                  <w:sz w:val="9"/>
                                </w:rPr>
                                <w:t xml:space="preserve"> </w:t>
                              </w:r>
                              <w:r>
                                <w:rPr>
                                  <w:color w:val="000000"/>
                                  <w:sz w:val="9"/>
                                </w:rPr>
                                <w:t>la signature</w:t>
                              </w:r>
                              <w:r>
                                <w:rPr>
                                  <w:color w:val="000000"/>
                                  <w:spacing w:val="-2"/>
                                  <w:sz w:val="9"/>
                                </w:rPr>
                                <w:t xml:space="preserve"> </w:t>
                              </w:r>
                              <w:r>
                                <w:rPr>
                                  <w:color w:val="000000"/>
                                  <w:sz w:val="9"/>
                                </w:rPr>
                                <w:t>de</w:t>
                              </w:r>
                              <w:r>
                                <w:rPr>
                                  <w:color w:val="000000"/>
                                  <w:spacing w:val="-2"/>
                                  <w:sz w:val="9"/>
                                </w:rPr>
                                <w:t xml:space="preserve"> </w:t>
                              </w:r>
                              <w:r>
                                <w:rPr>
                                  <w:color w:val="000000"/>
                                  <w:sz w:val="9"/>
                                </w:rPr>
                                <w:t>l'agent</w:t>
                              </w:r>
                              <w:r>
                                <w:rPr>
                                  <w:color w:val="000000"/>
                                  <w:spacing w:val="-1"/>
                                  <w:sz w:val="9"/>
                                </w:rPr>
                                <w:t xml:space="preserve"> </w:t>
                              </w:r>
                              <w:r>
                                <w:rPr>
                                  <w:color w:val="000000"/>
                                  <w:sz w:val="9"/>
                                </w:rPr>
                                <w:t>et</w:t>
                              </w:r>
                              <w:r>
                                <w:rPr>
                                  <w:color w:val="000000"/>
                                  <w:spacing w:val="-1"/>
                                  <w:sz w:val="9"/>
                                </w:rPr>
                                <w:t xml:space="preserve"> </w:t>
                              </w:r>
                              <w:r>
                                <w:rPr>
                                  <w:color w:val="000000"/>
                                  <w:sz w:val="9"/>
                                </w:rPr>
                                <w:t>le</w:t>
                              </w:r>
                              <w:r>
                                <w:rPr>
                                  <w:color w:val="000000"/>
                                  <w:spacing w:val="-2"/>
                                  <w:sz w:val="9"/>
                                </w:rPr>
                                <w:t xml:space="preserve"> </w:t>
                              </w:r>
                              <w:r>
                                <w:rPr>
                                  <w:color w:val="000000"/>
                                  <w:sz w:val="9"/>
                                </w:rPr>
                                <w:t>timbre</w:t>
                              </w:r>
                              <w:r>
                                <w:rPr>
                                  <w:color w:val="000000"/>
                                  <w:spacing w:val="-2"/>
                                  <w:sz w:val="9"/>
                                </w:rPr>
                                <w:t xml:space="preserve"> </w:t>
                              </w:r>
                              <w:r>
                                <w:rPr>
                                  <w:color w:val="000000"/>
                                  <w:sz w:val="9"/>
                                </w:rPr>
                                <w:t>ä</w:t>
                              </w:r>
                              <w:r>
                                <w:rPr>
                                  <w:color w:val="000000"/>
                                  <w:spacing w:val="-2"/>
                                  <w:sz w:val="9"/>
                                </w:rPr>
                                <w:t xml:space="preserve"> </w:t>
                              </w:r>
                              <w:r>
                                <w:rPr>
                                  <w:color w:val="000000"/>
                                  <w:sz w:val="9"/>
                                </w:rPr>
                                <w:t>date</w:t>
                              </w:r>
                              <w:r>
                                <w:rPr>
                                  <w:color w:val="000000"/>
                                  <w:spacing w:val="-2"/>
                                  <w:sz w:val="9"/>
                                </w:rPr>
                                <w:t xml:space="preserve"> </w:t>
                              </w:r>
                              <w:r>
                                <w:rPr>
                                  <w:color w:val="000000"/>
                                  <w:sz w:val="9"/>
                                </w:rPr>
                                <w:t>du</w:t>
                              </w:r>
                              <w:r>
                                <w:rPr>
                                  <w:color w:val="000000"/>
                                  <w:spacing w:val="-2"/>
                                  <w:sz w:val="9"/>
                                </w:rPr>
                                <w:t xml:space="preserve"> </w:t>
                              </w:r>
                              <w:r>
                                <w:rPr>
                                  <w:color w:val="000000"/>
                                  <w:sz w:val="9"/>
                                </w:rPr>
                                <w:t>bureau de</w:t>
                              </w:r>
                              <w:r>
                                <w:rPr>
                                  <w:color w:val="000000"/>
                                  <w:spacing w:val="-2"/>
                                  <w:sz w:val="9"/>
                                </w:rPr>
                                <w:t xml:space="preserve"> </w:t>
                              </w:r>
                              <w:r>
                                <w:rPr>
                                  <w:color w:val="000000"/>
                                  <w:sz w:val="9"/>
                                </w:rPr>
                                <w:t>douane</w:t>
                              </w:r>
                              <w:r>
                                <w:rPr>
                                  <w:color w:val="000000"/>
                                  <w:spacing w:val="-2"/>
                                  <w:sz w:val="9"/>
                                </w:rPr>
                                <w:t xml:space="preserve"> </w:t>
                              </w:r>
                              <w:r>
                                <w:rPr>
                                  <w:color w:val="000000"/>
                                  <w:sz w:val="9"/>
                                </w:rPr>
                                <w:t>doivent</w:t>
                              </w:r>
                              <w:r>
                                <w:rPr>
                                  <w:color w:val="000000"/>
                                  <w:spacing w:val="-1"/>
                                  <w:sz w:val="9"/>
                                </w:rPr>
                                <w:t xml:space="preserve"> </w:t>
                              </w:r>
                              <w:r>
                                <w:rPr>
                                  <w:color w:val="000000"/>
                                  <w:sz w:val="9"/>
                                </w:rPr>
                                <w:t>etre</w:t>
                              </w:r>
                              <w:r>
                                <w:rPr>
                                  <w:color w:val="000000"/>
                                  <w:spacing w:val="-2"/>
                                  <w:sz w:val="9"/>
                                </w:rPr>
                                <w:t xml:space="preserve"> </w:t>
                              </w:r>
                              <w:r>
                                <w:rPr>
                                  <w:color w:val="000000"/>
                                  <w:sz w:val="9"/>
                                </w:rPr>
                                <w:t>apposes au</w:t>
                              </w:r>
                              <w:r>
                                <w:rPr>
                                  <w:color w:val="000000"/>
                                  <w:spacing w:val="-2"/>
                                  <w:sz w:val="9"/>
                                </w:rPr>
                                <w:t xml:space="preserve"> </w:t>
                              </w:r>
                              <w:r>
                                <w:rPr>
                                  <w:color w:val="000000"/>
                                  <w:sz w:val="9"/>
                                </w:rPr>
                                <w:t>bas</w:t>
                              </w:r>
                              <w:r>
                                <w:rPr>
                                  <w:color w:val="000000"/>
                                  <w:spacing w:val="-2"/>
                                  <w:sz w:val="9"/>
                                </w:rPr>
                                <w:t xml:space="preserve"> </w:t>
                              </w:r>
                              <w:r>
                                <w:rPr>
                                  <w:color w:val="000000"/>
                                  <w:sz w:val="9"/>
                                </w:rPr>
                                <w:t>du</w:t>
                              </w:r>
                              <w:r>
                                <w:rPr>
                                  <w:color w:val="000000"/>
                                  <w:spacing w:val="-2"/>
                                  <w:sz w:val="9"/>
                                </w:rPr>
                                <w:t xml:space="preserve"> </w:t>
                              </w:r>
                              <w:r>
                                <w:rPr>
                                  <w:color w:val="000000"/>
                                  <w:sz w:val="9"/>
                                </w:rPr>
                                <w:t>manifeste</w:t>
                              </w:r>
                              <w:r>
                                <w:rPr>
                                  <w:color w:val="000000"/>
                                  <w:spacing w:val="-2"/>
                                  <w:sz w:val="9"/>
                                </w:rPr>
                                <w:t xml:space="preserve"> </w:t>
                              </w:r>
                              <w:r>
                                <w:rPr>
                                  <w:color w:val="000000"/>
                                  <w:sz w:val="9"/>
                                </w:rPr>
                                <w:t>de</w:t>
                              </w:r>
                              <w:r>
                                <w:rPr>
                                  <w:color w:val="000000"/>
                                  <w:spacing w:val="-2"/>
                                  <w:sz w:val="9"/>
                                </w:rPr>
                                <w:t xml:space="preserve"> </w:t>
                              </w:r>
                              <w:r>
                                <w:rPr>
                                  <w:color w:val="000000"/>
                                  <w:sz w:val="9"/>
                                </w:rPr>
                                <w:t>tous</w:t>
                              </w:r>
                              <w:r>
                                <w:rPr>
                                  <w:color w:val="000000"/>
                                  <w:spacing w:val="-4"/>
                                  <w:sz w:val="9"/>
                                </w:rPr>
                                <w:t xml:space="preserve"> </w:t>
                              </w:r>
                              <w:r>
                                <w:rPr>
                                  <w:color w:val="000000"/>
                                  <w:sz w:val="9"/>
                                </w:rPr>
                                <w:t>les</w:t>
                              </w:r>
                              <w:r>
                                <w:rPr>
                                  <w:color w:val="000000"/>
                                  <w:spacing w:val="40"/>
                                  <w:sz w:val="9"/>
                                </w:rPr>
                                <w:t xml:space="preserve"> </w:t>
                              </w:r>
                              <w:r>
                                <w:rPr>
                                  <w:color w:val="000000"/>
                                  <w:sz w:val="9"/>
                                </w:rPr>
                                <w:t>volets ä utiliser pour la suite du transport (rubrique 17).</w:t>
                              </w:r>
                            </w:p>
                            <w:p w14:paraId="13AF17D0" w14:textId="77777777" w:rsidR="006E2F5B" w:rsidRDefault="006E2F5B" w:rsidP="002B0BB8">
                              <w:pPr>
                                <w:spacing w:before="76"/>
                                <w:ind w:left="1851"/>
                                <w:rPr>
                                  <w:b/>
                                  <w:color w:val="000000"/>
                                  <w:sz w:val="9"/>
                                </w:rPr>
                              </w:pPr>
                              <w:r>
                                <w:rPr>
                                  <w:b/>
                                  <w:color w:val="000000"/>
                                  <w:sz w:val="9"/>
                                </w:rPr>
                                <w:t>B.</w:t>
                              </w:r>
                              <w:r>
                                <w:rPr>
                                  <w:b/>
                                  <w:color w:val="000000"/>
                                  <w:spacing w:val="39"/>
                                  <w:sz w:val="9"/>
                                </w:rPr>
                                <w:t xml:space="preserve">  </w:t>
                              </w:r>
                              <w:r>
                                <w:rPr>
                                  <w:b/>
                                  <w:color w:val="000000"/>
                                  <w:sz w:val="9"/>
                                </w:rPr>
                                <w:t>Maniere</w:t>
                              </w:r>
                              <w:r>
                                <w:rPr>
                                  <w:b/>
                                  <w:color w:val="000000"/>
                                  <w:spacing w:val="-2"/>
                                  <w:sz w:val="9"/>
                                </w:rPr>
                                <w:t xml:space="preserve"> </w:t>
                              </w:r>
                              <w:r>
                                <w:rPr>
                                  <w:b/>
                                  <w:color w:val="000000"/>
                                  <w:sz w:val="9"/>
                                </w:rPr>
                                <w:t>de</w:t>
                              </w:r>
                              <w:r>
                                <w:rPr>
                                  <w:b/>
                                  <w:color w:val="000000"/>
                                  <w:spacing w:val="-3"/>
                                  <w:sz w:val="9"/>
                                </w:rPr>
                                <w:t xml:space="preserve"> </w:t>
                              </w:r>
                              <w:r>
                                <w:rPr>
                                  <w:b/>
                                  <w:color w:val="000000"/>
                                  <w:sz w:val="9"/>
                                </w:rPr>
                                <w:t>remplir</w:t>
                              </w:r>
                              <w:r>
                                <w:rPr>
                                  <w:b/>
                                  <w:color w:val="000000"/>
                                  <w:spacing w:val="-2"/>
                                  <w:sz w:val="9"/>
                                </w:rPr>
                                <w:t xml:space="preserve"> </w:t>
                              </w:r>
                              <w:r>
                                <w:rPr>
                                  <w:b/>
                                  <w:color w:val="000000"/>
                                  <w:sz w:val="9"/>
                                </w:rPr>
                                <w:t>le</w:t>
                              </w:r>
                              <w:r>
                                <w:rPr>
                                  <w:b/>
                                  <w:color w:val="000000"/>
                                  <w:spacing w:val="-3"/>
                                  <w:sz w:val="9"/>
                                </w:rPr>
                                <w:t xml:space="preserve"> </w:t>
                              </w:r>
                              <w:r>
                                <w:rPr>
                                  <w:b/>
                                  <w:color w:val="000000"/>
                                  <w:sz w:val="9"/>
                                </w:rPr>
                                <w:t>carnet</w:t>
                              </w:r>
                              <w:r>
                                <w:rPr>
                                  <w:b/>
                                  <w:color w:val="000000"/>
                                  <w:spacing w:val="-2"/>
                                  <w:sz w:val="9"/>
                                </w:rPr>
                                <w:t xml:space="preserve"> </w:t>
                              </w:r>
                              <w:r>
                                <w:rPr>
                                  <w:b/>
                                  <w:color w:val="000000"/>
                                  <w:spacing w:val="-5"/>
                                  <w:sz w:val="9"/>
                                </w:rPr>
                                <w:t>TIR</w:t>
                              </w:r>
                            </w:p>
                            <w:p w14:paraId="3F314DAB" w14:textId="77777777" w:rsidR="006E2F5B" w:rsidRDefault="006E2F5B" w:rsidP="002B0BB8">
                              <w:pPr>
                                <w:widowControl w:val="0"/>
                                <w:numPr>
                                  <w:ilvl w:val="0"/>
                                  <w:numId w:val="34"/>
                                </w:numPr>
                                <w:tabs>
                                  <w:tab w:val="left" w:pos="264"/>
                                </w:tabs>
                                <w:autoSpaceDE w:val="0"/>
                                <w:autoSpaceDN w:val="0"/>
                                <w:spacing w:before="89" w:line="259" w:lineRule="auto"/>
                                <w:ind w:left="264" w:right="5" w:hanging="200"/>
                                <w:jc w:val="both"/>
                                <w:rPr>
                                  <w:color w:val="000000"/>
                                  <w:sz w:val="9"/>
                                </w:rPr>
                              </w:pPr>
                              <w:r>
                                <w:rPr>
                                  <w:b/>
                                  <w:color w:val="000000"/>
                                  <w:sz w:val="9"/>
                                </w:rPr>
                                <w:t>Grattage,</w:t>
                              </w:r>
                              <w:r>
                                <w:rPr>
                                  <w:b/>
                                  <w:color w:val="000000"/>
                                  <w:spacing w:val="-7"/>
                                  <w:sz w:val="9"/>
                                </w:rPr>
                                <w:t xml:space="preserve"> </w:t>
                              </w:r>
                              <w:r>
                                <w:rPr>
                                  <w:b/>
                                  <w:color w:val="000000"/>
                                  <w:sz w:val="9"/>
                                </w:rPr>
                                <w:t>surcharge:</w:t>
                              </w:r>
                              <w:r>
                                <w:rPr>
                                  <w:b/>
                                  <w:color w:val="000000"/>
                                  <w:spacing w:val="-6"/>
                                  <w:sz w:val="9"/>
                                </w:rPr>
                                <w:t xml:space="preserve"> </w:t>
                              </w:r>
                              <w:r>
                                <w:rPr>
                                  <w:color w:val="000000"/>
                                  <w:sz w:val="9"/>
                                </w:rPr>
                                <w:t>Le</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7"/>
                                  <w:sz w:val="9"/>
                                </w:rPr>
                                <w:t xml:space="preserve"> </w:t>
                              </w:r>
                              <w:r>
                                <w:rPr>
                                  <w:color w:val="000000"/>
                                  <w:sz w:val="9"/>
                                </w:rPr>
                                <w:t>ne</w:t>
                              </w:r>
                              <w:r>
                                <w:rPr>
                                  <w:color w:val="000000"/>
                                  <w:spacing w:val="-6"/>
                                  <w:sz w:val="9"/>
                                </w:rPr>
                                <w:t xml:space="preserve"> </w:t>
                              </w:r>
                              <w:r>
                                <w:rPr>
                                  <w:color w:val="000000"/>
                                  <w:sz w:val="9"/>
                                </w:rPr>
                                <w:t>comportera</w:t>
                              </w:r>
                              <w:r>
                                <w:rPr>
                                  <w:color w:val="000000"/>
                                  <w:spacing w:val="-6"/>
                                  <w:sz w:val="9"/>
                                </w:rPr>
                                <w:t xml:space="preserve"> </w:t>
                              </w:r>
                              <w:r>
                                <w:rPr>
                                  <w:color w:val="000000"/>
                                  <w:sz w:val="9"/>
                                </w:rPr>
                                <w:t>ni</w:t>
                              </w:r>
                              <w:r>
                                <w:rPr>
                                  <w:color w:val="000000"/>
                                  <w:spacing w:val="-6"/>
                                  <w:sz w:val="9"/>
                                </w:rPr>
                                <w:t xml:space="preserve"> </w:t>
                              </w:r>
                              <w:r>
                                <w:rPr>
                                  <w:color w:val="000000"/>
                                  <w:sz w:val="9"/>
                                </w:rPr>
                                <w:t>grattage,</w:t>
                              </w:r>
                              <w:r>
                                <w:rPr>
                                  <w:color w:val="000000"/>
                                  <w:spacing w:val="-7"/>
                                  <w:sz w:val="9"/>
                                </w:rPr>
                                <w:t xml:space="preserve"> </w:t>
                              </w:r>
                              <w:r>
                                <w:rPr>
                                  <w:color w:val="000000"/>
                                  <w:sz w:val="9"/>
                                </w:rPr>
                                <w:t>ni</w:t>
                              </w:r>
                              <w:r>
                                <w:rPr>
                                  <w:color w:val="000000"/>
                                  <w:spacing w:val="-6"/>
                                  <w:sz w:val="9"/>
                                </w:rPr>
                                <w:t xml:space="preserve"> </w:t>
                              </w:r>
                              <w:r>
                                <w:rPr>
                                  <w:color w:val="000000"/>
                                  <w:sz w:val="9"/>
                                </w:rPr>
                                <w:t>surcharge.</w:t>
                              </w:r>
                              <w:r>
                                <w:rPr>
                                  <w:color w:val="000000"/>
                                  <w:spacing w:val="-6"/>
                                  <w:sz w:val="9"/>
                                </w:rPr>
                                <w:t xml:space="preserve"> </w:t>
                              </w:r>
                              <w:r>
                                <w:rPr>
                                  <w:color w:val="000000"/>
                                  <w:sz w:val="9"/>
                                </w:rPr>
                                <w:t>Toute</w:t>
                              </w:r>
                              <w:r>
                                <w:rPr>
                                  <w:color w:val="000000"/>
                                  <w:spacing w:val="-7"/>
                                  <w:sz w:val="9"/>
                                </w:rPr>
                                <w:t xml:space="preserve"> </w:t>
                              </w:r>
                              <w:r>
                                <w:rPr>
                                  <w:color w:val="000000"/>
                                  <w:sz w:val="9"/>
                                </w:rPr>
                                <w:t>rectification</w:t>
                              </w:r>
                              <w:r>
                                <w:rPr>
                                  <w:color w:val="000000"/>
                                  <w:spacing w:val="-6"/>
                                  <w:sz w:val="9"/>
                                </w:rPr>
                                <w:t xml:space="preserve"> </w:t>
                              </w:r>
                              <w:r>
                                <w:rPr>
                                  <w:color w:val="000000"/>
                                  <w:sz w:val="9"/>
                                </w:rPr>
                                <w:t>devra</w:t>
                              </w:r>
                              <w:r>
                                <w:rPr>
                                  <w:color w:val="000000"/>
                                  <w:spacing w:val="-6"/>
                                  <w:sz w:val="9"/>
                                </w:rPr>
                                <w:t xml:space="preserve"> </w:t>
                              </w:r>
                              <w:r>
                                <w:rPr>
                                  <w:color w:val="000000"/>
                                  <w:sz w:val="9"/>
                                </w:rPr>
                                <w:t>etre</w:t>
                              </w:r>
                              <w:r>
                                <w:rPr>
                                  <w:color w:val="000000"/>
                                  <w:spacing w:val="-6"/>
                                  <w:sz w:val="9"/>
                                </w:rPr>
                                <w:t xml:space="preserve"> </w:t>
                              </w:r>
                              <w:r>
                                <w:rPr>
                                  <w:color w:val="000000"/>
                                  <w:sz w:val="9"/>
                                </w:rPr>
                                <w:t>effectuee</w:t>
                              </w:r>
                              <w:r>
                                <w:rPr>
                                  <w:color w:val="000000"/>
                                  <w:spacing w:val="-7"/>
                                  <w:sz w:val="9"/>
                                </w:rPr>
                                <w:t xml:space="preserve"> </w:t>
                              </w:r>
                              <w:r>
                                <w:rPr>
                                  <w:color w:val="000000"/>
                                  <w:sz w:val="9"/>
                                </w:rPr>
                                <w:t>en</w:t>
                              </w:r>
                              <w:r>
                                <w:rPr>
                                  <w:color w:val="000000"/>
                                  <w:spacing w:val="-6"/>
                                  <w:sz w:val="9"/>
                                </w:rPr>
                                <w:t xml:space="preserve"> </w:t>
                              </w:r>
                              <w:r>
                                <w:rPr>
                                  <w:color w:val="000000"/>
                                  <w:sz w:val="9"/>
                                </w:rPr>
                                <w:t>biffant</w:t>
                              </w:r>
                              <w:r>
                                <w:rPr>
                                  <w:color w:val="000000"/>
                                  <w:spacing w:val="40"/>
                                  <w:sz w:val="9"/>
                                </w:rPr>
                                <w:t xml:space="preserve"> </w:t>
                              </w:r>
                              <w:r>
                                <w:rPr>
                                  <w:color w:val="000000"/>
                                  <w:sz w:val="9"/>
                                </w:rPr>
                                <w:t>les indications erronees et en ajoutant, le</w:t>
                              </w:r>
                              <w:r>
                                <w:rPr>
                                  <w:color w:val="000000"/>
                                  <w:spacing w:val="-1"/>
                                  <w:sz w:val="9"/>
                                </w:rPr>
                                <w:t xml:space="preserve"> </w:t>
                              </w:r>
                              <w:r>
                                <w:rPr>
                                  <w:color w:val="000000"/>
                                  <w:sz w:val="9"/>
                                </w:rPr>
                                <w:t>cas echeant, les indications voulues. Toute</w:t>
                              </w:r>
                              <w:r>
                                <w:rPr>
                                  <w:color w:val="000000"/>
                                  <w:spacing w:val="-3"/>
                                  <w:sz w:val="9"/>
                                </w:rPr>
                                <w:t xml:space="preserve"> </w:t>
                              </w:r>
                              <w:r>
                                <w:rPr>
                                  <w:color w:val="000000"/>
                                  <w:sz w:val="9"/>
                                </w:rPr>
                                <w:t>modification devra</w:t>
                              </w:r>
                              <w:r>
                                <w:rPr>
                                  <w:color w:val="000000"/>
                                  <w:spacing w:val="-1"/>
                                  <w:sz w:val="9"/>
                                </w:rPr>
                                <w:t xml:space="preserve"> </w:t>
                              </w:r>
                              <w:r>
                                <w:rPr>
                                  <w:color w:val="000000"/>
                                  <w:sz w:val="9"/>
                                </w:rPr>
                                <w:t>etre</w:t>
                              </w:r>
                              <w:r>
                                <w:rPr>
                                  <w:color w:val="000000"/>
                                  <w:spacing w:val="-1"/>
                                  <w:sz w:val="9"/>
                                </w:rPr>
                                <w:t xml:space="preserve"> </w:t>
                              </w:r>
                              <w:r>
                                <w:rPr>
                                  <w:color w:val="000000"/>
                                  <w:sz w:val="9"/>
                                </w:rPr>
                                <w:t>approuvee</w:t>
                              </w:r>
                              <w:r>
                                <w:rPr>
                                  <w:color w:val="000000"/>
                                  <w:spacing w:val="-1"/>
                                  <w:sz w:val="9"/>
                                </w:rPr>
                                <w:t xml:space="preserve"> </w:t>
                              </w:r>
                              <w:r>
                                <w:rPr>
                                  <w:color w:val="000000"/>
                                  <w:sz w:val="9"/>
                                </w:rPr>
                                <w:t>par</w:t>
                              </w:r>
                              <w:r>
                                <w:rPr>
                                  <w:color w:val="000000"/>
                                  <w:spacing w:val="40"/>
                                  <w:sz w:val="9"/>
                                </w:rPr>
                                <w:t xml:space="preserve"> </w:t>
                              </w:r>
                              <w:r>
                                <w:rPr>
                                  <w:color w:val="000000"/>
                                  <w:sz w:val="9"/>
                                </w:rPr>
                                <w:t>son auteur et visee par les autorites douanieres.</w:t>
                              </w:r>
                            </w:p>
                            <w:p w14:paraId="617D816B" w14:textId="77777777" w:rsidR="006E2F5B" w:rsidRDefault="006E2F5B" w:rsidP="002B0BB8">
                              <w:pPr>
                                <w:widowControl w:val="0"/>
                                <w:numPr>
                                  <w:ilvl w:val="0"/>
                                  <w:numId w:val="34"/>
                                </w:numPr>
                                <w:tabs>
                                  <w:tab w:val="left" w:pos="264"/>
                                </w:tabs>
                                <w:autoSpaceDE w:val="0"/>
                                <w:autoSpaceDN w:val="0"/>
                                <w:spacing w:before="81" w:line="259" w:lineRule="auto"/>
                                <w:ind w:left="264" w:right="7" w:hanging="200"/>
                                <w:jc w:val="both"/>
                                <w:rPr>
                                  <w:color w:val="000000"/>
                                  <w:sz w:val="9"/>
                                </w:rPr>
                              </w:pPr>
                              <w:r>
                                <w:rPr>
                                  <w:b/>
                                  <w:color w:val="000000"/>
                                  <w:sz w:val="9"/>
                                </w:rPr>
                                <w:t>Indication</w:t>
                              </w:r>
                              <w:r>
                                <w:rPr>
                                  <w:b/>
                                  <w:color w:val="000000"/>
                                  <w:spacing w:val="-7"/>
                                  <w:sz w:val="9"/>
                                </w:rPr>
                                <w:t xml:space="preserve"> </w:t>
                              </w:r>
                              <w:r>
                                <w:rPr>
                                  <w:b/>
                                  <w:color w:val="000000"/>
                                  <w:sz w:val="9"/>
                                </w:rPr>
                                <w:t>relative</w:t>
                              </w:r>
                              <w:r>
                                <w:rPr>
                                  <w:b/>
                                  <w:color w:val="000000"/>
                                  <w:spacing w:val="-6"/>
                                  <w:sz w:val="9"/>
                                </w:rPr>
                                <w:t xml:space="preserve"> </w:t>
                              </w:r>
                              <w:r>
                                <w:rPr>
                                  <w:b/>
                                  <w:color w:val="000000"/>
                                  <w:sz w:val="9"/>
                                </w:rPr>
                                <w:t>a</w:t>
                              </w:r>
                              <w:r>
                                <w:rPr>
                                  <w:b/>
                                  <w:color w:val="000000"/>
                                  <w:spacing w:val="-6"/>
                                  <w:sz w:val="9"/>
                                </w:rPr>
                                <w:t xml:space="preserve"> </w:t>
                              </w:r>
                              <w:r>
                                <w:rPr>
                                  <w:b/>
                                  <w:color w:val="000000"/>
                                  <w:sz w:val="9"/>
                                </w:rPr>
                                <w:t>l'immatriculation:</w:t>
                              </w:r>
                              <w:r>
                                <w:rPr>
                                  <w:b/>
                                  <w:color w:val="000000"/>
                                  <w:spacing w:val="-6"/>
                                  <w:sz w:val="9"/>
                                </w:rPr>
                                <w:t xml:space="preserve"> </w:t>
                              </w:r>
                              <w:r>
                                <w:rPr>
                                  <w:color w:val="000000"/>
                                  <w:sz w:val="9"/>
                                </w:rPr>
                                <w:t>Lorsque</w:t>
                              </w:r>
                              <w:r>
                                <w:rPr>
                                  <w:color w:val="000000"/>
                                  <w:spacing w:val="-7"/>
                                  <w:sz w:val="9"/>
                                </w:rPr>
                                <w:t xml:space="preserve"> </w:t>
                              </w:r>
                              <w:r>
                                <w:rPr>
                                  <w:color w:val="000000"/>
                                  <w:sz w:val="9"/>
                                </w:rPr>
                                <w:t>les</w:t>
                              </w:r>
                              <w:r>
                                <w:rPr>
                                  <w:color w:val="000000"/>
                                  <w:spacing w:val="-6"/>
                                  <w:sz w:val="9"/>
                                </w:rPr>
                                <w:t xml:space="preserve"> </w:t>
                              </w:r>
                              <w:r>
                                <w:rPr>
                                  <w:color w:val="000000"/>
                                  <w:sz w:val="9"/>
                                </w:rPr>
                                <w:t>dispositions</w:t>
                              </w:r>
                              <w:r>
                                <w:rPr>
                                  <w:color w:val="000000"/>
                                  <w:spacing w:val="-6"/>
                                  <w:sz w:val="9"/>
                                </w:rPr>
                                <w:t xml:space="preserve"> </w:t>
                              </w:r>
                              <w:r>
                                <w:rPr>
                                  <w:color w:val="000000"/>
                                  <w:sz w:val="9"/>
                                </w:rPr>
                                <w:t>nationales</w:t>
                              </w:r>
                              <w:r>
                                <w:rPr>
                                  <w:color w:val="000000"/>
                                  <w:spacing w:val="-6"/>
                                  <w:sz w:val="9"/>
                                </w:rPr>
                                <w:t xml:space="preserve"> </w:t>
                              </w:r>
                              <w:r>
                                <w:rPr>
                                  <w:color w:val="000000"/>
                                  <w:sz w:val="9"/>
                                </w:rPr>
                                <w:t>ne</w:t>
                              </w:r>
                              <w:r>
                                <w:rPr>
                                  <w:color w:val="000000"/>
                                  <w:spacing w:val="-7"/>
                                  <w:sz w:val="9"/>
                                </w:rPr>
                                <w:t xml:space="preserve"> </w:t>
                              </w:r>
                              <w:r>
                                <w:rPr>
                                  <w:color w:val="000000"/>
                                  <w:sz w:val="9"/>
                                </w:rPr>
                                <w:t>prevoient</w:t>
                              </w:r>
                              <w:r>
                                <w:rPr>
                                  <w:color w:val="000000"/>
                                  <w:spacing w:val="-6"/>
                                  <w:sz w:val="9"/>
                                </w:rPr>
                                <w:t xml:space="preserve"> </w:t>
                              </w:r>
                              <w:r>
                                <w:rPr>
                                  <w:color w:val="000000"/>
                                  <w:sz w:val="9"/>
                                </w:rPr>
                                <w:t>pas</w:t>
                              </w:r>
                              <w:r>
                                <w:rPr>
                                  <w:color w:val="000000"/>
                                  <w:spacing w:val="-6"/>
                                  <w:sz w:val="9"/>
                                </w:rPr>
                                <w:t xml:space="preserve"> </w:t>
                              </w:r>
                              <w:r>
                                <w:rPr>
                                  <w:color w:val="000000"/>
                                  <w:sz w:val="9"/>
                                </w:rPr>
                                <w:t>l'immatriculation</w:t>
                              </w:r>
                              <w:r>
                                <w:rPr>
                                  <w:color w:val="000000"/>
                                  <w:spacing w:val="-7"/>
                                  <w:sz w:val="9"/>
                                </w:rPr>
                                <w:t xml:space="preserve"> </w:t>
                              </w:r>
                              <w:r>
                                <w:rPr>
                                  <w:color w:val="000000"/>
                                  <w:sz w:val="9"/>
                                </w:rPr>
                                <w:t>des</w:t>
                              </w:r>
                              <w:r>
                                <w:rPr>
                                  <w:color w:val="000000"/>
                                  <w:spacing w:val="-6"/>
                                  <w:sz w:val="9"/>
                                </w:rPr>
                                <w:t xml:space="preserve"> </w:t>
                              </w:r>
                              <w:r>
                                <w:rPr>
                                  <w:color w:val="000000"/>
                                  <w:sz w:val="9"/>
                                </w:rPr>
                                <w:t>remorques</w:t>
                              </w:r>
                              <w:r>
                                <w:rPr>
                                  <w:color w:val="000000"/>
                                  <w:spacing w:val="40"/>
                                  <w:sz w:val="9"/>
                                </w:rPr>
                                <w:t xml:space="preserve"> </w:t>
                              </w:r>
                              <w:r>
                                <w:rPr>
                                  <w:color w:val="000000"/>
                                  <w:sz w:val="9"/>
                                </w:rPr>
                                <w:t>et semi-remorques, on</w:t>
                              </w:r>
                              <w:r>
                                <w:rPr>
                                  <w:color w:val="000000"/>
                                  <w:spacing w:val="-1"/>
                                  <w:sz w:val="9"/>
                                </w:rPr>
                                <w:t xml:space="preserve"> </w:t>
                              </w:r>
                              <w:r>
                                <w:rPr>
                                  <w:color w:val="000000"/>
                                  <w:sz w:val="9"/>
                                </w:rPr>
                                <w:t>indiquera, en</w:t>
                              </w:r>
                              <w:r>
                                <w:rPr>
                                  <w:color w:val="000000"/>
                                  <w:spacing w:val="-1"/>
                                  <w:sz w:val="9"/>
                                </w:rPr>
                                <w:t xml:space="preserve"> </w:t>
                              </w:r>
                              <w:r>
                                <w:rPr>
                                  <w:color w:val="000000"/>
                                  <w:sz w:val="9"/>
                                </w:rPr>
                                <w:t>lieu et place</w:t>
                              </w:r>
                              <w:r>
                                <w:rPr>
                                  <w:color w:val="000000"/>
                                  <w:spacing w:val="-1"/>
                                  <w:sz w:val="9"/>
                                </w:rPr>
                                <w:t xml:space="preserve"> </w:t>
                              </w:r>
                              <w:r>
                                <w:rPr>
                                  <w:color w:val="000000"/>
                                  <w:sz w:val="9"/>
                                </w:rPr>
                                <w:t>du No</w:t>
                              </w:r>
                              <w:r>
                                <w:rPr>
                                  <w:color w:val="000000"/>
                                  <w:spacing w:val="-1"/>
                                  <w:sz w:val="9"/>
                                </w:rPr>
                                <w:t xml:space="preserve"> </w:t>
                              </w:r>
                              <w:r>
                                <w:rPr>
                                  <w:color w:val="000000"/>
                                  <w:sz w:val="9"/>
                                </w:rPr>
                                <w:t>d'immatriculation, le</w:t>
                              </w:r>
                              <w:r>
                                <w:rPr>
                                  <w:color w:val="000000"/>
                                  <w:spacing w:val="-1"/>
                                  <w:sz w:val="9"/>
                                </w:rPr>
                                <w:t xml:space="preserve"> </w:t>
                              </w:r>
                              <w:r>
                                <w:rPr>
                                  <w:color w:val="000000"/>
                                  <w:sz w:val="9"/>
                                </w:rPr>
                                <w:t>No</w:t>
                              </w:r>
                              <w:r>
                                <w:rPr>
                                  <w:color w:val="000000"/>
                                  <w:spacing w:val="-1"/>
                                  <w:sz w:val="9"/>
                                </w:rPr>
                                <w:t xml:space="preserve"> </w:t>
                              </w:r>
                              <w:r>
                                <w:rPr>
                                  <w:color w:val="000000"/>
                                  <w:sz w:val="9"/>
                                </w:rPr>
                                <w:t>d'identification</w:t>
                              </w:r>
                              <w:r>
                                <w:rPr>
                                  <w:color w:val="000000"/>
                                  <w:spacing w:val="-1"/>
                                  <w:sz w:val="9"/>
                                </w:rPr>
                                <w:t xml:space="preserve"> </w:t>
                              </w:r>
                              <w:r>
                                <w:rPr>
                                  <w:color w:val="000000"/>
                                  <w:sz w:val="9"/>
                                </w:rPr>
                                <w:t>ou</w:t>
                              </w:r>
                              <w:r>
                                <w:rPr>
                                  <w:color w:val="000000"/>
                                  <w:spacing w:val="-1"/>
                                  <w:sz w:val="9"/>
                                </w:rPr>
                                <w:t xml:space="preserve"> </w:t>
                              </w:r>
                              <w:r>
                                <w:rPr>
                                  <w:color w:val="000000"/>
                                  <w:sz w:val="9"/>
                                </w:rPr>
                                <w:t>de</w:t>
                              </w:r>
                              <w:r>
                                <w:rPr>
                                  <w:color w:val="000000"/>
                                  <w:spacing w:val="-1"/>
                                  <w:sz w:val="9"/>
                                </w:rPr>
                                <w:t xml:space="preserve"> </w:t>
                              </w:r>
                              <w:r>
                                <w:rPr>
                                  <w:color w:val="000000"/>
                                  <w:sz w:val="9"/>
                                </w:rPr>
                                <w:t>fabrication.</w:t>
                              </w:r>
                            </w:p>
                            <w:p w14:paraId="26DAE015" w14:textId="77777777" w:rsidR="006E2F5B" w:rsidRDefault="006E2F5B" w:rsidP="002B0BB8">
                              <w:pPr>
                                <w:widowControl w:val="0"/>
                                <w:numPr>
                                  <w:ilvl w:val="0"/>
                                  <w:numId w:val="34"/>
                                </w:numPr>
                                <w:tabs>
                                  <w:tab w:val="left" w:pos="326"/>
                                </w:tabs>
                                <w:autoSpaceDE w:val="0"/>
                                <w:autoSpaceDN w:val="0"/>
                                <w:spacing w:before="82"/>
                                <w:ind w:left="326" w:hanging="261"/>
                                <w:rPr>
                                  <w:b/>
                                  <w:color w:val="000000"/>
                                  <w:sz w:val="9"/>
                                </w:rPr>
                              </w:pPr>
                              <w:r>
                                <w:rPr>
                                  <w:b/>
                                  <w:color w:val="000000"/>
                                  <w:spacing w:val="-2"/>
                                  <w:sz w:val="9"/>
                                </w:rPr>
                                <w:t>Manifeste:</w:t>
                              </w:r>
                            </w:p>
                            <w:p w14:paraId="35D342EC" w14:textId="77777777" w:rsidR="006E2F5B" w:rsidRDefault="006E2F5B" w:rsidP="002B0BB8">
                              <w:pPr>
                                <w:widowControl w:val="0"/>
                                <w:numPr>
                                  <w:ilvl w:val="1"/>
                                  <w:numId w:val="34"/>
                                </w:numPr>
                                <w:tabs>
                                  <w:tab w:val="left" w:pos="505"/>
                                </w:tabs>
                                <w:autoSpaceDE w:val="0"/>
                                <w:autoSpaceDN w:val="0"/>
                                <w:spacing w:before="86" w:line="256" w:lineRule="auto"/>
                                <w:ind w:right="3"/>
                                <w:jc w:val="both"/>
                                <w:rPr>
                                  <w:color w:val="000000"/>
                                  <w:sz w:val="9"/>
                                </w:rPr>
                              </w:pPr>
                              <w:r>
                                <w:rPr>
                                  <w:color w:val="000000"/>
                                  <w:sz w:val="9"/>
                                </w:rPr>
                                <w:t>Le</w:t>
                              </w:r>
                              <w:r>
                                <w:rPr>
                                  <w:color w:val="000000"/>
                                  <w:spacing w:val="-1"/>
                                  <w:sz w:val="9"/>
                                </w:rPr>
                                <w:t xml:space="preserve"> </w:t>
                              </w:r>
                              <w:r>
                                <w:rPr>
                                  <w:color w:val="000000"/>
                                  <w:sz w:val="9"/>
                                </w:rPr>
                                <w:t>manifeste sera rempli dans la</w:t>
                              </w:r>
                              <w:r>
                                <w:rPr>
                                  <w:color w:val="000000"/>
                                  <w:spacing w:val="-1"/>
                                  <w:sz w:val="9"/>
                                </w:rPr>
                                <w:t xml:space="preserve"> </w:t>
                              </w:r>
                              <w:r>
                                <w:rPr>
                                  <w:color w:val="000000"/>
                                  <w:sz w:val="9"/>
                                </w:rPr>
                                <w:t>langue</w:t>
                              </w:r>
                              <w:r>
                                <w:rPr>
                                  <w:color w:val="000000"/>
                                  <w:spacing w:val="-1"/>
                                  <w:sz w:val="9"/>
                                </w:rPr>
                                <w:t xml:space="preserve"> </w:t>
                              </w:r>
                              <w:r>
                                <w:rPr>
                                  <w:color w:val="000000"/>
                                  <w:sz w:val="9"/>
                                </w:rPr>
                                <w:t>du pays de depart, ä moins que</w:t>
                              </w:r>
                              <w:r>
                                <w:rPr>
                                  <w:color w:val="000000"/>
                                  <w:spacing w:val="-1"/>
                                  <w:sz w:val="9"/>
                                </w:rPr>
                                <w:t xml:space="preserve"> </w:t>
                              </w:r>
                              <w:r>
                                <w:rPr>
                                  <w:color w:val="000000"/>
                                  <w:sz w:val="9"/>
                                </w:rPr>
                                <w:t>les autorites douanieres n'autorisent l'usage</w:t>
                              </w:r>
                              <w:r>
                                <w:rPr>
                                  <w:color w:val="000000"/>
                                  <w:spacing w:val="40"/>
                                  <w:sz w:val="9"/>
                                </w:rPr>
                                <w:t xml:space="preserve"> </w:t>
                              </w:r>
                              <w:r>
                                <w:rPr>
                                  <w:color w:val="000000"/>
                                  <w:sz w:val="9"/>
                                </w:rPr>
                                <w:t>d'une</w:t>
                              </w:r>
                              <w:r>
                                <w:rPr>
                                  <w:color w:val="000000"/>
                                  <w:spacing w:val="-7"/>
                                  <w:sz w:val="9"/>
                                </w:rPr>
                                <w:t xml:space="preserve"> </w:t>
                              </w:r>
                              <w:r>
                                <w:rPr>
                                  <w:color w:val="000000"/>
                                  <w:sz w:val="9"/>
                                </w:rPr>
                                <w:t>autre</w:t>
                              </w:r>
                              <w:r>
                                <w:rPr>
                                  <w:color w:val="000000"/>
                                  <w:spacing w:val="-6"/>
                                  <w:sz w:val="9"/>
                                </w:rPr>
                                <w:t xml:space="preserve"> </w:t>
                              </w:r>
                              <w:r>
                                <w:rPr>
                                  <w:color w:val="000000"/>
                                  <w:sz w:val="9"/>
                                </w:rPr>
                                <w:t>langue.</w:t>
                              </w:r>
                              <w:r>
                                <w:rPr>
                                  <w:color w:val="000000"/>
                                  <w:spacing w:val="-6"/>
                                  <w:sz w:val="9"/>
                                </w:rPr>
                                <w:t xml:space="preserve"> </w:t>
                              </w:r>
                              <w:r>
                                <w:rPr>
                                  <w:color w:val="000000"/>
                                  <w:sz w:val="9"/>
                                </w:rPr>
                                <w:t>Les</w:t>
                              </w:r>
                              <w:r>
                                <w:rPr>
                                  <w:color w:val="000000"/>
                                  <w:spacing w:val="-4"/>
                                  <w:sz w:val="9"/>
                                </w:rPr>
                                <w:t xml:space="preserve"> </w:t>
                              </w:r>
                              <w:r>
                                <w:rPr>
                                  <w:color w:val="000000"/>
                                  <w:sz w:val="9"/>
                                </w:rPr>
                                <w:t>autorites</w:t>
                              </w:r>
                              <w:r>
                                <w:rPr>
                                  <w:color w:val="000000"/>
                                  <w:spacing w:val="-4"/>
                                  <w:sz w:val="9"/>
                                </w:rPr>
                                <w:t xml:space="preserve"> </w:t>
                              </w:r>
                              <w:r>
                                <w:rPr>
                                  <w:color w:val="000000"/>
                                  <w:sz w:val="9"/>
                                </w:rPr>
                                <w:t>douanieres</w:t>
                              </w:r>
                              <w:r>
                                <w:rPr>
                                  <w:color w:val="000000"/>
                                  <w:spacing w:val="-4"/>
                                  <w:sz w:val="9"/>
                                </w:rPr>
                                <w:t xml:space="preserve"> </w:t>
                              </w:r>
                              <w:r>
                                <w:rPr>
                                  <w:color w:val="000000"/>
                                  <w:sz w:val="9"/>
                                </w:rPr>
                                <w:t>des</w:t>
                              </w:r>
                              <w:r>
                                <w:rPr>
                                  <w:color w:val="000000"/>
                                  <w:spacing w:val="-4"/>
                                  <w:sz w:val="9"/>
                                </w:rPr>
                                <w:t xml:space="preserve"> </w:t>
                              </w:r>
                              <w:r>
                                <w:rPr>
                                  <w:color w:val="000000"/>
                                  <w:sz w:val="9"/>
                                </w:rPr>
                                <w:t>autres</w:t>
                              </w:r>
                              <w:r>
                                <w:rPr>
                                  <w:color w:val="000000"/>
                                  <w:spacing w:val="-4"/>
                                  <w:sz w:val="9"/>
                                </w:rPr>
                                <w:t xml:space="preserve"> </w:t>
                              </w:r>
                              <w:r>
                                <w:rPr>
                                  <w:color w:val="000000"/>
                                  <w:sz w:val="9"/>
                                </w:rPr>
                                <w:t>pays</w:t>
                              </w:r>
                              <w:r>
                                <w:rPr>
                                  <w:color w:val="000000"/>
                                  <w:spacing w:val="-7"/>
                                  <w:sz w:val="9"/>
                                </w:rPr>
                                <w:t xml:space="preserve"> </w:t>
                              </w:r>
                              <w:r>
                                <w:rPr>
                                  <w:color w:val="000000"/>
                                  <w:sz w:val="9"/>
                                </w:rPr>
                                <w:t>empruntes</w:t>
                              </w:r>
                              <w:r>
                                <w:rPr>
                                  <w:color w:val="000000"/>
                                  <w:spacing w:val="-5"/>
                                  <w:sz w:val="9"/>
                                </w:rPr>
                                <w:t xml:space="preserve"> </w:t>
                              </w:r>
                              <w:r>
                                <w:rPr>
                                  <w:color w:val="000000"/>
                                  <w:sz w:val="9"/>
                                </w:rPr>
                                <w:t>se</w:t>
                              </w:r>
                              <w:r>
                                <w:rPr>
                                  <w:color w:val="000000"/>
                                  <w:spacing w:val="-6"/>
                                  <w:sz w:val="9"/>
                                </w:rPr>
                                <w:t xml:space="preserve"> </w:t>
                              </w:r>
                              <w:r>
                                <w:rPr>
                                  <w:color w:val="000000"/>
                                  <w:sz w:val="9"/>
                                </w:rPr>
                                <w:t>reservent</w:t>
                              </w:r>
                              <w:r>
                                <w:rPr>
                                  <w:color w:val="000000"/>
                                  <w:spacing w:val="-3"/>
                                  <w:sz w:val="9"/>
                                </w:rPr>
                                <w:t xml:space="preserve"> </w:t>
                              </w:r>
                              <w:r>
                                <w:rPr>
                                  <w:color w:val="000000"/>
                                  <w:sz w:val="9"/>
                                </w:rPr>
                                <w:t>le</w:t>
                              </w:r>
                              <w:r>
                                <w:rPr>
                                  <w:color w:val="000000"/>
                                  <w:spacing w:val="-6"/>
                                  <w:sz w:val="9"/>
                                </w:rPr>
                                <w:t xml:space="preserve"> </w:t>
                              </w:r>
                              <w:r>
                                <w:rPr>
                                  <w:color w:val="000000"/>
                                  <w:sz w:val="9"/>
                                </w:rPr>
                                <w:t>droit</w:t>
                              </w:r>
                              <w:r>
                                <w:rPr>
                                  <w:color w:val="000000"/>
                                  <w:spacing w:val="-3"/>
                                  <w:sz w:val="9"/>
                                </w:rPr>
                                <w:t xml:space="preserve"> </w:t>
                              </w:r>
                              <w:r>
                                <w:rPr>
                                  <w:color w:val="000000"/>
                                  <w:sz w:val="9"/>
                                </w:rPr>
                                <w:t>d'en</w:t>
                              </w:r>
                              <w:r>
                                <w:rPr>
                                  <w:color w:val="000000"/>
                                  <w:spacing w:val="-4"/>
                                  <w:sz w:val="9"/>
                                </w:rPr>
                                <w:t xml:space="preserve"> </w:t>
                              </w:r>
                              <w:r>
                                <w:rPr>
                                  <w:color w:val="000000"/>
                                  <w:sz w:val="9"/>
                                </w:rPr>
                                <w:t>exiger</w:t>
                              </w:r>
                              <w:r>
                                <w:rPr>
                                  <w:color w:val="000000"/>
                                  <w:spacing w:val="-3"/>
                                  <w:sz w:val="9"/>
                                </w:rPr>
                                <w:t xml:space="preserve"> </w:t>
                              </w:r>
                              <w:r>
                                <w:rPr>
                                  <w:color w:val="000000"/>
                                  <w:sz w:val="9"/>
                                </w:rPr>
                                <w:t>une</w:t>
                              </w:r>
                              <w:r>
                                <w:rPr>
                                  <w:color w:val="000000"/>
                                  <w:spacing w:val="-6"/>
                                  <w:sz w:val="9"/>
                                </w:rPr>
                                <w:t xml:space="preserve"> </w:t>
                              </w:r>
                              <w:r>
                                <w:rPr>
                                  <w:color w:val="000000"/>
                                  <w:sz w:val="9"/>
                                </w:rPr>
                                <w:t>traduction</w:t>
                              </w:r>
                              <w:r>
                                <w:rPr>
                                  <w:color w:val="000000"/>
                                  <w:spacing w:val="40"/>
                                  <w:sz w:val="9"/>
                                </w:rPr>
                                <w:t xml:space="preserve"> </w:t>
                              </w:r>
                              <w:r>
                                <w:rPr>
                                  <w:color w:val="000000"/>
                                  <w:sz w:val="9"/>
                                </w:rPr>
                                <w:t>dans leur langue. En</w:t>
                              </w:r>
                              <w:r>
                                <w:rPr>
                                  <w:color w:val="000000"/>
                                  <w:spacing w:val="-2"/>
                                  <w:sz w:val="9"/>
                                </w:rPr>
                                <w:t xml:space="preserve"> </w:t>
                              </w:r>
                              <w:r>
                                <w:rPr>
                                  <w:color w:val="000000"/>
                                  <w:sz w:val="9"/>
                                </w:rPr>
                                <w:t>vue d'eviter des retards</w:t>
                              </w:r>
                              <w:r>
                                <w:rPr>
                                  <w:color w:val="000000"/>
                                  <w:spacing w:val="-1"/>
                                  <w:sz w:val="9"/>
                                </w:rPr>
                                <w:t xml:space="preserve"> </w:t>
                              </w:r>
                              <w:r>
                                <w:rPr>
                                  <w:color w:val="000000"/>
                                  <w:sz w:val="9"/>
                                </w:rPr>
                                <w:t>qui pourraient resulter de cette</w:t>
                              </w:r>
                              <w:r>
                                <w:rPr>
                                  <w:color w:val="000000"/>
                                  <w:spacing w:val="-2"/>
                                  <w:sz w:val="9"/>
                                </w:rPr>
                                <w:t xml:space="preserve"> </w:t>
                              </w:r>
                              <w:r>
                                <w:rPr>
                                  <w:color w:val="000000"/>
                                  <w:sz w:val="9"/>
                                </w:rPr>
                                <w:t>exigence, il est conseille au</w:t>
                              </w:r>
                              <w:r>
                                <w:rPr>
                                  <w:color w:val="000000"/>
                                  <w:spacing w:val="-2"/>
                                  <w:sz w:val="9"/>
                                </w:rPr>
                                <w:t xml:space="preserve"> </w:t>
                              </w:r>
                              <w:r>
                                <w:rPr>
                                  <w:color w:val="000000"/>
                                  <w:sz w:val="9"/>
                                </w:rPr>
                                <w:t>transporteur</w:t>
                              </w:r>
                              <w:r>
                                <w:rPr>
                                  <w:color w:val="000000"/>
                                  <w:spacing w:val="40"/>
                                  <w:sz w:val="9"/>
                                </w:rPr>
                                <w:t xml:space="preserve"> </w:t>
                              </w:r>
                              <w:r>
                                <w:rPr>
                                  <w:color w:val="000000"/>
                                  <w:sz w:val="9"/>
                                </w:rPr>
                                <w:t>de se munir des traductions necessaires.</w:t>
                              </w:r>
                            </w:p>
                            <w:p w14:paraId="04BB218B" w14:textId="77777777" w:rsidR="006E2F5B" w:rsidRDefault="006E2F5B" w:rsidP="002B0BB8">
                              <w:pPr>
                                <w:widowControl w:val="0"/>
                                <w:numPr>
                                  <w:ilvl w:val="1"/>
                                  <w:numId w:val="34"/>
                                </w:numPr>
                                <w:tabs>
                                  <w:tab w:val="left" w:pos="505"/>
                                </w:tabs>
                                <w:autoSpaceDE w:val="0"/>
                                <w:autoSpaceDN w:val="0"/>
                                <w:spacing w:before="76" w:line="264" w:lineRule="auto"/>
                                <w:ind w:right="4"/>
                                <w:jc w:val="both"/>
                                <w:rPr>
                                  <w:b/>
                                  <w:color w:val="000000"/>
                                  <w:sz w:val="9"/>
                                </w:rPr>
                              </w:pPr>
                              <w:r>
                                <w:rPr>
                                  <w:b/>
                                  <w:color w:val="000000"/>
                                  <w:sz w:val="9"/>
                                </w:rPr>
                                <w:t>Les indications portees sur le manifeste devraient etre dactylographiees ou polycopiees de maniere qu'elles</w:t>
                              </w:r>
                              <w:r>
                                <w:rPr>
                                  <w:b/>
                                  <w:color w:val="000000"/>
                                  <w:spacing w:val="40"/>
                                  <w:sz w:val="9"/>
                                </w:rPr>
                                <w:t xml:space="preserve"> </w:t>
                              </w:r>
                              <w:r>
                                <w:rPr>
                                  <w:b/>
                                  <w:color w:val="000000"/>
                                  <w:sz w:val="9"/>
                                </w:rPr>
                                <w:t>soient</w:t>
                              </w:r>
                              <w:r>
                                <w:rPr>
                                  <w:b/>
                                  <w:color w:val="000000"/>
                                  <w:spacing w:val="-7"/>
                                  <w:sz w:val="9"/>
                                </w:rPr>
                                <w:t xml:space="preserve"> </w:t>
                              </w:r>
                              <w:r>
                                <w:rPr>
                                  <w:b/>
                                  <w:color w:val="000000"/>
                                  <w:sz w:val="9"/>
                                </w:rPr>
                                <w:t>nettement</w:t>
                              </w:r>
                              <w:r>
                                <w:rPr>
                                  <w:b/>
                                  <w:color w:val="000000"/>
                                  <w:spacing w:val="-6"/>
                                  <w:sz w:val="9"/>
                                </w:rPr>
                                <w:t xml:space="preserve"> </w:t>
                              </w:r>
                              <w:r>
                                <w:rPr>
                                  <w:b/>
                                  <w:color w:val="000000"/>
                                  <w:sz w:val="9"/>
                                </w:rPr>
                                <w:t>lisibles</w:t>
                              </w:r>
                              <w:r>
                                <w:rPr>
                                  <w:b/>
                                  <w:color w:val="000000"/>
                                  <w:spacing w:val="-7"/>
                                  <w:sz w:val="9"/>
                                </w:rPr>
                                <w:t xml:space="preserve"> </w:t>
                              </w:r>
                              <w:r>
                                <w:rPr>
                                  <w:b/>
                                  <w:color w:val="000000"/>
                                  <w:sz w:val="9"/>
                                </w:rPr>
                                <w:t>sur</w:t>
                              </w:r>
                              <w:r>
                                <w:rPr>
                                  <w:b/>
                                  <w:color w:val="000000"/>
                                  <w:spacing w:val="-6"/>
                                  <w:sz w:val="9"/>
                                </w:rPr>
                                <w:t xml:space="preserve"> </w:t>
                              </w:r>
                              <w:r>
                                <w:rPr>
                                  <w:b/>
                                  <w:color w:val="000000"/>
                                  <w:sz w:val="9"/>
                                </w:rPr>
                                <w:t>tous</w:t>
                              </w:r>
                              <w:r>
                                <w:rPr>
                                  <w:b/>
                                  <w:color w:val="000000"/>
                                  <w:spacing w:val="-7"/>
                                  <w:sz w:val="9"/>
                                </w:rPr>
                                <w:t xml:space="preserve"> </w:t>
                              </w:r>
                              <w:r>
                                <w:rPr>
                                  <w:b/>
                                  <w:color w:val="000000"/>
                                  <w:sz w:val="9"/>
                                </w:rPr>
                                <w:t>les</w:t>
                              </w:r>
                              <w:r>
                                <w:rPr>
                                  <w:b/>
                                  <w:color w:val="000000"/>
                                  <w:spacing w:val="-7"/>
                                  <w:sz w:val="9"/>
                                </w:rPr>
                                <w:t xml:space="preserve"> </w:t>
                              </w:r>
                              <w:r>
                                <w:rPr>
                                  <w:b/>
                                  <w:color w:val="000000"/>
                                  <w:sz w:val="9"/>
                                </w:rPr>
                                <w:t>feuillets.</w:t>
                              </w:r>
                              <w:r>
                                <w:rPr>
                                  <w:b/>
                                  <w:color w:val="000000"/>
                                  <w:spacing w:val="-6"/>
                                  <w:sz w:val="9"/>
                                </w:rPr>
                                <w:t xml:space="preserve"> </w:t>
                              </w:r>
                              <w:r>
                                <w:rPr>
                                  <w:b/>
                                  <w:color w:val="000000"/>
                                  <w:sz w:val="9"/>
                                </w:rPr>
                                <w:t>Les</w:t>
                              </w:r>
                              <w:r>
                                <w:rPr>
                                  <w:b/>
                                  <w:color w:val="000000"/>
                                  <w:spacing w:val="-7"/>
                                  <w:sz w:val="9"/>
                                </w:rPr>
                                <w:t xml:space="preserve"> </w:t>
                              </w:r>
                              <w:r>
                                <w:rPr>
                                  <w:b/>
                                  <w:color w:val="000000"/>
                                  <w:sz w:val="9"/>
                                </w:rPr>
                                <w:t>feuillets</w:t>
                              </w:r>
                              <w:r>
                                <w:rPr>
                                  <w:b/>
                                  <w:color w:val="000000"/>
                                  <w:spacing w:val="-7"/>
                                  <w:sz w:val="9"/>
                                </w:rPr>
                                <w:t xml:space="preserve"> </w:t>
                              </w:r>
                              <w:r>
                                <w:rPr>
                                  <w:b/>
                                  <w:color w:val="000000"/>
                                  <w:sz w:val="9"/>
                                </w:rPr>
                                <w:t>illisibles</w:t>
                              </w:r>
                              <w:r>
                                <w:rPr>
                                  <w:b/>
                                  <w:color w:val="000000"/>
                                  <w:spacing w:val="-6"/>
                                  <w:sz w:val="9"/>
                                </w:rPr>
                                <w:t xml:space="preserve"> </w:t>
                              </w:r>
                              <w:r>
                                <w:rPr>
                                  <w:b/>
                                  <w:color w:val="000000"/>
                                  <w:sz w:val="9"/>
                                </w:rPr>
                                <w:t>seront</w:t>
                              </w:r>
                              <w:r>
                                <w:rPr>
                                  <w:b/>
                                  <w:color w:val="000000"/>
                                  <w:spacing w:val="-6"/>
                                  <w:sz w:val="9"/>
                                </w:rPr>
                                <w:t xml:space="preserve"> </w:t>
                              </w:r>
                              <w:r>
                                <w:rPr>
                                  <w:b/>
                                  <w:color w:val="000000"/>
                                  <w:sz w:val="9"/>
                                </w:rPr>
                                <w:t>refuses</w:t>
                              </w:r>
                              <w:r>
                                <w:rPr>
                                  <w:b/>
                                  <w:color w:val="000000"/>
                                  <w:spacing w:val="-7"/>
                                  <w:sz w:val="9"/>
                                </w:rPr>
                                <w:t xml:space="preserve"> </w:t>
                              </w:r>
                              <w:r>
                                <w:rPr>
                                  <w:b/>
                                  <w:color w:val="000000"/>
                                  <w:sz w:val="9"/>
                                </w:rPr>
                                <w:t>par</w:t>
                              </w:r>
                              <w:r>
                                <w:rPr>
                                  <w:b/>
                                  <w:color w:val="000000"/>
                                  <w:spacing w:val="-6"/>
                                  <w:sz w:val="9"/>
                                </w:rPr>
                                <w:t xml:space="preserve"> </w:t>
                              </w:r>
                              <w:r>
                                <w:rPr>
                                  <w:b/>
                                  <w:color w:val="000000"/>
                                  <w:sz w:val="9"/>
                                </w:rPr>
                                <w:t>les</w:t>
                              </w:r>
                              <w:r>
                                <w:rPr>
                                  <w:b/>
                                  <w:color w:val="000000"/>
                                  <w:spacing w:val="-7"/>
                                  <w:sz w:val="9"/>
                                </w:rPr>
                                <w:t xml:space="preserve"> </w:t>
                              </w:r>
                              <w:r>
                                <w:rPr>
                                  <w:b/>
                                  <w:color w:val="000000"/>
                                  <w:sz w:val="9"/>
                                </w:rPr>
                                <w:t>autorites</w:t>
                              </w:r>
                              <w:r>
                                <w:rPr>
                                  <w:b/>
                                  <w:color w:val="000000"/>
                                  <w:spacing w:val="-6"/>
                                  <w:sz w:val="9"/>
                                </w:rPr>
                                <w:t xml:space="preserve"> </w:t>
                              </w:r>
                              <w:r>
                                <w:rPr>
                                  <w:b/>
                                  <w:color w:val="000000"/>
                                  <w:sz w:val="9"/>
                                </w:rPr>
                                <w:t>douanieres.</w:t>
                              </w:r>
                            </w:p>
                            <w:p w14:paraId="1A0281C1" w14:textId="77777777" w:rsidR="006E2F5B" w:rsidRDefault="006E2F5B" w:rsidP="002B0BB8">
                              <w:pPr>
                                <w:widowControl w:val="0"/>
                                <w:numPr>
                                  <w:ilvl w:val="1"/>
                                  <w:numId w:val="34"/>
                                </w:numPr>
                                <w:tabs>
                                  <w:tab w:val="left" w:pos="505"/>
                                </w:tabs>
                                <w:autoSpaceDE w:val="0"/>
                                <w:autoSpaceDN w:val="0"/>
                                <w:spacing w:before="78" w:line="256" w:lineRule="auto"/>
                                <w:ind w:right="99"/>
                                <w:rPr>
                                  <w:color w:val="000000"/>
                                  <w:sz w:val="9"/>
                                </w:rPr>
                              </w:pPr>
                              <w:r>
                                <w:rPr>
                                  <w:color w:val="000000"/>
                                  <w:sz w:val="9"/>
                                </w:rPr>
                                <w:t>Des feuilles annexes du meme</w:t>
                              </w:r>
                              <w:r>
                                <w:rPr>
                                  <w:color w:val="000000"/>
                                  <w:spacing w:val="-3"/>
                                  <w:sz w:val="9"/>
                                </w:rPr>
                                <w:t xml:space="preserve"> </w:t>
                              </w:r>
                              <w:r>
                                <w:rPr>
                                  <w:color w:val="000000"/>
                                  <w:sz w:val="9"/>
                                </w:rPr>
                                <w:t>modele que le</w:t>
                              </w:r>
                              <w:r>
                                <w:rPr>
                                  <w:color w:val="000000"/>
                                  <w:spacing w:val="-3"/>
                                  <w:sz w:val="9"/>
                                </w:rPr>
                                <w:t xml:space="preserve"> </w:t>
                              </w:r>
                              <w:r>
                                <w:rPr>
                                  <w:color w:val="000000"/>
                                  <w:sz w:val="9"/>
                                </w:rPr>
                                <w:t>manifeste ou des documents commerciaux comportant toutes les</w:t>
                              </w:r>
                              <w:r>
                                <w:rPr>
                                  <w:color w:val="000000"/>
                                  <w:spacing w:val="40"/>
                                  <w:sz w:val="9"/>
                                </w:rPr>
                                <w:t xml:space="preserve"> </w:t>
                              </w:r>
                              <w:r>
                                <w:rPr>
                                  <w:color w:val="000000"/>
                                  <w:sz w:val="9"/>
                                </w:rPr>
                                <w:t>indications</w:t>
                              </w:r>
                              <w:r>
                                <w:rPr>
                                  <w:color w:val="000000"/>
                                  <w:spacing w:val="-4"/>
                                  <w:sz w:val="9"/>
                                </w:rPr>
                                <w:t xml:space="preserve"> </w:t>
                              </w:r>
                              <w:r>
                                <w:rPr>
                                  <w:color w:val="000000"/>
                                  <w:sz w:val="9"/>
                                </w:rPr>
                                <w:t>du</w:t>
                              </w:r>
                              <w:r>
                                <w:rPr>
                                  <w:color w:val="000000"/>
                                  <w:spacing w:val="-4"/>
                                  <w:sz w:val="9"/>
                                </w:rPr>
                                <w:t xml:space="preserve"> </w:t>
                              </w:r>
                              <w:r>
                                <w:rPr>
                                  <w:color w:val="000000"/>
                                  <w:sz w:val="9"/>
                                </w:rPr>
                                <w:t>manifeste</w:t>
                              </w:r>
                              <w:r>
                                <w:rPr>
                                  <w:color w:val="000000"/>
                                  <w:spacing w:val="-4"/>
                                  <w:sz w:val="9"/>
                                </w:rPr>
                                <w:t xml:space="preserve"> </w:t>
                              </w:r>
                              <w:r>
                                <w:rPr>
                                  <w:color w:val="000000"/>
                                  <w:sz w:val="9"/>
                                </w:rPr>
                                <w:t>peuvent etre</w:t>
                              </w:r>
                              <w:r>
                                <w:rPr>
                                  <w:color w:val="000000"/>
                                  <w:spacing w:val="-4"/>
                                  <w:sz w:val="9"/>
                                </w:rPr>
                                <w:t xml:space="preserve"> </w:t>
                              </w:r>
                              <w:r>
                                <w:rPr>
                                  <w:color w:val="000000"/>
                                  <w:sz w:val="9"/>
                                </w:rPr>
                                <w:t>attaches</w:t>
                              </w:r>
                              <w:r>
                                <w:rPr>
                                  <w:color w:val="000000"/>
                                  <w:spacing w:val="-1"/>
                                  <w:sz w:val="9"/>
                                </w:rPr>
                                <w:t xml:space="preserve"> </w:t>
                              </w:r>
                              <w:r>
                                <w:rPr>
                                  <w:color w:val="000000"/>
                                  <w:sz w:val="9"/>
                                </w:rPr>
                                <w:t>aux</w:t>
                              </w:r>
                              <w:r>
                                <w:rPr>
                                  <w:color w:val="000000"/>
                                  <w:spacing w:val="-4"/>
                                  <w:sz w:val="9"/>
                                </w:rPr>
                                <w:t xml:space="preserve"> </w:t>
                              </w:r>
                              <w:r>
                                <w:rPr>
                                  <w:color w:val="000000"/>
                                  <w:sz w:val="9"/>
                                </w:rPr>
                                <w:t>volets. Dans</w:t>
                              </w:r>
                              <w:r>
                                <w:rPr>
                                  <w:color w:val="000000"/>
                                  <w:spacing w:val="-1"/>
                                  <w:sz w:val="9"/>
                                </w:rPr>
                                <w:t xml:space="preserve"> </w:t>
                              </w:r>
                              <w:r>
                                <w:rPr>
                                  <w:color w:val="000000"/>
                                  <w:sz w:val="9"/>
                                </w:rPr>
                                <w:t>ce</w:t>
                              </w:r>
                              <w:r>
                                <w:rPr>
                                  <w:color w:val="000000"/>
                                  <w:spacing w:val="-4"/>
                                  <w:sz w:val="9"/>
                                </w:rPr>
                                <w:t xml:space="preserve"> </w:t>
                              </w:r>
                              <w:r>
                                <w:rPr>
                                  <w:color w:val="000000"/>
                                  <w:sz w:val="9"/>
                                </w:rPr>
                                <w:t>cas,</w:t>
                              </w:r>
                              <w:r>
                                <w:rPr>
                                  <w:color w:val="000000"/>
                                  <w:spacing w:val="-3"/>
                                  <w:sz w:val="9"/>
                                </w:rPr>
                                <w:t xml:space="preserve"> </w:t>
                              </w:r>
                              <w:r>
                                <w:rPr>
                                  <w:color w:val="000000"/>
                                  <w:sz w:val="9"/>
                                </w:rPr>
                                <w:t>tous les</w:t>
                              </w:r>
                              <w:r>
                                <w:rPr>
                                  <w:color w:val="000000"/>
                                  <w:spacing w:val="-1"/>
                                  <w:sz w:val="9"/>
                                </w:rPr>
                                <w:t xml:space="preserve"> </w:t>
                              </w:r>
                              <w:r>
                                <w:rPr>
                                  <w:color w:val="000000"/>
                                  <w:sz w:val="9"/>
                                </w:rPr>
                                <w:t>volets</w:t>
                              </w:r>
                              <w:r>
                                <w:rPr>
                                  <w:color w:val="000000"/>
                                  <w:spacing w:val="-4"/>
                                  <w:sz w:val="9"/>
                                </w:rPr>
                                <w:t xml:space="preserve"> </w:t>
                              </w:r>
                              <w:r>
                                <w:rPr>
                                  <w:color w:val="000000"/>
                                  <w:sz w:val="9"/>
                                </w:rPr>
                                <w:t>devront porter</w:t>
                              </w:r>
                              <w:r>
                                <w:rPr>
                                  <w:color w:val="000000"/>
                                  <w:spacing w:val="-1"/>
                                  <w:sz w:val="9"/>
                                </w:rPr>
                                <w:t xml:space="preserve"> </w:t>
                              </w:r>
                              <w:r>
                                <w:rPr>
                                  <w:color w:val="000000"/>
                                  <w:sz w:val="9"/>
                                </w:rPr>
                                <w:t>les</w:t>
                              </w:r>
                              <w:r>
                                <w:rPr>
                                  <w:color w:val="000000"/>
                                  <w:spacing w:val="-4"/>
                                  <w:sz w:val="9"/>
                                </w:rPr>
                                <w:t xml:space="preserve"> </w:t>
                              </w:r>
                              <w:r>
                                <w:rPr>
                                  <w:color w:val="000000"/>
                                  <w:sz w:val="9"/>
                                </w:rPr>
                                <w:t>indications</w:t>
                              </w:r>
                              <w:r>
                                <w:rPr>
                                  <w:color w:val="000000"/>
                                  <w:spacing w:val="40"/>
                                  <w:sz w:val="9"/>
                                </w:rPr>
                                <w:t xml:space="preserve"> </w:t>
                              </w:r>
                              <w:r>
                                <w:rPr>
                                  <w:color w:val="000000"/>
                                  <w:spacing w:val="-2"/>
                                  <w:sz w:val="9"/>
                                </w:rPr>
                                <w:t>suivantes:</w:t>
                              </w:r>
                            </w:p>
                            <w:p w14:paraId="6D387BB0" w14:textId="77777777" w:rsidR="006E2F5B" w:rsidRDefault="006E2F5B" w:rsidP="002B0BB8">
                              <w:pPr>
                                <w:widowControl w:val="0"/>
                                <w:numPr>
                                  <w:ilvl w:val="2"/>
                                  <w:numId w:val="34"/>
                                </w:numPr>
                                <w:tabs>
                                  <w:tab w:val="left" w:pos="693"/>
                                </w:tabs>
                                <w:autoSpaceDE w:val="0"/>
                                <w:autoSpaceDN w:val="0"/>
                                <w:ind w:left="693" w:hanging="188"/>
                                <w:rPr>
                                  <w:color w:val="000000"/>
                                  <w:sz w:val="9"/>
                                </w:rPr>
                              </w:pPr>
                              <w:r>
                                <w:rPr>
                                  <w:color w:val="000000"/>
                                  <w:sz w:val="9"/>
                                </w:rPr>
                                <w:t>nombre</w:t>
                              </w:r>
                              <w:r>
                                <w:rPr>
                                  <w:color w:val="000000"/>
                                  <w:spacing w:val="-5"/>
                                  <w:sz w:val="9"/>
                                </w:rPr>
                                <w:t xml:space="preserve"> </w:t>
                              </w:r>
                              <w:r>
                                <w:rPr>
                                  <w:color w:val="000000"/>
                                  <w:sz w:val="9"/>
                                </w:rPr>
                                <w:t>de</w:t>
                              </w:r>
                              <w:r>
                                <w:rPr>
                                  <w:color w:val="000000"/>
                                  <w:spacing w:val="-5"/>
                                  <w:sz w:val="9"/>
                                </w:rPr>
                                <w:t xml:space="preserve"> </w:t>
                              </w:r>
                              <w:r>
                                <w:rPr>
                                  <w:color w:val="000000"/>
                                  <w:sz w:val="9"/>
                                </w:rPr>
                                <w:t>feuilles</w:t>
                              </w:r>
                              <w:r>
                                <w:rPr>
                                  <w:color w:val="000000"/>
                                  <w:spacing w:val="-2"/>
                                  <w:sz w:val="9"/>
                                </w:rPr>
                                <w:t xml:space="preserve"> </w:t>
                              </w:r>
                              <w:r>
                                <w:rPr>
                                  <w:color w:val="000000"/>
                                  <w:sz w:val="9"/>
                                </w:rPr>
                                <w:t>annexes</w:t>
                              </w:r>
                              <w:r>
                                <w:rPr>
                                  <w:color w:val="000000"/>
                                  <w:spacing w:val="-2"/>
                                  <w:sz w:val="9"/>
                                </w:rPr>
                                <w:t xml:space="preserve"> </w:t>
                              </w:r>
                              <w:r>
                                <w:rPr>
                                  <w:color w:val="000000"/>
                                  <w:sz w:val="9"/>
                                </w:rPr>
                                <w:t>(case</w:t>
                              </w:r>
                              <w:r>
                                <w:rPr>
                                  <w:color w:val="000000"/>
                                  <w:spacing w:val="-5"/>
                                  <w:sz w:val="9"/>
                                </w:rPr>
                                <w:t xml:space="preserve"> 8);</w:t>
                              </w:r>
                            </w:p>
                            <w:p w14:paraId="2AEE0015" w14:textId="77777777" w:rsidR="006E2F5B" w:rsidRDefault="006E2F5B" w:rsidP="002B0BB8">
                              <w:pPr>
                                <w:widowControl w:val="0"/>
                                <w:numPr>
                                  <w:ilvl w:val="2"/>
                                  <w:numId w:val="34"/>
                                </w:numPr>
                                <w:tabs>
                                  <w:tab w:val="left" w:pos="665"/>
                                </w:tabs>
                                <w:autoSpaceDE w:val="0"/>
                                <w:autoSpaceDN w:val="0"/>
                                <w:spacing w:before="10" w:line="264" w:lineRule="auto"/>
                                <w:ind w:left="665" w:right="310" w:hanging="140"/>
                                <w:rPr>
                                  <w:color w:val="000000"/>
                                  <w:sz w:val="9"/>
                                </w:rPr>
                              </w:pPr>
                              <w:r>
                                <w:rPr>
                                  <w:color w:val="000000"/>
                                  <w:sz w:val="9"/>
                                </w:rPr>
                                <w:t>nombre</w:t>
                              </w:r>
                              <w:r>
                                <w:rPr>
                                  <w:color w:val="000000"/>
                                  <w:spacing w:val="-4"/>
                                  <w:sz w:val="9"/>
                                </w:rPr>
                                <w:t xml:space="preserve"> </w:t>
                              </w:r>
                              <w:r>
                                <w:rPr>
                                  <w:color w:val="000000"/>
                                  <w:sz w:val="9"/>
                                </w:rPr>
                                <w:t>et nature</w:t>
                              </w:r>
                              <w:r>
                                <w:rPr>
                                  <w:color w:val="000000"/>
                                  <w:spacing w:val="-4"/>
                                  <w:sz w:val="9"/>
                                </w:rPr>
                                <w:t xml:space="preserve"> </w:t>
                              </w:r>
                              <w:r>
                                <w:rPr>
                                  <w:color w:val="000000"/>
                                  <w:sz w:val="9"/>
                                </w:rPr>
                                <w:t>des</w:t>
                              </w:r>
                              <w:r>
                                <w:rPr>
                                  <w:color w:val="000000"/>
                                  <w:spacing w:val="-1"/>
                                  <w:sz w:val="9"/>
                                </w:rPr>
                                <w:t xml:space="preserve"> </w:t>
                              </w:r>
                              <w:r>
                                <w:rPr>
                                  <w:color w:val="000000"/>
                                  <w:sz w:val="9"/>
                                </w:rPr>
                                <w:t>colis</w:t>
                              </w:r>
                              <w:r>
                                <w:rPr>
                                  <w:color w:val="000000"/>
                                  <w:spacing w:val="-4"/>
                                  <w:sz w:val="9"/>
                                </w:rPr>
                                <w:t xml:space="preserve"> </w:t>
                              </w:r>
                              <w:r>
                                <w:rPr>
                                  <w:color w:val="000000"/>
                                  <w:sz w:val="9"/>
                                </w:rPr>
                                <w:t>ou</w:t>
                              </w:r>
                              <w:r>
                                <w:rPr>
                                  <w:color w:val="000000"/>
                                  <w:spacing w:val="-4"/>
                                  <w:sz w:val="9"/>
                                </w:rPr>
                                <w:t xml:space="preserve"> </w:t>
                              </w:r>
                              <w:r>
                                <w:rPr>
                                  <w:color w:val="000000"/>
                                  <w:sz w:val="9"/>
                                </w:rPr>
                                <w:t>des</w:t>
                              </w:r>
                              <w:r>
                                <w:rPr>
                                  <w:color w:val="000000"/>
                                  <w:spacing w:val="-1"/>
                                  <w:sz w:val="9"/>
                                </w:rPr>
                                <w:t xml:space="preserve"> </w:t>
                              </w:r>
                              <w:r>
                                <w:rPr>
                                  <w:color w:val="000000"/>
                                  <w:sz w:val="9"/>
                                </w:rPr>
                                <w:t>objets</w:t>
                              </w:r>
                              <w:r>
                                <w:rPr>
                                  <w:color w:val="000000"/>
                                  <w:spacing w:val="-1"/>
                                  <w:sz w:val="9"/>
                                </w:rPr>
                                <w:t xml:space="preserve"> </w:t>
                              </w:r>
                              <w:r>
                                <w:rPr>
                                  <w:color w:val="000000"/>
                                  <w:sz w:val="9"/>
                                </w:rPr>
                                <w:t>ainsi</w:t>
                              </w:r>
                              <w:r>
                                <w:rPr>
                                  <w:color w:val="000000"/>
                                  <w:spacing w:val="-2"/>
                                  <w:sz w:val="9"/>
                                </w:rPr>
                                <w:t xml:space="preserve"> </w:t>
                              </w:r>
                              <w:r>
                                <w:rPr>
                                  <w:color w:val="000000"/>
                                  <w:sz w:val="9"/>
                                </w:rPr>
                                <w:t>que</w:t>
                              </w:r>
                              <w:r>
                                <w:rPr>
                                  <w:color w:val="000000"/>
                                  <w:spacing w:val="-4"/>
                                  <w:sz w:val="9"/>
                                </w:rPr>
                                <w:t xml:space="preserve"> </w:t>
                              </w:r>
                              <w:r>
                                <w:rPr>
                                  <w:color w:val="000000"/>
                                  <w:sz w:val="9"/>
                                </w:rPr>
                                <w:t>le</w:t>
                              </w:r>
                              <w:r>
                                <w:rPr>
                                  <w:color w:val="000000"/>
                                  <w:spacing w:val="-4"/>
                                  <w:sz w:val="9"/>
                                </w:rPr>
                                <w:t xml:space="preserve"> </w:t>
                              </w:r>
                              <w:r>
                                <w:rPr>
                                  <w:color w:val="000000"/>
                                  <w:sz w:val="9"/>
                                </w:rPr>
                                <w:t>poids</w:t>
                              </w:r>
                              <w:r>
                                <w:rPr>
                                  <w:color w:val="000000"/>
                                  <w:spacing w:val="-4"/>
                                  <w:sz w:val="9"/>
                                </w:rPr>
                                <w:t xml:space="preserve"> </w:t>
                              </w:r>
                              <w:r>
                                <w:rPr>
                                  <w:color w:val="000000"/>
                                  <w:sz w:val="9"/>
                                </w:rPr>
                                <w:t>brut</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4"/>
                                  <w:sz w:val="9"/>
                                </w:rPr>
                                <w:t xml:space="preserve"> </w:t>
                              </w:r>
                              <w:r>
                                <w:rPr>
                                  <w:color w:val="000000"/>
                                  <w:sz w:val="9"/>
                                </w:rPr>
                                <w:t>marchandises</w:t>
                              </w:r>
                              <w:r>
                                <w:rPr>
                                  <w:color w:val="000000"/>
                                  <w:spacing w:val="-1"/>
                                  <w:sz w:val="9"/>
                                </w:rPr>
                                <w:t xml:space="preserve"> </w:t>
                              </w:r>
                              <w:r>
                                <w:rPr>
                                  <w:color w:val="000000"/>
                                  <w:sz w:val="9"/>
                                </w:rPr>
                                <w:t>enumerees</w:t>
                              </w:r>
                              <w:r>
                                <w:rPr>
                                  <w:color w:val="000000"/>
                                  <w:spacing w:val="-1"/>
                                  <w:sz w:val="9"/>
                                </w:rPr>
                                <w:t xml:space="preserve"> </w:t>
                              </w:r>
                              <w:r>
                                <w:rPr>
                                  <w:color w:val="000000"/>
                                  <w:sz w:val="9"/>
                                </w:rPr>
                                <w:t>sur</w:t>
                              </w:r>
                              <w:r>
                                <w:rPr>
                                  <w:color w:val="000000"/>
                                  <w:spacing w:val="-3"/>
                                  <w:sz w:val="9"/>
                                </w:rPr>
                                <w:t xml:space="preserve"> </w:t>
                              </w:r>
                              <w:r>
                                <w:rPr>
                                  <w:color w:val="000000"/>
                                  <w:sz w:val="9"/>
                                </w:rPr>
                                <w:t>ces</w:t>
                              </w:r>
                              <w:r>
                                <w:rPr>
                                  <w:color w:val="000000"/>
                                  <w:spacing w:val="40"/>
                                  <w:sz w:val="9"/>
                                </w:rPr>
                                <w:t xml:space="preserve"> </w:t>
                              </w:r>
                              <w:r>
                                <w:rPr>
                                  <w:color w:val="000000"/>
                                  <w:sz w:val="9"/>
                                </w:rPr>
                                <w:t>feuilles annexes (cases 9 ä 11).</w:t>
                              </w:r>
                            </w:p>
                            <w:p w14:paraId="0785E3E6" w14:textId="77777777" w:rsidR="006E2F5B" w:rsidRDefault="006E2F5B" w:rsidP="002B0BB8">
                              <w:pPr>
                                <w:widowControl w:val="0"/>
                                <w:numPr>
                                  <w:ilvl w:val="1"/>
                                  <w:numId w:val="34"/>
                                </w:numPr>
                                <w:tabs>
                                  <w:tab w:val="left" w:pos="505"/>
                                </w:tabs>
                                <w:autoSpaceDE w:val="0"/>
                                <w:autoSpaceDN w:val="0"/>
                                <w:spacing w:before="75" w:line="264" w:lineRule="auto"/>
                                <w:ind w:right="4"/>
                                <w:jc w:val="both"/>
                                <w:rPr>
                                  <w:color w:val="000000"/>
                                  <w:sz w:val="9"/>
                                </w:rPr>
                              </w:pPr>
                              <w:r>
                                <w:rPr>
                                  <w:color w:val="000000"/>
                                  <w:sz w:val="9"/>
                                </w:rPr>
                                <w:t>Lorsque</w:t>
                              </w:r>
                              <w:r>
                                <w:rPr>
                                  <w:color w:val="000000"/>
                                  <w:spacing w:val="-5"/>
                                  <w:sz w:val="9"/>
                                </w:rPr>
                                <w:t xml:space="preserve"> </w:t>
                              </w:r>
                              <w:r>
                                <w:rPr>
                                  <w:color w:val="000000"/>
                                  <w:sz w:val="9"/>
                                </w:rPr>
                                <w:t>le</w:t>
                              </w:r>
                              <w:r>
                                <w:rPr>
                                  <w:color w:val="000000"/>
                                  <w:spacing w:val="-3"/>
                                  <w:sz w:val="9"/>
                                </w:rPr>
                                <w:t xml:space="preserve"> </w:t>
                              </w:r>
                              <w:r>
                                <w:rPr>
                                  <w:color w:val="000000"/>
                                  <w:sz w:val="9"/>
                                </w:rPr>
                                <w:t>carnet</w:t>
                              </w:r>
                              <w:r>
                                <w:rPr>
                                  <w:color w:val="000000"/>
                                  <w:spacing w:val="-2"/>
                                  <w:sz w:val="9"/>
                                </w:rPr>
                                <w:t xml:space="preserve"> </w:t>
                              </w:r>
                              <w:r>
                                <w:rPr>
                                  <w:color w:val="000000"/>
                                  <w:sz w:val="9"/>
                                </w:rPr>
                                <w:t>TIR</w:t>
                              </w:r>
                              <w:r>
                                <w:rPr>
                                  <w:color w:val="000000"/>
                                  <w:spacing w:val="-4"/>
                                  <w:sz w:val="9"/>
                                </w:rPr>
                                <w:t xml:space="preserve"> </w:t>
                              </w:r>
                              <w:r>
                                <w:rPr>
                                  <w:color w:val="000000"/>
                                  <w:sz w:val="9"/>
                                </w:rPr>
                                <w:t>couvre</w:t>
                              </w:r>
                              <w:r>
                                <w:rPr>
                                  <w:color w:val="000000"/>
                                  <w:spacing w:val="-3"/>
                                  <w:sz w:val="9"/>
                                </w:rPr>
                                <w:t xml:space="preserve"> </w:t>
                              </w:r>
                              <w:r>
                                <w:rPr>
                                  <w:color w:val="000000"/>
                                  <w:sz w:val="9"/>
                                </w:rPr>
                                <w:t>un</w:t>
                              </w:r>
                              <w:r>
                                <w:rPr>
                                  <w:color w:val="000000"/>
                                  <w:spacing w:val="-3"/>
                                  <w:sz w:val="9"/>
                                </w:rPr>
                                <w:t xml:space="preserve"> </w:t>
                              </w:r>
                              <w:r>
                                <w:rPr>
                                  <w:color w:val="000000"/>
                                  <w:sz w:val="9"/>
                                </w:rPr>
                                <w:t>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 ou</w:t>
                              </w:r>
                              <w:r>
                                <w:rPr>
                                  <w:color w:val="000000"/>
                                  <w:spacing w:val="-1"/>
                                  <w:sz w:val="9"/>
                                </w:rPr>
                                <w:t xml:space="preserve"> </w:t>
                              </w:r>
                              <w:r>
                                <w:rPr>
                                  <w:color w:val="000000"/>
                                  <w:sz w:val="9"/>
                                </w:rPr>
                                <w:t>plusieurs</w:t>
                              </w:r>
                              <w:r>
                                <w:rPr>
                                  <w:color w:val="000000"/>
                                  <w:spacing w:val="-3"/>
                                  <w:sz w:val="9"/>
                                </w:rPr>
                                <w:t xml:space="preserve"> </w:t>
                              </w:r>
                              <w:r>
                                <w:rPr>
                                  <w:color w:val="000000"/>
                                  <w:sz w:val="9"/>
                                </w:rPr>
                                <w:t>conteneurs,</w:t>
                              </w:r>
                              <w:r>
                                <w:rPr>
                                  <w:color w:val="000000"/>
                                  <w:spacing w:val="-2"/>
                                  <w:sz w:val="9"/>
                                </w:rPr>
                                <w:t xml:space="preserve"> </w:t>
                              </w:r>
                              <w:r>
                                <w:rPr>
                                  <w:color w:val="000000"/>
                                  <w:sz w:val="9"/>
                                </w:rPr>
                                <w:t>le</w:t>
                              </w:r>
                              <w:r>
                                <w:rPr>
                                  <w:color w:val="000000"/>
                                  <w:spacing w:val="-3"/>
                                  <w:sz w:val="9"/>
                                </w:rPr>
                                <w:t xml:space="preserve"> </w:t>
                              </w:r>
                              <w:r>
                                <w:rPr>
                                  <w:color w:val="000000"/>
                                  <w:sz w:val="9"/>
                                </w:rPr>
                                <w:t>contenu</w:t>
                              </w:r>
                              <w:r>
                                <w:rPr>
                                  <w:color w:val="000000"/>
                                  <w:spacing w:val="-1"/>
                                  <w:sz w:val="9"/>
                                </w:rPr>
                                <w:t xml:space="preserve"> </w:t>
                              </w:r>
                              <w:r>
                                <w:rPr>
                                  <w:color w:val="000000"/>
                                  <w:sz w:val="9"/>
                                </w:rPr>
                                <w:t>de</w:t>
                              </w:r>
                              <w:r>
                                <w:rPr>
                                  <w:color w:val="000000"/>
                                  <w:spacing w:val="-3"/>
                                  <w:sz w:val="9"/>
                                </w:rPr>
                                <w:t xml:space="preserve"> </w:t>
                              </w:r>
                              <w:r>
                                <w:rPr>
                                  <w:color w:val="000000"/>
                                  <w:sz w:val="9"/>
                                </w:rPr>
                                <w:t>chaque</w:t>
                              </w:r>
                              <w:r>
                                <w:rPr>
                                  <w:color w:val="000000"/>
                                  <w:spacing w:val="-3"/>
                                  <w:sz w:val="9"/>
                                </w:rPr>
                                <w:t xml:space="preserve"> </w:t>
                              </w:r>
                              <w:r>
                                <w:rPr>
                                  <w:color w:val="000000"/>
                                  <w:sz w:val="9"/>
                                </w:rPr>
                                <w:t>vehicule</w:t>
                              </w:r>
                              <w:r>
                                <w:rPr>
                                  <w:color w:val="000000"/>
                                  <w:spacing w:val="-3"/>
                                  <w:sz w:val="9"/>
                                </w:rPr>
                                <w:t xml:space="preserve"> </w:t>
                              </w:r>
                              <w:r>
                                <w:rPr>
                                  <w:color w:val="000000"/>
                                  <w:sz w:val="9"/>
                                </w:rPr>
                                <w:t>ou</w:t>
                              </w:r>
                              <w:r>
                                <w:rPr>
                                  <w:color w:val="000000"/>
                                  <w:spacing w:val="-3"/>
                                  <w:sz w:val="9"/>
                                </w:rPr>
                                <w:t xml:space="preserve"> </w:t>
                              </w:r>
                              <w:r>
                                <w:rPr>
                                  <w:color w:val="000000"/>
                                  <w:sz w:val="9"/>
                                </w:rPr>
                                <w:t>de</w:t>
                              </w:r>
                              <w:r>
                                <w:rPr>
                                  <w:color w:val="000000"/>
                                  <w:spacing w:val="40"/>
                                  <w:sz w:val="9"/>
                                </w:rPr>
                                <w:t xml:space="preserve"> </w:t>
                              </w:r>
                              <w:r>
                                <w:rPr>
                                  <w:color w:val="000000"/>
                                  <w:sz w:val="9"/>
                                </w:rPr>
                                <w:t>chaque conteneur sera indique separement sur le manifeste. Cette indication devra etre precedee du No</w:t>
                              </w:r>
                              <w:r>
                                <w:rPr>
                                  <w:color w:val="000000"/>
                                  <w:spacing w:val="40"/>
                                  <w:sz w:val="9"/>
                                </w:rPr>
                                <w:t xml:space="preserve"> </w:t>
                              </w:r>
                              <w:r>
                                <w:rPr>
                                  <w:color w:val="000000"/>
                                  <w:sz w:val="9"/>
                                </w:rPr>
                                <w:t>d'immatriculation du vehicule ou du No d'identification du conteneur (rubrique 9 du</w:t>
                              </w:r>
                              <w:r>
                                <w:rPr>
                                  <w:color w:val="000000"/>
                                  <w:spacing w:val="-2"/>
                                  <w:sz w:val="9"/>
                                </w:rPr>
                                <w:t xml:space="preserve"> </w:t>
                              </w:r>
                              <w:r>
                                <w:rPr>
                                  <w:color w:val="000000"/>
                                  <w:sz w:val="9"/>
                                </w:rPr>
                                <w:t>manifeste).</w:t>
                              </w:r>
                            </w:p>
                            <w:p w14:paraId="36849FDC" w14:textId="77777777" w:rsidR="006E2F5B" w:rsidRDefault="006E2F5B" w:rsidP="002B0BB8">
                              <w:pPr>
                                <w:widowControl w:val="0"/>
                                <w:numPr>
                                  <w:ilvl w:val="1"/>
                                  <w:numId w:val="34"/>
                                </w:numPr>
                                <w:tabs>
                                  <w:tab w:val="left" w:pos="505"/>
                                </w:tabs>
                                <w:autoSpaceDE w:val="0"/>
                                <w:autoSpaceDN w:val="0"/>
                                <w:spacing w:before="76" w:line="256" w:lineRule="auto"/>
                                <w:ind w:right="1"/>
                                <w:jc w:val="both"/>
                                <w:rPr>
                                  <w:color w:val="000000"/>
                                  <w:sz w:val="9"/>
                                </w:rPr>
                              </w:pPr>
                              <w:r>
                                <w:rPr>
                                  <w:color w:val="000000"/>
                                  <w:sz w:val="9"/>
                                </w:rPr>
                                <w:t>De</w:t>
                              </w:r>
                              <w:r>
                                <w:rPr>
                                  <w:color w:val="000000"/>
                                  <w:spacing w:val="-5"/>
                                  <w:sz w:val="9"/>
                                </w:rPr>
                                <w:t xml:space="preserve"> </w:t>
                              </w:r>
                              <w:r>
                                <w:rPr>
                                  <w:color w:val="000000"/>
                                  <w:sz w:val="9"/>
                                </w:rPr>
                                <w:t>meme,</w:t>
                              </w:r>
                              <w:r>
                                <w:rPr>
                                  <w:color w:val="000000"/>
                                  <w:spacing w:val="-2"/>
                                  <w:sz w:val="9"/>
                                </w:rPr>
                                <w:t xml:space="preserve"> </w:t>
                              </w:r>
                              <w:r>
                                <w:rPr>
                                  <w:color w:val="000000"/>
                                  <w:sz w:val="9"/>
                                </w:rPr>
                                <w:t>s'il</w:t>
                              </w:r>
                              <w:r>
                                <w:rPr>
                                  <w:color w:val="000000"/>
                                  <w:spacing w:val="-1"/>
                                  <w:sz w:val="9"/>
                                </w:rPr>
                                <w:t xml:space="preserve"> </w:t>
                              </w:r>
                              <w:r>
                                <w:rPr>
                                  <w:color w:val="000000"/>
                                  <w:sz w:val="9"/>
                                </w:rPr>
                                <w:t>y</w:t>
                              </w:r>
                              <w:r>
                                <w:rPr>
                                  <w:color w:val="000000"/>
                                  <w:spacing w:val="-3"/>
                                  <w:sz w:val="9"/>
                                </w:rPr>
                                <w:t xml:space="preserve"> </w:t>
                              </w:r>
                              <w:r>
                                <w:rPr>
                                  <w:color w:val="000000"/>
                                  <w:sz w:val="9"/>
                                </w:rPr>
                                <w:t>a</w:t>
                              </w:r>
                              <w:r>
                                <w:rPr>
                                  <w:color w:val="000000"/>
                                  <w:spacing w:val="-5"/>
                                  <w:sz w:val="9"/>
                                </w:rPr>
                                <w:t xml:space="preserve"> </w:t>
                              </w:r>
                              <w:r>
                                <w:rPr>
                                  <w:color w:val="000000"/>
                                  <w:sz w:val="9"/>
                                </w:rPr>
                                <w:t>plusieurs</w:t>
                              </w:r>
                              <w:r>
                                <w:rPr>
                                  <w:color w:val="000000"/>
                                  <w:spacing w:val="-5"/>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depart</w:t>
                              </w:r>
                              <w:r>
                                <w:rPr>
                                  <w:color w:val="000000"/>
                                  <w:spacing w:val="-2"/>
                                  <w:sz w:val="9"/>
                                </w:rPr>
                                <w:t xml:space="preserve"> </w:t>
                              </w:r>
                              <w:r>
                                <w:rPr>
                                  <w:color w:val="000000"/>
                                  <w:sz w:val="9"/>
                                </w:rPr>
                                <w:t>ou</w:t>
                              </w:r>
                              <w:r>
                                <w:rPr>
                                  <w:color w:val="000000"/>
                                  <w:spacing w:val="-5"/>
                                  <w:sz w:val="9"/>
                                </w:rPr>
                                <w:t xml:space="preserve"> </w:t>
                              </w:r>
                              <w:r>
                                <w:rPr>
                                  <w:color w:val="000000"/>
                                  <w:sz w:val="9"/>
                                </w:rPr>
                                <w:t>de</w:t>
                              </w:r>
                              <w:r>
                                <w:rPr>
                                  <w:color w:val="000000"/>
                                  <w:spacing w:val="-3"/>
                                  <w:sz w:val="9"/>
                                </w:rPr>
                                <w:t xml:space="preserve"> </w:t>
                              </w:r>
                              <w:r>
                                <w:rPr>
                                  <w:color w:val="000000"/>
                                  <w:sz w:val="9"/>
                                </w:rPr>
                                <w:t>destination,</w:t>
                              </w:r>
                              <w:r>
                                <w:rPr>
                                  <w:color w:val="000000"/>
                                  <w:spacing w:val="-2"/>
                                  <w:sz w:val="9"/>
                                </w:rPr>
                                <w:t xml:space="preserve"> </w:t>
                              </w:r>
                              <w:r>
                                <w:rPr>
                                  <w:color w:val="000000"/>
                                  <w:sz w:val="9"/>
                                </w:rPr>
                                <w:t>les</w:t>
                              </w:r>
                              <w:r>
                                <w:rPr>
                                  <w:color w:val="000000"/>
                                  <w:spacing w:val="-3"/>
                                  <w:sz w:val="9"/>
                                </w:rPr>
                                <w:t xml:space="preserve"> </w:t>
                              </w:r>
                              <w:r>
                                <w:rPr>
                                  <w:color w:val="000000"/>
                                  <w:sz w:val="9"/>
                                </w:rPr>
                                <w:t>inscriptions</w:t>
                              </w:r>
                              <w:r>
                                <w:rPr>
                                  <w:color w:val="000000"/>
                                  <w:spacing w:val="-5"/>
                                  <w:sz w:val="9"/>
                                </w:rPr>
                                <w:t xml:space="preserve"> </w:t>
                              </w:r>
                              <w:r>
                                <w:rPr>
                                  <w:color w:val="000000"/>
                                  <w:sz w:val="9"/>
                                </w:rPr>
                                <w:t>relatives</w:t>
                              </w:r>
                              <w:r>
                                <w:rPr>
                                  <w:color w:val="000000"/>
                                  <w:spacing w:val="-3"/>
                                  <w:sz w:val="9"/>
                                </w:rPr>
                                <w:t xml:space="preserve"> </w:t>
                              </w:r>
                              <w:r>
                                <w:rPr>
                                  <w:color w:val="000000"/>
                                  <w:sz w:val="9"/>
                                </w:rPr>
                                <w:t>aux</w:t>
                              </w:r>
                              <w:r>
                                <w:rPr>
                                  <w:color w:val="000000"/>
                                  <w:spacing w:val="-5"/>
                                  <w:sz w:val="9"/>
                                </w:rPr>
                                <w:t xml:space="preserve"> </w:t>
                              </w:r>
                              <w:r>
                                <w:rPr>
                                  <w:color w:val="000000"/>
                                  <w:sz w:val="9"/>
                                </w:rPr>
                                <w:t>marchandises</w:t>
                              </w:r>
                              <w:r>
                                <w:rPr>
                                  <w:color w:val="000000"/>
                                  <w:spacing w:val="40"/>
                                  <w:sz w:val="9"/>
                                </w:rPr>
                                <w:t xml:space="preserve"> </w:t>
                              </w:r>
                              <w:r>
                                <w:rPr>
                                  <w:color w:val="000000"/>
                                  <w:sz w:val="9"/>
                                </w:rPr>
                                <w:t>prises en charge ou destinees ä chaque bureau de douane seront nettement separees les unes des autres sur le</w:t>
                              </w:r>
                              <w:r>
                                <w:rPr>
                                  <w:color w:val="000000"/>
                                  <w:spacing w:val="40"/>
                                  <w:sz w:val="9"/>
                                </w:rPr>
                                <w:t xml:space="preserve"> </w:t>
                              </w:r>
                              <w:r>
                                <w:rPr>
                                  <w:color w:val="000000"/>
                                  <w:spacing w:val="-2"/>
                                  <w:sz w:val="9"/>
                                </w:rPr>
                                <w:t>manifeste.</w:t>
                              </w:r>
                            </w:p>
                            <w:p w14:paraId="18F58255" w14:textId="77777777" w:rsidR="006E2F5B" w:rsidRDefault="006E2F5B" w:rsidP="002B0BB8">
                              <w:pPr>
                                <w:widowControl w:val="0"/>
                                <w:numPr>
                                  <w:ilvl w:val="0"/>
                                  <w:numId w:val="34"/>
                                </w:numPr>
                                <w:tabs>
                                  <w:tab w:val="left" w:pos="264"/>
                                </w:tabs>
                                <w:autoSpaceDE w:val="0"/>
                                <w:autoSpaceDN w:val="0"/>
                                <w:spacing w:before="77" w:line="259" w:lineRule="auto"/>
                                <w:ind w:left="264" w:right="6" w:hanging="200"/>
                                <w:jc w:val="both"/>
                                <w:rPr>
                                  <w:color w:val="000000"/>
                                  <w:sz w:val="9"/>
                                </w:rPr>
                              </w:pPr>
                              <w:r>
                                <w:rPr>
                                  <w:b/>
                                  <w:color w:val="000000"/>
                                  <w:sz w:val="9"/>
                                </w:rPr>
                                <w:t>Listes de</w:t>
                              </w:r>
                              <w:r>
                                <w:rPr>
                                  <w:b/>
                                  <w:color w:val="000000"/>
                                  <w:spacing w:val="-3"/>
                                  <w:sz w:val="9"/>
                                </w:rPr>
                                <w:t xml:space="preserve"> </w:t>
                              </w:r>
                              <w:r>
                                <w:rPr>
                                  <w:b/>
                                  <w:color w:val="000000"/>
                                  <w:sz w:val="9"/>
                                </w:rPr>
                                <w:t>colisage,</w:t>
                              </w:r>
                              <w:r>
                                <w:rPr>
                                  <w:b/>
                                  <w:color w:val="000000"/>
                                  <w:spacing w:val="-1"/>
                                  <w:sz w:val="9"/>
                                </w:rPr>
                                <w:t xml:space="preserve"> </w:t>
                              </w:r>
                              <w:r>
                                <w:rPr>
                                  <w:b/>
                                  <w:color w:val="000000"/>
                                  <w:sz w:val="9"/>
                                </w:rPr>
                                <w:t xml:space="preserve">photos, plans, etc: </w:t>
                              </w:r>
                              <w:r>
                                <w:rPr>
                                  <w:color w:val="000000"/>
                                  <w:sz w:val="9"/>
                                </w:rPr>
                                <w:t>Lorsque,</w:t>
                              </w:r>
                              <w:r>
                                <w:rPr>
                                  <w:color w:val="000000"/>
                                  <w:spacing w:val="-1"/>
                                  <w:sz w:val="9"/>
                                </w:rPr>
                                <w:t xml:space="preserve"> </w:t>
                              </w:r>
                              <w:r>
                                <w:rPr>
                                  <w:color w:val="000000"/>
                                  <w:sz w:val="9"/>
                                </w:rPr>
                                <w:t>pour</w:t>
                              </w:r>
                              <w:r>
                                <w:rPr>
                                  <w:color w:val="000000"/>
                                  <w:spacing w:val="-2"/>
                                  <w:sz w:val="9"/>
                                </w:rPr>
                                <w:t xml:space="preserve"> </w:t>
                              </w:r>
                              <w:r>
                                <w:rPr>
                                  <w:color w:val="000000"/>
                                  <w:sz w:val="9"/>
                                </w:rPr>
                                <w:t>l'identification</w:t>
                              </w:r>
                              <w:r>
                                <w:rPr>
                                  <w:color w:val="000000"/>
                                  <w:spacing w:val="-3"/>
                                  <w:sz w:val="9"/>
                                </w:rPr>
                                <w:t xml:space="preserve"> </w:t>
                              </w:r>
                              <w:r>
                                <w:rPr>
                                  <w:color w:val="000000"/>
                                  <w:sz w:val="9"/>
                                </w:rPr>
                                <w:t>des</w:t>
                              </w:r>
                              <w:r>
                                <w:rPr>
                                  <w:color w:val="000000"/>
                                  <w:spacing w:val="-2"/>
                                  <w:sz w:val="9"/>
                                </w:rPr>
                                <w:t xml:space="preserve"> </w:t>
                              </w:r>
                              <w:r>
                                <w:rPr>
                                  <w:color w:val="000000"/>
                                  <w:sz w:val="9"/>
                                </w:rPr>
                                <w:t>marchandises pondereuses ou volumineuses,</w:t>
                              </w:r>
                              <w:r>
                                <w:rPr>
                                  <w:color w:val="000000"/>
                                  <w:spacing w:val="-1"/>
                                  <w:sz w:val="9"/>
                                </w:rPr>
                                <w:t xml:space="preserve"> </w:t>
                              </w:r>
                              <w:r>
                                <w:rPr>
                                  <w:color w:val="000000"/>
                                  <w:sz w:val="9"/>
                                </w:rPr>
                                <w:t>les</w:t>
                              </w:r>
                              <w:r>
                                <w:rPr>
                                  <w:color w:val="000000"/>
                                  <w:spacing w:val="40"/>
                                  <w:sz w:val="9"/>
                                </w:rPr>
                                <w:t xml:space="preserve"> </w:t>
                              </w:r>
                              <w:r>
                                <w:rPr>
                                  <w:color w:val="000000"/>
                                  <w:sz w:val="9"/>
                                </w:rPr>
                                <w:t>autorites</w:t>
                              </w:r>
                              <w:r>
                                <w:rPr>
                                  <w:color w:val="000000"/>
                                  <w:spacing w:val="-7"/>
                                  <w:sz w:val="9"/>
                                </w:rPr>
                                <w:t xml:space="preserve"> </w:t>
                              </w:r>
                              <w:r>
                                <w:rPr>
                                  <w:color w:val="000000"/>
                                  <w:sz w:val="9"/>
                                </w:rPr>
                                <w:t>douanieres</w:t>
                              </w:r>
                              <w:r>
                                <w:rPr>
                                  <w:color w:val="000000"/>
                                  <w:spacing w:val="-6"/>
                                  <w:sz w:val="9"/>
                                </w:rPr>
                                <w:t xml:space="preserve"> </w:t>
                              </w:r>
                              <w:r>
                                <w:rPr>
                                  <w:color w:val="000000"/>
                                  <w:sz w:val="9"/>
                                </w:rPr>
                                <w:t>exigeront</w:t>
                              </w:r>
                              <w:r>
                                <w:rPr>
                                  <w:color w:val="000000"/>
                                  <w:spacing w:val="-6"/>
                                  <w:sz w:val="9"/>
                                </w:rPr>
                                <w:t xml:space="preserve"> </w:t>
                              </w:r>
                              <w:r>
                                <w:rPr>
                                  <w:color w:val="000000"/>
                                  <w:sz w:val="9"/>
                                </w:rPr>
                                <w:t>que</w:t>
                              </w:r>
                              <w:r>
                                <w:rPr>
                                  <w:color w:val="000000"/>
                                  <w:spacing w:val="-6"/>
                                  <w:sz w:val="9"/>
                                </w:rPr>
                                <w:t xml:space="preserve"> </w:t>
                              </w:r>
                              <w:r>
                                <w:rPr>
                                  <w:color w:val="000000"/>
                                  <w:sz w:val="9"/>
                                </w:rPr>
                                <w:t>de</w:t>
                              </w:r>
                              <w:r>
                                <w:rPr>
                                  <w:color w:val="000000"/>
                                  <w:spacing w:val="-7"/>
                                  <w:sz w:val="9"/>
                                </w:rPr>
                                <w:t xml:space="preserve"> </w:t>
                              </w:r>
                              <w:r>
                                <w:rPr>
                                  <w:color w:val="000000"/>
                                  <w:sz w:val="9"/>
                                </w:rPr>
                                <w:t>tels</w:t>
                              </w:r>
                              <w:r>
                                <w:rPr>
                                  <w:color w:val="000000"/>
                                  <w:spacing w:val="-6"/>
                                  <w:sz w:val="9"/>
                                </w:rPr>
                                <w:t xml:space="preserve"> </w:t>
                              </w:r>
                              <w:r>
                                <w:rPr>
                                  <w:color w:val="000000"/>
                                  <w:sz w:val="9"/>
                                </w:rPr>
                                <w:t>documents</w:t>
                              </w:r>
                              <w:r>
                                <w:rPr>
                                  <w:color w:val="000000"/>
                                  <w:spacing w:val="-6"/>
                                  <w:sz w:val="9"/>
                                </w:rPr>
                                <w:t xml:space="preserve"> </w:t>
                              </w:r>
                              <w:r>
                                <w:rPr>
                                  <w:color w:val="000000"/>
                                  <w:sz w:val="9"/>
                                </w:rPr>
                                <w:t>soient</w:t>
                              </w:r>
                              <w:r>
                                <w:rPr>
                                  <w:color w:val="000000"/>
                                  <w:spacing w:val="-6"/>
                                  <w:sz w:val="9"/>
                                </w:rPr>
                                <w:t xml:space="preserve"> </w:t>
                              </w:r>
                              <w:r>
                                <w:rPr>
                                  <w:color w:val="000000"/>
                                  <w:sz w:val="9"/>
                                </w:rPr>
                                <w:t>annexes</w:t>
                              </w:r>
                              <w:r>
                                <w:rPr>
                                  <w:color w:val="000000"/>
                                  <w:spacing w:val="-7"/>
                                  <w:sz w:val="9"/>
                                </w:rPr>
                                <w:t xml:space="preserve"> </w:t>
                              </w:r>
                              <w:r>
                                <w:rPr>
                                  <w:color w:val="000000"/>
                                  <w:sz w:val="9"/>
                                </w:rPr>
                                <w:t>au</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7"/>
                                  <w:sz w:val="9"/>
                                </w:rPr>
                                <w:t xml:space="preserve"> </w:t>
                              </w:r>
                              <w:r>
                                <w:rPr>
                                  <w:color w:val="000000"/>
                                  <w:sz w:val="9"/>
                                </w:rPr>
                                <w:t>ces</w:t>
                              </w:r>
                              <w:r>
                                <w:rPr>
                                  <w:color w:val="000000"/>
                                  <w:spacing w:val="-6"/>
                                  <w:sz w:val="9"/>
                                </w:rPr>
                                <w:t xml:space="preserve"> </w:t>
                              </w:r>
                              <w:r>
                                <w:rPr>
                                  <w:color w:val="000000"/>
                                  <w:sz w:val="9"/>
                                </w:rPr>
                                <w:t>derniers</w:t>
                              </w:r>
                              <w:r>
                                <w:rPr>
                                  <w:color w:val="000000"/>
                                  <w:spacing w:val="-6"/>
                                  <w:sz w:val="9"/>
                                </w:rPr>
                                <w:t xml:space="preserve"> </w:t>
                              </w:r>
                              <w:r>
                                <w:rPr>
                                  <w:color w:val="000000"/>
                                  <w:sz w:val="9"/>
                                </w:rPr>
                                <w:t>seront</w:t>
                              </w:r>
                              <w:r>
                                <w:rPr>
                                  <w:color w:val="000000"/>
                                  <w:spacing w:val="-6"/>
                                  <w:sz w:val="9"/>
                                </w:rPr>
                                <w:t xml:space="preserve"> </w:t>
                              </w:r>
                              <w:r>
                                <w:rPr>
                                  <w:color w:val="000000"/>
                                  <w:sz w:val="9"/>
                                </w:rPr>
                                <w:t>vises</w:t>
                              </w:r>
                              <w:r>
                                <w:rPr>
                                  <w:color w:val="000000"/>
                                  <w:spacing w:val="-7"/>
                                  <w:sz w:val="9"/>
                                </w:rPr>
                                <w:t xml:space="preserve"> </w:t>
                              </w:r>
                              <w:r>
                                <w:rPr>
                                  <w:color w:val="000000"/>
                                  <w:sz w:val="9"/>
                                </w:rPr>
                                <w:t>par</w:t>
                              </w:r>
                              <w:r>
                                <w:rPr>
                                  <w:color w:val="000000"/>
                                  <w:spacing w:val="-6"/>
                                  <w:sz w:val="9"/>
                                </w:rPr>
                                <w:t xml:space="preserve"> </w:t>
                              </w:r>
                              <w:r>
                                <w:rPr>
                                  <w:color w:val="000000"/>
                                  <w:sz w:val="9"/>
                                </w:rPr>
                                <w:t>les</w:t>
                              </w:r>
                              <w:r>
                                <w:rPr>
                                  <w:color w:val="000000"/>
                                  <w:spacing w:val="-6"/>
                                  <w:sz w:val="9"/>
                                </w:rPr>
                                <w:t xml:space="preserve"> </w:t>
                              </w:r>
                              <w:r>
                                <w:rPr>
                                  <w:color w:val="000000"/>
                                  <w:sz w:val="9"/>
                                </w:rPr>
                                <w:t>autorites</w:t>
                              </w:r>
                              <w:r>
                                <w:rPr>
                                  <w:color w:val="000000"/>
                                  <w:spacing w:val="40"/>
                                  <w:sz w:val="9"/>
                                </w:rPr>
                                <w:t xml:space="preserve"> </w:t>
                              </w:r>
                              <w:r>
                                <w:rPr>
                                  <w:color w:val="000000"/>
                                  <w:sz w:val="9"/>
                                </w:rPr>
                                <w:t>douanieres et attaches ä</w:t>
                              </w:r>
                              <w:r>
                                <w:rPr>
                                  <w:color w:val="000000"/>
                                  <w:spacing w:val="-3"/>
                                  <w:sz w:val="9"/>
                                </w:rPr>
                                <w:t xml:space="preserve"> </w:t>
                              </w:r>
                              <w:r>
                                <w:rPr>
                                  <w:color w:val="000000"/>
                                  <w:sz w:val="9"/>
                                </w:rPr>
                                <w:t>la</w:t>
                              </w:r>
                              <w:r>
                                <w:rPr>
                                  <w:color w:val="000000"/>
                                  <w:spacing w:val="-1"/>
                                  <w:sz w:val="9"/>
                                </w:rPr>
                                <w:t xml:space="preserve"> </w:t>
                              </w:r>
                              <w:r>
                                <w:rPr>
                                  <w:color w:val="000000"/>
                                  <w:sz w:val="9"/>
                                </w:rPr>
                                <w:t>page</w:t>
                              </w:r>
                              <w:r>
                                <w:rPr>
                                  <w:color w:val="000000"/>
                                  <w:spacing w:val="-3"/>
                                  <w:sz w:val="9"/>
                                </w:rPr>
                                <w:t xml:space="preserve"> </w:t>
                              </w:r>
                              <w:r>
                                <w:rPr>
                                  <w:color w:val="000000"/>
                                  <w:sz w:val="9"/>
                                </w:rPr>
                                <w:t>2</w:t>
                              </w:r>
                              <w:r>
                                <w:rPr>
                                  <w:color w:val="000000"/>
                                  <w:spacing w:val="-1"/>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couverture. Au</w:t>
                              </w:r>
                              <w:r>
                                <w:rPr>
                                  <w:color w:val="000000"/>
                                  <w:spacing w:val="-3"/>
                                  <w:sz w:val="9"/>
                                </w:rPr>
                                <w:t xml:space="preserve"> </w:t>
                              </w:r>
                              <w:r>
                                <w:rPr>
                                  <w:color w:val="000000"/>
                                  <w:sz w:val="9"/>
                                </w:rPr>
                                <w:t>surplus, une</w:t>
                              </w:r>
                              <w:r>
                                <w:rPr>
                                  <w:color w:val="000000"/>
                                  <w:spacing w:val="-5"/>
                                  <w:sz w:val="9"/>
                                </w:rPr>
                                <w:t xml:space="preserve"> </w:t>
                              </w:r>
                              <w:r>
                                <w:rPr>
                                  <w:color w:val="000000"/>
                                  <w:sz w:val="9"/>
                                </w:rPr>
                                <w:t>mention</w:t>
                              </w:r>
                              <w:r>
                                <w:rPr>
                                  <w:color w:val="000000"/>
                                  <w:spacing w:val="-1"/>
                                  <w:sz w:val="9"/>
                                </w:rPr>
                                <w:t xml:space="preserve"> </w:t>
                              </w:r>
                              <w:r>
                                <w:rPr>
                                  <w:color w:val="000000"/>
                                  <w:sz w:val="9"/>
                                </w:rPr>
                                <w:t>de</w:t>
                              </w:r>
                              <w:r>
                                <w:rPr>
                                  <w:color w:val="000000"/>
                                  <w:spacing w:val="-3"/>
                                  <w:sz w:val="9"/>
                                </w:rPr>
                                <w:t xml:space="preserve"> </w:t>
                              </w:r>
                              <w:r>
                                <w:rPr>
                                  <w:color w:val="000000"/>
                                  <w:sz w:val="9"/>
                                </w:rPr>
                                <w:t>ces documents</w:t>
                              </w:r>
                              <w:r>
                                <w:rPr>
                                  <w:color w:val="000000"/>
                                  <w:spacing w:val="-3"/>
                                  <w:sz w:val="9"/>
                                </w:rPr>
                                <w:t xml:space="preserve"> </w:t>
                              </w:r>
                              <w:r>
                                <w:rPr>
                                  <w:color w:val="000000"/>
                                  <w:sz w:val="9"/>
                                </w:rPr>
                                <w:t>sera</w:t>
                              </w:r>
                              <w:r>
                                <w:rPr>
                                  <w:color w:val="000000"/>
                                  <w:spacing w:val="-3"/>
                                  <w:sz w:val="9"/>
                                </w:rPr>
                                <w:t xml:space="preserve"> </w:t>
                              </w:r>
                              <w:r>
                                <w:rPr>
                                  <w:color w:val="000000"/>
                                  <w:sz w:val="9"/>
                                </w:rPr>
                                <w:t>faite</w:t>
                              </w:r>
                              <w:r>
                                <w:rPr>
                                  <w:color w:val="000000"/>
                                  <w:spacing w:val="-3"/>
                                  <w:sz w:val="9"/>
                                </w:rPr>
                                <w:t xml:space="preserve"> </w:t>
                              </w:r>
                              <w:r>
                                <w:rPr>
                                  <w:color w:val="000000"/>
                                  <w:sz w:val="9"/>
                                </w:rPr>
                                <w:t>dans</w:t>
                              </w:r>
                              <w:r>
                                <w:rPr>
                                  <w:color w:val="000000"/>
                                  <w:spacing w:val="-3"/>
                                  <w:sz w:val="9"/>
                                </w:rPr>
                                <w:t xml:space="preserve"> </w:t>
                              </w:r>
                              <w:r>
                                <w:rPr>
                                  <w:color w:val="000000"/>
                                  <w:sz w:val="9"/>
                                </w:rPr>
                                <w:t>la</w:t>
                              </w:r>
                              <w:r>
                                <w:rPr>
                                  <w:color w:val="000000"/>
                                  <w:spacing w:val="-3"/>
                                  <w:sz w:val="9"/>
                                </w:rPr>
                                <w:t xml:space="preserve"> </w:t>
                              </w:r>
                              <w:r>
                                <w:rPr>
                                  <w:color w:val="000000"/>
                                  <w:sz w:val="9"/>
                                </w:rPr>
                                <w:t>case</w:t>
                              </w:r>
                              <w:r>
                                <w:rPr>
                                  <w:color w:val="000000"/>
                                  <w:spacing w:val="-3"/>
                                  <w:sz w:val="9"/>
                                </w:rPr>
                                <w:t xml:space="preserve"> </w:t>
                              </w:r>
                              <w:r>
                                <w:rPr>
                                  <w:color w:val="000000"/>
                                  <w:sz w:val="9"/>
                                </w:rPr>
                                <w:t>8</w:t>
                              </w:r>
                              <w:r>
                                <w:rPr>
                                  <w:color w:val="000000"/>
                                  <w:spacing w:val="-3"/>
                                  <w:sz w:val="9"/>
                                </w:rPr>
                                <w:t xml:space="preserve"> </w:t>
                              </w:r>
                              <w:r>
                                <w:rPr>
                                  <w:color w:val="000000"/>
                                  <w:sz w:val="9"/>
                                </w:rPr>
                                <w:t>de</w:t>
                              </w:r>
                              <w:r>
                                <w:rPr>
                                  <w:color w:val="000000"/>
                                  <w:spacing w:val="40"/>
                                  <w:sz w:val="9"/>
                                </w:rPr>
                                <w:t xml:space="preserve"> </w:t>
                              </w:r>
                              <w:r>
                                <w:rPr>
                                  <w:color w:val="000000"/>
                                  <w:sz w:val="9"/>
                                </w:rPr>
                                <w:t>tous les volets.</w:t>
                              </w:r>
                            </w:p>
                            <w:p w14:paraId="1D95AE54" w14:textId="77777777" w:rsidR="006E2F5B" w:rsidRDefault="006E2F5B" w:rsidP="002B0BB8">
                              <w:pPr>
                                <w:widowControl w:val="0"/>
                                <w:numPr>
                                  <w:ilvl w:val="0"/>
                                  <w:numId w:val="34"/>
                                </w:numPr>
                                <w:tabs>
                                  <w:tab w:val="left" w:pos="326"/>
                                </w:tabs>
                                <w:autoSpaceDE w:val="0"/>
                                <w:autoSpaceDN w:val="0"/>
                                <w:spacing w:before="82"/>
                                <w:ind w:left="326" w:hanging="261"/>
                                <w:rPr>
                                  <w:color w:val="000000"/>
                                  <w:sz w:val="9"/>
                                </w:rPr>
                              </w:pPr>
                              <w:r>
                                <w:rPr>
                                  <w:b/>
                                  <w:color w:val="000000"/>
                                  <w:sz w:val="9"/>
                                </w:rPr>
                                <w:t>Signature:</w:t>
                              </w:r>
                              <w:r>
                                <w:rPr>
                                  <w:b/>
                                  <w:color w:val="000000"/>
                                  <w:spacing w:val="-3"/>
                                  <w:sz w:val="9"/>
                                </w:rPr>
                                <w:t xml:space="preserve"> </w:t>
                              </w:r>
                              <w:r>
                                <w:rPr>
                                  <w:color w:val="000000"/>
                                  <w:sz w:val="9"/>
                                </w:rPr>
                                <w:t>Tous</w:t>
                              </w:r>
                              <w:r>
                                <w:rPr>
                                  <w:color w:val="000000"/>
                                  <w:spacing w:val="-6"/>
                                  <w:sz w:val="9"/>
                                </w:rPr>
                                <w:t xml:space="preserve"> </w:t>
                              </w:r>
                              <w:r>
                                <w:rPr>
                                  <w:color w:val="000000"/>
                                  <w:sz w:val="9"/>
                                </w:rPr>
                                <w:t>les</w:t>
                              </w:r>
                              <w:r>
                                <w:rPr>
                                  <w:color w:val="000000"/>
                                  <w:spacing w:val="-4"/>
                                  <w:sz w:val="9"/>
                                </w:rPr>
                                <w:t xml:space="preserve"> </w:t>
                              </w:r>
                              <w:r>
                                <w:rPr>
                                  <w:color w:val="000000"/>
                                  <w:sz w:val="9"/>
                                </w:rPr>
                                <w:t>volets</w:t>
                              </w:r>
                              <w:r>
                                <w:rPr>
                                  <w:color w:val="000000"/>
                                  <w:spacing w:val="-5"/>
                                  <w:sz w:val="9"/>
                                </w:rPr>
                                <w:t xml:space="preserve"> </w:t>
                              </w:r>
                              <w:r>
                                <w:rPr>
                                  <w:color w:val="000000"/>
                                  <w:sz w:val="9"/>
                                </w:rPr>
                                <w:t>(rubriques</w:t>
                              </w:r>
                              <w:r>
                                <w:rPr>
                                  <w:color w:val="000000"/>
                                  <w:spacing w:val="-4"/>
                                  <w:sz w:val="9"/>
                                </w:rPr>
                                <w:t xml:space="preserve"> </w:t>
                              </w:r>
                              <w:r>
                                <w:rPr>
                                  <w:color w:val="000000"/>
                                  <w:sz w:val="9"/>
                                </w:rPr>
                                <w:t>14</w:t>
                              </w:r>
                              <w:r>
                                <w:rPr>
                                  <w:color w:val="000000"/>
                                  <w:spacing w:val="-4"/>
                                  <w:sz w:val="9"/>
                                </w:rPr>
                                <w:t xml:space="preserve"> </w:t>
                              </w:r>
                              <w:r>
                                <w:rPr>
                                  <w:color w:val="000000"/>
                                  <w:sz w:val="9"/>
                                </w:rPr>
                                <w:t>et</w:t>
                              </w:r>
                              <w:r>
                                <w:rPr>
                                  <w:color w:val="000000"/>
                                  <w:spacing w:val="-3"/>
                                  <w:sz w:val="9"/>
                                </w:rPr>
                                <w:t xml:space="preserve"> </w:t>
                              </w:r>
                              <w:r>
                                <w:rPr>
                                  <w:color w:val="000000"/>
                                  <w:sz w:val="9"/>
                                </w:rPr>
                                <w:t>15)</w:t>
                              </w:r>
                              <w:r>
                                <w:rPr>
                                  <w:color w:val="000000"/>
                                  <w:spacing w:val="-4"/>
                                  <w:sz w:val="9"/>
                                </w:rPr>
                                <w:t xml:space="preserve"> </w:t>
                              </w:r>
                              <w:r>
                                <w:rPr>
                                  <w:color w:val="000000"/>
                                  <w:sz w:val="9"/>
                                </w:rPr>
                                <w:t>seront</w:t>
                              </w:r>
                              <w:r>
                                <w:rPr>
                                  <w:color w:val="000000"/>
                                  <w:spacing w:val="-3"/>
                                  <w:sz w:val="9"/>
                                </w:rPr>
                                <w:t xml:space="preserve"> </w:t>
                              </w:r>
                              <w:r>
                                <w:rPr>
                                  <w:color w:val="000000"/>
                                  <w:sz w:val="9"/>
                                </w:rPr>
                                <w:t>dates</w:t>
                              </w:r>
                              <w:r>
                                <w:rPr>
                                  <w:color w:val="000000"/>
                                  <w:spacing w:val="-6"/>
                                  <w:sz w:val="9"/>
                                </w:rPr>
                                <w:t xml:space="preserve"> </w:t>
                              </w:r>
                              <w:r>
                                <w:rPr>
                                  <w:color w:val="000000"/>
                                  <w:sz w:val="9"/>
                                </w:rPr>
                                <w:t>et</w:t>
                              </w:r>
                              <w:r>
                                <w:rPr>
                                  <w:color w:val="000000"/>
                                  <w:spacing w:val="-4"/>
                                  <w:sz w:val="9"/>
                                </w:rPr>
                                <w:t xml:space="preserve"> </w:t>
                              </w:r>
                              <w:r>
                                <w:rPr>
                                  <w:color w:val="000000"/>
                                  <w:sz w:val="9"/>
                                </w:rPr>
                                <w:t>signes</w:t>
                              </w:r>
                              <w:r>
                                <w:rPr>
                                  <w:color w:val="000000"/>
                                  <w:spacing w:val="-4"/>
                                  <w:sz w:val="9"/>
                                </w:rPr>
                                <w:t xml:space="preserve"> </w:t>
                              </w:r>
                              <w:r>
                                <w:rPr>
                                  <w:color w:val="000000"/>
                                  <w:sz w:val="9"/>
                                </w:rPr>
                                <w:t>par</w:t>
                              </w:r>
                              <w:r>
                                <w:rPr>
                                  <w:color w:val="000000"/>
                                  <w:spacing w:val="-5"/>
                                  <w:sz w:val="9"/>
                                </w:rPr>
                                <w:t xml:space="preserve"> </w:t>
                              </w:r>
                              <w:r>
                                <w:rPr>
                                  <w:color w:val="000000"/>
                                  <w:sz w:val="9"/>
                                </w:rPr>
                                <w:t>le</w:t>
                              </w:r>
                              <w:r>
                                <w:rPr>
                                  <w:color w:val="000000"/>
                                  <w:spacing w:val="-6"/>
                                  <w:sz w:val="9"/>
                                </w:rPr>
                                <w:t xml:space="preserve"> </w:t>
                              </w:r>
                              <w:r>
                                <w:rPr>
                                  <w:color w:val="000000"/>
                                  <w:sz w:val="9"/>
                                </w:rPr>
                                <w:t>titulaire</w:t>
                              </w:r>
                              <w:r>
                                <w:rPr>
                                  <w:color w:val="000000"/>
                                  <w:spacing w:val="-6"/>
                                  <w:sz w:val="9"/>
                                </w:rPr>
                                <w:t xml:space="preserve"> </w:t>
                              </w:r>
                              <w:r>
                                <w:rPr>
                                  <w:color w:val="000000"/>
                                  <w:sz w:val="9"/>
                                </w:rPr>
                                <w:t>du</w:t>
                              </w:r>
                              <w:r>
                                <w:rPr>
                                  <w:color w:val="000000"/>
                                  <w:spacing w:val="-4"/>
                                  <w:sz w:val="9"/>
                                </w:rPr>
                                <w:t xml:space="preserve"> </w:t>
                              </w:r>
                              <w:r>
                                <w:rPr>
                                  <w:color w:val="000000"/>
                                  <w:sz w:val="9"/>
                                </w:rPr>
                                <w:t>carnet</w:t>
                              </w:r>
                              <w:r>
                                <w:rPr>
                                  <w:color w:val="000000"/>
                                  <w:spacing w:val="-4"/>
                                  <w:sz w:val="9"/>
                                </w:rPr>
                                <w:t xml:space="preserve"> </w:t>
                              </w:r>
                              <w:r>
                                <w:rPr>
                                  <w:color w:val="000000"/>
                                  <w:sz w:val="9"/>
                                </w:rPr>
                                <w:t>TIR</w:t>
                              </w:r>
                              <w:r>
                                <w:rPr>
                                  <w:color w:val="000000"/>
                                  <w:spacing w:val="-5"/>
                                  <w:sz w:val="9"/>
                                </w:rPr>
                                <w:t xml:space="preserve"> </w:t>
                              </w:r>
                              <w:r>
                                <w:rPr>
                                  <w:color w:val="000000"/>
                                  <w:sz w:val="9"/>
                                </w:rPr>
                                <w:t>ou</w:t>
                              </w:r>
                              <w:r>
                                <w:rPr>
                                  <w:color w:val="000000"/>
                                  <w:spacing w:val="-4"/>
                                  <w:sz w:val="9"/>
                                </w:rPr>
                                <w:t xml:space="preserve"> </w:t>
                              </w:r>
                              <w:r>
                                <w:rPr>
                                  <w:color w:val="000000"/>
                                  <w:sz w:val="9"/>
                                </w:rPr>
                                <w:t>par</w:t>
                              </w:r>
                              <w:r>
                                <w:rPr>
                                  <w:color w:val="000000"/>
                                  <w:spacing w:val="-4"/>
                                  <w:sz w:val="9"/>
                                </w:rPr>
                                <w:t xml:space="preserve"> </w:t>
                              </w:r>
                              <w:r>
                                <w:rPr>
                                  <w:color w:val="000000"/>
                                  <w:sz w:val="9"/>
                                </w:rPr>
                                <w:t>son</w:t>
                              </w:r>
                              <w:r>
                                <w:rPr>
                                  <w:color w:val="000000"/>
                                  <w:spacing w:val="-4"/>
                                  <w:sz w:val="9"/>
                                </w:rPr>
                                <w:t xml:space="preserve"> </w:t>
                              </w:r>
                              <w:r>
                                <w:rPr>
                                  <w:color w:val="000000"/>
                                  <w:spacing w:val="-2"/>
                                  <w:sz w:val="9"/>
                                </w:rPr>
                                <w:t>representant.</w:t>
                              </w:r>
                            </w:p>
                            <w:p w14:paraId="124D8FE1" w14:textId="77777777" w:rsidR="006E2F5B" w:rsidRDefault="006E2F5B" w:rsidP="002B0BB8">
                              <w:pPr>
                                <w:spacing w:before="88"/>
                                <w:ind w:left="2048"/>
                                <w:rPr>
                                  <w:b/>
                                  <w:color w:val="000000"/>
                                  <w:sz w:val="9"/>
                                </w:rPr>
                              </w:pPr>
                              <w:r>
                                <w:rPr>
                                  <w:b/>
                                  <w:color w:val="000000"/>
                                  <w:sz w:val="9"/>
                                </w:rPr>
                                <w:t>C.</w:t>
                              </w:r>
                              <w:r>
                                <w:rPr>
                                  <w:b/>
                                  <w:color w:val="000000"/>
                                  <w:spacing w:val="43"/>
                                  <w:sz w:val="9"/>
                                </w:rPr>
                                <w:t xml:space="preserve">  </w:t>
                              </w:r>
                              <w:r>
                                <w:rPr>
                                  <w:b/>
                                  <w:color w:val="000000"/>
                                  <w:sz w:val="9"/>
                                </w:rPr>
                                <w:t>Incidents</w:t>
                              </w:r>
                              <w:r>
                                <w:rPr>
                                  <w:b/>
                                  <w:color w:val="000000"/>
                                  <w:spacing w:val="-2"/>
                                  <w:sz w:val="9"/>
                                </w:rPr>
                                <w:t xml:space="preserve"> </w:t>
                              </w:r>
                              <w:r>
                                <w:rPr>
                                  <w:b/>
                                  <w:color w:val="000000"/>
                                  <w:sz w:val="9"/>
                                </w:rPr>
                                <w:t>ou</w:t>
                              </w:r>
                              <w:r>
                                <w:rPr>
                                  <w:b/>
                                  <w:color w:val="000000"/>
                                  <w:spacing w:val="-3"/>
                                  <w:sz w:val="9"/>
                                </w:rPr>
                                <w:t xml:space="preserve"> </w:t>
                              </w:r>
                              <w:r>
                                <w:rPr>
                                  <w:b/>
                                  <w:color w:val="000000"/>
                                  <w:spacing w:val="-2"/>
                                  <w:sz w:val="9"/>
                                </w:rPr>
                                <w:t>accidents</w:t>
                              </w:r>
                            </w:p>
                            <w:p w14:paraId="44956987" w14:textId="77777777" w:rsidR="006E2F5B" w:rsidRDefault="006E2F5B" w:rsidP="002B0BB8">
                              <w:pPr>
                                <w:widowControl w:val="0"/>
                                <w:numPr>
                                  <w:ilvl w:val="0"/>
                                  <w:numId w:val="35"/>
                                </w:numPr>
                                <w:tabs>
                                  <w:tab w:val="left" w:pos="264"/>
                                </w:tabs>
                                <w:autoSpaceDE w:val="0"/>
                                <w:autoSpaceDN w:val="0"/>
                                <w:spacing w:before="87" w:line="256" w:lineRule="auto"/>
                                <w:ind w:right="2"/>
                                <w:jc w:val="both"/>
                                <w:rPr>
                                  <w:color w:val="000000"/>
                                  <w:sz w:val="9"/>
                                </w:rPr>
                              </w:pPr>
                              <w:r>
                                <w:rPr>
                                  <w:color w:val="000000"/>
                                  <w:sz w:val="9"/>
                                </w:rPr>
                                <w:t>S'il</w:t>
                              </w:r>
                              <w:r>
                                <w:rPr>
                                  <w:color w:val="000000"/>
                                  <w:spacing w:val="-7"/>
                                  <w:sz w:val="9"/>
                                </w:rPr>
                                <w:t xml:space="preserve"> </w:t>
                              </w:r>
                              <w:r>
                                <w:rPr>
                                  <w:color w:val="000000"/>
                                  <w:sz w:val="9"/>
                                </w:rPr>
                                <w:t>arrive</w:t>
                              </w:r>
                              <w:r>
                                <w:rPr>
                                  <w:color w:val="000000"/>
                                  <w:spacing w:val="-6"/>
                                  <w:sz w:val="9"/>
                                </w:rPr>
                                <w:t xml:space="preserve"> </w:t>
                              </w:r>
                              <w:r>
                                <w:rPr>
                                  <w:color w:val="000000"/>
                                  <w:sz w:val="9"/>
                                </w:rPr>
                                <w:t>en</w:t>
                              </w:r>
                              <w:r>
                                <w:rPr>
                                  <w:color w:val="000000"/>
                                  <w:spacing w:val="-6"/>
                                  <w:sz w:val="9"/>
                                </w:rPr>
                                <w:t xml:space="preserve"> </w:t>
                              </w:r>
                              <w:r>
                                <w:rPr>
                                  <w:color w:val="000000"/>
                                  <w:sz w:val="9"/>
                                </w:rPr>
                                <w:t>cours</w:t>
                              </w:r>
                              <w:r>
                                <w:rPr>
                                  <w:color w:val="000000"/>
                                  <w:spacing w:val="-6"/>
                                  <w:sz w:val="9"/>
                                </w:rPr>
                                <w:t xml:space="preserve"> </w:t>
                              </w:r>
                              <w:r>
                                <w:rPr>
                                  <w:color w:val="000000"/>
                                  <w:sz w:val="9"/>
                                </w:rPr>
                                <w:t>de</w:t>
                              </w:r>
                              <w:r>
                                <w:rPr>
                                  <w:color w:val="000000"/>
                                  <w:spacing w:val="-7"/>
                                  <w:sz w:val="9"/>
                                </w:rPr>
                                <w:t xml:space="preserve"> </w:t>
                              </w:r>
                              <w:r>
                                <w:rPr>
                                  <w:color w:val="000000"/>
                                  <w:sz w:val="9"/>
                                </w:rPr>
                                <w:t>route,</w:t>
                              </w:r>
                              <w:r>
                                <w:rPr>
                                  <w:color w:val="000000"/>
                                  <w:spacing w:val="-6"/>
                                  <w:sz w:val="9"/>
                                </w:rPr>
                                <w:t xml:space="preserve"> </w:t>
                              </w:r>
                              <w:r>
                                <w:rPr>
                                  <w:color w:val="000000"/>
                                  <w:sz w:val="9"/>
                                </w:rPr>
                                <w:t>pour</w:t>
                              </w:r>
                              <w:r>
                                <w:rPr>
                                  <w:color w:val="000000"/>
                                  <w:spacing w:val="-6"/>
                                  <w:sz w:val="9"/>
                                </w:rPr>
                                <w:t xml:space="preserve"> </w:t>
                              </w:r>
                              <w:r>
                                <w:rPr>
                                  <w:color w:val="000000"/>
                                  <w:sz w:val="9"/>
                                </w:rPr>
                                <w:t>une</w:t>
                              </w:r>
                              <w:r>
                                <w:rPr>
                                  <w:color w:val="000000"/>
                                  <w:spacing w:val="-6"/>
                                  <w:sz w:val="9"/>
                                </w:rPr>
                                <w:t xml:space="preserve"> </w:t>
                              </w:r>
                              <w:r>
                                <w:rPr>
                                  <w:color w:val="000000"/>
                                  <w:sz w:val="9"/>
                                </w:rPr>
                                <w:t>cause</w:t>
                              </w:r>
                              <w:r>
                                <w:rPr>
                                  <w:color w:val="000000"/>
                                  <w:spacing w:val="-7"/>
                                  <w:sz w:val="9"/>
                                </w:rPr>
                                <w:t xml:space="preserve"> </w:t>
                              </w:r>
                              <w:r>
                                <w:rPr>
                                  <w:color w:val="000000"/>
                                  <w:sz w:val="9"/>
                                </w:rPr>
                                <w:t>fortuite,</w:t>
                              </w:r>
                              <w:r>
                                <w:rPr>
                                  <w:color w:val="000000"/>
                                  <w:spacing w:val="-6"/>
                                  <w:sz w:val="9"/>
                                </w:rPr>
                                <w:t xml:space="preserve"> </w:t>
                              </w:r>
                              <w:r>
                                <w:rPr>
                                  <w:color w:val="000000"/>
                                  <w:sz w:val="9"/>
                                </w:rPr>
                                <w:t>qu'un</w:t>
                              </w:r>
                              <w:r>
                                <w:rPr>
                                  <w:color w:val="000000"/>
                                  <w:spacing w:val="-6"/>
                                  <w:sz w:val="9"/>
                                </w:rPr>
                                <w:t xml:space="preserve"> </w:t>
                              </w:r>
                              <w:r>
                                <w:rPr>
                                  <w:color w:val="000000"/>
                                  <w:sz w:val="9"/>
                                </w:rPr>
                                <w:t>scellement</w:t>
                              </w:r>
                              <w:r>
                                <w:rPr>
                                  <w:color w:val="000000"/>
                                  <w:spacing w:val="-7"/>
                                  <w:sz w:val="9"/>
                                </w:rPr>
                                <w:t xml:space="preserve"> </w:t>
                              </w:r>
                              <w:r>
                                <w:rPr>
                                  <w:color w:val="000000"/>
                                  <w:sz w:val="9"/>
                                </w:rPr>
                                <w:t>douanier</w:t>
                              </w:r>
                              <w:r>
                                <w:rPr>
                                  <w:color w:val="000000"/>
                                  <w:spacing w:val="-6"/>
                                  <w:sz w:val="9"/>
                                </w:rPr>
                                <w:t xml:space="preserve"> </w:t>
                              </w:r>
                              <w:r>
                                <w:rPr>
                                  <w:color w:val="000000"/>
                                  <w:sz w:val="9"/>
                                </w:rPr>
                                <w:t>soit</w:t>
                              </w:r>
                              <w:r>
                                <w:rPr>
                                  <w:color w:val="000000"/>
                                  <w:spacing w:val="-6"/>
                                  <w:sz w:val="9"/>
                                </w:rPr>
                                <w:t xml:space="preserve"> </w:t>
                              </w:r>
                              <w:r>
                                <w:rPr>
                                  <w:color w:val="000000"/>
                                  <w:sz w:val="9"/>
                                </w:rPr>
                                <w:t>rompu</w:t>
                              </w:r>
                              <w:r>
                                <w:rPr>
                                  <w:color w:val="000000"/>
                                  <w:spacing w:val="-6"/>
                                  <w:sz w:val="9"/>
                                </w:rPr>
                                <w:t xml:space="preserve"> </w:t>
                              </w:r>
                              <w:r>
                                <w:rPr>
                                  <w:color w:val="000000"/>
                                  <w:sz w:val="9"/>
                                </w:rPr>
                                <w:t>ou</w:t>
                              </w:r>
                              <w:r>
                                <w:rPr>
                                  <w:color w:val="000000"/>
                                  <w:spacing w:val="-7"/>
                                  <w:sz w:val="9"/>
                                </w:rPr>
                                <w:t xml:space="preserve"> </w:t>
                              </w:r>
                              <w:r>
                                <w:rPr>
                                  <w:color w:val="000000"/>
                                  <w:sz w:val="9"/>
                                </w:rPr>
                                <w:t>que</w:t>
                              </w:r>
                              <w:r>
                                <w:rPr>
                                  <w:color w:val="000000"/>
                                  <w:spacing w:val="-6"/>
                                  <w:sz w:val="9"/>
                                </w:rPr>
                                <w:t xml:space="preserve"> </w:t>
                              </w:r>
                              <w:r>
                                <w:rPr>
                                  <w:color w:val="000000"/>
                                  <w:sz w:val="9"/>
                                </w:rPr>
                                <w:t>des</w:t>
                              </w:r>
                              <w:r>
                                <w:rPr>
                                  <w:color w:val="000000"/>
                                  <w:spacing w:val="-6"/>
                                  <w:sz w:val="9"/>
                                </w:rPr>
                                <w:t xml:space="preserve"> </w:t>
                              </w:r>
                              <w:r>
                                <w:rPr>
                                  <w:color w:val="000000"/>
                                  <w:sz w:val="9"/>
                                </w:rPr>
                                <w:t>marchandises</w:t>
                              </w:r>
                              <w:r>
                                <w:rPr>
                                  <w:color w:val="000000"/>
                                  <w:spacing w:val="-6"/>
                                  <w:sz w:val="9"/>
                                </w:rPr>
                                <w:t xml:space="preserve"> </w:t>
                              </w:r>
                              <w:r>
                                <w:rPr>
                                  <w:color w:val="000000"/>
                                  <w:sz w:val="9"/>
                                </w:rPr>
                                <w:t>perissent</w:t>
                              </w:r>
                              <w:r>
                                <w:rPr>
                                  <w:color w:val="000000"/>
                                  <w:spacing w:val="40"/>
                                  <w:sz w:val="9"/>
                                </w:rPr>
                                <w:t xml:space="preserve"> </w:t>
                              </w:r>
                              <w:r>
                                <w:rPr>
                                  <w:color w:val="000000"/>
                                  <w:sz w:val="9"/>
                                </w:rPr>
                                <w:t>ou</w:t>
                              </w:r>
                              <w:r>
                                <w:rPr>
                                  <w:color w:val="000000"/>
                                  <w:spacing w:val="-2"/>
                                  <w:sz w:val="9"/>
                                </w:rPr>
                                <w:t xml:space="preserve"> </w:t>
                              </w:r>
                              <w:r>
                                <w:rPr>
                                  <w:color w:val="000000"/>
                                  <w:sz w:val="9"/>
                                </w:rPr>
                                <w:t>soient endommagees,</w:t>
                              </w:r>
                              <w:r>
                                <w:rPr>
                                  <w:color w:val="000000"/>
                                  <w:spacing w:val="-3"/>
                                  <w:sz w:val="9"/>
                                </w:rPr>
                                <w:t xml:space="preserve"> </w:t>
                              </w:r>
                              <w:r>
                                <w:rPr>
                                  <w:color w:val="000000"/>
                                  <w:sz w:val="9"/>
                                </w:rPr>
                                <w:t>le</w:t>
                              </w:r>
                              <w:r>
                                <w:rPr>
                                  <w:color w:val="000000"/>
                                  <w:spacing w:val="-4"/>
                                  <w:sz w:val="9"/>
                                </w:rPr>
                                <w:t xml:space="preserve"> </w:t>
                              </w:r>
                              <w:r>
                                <w:rPr>
                                  <w:color w:val="000000"/>
                                  <w:sz w:val="9"/>
                                </w:rPr>
                                <w:t>transporteur</w:t>
                              </w:r>
                              <w:r>
                                <w:rPr>
                                  <w:color w:val="000000"/>
                                  <w:spacing w:val="-3"/>
                                  <w:sz w:val="9"/>
                                </w:rPr>
                                <w:t xml:space="preserve"> </w:t>
                              </w:r>
                              <w:r>
                                <w:rPr>
                                  <w:color w:val="000000"/>
                                  <w:sz w:val="9"/>
                                </w:rPr>
                                <w:t>s'adressera</w:t>
                              </w:r>
                              <w:r>
                                <w:rPr>
                                  <w:color w:val="000000"/>
                                  <w:spacing w:val="-4"/>
                                  <w:sz w:val="9"/>
                                </w:rPr>
                                <w:t xml:space="preserve"> </w:t>
                              </w:r>
                              <w:r>
                                <w:rPr>
                                  <w:color w:val="000000"/>
                                  <w:sz w:val="9"/>
                                </w:rPr>
                                <w:t>immediatement aux</w:t>
                              </w:r>
                              <w:r>
                                <w:rPr>
                                  <w:color w:val="000000"/>
                                  <w:spacing w:val="-4"/>
                                  <w:sz w:val="9"/>
                                </w:rPr>
                                <w:t xml:space="preserve"> </w:t>
                              </w:r>
                              <w:r>
                                <w:rPr>
                                  <w:color w:val="000000"/>
                                  <w:sz w:val="9"/>
                                </w:rPr>
                                <w:t>autorites</w:t>
                              </w:r>
                              <w:r>
                                <w:rPr>
                                  <w:color w:val="000000"/>
                                  <w:spacing w:val="-1"/>
                                  <w:sz w:val="9"/>
                                </w:rPr>
                                <w:t xml:space="preserve"> </w:t>
                              </w:r>
                              <w:r>
                                <w:rPr>
                                  <w:color w:val="000000"/>
                                  <w:sz w:val="9"/>
                                </w:rPr>
                                <w:t>douanieres s'il s'en</w:t>
                              </w:r>
                              <w:r>
                                <w:rPr>
                                  <w:color w:val="000000"/>
                                  <w:spacing w:val="-2"/>
                                  <w:sz w:val="9"/>
                                </w:rPr>
                                <w:t xml:space="preserve"> </w:t>
                              </w:r>
                              <w:r>
                                <w:rPr>
                                  <w:color w:val="000000"/>
                                  <w:sz w:val="9"/>
                                </w:rPr>
                                <w:t>trouve</w:t>
                              </w:r>
                              <w:r>
                                <w:rPr>
                                  <w:color w:val="000000"/>
                                  <w:spacing w:val="-4"/>
                                  <w:sz w:val="9"/>
                                </w:rPr>
                                <w:t xml:space="preserve"> </w:t>
                              </w:r>
                              <w:r>
                                <w:rPr>
                                  <w:color w:val="000000"/>
                                  <w:sz w:val="9"/>
                                </w:rPr>
                                <w:t>ä</w:t>
                              </w:r>
                              <w:r>
                                <w:rPr>
                                  <w:color w:val="000000"/>
                                  <w:spacing w:val="-2"/>
                                  <w:sz w:val="9"/>
                                </w:rPr>
                                <w:t xml:space="preserve"> </w:t>
                              </w:r>
                              <w:r>
                                <w:rPr>
                                  <w:color w:val="000000"/>
                                  <w:sz w:val="9"/>
                                </w:rPr>
                                <w:t>proximite</w:t>
                              </w:r>
                              <w:r>
                                <w:rPr>
                                  <w:color w:val="000000"/>
                                  <w:spacing w:val="-6"/>
                                  <w:sz w:val="9"/>
                                </w:rPr>
                                <w:t xml:space="preserve"> </w:t>
                              </w:r>
                              <w:r>
                                <w:rPr>
                                  <w:color w:val="000000"/>
                                  <w:sz w:val="9"/>
                                </w:rPr>
                                <w:t>ou,</w:t>
                              </w:r>
                              <w:r>
                                <w:rPr>
                                  <w:color w:val="000000"/>
                                  <w:spacing w:val="40"/>
                                  <w:sz w:val="9"/>
                                </w:rPr>
                                <w:t xml:space="preserve"> </w:t>
                              </w:r>
                              <w:r>
                                <w:rPr>
                                  <w:color w:val="000000"/>
                                  <w:sz w:val="9"/>
                                </w:rPr>
                                <w:t>ä defaut, ä</w:t>
                              </w:r>
                              <w:r>
                                <w:rPr>
                                  <w:color w:val="000000"/>
                                  <w:spacing w:val="-2"/>
                                  <w:sz w:val="9"/>
                                </w:rPr>
                                <w:t xml:space="preserve"> </w:t>
                              </w:r>
                              <w:r>
                                <w:rPr>
                                  <w:color w:val="000000"/>
                                  <w:sz w:val="9"/>
                                </w:rPr>
                                <w:t>d'autres autorites competentes du</w:t>
                              </w:r>
                              <w:r>
                                <w:rPr>
                                  <w:color w:val="000000"/>
                                  <w:spacing w:val="-2"/>
                                  <w:sz w:val="9"/>
                                </w:rPr>
                                <w:t xml:space="preserve"> </w:t>
                              </w:r>
                              <w:r>
                                <w:rPr>
                                  <w:color w:val="000000"/>
                                  <w:sz w:val="9"/>
                                </w:rPr>
                                <w:t>pays</w:t>
                              </w:r>
                              <w:r>
                                <w:rPr>
                                  <w:color w:val="000000"/>
                                  <w:spacing w:val="-1"/>
                                  <w:sz w:val="9"/>
                                </w:rPr>
                                <w:t xml:space="preserve"> </w:t>
                              </w:r>
                              <w:r>
                                <w:rPr>
                                  <w:color w:val="000000"/>
                                  <w:sz w:val="9"/>
                                </w:rPr>
                                <w:t>ou</w:t>
                              </w:r>
                              <w:r>
                                <w:rPr>
                                  <w:color w:val="000000"/>
                                  <w:spacing w:val="-4"/>
                                  <w:sz w:val="9"/>
                                </w:rPr>
                                <w:t xml:space="preserve"> </w:t>
                              </w:r>
                              <w:r>
                                <w:rPr>
                                  <w:color w:val="000000"/>
                                  <w:sz w:val="9"/>
                                </w:rPr>
                                <w:t>il</w:t>
                              </w:r>
                              <w:r>
                                <w:rPr>
                                  <w:color w:val="000000"/>
                                  <w:spacing w:val="-2"/>
                                  <w:sz w:val="9"/>
                                </w:rPr>
                                <w:t xml:space="preserve"> </w:t>
                              </w:r>
                              <w:r>
                                <w:rPr>
                                  <w:color w:val="000000"/>
                                  <w:sz w:val="9"/>
                                </w:rPr>
                                <w:t>se</w:t>
                              </w:r>
                              <w:r>
                                <w:rPr>
                                  <w:color w:val="000000"/>
                                  <w:spacing w:val="-2"/>
                                  <w:sz w:val="9"/>
                                </w:rPr>
                                <w:t xml:space="preserve"> </w:t>
                              </w:r>
                              <w:r>
                                <w:rPr>
                                  <w:color w:val="000000"/>
                                  <w:sz w:val="9"/>
                                </w:rPr>
                                <w:t>trouve. Ces dernieres etabliront dans</w:t>
                              </w:r>
                              <w:r>
                                <w:rPr>
                                  <w:color w:val="000000"/>
                                  <w:spacing w:val="-4"/>
                                  <w:sz w:val="9"/>
                                </w:rPr>
                                <w:t xml:space="preserve"> </w:t>
                              </w:r>
                              <w:r>
                                <w:rPr>
                                  <w:color w:val="000000"/>
                                  <w:sz w:val="9"/>
                                </w:rPr>
                                <w:t>le</w:t>
                              </w:r>
                              <w:r>
                                <w:rPr>
                                  <w:color w:val="000000"/>
                                  <w:spacing w:val="-2"/>
                                  <w:sz w:val="9"/>
                                </w:rPr>
                                <w:t xml:space="preserve"> </w:t>
                              </w:r>
                              <w:r>
                                <w:rPr>
                                  <w:color w:val="000000"/>
                                  <w:sz w:val="9"/>
                                </w:rPr>
                                <w:t>plus</w:t>
                              </w:r>
                              <w:r>
                                <w:rPr>
                                  <w:color w:val="000000"/>
                                  <w:spacing w:val="-1"/>
                                  <w:sz w:val="9"/>
                                </w:rPr>
                                <w:t xml:space="preserve"> </w:t>
                              </w:r>
                              <w:r>
                                <w:rPr>
                                  <w:color w:val="000000"/>
                                  <w:sz w:val="9"/>
                                </w:rPr>
                                <w:t>bref delai le</w:t>
                              </w:r>
                              <w:r>
                                <w:rPr>
                                  <w:color w:val="000000"/>
                                  <w:spacing w:val="-4"/>
                                  <w:sz w:val="9"/>
                                </w:rPr>
                                <w:t xml:space="preserve"> </w:t>
                              </w:r>
                              <w:r>
                                <w:rPr>
                                  <w:color w:val="000000"/>
                                  <w:sz w:val="9"/>
                                </w:rPr>
                                <w:t>proces-</w:t>
                              </w:r>
                              <w:r>
                                <w:rPr>
                                  <w:color w:val="000000"/>
                                  <w:spacing w:val="40"/>
                                  <w:sz w:val="9"/>
                                </w:rPr>
                                <w:t xml:space="preserve"> </w:t>
                              </w:r>
                              <w:r>
                                <w:rPr>
                                  <w:color w:val="000000"/>
                                  <w:sz w:val="9"/>
                                </w:rPr>
                                <w:t>verbal de constat figurant dans le carnet TIR.</w:t>
                              </w:r>
                            </w:p>
                            <w:p w14:paraId="32FE4220" w14:textId="77777777" w:rsidR="006E2F5B" w:rsidRDefault="006E2F5B" w:rsidP="002B0BB8">
                              <w:pPr>
                                <w:widowControl w:val="0"/>
                                <w:numPr>
                                  <w:ilvl w:val="0"/>
                                  <w:numId w:val="35"/>
                                </w:numPr>
                                <w:tabs>
                                  <w:tab w:val="left" w:pos="264"/>
                                </w:tabs>
                                <w:autoSpaceDE w:val="0"/>
                                <w:autoSpaceDN w:val="0"/>
                                <w:spacing w:before="74" w:line="259" w:lineRule="auto"/>
                                <w:ind w:right="1"/>
                                <w:jc w:val="both"/>
                                <w:rPr>
                                  <w:color w:val="000000"/>
                                  <w:sz w:val="9"/>
                                </w:rPr>
                              </w:pPr>
                              <w:r>
                                <w:rPr>
                                  <w:color w:val="000000"/>
                                  <w:sz w:val="9"/>
                                </w:rPr>
                                <w:t>En cas d'accident necessitant le transbordement sur un autre vehicule ou dans un autre conteneur, ce transbordement ne</w:t>
                              </w:r>
                              <w:r>
                                <w:rPr>
                                  <w:color w:val="000000"/>
                                  <w:spacing w:val="40"/>
                                  <w:sz w:val="9"/>
                                </w:rPr>
                                <w:t xml:space="preserve"> </w:t>
                              </w:r>
                              <w:r>
                                <w:rPr>
                                  <w:color w:val="000000"/>
                                  <w:sz w:val="9"/>
                                </w:rPr>
                                <w:t>peut s'effectuer qu'en presence de l'une des autorites designees ä la regle 13 ci-dessus. Ladite autorite etablira le proces-</w:t>
                              </w:r>
                              <w:r>
                                <w:rPr>
                                  <w:color w:val="000000"/>
                                  <w:spacing w:val="40"/>
                                  <w:sz w:val="9"/>
                                </w:rPr>
                                <w:t xml:space="preserve"> </w:t>
                              </w:r>
                              <w:r>
                                <w:rPr>
                                  <w:color w:val="000000"/>
                                  <w:sz w:val="9"/>
                                </w:rPr>
                                <w:t>verbal de</w:t>
                              </w:r>
                              <w:r>
                                <w:rPr>
                                  <w:color w:val="000000"/>
                                  <w:spacing w:val="-1"/>
                                  <w:sz w:val="9"/>
                                </w:rPr>
                                <w:t xml:space="preserve"> </w:t>
                              </w:r>
                              <w:r>
                                <w:rPr>
                                  <w:color w:val="000000"/>
                                  <w:sz w:val="9"/>
                                </w:rPr>
                                <w:t>constat. A</w:t>
                              </w:r>
                              <w:r>
                                <w:rPr>
                                  <w:color w:val="000000"/>
                                  <w:spacing w:val="-3"/>
                                  <w:sz w:val="9"/>
                                </w:rPr>
                                <w:t xml:space="preserve"> </w:t>
                              </w:r>
                              <w:r>
                                <w:rPr>
                                  <w:color w:val="000000"/>
                                  <w:sz w:val="9"/>
                                </w:rPr>
                                <w:t>moins que</w:t>
                              </w:r>
                              <w:r>
                                <w:rPr>
                                  <w:color w:val="000000"/>
                                  <w:spacing w:val="-3"/>
                                  <w:sz w:val="9"/>
                                </w:rPr>
                                <w:t xml:space="preserve"> </w:t>
                              </w:r>
                              <w:r>
                                <w:rPr>
                                  <w:color w:val="000000"/>
                                  <w:sz w:val="9"/>
                                </w:rPr>
                                <w:t>le</w:t>
                              </w:r>
                              <w:r>
                                <w:rPr>
                                  <w:color w:val="000000"/>
                                  <w:spacing w:val="-1"/>
                                  <w:sz w:val="9"/>
                                </w:rPr>
                                <w:t xml:space="preserve"> </w:t>
                              </w:r>
                              <w:r>
                                <w:rPr>
                                  <w:color w:val="000000"/>
                                  <w:sz w:val="9"/>
                                </w:rPr>
                                <w:t>carnet ne</w:t>
                              </w:r>
                              <w:r>
                                <w:rPr>
                                  <w:color w:val="000000"/>
                                  <w:spacing w:val="-1"/>
                                  <w:sz w:val="9"/>
                                </w:rPr>
                                <w:t xml:space="preserve"> </w:t>
                              </w:r>
                              <w:r>
                                <w:rPr>
                                  <w:color w:val="000000"/>
                                  <w:sz w:val="9"/>
                                </w:rPr>
                                <w:t>porte</w:t>
                              </w:r>
                              <w:r>
                                <w:rPr>
                                  <w:color w:val="000000"/>
                                  <w:spacing w:val="-3"/>
                                  <w:sz w:val="9"/>
                                </w:rPr>
                                <w:t xml:space="preserve"> </w:t>
                              </w:r>
                              <w:r>
                                <w:rPr>
                                  <w:color w:val="000000"/>
                                  <w:sz w:val="9"/>
                                </w:rPr>
                                <w:t>la</w:t>
                              </w:r>
                              <w:r>
                                <w:rPr>
                                  <w:color w:val="000000"/>
                                  <w:spacing w:val="-3"/>
                                  <w:sz w:val="9"/>
                                </w:rPr>
                                <w:t xml:space="preserve"> </w:t>
                              </w:r>
                              <w:r>
                                <w:rPr>
                                  <w:color w:val="000000"/>
                                  <w:sz w:val="9"/>
                                </w:rPr>
                                <w:t>mention «marchandises pondereuses ou</w:t>
                              </w:r>
                              <w:r>
                                <w:rPr>
                                  <w:color w:val="000000"/>
                                  <w:spacing w:val="-1"/>
                                  <w:sz w:val="9"/>
                                </w:rPr>
                                <w:t xml:space="preserve"> </w:t>
                              </w:r>
                              <w:r>
                                <w:rPr>
                                  <w:color w:val="000000"/>
                                  <w:sz w:val="9"/>
                                </w:rPr>
                                <w:t>volumineuses»,</w:t>
                              </w:r>
                              <w:r>
                                <w:rPr>
                                  <w:color w:val="000000"/>
                                  <w:spacing w:val="-2"/>
                                  <w:sz w:val="9"/>
                                </w:rPr>
                                <w:t xml:space="preserve"> </w:t>
                              </w:r>
                              <w:r>
                                <w:rPr>
                                  <w:color w:val="000000"/>
                                  <w:sz w:val="9"/>
                                </w:rPr>
                                <w:t>le</w:t>
                              </w:r>
                              <w:r>
                                <w:rPr>
                                  <w:color w:val="000000"/>
                                  <w:spacing w:val="-1"/>
                                  <w:sz w:val="9"/>
                                </w:rPr>
                                <w:t xml:space="preserve"> </w:t>
                              </w:r>
                              <w:r>
                                <w:rPr>
                                  <w:color w:val="000000"/>
                                  <w:sz w:val="9"/>
                                </w:rPr>
                                <w:t>vehicule</w:t>
                              </w:r>
                              <w:r>
                                <w:rPr>
                                  <w:color w:val="000000"/>
                                  <w:spacing w:val="-3"/>
                                  <w:sz w:val="9"/>
                                </w:rPr>
                                <w:t xml:space="preserve"> </w:t>
                              </w:r>
                              <w:r>
                                <w:rPr>
                                  <w:color w:val="000000"/>
                                  <w:sz w:val="9"/>
                                </w:rPr>
                                <w:t>ou</w:t>
                              </w:r>
                              <w:r>
                                <w:rPr>
                                  <w:color w:val="000000"/>
                                  <w:spacing w:val="40"/>
                                  <w:sz w:val="9"/>
                                </w:rPr>
                                <w:t xml:space="preserve"> </w:t>
                              </w:r>
                              <w:r>
                                <w:rPr>
                                  <w:color w:val="000000"/>
                                  <w:sz w:val="9"/>
                                </w:rPr>
                                <w:t>conteneur de substitution devra etre agree pour le transport de marchandises sous scellements douaniers. En plus, il sera</w:t>
                              </w:r>
                              <w:r>
                                <w:rPr>
                                  <w:color w:val="000000"/>
                                  <w:spacing w:val="40"/>
                                  <w:sz w:val="9"/>
                                </w:rPr>
                                <w:t xml:space="preserve"> </w:t>
                              </w:r>
                              <w:r>
                                <w:rPr>
                                  <w:color w:val="000000"/>
                                  <w:sz w:val="9"/>
                                </w:rPr>
                                <w:t>scelle</w:t>
                              </w:r>
                              <w:r>
                                <w:rPr>
                                  <w:color w:val="000000"/>
                                  <w:spacing w:val="-5"/>
                                  <w:sz w:val="9"/>
                                </w:rPr>
                                <w:t xml:space="preserve"> </w:t>
                              </w:r>
                              <w:r>
                                <w:rPr>
                                  <w:color w:val="000000"/>
                                  <w:sz w:val="9"/>
                                </w:rPr>
                                <w:t>et</w:t>
                              </w:r>
                              <w:r>
                                <w:rPr>
                                  <w:color w:val="000000"/>
                                  <w:spacing w:val="-4"/>
                                  <w:sz w:val="9"/>
                                </w:rPr>
                                <w:t xml:space="preserve"> </w:t>
                              </w:r>
                              <w:r>
                                <w:rPr>
                                  <w:color w:val="000000"/>
                                  <w:sz w:val="9"/>
                                </w:rPr>
                                <w:t>le</w:t>
                              </w:r>
                              <w:r>
                                <w:rPr>
                                  <w:color w:val="000000"/>
                                  <w:spacing w:val="-5"/>
                                  <w:sz w:val="9"/>
                                </w:rPr>
                                <w:t xml:space="preserve"> </w:t>
                              </w:r>
                              <w:r>
                                <w:rPr>
                                  <w:color w:val="000000"/>
                                  <w:sz w:val="9"/>
                                </w:rPr>
                                <w:t>scellement</w:t>
                              </w:r>
                              <w:r>
                                <w:rPr>
                                  <w:color w:val="000000"/>
                                  <w:spacing w:val="-4"/>
                                  <w:sz w:val="9"/>
                                </w:rPr>
                                <w:t xml:space="preserve"> </w:t>
                              </w:r>
                              <w:r>
                                <w:rPr>
                                  <w:color w:val="000000"/>
                                  <w:sz w:val="9"/>
                                </w:rPr>
                                <w:t>appose</w:t>
                              </w:r>
                              <w:r>
                                <w:rPr>
                                  <w:color w:val="000000"/>
                                  <w:spacing w:val="-5"/>
                                  <w:sz w:val="9"/>
                                </w:rPr>
                                <w:t xml:space="preserve"> </w:t>
                              </w:r>
                              <w:r>
                                <w:rPr>
                                  <w:color w:val="000000"/>
                                  <w:sz w:val="9"/>
                                </w:rPr>
                                <w:t>sera</w:t>
                              </w:r>
                              <w:r>
                                <w:rPr>
                                  <w:color w:val="000000"/>
                                  <w:spacing w:val="-5"/>
                                  <w:sz w:val="9"/>
                                </w:rPr>
                                <w:t xml:space="preserve"> </w:t>
                              </w:r>
                              <w:r>
                                <w:rPr>
                                  <w:color w:val="000000"/>
                                  <w:sz w:val="9"/>
                                </w:rPr>
                                <w:t>indique</w:t>
                              </w:r>
                              <w:r>
                                <w:rPr>
                                  <w:color w:val="000000"/>
                                  <w:spacing w:val="-5"/>
                                  <w:sz w:val="9"/>
                                </w:rPr>
                                <w:t xml:space="preserve"> </w:t>
                              </w:r>
                              <w:r>
                                <w:rPr>
                                  <w:color w:val="000000"/>
                                  <w:sz w:val="9"/>
                                </w:rPr>
                                <w:t>dans</w:t>
                              </w:r>
                              <w:r>
                                <w:rPr>
                                  <w:color w:val="000000"/>
                                  <w:spacing w:val="-5"/>
                                  <w:sz w:val="9"/>
                                </w:rPr>
                                <w:t xml:space="preserve"> </w:t>
                              </w:r>
                              <w:r>
                                <w:rPr>
                                  <w:color w:val="000000"/>
                                  <w:sz w:val="9"/>
                                </w:rPr>
                                <w:t>le</w:t>
                              </w:r>
                              <w:r>
                                <w:rPr>
                                  <w:color w:val="000000"/>
                                  <w:spacing w:val="-5"/>
                                  <w:sz w:val="9"/>
                                </w:rPr>
                                <w:t xml:space="preserve"> </w:t>
                              </w:r>
                              <w:r>
                                <w:rPr>
                                  <w:color w:val="000000"/>
                                  <w:sz w:val="9"/>
                                </w:rPr>
                                <w:t>proces-verbal</w:t>
                              </w:r>
                              <w:r>
                                <w:rPr>
                                  <w:color w:val="000000"/>
                                  <w:spacing w:val="-4"/>
                                  <w:sz w:val="9"/>
                                </w:rPr>
                                <w:t xml:space="preserve"> </w:t>
                              </w:r>
                              <w:r>
                                <w:rPr>
                                  <w:color w:val="000000"/>
                                  <w:sz w:val="9"/>
                                </w:rPr>
                                <w:t>de</w:t>
                              </w:r>
                              <w:r>
                                <w:rPr>
                                  <w:color w:val="000000"/>
                                  <w:spacing w:val="-5"/>
                                  <w:sz w:val="9"/>
                                </w:rPr>
                                <w:t xml:space="preserve"> </w:t>
                              </w:r>
                              <w:r>
                                <w:rPr>
                                  <w:color w:val="000000"/>
                                  <w:sz w:val="9"/>
                                </w:rPr>
                                <w:t>constat.</w:t>
                              </w:r>
                              <w:r>
                                <w:rPr>
                                  <w:color w:val="000000"/>
                                  <w:spacing w:val="-2"/>
                                  <w:sz w:val="9"/>
                                </w:rPr>
                                <w:t xml:space="preserve"> </w:t>
                              </w:r>
                              <w:r>
                                <w:rPr>
                                  <w:color w:val="000000"/>
                                  <w:sz w:val="9"/>
                                </w:rPr>
                                <w:t>Toutefois,</w:t>
                              </w:r>
                              <w:r>
                                <w:rPr>
                                  <w:color w:val="000000"/>
                                  <w:spacing w:val="-4"/>
                                  <w:sz w:val="9"/>
                                </w:rPr>
                                <w:t xml:space="preserve"> </w:t>
                              </w:r>
                              <w:r>
                                <w:rPr>
                                  <w:color w:val="000000"/>
                                  <w:sz w:val="9"/>
                                </w:rPr>
                                <w:t>si</w:t>
                              </w:r>
                              <w:r>
                                <w:rPr>
                                  <w:color w:val="000000"/>
                                  <w:spacing w:val="-4"/>
                                  <w:sz w:val="9"/>
                                </w:rPr>
                                <w:t xml:space="preserve"> </w:t>
                              </w:r>
                              <w:r>
                                <w:rPr>
                                  <w:color w:val="000000"/>
                                  <w:sz w:val="9"/>
                                </w:rPr>
                                <w:t>aucun</w:t>
                              </w:r>
                              <w:r>
                                <w:rPr>
                                  <w:color w:val="000000"/>
                                  <w:spacing w:val="-5"/>
                                  <w:sz w:val="9"/>
                                </w:rPr>
                                <w:t xml:space="preserve"> </w:t>
                              </w:r>
                              <w:r>
                                <w:rPr>
                                  <w:color w:val="000000"/>
                                  <w:sz w:val="9"/>
                                </w:rPr>
                                <w:t>vehicule</w:t>
                              </w:r>
                              <w:r>
                                <w:rPr>
                                  <w:color w:val="000000"/>
                                  <w:spacing w:val="-5"/>
                                  <w:sz w:val="9"/>
                                </w:rPr>
                                <w:t xml:space="preserve"> </w:t>
                              </w:r>
                              <w:r>
                                <w:rPr>
                                  <w:color w:val="000000"/>
                                  <w:sz w:val="9"/>
                                </w:rPr>
                                <w:t>ou</w:t>
                              </w:r>
                              <w:r>
                                <w:rPr>
                                  <w:color w:val="000000"/>
                                  <w:spacing w:val="-5"/>
                                  <w:sz w:val="9"/>
                                </w:rPr>
                                <w:t xml:space="preserve"> </w:t>
                              </w:r>
                              <w:r>
                                <w:rPr>
                                  <w:color w:val="000000"/>
                                  <w:sz w:val="9"/>
                                </w:rPr>
                                <w:t>conteneur</w:t>
                              </w:r>
                              <w:r>
                                <w:rPr>
                                  <w:color w:val="000000"/>
                                  <w:spacing w:val="-2"/>
                                  <w:sz w:val="9"/>
                                </w:rPr>
                                <w:t xml:space="preserve"> </w:t>
                              </w:r>
                              <w:r>
                                <w:rPr>
                                  <w:color w:val="000000"/>
                                  <w:sz w:val="9"/>
                                </w:rPr>
                                <w:t>agree</w:t>
                              </w:r>
                              <w:r>
                                <w:rPr>
                                  <w:color w:val="000000"/>
                                  <w:spacing w:val="40"/>
                                  <w:sz w:val="9"/>
                                </w:rPr>
                                <w:t xml:space="preserve"> </w:t>
                              </w:r>
                              <w:r>
                                <w:rPr>
                                  <w:color w:val="000000"/>
                                  <w:sz w:val="9"/>
                                </w:rPr>
                                <w:t>n'est disponible, le transbordement pourra etre effectue sur un vehicule ou dans un conteneur non agree, pour autant qu'il</w:t>
                              </w:r>
                              <w:r>
                                <w:rPr>
                                  <w:color w:val="000000"/>
                                  <w:spacing w:val="40"/>
                                  <w:sz w:val="9"/>
                                </w:rPr>
                                <w:t xml:space="preserve"> </w:t>
                              </w:r>
                              <w:r>
                                <w:rPr>
                                  <w:color w:val="000000"/>
                                  <w:sz w:val="9"/>
                                </w:rPr>
                                <w:t>offre</w:t>
                              </w:r>
                              <w:r>
                                <w:rPr>
                                  <w:color w:val="000000"/>
                                  <w:spacing w:val="-6"/>
                                  <w:sz w:val="9"/>
                                </w:rPr>
                                <w:t xml:space="preserve"> </w:t>
                              </w:r>
                              <w:r>
                                <w:rPr>
                                  <w:color w:val="000000"/>
                                  <w:sz w:val="9"/>
                                </w:rPr>
                                <w:t>des</w:t>
                              </w:r>
                              <w:r>
                                <w:rPr>
                                  <w:color w:val="000000"/>
                                  <w:spacing w:val="-4"/>
                                  <w:sz w:val="9"/>
                                </w:rPr>
                                <w:t xml:space="preserve"> </w:t>
                              </w:r>
                              <w:r>
                                <w:rPr>
                                  <w:color w:val="000000"/>
                                  <w:sz w:val="9"/>
                                </w:rPr>
                                <w:t>garanties</w:t>
                              </w:r>
                              <w:r>
                                <w:rPr>
                                  <w:color w:val="000000"/>
                                  <w:spacing w:val="-4"/>
                                  <w:sz w:val="9"/>
                                </w:rPr>
                                <w:t xml:space="preserve"> </w:t>
                              </w:r>
                              <w:r>
                                <w:rPr>
                                  <w:color w:val="000000"/>
                                  <w:sz w:val="9"/>
                                </w:rPr>
                                <w:t>suffisantes.</w:t>
                              </w:r>
                              <w:r>
                                <w:rPr>
                                  <w:color w:val="000000"/>
                                  <w:spacing w:val="-5"/>
                                  <w:sz w:val="9"/>
                                </w:rPr>
                                <w:t xml:space="preserve"> </w:t>
                              </w:r>
                              <w:r>
                                <w:rPr>
                                  <w:color w:val="000000"/>
                                  <w:sz w:val="9"/>
                                </w:rPr>
                                <w:t>Dans</w:t>
                              </w:r>
                              <w:r>
                                <w:rPr>
                                  <w:color w:val="000000"/>
                                  <w:spacing w:val="-6"/>
                                  <w:sz w:val="9"/>
                                </w:rPr>
                                <w:t xml:space="preserve"> </w:t>
                              </w:r>
                              <w:r>
                                <w:rPr>
                                  <w:color w:val="000000"/>
                                  <w:sz w:val="9"/>
                                </w:rPr>
                                <w:t>ce</w:t>
                              </w:r>
                              <w:r>
                                <w:rPr>
                                  <w:color w:val="000000"/>
                                  <w:spacing w:val="-6"/>
                                  <w:sz w:val="9"/>
                                </w:rPr>
                                <w:t xml:space="preserve"> </w:t>
                              </w:r>
                              <w:r>
                                <w:rPr>
                                  <w:color w:val="000000"/>
                                  <w:sz w:val="9"/>
                                </w:rPr>
                                <w:t>dernier</w:t>
                              </w:r>
                              <w:r>
                                <w:rPr>
                                  <w:color w:val="000000"/>
                                  <w:spacing w:val="-3"/>
                                  <w:sz w:val="9"/>
                                </w:rPr>
                                <w:t xml:space="preserve"> </w:t>
                              </w:r>
                              <w:r>
                                <w:rPr>
                                  <w:color w:val="000000"/>
                                  <w:sz w:val="9"/>
                                </w:rPr>
                                <w:t>cas,</w:t>
                              </w:r>
                              <w:r>
                                <w:rPr>
                                  <w:color w:val="000000"/>
                                  <w:spacing w:val="-5"/>
                                  <w:sz w:val="9"/>
                                </w:rPr>
                                <w:t xml:space="preserve"> </w:t>
                              </w:r>
                              <w:r>
                                <w:rPr>
                                  <w:color w:val="000000"/>
                                  <w:sz w:val="9"/>
                                </w:rPr>
                                <w:t>les</w:t>
                              </w:r>
                              <w:r>
                                <w:rPr>
                                  <w:color w:val="000000"/>
                                  <w:spacing w:val="-4"/>
                                  <w:sz w:val="9"/>
                                </w:rPr>
                                <w:t xml:space="preserve"> </w:t>
                              </w:r>
                              <w:r>
                                <w:rPr>
                                  <w:color w:val="000000"/>
                                  <w:sz w:val="9"/>
                                </w:rPr>
                                <w:t>autorites</w:t>
                              </w:r>
                              <w:r>
                                <w:rPr>
                                  <w:color w:val="000000"/>
                                  <w:spacing w:val="-4"/>
                                  <w:sz w:val="9"/>
                                </w:rPr>
                                <w:t xml:space="preserve"> </w:t>
                              </w:r>
                              <w:r>
                                <w:rPr>
                                  <w:color w:val="000000"/>
                                  <w:sz w:val="9"/>
                                </w:rPr>
                                <w:t>douanieres</w:t>
                              </w:r>
                              <w:r>
                                <w:rPr>
                                  <w:color w:val="000000"/>
                                  <w:spacing w:val="-4"/>
                                  <w:sz w:val="9"/>
                                </w:rPr>
                                <w:t xml:space="preserve"> </w:t>
                              </w:r>
                              <w:r>
                                <w:rPr>
                                  <w:color w:val="000000"/>
                                  <w:sz w:val="9"/>
                                </w:rPr>
                                <w:t>des</w:t>
                              </w:r>
                              <w:r>
                                <w:rPr>
                                  <w:color w:val="000000"/>
                                  <w:spacing w:val="-1"/>
                                  <w:sz w:val="9"/>
                                </w:rPr>
                                <w:t xml:space="preserve"> </w:t>
                              </w:r>
                              <w:r>
                                <w:rPr>
                                  <w:color w:val="000000"/>
                                  <w:sz w:val="9"/>
                                </w:rPr>
                                <w:t>pays</w:t>
                              </w:r>
                              <w:r>
                                <w:rPr>
                                  <w:color w:val="000000"/>
                                  <w:spacing w:val="-4"/>
                                  <w:sz w:val="9"/>
                                </w:rPr>
                                <w:t xml:space="preserve"> </w:t>
                              </w:r>
                              <w:r>
                                <w:rPr>
                                  <w:color w:val="000000"/>
                                  <w:sz w:val="9"/>
                                </w:rPr>
                                <w:t>suivants</w:t>
                              </w:r>
                              <w:r>
                                <w:rPr>
                                  <w:color w:val="000000"/>
                                  <w:spacing w:val="-6"/>
                                  <w:sz w:val="9"/>
                                </w:rPr>
                                <w:t xml:space="preserve"> </w:t>
                              </w:r>
                              <w:r>
                                <w:rPr>
                                  <w:color w:val="000000"/>
                                  <w:sz w:val="9"/>
                                </w:rPr>
                                <w:t>apprecieront</w:t>
                              </w:r>
                              <w:r>
                                <w:rPr>
                                  <w:color w:val="000000"/>
                                  <w:spacing w:val="-3"/>
                                  <w:sz w:val="9"/>
                                </w:rPr>
                                <w:t xml:space="preserve"> </w:t>
                              </w:r>
                              <w:r>
                                <w:rPr>
                                  <w:color w:val="000000"/>
                                  <w:sz w:val="9"/>
                                </w:rPr>
                                <w:t>si</w:t>
                              </w:r>
                              <w:r>
                                <w:rPr>
                                  <w:color w:val="000000"/>
                                  <w:spacing w:val="-2"/>
                                  <w:sz w:val="9"/>
                                </w:rPr>
                                <w:t xml:space="preserve"> </w:t>
                              </w:r>
                              <w:r>
                                <w:rPr>
                                  <w:color w:val="000000"/>
                                  <w:sz w:val="9"/>
                                </w:rPr>
                                <w:t>elles</w:t>
                              </w:r>
                              <w:r>
                                <w:rPr>
                                  <w:color w:val="000000"/>
                                  <w:spacing w:val="-4"/>
                                  <w:sz w:val="9"/>
                                </w:rPr>
                                <w:t xml:space="preserve"> </w:t>
                              </w:r>
                              <w:r>
                                <w:rPr>
                                  <w:color w:val="000000"/>
                                  <w:sz w:val="9"/>
                                </w:rPr>
                                <w:t>peuvent,</w:t>
                              </w:r>
                              <w:r>
                                <w:rPr>
                                  <w:color w:val="000000"/>
                                  <w:spacing w:val="40"/>
                                  <w:sz w:val="9"/>
                                </w:rPr>
                                <w:t xml:space="preserve"> </w:t>
                              </w:r>
                              <w:r>
                                <w:rPr>
                                  <w:color w:val="000000"/>
                                  <w:sz w:val="9"/>
                                </w:rPr>
                                <w:t>elles aussi,</w:t>
                              </w:r>
                              <w:r>
                                <w:rPr>
                                  <w:color w:val="000000"/>
                                  <w:spacing w:val="-2"/>
                                  <w:sz w:val="9"/>
                                </w:rPr>
                                <w:t xml:space="preserve"> </w:t>
                              </w:r>
                              <w:r>
                                <w:rPr>
                                  <w:color w:val="000000"/>
                                  <w:sz w:val="9"/>
                                </w:rPr>
                                <w:t>laisser continuer dans</w:t>
                              </w:r>
                              <w:r>
                                <w:rPr>
                                  <w:color w:val="000000"/>
                                  <w:spacing w:val="-1"/>
                                  <w:sz w:val="9"/>
                                </w:rPr>
                                <w:t xml:space="preserve"> </w:t>
                              </w:r>
                              <w:r>
                                <w:rPr>
                                  <w:color w:val="000000"/>
                                  <w:sz w:val="9"/>
                                </w:rPr>
                                <w:t>ce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le</w:t>
                              </w:r>
                              <w:r>
                                <w:rPr>
                                  <w:color w:val="000000"/>
                                  <w:spacing w:val="-1"/>
                                  <w:sz w:val="9"/>
                                </w:rPr>
                                <w:t xml:space="preserve"> </w:t>
                              </w:r>
                              <w:r>
                                <w:rPr>
                                  <w:color w:val="000000"/>
                                  <w:sz w:val="9"/>
                                </w:rPr>
                                <w:t>transport sous</w:t>
                              </w:r>
                              <w:r>
                                <w:rPr>
                                  <w:color w:val="000000"/>
                                  <w:spacing w:val="-1"/>
                                  <w:sz w:val="9"/>
                                </w:rPr>
                                <w:t xml:space="preserve"> </w:t>
                              </w:r>
                              <w:r>
                                <w:rPr>
                                  <w:color w:val="000000"/>
                                  <w:sz w:val="9"/>
                                </w:rPr>
                                <w:t>le</w:t>
                              </w:r>
                              <w:r>
                                <w:rPr>
                                  <w:color w:val="000000"/>
                                  <w:spacing w:val="-1"/>
                                  <w:sz w:val="9"/>
                                </w:rPr>
                                <w:t xml:space="preserve"> </w:t>
                              </w:r>
                              <w:r>
                                <w:rPr>
                                  <w:color w:val="000000"/>
                                  <w:sz w:val="9"/>
                                </w:rPr>
                                <w:t>couvert du</w:t>
                              </w:r>
                              <w:r>
                                <w:rPr>
                                  <w:color w:val="000000"/>
                                  <w:spacing w:val="-1"/>
                                  <w:sz w:val="9"/>
                                </w:rPr>
                                <w:t xml:space="preserve"> </w:t>
                              </w:r>
                              <w:r>
                                <w:rPr>
                                  <w:color w:val="000000"/>
                                  <w:sz w:val="9"/>
                                </w:rPr>
                                <w:t>carnet TIR.</w:t>
                              </w:r>
                            </w:p>
                            <w:p w14:paraId="5F3B968C" w14:textId="77777777" w:rsidR="006E2F5B" w:rsidRDefault="006E2F5B" w:rsidP="002B0BB8">
                              <w:pPr>
                                <w:widowControl w:val="0"/>
                                <w:numPr>
                                  <w:ilvl w:val="0"/>
                                  <w:numId w:val="35"/>
                                </w:numPr>
                                <w:tabs>
                                  <w:tab w:val="left" w:pos="264"/>
                                </w:tabs>
                                <w:autoSpaceDE w:val="0"/>
                                <w:autoSpaceDN w:val="0"/>
                                <w:spacing w:before="79" w:line="254" w:lineRule="auto"/>
                                <w:ind w:right="1"/>
                                <w:jc w:val="both"/>
                                <w:rPr>
                                  <w:color w:val="000000"/>
                                  <w:sz w:val="9"/>
                                </w:rPr>
                              </w:pPr>
                              <w:r>
                                <w:rPr>
                                  <w:color w:val="000000"/>
                                  <w:sz w:val="9"/>
                                </w:rPr>
                                <w:t>En</w:t>
                              </w:r>
                              <w:r>
                                <w:rPr>
                                  <w:color w:val="000000"/>
                                  <w:spacing w:val="-3"/>
                                  <w:sz w:val="9"/>
                                </w:rPr>
                                <w:t xml:space="preserve"> </w:t>
                              </w:r>
                              <w:r>
                                <w:rPr>
                                  <w:color w:val="000000"/>
                                  <w:sz w:val="9"/>
                                </w:rPr>
                                <w:t>cas</w:t>
                              </w:r>
                              <w:r>
                                <w:rPr>
                                  <w:color w:val="000000"/>
                                  <w:spacing w:val="-5"/>
                                  <w:sz w:val="9"/>
                                </w:rPr>
                                <w:t xml:space="preserve"> </w:t>
                              </w:r>
                              <w:r>
                                <w:rPr>
                                  <w:color w:val="000000"/>
                                  <w:sz w:val="9"/>
                                </w:rPr>
                                <w:t>de</w:t>
                              </w:r>
                              <w:r>
                                <w:rPr>
                                  <w:color w:val="000000"/>
                                  <w:spacing w:val="-5"/>
                                  <w:sz w:val="9"/>
                                </w:rPr>
                                <w:t xml:space="preserve"> </w:t>
                              </w:r>
                              <w:r>
                                <w:rPr>
                                  <w:color w:val="000000"/>
                                  <w:sz w:val="9"/>
                                </w:rPr>
                                <w:t>peril</w:t>
                              </w:r>
                              <w:r>
                                <w:rPr>
                                  <w:color w:val="000000"/>
                                  <w:spacing w:val="-4"/>
                                  <w:sz w:val="9"/>
                                </w:rPr>
                                <w:t xml:space="preserve"> </w:t>
                              </w:r>
                              <w:r>
                                <w:rPr>
                                  <w:color w:val="000000"/>
                                  <w:sz w:val="9"/>
                                </w:rPr>
                                <w:t>imminent</w:t>
                              </w:r>
                              <w:r>
                                <w:rPr>
                                  <w:color w:val="000000"/>
                                  <w:spacing w:val="-2"/>
                                  <w:sz w:val="9"/>
                                </w:rPr>
                                <w:t xml:space="preserve"> </w:t>
                              </w:r>
                              <w:r>
                                <w:rPr>
                                  <w:color w:val="000000"/>
                                  <w:sz w:val="9"/>
                                </w:rPr>
                                <w:t>necessitant</w:t>
                              </w:r>
                              <w:r>
                                <w:rPr>
                                  <w:color w:val="000000"/>
                                  <w:spacing w:val="-4"/>
                                  <w:sz w:val="9"/>
                                </w:rPr>
                                <w:t xml:space="preserve"> </w:t>
                              </w:r>
                              <w:r>
                                <w:rPr>
                                  <w:color w:val="000000"/>
                                  <w:sz w:val="9"/>
                                </w:rPr>
                                <w:t>le</w:t>
                              </w:r>
                              <w:r>
                                <w:rPr>
                                  <w:color w:val="000000"/>
                                  <w:spacing w:val="-5"/>
                                  <w:sz w:val="9"/>
                                </w:rPr>
                                <w:t xml:space="preserve"> </w:t>
                              </w:r>
                              <w:r>
                                <w:rPr>
                                  <w:color w:val="000000"/>
                                  <w:sz w:val="9"/>
                                </w:rPr>
                                <w:t>dechargement</w:t>
                              </w:r>
                              <w:r>
                                <w:rPr>
                                  <w:color w:val="000000"/>
                                  <w:spacing w:val="-4"/>
                                  <w:sz w:val="9"/>
                                </w:rPr>
                                <w:t xml:space="preserve"> </w:t>
                              </w:r>
                              <w:r>
                                <w:rPr>
                                  <w:color w:val="000000"/>
                                  <w:sz w:val="9"/>
                                </w:rPr>
                                <w:t>immediat,</w:t>
                              </w:r>
                              <w:r>
                                <w:rPr>
                                  <w:color w:val="000000"/>
                                  <w:spacing w:val="-2"/>
                                  <w:sz w:val="9"/>
                                </w:rPr>
                                <w:t xml:space="preserve"> </w:t>
                              </w:r>
                              <w:r>
                                <w:rPr>
                                  <w:color w:val="000000"/>
                                  <w:sz w:val="9"/>
                                </w:rPr>
                                <w:t>partiel</w:t>
                              </w:r>
                              <w:r>
                                <w:rPr>
                                  <w:color w:val="000000"/>
                                  <w:spacing w:val="-4"/>
                                  <w:sz w:val="9"/>
                                </w:rPr>
                                <w:t xml:space="preserve"> </w:t>
                              </w:r>
                              <w:r>
                                <w:rPr>
                                  <w:color w:val="000000"/>
                                  <w:sz w:val="9"/>
                                </w:rPr>
                                <w:t>ou</w:t>
                              </w:r>
                              <w:r>
                                <w:rPr>
                                  <w:color w:val="000000"/>
                                  <w:spacing w:val="-5"/>
                                  <w:sz w:val="9"/>
                                </w:rPr>
                                <w:t xml:space="preserve"> </w:t>
                              </w:r>
                              <w:r>
                                <w:rPr>
                                  <w:color w:val="000000"/>
                                  <w:sz w:val="9"/>
                                </w:rPr>
                                <w:t>total,</w:t>
                              </w:r>
                              <w:r>
                                <w:rPr>
                                  <w:color w:val="000000"/>
                                  <w:spacing w:val="-4"/>
                                  <w:sz w:val="9"/>
                                </w:rPr>
                                <w:t xml:space="preserve"> </w:t>
                              </w:r>
                              <w:r>
                                <w:rPr>
                                  <w:color w:val="000000"/>
                                  <w:sz w:val="9"/>
                                </w:rPr>
                                <w:t>le</w:t>
                              </w:r>
                              <w:r>
                                <w:rPr>
                                  <w:color w:val="000000"/>
                                  <w:spacing w:val="-5"/>
                                  <w:sz w:val="9"/>
                                </w:rPr>
                                <w:t xml:space="preserve"> </w:t>
                              </w:r>
                              <w:r>
                                <w:rPr>
                                  <w:color w:val="000000"/>
                                  <w:sz w:val="9"/>
                                </w:rPr>
                                <w:t>transporteur</w:t>
                              </w:r>
                              <w:r>
                                <w:rPr>
                                  <w:color w:val="000000"/>
                                  <w:spacing w:val="-4"/>
                                  <w:sz w:val="9"/>
                                </w:rPr>
                                <w:t xml:space="preserve"> </w:t>
                              </w:r>
                              <w:r>
                                <w:rPr>
                                  <w:color w:val="000000"/>
                                  <w:sz w:val="9"/>
                                </w:rPr>
                                <w:t>peut</w:t>
                              </w:r>
                              <w:r>
                                <w:rPr>
                                  <w:color w:val="000000"/>
                                  <w:spacing w:val="-2"/>
                                  <w:sz w:val="9"/>
                                </w:rPr>
                                <w:t xml:space="preserve"> </w:t>
                              </w:r>
                              <w:r>
                                <w:rPr>
                                  <w:color w:val="000000"/>
                                  <w:sz w:val="9"/>
                                </w:rPr>
                                <w:t>prendre</w:t>
                              </w:r>
                              <w:r>
                                <w:rPr>
                                  <w:color w:val="000000"/>
                                  <w:spacing w:val="-5"/>
                                  <w:sz w:val="9"/>
                                </w:rPr>
                                <w:t xml:space="preserve"> </w:t>
                              </w:r>
                              <w:r>
                                <w:rPr>
                                  <w:color w:val="000000"/>
                                  <w:sz w:val="9"/>
                                </w:rPr>
                                <w:t>des</w:t>
                              </w:r>
                              <w:r>
                                <w:rPr>
                                  <w:color w:val="000000"/>
                                  <w:spacing w:val="-5"/>
                                  <w:sz w:val="9"/>
                                </w:rPr>
                                <w:t xml:space="preserve"> </w:t>
                              </w:r>
                              <w:r>
                                <w:rPr>
                                  <w:color w:val="000000"/>
                                  <w:sz w:val="9"/>
                                </w:rPr>
                                <w:t>mesures</w:t>
                              </w:r>
                              <w:r>
                                <w:rPr>
                                  <w:color w:val="000000"/>
                                  <w:spacing w:val="-3"/>
                                  <w:sz w:val="9"/>
                                </w:rPr>
                                <w:t xml:space="preserve"> </w:t>
                              </w:r>
                              <w:r>
                                <w:rPr>
                                  <w:color w:val="000000"/>
                                  <w:sz w:val="9"/>
                                </w:rPr>
                                <w:t>de</w:t>
                              </w:r>
                              <w:r>
                                <w:rPr>
                                  <w:color w:val="000000"/>
                                  <w:spacing w:val="40"/>
                                  <w:sz w:val="9"/>
                                </w:rPr>
                                <w:t xml:space="preserve"> </w:t>
                              </w:r>
                              <w:r>
                                <w:rPr>
                                  <w:color w:val="000000"/>
                                  <w:sz w:val="9"/>
                                </w:rPr>
                                <w:t>son propre chef sans demander ou sans attendre l'intervention des autorites visees ä la regle 13 ci-dessus. Il aura alors ä</w:t>
                              </w:r>
                              <w:r>
                                <w:rPr>
                                  <w:color w:val="000000"/>
                                  <w:spacing w:val="40"/>
                                  <w:sz w:val="9"/>
                                </w:rPr>
                                <w:t xml:space="preserve"> </w:t>
                              </w:r>
                              <w:r>
                                <w:rPr>
                                  <w:color w:val="000000"/>
                                  <w:sz w:val="9"/>
                                </w:rPr>
                                <w:t>prouver qu'il a du agir ainsi dans l'interet du vehicule ou conteneur ou de son chargement et, aussitot apres avoir pris les</w:t>
                              </w:r>
                              <w:r>
                                <w:rPr>
                                  <w:color w:val="000000"/>
                                  <w:spacing w:val="40"/>
                                  <w:sz w:val="9"/>
                                </w:rPr>
                                <w:t xml:space="preserve"> </w:t>
                              </w:r>
                              <w:r>
                                <w:rPr>
                                  <w:color w:val="000000"/>
                                  <w:sz w:val="9"/>
                                </w:rPr>
                                <w:t>mesures preventives de premiere urgence, avertira une des</w:t>
                              </w:r>
                              <w:r>
                                <w:rPr>
                                  <w:color w:val="000000"/>
                                  <w:spacing w:val="-1"/>
                                  <w:sz w:val="9"/>
                                </w:rPr>
                                <w:t xml:space="preserve"> </w:t>
                              </w:r>
                              <w:r>
                                <w:rPr>
                                  <w:color w:val="000000"/>
                                  <w:sz w:val="9"/>
                                </w:rPr>
                                <w:t>autorites visees ä</w:t>
                              </w:r>
                              <w:r>
                                <w:rPr>
                                  <w:color w:val="000000"/>
                                  <w:spacing w:val="-1"/>
                                  <w:sz w:val="9"/>
                                </w:rPr>
                                <w:t xml:space="preserve"> </w:t>
                              </w:r>
                              <w:r>
                                <w:rPr>
                                  <w:color w:val="000000"/>
                                  <w:sz w:val="9"/>
                                </w:rPr>
                                <w:t>la regle</w:t>
                              </w:r>
                              <w:r>
                                <w:rPr>
                                  <w:color w:val="000000"/>
                                  <w:spacing w:val="-1"/>
                                  <w:sz w:val="9"/>
                                </w:rPr>
                                <w:t xml:space="preserve"> </w:t>
                              </w:r>
                              <w:r>
                                <w:rPr>
                                  <w:color w:val="000000"/>
                                  <w:sz w:val="9"/>
                                </w:rPr>
                                <w:t>13 ci-dessus</w:t>
                              </w:r>
                              <w:r>
                                <w:rPr>
                                  <w:color w:val="000000"/>
                                  <w:spacing w:val="-1"/>
                                  <w:sz w:val="9"/>
                                </w:rPr>
                                <w:t xml:space="preserve"> </w:t>
                              </w:r>
                              <w:r>
                                <w:rPr>
                                  <w:color w:val="000000"/>
                                  <w:sz w:val="9"/>
                                </w:rPr>
                                <w:t>pour faire</w:t>
                              </w:r>
                              <w:r>
                                <w:rPr>
                                  <w:color w:val="000000"/>
                                  <w:spacing w:val="-1"/>
                                  <w:sz w:val="9"/>
                                </w:rPr>
                                <w:t xml:space="preserve"> </w:t>
                              </w:r>
                              <w:r>
                                <w:rPr>
                                  <w:color w:val="000000"/>
                                  <w:sz w:val="9"/>
                                </w:rPr>
                                <w:t>constater les</w:t>
                              </w:r>
                              <w:r>
                                <w:rPr>
                                  <w:color w:val="000000"/>
                                  <w:spacing w:val="40"/>
                                  <w:sz w:val="9"/>
                                </w:rPr>
                                <w:t xml:space="preserve"> </w:t>
                              </w:r>
                              <w:r>
                                <w:rPr>
                                  <w:color w:val="000000"/>
                                  <w:sz w:val="9"/>
                                </w:rPr>
                                <w:t>faits, verifier le</w:t>
                              </w:r>
                              <w:r>
                                <w:rPr>
                                  <w:color w:val="000000"/>
                                  <w:spacing w:val="-1"/>
                                  <w:sz w:val="9"/>
                                </w:rPr>
                                <w:t xml:space="preserve"> </w:t>
                              </w:r>
                              <w:r>
                                <w:rPr>
                                  <w:color w:val="000000"/>
                                  <w:sz w:val="9"/>
                                </w:rPr>
                                <w:t>chargement, sceller le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et etablir le</w:t>
                              </w:r>
                              <w:r>
                                <w:rPr>
                                  <w:color w:val="000000"/>
                                  <w:spacing w:val="-1"/>
                                  <w:sz w:val="9"/>
                                </w:rPr>
                                <w:t xml:space="preserve"> </w:t>
                              </w:r>
                              <w:r>
                                <w:rPr>
                                  <w:color w:val="000000"/>
                                  <w:sz w:val="9"/>
                                </w:rPr>
                                <w:t>proces-verbal de</w:t>
                              </w:r>
                              <w:r>
                                <w:rPr>
                                  <w:color w:val="000000"/>
                                  <w:spacing w:val="-1"/>
                                  <w:sz w:val="9"/>
                                </w:rPr>
                                <w:t xml:space="preserve"> </w:t>
                              </w:r>
                              <w:r>
                                <w:rPr>
                                  <w:color w:val="000000"/>
                                  <w:sz w:val="9"/>
                                </w:rPr>
                                <w:t>constat.</w:t>
                              </w:r>
                            </w:p>
                            <w:p w14:paraId="0C0B594C" w14:textId="77777777" w:rsidR="006E2F5B" w:rsidRDefault="006E2F5B" w:rsidP="002B0BB8">
                              <w:pPr>
                                <w:widowControl w:val="0"/>
                                <w:numPr>
                                  <w:ilvl w:val="0"/>
                                  <w:numId w:val="35"/>
                                </w:numPr>
                                <w:tabs>
                                  <w:tab w:val="left" w:pos="326"/>
                                </w:tabs>
                                <w:autoSpaceDE w:val="0"/>
                                <w:autoSpaceDN w:val="0"/>
                                <w:spacing w:before="80"/>
                                <w:ind w:left="326" w:hanging="261"/>
                                <w:rPr>
                                  <w:color w:val="000000"/>
                                  <w:sz w:val="9"/>
                                </w:rPr>
                              </w:pPr>
                              <w:r>
                                <w:rPr>
                                  <w:color w:val="000000"/>
                                  <w:sz w:val="9"/>
                                </w:rPr>
                                <w:t>Le</w:t>
                              </w:r>
                              <w:r>
                                <w:rPr>
                                  <w:color w:val="000000"/>
                                  <w:spacing w:val="-5"/>
                                  <w:sz w:val="9"/>
                                </w:rPr>
                                <w:t xml:space="preserve"> </w:t>
                              </w:r>
                              <w:r>
                                <w:rPr>
                                  <w:color w:val="000000"/>
                                  <w:sz w:val="9"/>
                                </w:rPr>
                                <w:t>proces-verbal</w:t>
                              </w:r>
                              <w:r>
                                <w:rPr>
                                  <w:color w:val="000000"/>
                                  <w:spacing w:val="-1"/>
                                  <w:sz w:val="9"/>
                                </w:rPr>
                                <w:t xml:space="preserve"> </w:t>
                              </w:r>
                              <w:r>
                                <w:rPr>
                                  <w:color w:val="000000"/>
                                  <w:sz w:val="9"/>
                                </w:rPr>
                                <w:t>de</w:t>
                              </w:r>
                              <w:r>
                                <w:rPr>
                                  <w:color w:val="000000"/>
                                  <w:spacing w:val="-4"/>
                                  <w:sz w:val="9"/>
                                </w:rPr>
                                <w:t xml:space="preserve"> </w:t>
                              </w:r>
                              <w:r>
                                <w:rPr>
                                  <w:color w:val="000000"/>
                                  <w:sz w:val="9"/>
                                </w:rPr>
                                <w:t>constat</w:t>
                              </w:r>
                              <w:r>
                                <w:rPr>
                                  <w:color w:val="000000"/>
                                  <w:spacing w:val="-4"/>
                                  <w:sz w:val="9"/>
                                </w:rPr>
                                <w:t xml:space="preserve"> </w:t>
                              </w:r>
                              <w:r>
                                <w:rPr>
                                  <w:color w:val="000000"/>
                                  <w:sz w:val="9"/>
                                </w:rPr>
                                <w:t>restera</w:t>
                              </w:r>
                              <w:r>
                                <w:rPr>
                                  <w:color w:val="000000"/>
                                  <w:spacing w:val="-5"/>
                                  <w:sz w:val="9"/>
                                </w:rPr>
                                <w:t xml:space="preserve"> </w:t>
                              </w:r>
                              <w:r>
                                <w:rPr>
                                  <w:color w:val="000000"/>
                                  <w:sz w:val="9"/>
                                </w:rPr>
                                <w:t>joint</w:t>
                              </w:r>
                              <w:r>
                                <w:rPr>
                                  <w:color w:val="000000"/>
                                  <w:spacing w:val="-3"/>
                                  <w:sz w:val="9"/>
                                </w:rPr>
                                <w:t xml:space="preserve"> </w:t>
                              </w:r>
                              <w:r>
                                <w:rPr>
                                  <w:color w:val="000000"/>
                                  <w:sz w:val="9"/>
                                </w:rPr>
                                <w:t>au</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jusqu'au</w:t>
                              </w:r>
                              <w:r>
                                <w:rPr>
                                  <w:color w:val="000000"/>
                                  <w:spacing w:val="-2"/>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4"/>
                                  <w:sz w:val="9"/>
                                </w:rPr>
                                <w:t xml:space="preserve"> </w:t>
                              </w:r>
                              <w:r>
                                <w:rPr>
                                  <w:color w:val="000000"/>
                                  <w:sz w:val="9"/>
                                </w:rPr>
                                <w:t>de</w:t>
                              </w:r>
                              <w:r>
                                <w:rPr>
                                  <w:color w:val="000000"/>
                                  <w:spacing w:val="-5"/>
                                  <w:sz w:val="9"/>
                                </w:rPr>
                                <w:t xml:space="preserve"> </w:t>
                              </w:r>
                              <w:r>
                                <w:rPr>
                                  <w:color w:val="000000"/>
                                  <w:spacing w:val="-2"/>
                                  <w:sz w:val="9"/>
                                </w:rPr>
                                <w:t>destination.</w:t>
                              </w:r>
                            </w:p>
                            <w:p w14:paraId="2A6D6352" w14:textId="77777777" w:rsidR="006E2F5B" w:rsidRDefault="006E2F5B" w:rsidP="002B0BB8">
                              <w:pPr>
                                <w:widowControl w:val="0"/>
                                <w:numPr>
                                  <w:ilvl w:val="0"/>
                                  <w:numId w:val="35"/>
                                </w:numPr>
                                <w:tabs>
                                  <w:tab w:val="left" w:pos="326"/>
                                </w:tabs>
                                <w:autoSpaceDE w:val="0"/>
                                <w:autoSpaceDN w:val="0"/>
                                <w:spacing w:before="88" w:line="271" w:lineRule="auto"/>
                                <w:ind w:left="317" w:right="3" w:hanging="252"/>
                                <w:jc w:val="both"/>
                                <w:rPr>
                                  <w:color w:val="000000"/>
                                  <w:sz w:val="9"/>
                                </w:rPr>
                              </w:pPr>
                              <w:r>
                                <w:rPr>
                                  <w:color w:val="000000"/>
                                  <w:sz w:val="9"/>
                                </w:rPr>
                                <w:t>Il</w:t>
                              </w:r>
                              <w:r>
                                <w:rPr>
                                  <w:color w:val="000000"/>
                                  <w:spacing w:val="12"/>
                                  <w:sz w:val="9"/>
                                </w:rPr>
                                <w:t xml:space="preserve"> </w:t>
                              </w:r>
                              <w:r>
                                <w:rPr>
                                  <w:color w:val="000000"/>
                                  <w:sz w:val="9"/>
                                </w:rPr>
                                <w:t>est recommande aux associations de fournir aux transporteurs, outre au modele insere dans le carnet TIR lui-meme, un</w:t>
                              </w:r>
                              <w:r>
                                <w:rPr>
                                  <w:color w:val="000000"/>
                                  <w:spacing w:val="40"/>
                                  <w:sz w:val="9"/>
                                </w:rPr>
                                <w:t xml:space="preserve"> </w:t>
                              </w:r>
                              <w:r>
                                <w:rPr>
                                  <w:color w:val="000000"/>
                                  <w:sz w:val="9"/>
                                </w:rPr>
                                <w:t>certain nombre de formules de P.V. de constat</w:t>
                              </w:r>
                              <w:r>
                                <w:rPr>
                                  <w:color w:val="000000"/>
                                  <w:spacing w:val="-1"/>
                                  <w:sz w:val="9"/>
                                </w:rPr>
                                <w:t xml:space="preserve"> </w:t>
                              </w:r>
                              <w:r>
                                <w:rPr>
                                  <w:color w:val="000000"/>
                                  <w:sz w:val="9"/>
                                </w:rPr>
                                <w:t>redigees dans la ou les langues des pays ä traverser.</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F8E328F" id="Group 25" o:spid="_x0000_s1049" style="position:absolute;left:0;text-align:left;margin-left:148.3pt;margin-top:6.95pt;width:329.2pt;height:580.1pt;z-index:-250889216;mso-wrap-distance-left:0;mso-wrap-distance-right:0;mso-position-horizontal-relative:page" coordsize="41808,73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A/sz/wDJTv2if+x5X/01WFe/&#10;V4D+zP8A8lO/aJ/7Hlf/AE1WFAHv1FFFABRRRQAUUUUAFFFFABRRRQB4D+wR/wAmf/DD/sGt/wCj&#10;pK9+rwH9gj/kz/4Yf9g1v/R0le/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4D+zP8A8lO/aJ/7Hlf/AE1WFe/V4D+zP/yU79on/seV/wDTVYUAe/UUUUAFFFFABRRR&#10;QAUUUUAFFFFAHgP7BH/Jn/ww/wCwa3/o6Svfq8B/YI/5M/8Ahh/2DW/9HSV79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gP7M//JTv2if+x5X/ANNVhXv1eA/sz/8A&#10;JTv2if8AseV/9NVhQB79RRRQAUUUUAFFFFABRRRQAUUUUAfgn4d+PPxJ8BaPB4f8PePfEekaLYl4&#10;7WxttUmWOFSxbao3cDJPFaP/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">
                <v:shape id="Image 26" o:spid="_x0000_s1050" type="#_x0000_t75" style="position:absolute;width:41144;height:7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">
                  <v:imagedata r:id="rId11" o:title=""/>
                </v:shape>
                <v:shape id="Graphic 27" o:spid="_x0000_s1051" style="position:absolute;left:37858;top:101;width:3950;height:1893;visibility:visible;mso-wrap-style:square;v-text-anchor:top" coordsize="39497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" path="m394715,l,,,188975r394715,l394715,xe" stroked="f">
                  <v:path arrowok="t"/>
                </v:shape>
                <v:shape id="Textbox 28" o:spid="_x0000_s1052" type="#_x0000_t202" style="position:absolute;left:2669;top:635;width:33255;height:7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" stroked="f">
                  <v:textbox inset="0,0,0,0">
                    <w:txbxContent>
                      <w:p w14:paraId="2B0EF2C4" w14:textId="77777777" w:rsidR="006E2F5B" w:rsidRDefault="006E2F5B" w:rsidP="002B0BB8">
                        <w:pPr>
                          <w:spacing w:before="1"/>
                          <w:ind w:left="795"/>
                          <w:rPr>
                            <w:b/>
                            <w:color w:val="000000"/>
                            <w:sz w:val="14"/>
                          </w:rPr>
                        </w:pPr>
                        <w:r>
                          <w:rPr>
                            <w:b/>
                            <w:color w:val="000000"/>
                            <w:sz w:val="14"/>
                          </w:rPr>
                          <w:t>REGLES</w:t>
                        </w:r>
                        <w:r>
                          <w:rPr>
                            <w:b/>
                            <w:color w:val="000000"/>
                            <w:spacing w:val="-6"/>
                            <w:sz w:val="14"/>
                          </w:rPr>
                          <w:t xml:space="preserve"> </w:t>
                        </w:r>
                        <w:r>
                          <w:rPr>
                            <w:b/>
                            <w:color w:val="000000"/>
                            <w:sz w:val="14"/>
                          </w:rPr>
                          <w:t>RELATIVES</w:t>
                        </w:r>
                        <w:r>
                          <w:rPr>
                            <w:b/>
                            <w:color w:val="000000"/>
                            <w:spacing w:val="-3"/>
                            <w:sz w:val="14"/>
                          </w:rPr>
                          <w:t xml:space="preserve"> </w:t>
                        </w:r>
                        <w:r>
                          <w:rPr>
                            <w:b/>
                            <w:color w:val="000000"/>
                            <w:sz w:val="14"/>
                          </w:rPr>
                          <w:t>A</w:t>
                        </w:r>
                        <w:r>
                          <w:rPr>
                            <w:b/>
                            <w:color w:val="000000"/>
                            <w:spacing w:val="-6"/>
                            <w:sz w:val="14"/>
                          </w:rPr>
                          <w:t xml:space="preserve"> </w:t>
                        </w:r>
                        <w:r>
                          <w:rPr>
                            <w:b/>
                            <w:color w:val="000000"/>
                            <w:sz w:val="14"/>
                          </w:rPr>
                          <w:t>L'UTILISATION</w:t>
                        </w:r>
                        <w:r>
                          <w:rPr>
                            <w:b/>
                            <w:color w:val="000000"/>
                            <w:spacing w:val="-6"/>
                            <w:sz w:val="14"/>
                          </w:rPr>
                          <w:t xml:space="preserve"> </w:t>
                        </w:r>
                        <w:r>
                          <w:rPr>
                            <w:b/>
                            <w:color w:val="000000"/>
                            <w:sz w:val="14"/>
                          </w:rPr>
                          <w:t>DU</w:t>
                        </w:r>
                        <w:r>
                          <w:rPr>
                            <w:b/>
                            <w:color w:val="000000"/>
                            <w:spacing w:val="-6"/>
                            <w:sz w:val="14"/>
                          </w:rPr>
                          <w:t xml:space="preserve"> </w:t>
                        </w:r>
                        <w:r>
                          <w:rPr>
                            <w:b/>
                            <w:color w:val="000000"/>
                            <w:sz w:val="14"/>
                          </w:rPr>
                          <w:t>CARNET</w:t>
                        </w:r>
                        <w:r>
                          <w:rPr>
                            <w:b/>
                            <w:color w:val="000000"/>
                            <w:spacing w:val="-5"/>
                            <w:sz w:val="14"/>
                          </w:rPr>
                          <w:t xml:space="preserve"> TIR</w:t>
                        </w:r>
                      </w:p>
                      <w:p w14:paraId="77842330" w14:textId="77777777" w:rsidR="006E2F5B" w:rsidRDefault="006E2F5B" w:rsidP="002B0BB8">
                        <w:pPr>
                          <w:spacing w:before="1"/>
                          <w:ind w:left="2290"/>
                          <w:rPr>
                            <w:b/>
                            <w:color w:val="000000"/>
                            <w:sz w:val="9"/>
                          </w:rPr>
                        </w:pPr>
                        <w:r>
                          <w:rPr>
                            <w:b/>
                            <w:color w:val="000000"/>
                            <w:sz w:val="9"/>
                          </w:rPr>
                          <w:t>A.</w:t>
                        </w:r>
                        <w:r>
                          <w:rPr>
                            <w:b/>
                            <w:color w:val="000000"/>
                            <w:spacing w:val="41"/>
                            <w:sz w:val="9"/>
                          </w:rPr>
                          <w:t xml:space="preserve">  </w:t>
                        </w:r>
                        <w:r>
                          <w:rPr>
                            <w:b/>
                            <w:color w:val="000000"/>
                            <w:spacing w:val="-2"/>
                            <w:sz w:val="9"/>
                          </w:rPr>
                          <w:t>Generalites</w:t>
                        </w:r>
                      </w:p>
                      <w:p w14:paraId="2346EE69" w14:textId="77777777" w:rsidR="006E2F5B" w:rsidRDefault="006E2F5B" w:rsidP="002B0BB8">
                        <w:pPr>
                          <w:widowControl w:val="0"/>
                          <w:numPr>
                            <w:ilvl w:val="0"/>
                            <w:numId w:val="34"/>
                          </w:numPr>
                          <w:tabs>
                            <w:tab w:val="left" w:pos="270"/>
                          </w:tabs>
                          <w:autoSpaceDE w:val="0"/>
                          <w:autoSpaceDN w:val="0"/>
                          <w:spacing w:before="91"/>
                          <w:ind w:left="270" w:hanging="205"/>
                          <w:rPr>
                            <w:color w:val="000000"/>
                            <w:sz w:val="9"/>
                          </w:rPr>
                        </w:pPr>
                        <w:r>
                          <w:rPr>
                            <w:b/>
                            <w:color w:val="000000"/>
                            <w:sz w:val="9"/>
                          </w:rPr>
                          <w:t>Emission:</w:t>
                        </w:r>
                        <w:r>
                          <w:rPr>
                            <w:b/>
                            <w:color w:val="000000"/>
                            <w:spacing w:val="-2"/>
                            <w:sz w:val="9"/>
                          </w:rPr>
                          <w:t xml:space="preserve"> </w:t>
                        </w:r>
                        <w:r>
                          <w:rPr>
                            <w:color w:val="000000"/>
                            <w:sz w:val="9"/>
                          </w:rPr>
                          <w:t>Le</w:t>
                        </w:r>
                        <w:r>
                          <w:rPr>
                            <w:color w:val="000000"/>
                            <w:spacing w:val="-3"/>
                            <w:sz w:val="9"/>
                          </w:rPr>
                          <w:t xml:space="preserve"> </w:t>
                        </w:r>
                        <w:r>
                          <w:rPr>
                            <w:color w:val="000000"/>
                            <w:sz w:val="9"/>
                          </w:rPr>
                          <w:t>carnet</w:t>
                        </w:r>
                        <w:r>
                          <w:rPr>
                            <w:color w:val="000000"/>
                            <w:spacing w:val="-3"/>
                            <w:sz w:val="9"/>
                          </w:rPr>
                          <w:t xml:space="preserve"> </w:t>
                        </w:r>
                        <w:r>
                          <w:rPr>
                            <w:color w:val="000000"/>
                            <w:sz w:val="9"/>
                          </w:rPr>
                          <w:t>TIR</w:t>
                        </w:r>
                        <w:r>
                          <w:rPr>
                            <w:color w:val="000000"/>
                            <w:spacing w:val="-4"/>
                            <w:sz w:val="9"/>
                          </w:rPr>
                          <w:t xml:space="preserve"> </w:t>
                        </w:r>
                        <w:r>
                          <w:rPr>
                            <w:color w:val="000000"/>
                            <w:sz w:val="9"/>
                          </w:rPr>
                          <w:t>sera</w:t>
                        </w:r>
                        <w:r>
                          <w:rPr>
                            <w:color w:val="000000"/>
                            <w:spacing w:val="-2"/>
                            <w:sz w:val="9"/>
                          </w:rPr>
                          <w:t xml:space="preserve"> </w:t>
                        </w:r>
                        <w:r>
                          <w:rPr>
                            <w:color w:val="000000"/>
                            <w:sz w:val="9"/>
                          </w:rPr>
                          <w:t>emis</w:t>
                        </w:r>
                        <w:r>
                          <w:rPr>
                            <w:color w:val="000000"/>
                            <w:spacing w:val="-3"/>
                            <w:sz w:val="9"/>
                          </w:rPr>
                          <w:t xml:space="preserve"> </w:t>
                        </w:r>
                        <w:r>
                          <w:rPr>
                            <w:color w:val="000000"/>
                            <w:sz w:val="9"/>
                          </w:rPr>
                          <w:t>dans</w:t>
                        </w:r>
                        <w:r>
                          <w:rPr>
                            <w:color w:val="000000"/>
                            <w:spacing w:val="-5"/>
                            <w:sz w:val="9"/>
                          </w:rPr>
                          <w:t xml:space="preserve"> </w:t>
                        </w:r>
                        <w:r>
                          <w:rPr>
                            <w:color w:val="000000"/>
                            <w:sz w:val="9"/>
                          </w:rPr>
                          <w:t>le</w:t>
                        </w:r>
                        <w:r>
                          <w:rPr>
                            <w:color w:val="000000"/>
                            <w:spacing w:val="-4"/>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3"/>
                            <w:sz w:val="9"/>
                          </w:rPr>
                          <w:t xml:space="preserve"> </w:t>
                        </w:r>
                        <w:r>
                          <w:rPr>
                            <w:color w:val="000000"/>
                            <w:sz w:val="9"/>
                          </w:rPr>
                          <w:t>ou</w:t>
                        </w:r>
                        <w:r>
                          <w:rPr>
                            <w:color w:val="000000"/>
                            <w:spacing w:val="-1"/>
                            <w:sz w:val="9"/>
                          </w:rPr>
                          <w:t xml:space="preserve"> </w:t>
                        </w:r>
                        <w:r>
                          <w:rPr>
                            <w:color w:val="000000"/>
                            <w:sz w:val="9"/>
                          </w:rPr>
                          <w:t>dans</w:t>
                        </w:r>
                        <w:r>
                          <w:rPr>
                            <w:color w:val="000000"/>
                            <w:spacing w:val="-6"/>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ou</w:t>
                        </w:r>
                        <w:r>
                          <w:rPr>
                            <w:color w:val="000000"/>
                            <w:spacing w:val="-4"/>
                            <w:sz w:val="9"/>
                          </w:rPr>
                          <w:t xml:space="preserve"> </w:t>
                        </w:r>
                        <w:r>
                          <w:rPr>
                            <w:color w:val="000000"/>
                            <w:sz w:val="9"/>
                          </w:rPr>
                          <w:t>le</w:t>
                        </w:r>
                        <w:r>
                          <w:rPr>
                            <w:color w:val="000000"/>
                            <w:spacing w:val="-5"/>
                            <w:sz w:val="9"/>
                          </w:rPr>
                          <w:t xml:space="preserve"> </w:t>
                        </w:r>
                        <w:r>
                          <w:rPr>
                            <w:color w:val="000000"/>
                            <w:sz w:val="9"/>
                          </w:rPr>
                          <w:t>titulaire</w:t>
                        </w:r>
                        <w:r>
                          <w:rPr>
                            <w:color w:val="000000"/>
                            <w:spacing w:val="-3"/>
                            <w:sz w:val="9"/>
                          </w:rPr>
                          <w:t xml:space="preserve"> </w:t>
                        </w:r>
                        <w:r>
                          <w:rPr>
                            <w:color w:val="000000"/>
                            <w:sz w:val="9"/>
                          </w:rPr>
                          <w:t>est etabli ou</w:t>
                        </w:r>
                        <w:r>
                          <w:rPr>
                            <w:color w:val="000000"/>
                            <w:spacing w:val="-3"/>
                            <w:sz w:val="9"/>
                          </w:rPr>
                          <w:t xml:space="preserve"> </w:t>
                        </w:r>
                        <w:r>
                          <w:rPr>
                            <w:color w:val="000000"/>
                            <w:spacing w:val="-2"/>
                            <w:sz w:val="9"/>
                          </w:rPr>
                          <w:t>domicilie.</w:t>
                        </w:r>
                      </w:p>
                      <w:p w14:paraId="7335034A" w14:textId="77777777" w:rsidR="006E2F5B" w:rsidRDefault="006E2F5B" w:rsidP="002B0BB8">
                        <w:pPr>
                          <w:widowControl w:val="0"/>
                          <w:numPr>
                            <w:ilvl w:val="0"/>
                            <w:numId w:val="34"/>
                          </w:numPr>
                          <w:tabs>
                            <w:tab w:val="left" w:pos="264"/>
                          </w:tabs>
                          <w:autoSpaceDE w:val="0"/>
                          <w:autoSpaceDN w:val="0"/>
                          <w:spacing w:before="86" w:line="259" w:lineRule="auto"/>
                          <w:ind w:left="264" w:right="1" w:hanging="200"/>
                          <w:jc w:val="both"/>
                          <w:rPr>
                            <w:color w:val="000000"/>
                            <w:sz w:val="9"/>
                          </w:rPr>
                        </w:pPr>
                        <w:r>
                          <w:rPr>
                            <w:b/>
                            <w:color w:val="000000"/>
                            <w:sz w:val="9"/>
                          </w:rPr>
                          <w:t>Langue:</w:t>
                        </w:r>
                        <w:r>
                          <w:rPr>
                            <w:b/>
                            <w:color w:val="000000"/>
                            <w:spacing w:val="-1"/>
                            <w:sz w:val="9"/>
                          </w:rPr>
                          <w:t xml:space="preserve"> </w:t>
                        </w:r>
                        <w:r>
                          <w:rPr>
                            <w:color w:val="000000"/>
                            <w:sz w:val="9"/>
                          </w:rPr>
                          <w:t>Le</w:t>
                        </w:r>
                        <w:r>
                          <w:rPr>
                            <w:color w:val="000000"/>
                            <w:spacing w:val="-5"/>
                            <w:sz w:val="9"/>
                          </w:rPr>
                          <w:t xml:space="preserve"> </w:t>
                        </w:r>
                        <w:r>
                          <w:rPr>
                            <w:color w:val="000000"/>
                            <w:sz w:val="9"/>
                          </w:rPr>
                          <w:t>carnet TIR</w:t>
                        </w:r>
                        <w:r>
                          <w:rPr>
                            <w:color w:val="000000"/>
                            <w:spacing w:val="-4"/>
                            <w:sz w:val="9"/>
                          </w:rPr>
                          <w:t xml:space="preserve"> </w:t>
                        </w:r>
                        <w:r>
                          <w:rPr>
                            <w:color w:val="000000"/>
                            <w:sz w:val="9"/>
                          </w:rPr>
                          <w:t>est</w:t>
                        </w:r>
                        <w:r>
                          <w:rPr>
                            <w:color w:val="000000"/>
                            <w:spacing w:val="-4"/>
                            <w:sz w:val="9"/>
                          </w:rPr>
                          <w:t xml:space="preserve"> </w:t>
                        </w:r>
                        <w:r>
                          <w:rPr>
                            <w:color w:val="000000"/>
                            <w:sz w:val="9"/>
                          </w:rPr>
                          <w:t>imprime</w:t>
                        </w:r>
                        <w:r>
                          <w:rPr>
                            <w:color w:val="000000"/>
                            <w:spacing w:val="-5"/>
                            <w:sz w:val="9"/>
                          </w:rPr>
                          <w:t xml:space="preserve"> </w:t>
                        </w:r>
                        <w:r>
                          <w:rPr>
                            <w:color w:val="000000"/>
                            <w:sz w:val="9"/>
                          </w:rPr>
                          <w:t>en</w:t>
                        </w:r>
                        <w:r>
                          <w:rPr>
                            <w:color w:val="000000"/>
                            <w:spacing w:val="-1"/>
                            <w:sz w:val="9"/>
                          </w:rPr>
                          <w:t xml:space="preserve"> </w:t>
                        </w:r>
                        <w:r>
                          <w:rPr>
                            <w:color w:val="000000"/>
                            <w:sz w:val="9"/>
                          </w:rPr>
                          <w:t>fran^ais,</w:t>
                        </w:r>
                        <w:r>
                          <w:rPr>
                            <w:color w:val="000000"/>
                            <w:spacing w:val="-2"/>
                            <w:sz w:val="9"/>
                          </w:rPr>
                          <w:t xml:space="preserve"> </w:t>
                        </w:r>
                        <w:r>
                          <w:rPr>
                            <w:color w:val="000000"/>
                            <w:sz w:val="9"/>
                          </w:rPr>
                          <w:t>ä</w:t>
                        </w:r>
                        <w:r>
                          <w:rPr>
                            <w:color w:val="000000"/>
                            <w:spacing w:val="-5"/>
                            <w:sz w:val="9"/>
                          </w:rPr>
                          <w:t xml:space="preserve"> </w:t>
                        </w:r>
                        <w:r>
                          <w:rPr>
                            <w:color w:val="000000"/>
                            <w:sz w:val="9"/>
                          </w:rPr>
                          <w:t>l'exception</w:t>
                        </w:r>
                        <w:r>
                          <w:rPr>
                            <w:color w:val="000000"/>
                            <w:spacing w:val="-3"/>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page</w:t>
                        </w:r>
                        <w:r>
                          <w:rPr>
                            <w:color w:val="000000"/>
                            <w:spacing w:val="-3"/>
                            <w:sz w:val="9"/>
                          </w:rPr>
                          <w:t xml:space="preserve"> </w:t>
                        </w:r>
                        <w:r>
                          <w:rPr>
                            <w:color w:val="000000"/>
                            <w:sz w:val="9"/>
                          </w:rPr>
                          <w:t>1</w:t>
                        </w:r>
                        <w:r>
                          <w:rPr>
                            <w:color w:val="000000"/>
                            <w:spacing w:val="-3"/>
                            <w:sz w:val="9"/>
                          </w:rPr>
                          <w:t xml:space="preserve"> </w:t>
                        </w:r>
                        <w:r>
                          <w:rPr>
                            <w:color w:val="000000"/>
                            <w:sz w:val="9"/>
                          </w:rPr>
                          <w:t>de</w:t>
                        </w:r>
                        <w:r>
                          <w:rPr>
                            <w:color w:val="000000"/>
                            <w:spacing w:val="-5"/>
                            <w:sz w:val="9"/>
                          </w:rPr>
                          <w:t xml:space="preserve"> </w:t>
                        </w:r>
                        <w:r>
                          <w:rPr>
                            <w:color w:val="000000"/>
                            <w:sz w:val="9"/>
                          </w:rPr>
                          <w:t>la</w:t>
                        </w:r>
                        <w:r>
                          <w:rPr>
                            <w:color w:val="000000"/>
                            <w:spacing w:val="-3"/>
                            <w:sz w:val="9"/>
                          </w:rPr>
                          <w:t xml:space="preserve"> </w:t>
                        </w:r>
                        <w:r>
                          <w:rPr>
                            <w:color w:val="000000"/>
                            <w:sz w:val="9"/>
                          </w:rPr>
                          <w:t>couverture</w:t>
                        </w:r>
                        <w:r>
                          <w:rPr>
                            <w:color w:val="000000"/>
                            <w:spacing w:val="-3"/>
                            <w:sz w:val="9"/>
                          </w:rPr>
                          <w:t xml:space="preserve"> </w:t>
                        </w:r>
                        <w:r>
                          <w:rPr>
                            <w:color w:val="000000"/>
                            <w:sz w:val="9"/>
                          </w:rPr>
                          <w:t>dont</w:t>
                        </w:r>
                        <w:r>
                          <w:rPr>
                            <w:color w:val="000000"/>
                            <w:spacing w:val="-2"/>
                            <w:sz w:val="9"/>
                          </w:rPr>
                          <w:t xml:space="preserve"> </w:t>
                        </w:r>
                        <w:r>
                          <w:rPr>
                            <w:color w:val="000000"/>
                            <w:sz w:val="9"/>
                          </w:rPr>
                          <w:t>les</w:t>
                        </w:r>
                        <w:r>
                          <w:rPr>
                            <w:color w:val="000000"/>
                            <w:spacing w:val="-3"/>
                            <w:sz w:val="9"/>
                          </w:rPr>
                          <w:t xml:space="preserve"> </w:t>
                        </w:r>
                        <w:r>
                          <w:rPr>
                            <w:color w:val="000000"/>
                            <w:sz w:val="9"/>
                          </w:rPr>
                          <w:t>rubriques</w:t>
                        </w:r>
                        <w:r>
                          <w:rPr>
                            <w:color w:val="000000"/>
                            <w:spacing w:val="-3"/>
                            <w:sz w:val="9"/>
                          </w:rPr>
                          <w:t xml:space="preserve"> </w:t>
                        </w:r>
                        <w:r>
                          <w:rPr>
                            <w:color w:val="000000"/>
                            <w:sz w:val="9"/>
                          </w:rPr>
                          <w:t>sont</w:t>
                        </w:r>
                        <w:r>
                          <w:rPr>
                            <w:color w:val="000000"/>
                            <w:spacing w:val="-2"/>
                            <w:sz w:val="9"/>
                          </w:rPr>
                          <w:t xml:space="preserve"> </w:t>
                        </w:r>
                        <w:r>
                          <w:rPr>
                            <w:color w:val="000000"/>
                            <w:sz w:val="9"/>
                          </w:rPr>
                          <w:t>imprimees</w:t>
                        </w:r>
                        <w:r>
                          <w:rPr>
                            <w:color w:val="000000"/>
                            <w:spacing w:val="40"/>
                            <w:sz w:val="9"/>
                          </w:rPr>
                          <w:t xml:space="preserve"> </w:t>
                        </w:r>
                        <w:r>
                          <w:rPr>
                            <w:color w:val="000000"/>
                            <w:sz w:val="9"/>
                          </w:rPr>
                          <w:t>egalement en anglais; les «Regles relatives ä</w:t>
                        </w:r>
                        <w:r>
                          <w:rPr>
                            <w:color w:val="000000"/>
                            <w:spacing w:val="-1"/>
                            <w:sz w:val="9"/>
                          </w:rPr>
                          <w:t xml:space="preserve"> </w:t>
                        </w:r>
                        <w:r>
                          <w:rPr>
                            <w:color w:val="000000"/>
                            <w:sz w:val="9"/>
                          </w:rPr>
                          <w:t>l'utilisation</w:t>
                        </w:r>
                        <w:r>
                          <w:rPr>
                            <w:color w:val="000000"/>
                            <w:spacing w:val="-1"/>
                            <w:sz w:val="9"/>
                          </w:rPr>
                          <w:t xml:space="preserve"> </w:t>
                        </w:r>
                        <w:r>
                          <w:rPr>
                            <w:color w:val="000000"/>
                            <w:sz w:val="9"/>
                          </w:rPr>
                          <w:t>du</w:t>
                        </w:r>
                        <w:r>
                          <w:rPr>
                            <w:color w:val="000000"/>
                            <w:spacing w:val="-3"/>
                            <w:sz w:val="9"/>
                          </w:rPr>
                          <w:t xml:space="preserve"> </w:t>
                        </w:r>
                        <w:r>
                          <w:rPr>
                            <w:color w:val="000000"/>
                            <w:sz w:val="9"/>
                          </w:rPr>
                          <w:t>carnet TIR»</w:t>
                        </w:r>
                        <w:r>
                          <w:rPr>
                            <w:color w:val="000000"/>
                            <w:spacing w:val="-3"/>
                            <w:sz w:val="9"/>
                          </w:rPr>
                          <w:t xml:space="preserve"> </w:t>
                        </w:r>
                        <w:r>
                          <w:rPr>
                            <w:color w:val="000000"/>
                            <w:sz w:val="9"/>
                          </w:rPr>
                          <w:t>sont reproduites en version</w:t>
                        </w:r>
                        <w:r>
                          <w:rPr>
                            <w:color w:val="000000"/>
                            <w:spacing w:val="-1"/>
                            <w:sz w:val="9"/>
                          </w:rPr>
                          <w:t xml:space="preserve"> </w:t>
                        </w:r>
                        <w:r>
                          <w:rPr>
                            <w:color w:val="000000"/>
                            <w:sz w:val="9"/>
                          </w:rPr>
                          <w:t>anglaise</w:t>
                        </w:r>
                        <w:r>
                          <w:rPr>
                            <w:color w:val="000000"/>
                            <w:spacing w:val="-3"/>
                            <w:sz w:val="9"/>
                          </w:rPr>
                          <w:t xml:space="preserve"> </w:t>
                        </w:r>
                        <w:r>
                          <w:rPr>
                            <w:color w:val="000000"/>
                            <w:sz w:val="9"/>
                          </w:rPr>
                          <w:t>ä</w:t>
                        </w:r>
                        <w:r>
                          <w:rPr>
                            <w:color w:val="000000"/>
                            <w:spacing w:val="-1"/>
                            <w:sz w:val="9"/>
                          </w:rPr>
                          <w:t xml:space="preserve"> </w:t>
                        </w:r>
                        <w:r>
                          <w:rPr>
                            <w:color w:val="000000"/>
                            <w:sz w:val="9"/>
                          </w:rPr>
                          <w:t>la</w:t>
                        </w:r>
                        <w:r>
                          <w:rPr>
                            <w:color w:val="000000"/>
                            <w:spacing w:val="-1"/>
                            <w:sz w:val="9"/>
                          </w:rPr>
                          <w:t xml:space="preserve"> </w:t>
                        </w:r>
                        <w:r>
                          <w:rPr>
                            <w:color w:val="000000"/>
                            <w:sz w:val="9"/>
                          </w:rPr>
                          <w:t>page</w:t>
                        </w:r>
                        <w:r>
                          <w:rPr>
                            <w:color w:val="000000"/>
                            <w:spacing w:val="-1"/>
                            <w:sz w:val="9"/>
                          </w:rPr>
                          <w:t xml:space="preserve"> </w:t>
                        </w:r>
                        <w:r>
                          <w:rPr>
                            <w:color w:val="000000"/>
                            <w:sz w:val="9"/>
                          </w:rPr>
                          <w:t>3</w:t>
                        </w:r>
                        <w:r>
                          <w:rPr>
                            <w:color w:val="000000"/>
                            <w:spacing w:val="-3"/>
                            <w:sz w:val="9"/>
                          </w:rPr>
                          <w:t xml:space="preserve"> </w:t>
                        </w:r>
                        <w:r>
                          <w:rPr>
                            <w:color w:val="000000"/>
                            <w:sz w:val="9"/>
                          </w:rPr>
                          <w:t>de</w:t>
                        </w:r>
                        <w:r>
                          <w:rPr>
                            <w:color w:val="000000"/>
                            <w:spacing w:val="40"/>
                            <w:sz w:val="9"/>
                          </w:rPr>
                          <w:t xml:space="preserve"> </w:t>
                        </w:r>
                        <w:r>
                          <w:rPr>
                            <w:color w:val="000000"/>
                            <w:sz w:val="9"/>
                          </w:rPr>
                          <w:t>ladite couverture. Par ailleurs, des feuillets supplementaires donnant une traduction en d'autres langues du texte imprime</w:t>
                        </w:r>
                        <w:r>
                          <w:rPr>
                            <w:color w:val="000000"/>
                            <w:spacing w:val="40"/>
                            <w:sz w:val="9"/>
                          </w:rPr>
                          <w:t xml:space="preserve"> </w:t>
                        </w:r>
                        <w:r>
                          <w:rPr>
                            <w:color w:val="000000"/>
                            <w:sz w:val="9"/>
                          </w:rPr>
                          <w:t>peuvent etre ajoutes.</w:t>
                        </w:r>
                      </w:p>
                      <w:p w14:paraId="53CC2338" w14:textId="77777777" w:rsidR="006E2F5B" w:rsidRDefault="006E2F5B" w:rsidP="002B0BB8">
                        <w:pPr>
                          <w:spacing w:line="259" w:lineRule="auto"/>
                          <w:ind w:left="264" w:right="3"/>
                          <w:jc w:val="both"/>
                          <w:rPr>
                            <w:color w:val="000000"/>
                            <w:sz w:val="9"/>
                          </w:rPr>
                        </w:pPr>
                        <w:r>
                          <w:rPr>
                            <w:color w:val="000000"/>
                            <w:sz w:val="9"/>
                          </w:rPr>
                          <w:t>Les</w:t>
                        </w:r>
                        <w:r>
                          <w:rPr>
                            <w:color w:val="000000"/>
                            <w:spacing w:val="-5"/>
                            <w:sz w:val="9"/>
                          </w:rPr>
                          <w:t xml:space="preserve"> </w:t>
                        </w:r>
                        <w:r>
                          <w:rPr>
                            <w:color w:val="000000"/>
                            <w:sz w:val="9"/>
                          </w:rPr>
                          <w:t>carnets</w:t>
                        </w:r>
                        <w:r>
                          <w:rPr>
                            <w:color w:val="000000"/>
                            <w:spacing w:val="-5"/>
                            <w:sz w:val="9"/>
                          </w:rPr>
                          <w:t xml:space="preserve"> </w:t>
                        </w:r>
                        <w:r>
                          <w:rPr>
                            <w:color w:val="000000"/>
                            <w:sz w:val="9"/>
                          </w:rPr>
                          <w:t>utilises</w:t>
                        </w:r>
                        <w:r>
                          <w:rPr>
                            <w:color w:val="000000"/>
                            <w:spacing w:val="-5"/>
                            <w:sz w:val="9"/>
                          </w:rPr>
                          <w:t xml:space="preserve"> </w:t>
                        </w:r>
                        <w:r>
                          <w:rPr>
                            <w:color w:val="000000"/>
                            <w:sz w:val="9"/>
                          </w:rPr>
                          <w:t>pour</w:t>
                        </w:r>
                        <w:r>
                          <w:rPr>
                            <w:color w:val="000000"/>
                            <w:spacing w:val="-6"/>
                            <w:sz w:val="9"/>
                          </w:rPr>
                          <w:t xml:space="preserve"> </w:t>
                        </w:r>
                        <w:r>
                          <w:rPr>
                            <w:color w:val="000000"/>
                            <w:sz w:val="9"/>
                          </w:rPr>
                          <w:t>les</w:t>
                        </w:r>
                        <w:r>
                          <w:rPr>
                            <w:color w:val="000000"/>
                            <w:spacing w:val="-5"/>
                            <w:sz w:val="9"/>
                          </w:rPr>
                          <w:t xml:space="preserve"> </w:t>
                        </w:r>
                        <w:r>
                          <w:rPr>
                            <w:color w:val="000000"/>
                            <w:sz w:val="9"/>
                          </w:rPr>
                          <w:t>transports</w:t>
                        </w:r>
                        <w:r>
                          <w:rPr>
                            <w:color w:val="000000"/>
                            <w:spacing w:val="-5"/>
                            <w:sz w:val="9"/>
                          </w:rPr>
                          <w:t xml:space="preserve"> </w:t>
                        </w:r>
                        <w:r>
                          <w:rPr>
                            <w:color w:val="000000"/>
                            <w:sz w:val="9"/>
                          </w:rPr>
                          <w:t>TIR</w:t>
                        </w:r>
                        <w:r>
                          <w:rPr>
                            <w:color w:val="000000"/>
                            <w:spacing w:val="-6"/>
                            <w:sz w:val="9"/>
                          </w:rPr>
                          <w:t xml:space="preserve"> </w:t>
                        </w:r>
                        <w:r>
                          <w:rPr>
                            <w:color w:val="000000"/>
                            <w:sz w:val="9"/>
                          </w:rPr>
                          <w:t>dans</w:t>
                        </w:r>
                        <w:r>
                          <w:rPr>
                            <w:color w:val="000000"/>
                            <w:spacing w:val="-7"/>
                            <w:sz w:val="9"/>
                          </w:rPr>
                          <w:t xml:space="preserve"> </w:t>
                        </w:r>
                        <w:r>
                          <w:rPr>
                            <w:color w:val="000000"/>
                            <w:sz w:val="9"/>
                          </w:rPr>
                          <w:t>le</w:t>
                        </w:r>
                        <w:r>
                          <w:rPr>
                            <w:color w:val="000000"/>
                            <w:spacing w:val="-4"/>
                            <w:sz w:val="9"/>
                          </w:rPr>
                          <w:t xml:space="preserve"> </w:t>
                        </w:r>
                        <w:r>
                          <w:rPr>
                            <w:color w:val="000000"/>
                            <w:sz w:val="9"/>
                          </w:rPr>
                          <w:t>cadre</w:t>
                        </w:r>
                        <w:r>
                          <w:rPr>
                            <w:color w:val="000000"/>
                            <w:spacing w:val="-5"/>
                            <w:sz w:val="9"/>
                          </w:rPr>
                          <w:t xml:space="preserve"> </w:t>
                        </w:r>
                        <w:r>
                          <w:rPr>
                            <w:color w:val="000000"/>
                            <w:sz w:val="9"/>
                          </w:rPr>
                          <w:t>d'une</w:t>
                        </w:r>
                        <w:r>
                          <w:rPr>
                            <w:color w:val="000000"/>
                            <w:spacing w:val="-5"/>
                            <w:sz w:val="9"/>
                          </w:rPr>
                          <w:t xml:space="preserve"> </w:t>
                        </w:r>
                        <w:r>
                          <w:rPr>
                            <w:color w:val="000000"/>
                            <w:sz w:val="9"/>
                          </w:rPr>
                          <w:t>chaine</w:t>
                        </w:r>
                        <w:r>
                          <w:rPr>
                            <w:color w:val="000000"/>
                            <w:spacing w:val="-5"/>
                            <w:sz w:val="9"/>
                          </w:rPr>
                          <w:t xml:space="preserve"> </w:t>
                        </w:r>
                        <w:r>
                          <w:rPr>
                            <w:color w:val="000000"/>
                            <w:sz w:val="9"/>
                          </w:rPr>
                          <w:t>de</w:t>
                        </w:r>
                        <w:r>
                          <w:rPr>
                            <w:color w:val="000000"/>
                            <w:spacing w:val="-7"/>
                            <w:sz w:val="9"/>
                          </w:rPr>
                          <w:t xml:space="preserve"> </w:t>
                        </w:r>
                        <w:r>
                          <w:rPr>
                            <w:color w:val="000000"/>
                            <w:sz w:val="9"/>
                          </w:rPr>
                          <w:t>garantie</w:t>
                        </w:r>
                        <w:r>
                          <w:rPr>
                            <w:color w:val="000000"/>
                            <w:spacing w:val="-4"/>
                            <w:sz w:val="9"/>
                          </w:rPr>
                          <w:t xml:space="preserve"> </w:t>
                        </w:r>
                        <w:r>
                          <w:rPr>
                            <w:color w:val="000000"/>
                            <w:sz w:val="9"/>
                          </w:rPr>
                          <w:t>regionale</w:t>
                        </w:r>
                        <w:r>
                          <w:rPr>
                            <w:color w:val="000000"/>
                            <w:spacing w:val="-5"/>
                            <w:sz w:val="9"/>
                          </w:rPr>
                          <w:t xml:space="preserve"> </w:t>
                        </w:r>
                        <w:r>
                          <w:rPr>
                            <w:color w:val="000000"/>
                            <w:sz w:val="9"/>
                          </w:rPr>
                          <w:t>peuvent</w:t>
                        </w:r>
                        <w:r>
                          <w:rPr>
                            <w:color w:val="000000"/>
                            <w:spacing w:val="-4"/>
                            <w:sz w:val="9"/>
                          </w:rPr>
                          <w:t xml:space="preserve"> </w:t>
                        </w:r>
                        <w:r>
                          <w:rPr>
                            <w:color w:val="000000"/>
                            <w:sz w:val="9"/>
                          </w:rPr>
                          <w:t>etre</w:t>
                        </w:r>
                        <w:r>
                          <w:rPr>
                            <w:color w:val="000000"/>
                            <w:spacing w:val="-7"/>
                            <w:sz w:val="9"/>
                          </w:rPr>
                          <w:t xml:space="preserve"> </w:t>
                        </w:r>
                        <w:r>
                          <w:rPr>
                            <w:color w:val="000000"/>
                            <w:sz w:val="9"/>
                          </w:rPr>
                          <w:t>imprimes</w:t>
                        </w:r>
                        <w:r>
                          <w:rPr>
                            <w:color w:val="000000"/>
                            <w:spacing w:val="-4"/>
                            <w:sz w:val="9"/>
                          </w:rPr>
                          <w:t xml:space="preserve"> </w:t>
                        </w:r>
                        <w:r>
                          <w:rPr>
                            <w:color w:val="000000"/>
                            <w:sz w:val="9"/>
                          </w:rPr>
                          <w:t>dans</w:t>
                        </w:r>
                        <w:r>
                          <w:rPr>
                            <w:color w:val="000000"/>
                            <w:spacing w:val="-7"/>
                            <w:sz w:val="9"/>
                          </w:rPr>
                          <w:t xml:space="preserve"> </w:t>
                        </w:r>
                        <w:r>
                          <w:rPr>
                            <w:color w:val="000000"/>
                            <w:sz w:val="9"/>
                          </w:rPr>
                          <w:t>l'une</w:t>
                        </w:r>
                        <w:r>
                          <w:rPr>
                            <w:color w:val="000000"/>
                            <w:spacing w:val="40"/>
                            <w:sz w:val="9"/>
                          </w:rPr>
                          <w:t xml:space="preserve"> </w:t>
                        </w:r>
                        <w:r>
                          <w:rPr>
                            <w:color w:val="000000"/>
                            <w:sz w:val="9"/>
                          </w:rPr>
                          <w:t>des langues officielles de l'Organisation des Nations Unies, ä l'exception de la page 1 de la couverture, dont les rubriques</w:t>
                        </w:r>
                        <w:r>
                          <w:rPr>
                            <w:color w:val="000000"/>
                            <w:spacing w:val="40"/>
                            <w:sz w:val="9"/>
                          </w:rPr>
                          <w:t xml:space="preserve"> </w:t>
                        </w:r>
                        <w:r>
                          <w:rPr>
                            <w:color w:val="000000"/>
                            <w:sz w:val="9"/>
                          </w:rPr>
                          <w:t>sont egalement imprimees en anglais</w:t>
                        </w:r>
                        <w:r>
                          <w:rPr>
                            <w:color w:val="000000"/>
                            <w:spacing w:val="-1"/>
                            <w:sz w:val="9"/>
                          </w:rPr>
                          <w:t xml:space="preserve"> </w:t>
                        </w:r>
                        <w:r>
                          <w:rPr>
                            <w:color w:val="000000"/>
                            <w:sz w:val="9"/>
                          </w:rPr>
                          <w:t>ou</w:t>
                        </w:r>
                        <w:r>
                          <w:rPr>
                            <w:color w:val="000000"/>
                            <w:spacing w:val="-2"/>
                            <w:sz w:val="9"/>
                          </w:rPr>
                          <w:t xml:space="preserve"> </w:t>
                        </w:r>
                        <w:r>
                          <w:rPr>
                            <w:color w:val="000000"/>
                            <w:sz w:val="9"/>
                          </w:rPr>
                          <w:t>en fran^ais. Les «regles relatives ä</w:t>
                        </w:r>
                        <w:r>
                          <w:rPr>
                            <w:color w:val="000000"/>
                            <w:spacing w:val="-2"/>
                            <w:sz w:val="9"/>
                          </w:rPr>
                          <w:t xml:space="preserve"> </w:t>
                        </w:r>
                        <w:r>
                          <w:rPr>
                            <w:color w:val="000000"/>
                            <w:sz w:val="9"/>
                          </w:rPr>
                          <w:t>l'utilisation</w:t>
                        </w:r>
                        <w:r>
                          <w:rPr>
                            <w:color w:val="000000"/>
                            <w:spacing w:val="-2"/>
                            <w:sz w:val="9"/>
                          </w:rPr>
                          <w:t xml:space="preserve"> </w:t>
                        </w:r>
                        <w:r>
                          <w:rPr>
                            <w:color w:val="000000"/>
                            <w:sz w:val="9"/>
                          </w:rPr>
                          <w:t>du</w:t>
                        </w:r>
                        <w:r>
                          <w:rPr>
                            <w:color w:val="000000"/>
                            <w:spacing w:val="-2"/>
                            <w:sz w:val="9"/>
                          </w:rPr>
                          <w:t xml:space="preserve"> </w:t>
                        </w:r>
                        <w:r>
                          <w:rPr>
                            <w:color w:val="000000"/>
                            <w:sz w:val="9"/>
                          </w:rPr>
                          <w:t>carnet TlR» sont reproduites ä</w:t>
                        </w:r>
                        <w:r>
                          <w:rPr>
                            <w:color w:val="000000"/>
                            <w:spacing w:val="-4"/>
                            <w:sz w:val="9"/>
                          </w:rPr>
                          <w:t xml:space="preserve"> </w:t>
                        </w:r>
                        <w:r>
                          <w:rPr>
                            <w:color w:val="000000"/>
                            <w:sz w:val="9"/>
                          </w:rPr>
                          <w:t>la</w:t>
                        </w:r>
                        <w:r>
                          <w:rPr>
                            <w:color w:val="000000"/>
                            <w:spacing w:val="40"/>
                            <w:sz w:val="9"/>
                          </w:rPr>
                          <w:t xml:space="preserve"> </w:t>
                        </w:r>
                        <w:r>
                          <w:rPr>
                            <w:color w:val="000000"/>
                            <w:sz w:val="9"/>
                          </w:rPr>
                          <w:t>page</w:t>
                        </w:r>
                        <w:r>
                          <w:rPr>
                            <w:color w:val="000000"/>
                            <w:spacing w:val="-7"/>
                            <w:sz w:val="9"/>
                          </w:rPr>
                          <w:t xml:space="preserve"> </w:t>
                        </w:r>
                        <w:r>
                          <w:rPr>
                            <w:color w:val="000000"/>
                            <w:sz w:val="9"/>
                          </w:rPr>
                          <w:t>2</w:t>
                        </w:r>
                        <w:r>
                          <w:rPr>
                            <w:color w:val="000000"/>
                            <w:spacing w:val="-6"/>
                            <w:sz w:val="9"/>
                          </w:rPr>
                          <w:t xml:space="preserve"> </w:t>
                        </w:r>
                        <w:r>
                          <w:rPr>
                            <w:color w:val="000000"/>
                            <w:sz w:val="9"/>
                          </w:rPr>
                          <w:t>de</w:t>
                        </w:r>
                        <w:r>
                          <w:rPr>
                            <w:color w:val="000000"/>
                            <w:spacing w:val="-6"/>
                            <w:sz w:val="9"/>
                          </w:rPr>
                          <w:t xml:space="preserve"> </w:t>
                        </w:r>
                        <w:r>
                          <w:rPr>
                            <w:color w:val="000000"/>
                            <w:sz w:val="9"/>
                          </w:rPr>
                          <w:t>la</w:t>
                        </w:r>
                        <w:r>
                          <w:rPr>
                            <w:color w:val="000000"/>
                            <w:spacing w:val="-6"/>
                            <w:sz w:val="9"/>
                          </w:rPr>
                          <w:t xml:space="preserve"> </w:t>
                        </w:r>
                        <w:r>
                          <w:rPr>
                            <w:color w:val="000000"/>
                            <w:sz w:val="9"/>
                          </w:rPr>
                          <w:t>couverture</w:t>
                        </w:r>
                        <w:r>
                          <w:rPr>
                            <w:color w:val="000000"/>
                            <w:spacing w:val="-7"/>
                            <w:sz w:val="9"/>
                          </w:rPr>
                          <w:t xml:space="preserve"> </w:t>
                        </w:r>
                        <w:r>
                          <w:rPr>
                            <w:color w:val="000000"/>
                            <w:sz w:val="9"/>
                          </w:rPr>
                          <w:t>dans</w:t>
                        </w:r>
                        <w:r>
                          <w:rPr>
                            <w:color w:val="000000"/>
                            <w:spacing w:val="-6"/>
                            <w:sz w:val="9"/>
                          </w:rPr>
                          <w:t xml:space="preserve"> </w:t>
                        </w:r>
                        <w:r>
                          <w:rPr>
                            <w:color w:val="000000"/>
                            <w:sz w:val="9"/>
                          </w:rPr>
                          <w:t>la</w:t>
                        </w:r>
                        <w:r>
                          <w:rPr>
                            <w:color w:val="000000"/>
                            <w:spacing w:val="-6"/>
                            <w:sz w:val="9"/>
                          </w:rPr>
                          <w:t xml:space="preserve"> </w:t>
                        </w:r>
                        <w:r>
                          <w:rPr>
                            <w:color w:val="000000"/>
                            <w:sz w:val="9"/>
                          </w:rPr>
                          <w:t>langue</w:t>
                        </w:r>
                        <w:r>
                          <w:rPr>
                            <w:color w:val="000000"/>
                            <w:spacing w:val="-6"/>
                            <w:sz w:val="9"/>
                          </w:rPr>
                          <w:t xml:space="preserve"> </w:t>
                        </w:r>
                        <w:r>
                          <w:rPr>
                            <w:color w:val="000000"/>
                            <w:sz w:val="9"/>
                          </w:rPr>
                          <w:t>officielle</w:t>
                        </w:r>
                        <w:r>
                          <w:rPr>
                            <w:color w:val="000000"/>
                            <w:spacing w:val="-7"/>
                            <w:sz w:val="9"/>
                          </w:rPr>
                          <w:t xml:space="preserve"> </w:t>
                        </w:r>
                        <w:r>
                          <w:rPr>
                            <w:color w:val="000000"/>
                            <w:sz w:val="9"/>
                          </w:rPr>
                          <w:t>de</w:t>
                        </w:r>
                        <w:r>
                          <w:rPr>
                            <w:color w:val="000000"/>
                            <w:spacing w:val="-6"/>
                            <w:sz w:val="9"/>
                          </w:rPr>
                          <w:t xml:space="preserve"> </w:t>
                        </w:r>
                        <w:r>
                          <w:rPr>
                            <w:color w:val="000000"/>
                            <w:sz w:val="9"/>
                          </w:rPr>
                          <w:t>l'Organisation</w:t>
                        </w:r>
                        <w:r>
                          <w:rPr>
                            <w:color w:val="000000"/>
                            <w:spacing w:val="-6"/>
                            <w:sz w:val="9"/>
                          </w:rPr>
                          <w:t xml:space="preserve"> </w:t>
                        </w:r>
                        <w:r>
                          <w:rPr>
                            <w:color w:val="000000"/>
                            <w:sz w:val="9"/>
                          </w:rPr>
                          <w:t>des</w:t>
                        </w:r>
                        <w:r>
                          <w:rPr>
                            <w:color w:val="000000"/>
                            <w:spacing w:val="-7"/>
                            <w:sz w:val="9"/>
                          </w:rPr>
                          <w:t xml:space="preserve"> </w:t>
                        </w:r>
                        <w:r>
                          <w:rPr>
                            <w:color w:val="000000"/>
                            <w:sz w:val="9"/>
                          </w:rPr>
                          <w:t>Nations</w:t>
                        </w:r>
                        <w:r>
                          <w:rPr>
                            <w:color w:val="000000"/>
                            <w:spacing w:val="-5"/>
                            <w:sz w:val="9"/>
                          </w:rPr>
                          <w:t xml:space="preserve"> </w:t>
                        </w:r>
                        <w:r>
                          <w:rPr>
                            <w:color w:val="000000"/>
                            <w:sz w:val="9"/>
                          </w:rPr>
                          <w:t>Unies</w:t>
                        </w:r>
                        <w:r>
                          <w:rPr>
                            <w:color w:val="000000"/>
                            <w:spacing w:val="-5"/>
                            <w:sz w:val="9"/>
                          </w:rPr>
                          <w:t xml:space="preserve"> </w:t>
                        </w:r>
                        <w:r>
                          <w:rPr>
                            <w:color w:val="000000"/>
                            <w:sz w:val="9"/>
                          </w:rPr>
                          <w:t>utilisee,</w:t>
                        </w:r>
                        <w:r>
                          <w:rPr>
                            <w:color w:val="000000"/>
                            <w:spacing w:val="-4"/>
                            <w:sz w:val="9"/>
                          </w:rPr>
                          <w:t xml:space="preserve"> </w:t>
                        </w:r>
                        <w:r>
                          <w:rPr>
                            <w:color w:val="000000"/>
                            <w:sz w:val="9"/>
                          </w:rPr>
                          <w:t>ainsi</w:t>
                        </w:r>
                        <w:r>
                          <w:rPr>
                            <w:color w:val="000000"/>
                            <w:spacing w:val="-4"/>
                            <w:sz w:val="9"/>
                          </w:rPr>
                          <w:t xml:space="preserve"> </w:t>
                        </w:r>
                        <w:r>
                          <w:rPr>
                            <w:color w:val="000000"/>
                            <w:sz w:val="9"/>
                          </w:rPr>
                          <w:t>qu'en</w:t>
                        </w:r>
                        <w:r>
                          <w:rPr>
                            <w:color w:val="000000"/>
                            <w:spacing w:val="-5"/>
                            <w:sz w:val="9"/>
                          </w:rPr>
                          <w:t xml:space="preserve"> </w:t>
                        </w:r>
                        <w:r>
                          <w:rPr>
                            <w:color w:val="000000"/>
                            <w:sz w:val="9"/>
                          </w:rPr>
                          <w:t>anglais</w:t>
                        </w:r>
                        <w:r>
                          <w:rPr>
                            <w:color w:val="000000"/>
                            <w:spacing w:val="-5"/>
                            <w:sz w:val="9"/>
                          </w:rPr>
                          <w:t xml:space="preserve"> </w:t>
                        </w:r>
                        <w:r>
                          <w:rPr>
                            <w:color w:val="000000"/>
                            <w:sz w:val="9"/>
                          </w:rPr>
                          <w:t>ou</w:t>
                        </w:r>
                        <w:r>
                          <w:rPr>
                            <w:color w:val="000000"/>
                            <w:spacing w:val="-5"/>
                            <w:sz w:val="9"/>
                          </w:rPr>
                          <w:t xml:space="preserve"> </w:t>
                        </w:r>
                        <w:r>
                          <w:rPr>
                            <w:color w:val="000000"/>
                            <w:sz w:val="9"/>
                          </w:rPr>
                          <w:t>en</w:t>
                        </w:r>
                        <w:r>
                          <w:rPr>
                            <w:color w:val="000000"/>
                            <w:spacing w:val="-5"/>
                            <w:sz w:val="9"/>
                          </w:rPr>
                          <w:t xml:space="preserve"> </w:t>
                        </w:r>
                        <w:r>
                          <w:rPr>
                            <w:color w:val="000000"/>
                            <w:sz w:val="9"/>
                          </w:rPr>
                          <w:t>fran^ais</w:t>
                        </w:r>
                        <w:r>
                          <w:rPr>
                            <w:color w:val="000000"/>
                            <w:spacing w:val="40"/>
                            <w:sz w:val="9"/>
                          </w:rPr>
                          <w:t xml:space="preserve"> </w:t>
                        </w:r>
                        <w:r>
                          <w:rPr>
                            <w:color w:val="000000"/>
                            <w:sz w:val="9"/>
                          </w:rPr>
                          <w:t>ä la page placee apres le proces-verbal de constat.</w:t>
                        </w:r>
                      </w:p>
                      <w:p w14:paraId="59700691" w14:textId="77777777" w:rsidR="006E2F5B" w:rsidRDefault="006E2F5B" w:rsidP="002B0BB8">
                        <w:pPr>
                          <w:widowControl w:val="0"/>
                          <w:numPr>
                            <w:ilvl w:val="0"/>
                            <w:numId w:val="34"/>
                          </w:numPr>
                          <w:tabs>
                            <w:tab w:val="left" w:pos="264"/>
                          </w:tabs>
                          <w:autoSpaceDE w:val="0"/>
                          <w:autoSpaceDN w:val="0"/>
                          <w:spacing w:before="77" w:line="264" w:lineRule="auto"/>
                          <w:ind w:left="264" w:right="3" w:hanging="200"/>
                          <w:jc w:val="both"/>
                          <w:rPr>
                            <w:color w:val="000000"/>
                            <w:sz w:val="9"/>
                          </w:rPr>
                        </w:pPr>
                        <w:r>
                          <w:rPr>
                            <w:b/>
                            <w:color w:val="000000"/>
                            <w:sz w:val="9"/>
                          </w:rPr>
                          <w:t xml:space="preserve">Validite: </w:t>
                        </w:r>
                        <w:r>
                          <w:rPr>
                            <w:color w:val="000000"/>
                            <w:sz w:val="9"/>
                          </w:rPr>
                          <w:t>Le carnet TlR demeure valable jusqu'ä l'achevement du transport TlR au bureau de douane de destination, pour</w:t>
                        </w:r>
                        <w:r>
                          <w:rPr>
                            <w:color w:val="000000"/>
                            <w:spacing w:val="40"/>
                            <w:sz w:val="9"/>
                          </w:rPr>
                          <w:t xml:space="preserve"> </w:t>
                        </w:r>
                        <w:r>
                          <w:rPr>
                            <w:color w:val="000000"/>
                            <w:sz w:val="9"/>
                          </w:rPr>
                          <w:t>autant qu'il ait ete</w:t>
                        </w:r>
                        <w:r>
                          <w:rPr>
                            <w:color w:val="000000"/>
                            <w:spacing w:val="-1"/>
                            <w:sz w:val="9"/>
                          </w:rPr>
                          <w:t xml:space="preserve"> </w:t>
                        </w:r>
                        <w:r>
                          <w:rPr>
                            <w:color w:val="000000"/>
                            <w:sz w:val="9"/>
                          </w:rPr>
                          <w:t>pris en</w:t>
                        </w:r>
                        <w:r>
                          <w:rPr>
                            <w:color w:val="000000"/>
                            <w:spacing w:val="-1"/>
                            <w:sz w:val="9"/>
                          </w:rPr>
                          <w:t xml:space="preserve"> </w:t>
                        </w:r>
                        <w:r>
                          <w:rPr>
                            <w:color w:val="000000"/>
                            <w:sz w:val="9"/>
                          </w:rPr>
                          <w:t>charge</w:t>
                        </w:r>
                        <w:r>
                          <w:rPr>
                            <w:color w:val="000000"/>
                            <w:spacing w:val="-1"/>
                            <w:sz w:val="9"/>
                          </w:rPr>
                          <w:t xml:space="preserve"> </w:t>
                        </w:r>
                        <w:r>
                          <w:rPr>
                            <w:color w:val="000000"/>
                            <w:sz w:val="9"/>
                          </w:rPr>
                          <w:t>au</w:t>
                        </w:r>
                        <w:r>
                          <w:rPr>
                            <w:color w:val="000000"/>
                            <w:spacing w:val="-1"/>
                            <w:sz w:val="9"/>
                          </w:rPr>
                          <w:t xml:space="preserve"> </w:t>
                        </w:r>
                        <w:r>
                          <w:rPr>
                            <w:color w:val="000000"/>
                            <w:sz w:val="9"/>
                          </w:rPr>
                          <w:t>bureau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dans le</w:t>
                        </w:r>
                        <w:r>
                          <w:rPr>
                            <w:color w:val="000000"/>
                            <w:spacing w:val="-3"/>
                            <w:sz w:val="9"/>
                          </w:rPr>
                          <w:t xml:space="preserve"> </w:t>
                        </w:r>
                        <w:r>
                          <w:rPr>
                            <w:color w:val="000000"/>
                            <w:sz w:val="9"/>
                          </w:rPr>
                          <w:t>delai</w:t>
                        </w:r>
                        <w:r>
                          <w:rPr>
                            <w:color w:val="000000"/>
                            <w:spacing w:val="-1"/>
                            <w:sz w:val="9"/>
                          </w:rPr>
                          <w:t xml:space="preserve"> </w:t>
                        </w:r>
                        <w:r>
                          <w:rPr>
                            <w:color w:val="000000"/>
                            <w:sz w:val="9"/>
                          </w:rPr>
                          <w:t>fixe</w:t>
                        </w:r>
                        <w:r>
                          <w:rPr>
                            <w:color w:val="000000"/>
                            <w:spacing w:val="-1"/>
                            <w:sz w:val="9"/>
                          </w:rPr>
                          <w:t xml:space="preserve"> </w:t>
                        </w:r>
                        <w:r>
                          <w:rPr>
                            <w:color w:val="000000"/>
                            <w:sz w:val="9"/>
                          </w:rPr>
                          <w:t>par</w:t>
                        </w:r>
                        <w:r>
                          <w:rPr>
                            <w:color w:val="000000"/>
                            <w:spacing w:val="-2"/>
                            <w:sz w:val="9"/>
                          </w:rPr>
                          <w:t xml:space="preserve"> </w:t>
                        </w:r>
                        <w:r>
                          <w:rPr>
                            <w:color w:val="000000"/>
                            <w:sz w:val="9"/>
                          </w:rPr>
                          <w:t>l'association</w:t>
                        </w:r>
                        <w:r>
                          <w:rPr>
                            <w:color w:val="000000"/>
                            <w:spacing w:val="-1"/>
                            <w:sz w:val="9"/>
                          </w:rPr>
                          <w:t xml:space="preserve"> </w:t>
                        </w:r>
                        <w:r>
                          <w:rPr>
                            <w:color w:val="000000"/>
                            <w:sz w:val="9"/>
                          </w:rPr>
                          <w:t>emettrice</w:t>
                        </w:r>
                        <w:r>
                          <w:rPr>
                            <w:color w:val="000000"/>
                            <w:spacing w:val="-1"/>
                            <w:sz w:val="9"/>
                          </w:rPr>
                          <w:t xml:space="preserve"> </w:t>
                        </w:r>
                        <w:r>
                          <w:rPr>
                            <w:color w:val="000000"/>
                            <w:sz w:val="9"/>
                          </w:rPr>
                          <w:t>(rubrique</w:t>
                        </w:r>
                        <w:r>
                          <w:rPr>
                            <w:color w:val="000000"/>
                            <w:spacing w:val="-3"/>
                            <w:sz w:val="9"/>
                          </w:rPr>
                          <w:t xml:space="preserve"> </w:t>
                        </w:r>
                        <w:r>
                          <w:rPr>
                            <w:color w:val="000000"/>
                            <w:sz w:val="9"/>
                          </w:rPr>
                          <w:t>1</w:t>
                        </w:r>
                        <w:r>
                          <w:rPr>
                            <w:color w:val="000000"/>
                            <w:spacing w:val="-1"/>
                            <w:sz w:val="9"/>
                          </w:rPr>
                          <w:t xml:space="preserve"> </w:t>
                        </w:r>
                        <w:r>
                          <w:rPr>
                            <w:color w:val="000000"/>
                            <w:sz w:val="9"/>
                          </w:rPr>
                          <w:t>de</w:t>
                        </w:r>
                        <w:r>
                          <w:rPr>
                            <w:color w:val="000000"/>
                            <w:spacing w:val="40"/>
                            <w:sz w:val="9"/>
                          </w:rPr>
                          <w:t xml:space="preserve"> </w:t>
                        </w:r>
                        <w:r>
                          <w:rPr>
                            <w:color w:val="000000"/>
                            <w:sz w:val="9"/>
                          </w:rPr>
                          <w:t>la page 1 de la couverture).</w:t>
                        </w:r>
                      </w:p>
                      <w:p w14:paraId="39B8BFBE" w14:textId="77777777" w:rsidR="006E2F5B" w:rsidRDefault="006E2F5B" w:rsidP="002B0BB8">
                        <w:pPr>
                          <w:widowControl w:val="0"/>
                          <w:numPr>
                            <w:ilvl w:val="0"/>
                            <w:numId w:val="34"/>
                          </w:numPr>
                          <w:tabs>
                            <w:tab w:val="left" w:pos="264"/>
                          </w:tabs>
                          <w:autoSpaceDE w:val="0"/>
                          <w:autoSpaceDN w:val="0"/>
                          <w:spacing w:before="79" w:line="264" w:lineRule="auto"/>
                          <w:ind w:left="264" w:right="2" w:hanging="200"/>
                          <w:jc w:val="both"/>
                          <w:rPr>
                            <w:color w:val="000000"/>
                            <w:sz w:val="9"/>
                          </w:rPr>
                        </w:pPr>
                        <w:r>
                          <w:rPr>
                            <w:b/>
                            <w:color w:val="000000"/>
                            <w:sz w:val="9"/>
                          </w:rPr>
                          <w:t xml:space="preserve">Nombre de carnets: </w:t>
                        </w:r>
                        <w:r>
                          <w:rPr>
                            <w:color w:val="000000"/>
                            <w:sz w:val="9"/>
                          </w:rPr>
                          <w:t>Il pourra etre etabli un seul carnet TIR pour un ensemble de vehicules (vehicules couples) ou pour</w:t>
                        </w:r>
                        <w:r>
                          <w:rPr>
                            <w:color w:val="000000"/>
                            <w:spacing w:val="40"/>
                            <w:sz w:val="9"/>
                          </w:rPr>
                          <w:t xml:space="preserve"> </w:t>
                        </w:r>
                        <w:r>
                          <w:rPr>
                            <w:color w:val="000000"/>
                            <w:sz w:val="9"/>
                          </w:rPr>
                          <w:t>plusieurs conteneurs charges soit sur un seul vehicule soit sur un ensemble de vehicules (voir egalement la regle 10d) ci-</w:t>
                        </w:r>
                        <w:r>
                          <w:rPr>
                            <w:color w:val="000000"/>
                            <w:spacing w:val="40"/>
                            <w:sz w:val="9"/>
                          </w:rPr>
                          <w:t xml:space="preserve"> </w:t>
                        </w:r>
                        <w:r>
                          <w:rPr>
                            <w:color w:val="000000"/>
                            <w:spacing w:val="-2"/>
                            <w:sz w:val="9"/>
                          </w:rPr>
                          <w:t>dessous).</w:t>
                        </w:r>
                      </w:p>
                      <w:p w14:paraId="7FA0B868" w14:textId="77777777" w:rsidR="006E2F5B" w:rsidRDefault="006E2F5B" w:rsidP="002B0BB8">
                        <w:pPr>
                          <w:widowControl w:val="0"/>
                          <w:numPr>
                            <w:ilvl w:val="0"/>
                            <w:numId w:val="34"/>
                          </w:numPr>
                          <w:tabs>
                            <w:tab w:val="left" w:pos="264"/>
                          </w:tabs>
                          <w:autoSpaceDE w:val="0"/>
                          <w:autoSpaceDN w:val="0"/>
                          <w:spacing w:before="81" w:line="264" w:lineRule="auto"/>
                          <w:ind w:left="264" w:right="3" w:hanging="200"/>
                          <w:jc w:val="both"/>
                          <w:rPr>
                            <w:color w:val="000000"/>
                            <w:sz w:val="9"/>
                          </w:rPr>
                        </w:pPr>
                        <w:r>
                          <w:rPr>
                            <w:b/>
                            <w:color w:val="000000"/>
                            <w:sz w:val="9"/>
                          </w:rPr>
                          <w:t xml:space="preserve">Nombre de bureaux de douane de depart et de destination: </w:t>
                        </w:r>
                        <w:r>
                          <w:rPr>
                            <w:color w:val="000000"/>
                            <w:sz w:val="9"/>
                          </w:rPr>
                          <w:t>Les transports effectues sous le couvert d'un carnet TIR</w:t>
                        </w:r>
                        <w:r>
                          <w:rPr>
                            <w:color w:val="000000"/>
                            <w:spacing w:val="40"/>
                            <w:sz w:val="9"/>
                          </w:rPr>
                          <w:t xml:space="preserve"> </w:t>
                        </w:r>
                        <w:r>
                          <w:rPr>
                            <w:color w:val="000000"/>
                            <w:sz w:val="9"/>
                          </w:rPr>
                          <w:t>peuvent comporter</w:t>
                        </w:r>
                        <w:r>
                          <w:rPr>
                            <w:color w:val="000000"/>
                            <w:spacing w:val="-3"/>
                            <w:sz w:val="9"/>
                          </w:rPr>
                          <w:t xml:space="preserve"> </w:t>
                        </w:r>
                        <w:r>
                          <w:rPr>
                            <w:color w:val="000000"/>
                            <w:sz w:val="9"/>
                          </w:rPr>
                          <w:t>plusieurs</w:t>
                        </w:r>
                        <w:r>
                          <w:rPr>
                            <w:color w:val="000000"/>
                            <w:spacing w:val="-3"/>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4"/>
                            <w:sz w:val="9"/>
                          </w:rPr>
                          <w:t xml:space="preserve"> </w:t>
                        </w:r>
                        <w:r>
                          <w:rPr>
                            <w:color w:val="000000"/>
                            <w:sz w:val="9"/>
                          </w:rPr>
                          <w:t>depart</w:t>
                        </w:r>
                        <w:r>
                          <w:rPr>
                            <w:color w:val="000000"/>
                            <w:spacing w:val="-3"/>
                            <w:sz w:val="9"/>
                          </w:rPr>
                          <w:t xml:space="preserve"> </w:t>
                        </w:r>
                        <w:r>
                          <w:rPr>
                            <w:color w:val="000000"/>
                            <w:sz w:val="9"/>
                          </w:rPr>
                          <w:t>et</w:t>
                        </w:r>
                        <w:r>
                          <w:rPr>
                            <w:color w:val="000000"/>
                            <w:spacing w:val="-3"/>
                            <w:sz w:val="9"/>
                          </w:rPr>
                          <w:t xml:space="preserve"> </w:t>
                        </w:r>
                        <w:r>
                          <w:rPr>
                            <w:color w:val="000000"/>
                            <w:sz w:val="9"/>
                          </w:rPr>
                          <w:t>de</w:t>
                        </w:r>
                        <w:r>
                          <w:rPr>
                            <w:color w:val="000000"/>
                            <w:spacing w:val="-3"/>
                            <w:sz w:val="9"/>
                          </w:rPr>
                          <w:t xml:space="preserve"> </w:t>
                        </w:r>
                        <w:r>
                          <w:rPr>
                            <w:color w:val="000000"/>
                            <w:sz w:val="9"/>
                          </w:rPr>
                          <w:t>destination,</w:t>
                        </w:r>
                        <w:r>
                          <w:rPr>
                            <w:color w:val="000000"/>
                            <w:spacing w:val="-4"/>
                            <w:sz w:val="9"/>
                          </w:rPr>
                          <w:t xml:space="preserve"> </w:t>
                        </w:r>
                        <w:r>
                          <w:rPr>
                            <w:color w:val="000000"/>
                            <w:sz w:val="9"/>
                          </w:rPr>
                          <w:t>mais</w:t>
                        </w:r>
                        <w:r>
                          <w:rPr>
                            <w:color w:val="000000"/>
                            <w:spacing w:val="-5"/>
                            <w:sz w:val="9"/>
                          </w:rPr>
                          <w:t xml:space="preserve"> </w:t>
                        </w:r>
                        <w:r>
                          <w:rPr>
                            <w:color w:val="000000"/>
                            <w:sz w:val="9"/>
                          </w:rPr>
                          <w:t>le</w:t>
                        </w:r>
                        <w:r>
                          <w:rPr>
                            <w:color w:val="000000"/>
                            <w:spacing w:val="-3"/>
                            <w:sz w:val="9"/>
                          </w:rPr>
                          <w:t xml:space="preserve"> </w:t>
                        </w:r>
                        <w:r>
                          <w:rPr>
                            <w:color w:val="000000"/>
                            <w:sz w:val="9"/>
                          </w:rPr>
                          <w:t>nombre</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3"/>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5"/>
                            <w:sz w:val="9"/>
                          </w:rPr>
                          <w:t xml:space="preserve"> </w:t>
                        </w:r>
                        <w:r>
                          <w:rPr>
                            <w:color w:val="000000"/>
                            <w:sz w:val="9"/>
                          </w:rPr>
                          <w:t>de</w:t>
                        </w:r>
                        <w:r>
                          <w:rPr>
                            <w:color w:val="000000"/>
                            <w:spacing w:val="40"/>
                            <w:sz w:val="9"/>
                          </w:rPr>
                          <w:t xml:space="preserve"> </w:t>
                        </w:r>
                        <w:r>
                          <w:rPr>
                            <w:color w:val="000000"/>
                            <w:sz w:val="9"/>
                          </w:rPr>
                          <w:t>depart</w:t>
                        </w:r>
                        <w:r>
                          <w:rPr>
                            <w:color w:val="000000"/>
                            <w:spacing w:val="-7"/>
                            <w:sz w:val="9"/>
                          </w:rPr>
                          <w:t xml:space="preserve"> </w:t>
                        </w:r>
                        <w:r>
                          <w:rPr>
                            <w:color w:val="000000"/>
                            <w:sz w:val="9"/>
                          </w:rPr>
                          <w:t>et</w:t>
                        </w:r>
                        <w:r>
                          <w:rPr>
                            <w:color w:val="000000"/>
                            <w:spacing w:val="-6"/>
                            <w:sz w:val="9"/>
                          </w:rPr>
                          <w:t xml:space="preserve"> </w:t>
                        </w:r>
                        <w:r>
                          <w:rPr>
                            <w:color w:val="000000"/>
                            <w:sz w:val="9"/>
                          </w:rPr>
                          <w:t>de</w:t>
                        </w:r>
                        <w:r>
                          <w:rPr>
                            <w:color w:val="000000"/>
                            <w:spacing w:val="-6"/>
                            <w:sz w:val="9"/>
                          </w:rPr>
                          <w:t xml:space="preserve"> </w:t>
                        </w:r>
                        <w:r>
                          <w:rPr>
                            <w:color w:val="000000"/>
                            <w:sz w:val="9"/>
                          </w:rPr>
                          <w:t>destination</w:t>
                        </w:r>
                        <w:r>
                          <w:rPr>
                            <w:color w:val="000000"/>
                            <w:spacing w:val="-6"/>
                            <w:sz w:val="9"/>
                          </w:rPr>
                          <w:t xml:space="preserve"> </w:t>
                        </w:r>
                        <w:r>
                          <w:rPr>
                            <w:color w:val="000000"/>
                            <w:sz w:val="9"/>
                          </w:rPr>
                          <w:t>ne</w:t>
                        </w:r>
                        <w:r>
                          <w:rPr>
                            <w:color w:val="000000"/>
                            <w:spacing w:val="-7"/>
                            <w:sz w:val="9"/>
                          </w:rPr>
                          <w:t xml:space="preserve"> </w:t>
                        </w:r>
                        <w:r>
                          <w:rPr>
                            <w:color w:val="000000"/>
                            <w:sz w:val="9"/>
                          </w:rPr>
                          <w:t>pourra</w:t>
                        </w:r>
                        <w:r>
                          <w:rPr>
                            <w:color w:val="000000"/>
                            <w:spacing w:val="-6"/>
                            <w:sz w:val="9"/>
                          </w:rPr>
                          <w:t xml:space="preserve"> </w:t>
                        </w:r>
                        <w:r>
                          <w:rPr>
                            <w:color w:val="000000"/>
                            <w:sz w:val="9"/>
                          </w:rPr>
                          <w:t>depasser</w:t>
                        </w:r>
                        <w:r>
                          <w:rPr>
                            <w:color w:val="000000"/>
                            <w:spacing w:val="-6"/>
                            <w:sz w:val="9"/>
                          </w:rPr>
                          <w:t xml:space="preserve"> </w:t>
                        </w:r>
                        <w:r>
                          <w:rPr>
                            <w:color w:val="000000"/>
                            <w:sz w:val="9"/>
                          </w:rPr>
                          <w:t>quatre.</w:t>
                        </w:r>
                        <w:r>
                          <w:rPr>
                            <w:color w:val="000000"/>
                            <w:spacing w:val="-6"/>
                            <w:sz w:val="9"/>
                          </w:rPr>
                          <w:t xml:space="preserve"> </w:t>
                        </w:r>
                        <w:r>
                          <w:rPr>
                            <w:color w:val="000000"/>
                            <w:sz w:val="9"/>
                          </w:rPr>
                          <w:t>Le</w:t>
                        </w:r>
                        <w:r>
                          <w:rPr>
                            <w:color w:val="000000"/>
                            <w:spacing w:val="-7"/>
                            <w:sz w:val="9"/>
                          </w:rPr>
                          <w:t xml:space="preserve"> </w:t>
                        </w:r>
                        <w:r>
                          <w:rPr>
                            <w:color w:val="000000"/>
                            <w:sz w:val="9"/>
                          </w:rPr>
                          <w:t>carnet</w:t>
                        </w:r>
                        <w:r>
                          <w:rPr>
                            <w:color w:val="000000"/>
                            <w:spacing w:val="-6"/>
                            <w:sz w:val="9"/>
                          </w:rPr>
                          <w:t xml:space="preserve"> </w:t>
                        </w:r>
                        <w:r>
                          <w:rPr>
                            <w:color w:val="000000"/>
                            <w:sz w:val="9"/>
                          </w:rPr>
                          <w:t>TIR</w:t>
                        </w:r>
                        <w:r>
                          <w:rPr>
                            <w:color w:val="000000"/>
                            <w:spacing w:val="-6"/>
                            <w:sz w:val="9"/>
                          </w:rPr>
                          <w:t xml:space="preserve"> </w:t>
                        </w:r>
                        <w:r>
                          <w:rPr>
                            <w:color w:val="000000"/>
                            <w:sz w:val="9"/>
                          </w:rPr>
                          <w:t>ne</w:t>
                        </w:r>
                        <w:r>
                          <w:rPr>
                            <w:color w:val="000000"/>
                            <w:spacing w:val="-7"/>
                            <w:sz w:val="9"/>
                          </w:rPr>
                          <w:t xml:space="preserve"> </w:t>
                        </w:r>
                        <w:r>
                          <w:rPr>
                            <w:color w:val="000000"/>
                            <w:sz w:val="9"/>
                          </w:rPr>
                          <w:t>peut</w:t>
                        </w:r>
                        <w:r>
                          <w:rPr>
                            <w:color w:val="000000"/>
                            <w:spacing w:val="-6"/>
                            <w:sz w:val="9"/>
                          </w:rPr>
                          <w:t xml:space="preserve"> </w:t>
                        </w:r>
                        <w:r>
                          <w:rPr>
                            <w:color w:val="000000"/>
                            <w:sz w:val="9"/>
                          </w:rPr>
                          <w:t>etre</w:t>
                        </w:r>
                        <w:r>
                          <w:rPr>
                            <w:color w:val="000000"/>
                            <w:spacing w:val="-6"/>
                            <w:sz w:val="9"/>
                          </w:rPr>
                          <w:t xml:space="preserve"> </w:t>
                        </w:r>
                        <w:r>
                          <w:rPr>
                            <w:color w:val="000000"/>
                            <w:sz w:val="9"/>
                          </w:rPr>
                          <w:t>presente</w:t>
                        </w:r>
                        <w:r>
                          <w:rPr>
                            <w:color w:val="000000"/>
                            <w:spacing w:val="-6"/>
                            <w:sz w:val="9"/>
                          </w:rPr>
                          <w:t xml:space="preserve"> </w:t>
                        </w:r>
                        <w:r>
                          <w:rPr>
                            <w:color w:val="000000"/>
                            <w:sz w:val="9"/>
                          </w:rPr>
                          <w:t>aux</w:t>
                        </w:r>
                        <w:r>
                          <w:rPr>
                            <w:color w:val="000000"/>
                            <w:spacing w:val="-7"/>
                            <w:sz w:val="9"/>
                          </w:rPr>
                          <w:t xml:space="preserve"> </w:t>
                        </w:r>
                        <w:r>
                          <w:rPr>
                            <w:color w:val="000000"/>
                            <w:sz w:val="9"/>
                          </w:rPr>
                          <w:t>bureaux</w:t>
                        </w:r>
                        <w:r>
                          <w:rPr>
                            <w:color w:val="000000"/>
                            <w:spacing w:val="-6"/>
                            <w:sz w:val="9"/>
                          </w:rPr>
                          <w:t xml:space="preserve"> </w:t>
                        </w:r>
                        <w:r>
                          <w:rPr>
                            <w:color w:val="000000"/>
                            <w:sz w:val="9"/>
                          </w:rPr>
                          <w:t>de</w:t>
                        </w:r>
                        <w:r>
                          <w:rPr>
                            <w:color w:val="000000"/>
                            <w:spacing w:val="-6"/>
                            <w:sz w:val="9"/>
                          </w:rPr>
                          <w:t xml:space="preserve"> </w:t>
                        </w:r>
                        <w:r>
                          <w:rPr>
                            <w:color w:val="000000"/>
                            <w:sz w:val="9"/>
                          </w:rPr>
                          <w:t>douane</w:t>
                        </w:r>
                        <w:r>
                          <w:rPr>
                            <w:color w:val="000000"/>
                            <w:spacing w:val="-6"/>
                            <w:sz w:val="9"/>
                          </w:rPr>
                          <w:t xml:space="preserve"> </w:t>
                        </w:r>
                        <w:r>
                          <w:rPr>
                            <w:color w:val="000000"/>
                            <w:sz w:val="9"/>
                          </w:rPr>
                          <w:t>de</w:t>
                        </w:r>
                        <w:r>
                          <w:rPr>
                            <w:color w:val="000000"/>
                            <w:spacing w:val="-7"/>
                            <w:sz w:val="9"/>
                          </w:rPr>
                          <w:t xml:space="preserve"> </w:t>
                        </w:r>
                        <w:r>
                          <w:rPr>
                            <w:color w:val="000000"/>
                            <w:sz w:val="9"/>
                          </w:rPr>
                          <w:t>destination</w:t>
                        </w:r>
                        <w:r>
                          <w:rPr>
                            <w:color w:val="000000"/>
                            <w:spacing w:val="40"/>
                            <w:sz w:val="9"/>
                          </w:rPr>
                          <w:t xml:space="preserve"> </w:t>
                        </w:r>
                        <w:r>
                          <w:rPr>
                            <w:color w:val="000000"/>
                            <w:sz w:val="9"/>
                          </w:rPr>
                          <w:t>que</w:t>
                        </w:r>
                        <w:r>
                          <w:rPr>
                            <w:color w:val="000000"/>
                            <w:spacing w:val="-1"/>
                            <w:sz w:val="9"/>
                          </w:rPr>
                          <w:t xml:space="preserve"> </w:t>
                        </w:r>
                        <w:r>
                          <w:rPr>
                            <w:color w:val="000000"/>
                            <w:sz w:val="9"/>
                          </w:rPr>
                          <w:t>si tous</w:t>
                        </w:r>
                        <w:r>
                          <w:rPr>
                            <w:color w:val="000000"/>
                            <w:spacing w:val="-1"/>
                            <w:sz w:val="9"/>
                          </w:rPr>
                          <w:t xml:space="preserve"> </w:t>
                        </w:r>
                        <w:r>
                          <w:rPr>
                            <w:color w:val="000000"/>
                            <w:sz w:val="9"/>
                          </w:rPr>
                          <w:t>les bureaux</w:t>
                        </w:r>
                        <w:r>
                          <w:rPr>
                            <w:color w:val="000000"/>
                            <w:spacing w:val="-1"/>
                            <w:sz w:val="9"/>
                          </w:rPr>
                          <w:t xml:space="preserve"> </w:t>
                        </w:r>
                        <w:r>
                          <w:rPr>
                            <w:color w:val="000000"/>
                            <w:sz w:val="9"/>
                          </w:rPr>
                          <w:t>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l'ont pris en charge. (Voir egalement la</w:t>
                        </w:r>
                        <w:r>
                          <w:rPr>
                            <w:color w:val="000000"/>
                            <w:spacing w:val="-1"/>
                            <w:sz w:val="9"/>
                          </w:rPr>
                          <w:t xml:space="preserve"> </w:t>
                        </w:r>
                        <w:r>
                          <w:rPr>
                            <w:color w:val="000000"/>
                            <w:sz w:val="9"/>
                          </w:rPr>
                          <w:t>regle</w:t>
                        </w:r>
                        <w:r>
                          <w:rPr>
                            <w:color w:val="000000"/>
                            <w:spacing w:val="-1"/>
                            <w:sz w:val="9"/>
                          </w:rPr>
                          <w:t xml:space="preserve"> </w:t>
                        </w:r>
                        <w:r>
                          <w:rPr>
                            <w:color w:val="000000"/>
                            <w:sz w:val="9"/>
                          </w:rPr>
                          <w:t>10 e) ci-dessous).</w:t>
                        </w:r>
                      </w:p>
                      <w:p w14:paraId="53CF6C8F" w14:textId="77777777" w:rsidR="006E2F5B" w:rsidRDefault="006E2F5B" w:rsidP="002B0BB8">
                        <w:pPr>
                          <w:widowControl w:val="0"/>
                          <w:numPr>
                            <w:ilvl w:val="0"/>
                            <w:numId w:val="34"/>
                          </w:numPr>
                          <w:tabs>
                            <w:tab w:val="left" w:pos="264"/>
                          </w:tabs>
                          <w:autoSpaceDE w:val="0"/>
                          <w:autoSpaceDN w:val="0"/>
                          <w:spacing w:before="77" w:line="254" w:lineRule="auto"/>
                          <w:ind w:left="264" w:right="3" w:hanging="200"/>
                          <w:jc w:val="both"/>
                          <w:rPr>
                            <w:color w:val="000000"/>
                            <w:sz w:val="9"/>
                          </w:rPr>
                        </w:pPr>
                        <w:r>
                          <w:rPr>
                            <w:b/>
                            <w:color w:val="000000"/>
                            <w:sz w:val="9"/>
                          </w:rPr>
                          <w:t xml:space="preserve">Nombre de feuillets: </w:t>
                        </w:r>
                        <w:r>
                          <w:rPr>
                            <w:color w:val="000000"/>
                            <w:sz w:val="9"/>
                          </w:rPr>
                          <w:t>Si le transport comporte un seul bureau de douane de depart et un seul bureau de douane de</w:t>
                        </w:r>
                        <w:r>
                          <w:rPr>
                            <w:color w:val="000000"/>
                            <w:spacing w:val="40"/>
                            <w:sz w:val="9"/>
                          </w:rPr>
                          <w:t xml:space="preserve"> </w:t>
                        </w:r>
                        <w:r>
                          <w:rPr>
                            <w:color w:val="000000"/>
                            <w:sz w:val="9"/>
                          </w:rPr>
                          <w:t>destination,</w:t>
                        </w:r>
                        <w:r>
                          <w:rPr>
                            <w:color w:val="000000"/>
                            <w:spacing w:val="-2"/>
                            <w:sz w:val="9"/>
                          </w:rPr>
                          <w:t xml:space="preserve"> </w:t>
                        </w:r>
                        <w:r>
                          <w:rPr>
                            <w:color w:val="000000"/>
                            <w:sz w:val="9"/>
                          </w:rPr>
                          <w:t>le</w:t>
                        </w:r>
                        <w:r>
                          <w:rPr>
                            <w:color w:val="000000"/>
                            <w:spacing w:val="-3"/>
                            <w:sz w:val="9"/>
                          </w:rPr>
                          <w:t xml:space="preserve"> </w:t>
                        </w:r>
                        <w:r>
                          <w:rPr>
                            <w:color w:val="000000"/>
                            <w:sz w:val="9"/>
                          </w:rPr>
                          <w:t>carnet TIR</w:t>
                        </w:r>
                        <w:r>
                          <w:rPr>
                            <w:color w:val="000000"/>
                            <w:spacing w:val="-4"/>
                            <w:sz w:val="9"/>
                          </w:rPr>
                          <w:t xml:space="preserve"> </w:t>
                        </w:r>
                        <w:r>
                          <w:rPr>
                            <w:color w:val="000000"/>
                            <w:sz w:val="9"/>
                          </w:rPr>
                          <w:t>devra</w:t>
                        </w:r>
                        <w:r>
                          <w:rPr>
                            <w:color w:val="000000"/>
                            <w:spacing w:val="-1"/>
                            <w:sz w:val="9"/>
                          </w:rPr>
                          <w:t xml:space="preserve"> </w:t>
                        </w:r>
                        <w:r>
                          <w:rPr>
                            <w:color w:val="000000"/>
                            <w:sz w:val="9"/>
                          </w:rPr>
                          <w:t>comporter au</w:t>
                        </w:r>
                        <w:r>
                          <w:rPr>
                            <w:color w:val="000000"/>
                            <w:spacing w:val="-3"/>
                            <w:sz w:val="9"/>
                          </w:rPr>
                          <w:t xml:space="preserve"> </w:t>
                        </w:r>
                        <w:r>
                          <w:rPr>
                            <w:color w:val="000000"/>
                            <w:sz w:val="9"/>
                          </w:rPr>
                          <w:t>moins</w:t>
                        </w:r>
                        <w:r>
                          <w:rPr>
                            <w:color w:val="000000"/>
                            <w:spacing w:val="-3"/>
                            <w:sz w:val="9"/>
                          </w:rPr>
                          <w:t xml:space="preserve"> </w:t>
                        </w:r>
                        <w:r>
                          <w:rPr>
                            <w:color w:val="000000"/>
                            <w:sz w:val="9"/>
                          </w:rPr>
                          <w:t>2</w:t>
                        </w:r>
                        <w:r>
                          <w:rPr>
                            <w:color w:val="000000"/>
                            <w:spacing w:val="-3"/>
                            <w:sz w:val="9"/>
                          </w:rPr>
                          <w:t xml:space="preserve"> </w:t>
                        </w:r>
                        <w:r>
                          <w:rPr>
                            <w:color w:val="000000"/>
                            <w:sz w:val="9"/>
                          </w:rPr>
                          <w:t>feuillets pour</w:t>
                        </w:r>
                        <w:r>
                          <w:rPr>
                            <w:color w:val="000000"/>
                            <w:spacing w:val="-2"/>
                            <w:sz w:val="9"/>
                          </w:rPr>
                          <w:t xml:space="preserve"> </w:t>
                        </w:r>
                        <w:r>
                          <w:rPr>
                            <w:color w:val="000000"/>
                            <w:sz w:val="9"/>
                          </w:rPr>
                          <w:t>le</w:t>
                        </w:r>
                        <w:r>
                          <w:rPr>
                            <w:color w:val="000000"/>
                            <w:spacing w:val="-3"/>
                            <w:sz w:val="9"/>
                          </w:rPr>
                          <w:t xml:space="preserve"> </w:t>
                        </w:r>
                        <w:r>
                          <w:rPr>
                            <w:color w:val="000000"/>
                            <w:sz w:val="9"/>
                          </w:rPr>
                          <w:t>pays de</w:t>
                        </w:r>
                        <w:r>
                          <w:rPr>
                            <w:color w:val="000000"/>
                            <w:spacing w:val="-3"/>
                            <w:sz w:val="9"/>
                          </w:rPr>
                          <w:t xml:space="preserve"> </w:t>
                        </w:r>
                        <w:r>
                          <w:rPr>
                            <w:color w:val="000000"/>
                            <w:sz w:val="9"/>
                          </w:rPr>
                          <w:t>depart, 2</w:t>
                        </w:r>
                        <w:r>
                          <w:rPr>
                            <w:color w:val="000000"/>
                            <w:spacing w:val="-3"/>
                            <w:sz w:val="9"/>
                          </w:rPr>
                          <w:t xml:space="preserve"> </w:t>
                        </w:r>
                        <w:r>
                          <w:rPr>
                            <w:color w:val="000000"/>
                            <w:sz w:val="9"/>
                          </w:rPr>
                          <w:t>feuillets pour</w:t>
                        </w:r>
                        <w:r>
                          <w:rPr>
                            <w:color w:val="000000"/>
                            <w:spacing w:val="-2"/>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destination,</w:t>
                        </w:r>
                        <w:r>
                          <w:rPr>
                            <w:color w:val="000000"/>
                            <w:spacing w:val="40"/>
                            <w:sz w:val="9"/>
                          </w:rPr>
                          <w:t xml:space="preserve"> </w:t>
                        </w:r>
                        <w:r>
                          <w:rPr>
                            <w:color w:val="000000"/>
                            <w:sz w:val="9"/>
                          </w:rPr>
                          <w:t>puis 2 feuillets pour chaque autre pays dont le territoire est emprunte. Pour chaque bureau de douane de depart (ou de</w:t>
                        </w:r>
                        <w:r>
                          <w:rPr>
                            <w:color w:val="000000"/>
                            <w:spacing w:val="40"/>
                            <w:sz w:val="9"/>
                          </w:rPr>
                          <w:t xml:space="preserve"> </w:t>
                        </w:r>
                        <w:r>
                          <w:rPr>
                            <w:color w:val="000000"/>
                            <w:sz w:val="9"/>
                          </w:rPr>
                          <w:t>destination) supplementaire, 2 autres feuillets seront necessaires.</w:t>
                        </w:r>
                      </w:p>
                      <w:p w14:paraId="578490AD" w14:textId="77777777" w:rsidR="006E2F5B" w:rsidRDefault="006E2F5B" w:rsidP="002B0BB8">
                        <w:pPr>
                          <w:widowControl w:val="0"/>
                          <w:numPr>
                            <w:ilvl w:val="0"/>
                            <w:numId w:val="34"/>
                          </w:numPr>
                          <w:tabs>
                            <w:tab w:val="left" w:pos="264"/>
                          </w:tabs>
                          <w:autoSpaceDE w:val="0"/>
                          <w:autoSpaceDN w:val="0"/>
                          <w:spacing w:before="80" w:line="264" w:lineRule="auto"/>
                          <w:ind w:left="264" w:right="4" w:hanging="200"/>
                          <w:jc w:val="both"/>
                          <w:rPr>
                            <w:color w:val="000000"/>
                            <w:sz w:val="9"/>
                          </w:rPr>
                        </w:pPr>
                        <w:r>
                          <w:rPr>
                            <w:b/>
                            <w:color w:val="000000"/>
                            <w:sz w:val="9"/>
                          </w:rPr>
                          <w:t>Presentation</w:t>
                        </w:r>
                        <w:r>
                          <w:rPr>
                            <w:b/>
                            <w:color w:val="000000"/>
                            <w:spacing w:val="-1"/>
                            <w:sz w:val="9"/>
                          </w:rPr>
                          <w:t xml:space="preserve"> </w:t>
                        </w:r>
                        <w:r>
                          <w:rPr>
                            <w:b/>
                            <w:color w:val="000000"/>
                            <w:sz w:val="9"/>
                          </w:rPr>
                          <w:t>aux</w:t>
                        </w:r>
                        <w:r>
                          <w:rPr>
                            <w:b/>
                            <w:color w:val="000000"/>
                            <w:spacing w:val="-3"/>
                            <w:sz w:val="9"/>
                          </w:rPr>
                          <w:t xml:space="preserve"> </w:t>
                        </w:r>
                        <w:r>
                          <w:rPr>
                            <w:b/>
                            <w:color w:val="000000"/>
                            <w:sz w:val="9"/>
                          </w:rPr>
                          <w:t>bureaux</w:t>
                        </w:r>
                        <w:r>
                          <w:rPr>
                            <w:b/>
                            <w:color w:val="000000"/>
                            <w:spacing w:val="-1"/>
                            <w:sz w:val="9"/>
                          </w:rPr>
                          <w:t xml:space="preserve"> </w:t>
                        </w:r>
                        <w:r>
                          <w:rPr>
                            <w:b/>
                            <w:color w:val="000000"/>
                            <w:sz w:val="9"/>
                          </w:rPr>
                          <w:t>de</w:t>
                        </w:r>
                        <w:r>
                          <w:rPr>
                            <w:b/>
                            <w:color w:val="000000"/>
                            <w:spacing w:val="-1"/>
                            <w:sz w:val="9"/>
                          </w:rPr>
                          <w:t xml:space="preserve"> </w:t>
                        </w:r>
                        <w:r>
                          <w:rPr>
                            <w:b/>
                            <w:color w:val="000000"/>
                            <w:sz w:val="9"/>
                          </w:rPr>
                          <w:t xml:space="preserve">douane: </w:t>
                        </w:r>
                        <w:r>
                          <w:rPr>
                            <w:color w:val="000000"/>
                            <w:sz w:val="9"/>
                          </w:rPr>
                          <w:t>Le</w:t>
                        </w:r>
                        <w:r>
                          <w:rPr>
                            <w:color w:val="000000"/>
                            <w:spacing w:val="-3"/>
                            <w:sz w:val="9"/>
                          </w:rPr>
                          <w:t xml:space="preserve"> </w:t>
                        </w:r>
                        <w:r>
                          <w:rPr>
                            <w:color w:val="000000"/>
                            <w:sz w:val="9"/>
                          </w:rPr>
                          <w:t>carnet TIR</w:t>
                        </w:r>
                        <w:r>
                          <w:rPr>
                            <w:color w:val="000000"/>
                            <w:spacing w:val="-1"/>
                            <w:sz w:val="9"/>
                          </w:rPr>
                          <w:t xml:space="preserve"> </w:t>
                        </w:r>
                        <w:r>
                          <w:rPr>
                            <w:color w:val="000000"/>
                            <w:sz w:val="9"/>
                          </w:rPr>
                          <w:t>sera</w:t>
                        </w:r>
                        <w:r>
                          <w:rPr>
                            <w:color w:val="000000"/>
                            <w:spacing w:val="-3"/>
                            <w:sz w:val="9"/>
                          </w:rPr>
                          <w:t xml:space="preserve"> </w:t>
                        </w:r>
                        <w:r>
                          <w:rPr>
                            <w:color w:val="000000"/>
                            <w:sz w:val="9"/>
                          </w:rPr>
                          <w:t>presente</w:t>
                        </w:r>
                        <w:r>
                          <w:rPr>
                            <w:color w:val="000000"/>
                            <w:spacing w:val="-3"/>
                            <w:sz w:val="9"/>
                          </w:rPr>
                          <w:t xml:space="preserve"> </w:t>
                        </w:r>
                        <w:r>
                          <w:rPr>
                            <w:color w:val="000000"/>
                            <w:sz w:val="9"/>
                          </w:rPr>
                          <w:t>avec le</w:t>
                        </w:r>
                        <w:r>
                          <w:rPr>
                            <w:color w:val="000000"/>
                            <w:spacing w:val="-3"/>
                            <w:sz w:val="9"/>
                          </w:rPr>
                          <w:t xml:space="preserve"> </w:t>
                        </w:r>
                        <w:r>
                          <w:rPr>
                            <w:color w:val="000000"/>
                            <w:sz w:val="9"/>
                          </w:rPr>
                          <w:t>vehicule</w:t>
                        </w:r>
                        <w:r>
                          <w:rPr>
                            <w:color w:val="000000"/>
                            <w:spacing w:val="-3"/>
                            <w:sz w:val="9"/>
                          </w:rPr>
                          <w:t xml:space="preserve"> </w:t>
                        </w:r>
                        <w:r>
                          <w:rPr>
                            <w:color w:val="000000"/>
                            <w:sz w:val="9"/>
                          </w:rPr>
                          <w:t>routier,</w:t>
                        </w:r>
                        <w:r>
                          <w:rPr>
                            <w:color w:val="000000"/>
                            <w:spacing w:val="-2"/>
                            <w:sz w:val="9"/>
                          </w:rPr>
                          <w:t xml:space="preserve"> </w:t>
                        </w:r>
                        <w:r>
                          <w:rPr>
                            <w:color w:val="000000"/>
                            <w:sz w:val="9"/>
                          </w:rPr>
                          <w:t>l'ensemble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 le</w:t>
                        </w:r>
                        <w:r>
                          <w:rPr>
                            <w:color w:val="000000"/>
                            <w:spacing w:val="-3"/>
                            <w:sz w:val="9"/>
                          </w:rPr>
                          <w:t xml:space="preserve"> </w:t>
                        </w:r>
                        <w:r>
                          <w:rPr>
                            <w:color w:val="000000"/>
                            <w:sz w:val="9"/>
                          </w:rPr>
                          <w:t>ou</w:t>
                        </w:r>
                        <w:r>
                          <w:rPr>
                            <w:color w:val="000000"/>
                            <w:spacing w:val="40"/>
                            <w:sz w:val="9"/>
                          </w:rPr>
                          <w:t xml:space="preserve"> </w:t>
                        </w:r>
                        <w:r>
                          <w:rPr>
                            <w:color w:val="000000"/>
                            <w:sz w:val="9"/>
                          </w:rPr>
                          <w:t>les conteneurs ä chacun</w:t>
                        </w:r>
                        <w:r>
                          <w:rPr>
                            <w:color w:val="000000"/>
                            <w:spacing w:val="-1"/>
                            <w:sz w:val="9"/>
                          </w:rPr>
                          <w:t xml:space="preserve"> </w:t>
                        </w:r>
                        <w:r>
                          <w:rPr>
                            <w:color w:val="000000"/>
                            <w:sz w:val="9"/>
                          </w:rPr>
                          <w:t>des bureaux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de</w:t>
                        </w:r>
                        <w:r>
                          <w:rPr>
                            <w:color w:val="000000"/>
                            <w:spacing w:val="-1"/>
                            <w:sz w:val="9"/>
                          </w:rPr>
                          <w:t xml:space="preserve"> </w:t>
                        </w:r>
                        <w:r>
                          <w:rPr>
                            <w:color w:val="000000"/>
                            <w:sz w:val="9"/>
                          </w:rPr>
                          <w:t>passage</w:t>
                        </w:r>
                        <w:r>
                          <w:rPr>
                            <w:color w:val="000000"/>
                            <w:spacing w:val="-1"/>
                            <w:sz w:val="9"/>
                          </w:rPr>
                          <w:t xml:space="preserve"> </w:t>
                        </w:r>
                        <w:r>
                          <w:rPr>
                            <w:color w:val="000000"/>
                            <w:sz w:val="9"/>
                          </w:rPr>
                          <w:t>et de</w:t>
                        </w:r>
                        <w:r>
                          <w:rPr>
                            <w:color w:val="000000"/>
                            <w:spacing w:val="-1"/>
                            <w:sz w:val="9"/>
                          </w:rPr>
                          <w:t xml:space="preserve"> </w:t>
                        </w:r>
                        <w:r>
                          <w:rPr>
                            <w:color w:val="000000"/>
                            <w:sz w:val="9"/>
                          </w:rPr>
                          <w:t>destination. Au dernier bureau 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40"/>
                            <w:sz w:val="9"/>
                          </w:rPr>
                          <w:t xml:space="preserve"> </w:t>
                        </w:r>
                        <w:r>
                          <w:rPr>
                            <w:color w:val="000000"/>
                            <w:sz w:val="9"/>
                          </w:rPr>
                          <w:t>depart,</w:t>
                        </w:r>
                        <w:r>
                          <w:rPr>
                            <w:color w:val="000000"/>
                            <w:spacing w:val="-3"/>
                            <w:sz w:val="9"/>
                          </w:rPr>
                          <w:t xml:space="preserve"> </w:t>
                        </w:r>
                        <w:r>
                          <w:rPr>
                            <w:color w:val="000000"/>
                            <w:sz w:val="9"/>
                          </w:rPr>
                          <w:t>la signature</w:t>
                        </w:r>
                        <w:r>
                          <w:rPr>
                            <w:color w:val="000000"/>
                            <w:spacing w:val="-2"/>
                            <w:sz w:val="9"/>
                          </w:rPr>
                          <w:t xml:space="preserve"> </w:t>
                        </w:r>
                        <w:r>
                          <w:rPr>
                            <w:color w:val="000000"/>
                            <w:sz w:val="9"/>
                          </w:rPr>
                          <w:t>de</w:t>
                        </w:r>
                        <w:r>
                          <w:rPr>
                            <w:color w:val="000000"/>
                            <w:spacing w:val="-2"/>
                            <w:sz w:val="9"/>
                          </w:rPr>
                          <w:t xml:space="preserve"> </w:t>
                        </w:r>
                        <w:r>
                          <w:rPr>
                            <w:color w:val="000000"/>
                            <w:sz w:val="9"/>
                          </w:rPr>
                          <w:t>l'agent</w:t>
                        </w:r>
                        <w:r>
                          <w:rPr>
                            <w:color w:val="000000"/>
                            <w:spacing w:val="-1"/>
                            <w:sz w:val="9"/>
                          </w:rPr>
                          <w:t xml:space="preserve"> </w:t>
                        </w:r>
                        <w:r>
                          <w:rPr>
                            <w:color w:val="000000"/>
                            <w:sz w:val="9"/>
                          </w:rPr>
                          <w:t>et</w:t>
                        </w:r>
                        <w:r>
                          <w:rPr>
                            <w:color w:val="000000"/>
                            <w:spacing w:val="-1"/>
                            <w:sz w:val="9"/>
                          </w:rPr>
                          <w:t xml:space="preserve"> </w:t>
                        </w:r>
                        <w:r>
                          <w:rPr>
                            <w:color w:val="000000"/>
                            <w:sz w:val="9"/>
                          </w:rPr>
                          <w:t>le</w:t>
                        </w:r>
                        <w:r>
                          <w:rPr>
                            <w:color w:val="000000"/>
                            <w:spacing w:val="-2"/>
                            <w:sz w:val="9"/>
                          </w:rPr>
                          <w:t xml:space="preserve"> </w:t>
                        </w:r>
                        <w:r>
                          <w:rPr>
                            <w:color w:val="000000"/>
                            <w:sz w:val="9"/>
                          </w:rPr>
                          <w:t>timbre</w:t>
                        </w:r>
                        <w:r>
                          <w:rPr>
                            <w:color w:val="000000"/>
                            <w:spacing w:val="-2"/>
                            <w:sz w:val="9"/>
                          </w:rPr>
                          <w:t xml:space="preserve"> </w:t>
                        </w:r>
                        <w:r>
                          <w:rPr>
                            <w:color w:val="000000"/>
                            <w:sz w:val="9"/>
                          </w:rPr>
                          <w:t>ä</w:t>
                        </w:r>
                        <w:r>
                          <w:rPr>
                            <w:color w:val="000000"/>
                            <w:spacing w:val="-2"/>
                            <w:sz w:val="9"/>
                          </w:rPr>
                          <w:t xml:space="preserve"> </w:t>
                        </w:r>
                        <w:r>
                          <w:rPr>
                            <w:color w:val="000000"/>
                            <w:sz w:val="9"/>
                          </w:rPr>
                          <w:t>date</w:t>
                        </w:r>
                        <w:r>
                          <w:rPr>
                            <w:color w:val="000000"/>
                            <w:spacing w:val="-2"/>
                            <w:sz w:val="9"/>
                          </w:rPr>
                          <w:t xml:space="preserve"> </w:t>
                        </w:r>
                        <w:r>
                          <w:rPr>
                            <w:color w:val="000000"/>
                            <w:sz w:val="9"/>
                          </w:rPr>
                          <w:t>du</w:t>
                        </w:r>
                        <w:r>
                          <w:rPr>
                            <w:color w:val="000000"/>
                            <w:spacing w:val="-2"/>
                            <w:sz w:val="9"/>
                          </w:rPr>
                          <w:t xml:space="preserve"> </w:t>
                        </w:r>
                        <w:r>
                          <w:rPr>
                            <w:color w:val="000000"/>
                            <w:sz w:val="9"/>
                          </w:rPr>
                          <w:t>bureau de</w:t>
                        </w:r>
                        <w:r>
                          <w:rPr>
                            <w:color w:val="000000"/>
                            <w:spacing w:val="-2"/>
                            <w:sz w:val="9"/>
                          </w:rPr>
                          <w:t xml:space="preserve"> </w:t>
                        </w:r>
                        <w:r>
                          <w:rPr>
                            <w:color w:val="000000"/>
                            <w:sz w:val="9"/>
                          </w:rPr>
                          <w:t>douane</w:t>
                        </w:r>
                        <w:r>
                          <w:rPr>
                            <w:color w:val="000000"/>
                            <w:spacing w:val="-2"/>
                            <w:sz w:val="9"/>
                          </w:rPr>
                          <w:t xml:space="preserve"> </w:t>
                        </w:r>
                        <w:r>
                          <w:rPr>
                            <w:color w:val="000000"/>
                            <w:sz w:val="9"/>
                          </w:rPr>
                          <w:t>doivent</w:t>
                        </w:r>
                        <w:r>
                          <w:rPr>
                            <w:color w:val="000000"/>
                            <w:spacing w:val="-1"/>
                            <w:sz w:val="9"/>
                          </w:rPr>
                          <w:t xml:space="preserve"> </w:t>
                        </w:r>
                        <w:r>
                          <w:rPr>
                            <w:color w:val="000000"/>
                            <w:sz w:val="9"/>
                          </w:rPr>
                          <w:t>etre</w:t>
                        </w:r>
                        <w:r>
                          <w:rPr>
                            <w:color w:val="000000"/>
                            <w:spacing w:val="-2"/>
                            <w:sz w:val="9"/>
                          </w:rPr>
                          <w:t xml:space="preserve"> </w:t>
                        </w:r>
                        <w:r>
                          <w:rPr>
                            <w:color w:val="000000"/>
                            <w:sz w:val="9"/>
                          </w:rPr>
                          <w:t>apposes au</w:t>
                        </w:r>
                        <w:r>
                          <w:rPr>
                            <w:color w:val="000000"/>
                            <w:spacing w:val="-2"/>
                            <w:sz w:val="9"/>
                          </w:rPr>
                          <w:t xml:space="preserve"> </w:t>
                        </w:r>
                        <w:r>
                          <w:rPr>
                            <w:color w:val="000000"/>
                            <w:sz w:val="9"/>
                          </w:rPr>
                          <w:t>bas</w:t>
                        </w:r>
                        <w:r>
                          <w:rPr>
                            <w:color w:val="000000"/>
                            <w:spacing w:val="-2"/>
                            <w:sz w:val="9"/>
                          </w:rPr>
                          <w:t xml:space="preserve"> </w:t>
                        </w:r>
                        <w:r>
                          <w:rPr>
                            <w:color w:val="000000"/>
                            <w:sz w:val="9"/>
                          </w:rPr>
                          <w:t>du</w:t>
                        </w:r>
                        <w:r>
                          <w:rPr>
                            <w:color w:val="000000"/>
                            <w:spacing w:val="-2"/>
                            <w:sz w:val="9"/>
                          </w:rPr>
                          <w:t xml:space="preserve"> </w:t>
                        </w:r>
                        <w:r>
                          <w:rPr>
                            <w:color w:val="000000"/>
                            <w:sz w:val="9"/>
                          </w:rPr>
                          <w:t>manifeste</w:t>
                        </w:r>
                        <w:r>
                          <w:rPr>
                            <w:color w:val="000000"/>
                            <w:spacing w:val="-2"/>
                            <w:sz w:val="9"/>
                          </w:rPr>
                          <w:t xml:space="preserve"> </w:t>
                        </w:r>
                        <w:r>
                          <w:rPr>
                            <w:color w:val="000000"/>
                            <w:sz w:val="9"/>
                          </w:rPr>
                          <w:t>de</w:t>
                        </w:r>
                        <w:r>
                          <w:rPr>
                            <w:color w:val="000000"/>
                            <w:spacing w:val="-2"/>
                            <w:sz w:val="9"/>
                          </w:rPr>
                          <w:t xml:space="preserve"> </w:t>
                        </w:r>
                        <w:r>
                          <w:rPr>
                            <w:color w:val="000000"/>
                            <w:sz w:val="9"/>
                          </w:rPr>
                          <w:t>tous</w:t>
                        </w:r>
                        <w:r>
                          <w:rPr>
                            <w:color w:val="000000"/>
                            <w:spacing w:val="-4"/>
                            <w:sz w:val="9"/>
                          </w:rPr>
                          <w:t xml:space="preserve"> </w:t>
                        </w:r>
                        <w:r>
                          <w:rPr>
                            <w:color w:val="000000"/>
                            <w:sz w:val="9"/>
                          </w:rPr>
                          <w:t>les</w:t>
                        </w:r>
                        <w:r>
                          <w:rPr>
                            <w:color w:val="000000"/>
                            <w:spacing w:val="40"/>
                            <w:sz w:val="9"/>
                          </w:rPr>
                          <w:t xml:space="preserve"> </w:t>
                        </w:r>
                        <w:r>
                          <w:rPr>
                            <w:color w:val="000000"/>
                            <w:sz w:val="9"/>
                          </w:rPr>
                          <w:t>volets ä utiliser pour la suite du transport (rubrique 17).</w:t>
                        </w:r>
                      </w:p>
                      <w:p w14:paraId="13AF17D0" w14:textId="77777777" w:rsidR="006E2F5B" w:rsidRDefault="006E2F5B" w:rsidP="002B0BB8">
                        <w:pPr>
                          <w:spacing w:before="76"/>
                          <w:ind w:left="1851"/>
                          <w:rPr>
                            <w:b/>
                            <w:color w:val="000000"/>
                            <w:sz w:val="9"/>
                          </w:rPr>
                        </w:pPr>
                        <w:r>
                          <w:rPr>
                            <w:b/>
                            <w:color w:val="000000"/>
                            <w:sz w:val="9"/>
                          </w:rPr>
                          <w:t>B.</w:t>
                        </w:r>
                        <w:r>
                          <w:rPr>
                            <w:b/>
                            <w:color w:val="000000"/>
                            <w:spacing w:val="39"/>
                            <w:sz w:val="9"/>
                          </w:rPr>
                          <w:t xml:space="preserve">  </w:t>
                        </w:r>
                        <w:r>
                          <w:rPr>
                            <w:b/>
                            <w:color w:val="000000"/>
                            <w:sz w:val="9"/>
                          </w:rPr>
                          <w:t>Maniere</w:t>
                        </w:r>
                        <w:r>
                          <w:rPr>
                            <w:b/>
                            <w:color w:val="000000"/>
                            <w:spacing w:val="-2"/>
                            <w:sz w:val="9"/>
                          </w:rPr>
                          <w:t xml:space="preserve"> </w:t>
                        </w:r>
                        <w:r>
                          <w:rPr>
                            <w:b/>
                            <w:color w:val="000000"/>
                            <w:sz w:val="9"/>
                          </w:rPr>
                          <w:t>de</w:t>
                        </w:r>
                        <w:r>
                          <w:rPr>
                            <w:b/>
                            <w:color w:val="000000"/>
                            <w:spacing w:val="-3"/>
                            <w:sz w:val="9"/>
                          </w:rPr>
                          <w:t xml:space="preserve"> </w:t>
                        </w:r>
                        <w:r>
                          <w:rPr>
                            <w:b/>
                            <w:color w:val="000000"/>
                            <w:sz w:val="9"/>
                          </w:rPr>
                          <w:t>remplir</w:t>
                        </w:r>
                        <w:r>
                          <w:rPr>
                            <w:b/>
                            <w:color w:val="000000"/>
                            <w:spacing w:val="-2"/>
                            <w:sz w:val="9"/>
                          </w:rPr>
                          <w:t xml:space="preserve"> </w:t>
                        </w:r>
                        <w:r>
                          <w:rPr>
                            <w:b/>
                            <w:color w:val="000000"/>
                            <w:sz w:val="9"/>
                          </w:rPr>
                          <w:t>le</w:t>
                        </w:r>
                        <w:r>
                          <w:rPr>
                            <w:b/>
                            <w:color w:val="000000"/>
                            <w:spacing w:val="-3"/>
                            <w:sz w:val="9"/>
                          </w:rPr>
                          <w:t xml:space="preserve"> </w:t>
                        </w:r>
                        <w:r>
                          <w:rPr>
                            <w:b/>
                            <w:color w:val="000000"/>
                            <w:sz w:val="9"/>
                          </w:rPr>
                          <w:t>carnet</w:t>
                        </w:r>
                        <w:r>
                          <w:rPr>
                            <w:b/>
                            <w:color w:val="000000"/>
                            <w:spacing w:val="-2"/>
                            <w:sz w:val="9"/>
                          </w:rPr>
                          <w:t xml:space="preserve"> </w:t>
                        </w:r>
                        <w:r>
                          <w:rPr>
                            <w:b/>
                            <w:color w:val="000000"/>
                            <w:spacing w:val="-5"/>
                            <w:sz w:val="9"/>
                          </w:rPr>
                          <w:t>TIR</w:t>
                        </w:r>
                      </w:p>
                      <w:p w14:paraId="3F314DAB" w14:textId="77777777" w:rsidR="006E2F5B" w:rsidRDefault="006E2F5B" w:rsidP="002B0BB8">
                        <w:pPr>
                          <w:widowControl w:val="0"/>
                          <w:numPr>
                            <w:ilvl w:val="0"/>
                            <w:numId w:val="34"/>
                          </w:numPr>
                          <w:tabs>
                            <w:tab w:val="left" w:pos="264"/>
                          </w:tabs>
                          <w:autoSpaceDE w:val="0"/>
                          <w:autoSpaceDN w:val="0"/>
                          <w:spacing w:before="89" w:line="259" w:lineRule="auto"/>
                          <w:ind w:left="264" w:right="5" w:hanging="200"/>
                          <w:jc w:val="both"/>
                          <w:rPr>
                            <w:color w:val="000000"/>
                            <w:sz w:val="9"/>
                          </w:rPr>
                        </w:pPr>
                        <w:r>
                          <w:rPr>
                            <w:b/>
                            <w:color w:val="000000"/>
                            <w:sz w:val="9"/>
                          </w:rPr>
                          <w:t>Grattage,</w:t>
                        </w:r>
                        <w:r>
                          <w:rPr>
                            <w:b/>
                            <w:color w:val="000000"/>
                            <w:spacing w:val="-7"/>
                            <w:sz w:val="9"/>
                          </w:rPr>
                          <w:t xml:space="preserve"> </w:t>
                        </w:r>
                        <w:r>
                          <w:rPr>
                            <w:b/>
                            <w:color w:val="000000"/>
                            <w:sz w:val="9"/>
                          </w:rPr>
                          <w:t>surcharge:</w:t>
                        </w:r>
                        <w:r>
                          <w:rPr>
                            <w:b/>
                            <w:color w:val="000000"/>
                            <w:spacing w:val="-6"/>
                            <w:sz w:val="9"/>
                          </w:rPr>
                          <w:t xml:space="preserve"> </w:t>
                        </w:r>
                        <w:r>
                          <w:rPr>
                            <w:color w:val="000000"/>
                            <w:sz w:val="9"/>
                          </w:rPr>
                          <w:t>Le</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7"/>
                            <w:sz w:val="9"/>
                          </w:rPr>
                          <w:t xml:space="preserve"> </w:t>
                        </w:r>
                        <w:r>
                          <w:rPr>
                            <w:color w:val="000000"/>
                            <w:sz w:val="9"/>
                          </w:rPr>
                          <w:t>ne</w:t>
                        </w:r>
                        <w:r>
                          <w:rPr>
                            <w:color w:val="000000"/>
                            <w:spacing w:val="-6"/>
                            <w:sz w:val="9"/>
                          </w:rPr>
                          <w:t xml:space="preserve"> </w:t>
                        </w:r>
                        <w:r>
                          <w:rPr>
                            <w:color w:val="000000"/>
                            <w:sz w:val="9"/>
                          </w:rPr>
                          <w:t>comportera</w:t>
                        </w:r>
                        <w:r>
                          <w:rPr>
                            <w:color w:val="000000"/>
                            <w:spacing w:val="-6"/>
                            <w:sz w:val="9"/>
                          </w:rPr>
                          <w:t xml:space="preserve"> </w:t>
                        </w:r>
                        <w:r>
                          <w:rPr>
                            <w:color w:val="000000"/>
                            <w:sz w:val="9"/>
                          </w:rPr>
                          <w:t>ni</w:t>
                        </w:r>
                        <w:r>
                          <w:rPr>
                            <w:color w:val="000000"/>
                            <w:spacing w:val="-6"/>
                            <w:sz w:val="9"/>
                          </w:rPr>
                          <w:t xml:space="preserve"> </w:t>
                        </w:r>
                        <w:r>
                          <w:rPr>
                            <w:color w:val="000000"/>
                            <w:sz w:val="9"/>
                          </w:rPr>
                          <w:t>grattage,</w:t>
                        </w:r>
                        <w:r>
                          <w:rPr>
                            <w:color w:val="000000"/>
                            <w:spacing w:val="-7"/>
                            <w:sz w:val="9"/>
                          </w:rPr>
                          <w:t xml:space="preserve"> </w:t>
                        </w:r>
                        <w:r>
                          <w:rPr>
                            <w:color w:val="000000"/>
                            <w:sz w:val="9"/>
                          </w:rPr>
                          <w:t>ni</w:t>
                        </w:r>
                        <w:r>
                          <w:rPr>
                            <w:color w:val="000000"/>
                            <w:spacing w:val="-6"/>
                            <w:sz w:val="9"/>
                          </w:rPr>
                          <w:t xml:space="preserve"> </w:t>
                        </w:r>
                        <w:r>
                          <w:rPr>
                            <w:color w:val="000000"/>
                            <w:sz w:val="9"/>
                          </w:rPr>
                          <w:t>surcharge.</w:t>
                        </w:r>
                        <w:r>
                          <w:rPr>
                            <w:color w:val="000000"/>
                            <w:spacing w:val="-6"/>
                            <w:sz w:val="9"/>
                          </w:rPr>
                          <w:t xml:space="preserve"> </w:t>
                        </w:r>
                        <w:r>
                          <w:rPr>
                            <w:color w:val="000000"/>
                            <w:sz w:val="9"/>
                          </w:rPr>
                          <w:t>Toute</w:t>
                        </w:r>
                        <w:r>
                          <w:rPr>
                            <w:color w:val="000000"/>
                            <w:spacing w:val="-7"/>
                            <w:sz w:val="9"/>
                          </w:rPr>
                          <w:t xml:space="preserve"> </w:t>
                        </w:r>
                        <w:r>
                          <w:rPr>
                            <w:color w:val="000000"/>
                            <w:sz w:val="9"/>
                          </w:rPr>
                          <w:t>rectification</w:t>
                        </w:r>
                        <w:r>
                          <w:rPr>
                            <w:color w:val="000000"/>
                            <w:spacing w:val="-6"/>
                            <w:sz w:val="9"/>
                          </w:rPr>
                          <w:t xml:space="preserve"> </w:t>
                        </w:r>
                        <w:r>
                          <w:rPr>
                            <w:color w:val="000000"/>
                            <w:sz w:val="9"/>
                          </w:rPr>
                          <w:t>devra</w:t>
                        </w:r>
                        <w:r>
                          <w:rPr>
                            <w:color w:val="000000"/>
                            <w:spacing w:val="-6"/>
                            <w:sz w:val="9"/>
                          </w:rPr>
                          <w:t xml:space="preserve"> </w:t>
                        </w:r>
                        <w:r>
                          <w:rPr>
                            <w:color w:val="000000"/>
                            <w:sz w:val="9"/>
                          </w:rPr>
                          <w:t>etre</w:t>
                        </w:r>
                        <w:r>
                          <w:rPr>
                            <w:color w:val="000000"/>
                            <w:spacing w:val="-6"/>
                            <w:sz w:val="9"/>
                          </w:rPr>
                          <w:t xml:space="preserve"> </w:t>
                        </w:r>
                        <w:r>
                          <w:rPr>
                            <w:color w:val="000000"/>
                            <w:sz w:val="9"/>
                          </w:rPr>
                          <w:t>effectuee</w:t>
                        </w:r>
                        <w:r>
                          <w:rPr>
                            <w:color w:val="000000"/>
                            <w:spacing w:val="-7"/>
                            <w:sz w:val="9"/>
                          </w:rPr>
                          <w:t xml:space="preserve"> </w:t>
                        </w:r>
                        <w:r>
                          <w:rPr>
                            <w:color w:val="000000"/>
                            <w:sz w:val="9"/>
                          </w:rPr>
                          <w:t>en</w:t>
                        </w:r>
                        <w:r>
                          <w:rPr>
                            <w:color w:val="000000"/>
                            <w:spacing w:val="-6"/>
                            <w:sz w:val="9"/>
                          </w:rPr>
                          <w:t xml:space="preserve"> </w:t>
                        </w:r>
                        <w:r>
                          <w:rPr>
                            <w:color w:val="000000"/>
                            <w:sz w:val="9"/>
                          </w:rPr>
                          <w:t>biffant</w:t>
                        </w:r>
                        <w:r>
                          <w:rPr>
                            <w:color w:val="000000"/>
                            <w:spacing w:val="40"/>
                            <w:sz w:val="9"/>
                          </w:rPr>
                          <w:t xml:space="preserve"> </w:t>
                        </w:r>
                        <w:r>
                          <w:rPr>
                            <w:color w:val="000000"/>
                            <w:sz w:val="9"/>
                          </w:rPr>
                          <w:t>les indications erronees et en ajoutant, le</w:t>
                        </w:r>
                        <w:r>
                          <w:rPr>
                            <w:color w:val="000000"/>
                            <w:spacing w:val="-1"/>
                            <w:sz w:val="9"/>
                          </w:rPr>
                          <w:t xml:space="preserve"> </w:t>
                        </w:r>
                        <w:r>
                          <w:rPr>
                            <w:color w:val="000000"/>
                            <w:sz w:val="9"/>
                          </w:rPr>
                          <w:t>cas echeant, les indications voulues. Toute</w:t>
                        </w:r>
                        <w:r>
                          <w:rPr>
                            <w:color w:val="000000"/>
                            <w:spacing w:val="-3"/>
                            <w:sz w:val="9"/>
                          </w:rPr>
                          <w:t xml:space="preserve"> </w:t>
                        </w:r>
                        <w:r>
                          <w:rPr>
                            <w:color w:val="000000"/>
                            <w:sz w:val="9"/>
                          </w:rPr>
                          <w:t>modification devra</w:t>
                        </w:r>
                        <w:r>
                          <w:rPr>
                            <w:color w:val="000000"/>
                            <w:spacing w:val="-1"/>
                            <w:sz w:val="9"/>
                          </w:rPr>
                          <w:t xml:space="preserve"> </w:t>
                        </w:r>
                        <w:r>
                          <w:rPr>
                            <w:color w:val="000000"/>
                            <w:sz w:val="9"/>
                          </w:rPr>
                          <w:t>etre</w:t>
                        </w:r>
                        <w:r>
                          <w:rPr>
                            <w:color w:val="000000"/>
                            <w:spacing w:val="-1"/>
                            <w:sz w:val="9"/>
                          </w:rPr>
                          <w:t xml:space="preserve"> </w:t>
                        </w:r>
                        <w:r>
                          <w:rPr>
                            <w:color w:val="000000"/>
                            <w:sz w:val="9"/>
                          </w:rPr>
                          <w:t>approuvee</w:t>
                        </w:r>
                        <w:r>
                          <w:rPr>
                            <w:color w:val="000000"/>
                            <w:spacing w:val="-1"/>
                            <w:sz w:val="9"/>
                          </w:rPr>
                          <w:t xml:space="preserve"> </w:t>
                        </w:r>
                        <w:r>
                          <w:rPr>
                            <w:color w:val="000000"/>
                            <w:sz w:val="9"/>
                          </w:rPr>
                          <w:t>par</w:t>
                        </w:r>
                        <w:r>
                          <w:rPr>
                            <w:color w:val="000000"/>
                            <w:spacing w:val="40"/>
                            <w:sz w:val="9"/>
                          </w:rPr>
                          <w:t xml:space="preserve"> </w:t>
                        </w:r>
                        <w:r>
                          <w:rPr>
                            <w:color w:val="000000"/>
                            <w:sz w:val="9"/>
                          </w:rPr>
                          <w:t>son auteur et visee par les autorites douanieres.</w:t>
                        </w:r>
                      </w:p>
                      <w:p w14:paraId="617D816B" w14:textId="77777777" w:rsidR="006E2F5B" w:rsidRDefault="006E2F5B" w:rsidP="002B0BB8">
                        <w:pPr>
                          <w:widowControl w:val="0"/>
                          <w:numPr>
                            <w:ilvl w:val="0"/>
                            <w:numId w:val="34"/>
                          </w:numPr>
                          <w:tabs>
                            <w:tab w:val="left" w:pos="264"/>
                          </w:tabs>
                          <w:autoSpaceDE w:val="0"/>
                          <w:autoSpaceDN w:val="0"/>
                          <w:spacing w:before="81" w:line="259" w:lineRule="auto"/>
                          <w:ind w:left="264" w:right="7" w:hanging="200"/>
                          <w:jc w:val="both"/>
                          <w:rPr>
                            <w:color w:val="000000"/>
                            <w:sz w:val="9"/>
                          </w:rPr>
                        </w:pPr>
                        <w:r>
                          <w:rPr>
                            <w:b/>
                            <w:color w:val="000000"/>
                            <w:sz w:val="9"/>
                          </w:rPr>
                          <w:t>Indication</w:t>
                        </w:r>
                        <w:r>
                          <w:rPr>
                            <w:b/>
                            <w:color w:val="000000"/>
                            <w:spacing w:val="-7"/>
                            <w:sz w:val="9"/>
                          </w:rPr>
                          <w:t xml:space="preserve"> </w:t>
                        </w:r>
                        <w:r>
                          <w:rPr>
                            <w:b/>
                            <w:color w:val="000000"/>
                            <w:sz w:val="9"/>
                          </w:rPr>
                          <w:t>relative</w:t>
                        </w:r>
                        <w:r>
                          <w:rPr>
                            <w:b/>
                            <w:color w:val="000000"/>
                            <w:spacing w:val="-6"/>
                            <w:sz w:val="9"/>
                          </w:rPr>
                          <w:t xml:space="preserve"> </w:t>
                        </w:r>
                        <w:r>
                          <w:rPr>
                            <w:b/>
                            <w:color w:val="000000"/>
                            <w:sz w:val="9"/>
                          </w:rPr>
                          <w:t>a</w:t>
                        </w:r>
                        <w:r>
                          <w:rPr>
                            <w:b/>
                            <w:color w:val="000000"/>
                            <w:spacing w:val="-6"/>
                            <w:sz w:val="9"/>
                          </w:rPr>
                          <w:t xml:space="preserve"> </w:t>
                        </w:r>
                        <w:r>
                          <w:rPr>
                            <w:b/>
                            <w:color w:val="000000"/>
                            <w:sz w:val="9"/>
                          </w:rPr>
                          <w:t>l'immatriculation:</w:t>
                        </w:r>
                        <w:r>
                          <w:rPr>
                            <w:b/>
                            <w:color w:val="000000"/>
                            <w:spacing w:val="-6"/>
                            <w:sz w:val="9"/>
                          </w:rPr>
                          <w:t xml:space="preserve"> </w:t>
                        </w:r>
                        <w:r>
                          <w:rPr>
                            <w:color w:val="000000"/>
                            <w:sz w:val="9"/>
                          </w:rPr>
                          <w:t>Lorsque</w:t>
                        </w:r>
                        <w:r>
                          <w:rPr>
                            <w:color w:val="000000"/>
                            <w:spacing w:val="-7"/>
                            <w:sz w:val="9"/>
                          </w:rPr>
                          <w:t xml:space="preserve"> </w:t>
                        </w:r>
                        <w:r>
                          <w:rPr>
                            <w:color w:val="000000"/>
                            <w:sz w:val="9"/>
                          </w:rPr>
                          <w:t>les</w:t>
                        </w:r>
                        <w:r>
                          <w:rPr>
                            <w:color w:val="000000"/>
                            <w:spacing w:val="-6"/>
                            <w:sz w:val="9"/>
                          </w:rPr>
                          <w:t xml:space="preserve"> </w:t>
                        </w:r>
                        <w:r>
                          <w:rPr>
                            <w:color w:val="000000"/>
                            <w:sz w:val="9"/>
                          </w:rPr>
                          <w:t>dispositions</w:t>
                        </w:r>
                        <w:r>
                          <w:rPr>
                            <w:color w:val="000000"/>
                            <w:spacing w:val="-6"/>
                            <w:sz w:val="9"/>
                          </w:rPr>
                          <w:t xml:space="preserve"> </w:t>
                        </w:r>
                        <w:r>
                          <w:rPr>
                            <w:color w:val="000000"/>
                            <w:sz w:val="9"/>
                          </w:rPr>
                          <w:t>nationales</w:t>
                        </w:r>
                        <w:r>
                          <w:rPr>
                            <w:color w:val="000000"/>
                            <w:spacing w:val="-6"/>
                            <w:sz w:val="9"/>
                          </w:rPr>
                          <w:t xml:space="preserve"> </w:t>
                        </w:r>
                        <w:r>
                          <w:rPr>
                            <w:color w:val="000000"/>
                            <w:sz w:val="9"/>
                          </w:rPr>
                          <w:t>ne</w:t>
                        </w:r>
                        <w:r>
                          <w:rPr>
                            <w:color w:val="000000"/>
                            <w:spacing w:val="-7"/>
                            <w:sz w:val="9"/>
                          </w:rPr>
                          <w:t xml:space="preserve"> </w:t>
                        </w:r>
                        <w:r>
                          <w:rPr>
                            <w:color w:val="000000"/>
                            <w:sz w:val="9"/>
                          </w:rPr>
                          <w:t>prevoient</w:t>
                        </w:r>
                        <w:r>
                          <w:rPr>
                            <w:color w:val="000000"/>
                            <w:spacing w:val="-6"/>
                            <w:sz w:val="9"/>
                          </w:rPr>
                          <w:t xml:space="preserve"> </w:t>
                        </w:r>
                        <w:r>
                          <w:rPr>
                            <w:color w:val="000000"/>
                            <w:sz w:val="9"/>
                          </w:rPr>
                          <w:t>pas</w:t>
                        </w:r>
                        <w:r>
                          <w:rPr>
                            <w:color w:val="000000"/>
                            <w:spacing w:val="-6"/>
                            <w:sz w:val="9"/>
                          </w:rPr>
                          <w:t xml:space="preserve"> </w:t>
                        </w:r>
                        <w:r>
                          <w:rPr>
                            <w:color w:val="000000"/>
                            <w:sz w:val="9"/>
                          </w:rPr>
                          <w:t>l'immatriculation</w:t>
                        </w:r>
                        <w:r>
                          <w:rPr>
                            <w:color w:val="000000"/>
                            <w:spacing w:val="-7"/>
                            <w:sz w:val="9"/>
                          </w:rPr>
                          <w:t xml:space="preserve"> </w:t>
                        </w:r>
                        <w:r>
                          <w:rPr>
                            <w:color w:val="000000"/>
                            <w:sz w:val="9"/>
                          </w:rPr>
                          <w:t>des</w:t>
                        </w:r>
                        <w:r>
                          <w:rPr>
                            <w:color w:val="000000"/>
                            <w:spacing w:val="-6"/>
                            <w:sz w:val="9"/>
                          </w:rPr>
                          <w:t xml:space="preserve"> </w:t>
                        </w:r>
                        <w:r>
                          <w:rPr>
                            <w:color w:val="000000"/>
                            <w:sz w:val="9"/>
                          </w:rPr>
                          <w:t>remorques</w:t>
                        </w:r>
                        <w:r>
                          <w:rPr>
                            <w:color w:val="000000"/>
                            <w:spacing w:val="40"/>
                            <w:sz w:val="9"/>
                          </w:rPr>
                          <w:t xml:space="preserve"> </w:t>
                        </w:r>
                        <w:r>
                          <w:rPr>
                            <w:color w:val="000000"/>
                            <w:sz w:val="9"/>
                          </w:rPr>
                          <w:t>et semi-remorques, on</w:t>
                        </w:r>
                        <w:r>
                          <w:rPr>
                            <w:color w:val="000000"/>
                            <w:spacing w:val="-1"/>
                            <w:sz w:val="9"/>
                          </w:rPr>
                          <w:t xml:space="preserve"> </w:t>
                        </w:r>
                        <w:r>
                          <w:rPr>
                            <w:color w:val="000000"/>
                            <w:sz w:val="9"/>
                          </w:rPr>
                          <w:t>indiquera, en</w:t>
                        </w:r>
                        <w:r>
                          <w:rPr>
                            <w:color w:val="000000"/>
                            <w:spacing w:val="-1"/>
                            <w:sz w:val="9"/>
                          </w:rPr>
                          <w:t xml:space="preserve"> </w:t>
                        </w:r>
                        <w:r>
                          <w:rPr>
                            <w:color w:val="000000"/>
                            <w:sz w:val="9"/>
                          </w:rPr>
                          <w:t>lieu et place</w:t>
                        </w:r>
                        <w:r>
                          <w:rPr>
                            <w:color w:val="000000"/>
                            <w:spacing w:val="-1"/>
                            <w:sz w:val="9"/>
                          </w:rPr>
                          <w:t xml:space="preserve"> </w:t>
                        </w:r>
                        <w:r>
                          <w:rPr>
                            <w:color w:val="000000"/>
                            <w:sz w:val="9"/>
                          </w:rPr>
                          <w:t>du No</w:t>
                        </w:r>
                        <w:r>
                          <w:rPr>
                            <w:color w:val="000000"/>
                            <w:spacing w:val="-1"/>
                            <w:sz w:val="9"/>
                          </w:rPr>
                          <w:t xml:space="preserve"> </w:t>
                        </w:r>
                        <w:r>
                          <w:rPr>
                            <w:color w:val="000000"/>
                            <w:sz w:val="9"/>
                          </w:rPr>
                          <w:t>d'immatriculation, le</w:t>
                        </w:r>
                        <w:r>
                          <w:rPr>
                            <w:color w:val="000000"/>
                            <w:spacing w:val="-1"/>
                            <w:sz w:val="9"/>
                          </w:rPr>
                          <w:t xml:space="preserve"> </w:t>
                        </w:r>
                        <w:r>
                          <w:rPr>
                            <w:color w:val="000000"/>
                            <w:sz w:val="9"/>
                          </w:rPr>
                          <w:t>No</w:t>
                        </w:r>
                        <w:r>
                          <w:rPr>
                            <w:color w:val="000000"/>
                            <w:spacing w:val="-1"/>
                            <w:sz w:val="9"/>
                          </w:rPr>
                          <w:t xml:space="preserve"> </w:t>
                        </w:r>
                        <w:r>
                          <w:rPr>
                            <w:color w:val="000000"/>
                            <w:sz w:val="9"/>
                          </w:rPr>
                          <w:t>d'identification</w:t>
                        </w:r>
                        <w:r>
                          <w:rPr>
                            <w:color w:val="000000"/>
                            <w:spacing w:val="-1"/>
                            <w:sz w:val="9"/>
                          </w:rPr>
                          <w:t xml:space="preserve"> </w:t>
                        </w:r>
                        <w:r>
                          <w:rPr>
                            <w:color w:val="000000"/>
                            <w:sz w:val="9"/>
                          </w:rPr>
                          <w:t>ou</w:t>
                        </w:r>
                        <w:r>
                          <w:rPr>
                            <w:color w:val="000000"/>
                            <w:spacing w:val="-1"/>
                            <w:sz w:val="9"/>
                          </w:rPr>
                          <w:t xml:space="preserve"> </w:t>
                        </w:r>
                        <w:r>
                          <w:rPr>
                            <w:color w:val="000000"/>
                            <w:sz w:val="9"/>
                          </w:rPr>
                          <w:t>de</w:t>
                        </w:r>
                        <w:r>
                          <w:rPr>
                            <w:color w:val="000000"/>
                            <w:spacing w:val="-1"/>
                            <w:sz w:val="9"/>
                          </w:rPr>
                          <w:t xml:space="preserve"> </w:t>
                        </w:r>
                        <w:r>
                          <w:rPr>
                            <w:color w:val="000000"/>
                            <w:sz w:val="9"/>
                          </w:rPr>
                          <w:t>fabrication.</w:t>
                        </w:r>
                      </w:p>
                      <w:p w14:paraId="26DAE015" w14:textId="77777777" w:rsidR="006E2F5B" w:rsidRDefault="006E2F5B" w:rsidP="002B0BB8">
                        <w:pPr>
                          <w:widowControl w:val="0"/>
                          <w:numPr>
                            <w:ilvl w:val="0"/>
                            <w:numId w:val="34"/>
                          </w:numPr>
                          <w:tabs>
                            <w:tab w:val="left" w:pos="326"/>
                          </w:tabs>
                          <w:autoSpaceDE w:val="0"/>
                          <w:autoSpaceDN w:val="0"/>
                          <w:spacing w:before="82"/>
                          <w:ind w:left="326" w:hanging="261"/>
                          <w:rPr>
                            <w:b/>
                            <w:color w:val="000000"/>
                            <w:sz w:val="9"/>
                          </w:rPr>
                        </w:pPr>
                        <w:r>
                          <w:rPr>
                            <w:b/>
                            <w:color w:val="000000"/>
                            <w:spacing w:val="-2"/>
                            <w:sz w:val="9"/>
                          </w:rPr>
                          <w:t>Manifeste:</w:t>
                        </w:r>
                      </w:p>
                      <w:p w14:paraId="35D342EC" w14:textId="77777777" w:rsidR="006E2F5B" w:rsidRDefault="006E2F5B" w:rsidP="002B0BB8">
                        <w:pPr>
                          <w:widowControl w:val="0"/>
                          <w:numPr>
                            <w:ilvl w:val="1"/>
                            <w:numId w:val="34"/>
                          </w:numPr>
                          <w:tabs>
                            <w:tab w:val="left" w:pos="505"/>
                          </w:tabs>
                          <w:autoSpaceDE w:val="0"/>
                          <w:autoSpaceDN w:val="0"/>
                          <w:spacing w:before="86" w:line="256" w:lineRule="auto"/>
                          <w:ind w:right="3"/>
                          <w:jc w:val="both"/>
                          <w:rPr>
                            <w:color w:val="000000"/>
                            <w:sz w:val="9"/>
                          </w:rPr>
                        </w:pPr>
                        <w:r>
                          <w:rPr>
                            <w:color w:val="000000"/>
                            <w:sz w:val="9"/>
                          </w:rPr>
                          <w:t>Le</w:t>
                        </w:r>
                        <w:r>
                          <w:rPr>
                            <w:color w:val="000000"/>
                            <w:spacing w:val="-1"/>
                            <w:sz w:val="9"/>
                          </w:rPr>
                          <w:t xml:space="preserve"> </w:t>
                        </w:r>
                        <w:r>
                          <w:rPr>
                            <w:color w:val="000000"/>
                            <w:sz w:val="9"/>
                          </w:rPr>
                          <w:t>manifeste sera rempli dans la</w:t>
                        </w:r>
                        <w:r>
                          <w:rPr>
                            <w:color w:val="000000"/>
                            <w:spacing w:val="-1"/>
                            <w:sz w:val="9"/>
                          </w:rPr>
                          <w:t xml:space="preserve"> </w:t>
                        </w:r>
                        <w:r>
                          <w:rPr>
                            <w:color w:val="000000"/>
                            <w:sz w:val="9"/>
                          </w:rPr>
                          <w:t>langue</w:t>
                        </w:r>
                        <w:r>
                          <w:rPr>
                            <w:color w:val="000000"/>
                            <w:spacing w:val="-1"/>
                            <w:sz w:val="9"/>
                          </w:rPr>
                          <w:t xml:space="preserve"> </w:t>
                        </w:r>
                        <w:r>
                          <w:rPr>
                            <w:color w:val="000000"/>
                            <w:sz w:val="9"/>
                          </w:rPr>
                          <w:t>du pays de depart, ä moins que</w:t>
                        </w:r>
                        <w:r>
                          <w:rPr>
                            <w:color w:val="000000"/>
                            <w:spacing w:val="-1"/>
                            <w:sz w:val="9"/>
                          </w:rPr>
                          <w:t xml:space="preserve"> </w:t>
                        </w:r>
                        <w:r>
                          <w:rPr>
                            <w:color w:val="000000"/>
                            <w:sz w:val="9"/>
                          </w:rPr>
                          <w:t>les autorites douanieres n'autorisent l'usage</w:t>
                        </w:r>
                        <w:r>
                          <w:rPr>
                            <w:color w:val="000000"/>
                            <w:spacing w:val="40"/>
                            <w:sz w:val="9"/>
                          </w:rPr>
                          <w:t xml:space="preserve"> </w:t>
                        </w:r>
                        <w:r>
                          <w:rPr>
                            <w:color w:val="000000"/>
                            <w:sz w:val="9"/>
                          </w:rPr>
                          <w:t>d'une</w:t>
                        </w:r>
                        <w:r>
                          <w:rPr>
                            <w:color w:val="000000"/>
                            <w:spacing w:val="-7"/>
                            <w:sz w:val="9"/>
                          </w:rPr>
                          <w:t xml:space="preserve"> </w:t>
                        </w:r>
                        <w:r>
                          <w:rPr>
                            <w:color w:val="000000"/>
                            <w:sz w:val="9"/>
                          </w:rPr>
                          <w:t>autre</w:t>
                        </w:r>
                        <w:r>
                          <w:rPr>
                            <w:color w:val="000000"/>
                            <w:spacing w:val="-6"/>
                            <w:sz w:val="9"/>
                          </w:rPr>
                          <w:t xml:space="preserve"> </w:t>
                        </w:r>
                        <w:r>
                          <w:rPr>
                            <w:color w:val="000000"/>
                            <w:sz w:val="9"/>
                          </w:rPr>
                          <w:t>langue.</w:t>
                        </w:r>
                        <w:r>
                          <w:rPr>
                            <w:color w:val="000000"/>
                            <w:spacing w:val="-6"/>
                            <w:sz w:val="9"/>
                          </w:rPr>
                          <w:t xml:space="preserve"> </w:t>
                        </w:r>
                        <w:r>
                          <w:rPr>
                            <w:color w:val="000000"/>
                            <w:sz w:val="9"/>
                          </w:rPr>
                          <w:t>Les</w:t>
                        </w:r>
                        <w:r>
                          <w:rPr>
                            <w:color w:val="000000"/>
                            <w:spacing w:val="-4"/>
                            <w:sz w:val="9"/>
                          </w:rPr>
                          <w:t xml:space="preserve"> </w:t>
                        </w:r>
                        <w:r>
                          <w:rPr>
                            <w:color w:val="000000"/>
                            <w:sz w:val="9"/>
                          </w:rPr>
                          <w:t>autorites</w:t>
                        </w:r>
                        <w:r>
                          <w:rPr>
                            <w:color w:val="000000"/>
                            <w:spacing w:val="-4"/>
                            <w:sz w:val="9"/>
                          </w:rPr>
                          <w:t xml:space="preserve"> </w:t>
                        </w:r>
                        <w:r>
                          <w:rPr>
                            <w:color w:val="000000"/>
                            <w:sz w:val="9"/>
                          </w:rPr>
                          <w:t>douanieres</w:t>
                        </w:r>
                        <w:r>
                          <w:rPr>
                            <w:color w:val="000000"/>
                            <w:spacing w:val="-4"/>
                            <w:sz w:val="9"/>
                          </w:rPr>
                          <w:t xml:space="preserve"> </w:t>
                        </w:r>
                        <w:r>
                          <w:rPr>
                            <w:color w:val="000000"/>
                            <w:sz w:val="9"/>
                          </w:rPr>
                          <w:t>des</w:t>
                        </w:r>
                        <w:r>
                          <w:rPr>
                            <w:color w:val="000000"/>
                            <w:spacing w:val="-4"/>
                            <w:sz w:val="9"/>
                          </w:rPr>
                          <w:t xml:space="preserve"> </w:t>
                        </w:r>
                        <w:r>
                          <w:rPr>
                            <w:color w:val="000000"/>
                            <w:sz w:val="9"/>
                          </w:rPr>
                          <w:t>autres</w:t>
                        </w:r>
                        <w:r>
                          <w:rPr>
                            <w:color w:val="000000"/>
                            <w:spacing w:val="-4"/>
                            <w:sz w:val="9"/>
                          </w:rPr>
                          <w:t xml:space="preserve"> </w:t>
                        </w:r>
                        <w:r>
                          <w:rPr>
                            <w:color w:val="000000"/>
                            <w:sz w:val="9"/>
                          </w:rPr>
                          <w:t>pays</w:t>
                        </w:r>
                        <w:r>
                          <w:rPr>
                            <w:color w:val="000000"/>
                            <w:spacing w:val="-7"/>
                            <w:sz w:val="9"/>
                          </w:rPr>
                          <w:t xml:space="preserve"> </w:t>
                        </w:r>
                        <w:r>
                          <w:rPr>
                            <w:color w:val="000000"/>
                            <w:sz w:val="9"/>
                          </w:rPr>
                          <w:t>empruntes</w:t>
                        </w:r>
                        <w:r>
                          <w:rPr>
                            <w:color w:val="000000"/>
                            <w:spacing w:val="-5"/>
                            <w:sz w:val="9"/>
                          </w:rPr>
                          <w:t xml:space="preserve"> </w:t>
                        </w:r>
                        <w:r>
                          <w:rPr>
                            <w:color w:val="000000"/>
                            <w:sz w:val="9"/>
                          </w:rPr>
                          <w:t>se</w:t>
                        </w:r>
                        <w:r>
                          <w:rPr>
                            <w:color w:val="000000"/>
                            <w:spacing w:val="-6"/>
                            <w:sz w:val="9"/>
                          </w:rPr>
                          <w:t xml:space="preserve"> </w:t>
                        </w:r>
                        <w:r>
                          <w:rPr>
                            <w:color w:val="000000"/>
                            <w:sz w:val="9"/>
                          </w:rPr>
                          <w:t>reservent</w:t>
                        </w:r>
                        <w:r>
                          <w:rPr>
                            <w:color w:val="000000"/>
                            <w:spacing w:val="-3"/>
                            <w:sz w:val="9"/>
                          </w:rPr>
                          <w:t xml:space="preserve"> </w:t>
                        </w:r>
                        <w:r>
                          <w:rPr>
                            <w:color w:val="000000"/>
                            <w:sz w:val="9"/>
                          </w:rPr>
                          <w:t>le</w:t>
                        </w:r>
                        <w:r>
                          <w:rPr>
                            <w:color w:val="000000"/>
                            <w:spacing w:val="-6"/>
                            <w:sz w:val="9"/>
                          </w:rPr>
                          <w:t xml:space="preserve"> </w:t>
                        </w:r>
                        <w:r>
                          <w:rPr>
                            <w:color w:val="000000"/>
                            <w:sz w:val="9"/>
                          </w:rPr>
                          <w:t>droit</w:t>
                        </w:r>
                        <w:r>
                          <w:rPr>
                            <w:color w:val="000000"/>
                            <w:spacing w:val="-3"/>
                            <w:sz w:val="9"/>
                          </w:rPr>
                          <w:t xml:space="preserve"> </w:t>
                        </w:r>
                        <w:r>
                          <w:rPr>
                            <w:color w:val="000000"/>
                            <w:sz w:val="9"/>
                          </w:rPr>
                          <w:t>d'en</w:t>
                        </w:r>
                        <w:r>
                          <w:rPr>
                            <w:color w:val="000000"/>
                            <w:spacing w:val="-4"/>
                            <w:sz w:val="9"/>
                          </w:rPr>
                          <w:t xml:space="preserve"> </w:t>
                        </w:r>
                        <w:r>
                          <w:rPr>
                            <w:color w:val="000000"/>
                            <w:sz w:val="9"/>
                          </w:rPr>
                          <w:t>exiger</w:t>
                        </w:r>
                        <w:r>
                          <w:rPr>
                            <w:color w:val="000000"/>
                            <w:spacing w:val="-3"/>
                            <w:sz w:val="9"/>
                          </w:rPr>
                          <w:t xml:space="preserve"> </w:t>
                        </w:r>
                        <w:r>
                          <w:rPr>
                            <w:color w:val="000000"/>
                            <w:sz w:val="9"/>
                          </w:rPr>
                          <w:t>une</w:t>
                        </w:r>
                        <w:r>
                          <w:rPr>
                            <w:color w:val="000000"/>
                            <w:spacing w:val="-6"/>
                            <w:sz w:val="9"/>
                          </w:rPr>
                          <w:t xml:space="preserve"> </w:t>
                        </w:r>
                        <w:r>
                          <w:rPr>
                            <w:color w:val="000000"/>
                            <w:sz w:val="9"/>
                          </w:rPr>
                          <w:t>traduction</w:t>
                        </w:r>
                        <w:r>
                          <w:rPr>
                            <w:color w:val="000000"/>
                            <w:spacing w:val="40"/>
                            <w:sz w:val="9"/>
                          </w:rPr>
                          <w:t xml:space="preserve"> </w:t>
                        </w:r>
                        <w:r>
                          <w:rPr>
                            <w:color w:val="000000"/>
                            <w:sz w:val="9"/>
                          </w:rPr>
                          <w:t>dans leur langue. En</w:t>
                        </w:r>
                        <w:r>
                          <w:rPr>
                            <w:color w:val="000000"/>
                            <w:spacing w:val="-2"/>
                            <w:sz w:val="9"/>
                          </w:rPr>
                          <w:t xml:space="preserve"> </w:t>
                        </w:r>
                        <w:r>
                          <w:rPr>
                            <w:color w:val="000000"/>
                            <w:sz w:val="9"/>
                          </w:rPr>
                          <w:t>vue d'eviter des retards</w:t>
                        </w:r>
                        <w:r>
                          <w:rPr>
                            <w:color w:val="000000"/>
                            <w:spacing w:val="-1"/>
                            <w:sz w:val="9"/>
                          </w:rPr>
                          <w:t xml:space="preserve"> </w:t>
                        </w:r>
                        <w:r>
                          <w:rPr>
                            <w:color w:val="000000"/>
                            <w:sz w:val="9"/>
                          </w:rPr>
                          <w:t>qui pourraient resulter de cette</w:t>
                        </w:r>
                        <w:r>
                          <w:rPr>
                            <w:color w:val="000000"/>
                            <w:spacing w:val="-2"/>
                            <w:sz w:val="9"/>
                          </w:rPr>
                          <w:t xml:space="preserve"> </w:t>
                        </w:r>
                        <w:r>
                          <w:rPr>
                            <w:color w:val="000000"/>
                            <w:sz w:val="9"/>
                          </w:rPr>
                          <w:t>exigence, il est conseille au</w:t>
                        </w:r>
                        <w:r>
                          <w:rPr>
                            <w:color w:val="000000"/>
                            <w:spacing w:val="-2"/>
                            <w:sz w:val="9"/>
                          </w:rPr>
                          <w:t xml:space="preserve"> </w:t>
                        </w:r>
                        <w:r>
                          <w:rPr>
                            <w:color w:val="000000"/>
                            <w:sz w:val="9"/>
                          </w:rPr>
                          <w:t>transporteur</w:t>
                        </w:r>
                        <w:r>
                          <w:rPr>
                            <w:color w:val="000000"/>
                            <w:spacing w:val="40"/>
                            <w:sz w:val="9"/>
                          </w:rPr>
                          <w:t xml:space="preserve"> </w:t>
                        </w:r>
                        <w:r>
                          <w:rPr>
                            <w:color w:val="000000"/>
                            <w:sz w:val="9"/>
                          </w:rPr>
                          <w:t>de se munir des traductions necessaires.</w:t>
                        </w:r>
                      </w:p>
                      <w:p w14:paraId="04BB218B" w14:textId="77777777" w:rsidR="006E2F5B" w:rsidRDefault="006E2F5B" w:rsidP="002B0BB8">
                        <w:pPr>
                          <w:widowControl w:val="0"/>
                          <w:numPr>
                            <w:ilvl w:val="1"/>
                            <w:numId w:val="34"/>
                          </w:numPr>
                          <w:tabs>
                            <w:tab w:val="left" w:pos="505"/>
                          </w:tabs>
                          <w:autoSpaceDE w:val="0"/>
                          <w:autoSpaceDN w:val="0"/>
                          <w:spacing w:before="76" w:line="264" w:lineRule="auto"/>
                          <w:ind w:right="4"/>
                          <w:jc w:val="both"/>
                          <w:rPr>
                            <w:b/>
                            <w:color w:val="000000"/>
                            <w:sz w:val="9"/>
                          </w:rPr>
                        </w:pPr>
                        <w:r>
                          <w:rPr>
                            <w:b/>
                            <w:color w:val="000000"/>
                            <w:sz w:val="9"/>
                          </w:rPr>
                          <w:t>Les indications portees sur le manifeste devraient etre dactylographiees ou polycopiees de maniere qu'elles</w:t>
                        </w:r>
                        <w:r>
                          <w:rPr>
                            <w:b/>
                            <w:color w:val="000000"/>
                            <w:spacing w:val="40"/>
                            <w:sz w:val="9"/>
                          </w:rPr>
                          <w:t xml:space="preserve"> </w:t>
                        </w:r>
                        <w:r>
                          <w:rPr>
                            <w:b/>
                            <w:color w:val="000000"/>
                            <w:sz w:val="9"/>
                          </w:rPr>
                          <w:t>soient</w:t>
                        </w:r>
                        <w:r>
                          <w:rPr>
                            <w:b/>
                            <w:color w:val="000000"/>
                            <w:spacing w:val="-7"/>
                            <w:sz w:val="9"/>
                          </w:rPr>
                          <w:t xml:space="preserve"> </w:t>
                        </w:r>
                        <w:r>
                          <w:rPr>
                            <w:b/>
                            <w:color w:val="000000"/>
                            <w:sz w:val="9"/>
                          </w:rPr>
                          <w:t>nettement</w:t>
                        </w:r>
                        <w:r>
                          <w:rPr>
                            <w:b/>
                            <w:color w:val="000000"/>
                            <w:spacing w:val="-6"/>
                            <w:sz w:val="9"/>
                          </w:rPr>
                          <w:t xml:space="preserve"> </w:t>
                        </w:r>
                        <w:r>
                          <w:rPr>
                            <w:b/>
                            <w:color w:val="000000"/>
                            <w:sz w:val="9"/>
                          </w:rPr>
                          <w:t>lisibles</w:t>
                        </w:r>
                        <w:r>
                          <w:rPr>
                            <w:b/>
                            <w:color w:val="000000"/>
                            <w:spacing w:val="-7"/>
                            <w:sz w:val="9"/>
                          </w:rPr>
                          <w:t xml:space="preserve"> </w:t>
                        </w:r>
                        <w:r>
                          <w:rPr>
                            <w:b/>
                            <w:color w:val="000000"/>
                            <w:sz w:val="9"/>
                          </w:rPr>
                          <w:t>sur</w:t>
                        </w:r>
                        <w:r>
                          <w:rPr>
                            <w:b/>
                            <w:color w:val="000000"/>
                            <w:spacing w:val="-6"/>
                            <w:sz w:val="9"/>
                          </w:rPr>
                          <w:t xml:space="preserve"> </w:t>
                        </w:r>
                        <w:r>
                          <w:rPr>
                            <w:b/>
                            <w:color w:val="000000"/>
                            <w:sz w:val="9"/>
                          </w:rPr>
                          <w:t>tous</w:t>
                        </w:r>
                        <w:r>
                          <w:rPr>
                            <w:b/>
                            <w:color w:val="000000"/>
                            <w:spacing w:val="-7"/>
                            <w:sz w:val="9"/>
                          </w:rPr>
                          <w:t xml:space="preserve"> </w:t>
                        </w:r>
                        <w:r>
                          <w:rPr>
                            <w:b/>
                            <w:color w:val="000000"/>
                            <w:sz w:val="9"/>
                          </w:rPr>
                          <w:t>les</w:t>
                        </w:r>
                        <w:r>
                          <w:rPr>
                            <w:b/>
                            <w:color w:val="000000"/>
                            <w:spacing w:val="-7"/>
                            <w:sz w:val="9"/>
                          </w:rPr>
                          <w:t xml:space="preserve"> </w:t>
                        </w:r>
                        <w:r>
                          <w:rPr>
                            <w:b/>
                            <w:color w:val="000000"/>
                            <w:sz w:val="9"/>
                          </w:rPr>
                          <w:t>feuillets.</w:t>
                        </w:r>
                        <w:r>
                          <w:rPr>
                            <w:b/>
                            <w:color w:val="000000"/>
                            <w:spacing w:val="-6"/>
                            <w:sz w:val="9"/>
                          </w:rPr>
                          <w:t xml:space="preserve"> </w:t>
                        </w:r>
                        <w:r>
                          <w:rPr>
                            <w:b/>
                            <w:color w:val="000000"/>
                            <w:sz w:val="9"/>
                          </w:rPr>
                          <w:t>Les</w:t>
                        </w:r>
                        <w:r>
                          <w:rPr>
                            <w:b/>
                            <w:color w:val="000000"/>
                            <w:spacing w:val="-7"/>
                            <w:sz w:val="9"/>
                          </w:rPr>
                          <w:t xml:space="preserve"> </w:t>
                        </w:r>
                        <w:r>
                          <w:rPr>
                            <w:b/>
                            <w:color w:val="000000"/>
                            <w:sz w:val="9"/>
                          </w:rPr>
                          <w:t>feuillets</w:t>
                        </w:r>
                        <w:r>
                          <w:rPr>
                            <w:b/>
                            <w:color w:val="000000"/>
                            <w:spacing w:val="-7"/>
                            <w:sz w:val="9"/>
                          </w:rPr>
                          <w:t xml:space="preserve"> </w:t>
                        </w:r>
                        <w:r>
                          <w:rPr>
                            <w:b/>
                            <w:color w:val="000000"/>
                            <w:sz w:val="9"/>
                          </w:rPr>
                          <w:t>illisibles</w:t>
                        </w:r>
                        <w:r>
                          <w:rPr>
                            <w:b/>
                            <w:color w:val="000000"/>
                            <w:spacing w:val="-6"/>
                            <w:sz w:val="9"/>
                          </w:rPr>
                          <w:t xml:space="preserve"> </w:t>
                        </w:r>
                        <w:r>
                          <w:rPr>
                            <w:b/>
                            <w:color w:val="000000"/>
                            <w:sz w:val="9"/>
                          </w:rPr>
                          <w:t>seront</w:t>
                        </w:r>
                        <w:r>
                          <w:rPr>
                            <w:b/>
                            <w:color w:val="000000"/>
                            <w:spacing w:val="-6"/>
                            <w:sz w:val="9"/>
                          </w:rPr>
                          <w:t xml:space="preserve"> </w:t>
                        </w:r>
                        <w:r>
                          <w:rPr>
                            <w:b/>
                            <w:color w:val="000000"/>
                            <w:sz w:val="9"/>
                          </w:rPr>
                          <w:t>refuses</w:t>
                        </w:r>
                        <w:r>
                          <w:rPr>
                            <w:b/>
                            <w:color w:val="000000"/>
                            <w:spacing w:val="-7"/>
                            <w:sz w:val="9"/>
                          </w:rPr>
                          <w:t xml:space="preserve"> </w:t>
                        </w:r>
                        <w:r>
                          <w:rPr>
                            <w:b/>
                            <w:color w:val="000000"/>
                            <w:sz w:val="9"/>
                          </w:rPr>
                          <w:t>par</w:t>
                        </w:r>
                        <w:r>
                          <w:rPr>
                            <w:b/>
                            <w:color w:val="000000"/>
                            <w:spacing w:val="-6"/>
                            <w:sz w:val="9"/>
                          </w:rPr>
                          <w:t xml:space="preserve"> </w:t>
                        </w:r>
                        <w:r>
                          <w:rPr>
                            <w:b/>
                            <w:color w:val="000000"/>
                            <w:sz w:val="9"/>
                          </w:rPr>
                          <w:t>les</w:t>
                        </w:r>
                        <w:r>
                          <w:rPr>
                            <w:b/>
                            <w:color w:val="000000"/>
                            <w:spacing w:val="-7"/>
                            <w:sz w:val="9"/>
                          </w:rPr>
                          <w:t xml:space="preserve"> </w:t>
                        </w:r>
                        <w:r>
                          <w:rPr>
                            <w:b/>
                            <w:color w:val="000000"/>
                            <w:sz w:val="9"/>
                          </w:rPr>
                          <w:t>autorites</w:t>
                        </w:r>
                        <w:r>
                          <w:rPr>
                            <w:b/>
                            <w:color w:val="000000"/>
                            <w:spacing w:val="-6"/>
                            <w:sz w:val="9"/>
                          </w:rPr>
                          <w:t xml:space="preserve"> </w:t>
                        </w:r>
                        <w:r>
                          <w:rPr>
                            <w:b/>
                            <w:color w:val="000000"/>
                            <w:sz w:val="9"/>
                          </w:rPr>
                          <w:t>douanieres.</w:t>
                        </w:r>
                      </w:p>
                      <w:p w14:paraId="1A0281C1" w14:textId="77777777" w:rsidR="006E2F5B" w:rsidRDefault="006E2F5B" w:rsidP="002B0BB8">
                        <w:pPr>
                          <w:widowControl w:val="0"/>
                          <w:numPr>
                            <w:ilvl w:val="1"/>
                            <w:numId w:val="34"/>
                          </w:numPr>
                          <w:tabs>
                            <w:tab w:val="left" w:pos="505"/>
                          </w:tabs>
                          <w:autoSpaceDE w:val="0"/>
                          <w:autoSpaceDN w:val="0"/>
                          <w:spacing w:before="78" w:line="256" w:lineRule="auto"/>
                          <w:ind w:right="99"/>
                          <w:rPr>
                            <w:color w:val="000000"/>
                            <w:sz w:val="9"/>
                          </w:rPr>
                        </w:pPr>
                        <w:r>
                          <w:rPr>
                            <w:color w:val="000000"/>
                            <w:sz w:val="9"/>
                          </w:rPr>
                          <w:t>Des feuilles annexes du meme</w:t>
                        </w:r>
                        <w:r>
                          <w:rPr>
                            <w:color w:val="000000"/>
                            <w:spacing w:val="-3"/>
                            <w:sz w:val="9"/>
                          </w:rPr>
                          <w:t xml:space="preserve"> </w:t>
                        </w:r>
                        <w:r>
                          <w:rPr>
                            <w:color w:val="000000"/>
                            <w:sz w:val="9"/>
                          </w:rPr>
                          <w:t>modele que le</w:t>
                        </w:r>
                        <w:r>
                          <w:rPr>
                            <w:color w:val="000000"/>
                            <w:spacing w:val="-3"/>
                            <w:sz w:val="9"/>
                          </w:rPr>
                          <w:t xml:space="preserve"> </w:t>
                        </w:r>
                        <w:r>
                          <w:rPr>
                            <w:color w:val="000000"/>
                            <w:sz w:val="9"/>
                          </w:rPr>
                          <w:t>manifeste ou des documents commerciaux comportant toutes les</w:t>
                        </w:r>
                        <w:r>
                          <w:rPr>
                            <w:color w:val="000000"/>
                            <w:spacing w:val="40"/>
                            <w:sz w:val="9"/>
                          </w:rPr>
                          <w:t xml:space="preserve"> </w:t>
                        </w:r>
                        <w:r>
                          <w:rPr>
                            <w:color w:val="000000"/>
                            <w:sz w:val="9"/>
                          </w:rPr>
                          <w:t>indications</w:t>
                        </w:r>
                        <w:r>
                          <w:rPr>
                            <w:color w:val="000000"/>
                            <w:spacing w:val="-4"/>
                            <w:sz w:val="9"/>
                          </w:rPr>
                          <w:t xml:space="preserve"> </w:t>
                        </w:r>
                        <w:r>
                          <w:rPr>
                            <w:color w:val="000000"/>
                            <w:sz w:val="9"/>
                          </w:rPr>
                          <w:t>du</w:t>
                        </w:r>
                        <w:r>
                          <w:rPr>
                            <w:color w:val="000000"/>
                            <w:spacing w:val="-4"/>
                            <w:sz w:val="9"/>
                          </w:rPr>
                          <w:t xml:space="preserve"> </w:t>
                        </w:r>
                        <w:r>
                          <w:rPr>
                            <w:color w:val="000000"/>
                            <w:sz w:val="9"/>
                          </w:rPr>
                          <w:t>manifeste</w:t>
                        </w:r>
                        <w:r>
                          <w:rPr>
                            <w:color w:val="000000"/>
                            <w:spacing w:val="-4"/>
                            <w:sz w:val="9"/>
                          </w:rPr>
                          <w:t xml:space="preserve"> </w:t>
                        </w:r>
                        <w:r>
                          <w:rPr>
                            <w:color w:val="000000"/>
                            <w:sz w:val="9"/>
                          </w:rPr>
                          <w:t>peuvent etre</w:t>
                        </w:r>
                        <w:r>
                          <w:rPr>
                            <w:color w:val="000000"/>
                            <w:spacing w:val="-4"/>
                            <w:sz w:val="9"/>
                          </w:rPr>
                          <w:t xml:space="preserve"> </w:t>
                        </w:r>
                        <w:r>
                          <w:rPr>
                            <w:color w:val="000000"/>
                            <w:sz w:val="9"/>
                          </w:rPr>
                          <w:t>attaches</w:t>
                        </w:r>
                        <w:r>
                          <w:rPr>
                            <w:color w:val="000000"/>
                            <w:spacing w:val="-1"/>
                            <w:sz w:val="9"/>
                          </w:rPr>
                          <w:t xml:space="preserve"> </w:t>
                        </w:r>
                        <w:r>
                          <w:rPr>
                            <w:color w:val="000000"/>
                            <w:sz w:val="9"/>
                          </w:rPr>
                          <w:t>aux</w:t>
                        </w:r>
                        <w:r>
                          <w:rPr>
                            <w:color w:val="000000"/>
                            <w:spacing w:val="-4"/>
                            <w:sz w:val="9"/>
                          </w:rPr>
                          <w:t xml:space="preserve"> </w:t>
                        </w:r>
                        <w:r>
                          <w:rPr>
                            <w:color w:val="000000"/>
                            <w:sz w:val="9"/>
                          </w:rPr>
                          <w:t>volets. Dans</w:t>
                        </w:r>
                        <w:r>
                          <w:rPr>
                            <w:color w:val="000000"/>
                            <w:spacing w:val="-1"/>
                            <w:sz w:val="9"/>
                          </w:rPr>
                          <w:t xml:space="preserve"> </w:t>
                        </w:r>
                        <w:r>
                          <w:rPr>
                            <w:color w:val="000000"/>
                            <w:sz w:val="9"/>
                          </w:rPr>
                          <w:t>ce</w:t>
                        </w:r>
                        <w:r>
                          <w:rPr>
                            <w:color w:val="000000"/>
                            <w:spacing w:val="-4"/>
                            <w:sz w:val="9"/>
                          </w:rPr>
                          <w:t xml:space="preserve"> </w:t>
                        </w:r>
                        <w:r>
                          <w:rPr>
                            <w:color w:val="000000"/>
                            <w:sz w:val="9"/>
                          </w:rPr>
                          <w:t>cas,</w:t>
                        </w:r>
                        <w:r>
                          <w:rPr>
                            <w:color w:val="000000"/>
                            <w:spacing w:val="-3"/>
                            <w:sz w:val="9"/>
                          </w:rPr>
                          <w:t xml:space="preserve"> </w:t>
                        </w:r>
                        <w:r>
                          <w:rPr>
                            <w:color w:val="000000"/>
                            <w:sz w:val="9"/>
                          </w:rPr>
                          <w:t>tous les</w:t>
                        </w:r>
                        <w:r>
                          <w:rPr>
                            <w:color w:val="000000"/>
                            <w:spacing w:val="-1"/>
                            <w:sz w:val="9"/>
                          </w:rPr>
                          <w:t xml:space="preserve"> </w:t>
                        </w:r>
                        <w:r>
                          <w:rPr>
                            <w:color w:val="000000"/>
                            <w:sz w:val="9"/>
                          </w:rPr>
                          <w:t>volets</w:t>
                        </w:r>
                        <w:r>
                          <w:rPr>
                            <w:color w:val="000000"/>
                            <w:spacing w:val="-4"/>
                            <w:sz w:val="9"/>
                          </w:rPr>
                          <w:t xml:space="preserve"> </w:t>
                        </w:r>
                        <w:r>
                          <w:rPr>
                            <w:color w:val="000000"/>
                            <w:sz w:val="9"/>
                          </w:rPr>
                          <w:t>devront porter</w:t>
                        </w:r>
                        <w:r>
                          <w:rPr>
                            <w:color w:val="000000"/>
                            <w:spacing w:val="-1"/>
                            <w:sz w:val="9"/>
                          </w:rPr>
                          <w:t xml:space="preserve"> </w:t>
                        </w:r>
                        <w:r>
                          <w:rPr>
                            <w:color w:val="000000"/>
                            <w:sz w:val="9"/>
                          </w:rPr>
                          <w:t>les</w:t>
                        </w:r>
                        <w:r>
                          <w:rPr>
                            <w:color w:val="000000"/>
                            <w:spacing w:val="-4"/>
                            <w:sz w:val="9"/>
                          </w:rPr>
                          <w:t xml:space="preserve"> </w:t>
                        </w:r>
                        <w:r>
                          <w:rPr>
                            <w:color w:val="000000"/>
                            <w:sz w:val="9"/>
                          </w:rPr>
                          <w:t>indications</w:t>
                        </w:r>
                        <w:r>
                          <w:rPr>
                            <w:color w:val="000000"/>
                            <w:spacing w:val="40"/>
                            <w:sz w:val="9"/>
                          </w:rPr>
                          <w:t xml:space="preserve"> </w:t>
                        </w:r>
                        <w:r>
                          <w:rPr>
                            <w:color w:val="000000"/>
                            <w:spacing w:val="-2"/>
                            <w:sz w:val="9"/>
                          </w:rPr>
                          <w:t>suivantes:</w:t>
                        </w:r>
                      </w:p>
                      <w:p w14:paraId="6D387BB0" w14:textId="77777777" w:rsidR="006E2F5B" w:rsidRDefault="006E2F5B" w:rsidP="002B0BB8">
                        <w:pPr>
                          <w:widowControl w:val="0"/>
                          <w:numPr>
                            <w:ilvl w:val="2"/>
                            <w:numId w:val="34"/>
                          </w:numPr>
                          <w:tabs>
                            <w:tab w:val="left" w:pos="693"/>
                          </w:tabs>
                          <w:autoSpaceDE w:val="0"/>
                          <w:autoSpaceDN w:val="0"/>
                          <w:ind w:left="693" w:hanging="188"/>
                          <w:rPr>
                            <w:color w:val="000000"/>
                            <w:sz w:val="9"/>
                          </w:rPr>
                        </w:pPr>
                        <w:r>
                          <w:rPr>
                            <w:color w:val="000000"/>
                            <w:sz w:val="9"/>
                          </w:rPr>
                          <w:t>nombre</w:t>
                        </w:r>
                        <w:r>
                          <w:rPr>
                            <w:color w:val="000000"/>
                            <w:spacing w:val="-5"/>
                            <w:sz w:val="9"/>
                          </w:rPr>
                          <w:t xml:space="preserve"> </w:t>
                        </w:r>
                        <w:r>
                          <w:rPr>
                            <w:color w:val="000000"/>
                            <w:sz w:val="9"/>
                          </w:rPr>
                          <w:t>de</w:t>
                        </w:r>
                        <w:r>
                          <w:rPr>
                            <w:color w:val="000000"/>
                            <w:spacing w:val="-5"/>
                            <w:sz w:val="9"/>
                          </w:rPr>
                          <w:t xml:space="preserve"> </w:t>
                        </w:r>
                        <w:r>
                          <w:rPr>
                            <w:color w:val="000000"/>
                            <w:sz w:val="9"/>
                          </w:rPr>
                          <w:t>feuilles</w:t>
                        </w:r>
                        <w:r>
                          <w:rPr>
                            <w:color w:val="000000"/>
                            <w:spacing w:val="-2"/>
                            <w:sz w:val="9"/>
                          </w:rPr>
                          <w:t xml:space="preserve"> </w:t>
                        </w:r>
                        <w:r>
                          <w:rPr>
                            <w:color w:val="000000"/>
                            <w:sz w:val="9"/>
                          </w:rPr>
                          <w:t>annexes</w:t>
                        </w:r>
                        <w:r>
                          <w:rPr>
                            <w:color w:val="000000"/>
                            <w:spacing w:val="-2"/>
                            <w:sz w:val="9"/>
                          </w:rPr>
                          <w:t xml:space="preserve"> </w:t>
                        </w:r>
                        <w:r>
                          <w:rPr>
                            <w:color w:val="000000"/>
                            <w:sz w:val="9"/>
                          </w:rPr>
                          <w:t>(case</w:t>
                        </w:r>
                        <w:r>
                          <w:rPr>
                            <w:color w:val="000000"/>
                            <w:spacing w:val="-5"/>
                            <w:sz w:val="9"/>
                          </w:rPr>
                          <w:t xml:space="preserve"> 8);</w:t>
                        </w:r>
                      </w:p>
                      <w:p w14:paraId="2AEE0015" w14:textId="77777777" w:rsidR="006E2F5B" w:rsidRDefault="006E2F5B" w:rsidP="002B0BB8">
                        <w:pPr>
                          <w:widowControl w:val="0"/>
                          <w:numPr>
                            <w:ilvl w:val="2"/>
                            <w:numId w:val="34"/>
                          </w:numPr>
                          <w:tabs>
                            <w:tab w:val="left" w:pos="665"/>
                          </w:tabs>
                          <w:autoSpaceDE w:val="0"/>
                          <w:autoSpaceDN w:val="0"/>
                          <w:spacing w:before="10" w:line="264" w:lineRule="auto"/>
                          <w:ind w:left="665" w:right="310" w:hanging="140"/>
                          <w:rPr>
                            <w:color w:val="000000"/>
                            <w:sz w:val="9"/>
                          </w:rPr>
                        </w:pPr>
                        <w:r>
                          <w:rPr>
                            <w:color w:val="000000"/>
                            <w:sz w:val="9"/>
                          </w:rPr>
                          <w:t>nombre</w:t>
                        </w:r>
                        <w:r>
                          <w:rPr>
                            <w:color w:val="000000"/>
                            <w:spacing w:val="-4"/>
                            <w:sz w:val="9"/>
                          </w:rPr>
                          <w:t xml:space="preserve"> </w:t>
                        </w:r>
                        <w:r>
                          <w:rPr>
                            <w:color w:val="000000"/>
                            <w:sz w:val="9"/>
                          </w:rPr>
                          <w:t>et nature</w:t>
                        </w:r>
                        <w:r>
                          <w:rPr>
                            <w:color w:val="000000"/>
                            <w:spacing w:val="-4"/>
                            <w:sz w:val="9"/>
                          </w:rPr>
                          <w:t xml:space="preserve"> </w:t>
                        </w:r>
                        <w:r>
                          <w:rPr>
                            <w:color w:val="000000"/>
                            <w:sz w:val="9"/>
                          </w:rPr>
                          <w:t>des</w:t>
                        </w:r>
                        <w:r>
                          <w:rPr>
                            <w:color w:val="000000"/>
                            <w:spacing w:val="-1"/>
                            <w:sz w:val="9"/>
                          </w:rPr>
                          <w:t xml:space="preserve"> </w:t>
                        </w:r>
                        <w:r>
                          <w:rPr>
                            <w:color w:val="000000"/>
                            <w:sz w:val="9"/>
                          </w:rPr>
                          <w:t>colis</w:t>
                        </w:r>
                        <w:r>
                          <w:rPr>
                            <w:color w:val="000000"/>
                            <w:spacing w:val="-4"/>
                            <w:sz w:val="9"/>
                          </w:rPr>
                          <w:t xml:space="preserve"> </w:t>
                        </w:r>
                        <w:r>
                          <w:rPr>
                            <w:color w:val="000000"/>
                            <w:sz w:val="9"/>
                          </w:rPr>
                          <w:t>ou</w:t>
                        </w:r>
                        <w:r>
                          <w:rPr>
                            <w:color w:val="000000"/>
                            <w:spacing w:val="-4"/>
                            <w:sz w:val="9"/>
                          </w:rPr>
                          <w:t xml:space="preserve"> </w:t>
                        </w:r>
                        <w:r>
                          <w:rPr>
                            <w:color w:val="000000"/>
                            <w:sz w:val="9"/>
                          </w:rPr>
                          <w:t>des</w:t>
                        </w:r>
                        <w:r>
                          <w:rPr>
                            <w:color w:val="000000"/>
                            <w:spacing w:val="-1"/>
                            <w:sz w:val="9"/>
                          </w:rPr>
                          <w:t xml:space="preserve"> </w:t>
                        </w:r>
                        <w:r>
                          <w:rPr>
                            <w:color w:val="000000"/>
                            <w:sz w:val="9"/>
                          </w:rPr>
                          <w:t>objets</w:t>
                        </w:r>
                        <w:r>
                          <w:rPr>
                            <w:color w:val="000000"/>
                            <w:spacing w:val="-1"/>
                            <w:sz w:val="9"/>
                          </w:rPr>
                          <w:t xml:space="preserve"> </w:t>
                        </w:r>
                        <w:r>
                          <w:rPr>
                            <w:color w:val="000000"/>
                            <w:sz w:val="9"/>
                          </w:rPr>
                          <w:t>ainsi</w:t>
                        </w:r>
                        <w:r>
                          <w:rPr>
                            <w:color w:val="000000"/>
                            <w:spacing w:val="-2"/>
                            <w:sz w:val="9"/>
                          </w:rPr>
                          <w:t xml:space="preserve"> </w:t>
                        </w:r>
                        <w:r>
                          <w:rPr>
                            <w:color w:val="000000"/>
                            <w:sz w:val="9"/>
                          </w:rPr>
                          <w:t>que</w:t>
                        </w:r>
                        <w:r>
                          <w:rPr>
                            <w:color w:val="000000"/>
                            <w:spacing w:val="-4"/>
                            <w:sz w:val="9"/>
                          </w:rPr>
                          <w:t xml:space="preserve"> </w:t>
                        </w:r>
                        <w:r>
                          <w:rPr>
                            <w:color w:val="000000"/>
                            <w:sz w:val="9"/>
                          </w:rPr>
                          <w:t>le</w:t>
                        </w:r>
                        <w:r>
                          <w:rPr>
                            <w:color w:val="000000"/>
                            <w:spacing w:val="-4"/>
                            <w:sz w:val="9"/>
                          </w:rPr>
                          <w:t xml:space="preserve"> </w:t>
                        </w:r>
                        <w:r>
                          <w:rPr>
                            <w:color w:val="000000"/>
                            <w:sz w:val="9"/>
                          </w:rPr>
                          <w:t>poids</w:t>
                        </w:r>
                        <w:r>
                          <w:rPr>
                            <w:color w:val="000000"/>
                            <w:spacing w:val="-4"/>
                            <w:sz w:val="9"/>
                          </w:rPr>
                          <w:t xml:space="preserve"> </w:t>
                        </w:r>
                        <w:r>
                          <w:rPr>
                            <w:color w:val="000000"/>
                            <w:sz w:val="9"/>
                          </w:rPr>
                          <w:t>brut</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4"/>
                            <w:sz w:val="9"/>
                          </w:rPr>
                          <w:t xml:space="preserve"> </w:t>
                        </w:r>
                        <w:r>
                          <w:rPr>
                            <w:color w:val="000000"/>
                            <w:sz w:val="9"/>
                          </w:rPr>
                          <w:t>marchandises</w:t>
                        </w:r>
                        <w:r>
                          <w:rPr>
                            <w:color w:val="000000"/>
                            <w:spacing w:val="-1"/>
                            <w:sz w:val="9"/>
                          </w:rPr>
                          <w:t xml:space="preserve"> </w:t>
                        </w:r>
                        <w:r>
                          <w:rPr>
                            <w:color w:val="000000"/>
                            <w:sz w:val="9"/>
                          </w:rPr>
                          <w:t>enumerees</w:t>
                        </w:r>
                        <w:r>
                          <w:rPr>
                            <w:color w:val="000000"/>
                            <w:spacing w:val="-1"/>
                            <w:sz w:val="9"/>
                          </w:rPr>
                          <w:t xml:space="preserve"> </w:t>
                        </w:r>
                        <w:r>
                          <w:rPr>
                            <w:color w:val="000000"/>
                            <w:sz w:val="9"/>
                          </w:rPr>
                          <w:t>sur</w:t>
                        </w:r>
                        <w:r>
                          <w:rPr>
                            <w:color w:val="000000"/>
                            <w:spacing w:val="-3"/>
                            <w:sz w:val="9"/>
                          </w:rPr>
                          <w:t xml:space="preserve"> </w:t>
                        </w:r>
                        <w:r>
                          <w:rPr>
                            <w:color w:val="000000"/>
                            <w:sz w:val="9"/>
                          </w:rPr>
                          <w:t>ces</w:t>
                        </w:r>
                        <w:r>
                          <w:rPr>
                            <w:color w:val="000000"/>
                            <w:spacing w:val="40"/>
                            <w:sz w:val="9"/>
                          </w:rPr>
                          <w:t xml:space="preserve"> </w:t>
                        </w:r>
                        <w:r>
                          <w:rPr>
                            <w:color w:val="000000"/>
                            <w:sz w:val="9"/>
                          </w:rPr>
                          <w:t>feuilles annexes (cases 9 ä 11).</w:t>
                        </w:r>
                      </w:p>
                      <w:p w14:paraId="0785E3E6" w14:textId="77777777" w:rsidR="006E2F5B" w:rsidRDefault="006E2F5B" w:rsidP="002B0BB8">
                        <w:pPr>
                          <w:widowControl w:val="0"/>
                          <w:numPr>
                            <w:ilvl w:val="1"/>
                            <w:numId w:val="34"/>
                          </w:numPr>
                          <w:tabs>
                            <w:tab w:val="left" w:pos="505"/>
                          </w:tabs>
                          <w:autoSpaceDE w:val="0"/>
                          <w:autoSpaceDN w:val="0"/>
                          <w:spacing w:before="75" w:line="264" w:lineRule="auto"/>
                          <w:ind w:right="4"/>
                          <w:jc w:val="both"/>
                          <w:rPr>
                            <w:color w:val="000000"/>
                            <w:sz w:val="9"/>
                          </w:rPr>
                        </w:pPr>
                        <w:r>
                          <w:rPr>
                            <w:color w:val="000000"/>
                            <w:sz w:val="9"/>
                          </w:rPr>
                          <w:t>Lorsque</w:t>
                        </w:r>
                        <w:r>
                          <w:rPr>
                            <w:color w:val="000000"/>
                            <w:spacing w:val="-5"/>
                            <w:sz w:val="9"/>
                          </w:rPr>
                          <w:t xml:space="preserve"> </w:t>
                        </w:r>
                        <w:r>
                          <w:rPr>
                            <w:color w:val="000000"/>
                            <w:sz w:val="9"/>
                          </w:rPr>
                          <w:t>le</w:t>
                        </w:r>
                        <w:r>
                          <w:rPr>
                            <w:color w:val="000000"/>
                            <w:spacing w:val="-3"/>
                            <w:sz w:val="9"/>
                          </w:rPr>
                          <w:t xml:space="preserve"> </w:t>
                        </w:r>
                        <w:r>
                          <w:rPr>
                            <w:color w:val="000000"/>
                            <w:sz w:val="9"/>
                          </w:rPr>
                          <w:t>carnet</w:t>
                        </w:r>
                        <w:r>
                          <w:rPr>
                            <w:color w:val="000000"/>
                            <w:spacing w:val="-2"/>
                            <w:sz w:val="9"/>
                          </w:rPr>
                          <w:t xml:space="preserve"> </w:t>
                        </w:r>
                        <w:r>
                          <w:rPr>
                            <w:color w:val="000000"/>
                            <w:sz w:val="9"/>
                          </w:rPr>
                          <w:t>TIR</w:t>
                        </w:r>
                        <w:r>
                          <w:rPr>
                            <w:color w:val="000000"/>
                            <w:spacing w:val="-4"/>
                            <w:sz w:val="9"/>
                          </w:rPr>
                          <w:t xml:space="preserve"> </w:t>
                        </w:r>
                        <w:r>
                          <w:rPr>
                            <w:color w:val="000000"/>
                            <w:sz w:val="9"/>
                          </w:rPr>
                          <w:t>couvre</w:t>
                        </w:r>
                        <w:r>
                          <w:rPr>
                            <w:color w:val="000000"/>
                            <w:spacing w:val="-3"/>
                            <w:sz w:val="9"/>
                          </w:rPr>
                          <w:t xml:space="preserve"> </w:t>
                        </w:r>
                        <w:r>
                          <w:rPr>
                            <w:color w:val="000000"/>
                            <w:sz w:val="9"/>
                          </w:rPr>
                          <w:t>un</w:t>
                        </w:r>
                        <w:r>
                          <w:rPr>
                            <w:color w:val="000000"/>
                            <w:spacing w:val="-3"/>
                            <w:sz w:val="9"/>
                          </w:rPr>
                          <w:t xml:space="preserve"> </w:t>
                        </w:r>
                        <w:r>
                          <w:rPr>
                            <w:color w:val="000000"/>
                            <w:sz w:val="9"/>
                          </w:rPr>
                          <w:t>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 ou</w:t>
                        </w:r>
                        <w:r>
                          <w:rPr>
                            <w:color w:val="000000"/>
                            <w:spacing w:val="-1"/>
                            <w:sz w:val="9"/>
                          </w:rPr>
                          <w:t xml:space="preserve"> </w:t>
                        </w:r>
                        <w:r>
                          <w:rPr>
                            <w:color w:val="000000"/>
                            <w:sz w:val="9"/>
                          </w:rPr>
                          <w:t>plusieurs</w:t>
                        </w:r>
                        <w:r>
                          <w:rPr>
                            <w:color w:val="000000"/>
                            <w:spacing w:val="-3"/>
                            <w:sz w:val="9"/>
                          </w:rPr>
                          <w:t xml:space="preserve"> </w:t>
                        </w:r>
                        <w:r>
                          <w:rPr>
                            <w:color w:val="000000"/>
                            <w:sz w:val="9"/>
                          </w:rPr>
                          <w:t>conteneurs,</w:t>
                        </w:r>
                        <w:r>
                          <w:rPr>
                            <w:color w:val="000000"/>
                            <w:spacing w:val="-2"/>
                            <w:sz w:val="9"/>
                          </w:rPr>
                          <w:t xml:space="preserve"> </w:t>
                        </w:r>
                        <w:r>
                          <w:rPr>
                            <w:color w:val="000000"/>
                            <w:sz w:val="9"/>
                          </w:rPr>
                          <w:t>le</w:t>
                        </w:r>
                        <w:r>
                          <w:rPr>
                            <w:color w:val="000000"/>
                            <w:spacing w:val="-3"/>
                            <w:sz w:val="9"/>
                          </w:rPr>
                          <w:t xml:space="preserve"> </w:t>
                        </w:r>
                        <w:r>
                          <w:rPr>
                            <w:color w:val="000000"/>
                            <w:sz w:val="9"/>
                          </w:rPr>
                          <w:t>contenu</w:t>
                        </w:r>
                        <w:r>
                          <w:rPr>
                            <w:color w:val="000000"/>
                            <w:spacing w:val="-1"/>
                            <w:sz w:val="9"/>
                          </w:rPr>
                          <w:t xml:space="preserve"> </w:t>
                        </w:r>
                        <w:r>
                          <w:rPr>
                            <w:color w:val="000000"/>
                            <w:sz w:val="9"/>
                          </w:rPr>
                          <w:t>de</w:t>
                        </w:r>
                        <w:r>
                          <w:rPr>
                            <w:color w:val="000000"/>
                            <w:spacing w:val="-3"/>
                            <w:sz w:val="9"/>
                          </w:rPr>
                          <w:t xml:space="preserve"> </w:t>
                        </w:r>
                        <w:r>
                          <w:rPr>
                            <w:color w:val="000000"/>
                            <w:sz w:val="9"/>
                          </w:rPr>
                          <w:t>chaque</w:t>
                        </w:r>
                        <w:r>
                          <w:rPr>
                            <w:color w:val="000000"/>
                            <w:spacing w:val="-3"/>
                            <w:sz w:val="9"/>
                          </w:rPr>
                          <w:t xml:space="preserve"> </w:t>
                        </w:r>
                        <w:r>
                          <w:rPr>
                            <w:color w:val="000000"/>
                            <w:sz w:val="9"/>
                          </w:rPr>
                          <w:t>vehicule</w:t>
                        </w:r>
                        <w:r>
                          <w:rPr>
                            <w:color w:val="000000"/>
                            <w:spacing w:val="-3"/>
                            <w:sz w:val="9"/>
                          </w:rPr>
                          <w:t xml:space="preserve"> </w:t>
                        </w:r>
                        <w:r>
                          <w:rPr>
                            <w:color w:val="000000"/>
                            <w:sz w:val="9"/>
                          </w:rPr>
                          <w:t>ou</w:t>
                        </w:r>
                        <w:r>
                          <w:rPr>
                            <w:color w:val="000000"/>
                            <w:spacing w:val="-3"/>
                            <w:sz w:val="9"/>
                          </w:rPr>
                          <w:t xml:space="preserve"> </w:t>
                        </w:r>
                        <w:r>
                          <w:rPr>
                            <w:color w:val="000000"/>
                            <w:sz w:val="9"/>
                          </w:rPr>
                          <w:t>de</w:t>
                        </w:r>
                        <w:r>
                          <w:rPr>
                            <w:color w:val="000000"/>
                            <w:spacing w:val="40"/>
                            <w:sz w:val="9"/>
                          </w:rPr>
                          <w:t xml:space="preserve"> </w:t>
                        </w:r>
                        <w:r>
                          <w:rPr>
                            <w:color w:val="000000"/>
                            <w:sz w:val="9"/>
                          </w:rPr>
                          <w:t>chaque conteneur sera indique separement sur le manifeste. Cette indication devra etre precedee du No</w:t>
                        </w:r>
                        <w:r>
                          <w:rPr>
                            <w:color w:val="000000"/>
                            <w:spacing w:val="40"/>
                            <w:sz w:val="9"/>
                          </w:rPr>
                          <w:t xml:space="preserve"> </w:t>
                        </w:r>
                        <w:r>
                          <w:rPr>
                            <w:color w:val="000000"/>
                            <w:sz w:val="9"/>
                          </w:rPr>
                          <w:t>d'immatriculation du vehicule ou du No d'identification du conteneur (rubrique 9 du</w:t>
                        </w:r>
                        <w:r>
                          <w:rPr>
                            <w:color w:val="000000"/>
                            <w:spacing w:val="-2"/>
                            <w:sz w:val="9"/>
                          </w:rPr>
                          <w:t xml:space="preserve"> </w:t>
                        </w:r>
                        <w:r>
                          <w:rPr>
                            <w:color w:val="000000"/>
                            <w:sz w:val="9"/>
                          </w:rPr>
                          <w:t>manifeste).</w:t>
                        </w:r>
                      </w:p>
                      <w:p w14:paraId="36849FDC" w14:textId="77777777" w:rsidR="006E2F5B" w:rsidRDefault="006E2F5B" w:rsidP="002B0BB8">
                        <w:pPr>
                          <w:widowControl w:val="0"/>
                          <w:numPr>
                            <w:ilvl w:val="1"/>
                            <w:numId w:val="34"/>
                          </w:numPr>
                          <w:tabs>
                            <w:tab w:val="left" w:pos="505"/>
                          </w:tabs>
                          <w:autoSpaceDE w:val="0"/>
                          <w:autoSpaceDN w:val="0"/>
                          <w:spacing w:before="76" w:line="256" w:lineRule="auto"/>
                          <w:ind w:right="1"/>
                          <w:jc w:val="both"/>
                          <w:rPr>
                            <w:color w:val="000000"/>
                            <w:sz w:val="9"/>
                          </w:rPr>
                        </w:pPr>
                        <w:r>
                          <w:rPr>
                            <w:color w:val="000000"/>
                            <w:sz w:val="9"/>
                          </w:rPr>
                          <w:t>De</w:t>
                        </w:r>
                        <w:r>
                          <w:rPr>
                            <w:color w:val="000000"/>
                            <w:spacing w:val="-5"/>
                            <w:sz w:val="9"/>
                          </w:rPr>
                          <w:t xml:space="preserve"> </w:t>
                        </w:r>
                        <w:r>
                          <w:rPr>
                            <w:color w:val="000000"/>
                            <w:sz w:val="9"/>
                          </w:rPr>
                          <w:t>meme,</w:t>
                        </w:r>
                        <w:r>
                          <w:rPr>
                            <w:color w:val="000000"/>
                            <w:spacing w:val="-2"/>
                            <w:sz w:val="9"/>
                          </w:rPr>
                          <w:t xml:space="preserve"> </w:t>
                        </w:r>
                        <w:r>
                          <w:rPr>
                            <w:color w:val="000000"/>
                            <w:sz w:val="9"/>
                          </w:rPr>
                          <w:t>s'il</w:t>
                        </w:r>
                        <w:r>
                          <w:rPr>
                            <w:color w:val="000000"/>
                            <w:spacing w:val="-1"/>
                            <w:sz w:val="9"/>
                          </w:rPr>
                          <w:t xml:space="preserve"> </w:t>
                        </w:r>
                        <w:r>
                          <w:rPr>
                            <w:color w:val="000000"/>
                            <w:sz w:val="9"/>
                          </w:rPr>
                          <w:t>y</w:t>
                        </w:r>
                        <w:r>
                          <w:rPr>
                            <w:color w:val="000000"/>
                            <w:spacing w:val="-3"/>
                            <w:sz w:val="9"/>
                          </w:rPr>
                          <w:t xml:space="preserve"> </w:t>
                        </w:r>
                        <w:r>
                          <w:rPr>
                            <w:color w:val="000000"/>
                            <w:sz w:val="9"/>
                          </w:rPr>
                          <w:t>a</w:t>
                        </w:r>
                        <w:r>
                          <w:rPr>
                            <w:color w:val="000000"/>
                            <w:spacing w:val="-5"/>
                            <w:sz w:val="9"/>
                          </w:rPr>
                          <w:t xml:space="preserve"> </w:t>
                        </w:r>
                        <w:r>
                          <w:rPr>
                            <w:color w:val="000000"/>
                            <w:sz w:val="9"/>
                          </w:rPr>
                          <w:t>plusieurs</w:t>
                        </w:r>
                        <w:r>
                          <w:rPr>
                            <w:color w:val="000000"/>
                            <w:spacing w:val="-5"/>
                            <w:sz w:val="9"/>
                          </w:rPr>
                          <w:t xml:space="preserve"> </w:t>
                        </w:r>
                        <w:r>
                          <w:rPr>
                            <w:color w:val="000000"/>
                            <w:sz w:val="9"/>
                          </w:rPr>
                          <w:t>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depart</w:t>
                        </w:r>
                        <w:r>
                          <w:rPr>
                            <w:color w:val="000000"/>
                            <w:spacing w:val="-2"/>
                            <w:sz w:val="9"/>
                          </w:rPr>
                          <w:t xml:space="preserve"> </w:t>
                        </w:r>
                        <w:r>
                          <w:rPr>
                            <w:color w:val="000000"/>
                            <w:sz w:val="9"/>
                          </w:rPr>
                          <w:t>ou</w:t>
                        </w:r>
                        <w:r>
                          <w:rPr>
                            <w:color w:val="000000"/>
                            <w:spacing w:val="-5"/>
                            <w:sz w:val="9"/>
                          </w:rPr>
                          <w:t xml:space="preserve"> </w:t>
                        </w:r>
                        <w:r>
                          <w:rPr>
                            <w:color w:val="000000"/>
                            <w:sz w:val="9"/>
                          </w:rPr>
                          <w:t>de</w:t>
                        </w:r>
                        <w:r>
                          <w:rPr>
                            <w:color w:val="000000"/>
                            <w:spacing w:val="-3"/>
                            <w:sz w:val="9"/>
                          </w:rPr>
                          <w:t xml:space="preserve"> </w:t>
                        </w:r>
                        <w:r>
                          <w:rPr>
                            <w:color w:val="000000"/>
                            <w:sz w:val="9"/>
                          </w:rPr>
                          <w:t>destination,</w:t>
                        </w:r>
                        <w:r>
                          <w:rPr>
                            <w:color w:val="000000"/>
                            <w:spacing w:val="-2"/>
                            <w:sz w:val="9"/>
                          </w:rPr>
                          <w:t xml:space="preserve"> </w:t>
                        </w:r>
                        <w:r>
                          <w:rPr>
                            <w:color w:val="000000"/>
                            <w:sz w:val="9"/>
                          </w:rPr>
                          <w:t>les</w:t>
                        </w:r>
                        <w:r>
                          <w:rPr>
                            <w:color w:val="000000"/>
                            <w:spacing w:val="-3"/>
                            <w:sz w:val="9"/>
                          </w:rPr>
                          <w:t xml:space="preserve"> </w:t>
                        </w:r>
                        <w:r>
                          <w:rPr>
                            <w:color w:val="000000"/>
                            <w:sz w:val="9"/>
                          </w:rPr>
                          <w:t>inscriptions</w:t>
                        </w:r>
                        <w:r>
                          <w:rPr>
                            <w:color w:val="000000"/>
                            <w:spacing w:val="-5"/>
                            <w:sz w:val="9"/>
                          </w:rPr>
                          <w:t xml:space="preserve"> </w:t>
                        </w:r>
                        <w:r>
                          <w:rPr>
                            <w:color w:val="000000"/>
                            <w:sz w:val="9"/>
                          </w:rPr>
                          <w:t>relatives</w:t>
                        </w:r>
                        <w:r>
                          <w:rPr>
                            <w:color w:val="000000"/>
                            <w:spacing w:val="-3"/>
                            <w:sz w:val="9"/>
                          </w:rPr>
                          <w:t xml:space="preserve"> </w:t>
                        </w:r>
                        <w:r>
                          <w:rPr>
                            <w:color w:val="000000"/>
                            <w:sz w:val="9"/>
                          </w:rPr>
                          <w:t>aux</w:t>
                        </w:r>
                        <w:r>
                          <w:rPr>
                            <w:color w:val="000000"/>
                            <w:spacing w:val="-5"/>
                            <w:sz w:val="9"/>
                          </w:rPr>
                          <w:t xml:space="preserve"> </w:t>
                        </w:r>
                        <w:r>
                          <w:rPr>
                            <w:color w:val="000000"/>
                            <w:sz w:val="9"/>
                          </w:rPr>
                          <w:t>marchandises</w:t>
                        </w:r>
                        <w:r>
                          <w:rPr>
                            <w:color w:val="000000"/>
                            <w:spacing w:val="40"/>
                            <w:sz w:val="9"/>
                          </w:rPr>
                          <w:t xml:space="preserve"> </w:t>
                        </w:r>
                        <w:r>
                          <w:rPr>
                            <w:color w:val="000000"/>
                            <w:sz w:val="9"/>
                          </w:rPr>
                          <w:t>prises en charge ou destinees ä chaque bureau de douane seront nettement separees les unes des autres sur le</w:t>
                        </w:r>
                        <w:r>
                          <w:rPr>
                            <w:color w:val="000000"/>
                            <w:spacing w:val="40"/>
                            <w:sz w:val="9"/>
                          </w:rPr>
                          <w:t xml:space="preserve"> </w:t>
                        </w:r>
                        <w:r>
                          <w:rPr>
                            <w:color w:val="000000"/>
                            <w:spacing w:val="-2"/>
                            <w:sz w:val="9"/>
                          </w:rPr>
                          <w:t>manifeste.</w:t>
                        </w:r>
                      </w:p>
                      <w:p w14:paraId="18F58255" w14:textId="77777777" w:rsidR="006E2F5B" w:rsidRDefault="006E2F5B" w:rsidP="002B0BB8">
                        <w:pPr>
                          <w:widowControl w:val="0"/>
                          <w:numPr>
                            <w:ilvl w:val="0"/>
                            <w:numId w:val="34"/>
                          </w:numPr>
                          <w:tabs>
                            <w:tab w:val="left" w:pos="264"/>
                          </w:tabs>
                          <w:autoSpaceDE w:val="0"/>
                          <w:autoSpaceDN w:val="0"/>
                          <w:spacing w:before="77" w:line="259" w:lineRule="auto"/>
                          <w:ind w:left="264" w:right="6" w:hanging="200"/>
                          <w:jc w:val="both"/>
                          <w:rPr>
                            <w:color w:val="000000"/>
                            <w:sz w:val="9"/>
                          </w:rPr>
                        </w:pPr>
                        <w:r>
                          <w:rPr>
                            <w:b/>
                            <w:color w:val="000000"/>
                            <w:sz w:val="9"/>
                          </w:rPr>
                          <w:t>Listes de</w:t>
                        </w:r>
                        <w:r>
                          <w:rPr>
                            <w:b/>
                            <w:color w:val="000000"/>
                            <w:spacing w:val="-3"/>
                            <w:sz w:val="9"/>
                          </w:rPr>
                          <w:t xml:space="preserve"> </w:t>
                        </w:r>
                        <w:r>
                          <w:rPr>
                            <w:b/>
                            <w:color w:val="000000"/>
                            <w:sz w:val="9"/>
                          </w:rPr>
                          <w:t>colisage,</w:t>
                        </w:r>
                        <w:r>
                          <w:rPr>
                            <w:b/>
                            <w:color w:val="000000"/>
                            <w:spacing w:val="-1"/>
                            <w:sz w:val="9"/>
                          </w:rPr>
                          <w:t xml:space="preserve"> </w:t>
                        </w:r>
                        <w:r>
                          <w:rPr>
                            <w:b/>
                            <w:color w:val="000000"/>
                            <w:sz w:val="9"/>
                          </w:rPr>
                          <w:t xml:space="preserve">photos, plans, etc: </w:t>
                        </w:r>
                        <w:r>
                          <w:rPr>
                            <w:color w:val="000000"/>
                            <w:sz w:val="9"/>
                          </w:rPr>
                          <w:t>Lorsque,</w:t>
                        </w:r>
                        <w:r>
                          <w:rPr>
                            <w:color w:val="000000"/>
                            <w:spacing w:val="-1"/>
                            <w:sz w:val="9"/>
                          </w:rPr>
                          <w:t xml:space="preserve"> </w:t>
                        </w:r>
                        <w:r>
                          <w:rPr>
                            <w:color w:val="000000"/>
                            <w:sz w:val="9"/>
                          </w:rPr>
                          <w:t>pour</w:t>
                        </w:r>
                        <w:r>
                          <w:rPr>
                            <w:color w:val="000000"/>
                            <w:spacing w:val="-2"/>
                            <w:sz w:val="9"/>
                          </w:rPr>
                          <w:t xml:space="preserve"> </w:t>
                        </w:r>
                        <w:r>
                          <w:rPr>
                            <w:color w:val="000000"/>
                            <w:sz w:val="9"/>
                          </w:rPr>
                          <w:t>l'identification</w:t>
                        </w:r>
                        <w:r>
                          <w:rPr>
                            <w:color w:val="000000"/>
                            <w:spacing w:val="-3"/>
                            <w:sz w:val="9"/>
                          </w:rPr>
                          <w:t xml:space="preserve"> </w:t>
                        </w:r>
                        <w:r>
                          <w:rPr>
                            <w:color w:val="000000"/>
                            <w:sz w:val="9"/>
                          </w:rPr>
                          <w:t>des</w:t>
                        </w:r>
                        <w:r>
                          <w:rPr>
                            <w:color w:val="000000"/>
                            <w:spacing w:val="-2"/>
                            <w:sz w:val="9"/>
                          </w:rPr>
                          <w:t xml:space="preserve"> </w:t>
                        </w:r>
                        <w:r>
                          <w:rPr>
                            <w:color w:val="000000"/>
                            <w:sz w:val="9"/>
                          </w:rPr>
                          <w:t>marchandises pondereuses ou volumineuses,</w:t>
                        </w:r>
                        <w:r>
                          <w:rPr>
                            <w:color w:val="000000"/>
                            <w:spacing w:val="-1"/>
                            <w:sz w:val="9"/>
                          </w:rPr>
                          <w:t xml:space="preserve"> </w:t>
                        </w:r>
                        <w:r>
                          <w:rPr>
                            <w:color w:val="000000"/>
                            <w:sz w:val="9"/>
                          </w:rPr>
                          <w:t>les</w:t>
                        </w:r>
                        <w:r>
                          <w:rPr>
                            <w:color w:val="000000"/>
                            <w:spacing w:val="40"/>
                            <w:sz w:val="9"/>
                          </w:rPr>
                          <w:t xml:space="preserve"> </w:t>
                        </w:r>
                        <w:r>
                          <w:rPr>
                            <w:color w:val="000000"/>
                            <w:sz w:val="9"/>
                          </w:rPr>
                          <w:t>autorites</w:t>
                        </w:r>
                        <w:r>
                          <w:rPr>
                            <w:color w:val="000000"/>
                            <w:spacing w:val="-7"/>
                            <w:sz w:val="9"/>
                          </w:rPr>
                          <w:t xml:space="preserve"> </w:t>
                        </w:r>
                        <w:r>
                          <w:rPr>
                            <w:color w:val="000000"/>
                            <w:sz w:val="9"/>
                          </w:rPr>
                          <w:t>douanieres</w:t>
                        </w:r>
                        <w:r>
                          <w:rPr>
                            <w:color w:val="000000"/>
                            <w:spacing w:val="-6"/>
                            <w:sz w:val="9"/>
                          </w:rPr>
                          <w:t xml:space="preserve"> </w:t>
                        </w:r>
                        <w:r>
                          <w:rPr>
                            <w:color w:val="000000"/>
                            <w:sz w:val="9"/>
                          </w:rPr>
                          <w:t>exigeront</w:t>
                        </w:r>
                        <w:r>
                          <w:rPr>
                            <w:color w:val="000000"/>
                            <w:spacing w:val="-6"/>
                            <w:sz w:val="9"/>
                          </w:rPr>
                          <w:t xml:space="preserve"> </w:t>
                        </w:r>
                        <w:r>
                          <w:rPr>
                            <w:color w:val="000000"/>
                            <w:sz w:val="9"/>
                          </w:rPr>
                          <w:t>que</w:t>
                        </w:r>
                        <w:r>
                          <w:rPr>
                            <w:color w:val="000000"/>
                            <w:spacing w:val="-6"/>
                            <w:sz w:val="9"/>
                          </w:rPr>
                          <w:t xml:space="preserve"> </w:t>
                        </w:r>
                        <w:r>
                          <w:rPr>
                            <w:color w:val="000000"/>
                            <w:sz w:val="9"/>
                          </w:rPr>
                          <w:t>de</w:t>
                        </w:r>
                        <w:r>
                          <w:rPr>
                            <w:color w:val="000000"/>
                            <w:spacing w:val="-7"/>
                            <w:sz w:val="9"/>
                          </w:rPr>
                          <w:t xml:space="preserve"> </w:t>
                        </w:r>
                        <w:r>
                          <w:rPr>
                            <w:color w:val="000000"/>
                            <w:sz w:val="9"/>
                          </w:rPr>
                          <w:t>tels</w:t>
                        </w:r>
                        <w:r>
                          <w:rPr>
                            <w:color w:val="000000"/>
                            <w:spacing w:val="-6"/>
                            <w:sz w:val="9"/>
                          </w:rPr>
                          <w:t xml:space="preserve"> </w:t>
                        </w:r>
                        <w:r>
                          <w:rPr>
                            <w:color w:val="000000"/>
                            <w:sz w:val="9"/>
                          </w:rPr>
                          <w:t>documents</w:t>
                        </w:r>
                        <w:r>
                          <w:rPr>
                            <w:color w:val="000000"/>
                            <w:spacing w:val="-6"/>
                            <w:sz w:val="9"/>
                          </w:rPr>
                          <w:t xml:space="preserve"> </w:t>
                        </w:r>
                        <w:r>
                          <w:rPr>
                            <w:color w:val="000000"/>
                            <w:sz w:val="9"/>
                          </w:rPr>
                          <w:t>soient</w:t>
                        </w:r>
                        <w:r>
                          <w:rPr>
                            <w:color w:val="000000"/>
                            <w:spacing w:val="-6"/>
                            <w:sz w:val="9"/>
                          </w:rPr>
                          <w:t xml:space="preserve"> </w:t>
                        </w:r>
                        <w:r>
                          <w:rPr>
                            <w:color w:val="000000"/>
                            <w:sz w:val="9"/>
                          </w:rPr>
                          <w:t>annexes</w:t>
                        </w:r>
                        <w:r>
                          <w:rPr>
                            <w:color w:val="000000"/>
                            <w:spacing w:val="-7"/>
                            <w:sz w:val="9"/>
                          </w:rPr>
                          <w:t xml:space="preserve"> </w:t>
                        </w:r>
                        <w:r>
                          <w:rPr>
                            <w:color w:val="000000"/>
                            <w:sz w:val="9"/>
                          </w:rPr>
                          <w:t>au</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7"/>
                            <w:sz w:val="9"/>
                          </w:rPr>
                          <w:t xml:space="preserve"> </w:t>
                        </w:r>
                        <w:r>
                          <w:rPr>
                            <w:color w:val="000000"/>
                            <w:sz w:val="9"/>
                          </w:rPr>
                          <w:t>ces</w:t>
                        </w:r>
                        <w:r>
                          <w:rPr>
                            <w:color w:val="000000"/>
                            <w:spacing w:val="-6"/>
                            <w:sz w:val="9"/>
                          </w:rPr>
                          <w:t xml:space="preserve"> </w:t>
                        </w:r>
                        <w:r>
                          <w:rPr>
                            <w:color w:val="000000"/>
                            <w:sz w:val="9"/>
                          </w:rPr>
                          <w:t>derniers</w:t>
                        </w:r>
                        <w:r>
                          <w:rPr>
                            <w:color w:val="000000"/>
                            <w:spacing w:val="-6"/>
                            <w:sz w:val="9"/>
                          </w:rPr>
                          <w:t xml:space="preserve"> </w:t>
                        </w:r>
                        <w:r>
                          <w:rPr>
                            <w:color w:val="000000"/>
                            <w:sz w:val="9"/>
                          </w:rPr>
                          <w:t>seront</w:t>
                        </w:r>
                        <w:r>
                          <w:rPr>
                            <w:color w:val="000000"/>
                            <w:spacing w:val="-6"/>
                            <w:sz w:val="9"/>
                          </w:rPr>
                          <w:t xml:space="preserve"> </w:t>
                        </w:r>
                        <w:r>
                          <w:rPr>
                            <w:color w:val="000000"/>
                            <w:sz w:val="9"/>
                          </w:rPr>
                          <w:t>vises</w:t>
                        </w:r>
                        <w:r>
                          <w:rPr>
                            <w:color w:val="000000"/>
                            <w:spacing w:val="-7"/>
                            <w:sz w:val="9"/>
                          </w:rPr>
                          <w:t xml:space="preserve"> </w:t>
                        </w:r>
                        <w:r>
                          <w:rPr>
                            <w:color w:val="000000"/>
                            <w:sz w:val="9"/>
                          </w:rPr>
                          <w:t>par</w:t>
                        </w:r>
                        <w:r>
                          <w:rPr>
                            <w:color w:val="000000"/>
                            <w:spacing w:val="-6"/>
                            <w:sz w:val="9"/>
                          </w:rPr>
                          <w:t xml:space="preserve"> </w:t>
                        </w:r>
                        <w:r>
                          <w:rPr>
                            <w:color w:val="000000"/>
                            <w:sz w:val="9"/>
                          </w:rPr>
                          <w:t>les</w:t>
                        </w:r>
                        <w:r>
                          <w:rPr>
                            <w:color w:val="000000"/>
                            <w:spacing w:val="-6"/>
                            <w:sz w:val="9"/>
                          </w:rPr>
                          <w:t xml:space="preserve"> </w:t>
                        </w:r>
                        <w:r>
                          <w:rPr>
                            <w:color w:val="000000"/>
                            <w:sz w:val="9"/>
                          </w:rPr>
                          <w:t>autorites</w:t>
                        </w:r>
                        <w:r>
                          <w:rPr>
                            <w:color w:val="000000"/>
                            <w:spacing w:val="40"/>
                            <w:sz w:val="9"/>
                          </w:rPr>
                          <w:t xml:space="preserve"> </w:t>
                        </w:r>
                        <w:r>
                          <w:rPr>
                            <w:color w:val="000000"/>
                            <w:sz w:val="9"/>
                          </w:rPr>
                          <w:t>douanieres et attaches ä</w:t>
                        </w:r>
                        <w:r>
                          <w:rPr>
                            <w:color w:val="000000"/>
                            <w:spacing w:val="-3"/>
                            <w:sz w:val="9"/>
                          </w:rPr>
                          <w:t xml:space="preserve"> </w:t>
                        </w:r>
                        <w:r>
                          <w:rPr>
                            <w:color w:val="000000"/>
                            <w:sz w:val="9"/>
                          </w:rPr>
                          <w:t>la</w:t>
                        </w:r>
                        <w:r>
                          <w:rPr>
                            <w:color w:val="000000"/>
                            <w:spacing w:val="-1"/>
                            <w:sz w:val="9"/>
                          </w:rPr>
                          <w:t xml:space="preserve"> </w:t>
                        </w:r>
                        <w:r>
                          <w:rPr>
                            <w:color w:val="000000"/>
                            <w:sz w:val="9"/>
                          </w:rPr>
                          <w:t>page</w:t>
                        </w:r>
                        <w:r>
                          <w:rPr>
                            <w:color w:val="000000"/>
                            <w:spacing w:val="-3"/>
                            <w:sz w:val="9"/>
                          </w:rPr>
                          <w:t xml:space="preserve"> </w:t>
                        </w:r>
                        <w:r>
                          <w:rPr>
                            <w:color w:val="000000"/>
                            <w:sz w:val="9"/>
                          </w:rPr>
                          <w:t>2</w:t>
                        </w:r>
                        <w:r>
                          <w:rPr>
                            <w:color w:val="000000"/>
                            <w:spacing w:val="-1"/>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couverture. Au</w:t>
                        </w:r>
                        <w:r>
                          <w:rPr>
                            <w:color w:val="000000"/>
                            <w:spacing w:val="-3"/>
                            <w:sz w:val="9"/>
                          </w:rPr>
                          <w:t xml:space="preserve"> </w:t>
                        </w:r>
                        <w:r>
                          <w:rPr>
                            <w:color w:val="000000"/>
                            <w:sz w:val="9"/>
                          </w:rPr>
                          <w:t>surplus, une</w:t>
                        </w:r>
                        <w:r>
                          <w:rPr>
                            <w:color w:val="000000"/>
                            <w:spacing w:val="-5"/>
                            <w:sz w:val="9"/>
                          </w:rPr>
                          <w:t xml:space="preserve"> </w:t>
                        </w:r>
                        <w:r>
                          <w:rPr>
                            <w:color w:val="000000"/>
                            <w:sz w:val="9"/>
                          </w:rPr>
                          <w:t>mention</w:t>
                        </w:r>
                        <w:r>
                          <w:rPr>
                            <w:color w:val="000000"/>
                            <w:spacing w:val="-1"/>
                            <w:sz w:val="9"/>
                          </w:rPr>
                          <w:t xml:space="preserve"> </w:t>
                        </w:r>
                        <w:r>
                          <w:rPr>
                            <w:color w:val="000000"/>
                            <w:sz w:val="9"/>
                          </w:rPr>
                          <w:t>de</w:t>
                        </w:r>
                        <w:r>
                          <w:rPr>
                            <w:color w:val="000000"/>
                            <w:spacing w:val="-3"/>
                            <w:sz w:val="9"/>
                          </w:rPr>
                          <w:t xml:space="preserve"> </w:t>
                        </w:r>
                        <w:r>
                          <w:rPr>
                            <w:color w:val="000000"/>
                            <w:sz w:val="9"/>
                          </w:rPr>
                          <w:t>ces documents</w:t>
                        </w:r>
                        <w:r>
                          <w:rPr>
                            <w:color w:val="000000"/>
                            <w:spacing w:val="-3"/>
                            <w:sz w:val="9"/>
                          </w:rPr>
                          <w:t xml:space="preserve"> </w:t>
                        </w:r>
                        <w:r>
                          <w:rPr>
                            <w:color w:val="000000"/>
                            <w:sz w:val="9"/>
                          </w:rPr>
                          <w:t>sera</w:t>
                        </w:r>
                        <w:r>
                          <w:rPr>
                            <w:color w:val="000000"/>
                            <w:spacing w:val="-3"/>
                            <w:sz w:val="9"/>
                          </w:rPr>
                          <w:t xml:space="preserve"> </w:t>
                        </w:r>
                        <w:r>
                          <w:rPr>
                            <w:color w:val="000000"/>
                            <w:sz w:val="9"/>
                          </w:rPr>
                          <w:t>faite</w:t>
                        </w:r>
                        <w:r>
                          <w:rPr>
                            <w:color w:val="000000"/>
                            <w:spacing w:val="-3"/>
                            <w:sz w:val="9"/>
                          </w:rPr>
                          <w:t xml:space="preserve"> </w:t>
                        </w:r>
                        <w:r>
                          <w:rPr>
                            <w:color w:val="000000"/>
                            <w:sz w:val="9"/>
                          </w:rPr>
                          <w:t>dans</w:t>
                        </w:r>
                        <w:r>
                          <w:rPr>
                            <w:color w:val="000000"/>
                            <w:spacing w:val="-3"/>
                            <w:sz w:val="9"/>
                          </w:rPr>
                          <w:t xml:space="preserve"> </w:t>
                        </w:r>
                        <w:r>
                          <w:rPr>
                            <w:color w:val="000000"/>
                            <w:sz w:val="9"/>
                          </w:rPr>
                          <w:t>la</w:t>
                        </w:r>
                        <w:r>
                          <w:rPr>
                            <w:color w:val="000000"/>
                            <w:spacing w:val="-3"/>
                            <w:sz w:val="9"/>
                          </w:rPr>
                          <w:t xml:space="preserve"> </w:t>
                        </w:r>
                        <w:r>
                          <w:rPr>
                            <w:color w:val="000000"/>
                            <w:sz w:val="9"/>
                          </w:rPr>
                          <w:t>case</w:t>
                        </w:r>
                        <w:r>
                          <w:rPr>
                            <w:color w:val="000000"/>
                            <w:spacing w:val="-3"/>
                            <w:sz w:val="9"/>
                          </w:rPr>
                          <w:t xml:space="preserve"> </w:t>
                        </w:r>
                        <w:r>
                          <w:rPr>
                            <w:color w:val="000000"/>
                            <w:sz w:val="9"/>
                          </w:rPr>
                          <w:t>8</w:t>
                        </w:r>
                        <w:r>
                          <w:rPr>
                            <w:color w:val="000000"/>
                            <w:spacing w:val="-3"/>
                            <w:sz w:val="9"/>
                          </w:rPr>
                          <w:t xml:space="preserve"> </w:t>
                        </w:r>
                        <w:r>
                          <w:rPr>
                            <w:color w:val="000000"/>
                            <w:sz w:val="9"/>
                          </w:rPr>
                          <w:t>de</w:t>
                        </w:r>
                        <w:r>
                          <w:rPr>
                            <w:color w:val="000000"/>
                            <w:spacing w:val="40"/>
                            <w:sz w:val="9"/>
                          </w:rPr>
                          <w:t xml:space="preserve"> </w:t>
                        </w:r>
                        <w:r>
                          <w:rPr>
                            <w:color w:val="000000"/>
                            <w:sz w:val="9"/>
                          </w:rPr>
                          <w:t>tous les volets.</w:t>
                        </w:r>
                      </w:p>
                      <w:p w14:paraId="1D95AE54" w14:textId="77777777" w:rsidR="006E2F5B" w:rsidRDefault="006E2F5B" w:rsidP="002B0BB8">
                        <w:pPr>
                          <w:widowControl w:val="0"/>
                          <w:numPr>
                            <w:ilvl w:val="0"/>
                            <w:numId w:val="34"/>
                          </w:numPr>
                          <w:tabs>
                            <w:tab w:val="left" w:pos="326"/>
                          </w:tabs>
                          <w:autoSpaceDE w:val="0"/>
                          <w:autoSpaceDN w:val="0"/>
                          <w:spacing w:before="82"/>
                          <w:ind w:left="326" w:hanging="261"/>
                          <w:rPr>
                            <w:color w:val="000000"/>
                            <w:sz w:val="9"/>
                          </w:rPr>
                        </w:pPr>
                        <w:r>
                          <w:rPr>
                            <w:b/>
                            <w:color w:val="000000"/>
                            <w:sz w:val="9"/>
                          </w:rPr>
                          <w:t>Signature:</w:t>
                        </w:r>
                        <w:r>
                          <w:rPr>
                            <w:b/>
                            <w:color w:val="000000"/>
                            <w:spacing w:val="-3"/>
                            <w:sz w:val="9"/>
                          </w:rPr>
                          <w:t xml:space="preserve"> </w:t>
                        </w:r>
                        <w:r>
                          <w:rPr>
                            <w:color w:val="000000"/>
                            <w:sz w:val="9"/>
                          </w:rPr>
                          <w:t>Tous</w:t>
                        </w:r>
                        <w:r>
                          <w:rPr>
                            <w:color w:val="000000"/>
                            <w:spacing w:val="-6"/>
                            <w:sz w:val="9"/>
                          </w:rPr>
                          <w:t xml:space="preserve"> </w:t>
                        </w:r>
                        <w:r>
                          <w:rPr>
                            <w:color w:val="000000"/>
                            <w:sz w:val="9"/>
                          </w:rPr>
                          <w:t>les</w:t>
                        </w:r>
                        <w:r>
                          <w:rPr>
                            <w:color w:val="000000"/>
                            <w:spacing w:val="-4"/>
                            <w:sz w:val="9"/>
                          </w:rPr>
                          <w:t xml:space="preserve"> </w:t>
                        </w:r>
                        <w:r>
                          <w:rPr>
                            <w:color w:val="000000"/>
                            <w:sz w:val="9"/>
                          </w:rPr>
                          <w:t>volets</w:t>
                        </w:r>
                        <w:r>
                          <w:rPr>
                            <w:color w:val="000000"/>
                            <w:spacing w:val="-5"/>
                            <w:sz w:val="9"/>
                          </w:rPr>
                          <w:t xml:space="preserve"> </w:t>
                        </w:r>
                        <w:r>
                          <w:rPr>
                            <w:color w:val="000000"/>
                            <w:sz w:val="9"/>
                          </w:rPr>
                          <w:t>(rubriques</w:t>
                        </w:r>
                        <w:r>
                          <w:rPr>
                            <w:color w:val="000000"/>
                            <w:spacing w:val="-4"/>
                            <w:sz w:val="9"/>
                          </w:rPr>
                          <w:t xml:space="preserve"> </w:t>
                        </w:r>
                        <w:r>
                          <w:rPr>
                            <w:color w:val="000000"/>
                            <w:sz w:val="9"/>
                          </w:rPr>
                          <w:t>14</w:t>
                        </w:r>
                        <w:r>
                          <w:rPr>
                            <w:color w:val="000000"/>
                            <w:spacing w:val="-4"/>
                            <w:sz w:val="9"/>
                          </w:rPr>
                          <w:t xml:space="preserve"> </w:t>
                        </w:r>
                        <w:r>
                          <w:rPr>
                            <w:color w:val="000000"/>
                            <w:sz w:val="9"/>
                          </w:rPr>
                          <w:t>et</w:t>
                        </w:r>
                        <w:r>
                          <w:rPr>
                            <w:color w:val="000000"/>
                            <w:spacing w:val="-3"/>
                            <w:sz w:val="9"/>
                          </w:rPr>
                          <w:t xml:space="preserve"> </w:t>
                        </w:r>
                        <w:r>
                          <w:rPr>
                            <w:color w:val="000000"/>
                            <w:sz w:val="9"/>
                          </w:rPr>
                          <w:t>15)</w:t>
                        </w:r>
                        <w:r>
                          <w:rPr>
                            <w:color w:val="000000"/>
                            <w:spacing w:val="-4"/>
                            <w:sz w:val="9"/>
                          </w:rPr>
                          <w:t xml:space="preserve"> </w:t>
                        </w:r>
                        <w:r>
                          <w:rPr>
                            <w:color w:val="000000"/>
                            <w:sz w:val="9"/>
                          </w:rPr>
                          <w:t>seront</w:t>
                        </w:r>
                        <w:r>
                          <w:rPr>
                            <w:color w:val="000000"/>
                            <w:spacing w:val="-3"/>
                            <w:sz w:val="9"/>
                          </w:rPr>
                          <w:t xml:space="preserve"> </w:t>
                        </w:r>
                        <w:r>
                          <w:rPr>
                            <w:color w:val="000000"/>
                            <w:sz w:val="9"/>
                          </w:rPr>
                          <w:t>dates</w:t>
                        </w:r>
                        <w:r>
                          <w:rPr>
                            <w:color w:val="000000"/>
                            <w:spacing w:val="-6"/>
                            <w:sz w:val="9"/>
                          </w:rPr>
                          <w:t xml:space="preserve"> </w:t>
                        </w:r>
                        <w:r>
                          <w:rPr>
                            <w:color w:val="000000"/>
                            <w:sz w:val="9"/>
                          </w:rPr>
                          <w:t>et</w:t>
                        </w:r>
                        <w:r>
                          <w:rPr>
                            <w:color w:val="000000"/>
                            <w:spacing w:val="-4"/>
                            <w:sz w:val="9"/>
                          </w:rPr>
                          <w:t xml:space="preserve"> </w:t>
                        </w:r>
                        <w:r>
                          <w:rPr>
                            <w:color w:val="000000"/>
                            <w:sz w:val="9"/>
                          </w:rPr>
                          <w:t>signes</w:t>
                        </w:r>
                        <w:r>
                          <w:rPr>
                            <w:color w:val="000000"/>
                            <w:spacing w:val="-4"/>
                            <w:sz w:val="9"/>
                          </w:rPr>
                          <w:t xml:space="preserve"> </w:t>
                        </w:r>
                        <w:r>
                          <w:rPr>
                            <w:color w:val="000000"/>
                            <w:sz w:val="9"/>
                          </w:rPr>
                          <w:t>par</w:t>
                        </w:r>
                        <w:r>
                          <w:rPr>
                            <w:color w:val="000000"/>
                            <w:spacing w:val="-5"/>
                            <w:sz w:val="9"/>
                          </w:rPr>
                          <w:t xml:space="preserve"> </w:t>
                        </w:r>
                        <w:r>
                          <w:rPr>
                            <w:color w:val="000000"/>
                            <w:sz w:val="9"/>
                          </w:rPr>
                          <w:t>le</w:t>
                        </w:r>
                        <w:r>
                          <w:rPr>
                            <w:color w:val="000000"/>
                            <w:spacing w:val="-6"/>
                            <w:sz w:val="9"/>
                          </w:rPr>
                          <w:t xml:space="preserve"> </w:t>
                        </w:r>
                        <w:r>
                          <w:rPr>
                            <w:color w:val="000000"/>
                            <w:sz w:val="9"/>
                          </w:rPr>
                          <w:t>titulaire</w:t>
                        </w:r>
                        <w:r>
                          <w:rPr>
                            <w:color w:val="000000"/>
                            <w:spacing w:val="-6"/>
                            <w:sz w:val="9"/>
                          </w:rPr>
                          <w:t xml:space="preserve"> </w:t>
                        </w:r>
                        <w:r>
                          <w:rPr>
                            <w:color w:val="000000"/>
                            <w:sz w:val="9"/>
                          </w:rPr>
                          <w:t>du</w:t>
                        </w:r>
                        <w:r>
                          <w:rPr>
                            <w:color w:val="000000"/>
                            <w:spacing w:val="-4"/>
                            <w:sz w:val="9"/>
                          </w:rPr>
                          <w:t xml:space="preserve"> </w:t>
                        </w:r>
                        <w:r>
                          <w:rPr>
                            <w:color w:val="000000"/>
                            <w:sz w:val="9"/>
                          </w:rPr>
                          <w:t>carnet</w:t>
                        </w:r>
                        <w:r>
                          <w:rPr>
                            <w:color w:val="000000"/>
                            <w:spacing w:val="-4"/>
                            <w:sz w:val="9"/>
                          </w:rPr>
                          <w:t xml:space="preserve"> </w:t>
                        </w:r>
                        <w:r>
                          <w:rPr>
                            <w:color w:val="000000"/>
                            <w:sz w:val="9"/>
                          </w:rPr>
                          <w:t>TIR</w:t>
                        </w:r>
                        <w:r>
                          <w:rPr>
                            <w:color w:val="000000"/>
                            <w:spacing w:val="-5"/>
                            <w:sz w:val="9"/>
                          </w:rPr>
                          <w:t xml:space="preserve"> </w:t>
                        </w:r>
                        <w:r>
                          <w:rPr>
                            <w:color w:val="000000"/>
                            <w:sz w:val="9"/>
                          </w:rPr>
                          <w:t>ou</w:t>
                        </w:r>
                        <w:r>
                          <w:rPr>
                            <w:color w:val="000000"/>
                            <w:spacing w:val="-4"/>
                            <w:sz w:val="9"/>
                          </w:rPr>
                          <w:t xml:space="preserve"> </w:t>
                        </w:r>
                        <w:r>
                          <w:rPr>
                            <w:color w:val="000000"/>
                            <w:sz w:val="9"/>
                          </w:rPr>
                          <w:t>par</w:t>
                        </w:r>
                        <w:r>
                          <w:rPr>
                            <w:color w:val="000000"/>
                            <w:spacing w:val="-4"/>
                            <w:sz w:val="9"/>
                          </w:rPr>
                          <w:t xml:space="preserve"> </w:t>
                        </w:r>
                        <w:r>
                          <w:rPr>
                            <w:color w:val="000000"/>
                            <w:sz w:val="9"/>
                          </w:rPr>
                          <w:t>son</w:t>
                        </w:r>
                        <w:r>
                          <w:rPr>
                            <w:color w:val="000000"/>
                            <w:spacing w:val="-4"/>
                            <w:sz w:val="9"/>
                          </w:rPr>
                          <w:t xml:space="preserve"> </w:t>
                        </w:r>
                        <w:r>
                          <w:rPr>
                            <w:color w:val="000000"/>
                            <w:spacing w:val="-2"/>
                            <w:sz w:val="9"/>
                          </w:rPr>
                          <w:t>representant.</w:t>
                        </w:r>
                      </w:p>
                      <w:p w14:paraId="124D8FE1" w14:textId="77777777" w:rsidR="006E2F5B" w:rsidRDefault="006E2F5B" w:rsidP="002B0BB8">
                        <w:pPr>
                          <w:spacing w:before="88"/>
                          <w:ind w:left="2048"/>
                          <w:rPr>
                            <w:b/>
                            <w:color w:val="000000"/>
                            <w:sz w:val="9"/>
                          </w:rPr>
                        </w:pPr>
                        <w:r>
                          <w:rPr>
                            <w:b/>
                            <w:color w:val="000000"/>
                            <w:sz w:val="9"/>
                          </w:rPr>
                          <w:t>C.</w:t>
                        </w:r>
                        <w:r>
                          <w:rPr>
                            <w:b/>
                            <w:color w:val="000000"/>
                            <w:spacing w:val="43"/>
                            <w:sz w:val="9"/>
                          </w:rPr>
                          <w:t xml:space="preserve">  </w:t>
                        </w:r>
                        <w:r>
                          <w:rPr>
                            <w:b/>
                            <w:color w:val="000000"/>
                            <w:sz w:val="9"/>
                          </w:rPr>
                          <w:t>Incidents</w:t>
                        </w:r>
                        <w:r>
                          <w:rPr>
                            <w:b/>
                            <w:color w:val="000000"/>
                            <w:spacing w:val="-2"/>
                            <w:sz w:val="9"/>
                          </w:rPr>
                          <w:t xml:space="preserve"> </w:t>
                        </w:r>
                        <w:r>
                          <w:rPr>
                            <w:b/>
                            <w:color w:val="000000"/>
                            <w:sz w:val="9"/>
                          </w:rPr>
                          <w:t>ou</w:t>
                        </w:r>
                        <w:r>
                          <w:rPr>
                            <w:b/>
                            <w:color w:val="000000"/>
                            <w:spacing w:val="-3"/>
                            <w:sz w:val="9"/>
                          </w:rPr>
                          <w:t xml:space="preserve"> </w:t>
                        </w:r>
                        <w:r>
                          <w:rPr>
                            <w:b/>
                            <w:color w:val="000000"/>
                            <w:spacing w:val="-2"/>
                            <w:sz w:val="9"/>
                          </w:rPr>
                          <w:t>accidents</w:t>
                        </w:r>
                      </w:p>
                      <w:p w14:paraId="44956987" w14:textId="77777777" w:rsidR="006E2F5B" w:rsidRDefault="006E2F5B" w:rsidP="002B0BB8">
                        <w:pPr>
                          <w:widowControl w:val="0"/>
                          <w:numPr>
                            <w:ilvl w:val="0"/>
                            <w:numId w:val="35"/>
                          </w:numPr>
                          <w:tabs>
                            <w:tab w:val="left" w:pos="264"/>
                          </w:tabs>
                          <w:autoSpaceDE w:val="0"/>
                          <w:autoSpaceDN w:val="0"/>
                          <w:spacing w:before="87" w:line="256" w:lineRule="auto"/>
                          <w:ind w:right="2"/>
                          <w:jc w:val="both"/>
                          <w:rPr>
                            <w:color w:val="000000"/>
                            <w:sz w:val="9"/>
                          </w:rPr>
                        </w:pPr>
                        <w:r>
                          <w:rPr>
                            <w:color w:val="000000"/>
                            <w:sz w:val="9"/>
                          </w:rPr>
                          <w:t>S'il</w:t>
                        </w:r>
                        <w:r>
                          <w:rPr>
                            <w:color w:val="000000"/>
                            <w:spacing w:val="-7"/>
                            <w:sz w:val="9"/>
                          </w:rPr>
                          <w:t xml:space="preserve"> </w:t>
                        </w:r>
                        <w:r>
                          <w:rPr>
                            <w:color w:val="000000"/>
                            <w:sz w:val="9"/>
                          </w:rPr>
                          <w:t>arrive</w:t>
                        </w:r>
                        <w:r>
                          <w:rPr>
                            <w:color w:val="000000"/>
                            <w:spacing w:val="-6"/>
                            <w:sz w:val="9"/>
                          </w:rPr>
                          <w:t xml:space="preserve"> </w:t>
                        </w:r>
                        <w:r>
                          <w:rPr>
                            <w:color w:val="000000"/>
                            <w:sz w:val="9"/>
                          </w:rPr>
                          <w:t>en</w:t>
                        </w:r>
                        <w:r>
                          <w:rPr>
                            <w:color w:val="000000"/>
                            <w:spacing w:val="-6"/>
                            <w:sz w:val="9"/>
                          </w:rPr>
                          <w:t xml:space="preserve"> </w:t>
                        </w:r>
                        <w:r>
                          <w:rPr>
                            <w:color w:val="000000"/>
                            <w:sz w:val="9"/>
                          </w:rPr>
                          <w:t>cours</w:t>
                        </w:r>
                        <w:r>
                          <w:rPr>
                            <w:color w:val="000000"/>
                            <w:spacing w:val="-6"/>
                            <w:sz w:val="9"/>
                          </w:rPr>
                          <w:t xml:space="preserve"> </w:t>
                        </w:r>
                        <w:r>
                          <w:rPr>
                            <w:color w:val="000000"/>
                            <w:sz w:val="9"/>
                          </w:rPr>
                          <w:t>de</w:t>
                        </w:r>
                        <w:r>
                          <w:rPr>
                            <w:color w:val="000000"/>
                            <w:spacing w:val="-7"/>
                            <w:sz w:val="9"/>
                          </w:rPr>
                          <w:t xml:space="preserve"> </w:t>
                        </w:r>
                        <w:r>
                          <w:rPr>
                            <w:color w:val="000000"/>
                            <w:sz w:val="9"/>
                          </w:rPr>
                          <w:t>route,</w:t>
                        </w:r>
                        <w:r>
                          <w:rPr>
                            <w:color w:val="000000"/>
                            <w:spacing w:val="-6"/>
                            <w:sz w:val="9"/>
                          </w:rPr>
                          <w:t xml:space="preserve"> </w:t>
                        </w:r>
                        <w:r>
                          <w:rPr>
                            <w:color w:val="000000"/>
                            <w:sz w:val="9"/>
                          </w:rPr>
                          <w:t>pour</w:t>
                        </w:r>
                        <w:r>
                          <w:rPr>
                            <w:color w:val="000000"/>
                            <w:spacing w:val="-6"/>
                            <w:sz w:val="9"/>
                          </w:rPr>
                          <w:t xml:space="preserve"> </w:t>
                        </w:r>
                        <w:r>
                          <w:rPr>
                            <w:color w:val="000000"/>
                            <w:sz w:val="9"/>
                          </w:rPr>
                          <w:t>une</w:t>
                        </w:r>
                        <w:r>
                          <w:rPr>
                            <w:color w:val="000000"/>
                            <w:spacing w:val="-6"/>
                            <w:sz w:val="9"/>
                          </w:rPr>
                          <w:t xml:space="preserve"> </w:t>
                        </w:r>
                        <w:r>
                          <w:rPr>
                            <w:color w:val="000000"/>
                            <w:sz w:val="9"/>
                          </w:rPr>
                          <w:t>cause</w:t>
                        </w:r>
                        <w:r>
                          <w:rPr>
                            <w:color w:val="000000"/>
                            <w:spacing w:val="-7"/>
                            <w:sz w:val="9"/>
                          </w:rPr>
                          <w:t xml:space="preserve"> </w:t>
                        </w:r>
                        <w:r>
                          <w:rPr>
                            <w:color w:val="000000"/>
                            <w:sz w:val="9"/>
                          </w:rPr>
                          <w:t>fortuite,</w:t>
                        </w:r>
                        <w:r>
                          <w:rPr>
                            <w:color w:val="000000"/>
                            <w:spacing w:val="-6"/>
                            <w:sz w:val="9"/>
                          </w:rPr>
                          <w:t xml:space="preserve"> </w:t>
                        </w:r>
                        <w:r>
                          <w:rPr>
                            <w:color w:val="000000"/>
                            <w:sz w:val="9"/>
                          </w:rPr>
                          <w:t>qu'un</w:t>
                        </w:r>
                        <w:r>
                          <w:rPr>
                            <w:color w:val="000000"/>
                            <w:spacing w:val="-6"/>
                            <w:sz w:val="9"/>
                          </w:rPr>
                          <w:t xml:space="preserve"> </w:t>
                        </w:r>
                        <w:r>
                          <w:rPr>
                            <w:color w:val="000000"/>
                            <w:sz w:val="9"/>
                          </w:rPr>
                          <w:t>scellement</w:t>
                        </w:r>
                        <w:r>
                          <w:rPr>
                            <w:color w:val="000000"/>
                            <w:spacing w:val="-7"/>
                            <w:sz w:val="9"/>
                          </w:rPr>
                          <w:t xml:space="preserve"> </w:t>
                        </w:r>
                        <w:r>
                          <w:rPr>
                            <w:color w:val="000000"/>
                            <w:sz w:val="9"/>
                          </w:rPr>
                          <w:t>douanier</w:t>
                        </w:r>
                        <w:r>
                          <w:rPr>
                            <w:color w:val="000000"/>
                            <w:spacing w:val="-6"/>
                            <w:sz w:val="9"/>
                          </w:rPr>
                          <w:t xml:space="preserve"> </w:t>
                        </w:r>
                        <w:r>
                          <w:rPr>
                            <w:color w:val="000000"/>
                            <w:sz w:val="9"/>
                          </w:rPr>
                          <w:t>soit</w:t>
                        </w:r>
                        <w:r>
                          <w:rPr>
                            <w:color w:val="000000"/>
                            <w:spacing w:val="-6"/>
                            <w:sz w:val="9"/>
                          </w:rPr>
                          <w:t xml:space="preserve"> </w:t>
                        </w:r>
                        <w:r>
                          <w:rPr>
                            <w:color w:val="000000"/>
                            <w:sz w:val="9"/>
                          </w:rPr>
                          <w:t>rompu</w:t>
                        </w:r>
                        <w:r>
                          <w:rPr>
                            <w:color w:val="000000"/>
                            <w:spacing w:val="-6"/>
                            <w:sz w:val="9"/>
                          </w:rPr>
                          <w:t xml:space="preserve"> </w:t>
                        </w:r>
                        <w:r>
                          <w:rPr>
                            <w:color w:val="000000"/>
                            <w:sz w:val="9"/>
                          </w:rPr>
                          <w:t>ou</w:t>
                        </w:r>
                        <w:r>
                          <w:rPr>
                            <w:color w:val="000000"/>
                            <w:spacing w:val="-7"/>
                            <w:sz w:val="9"/>
                          </w:rPr>
                          <w:t xml:space="preserve"> </w:t>
                        </w:r>
                        <w:r>
                          <w:rPr>
                            <w:color w:val="000000"/>
                            <w:sz w:val="9"/>
                          </w:rPr>
                          <w:t>que</w:t>
                        </w:r>
                        <w:r>
                          <w:rPr>
                            <w:color w:val="000000"/>
                            <w:spacing w:val="-6"/>
                            <w:sz w:val="9"/>
                          </w:rPr>
                          <w:t xml:space="preserve"> </w:t>
                        </w:r>
                        <w:r>
                          <w:rPr>
                            <w:color w:val="000000"/>
                            <w:sz w:val="9"/>
                          </w:rPr>
                          <w:t>des</w:t>
                        </w:r>
                        <w:r>
                          <w:rPr>
                            <w:color w:val="000000"/>
                            <w:spacing w:val="-6"/>
                            <w:sz w:val="9"/>
                          </w:rPr>
                          <w:t xml:space="preserve"> </w:t>
                        </w:r>
                        <w:r>
                          <w:rPr>
                            <w:color w:val="000000"/>
                            <w:sz w:val="9"/>
                          </w:rPr>
                          <w:t>marchandises</w:t>
                        </w:r>
                        <w:r>
                          <w:rPr>
                            <w:color w:val="000000"/>
                            <w:spacing w:val="-6"/>
                            <w:sz w:val="9"/>
                          </w:rPr>
                          <w:t xml:space="preserve"> </w:t>
                        </w:r>
                        <w:r>
                          <w:rPr>
                            <w:color w:val="000000"/>
                            <w:sz w:val="9"/>
                          </w:rPr>
                          <w:t>perissent</w:t>
                        </w:r>
                        <w:r>
                          <w:rPr>
                            <w:color w:val="000000"/>
                            <w:spacing w:val="40"/>
                            <w:sz w:val="9"/>
                          </w:rPr>
                          <w:t xml:space="preserve"> </w:t>
                        </w:r>
                        <w:r>
                          <w:rPr>
                            <w:color w:val="000000"/>
                            <w:sz w:val="9"/>
                          </w:rPr>
                          <w:t>ou</w:t>
                        </w:r>
                        <w:r>
                          <w:rPr>
                            <w:color w:val="000000"/>
                            <w:spacing w:val="-2"/>
                            <w:sz w:val="9"/>
                          </w:rPr>
                          <w:t xml:space="preserve"> </w:t>
                        </w:r>
                        <w:r>
                          <w:rPr>
                            <w:color w:val="000000"/>
                            <w:sz w:val="9"/>
                          </w:rPr>
                          <w:t>soient endommagees,</w:t>
                        </w:r>
                        <w:r>
                          <w:rPr>
                            <w:color w:val="000000"/>
                            <w:spacing w:val="-3"/>
                            <w:sz w:val="9"/>
                          </w:rPr>
                          <w:t xml:space="preserve"> </w:t>
                        </w:r>
                        <w:r>
                          <w:rPr>
                            <w:color w:val="000000"/>
                            <w:sz w:val="9"/>
                          </w:rPr>
                          <w:t>le</w:t>
                        </w:r>
                        <w:r>
                          <w:rPr>
                            <w:color w:val="000000"/>
                            <w:spacing w:val="-4"/>
                            <w:sz w:val="9"/>
                          </w:rPr>
                          <w:t xml:space="preserve"> </w:t>
                        </w:r>
                        <w:r>
                          <w:rPr>
                            <w:color w:val="000000"/>
                            <w:sz w:val="9"/>
                          </w:rPr>
                          <w:t>transporteur</w:t>
                        </w:r>
                        <w:r>
                          <w:rPr>
                            <w:color w:val="000000"/>
                            <w:spacing w:val="-3"/>
                            <w:sz w:val="9"/>
                          </w:rPr>
                          <w:t xml:space="preserve"> </w:t>
                        </w:r>
                        <w:r>
                          <w:rPr>
                            <w:color w:val="000000"/>
                            <w:sz w:val="9"/>
                          </w:rPr>
                          <w:t>s'adressera</w:t>
                        </w:r>
                        <w:r>
                          <w:rPr>
                            <w:color w:val="000000"/>
                            <w:spacing w:val="-4"/>
                            <w:sz w:val="9"/>
                          </w:rPr>
                          <w:t xml:space="preserve"> </w:t>
                        </w:r>
                        <w:r>
                          <w:rPr>
                            <w:color w:val="000000"/>
                            <w:sz w:val="9"/>
                          </w:rPr>
                          <w:t>immediatement aux</w:t>
                        </w:r>
                        <w:r>
                          <w:rPr>
                            <w:color w:val="000000"/>
                            <w:spacing w:val="-4"/>
                            <w:sz w:val="9"/>
                          </w:rPr>
                          <w:t xml:space="preserve"> </w:t>
                        </w:r>
                        <w:r>
                          <w:rPr>
                            <w:color w:val="000000"/>
                            <w:sz w:val="9"/>
                          </w:rPr>
                          <w:t>autorites</w:t>
                        </w:r>
                        <w:r>
                          <w:rPr>
                            <w:color w:val="000000"/>
                            <w:spacing w:val="-1"/>
                            <w:sz w:val="9"/>
                          </w:rPr>
                          <w:t xml:space="preserve"> </w:t>
                        </w:r>
                        <w:r>
                          <w:rPr>
                            <w:color w:val="000000"/>
                            <w:sz w:val="9"/>
                          </w:rPr>
                          <w:t>douanieres s'il s'en</w:t>
                        </w:r>
                        <w:r>
                          <w:rPr>
                            <w:color w:val="000000"/>
                            <w:spacing w:val="-2"/>
                            <w:sz w:val="9"/>
                          </w:rPr>
                          <w:t xml:space="preserve"> </w:t>
                        </w:r>
                        <w:r>
                          <w:rPr>
                            <w:color w:val="000000"/>
                            <w:sz w:val="9"/>
                          </w:rPr>
                          <w:t>trouve</w:t>
                        </w:r>
                        <w:r>
                          <w:rPr>
                            <w:color w:val="000000"/>
                            <w:spacing w:val="-4"/>
                            <w:sz w:val="9"/>
                          </w:rPr>
                          <w:t xml:space="preserve"> </w:t>
                        </w:r>
                        <w:r>
                          <w:rPr>
                            <w:color w:val="000000"/>
                            <w:sz w:val="9"/>
                          </w:rPr>
                          <w:t>ä</w:t>
                        </w:r>
                        <w:r>
                          <w:rPr>
                            <w:color w:val="000000"/>
                            <w:spacing w:val="-2"/>
                            <w:sz w:val="9"/>
                          </w:rPr>
                          <w:t xml:space="preserve"> </w:t>
                        </w:r>
                        <w:r>
                          <w:rPr>
                            <w:color w:val="000000"/>
                            <w:sz w:val="9"/>
                          </w:rPr>
                          <w:t>proximite</w:t>
                        </w:r>
                        <w:r>
                          <w:rPr>
                            <w:color w:val="000000"/>
                            <w:spacing w:val="-6"/>
                            <w:sz w:val="9"/>
                          </w:rPr>
                          <w:t xml:space="preserve"> </w:t>
                        </w:r>
                        <w:r>
                          <w:rPr>
                            <w:color w:val="000000"/>
                            <w:sz w:val="9"/>
                          </w:rPr>
                          <w:t>ou,</w:t>
                        </w:r>
                        <w:r>
                          <w:rPr>
                            <w:color w:val="000000"/>
                            <w:spacing w:val="40"/>
                            <w:sz w:val="9"/>
                          </w:rPr>
                          <w:t xml:space="preserve"> </w:t>
                        </w:r>
                        <w:r>
                          <w:rPr>
                            <w:color w:val="000000"/>
                            <w:sz w:val="9"/>
                          </w:rPr>
                          <w:t>ä defaut, ä</w:t>
                        </w:r>
                        <w:r>
                          <w:rPr>
                            <w:color w:val="000000"/>
                            <w:spacing w:val="-2"/>
                            <w:sz w:val="9"/>
                          </w:rPr>
                          <w:t xml:space="preserve"> </w:t>
                        </w:r>
                        <w:r>
                          <w:rPr>
                            <w:color w:val="000000"/>
                            <w:sz w:val="9"/>
                          </w:rPr>
                          <w:t>d'autres autorites competentes du</w:t>
                        </w:r>
                        <w:r>
                          <w:rPr>
                            <w:color w:val="000000"/>
                            <w:spacing w:val="-2"/>
                            <w:sz w:val="9"/>
                          </w:rPr>
                          <w:t xml:space="preserve"> </w:t>
                        </w:r>
                        <w:r>
                          <w:rPr>
                            <w:color w:val="000000"/>
                            <w:sz w:val="9"/>
                          </w:rPr>
                          <w:t>pays</w:t>
                        </w:r>
                        <w:r>
                          <w:rPr>
                            <w:color w:val="000000"/>
                            <w:spacing w:val="-1"/>
                            <w:sz w:val="9"/>
                          </w:rPr>
                          <w:t xml:space="preserve"> </w:t>
                        </w:r>
                        <w:r>
                          <w:rPr>
                            <w:color w:val="000000"/>
                            <w:sz w:val="9"/>
                          </w:rPr>
                          <w:t>ou</w:t>
                        </w:r>
                        <w:r>
                          <w:rPr>
                            <w:color w:val="000000"/>
                            <w:spacing w:val="-4"/>
                            <w:sz w:val="9"/>
                          </w:rPr>
                          <w:t xml:space="preserve"> </w:t>
                        </w:r>
                        <w:r>
                          <w:rPr>
                            <w:color w:val="000000"/>
                            <w:sz w:val="9"/>
                          </w:rPr>
                          <w:t>il</w:t>
                        </w:r>
                        <w:r>
                          <w:rPr>
                            <w:color w:val="000000"/>
                            <w:spacing w:val="-2"/>
                            <w:sz w:val="9"/>
                          </w:rPr>
                          <w:t xml:space="preserve"> </w:t>
                        </w:r>
                        <w:r>
                          <w:rPr>
                            <w:color w:val="000000"/>
                            <w:sz w:val="9"/>
                          </w:rPr>
                          <w:t>se</w:t>
                        </w:r>
                        <w:r>
                          <w:rPr>
                            <w:color w:val="000000"/>
                            <w:spacing w:val="-2"/>
                            <w:sz w:val="9"/>
                          </w:rPr>
                          <w:t xml:space="preserve"> </w:t>
                        </w:r>
                        <w:r>
                          <w:rPr>
                            <w:color w:val="000000"/>
                            <w:sz w:val="9"/>
                          </w:rPr>
                          <w:t>trouve. Ces dernieres etabliront dans</w:t>
                        </w:r>
                        <w:r>
                          <w:rPr>
                            <w:color w:val="000000"/>
                            <w:spacing w:val="-4"/>
                            <w:sz w:val="9"/>
                          </w:rPr>
                          <w:t xml:space="preserve"> </w:t>
                        </w:r>
                        <w:r>
                          <w:rPr>
                            <w:color w:val="000000"/>
                            <w:sz w:val="9"/>
                          </w:rPr>
                          <w:t>le</w:t>
                        </w:r>
                        <w:r>
                          <w:rPr>
                            <w:color w:val="000000"/>
                            <w:spacing w:val="-2"/>
                            <w:sz w:val="9"/>
                          </w:rPr>
                          <w:t xml:space="preserve"> </w:t>
                        </w:r>
                        <w:r>
                          <w:rPr>
                            <w:color w:val="000000"/>
                            <w:sz w:val="9"/>
                          </w:rPr>
                          <w:t>plus</w:t>
                        </w:r>
                        <w:r>
                          <w:rPr>
                            <w:color w:val="000000"/>
                            <w:spacing w:val="-1"/>
                            <w:sz w:val="9"/>
                          </w:rPr>
                          <w:t xml:space="preserve"> </w:t>
                        </w:r>
                        <w:r>
                          <w:rPr>
                            <w:color w:val="000000"/>
                            <w:sz w:val="9"/>
                          </w:rPr>
                          <w:t>bref delai le</w:t>
                        </w:r>
                        <w:r>
                          <w:rPr>
                            <w:color w:val="000000"/>
                            <w:spacing w:val="-4"/>
                            <w:sz w:val="9"/>
                          </w:rPr>
                          <w:t xml:space="preserve"> </w:t>
                        </w:r>
                        <w:r>
                          <w:rPr>
                            <w:color w:val="000000"/>
                            <w:sz w:val="9"/>
                          </w:rPr>
                          <w:t>proces-</w:t>
                        </w:r>
                        <w:r>
                          <w:rPr>
                            <w:color w:val="000000"/>
                            <w:spacing w:val="40"/>
                            <w:sz w:val="9"/>
                          </w:rPr>
                          <w:t xml:space="preserve"> </w:t>
                        </w:r>
                        <w:r>
                          <w:rPr>
                            <w:color w:val="000000"/>
                            <w:sz w:val="9"/>
                          </w:rPr>
                          <w:t>verbal de constat figurant dans le carnet TIR.</w:t>
                        </w:r>
                      </w:p>
                      <w:p w14:paraId="32FE4220" w14:textId="77777777" w:rsidR="006E2F5B" w:rsidRDefault="006E2F5B" w:rsidP="002B0BB8">
                        <w:pPr>
                          <w:widowControl w:val="0"/>
                          <w:numPr>
                            <w:ilvl w:val="0"/>
                            <w:numId w:val="35"/>
                          </w:numPr>
                          <w:tabs>
                            <w:tab w:val="left" w:pos="264"/>
                          </w:tabs>
                          <w:autoSpaceDE w:val="0"/>
                          <w:autoSpaceDN w:val="0"/>
                          <w:spacing w:before="74" w:line="259" w:lineRule="auto"/>
                          <w:ind w:right="1"/>
                          <w:jc w:val="both"/>
                          <w:rPr>
                            <w:color w:val="000000"/>
                            <w:sz w:val="9"/>
                          </w:rPr>
                        </w:pPr>
                        <w:r>
                          <w:rPr>
                            <w:color w:val="000000"/>
                            <w:sz w:val="9"/>
                          </w:rPr>
                          <w:t>En cas d'accident necessitant le transbordement sur un autre vehicule ou dans un autre conteneur, ce transbordement ne</w:t>
                        </w:r>
                        <w:r>
                          <w:rPr>
                            <w:color w:val="000000"/>
                            <w:spacing w:val="40"/>
                            <w:sz w:val="9"/>
                          </w:rPr>
                          <w:t xml:space="preserve"> </w:t>
                        </w:r>
                        <w:r>
                          <w:rPr>
                            <w:color w:val="000000"/>
                            <w:sz w:val="9"/>
                          </w:rPr>
                          <w:t>peut s'effectuer qu'en presence de l'une des autorites designees ä la regle 13 ci-dessus. Ladite autorite etablira le proces-</w:t>
                        </w:r>
                        <w:r>
                          <w:rPr>
                            <w:color w:val="000000"/>
                            <w:spacing w:val="40"/>
                            <w:sz w:val="9"/>
                          </w:rPr>
                          <w:t xml:space="preserve"> </w:t>
                        </w:r>
                        <w:r>
                          <w:rPr>
                            <w:color w:val="000000"/>
                            <w:sz w:val="9"/>
                          </w:rPr>
                          <w:t>verbal de</w:t>
                        </w:r>
                        <w:r>
                          <w:rPr>
                            <w:color w:val="000000"/>
                            <w:spacing w:val="-1"/>
                            <w:sz w:val="9"/>
                          </w:rPr>
                          <w:t xml:space="preserve"> </w:t>
                        </w:r>
                        <w:r>
                          <w:rPr>
                            <w:color w:val="000000"/>
                            <w:sz w:val="9"/>
                          </w:rPr>
                          <w:t>constat. A</w:t>
                        </w:r>
                        <w:r>
                          <w:rPr>
                            <w:color w:val="000000"/>
                            <w:spacing w:val="-3"/>
                            <w:sz w:val="9"/>
                          </w:rPr>
                          <w:t xml:space="preserve"> </w:t>
                        </w:r>
                        <w:r>
                          <w:rPr>
                            <w:color w:val="000000"/>
                            <w:sz w:val="9"/>
                          </w:rPr>
                          <w:t>moins que</w:t>
                        </w:r>
                        <w:r>
                          <w:rPr>
                            <w:color w:val="000000"/>
                            <w:spacing w:val="-3"/>
                            <w:sz w:val="9"/>
                          </w:rPr>
                          <w:t xml:space="preserve"> </w:t>
                        </w:r>
                        <w:r>
                          <w:rPr>
                            <w:color w:val="000000"/>
                            <w:sz w:val="9"/>
                          </w:rPr>
                          <w:t>le</w:t>
                        </w:r>
                        <w:r>
                          <w:rPr>
                            <w:color w:val="000000"/>
                            <w:spacing w:val="-1"/>
                            <w:sz w:val="9"/>
                          </w:rPr>
                          <w:t xml:space="preserve"> </w:t>
                        </w:r>
                        <w:r>
                          <w:rPr>
                            <w:color w:val="000000"/>
                            <w:sz w:val="9"/>
                          </w:rPr>
                          <w:t>carnet ne</w:t>
                        </w:r>
                        <w:r>
                          <w:rPr>
                            <w:color w:val="000000"/>
                            <w:spacing w:val="-1"/>
                            <w:sz w:val="9"/>
                          </w:rPr>
                          <w:t xml:space="preserve"> </w:t>
                        </w:r>
                        <w:r>
                          <w:rPr>
                            <w:color w:val="000000"/>
                            <w:sz w:val="9"/>
                          </w:rPr>
                          <w:t>porte</w:t>
                        </w:r>
                        <w:r>
                          <w:rPr>
                            <w:color w:val="000000"/>
                            <w:spacing w:val="-3"/>
                            <w:sz w:val="9"/>
                          </w:rPr>
                          <w:t xml:space="preserve"> </w:t>
                        </w:r>
                        <w:r>
                          <w:rPr>
                            <w:color w:val="000000"/>
                            <w:sz w:val="9"/>
                          </w:rPr>
                          <w:t>la</w:t>
                        </w:r>
                        <w:r>
                          <w:rPr>
                            <w:color w:val="000000"/>
                            <w:spacing w:val="-3"/>
                            <w:sz w:val="9"/>
                          </w:rPr>
                          <w:t xml:space="preserve"> </w:t>
                        </w:r>
                        <w:r>
                          <w:rPr>
                            <w:color w:val="000000"/>
                            <w:sz w:val="9"/>
                          </w:rPr>
                          <w:t>mention «marchandises pondereuses ou</w:t>
                        </w:r>
                        <w:r>
                          <w:rPr>
                            <w:color w:val="000000"/>
                            <w:spacing w:val="-1"/>
                            <w:sz w:val="9"/>
                          </w:rPr>
                          <w:t xml:space="preserve"> </w:t>
                        </w:r>
                        <w:r>
                          <w:rPr>
                            <w:color w:val="000000"/>
                            <w:sz w:val="9"/>
                          </w:rPr>
                          <w:t>volumineuses»,</w:t>
                        </w:r>
                        <w:r>
                          <w:rPr>
                            <w:color w:val="000000"/>
                            <w:spacing w:val="-2"/>
                            <w:sz w:val="9"/>
                          </w:rPr>
                          <w:t xml:space="preserve"> </w:t>
                        </w:r>
                        <w:r>
                          <w:rPr>
                            <w:color w:val="000000"/>
                            <w:sz w:val="9"/>
                          </w:rPr>
                          <w:t>le</w:t>
                        </w:r>
                        <w:r>
                          <w:rPr>
                            <w:color w:val="000000"/>
                            <w:spacing w:val="-1"/>
                            <w:sz w:val="9"/>
                          </w:rPr>
                          <w:t xml:space="preserve"> </w:t>
                        </w:r>
                        <w:r>
                          <w:rPr>
                            <w:color w:val="000000"/>
                            <w:sz w:val="9"/>
                          </w:rPr>
                          <w:t>vehicule</w:t>
                        </w:r>
                        <w:r>
                          <w:rPr>
                            <w:color w:val="000000"/>
                            <w:spacing w:val="-3"/>
                            <w:sz w:val="9"/>
                          </w:rPr>
                          <w:t xml:space="preserve"> </w:t>
                        </w:r>
                        <w:r>
                          <w:rPr>
                            <w:color w:val="000000"/>
                            <w:sz w:val="9"/>
                          </w:rPr>
                          <w:t>ou</w:t>
                        </w:r>
                        <w:r>
                          <w:rPr>
                            <w:color w:val="000000"/>
                            <w:spacing w:val="40"/>
                            <w:sz w:val="9"/>
                          </w:rPr>
                          <w:t xml:space="preserve"> </w:t>
                        </w:r>
                        <w:r>
                          <w:rPr>
                            <w:color w:val="000000"/>
                            <w:sz w:val="9"/>
                          </w:rPr>
                          <w:t>conteneur de substitution devra etre agree pour le transport de marchandises sous scellements douaniers. En plus, il sera</w:t>
                        </w:r>
                        <w:r>
                          <w:rPr>
                            <w:color w:val="000000"/>
                            <w:spacing w:val="40"/>
                            <w:sz w:val="9"/>
                          </w:rPr>
                          <w:t xml:space="preserve"> </w:t>
                        </w:r>
                        <w:r>
                          <w:rPr>
                            <w:color w:val="000000"/>
                            <w:sz w:val="9"/>
                          </w:rPr>
                          <w:t>scelle</w:t>
                        </w:r>
                        <w:r>
                          <w:rPr>
                            <w:color w:val="000000"/>
                            <w:spacing w:val="-5"/>
                            <w:sz w:val="9"/>
                          </w:rPr>
                          <w:t xml:space="preserve"> </w:t>
                        </w:r>
                        <w:r>
                          <w:rPr>
                            <w:color w:val="000000"/>
                            <w:sz w:val="9"/>
                          </w:rPr>
                          <w:t>et</w:t>
                        </w:r>
                        <w:r>
                          <w:rPr>
                            <w:color w:val="000000"/>
                            <w:spacing w:val="-4"/>
                            <w:sz w:val="9"/>
                          </w:rPr>
                          <w:t xml:space="preserve"> </w:t>
                        </w:r>
                        <w:r>
                          <w:rPr>
                            <w:color w:val="000000"/>
                            <w:sz w:val="9"/>
                          </w:rPr>
                          <w:t>le</w:t>
                        </w:r>
                        <w:r>
                          <w:rPr>
                            <w:color w:val="000000"/>
                            <w:spacing w:val="-5"/>
                            <w:sz w:val="9"/>
                          </w:rPr>
                          <w:t xml:space="preserve"> </w:t>
                        </w:r>
                        <w:r>
                          <w:rPr>
                            <w:color w:val="000000"/>
                            <w:sz w:val="9"/>
                          </w:rPr>
                          <w:t>scellement</w:t>
                        </w:r>
                        <w:r>
                          <w:rPr>
                            <w:color w:val="000000"/>
                            <w:spacing w:val="-4"/>
                            <w:sz w:val="9"/>
                          </w:rPr>
                          <w:t xml:space="preserve"> </w:t>
                        </w:r>
                        <w:r>
                          <w:rPr>
                            <w:color w:val="000000"/>
                            <w:sz w:val="9"/>
                          </w:rPr>
                          <w:t>appose</w:t>
                        </w:r>
                        <w:r>
                          <w:rPr>
                            <w:color w:val="000000"/>
                            <w:spacing w:val="-5"/>
                            <w:sz w:val="9"/>
                          </w:rPr>
                          <w:t xml:space="preserve"> </w:t>
                        </w:r>
                        <w:r>
                          <w:rPr>
                            <w:color w:val="000000"/>
                            <w:sz w:val="9"/>
                          </w:rPr>
                          <w:t>sera</w:t>
                        </w:r>
                        <w:r>
                          <w:rPr>
                            <w:color w:val="000000"/>
                            <w:spacing w:val="-5"/>
                            <w:sz w:val="9"/>
                          </w:rPr>
                          <w:t xml:space="preserve"> </w:t>
                        </w:r>
                        <w:r>
                          <w:rPr>
                            <w:color w:val="000000"/>
                            <w:sz w:val="9"/>
                          </w:rPr>
                          <w:t>indique</w:t>
                        </w:r>
                        <w:r>
                          <w:rPr>
                            <w:color w:val="000000"/>
                            <w:spacing w:val="-5"/>
                            <w:sz w:val="9"/>
                          </w:rPr>
                          <w:t xml:space="preserve"> </w:t>
                        </w:r>
                        <w:r>
                          <w:rPr>
                            <w:color w:val="000000"/>
                            <w:sz w:val="9"/>
                          </w:rPr>
                          <w:t>dans</w:t>
                        </w:r>
                        <w:r>
                          <w:rPr>
                            <w:color w:val="000000"/>
                            <w:spacing w:val="-5"/>
                            <w:sz w:val="9"/>
                          </w:rPr>
                          <w:t xml:space="preserve"> </w:t>
                        </w:r>
                        <w:r>
                          <w:rPr>
                            <w:color w:val="000000"/>
                            <w:sz w:val="9"/>
                          </w:rPr>
                          <w:t>le</w:t>
                        </w:r>
                        <w:r>
                          <w:rPr>
                            <w:color w:val="000000"/>
                            <w:spacing w:val="-5"/>
                            <w:sz w:val="9"/>
                          </w:rPr>
                          <w:t xml:space="preserve"> </w:t>
                        </w:r>
                        <w:r>
                          <w:rPr>
                            <w:color w:val="000000"/>
                            <w:sz w:val="9"/>
                          </w:rPr>
                          <w:t>proces-verbal</w:t>
                        </w:r>
                        <w:r>
                          <w:rPr>
                            <w:color w:val="000000"/>
                            <w:spacing w:val="-4"/>
                            <w:sz w:val="9"/>
                          </w:rPr>
                          <w:t xml:space="preserve"> </w:t>
                        </w:r>
                        <w:r>
                          <w:rPr>
                            <w:color w:val="000000"/>
                            <w:sz w:val="9"/>
                          </w:rPr>
                          <w:t>de</w:t>
                        </w:r>
                        <w:r>
                          <w:rPr>
                            <w:color w:val="000000"/>
                            <w:spacing w:val="-5"/>
                            <w:sz w:val="9"/>
                          </w:rPr>
                          <w:t xml:space="preserve"> </w:t>
                        </w:r>
                        <w:r>
                          <w:rPr>
                            <w:color w:val="000000"/>
                            <w:sz w:val="9"/>
                          </w:rPr>
                          <w:t>constat.</w:t>
                        </w:r>
                        <w:r>
                          <w:rPr>
                            <w:color w:val="000000"/>
                            <w:spacing w:val="-2"/>
                            <w:sz w:val="9"/>
                          </w:rPr>
                          <w:t xml:space="preserve"> </w:t>
                        </w:r>
                        <w:r>
                          <w:rPr>
                            <w:color w:val="000000"/>
                            <w:sz w:val="9"/>
                          </w:rPr>
                          <w:t>Toutefois,</w:t>
                        </w:r>
                        <w:r>
                          <w:rPr>
                            <w:color w:val="000000"/>
                            <w:spacing w:val="-4"/>
                            <w:sz w:val="9"/>
                          </w:rPr>
                          <w:t xml:space="preserve"> </w:t>
                        </w:r>
                        <w:r>
                          <w:rPr>
                            <w:color w:val="000000"/>
                            <w:sz w:val="9"/>
                          </w:rPr>
                          <w:t>si</w:t>
                        </w:r>
                        <w:r>
                          <w:rPr>
                            <w:color w:val="000000"/>
                            <w:spacing w:val="-4"/>
                            <w:sz w:val="9"/>
                          </w:rPr>
                          <w:t xml:space="preserve"> </w:t>
                        </w:r>
                        <w:r>
                          <w:rPr>
                            <w:color w:val="000000"/>
                            <w:sz w:val="9"/>
                          </w:rPr>
                          <w:t>aucun</w:t>
                        </w:r>
                        <w:r>
                          <w:rPr>
                            <w:color w:val="000000"/>
                            <w:spacing w:val="-5"/>
                            <w:sz w:val="9"/>
                          </w:rPr>
                          <w:t xml:space="preserve"> </w:t>
                        </w:r>
                        <w:r>
                          <w:rPr>
                            <w:color w:val="000000"/>
                            <w:sz w:val="9"/>
                          </w:rPr>
                          <w:t>vehicule</w:t>
                        </w:r>
                        <w:r>
                          <w:rPr>
                            <w:color w:val="000000"/>
                            <w:spacing w:val="-5"/>
                            <w:sz w:val="9"/>
                          </w:rPr>
                          <w:t xml:space="preserve"> </w:t>
                        </w:r>
                        <w:r>
                          <w:rPr>
                            <w:color w:val="000000"/>
                            <w:sz w:val="9"/>
                          </w:rPr>
                          <w:t>ou</w:t>
                        </w:r>
                        <w:r>
                          <w:rPr>
                            <w:color w:val="000000"/>
                            <w:spacing w:val="-5"/>
                            <w:sz w:val="9"/>
                          </w:rPr>
                          <w:t xml:space="preserve"> </w:t>
                        </w:r>
                        <w:r>
                          <w:rPr>
                            <w:color w:val="000000"/>
                            <w:sz w:val="9"/>
                          </w:rPr>
                          <w:t>conteneur</w:t>
                        </w:r>
                        <w:r>
                          <w:rPr>
                            <w:color w:val="000000"/>
                            <w:spacing w:val="-2"/>
                            <w:sz w:val="9"/>
                          </w:rPr>
                          <w:t xml:space="preserve"> </w:t>
                        </w:r>
                        <w:r>
                          <w:rPr>
                            <w:color w:val="000000"/>
                            <w:sz w:val="9"/>
                          </w:rPr>
                          <w:t>agree</w:t>
                        </w:r>
                        <w:r>
                          <w:rPr>
                            <w:color w:val="000000"/>
                            <w:spacing w:val="40"/>
                            <w:sz w:val="9"/>
                          </w:rPr>
                          <w:t xml:space="preserve"> </w:t>
                        </w:r>
                        <w:r>
                          <w:rPr>
                            <w:color w:val="000000"/>
                            <w:sz w:val="9"/>
                          </w:rPr>
                          <w:t>n'est disponible, le transbordement pourra etre effectue sur un vehicule ou dans un conteneur non agree, pour autant qu'il</w:t>
                        </w:r>
                        <w:r>
                          <w:rPr>
                            <w:color w:val="000000"/>
                            <w:spacing w:val="40"/>
                            <w:sz w:val="9"/>
                          </w:rPr>
                          <w:t xml:space="preserve"> </w:t>
                        </w:r>
                        <w:r>
                          <w:rPr>
                            <w:color w:val="000000"/>
                            <w:sz w:val="9"/>
                          </w:rPr>
                          <w:t>offre</w:t>
                        </w:r>
                        <w:r>
                          <w:rPr>
                            <w:color w:val="000000"/>
                            <w:spacing w:val="-6"/>
                            <w:sz w:val="9"/>
                          </w:rPr>
                          <w:t xml:space="preserve"> </w:t>
                        </w:r>
                        <w:r>
                          <w:rPr>
                            <w:color w:val="000000"/>
                            <w:sz w:val="9"/>
                          </w:rPr>
                          <w:t>des</w:t>
                        </w:r>
                        <w:r>
                          <w:rPr>
                            <w:color w:val="000000"/>
                            <w:spacing w:val="-4"/>
                            <w:sz w:val="9"/>
                          </w:rPr>
                          <w:t xml:space="preserve"> </w:t>
                        </w:r>
                        <w:r>
                          <w:rPr>
                            <w:color w:val="000000"/>
                            <w:sz w:val="9"/>
                          </w:rPr>
                          <w:t>garanties</w:t>
                        </w:r>
                        <w:r>
                          <w:rPr>
                            <w:color w:val="000000"/>
                            <w:spacing w:val="-4"/>
                            <w:sz w:val="9"/>
                          </w:rPr>
                          <w:t xml:space="preserve"> </w:t>
                        </w:r>
                        <w:r>
                          <w:rPr>
                            <w:color w:val="000000"/>
                            <w:sz w:val="9"/>
                          </w:rPr>
                          <w:t>suffisantes.</w:t>
                        </w:r>
                        <w:r>
                          <w:rPr>
                            <w:color w:val="000000"/>
                            <w:spacing w:val="-5"/>
                            <w:sz w:val="9"/>
                          </w:rPr>
                          <w:t xml:space="preserve"> </w:t>
                        </w:r>
                        <w:r>
                          <w:rPr>
                            <w:color w:val="000000"/>
                            <w:sz w:val="9"/>
                          </w:rPr>
                          <w:t>Dans</w:t>
                        </w:r>
                        <w:r>
                          <w:rPr>
                            <w:color w:val="000000"/>
                            <w:spacing w:val="-6"/>
                            <w:sz w:val="9"/>
                          </w:rPr>
                          <w:t xml:space="preserve"> </w:t>
                        </w:r>
                        <w:r>
                          <w:rPr>
                            <w:color w:val="000000"/>
                            <w:sz w:val="9"/>
                          </w:rPr>
                          <w:t>ce</w:t>
                        </w:r>
                        <w:r>
                          <w:rPr>
                            <w:color w:val="000000"/>
                            <w:spacing w:val="-6"/>
                            <w:sz w:val="9"/>
                          </w:rPr>
                          <w:t xml:space="preserve"> </w:t>
                        </w:r>
                        <w:r>
                          <w:rPr>
                            <w:color w:val="000000"/>
                            <w:sz w:val="9"/>
                          </w:rPr>
                          <w:t>dernier</w:t>
                        </w:r>
                        <w:r>
                          <w:rPr>
                            <w:color w:val="000000"/>
                            <w:spacing w:val="-3"/>
                            <w:sz w:val="9"/>
                          </w:rPr>
                          <w:t xml:space="preserve"> </w:t>
                        </w:r>
                        <w:r>
                          <w:rPr>
                            <w:color w:val="000000"/>
                            <w:sz w:val="9"/>
                          </w:rPr>
                          <w:t>cas,</w:t>
                        </w:r>
                        <w:r>
                          <w:rPr>
                            <w:color w:val="000000"/>
                            <w:spacing w:val="-5"/>
                            <w:sz w:val="9"/>
                          </w:rPr>
                          <w:t xml:space="preserve"> </w:t>
                        </w:r>
                        <w:r>
                          <w:rPr>
                            <w:color w:val="000000"/>
                            <w:sz w:val="9"/>
                          </w:rPr>
                          <w:t>les</w:t>
                        </w:r>
                        <w:r>
                          <w:rPr>
                            <w:color w:val="000000"/>
                            <w:spacing w:val="-4"/>
                            <w:sz w:val="9"/>
                          </w:rPr>
                          <w:t xml:space="preserve"> </w:t>
                        </w:r>
                        <w:r>
                          <w:rPr>
                            <w:color w:val="000000"/>
                            <w:sz w:val="9"/>
                          </w:rPr>
                          <w:t>autorites</w:t>
                        </w:r>
                        <w:r>
                          <w:rPr>
                            <w:color w:val="000000"/>
                            <w:spacing w:val="-4"/>
                            <w:sz w:val="9"/>
                          </w:rPr>
                          <w:t xml:space="preserve"> </w:t>
                        </w:r>
                        <w:r>
                          <w:rPr>
                            <w:color w:val="000000"/>
                            <w:sz w:val="9"/>
                          </w:rPr>
                          <w:t>douanieres</w:t>
                        </w:r>
                        <w:r>
                          <w:rPr>
                            <w:color w:val="000000"/>
                            <w:spacing w:val="-4"/>
                            <w:sz w:val="9"/>
                          </w:rPr>
                          <w:t xml:space="preserve"> </w:t>
                        </w:r>
                        <w:r>
                          <w:rPr>
                            <w:color w:val="000000"/>
                            <w:sz w:val="9"/>
                          </w:rPr>
                          <w:t>des</w:t>
                        </w:r>
                        <w:r>
                          <w:rPr>
                            <w:color w:val="000000"/>
                            <w:spacing w:val="-1"/>
                            <w:sz w:val="9"/>
                          </w:rPr>
                          <w:t xml:space="preserve"> </w:t>
                        </w:r>
                        <w:r>
                          <w:rPr>
                            <w:color w:val="000000"/>
                            <w:sz w:val="9"/>
                          </w:rPr>
                          <w:t>pays</w:t>
                        </w:r>
                        <w:r>
                          <w:rPr>
                            <w:color w:val="000000"/>
                            <w:spacing w:val="-4"/>
                            <w:sz w:val="9"/>
                          </w:rPr>
                          <w:t xml:space="preserve"> </w:t>
                        </w:r>
                        <w:r>
                          <w:rPr>
                            <w:color w:val="000000"/>
                            <w:sz w:val="9"/>
                          </w:rPr>
                          <w:t>suivants</w:t>
                        </w:r>
                        <w:r>
                          <w:rPr>
                            <w:color w:val="000000"/>
                            <w:spacing w:val="-6"/>
                            <w:sz w:val="9"/>
                          </w:rPr>
                          <w:t xml:space="preserve"> </w:t>
                        </w:r>
                        <w:r>
                          <w:rPr>
                            <w:color w:val="000000"/>
                            <w:sz w:val="9"/>
                          </w:rPr>
                          <w:t>apprecieront</w:t>
                        </w:r>
                        <w:r>
                          <w:rPr>
                            <w:color w:val="000000"/>
                            <w:spacing w:val="-3"/>
                            <w:sz w:val="9"/>
                          </w:rPr>
                          <w:t xml:space="preserve"> </w:t>
                        </w:r>
                        <w:r>
                          <w:rPr>
                            <w:color w:val="000000"/>
                            <w:sz w:val="9"/>
                          </w:rPr>
                          <w:t>si</w:t>
                        </w:r>
                        <w:r>
                          <w:rPr>
                            <w:color w:val="000000"/>
                            <w:spacing w:val="-2"/>
                            <w:sz w:val="9"/>
                          </w:rPr>
                          <w:t xml:space="preserve"> </w:t>
                        </w:r>
                        <w:r>
                          <w:rPr>
                            <w:color w:val="000000"/>
                            <w:sz w:val="9"/>
                          </w:rPr>
                          <w:t>elles</w:t>
                        </w:r>
                        <w:r>
                          <w:rPr>
                            <w:color w:val="000000"/>
                            <w:spacing w:val="-4"/>
                            <w:sz w:val="9"/>
                          </w:rPr>
                          <w:t xml:space="preserve"> </w:t>
                        </w:r>
                        <w:r>
                          <w:rPr>
                            <w:color w:val="000000"/>
                            <w:sz w:val="9"/>
                          </w:rPr>
                          <w:t>peuvent,</w:t>
                        </w:r>
                        <w:r>
                          <w:rPr>
                            <w:color w:val="000000"/>
                            <w:spacing w:val="40"/>
                            <w:sz w:val="9"/>
                          </w:rPr>
                          <w:t xml:space="preserve"> </w:t>
                        </w:r>
                        <w:r>
                          <w:rPr>
                            <w:color w:val="000000"/>
                            <w:sz w:val="9"/>
                          </w:rPr>
                          <w:t>elles aussi,</w:t>
                        </w:r>
                        <w:r>
                          <w:rPr>
                            <w:color w:val="000000"/>
                            <w:spacing w:val="-2"/>
                            <w:sz w:val="9"/>
                          </w:rPr>
                          <w:t xml:space="preserve"> </w:t>
                        </w:r>
                        <w:r>
                          <w:rPr>
                            <w:color w:val="000000"/>
                            <w:sz w:val="9"/>
                          </w:rPr>
                          <w:t>laisser continuer dans</w:t>
                        </w:r>
                        <w:r>
                          <w:rPr>
                            <w:color w:val="000000"/>
                            <w:spacing w:val="-1"/>
                            <w:sz w:val="9"/>
                          </w:rPr>
                          <w:t xml:space="preserve"> </w:t>
                        </w:r>
                        <w:r>
                          <w:rPr>
                            <w:color w:val="000000"/>
                            <w:sz w:val="9"/>
                          </w:rPr>
                          <w:t>ce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le</w:t>
                        </w:r>
                        <w:r>
                          <w:rPr>
                            <w:color w:val="000000"/>
                            <w:spacing w:val="-1"/>
                            <w:sz w:val="9"/>
                          </w:rPr>
                          <w:t xml:space="preserve"> </w:t>
                        </w:r>
                        <w:r>
                          <w:rPr>
                            <w:color w:val="000000"/>
                            <w:sz w:val="9"/>
                          </w:rPr>
                          <w:t>transport sous</w:t>
                        </w:r>
                        <w:r>
                          <w:rPr>
                            <w:color w:val="000000"/>
                            <w:spacing w:val="-1"/>
                            <w:sz w:val="9"/>
                          </w:rPr>
                          <w:t xml:space="preserve"> </w:t>
                        </w:r>
                        <w:r>
                          <w:rPr>
                            <w:color w:val="000000"/>
                            <w:sz w:val="9"/>
                          </w:rPr>
                          <w:t>le</w:t>
                        </w:r>
                        <w:r>
                          <w:rPr>
                            <w:color w:val="000000"/>
                            <w:spacing w:val="-1"/>
                            <w:sz w:val="9"/>
                          </w:rPr>
                          <w:t xml:space="preserve"> </w:t>
                        </w:r>
                        <w:r>
                          <w:rPr>
                            <w:color w:val="000000"/>
                            <w:sz w:val="9"/>
                          </w:rPr>
                          <w:t>couvert du</w:t>
                        </w:r>
                        <w:r>
                          <w:rPr>
                            <w:color w:val="000000"/>
                            <w:spacing w:val="-1"/>
                            <w:sz w:val="9"/>
                          </w:rPr>
                          <w:t xml:space="preserve"> </w:t>
                        </w:r>
                        <w:r>
                          <w:rPr>
                            <w:color w:val="000000"/>
                            <w:sz w:val="9"/>
                          </w:rPr>
                          <w:t>carnet TIR.</w:t>
                        </w:r>
                      </w:p>
                      <w:p w14:paraId="5F3B968C" w14:textId="77777777" w:rsidR="006E2F5B" w:rsidRDefault="006E2F5B" w:rsidP="002B0BB8">
                        <w:pPr>
                          <w:widowControl w:val="0"/>
                          <w:numPr>
                            <w:ilvl w:val="0"/>
                            <w:numId w:val="35"/>
                          </w:numPr>
                          <w:tabs>
                            <w:tab w:val="left" w:pos="264"/>
                          </w:tabs>
                          <w:autoSpaceDE w:val="0"/>
                          <w:autoSpaceDN w:val="0"/>
                          <w:spacing w:before="79" w:line="254" w:lineRule="auto"/>
                          <w:ind w:right="1"/>
                          <w:jc w:val="both"/>
                          <w:rPr>
                            <w:color w:val="000000"/>
                            <w:sz w:val="9"/>
                          </w:rPr>
                        </w:pPr>
                        <w:r>
                          <w:rPr>
                            <w:color w:val="000000"/>
                            <w:sz w:val="9"/>
                          </w:rPr>
                          <w:t>En</w:t>
                        </w:r>
                        <w:r>
                          <w:rPr>
                            <w:color w:val="000000"/>
                            <w:spacing w:val="-3"/>
                            <w:sz w:val="9"/>
                          </w:rPr>
                          <w:t xml:space="preserve"> </w:t>
                        </w:r>
                        <w:r>
                          <w:rPr>
                            <w:color w:val="000000"/>
                            <w:sz w:val="9"/>
                          </w:rPr>
                          <w:t>cas</w:t>
                        </w:r>
                        <w:r>
                          <w:rPr>
                            <w:color w:val="000000"/>
                            <w:spacing w:val="-5"/>
                            <w:sz w:val="9"/>
                          </w:rPr>
                          <w:t xml:space="preserve"> </w:t>
                        </w:r>
                        <w:r>
                          <w:rPr>
                            <w:color w:val="000000"/>
                            <w:sz w:val="9"/>
                          </w:rPr>
                          <w:t>de</w:t>
                        </w:r>
                        <w:r>
                          <w:rPr>
                            <w:color w:val="000000"/>
                            <w:spacing w:val="-5"/>
                            <w:sz w:val="9"/>
                          </w:rPr>
                          <w:t xml:space="preserve"> </w:t>
                        </w:r>
                        <w:r>
                          <w:rPr>
                            <w:color w:val="000000"/>
                            <w:sz w:val="9"/>
                          </w:rPr>
                          <w:t>peril</w:t>
                        </w:r>
                        <w:r>
                          <w:rPr>
                            <w:color w:val="000000"/>
                            <w:spacing w:val="-4"/>
                            <w:sz w:val="9"/>
                          </w:rPr>
                          <w:t xml:space="preserve"> </w:t>
                        </w:r>
                        <w:r>
                          <w:rPr>
                            <w:color w:val="000000"/>
                            <w:sz w:val="9"/>
                          </w:rPr>
                          <w:t>imminent</w:t>
                        </w:r>
                        <w:r>
                          <w:rPr>
                            <w:color w:val="000000"/>
                            <w:spacing w:val="-2"/>
                            <w:sz w:val="9"/>
                          </w:rPr>
                          <w:t xml:space="preserve"> </w:t>
                        </w:r>
                        <w:r>
                          <w:rPr>
                            <w:color w:val="000000"/>
                            <w:sz w:val="9"/>
                          </w:rPr>
                          <w:t>necessitant</w:t>
                        </w:r>
                        <w:r>
                          <w:rPr>
                            <w:color w:val="000000"/>
                            <w:spacing w:val="-4"/>
                            <w:sz w:val="9"/>
                          </w:rPr>
                          <w:t xml:space="preserve"> </w:t>
                        </w:r>
                        <w:r>
                          <w:rPr>
                            <w:color w:val="000000"/>
                            <w:sz w:val="9"/>
                          </w:rPr>
                          <w:t>le</w:t>
                        </w:r>
                        <w:r>
                          <w:rPr>
                            <w:color w:val="000000"/>
                            <w:spacing w:val="-5"/>
                            <w:sz w:val="9"/>
                          </w:rPr>
                          <w:t xml:space="preserve"> </w:t>
                        </w:r>
                        <w:r>
                          <w:rPr>
                            <w:color w:val="000000"/>
                            <w:sz w:val="9"/>
                          </w:rPr>
                          <w:t>dechargement</w:t>
                        </w:r>
                        <w:r>
                          <w:rPr>
                            <w:color w:val="000000"/>
                            <w:spacing w:val="-4"/>
                            <w:sz w:val="9"/>
                          </w:rPr>
                          <w:t xml:space="preserve"> </w:t>
                        </w:r>
                        <w:r>
                          <w:rPr>
                            <w:color w:val="000000"/>
                            <w:sz w:val="9"/>
                          </w:rPr>
                          <w:t>immediat,</w:t>
                        </w:r>
                        <w:r>
                          <w:rPr>
                            <w:color w:val="000000"/>
                            <w:spacing w:val="-2"/>
                            <w:sz w:val="9"/>
                          </w:rPr>
                          <w:t xml:space="preserve"> </w:t>
                        </w:r>
                        <w:r>
                          <w:rPr>
                            <w:color w:val="000000"/>
                            <w:sz w:val="9"/>
                          </w:rPr>
                          <w:t>partiel</w:t>
                        </w:r>
                        <w:r>
                          <w:rPr>
                            <w:color w:val="000000"/>
                            <w:spacing w:val="-4"/>
                            <w:sz w:val="9"/>
                          </w:rPr>
                          <w:t xml:space="preserve"> </w:t>
                        </w:r>
                        <w:r>
                          <w:rPr>
                            <w:color w:val="000000"/>
                            <w:sz w:val="9"/>
                          </w:rPr>
                          <w:t>ou</w:t>
                        </w:r>
                        <w:r>
                          <w:rPr>
                            <w:color w:val="000000"/>
                            <w:spacing w:val="-5"/>
                            <w:sz w:val="9"/>
                          </w:rPr>
                          <w:t xml:space="preserve"> </w:t>
                        </w:r>
                        <w:r>
                          <w:rPr>
                            <w:color w:val="000000"/>
                            <w:sz w:val="9"/>
                          </w:rPr>
                          <w:t>total,</w:t>
                        </w:r>
                        <w:r>
                          <w:rPr>
                            <w:color w:val="000000"/>
                            <w:spacing w:val="-4"/>
                            <w:sz w:val="9"/>
                          </w:rPr>
                          <w:t xml:space="preserve"> </w:t>
                        </w:r>
                        <w:r>
                          <w:rPr>
                            <w:color w:val="000000"/>
                            <w:sz w:val="9"/>
                          </w:rPr>
                          <w:t>le</w:t>
                        </w:r>
                        <w:r>
                          <w:rPr>
                            <w:color w:val="000000"/>
                            <w:spacing w:val="-5"/>
                            <w:sz w:val="9"/>
                          </w:rPr>
                          <w:t xml:space="preserve"> </w:t>
                        </w:r>
                        <w:r>
                          <w:rPr>
                            <w:color w:val="000000"/>
                            <w:sz w:val="9"/>
                          </w:rPr>
                          <w:t>transporteur</w:t>
                        </w:r>
                        <w:r>
                          <w:rPr>
                            <w:color w:val="000000"/>
                            <w:spacing w:val="-4"/>
                            <w:sz w:val="9"/>
                          </w:rPr>
                          <w:t xml:space="preserve"> </w:t>
                        </w:r>
                        <w:r>
                          <w:rPr>
                            <w:color w:val="000000"/>
                            <w:sz w:val="9"/>
                          </w:rPr>
                          <w:t>peut</w:t>
                        </w:r>
                        <w:r>
                          <w:rPr>
                            <w:color w:val="000000"/>
                            <w:spacing w:val="-2"/>
                            <w:sz w:val="9"/>
                          </w:rPr>
                          <w:t xml:space="preserve"> </w:t>
                        </w:r>
                        <w:r>
                          <w:rPr>
                            <w:color w:val="000000"/>
                            <w:sz w:val="9"/>
                          </w:rPr>
                          <w:t>prendre</w:t>
                        </w:r>
                        <w:r>
                          <w:rPr>
                            <w:color w:val="000000"/>
                            <w:spacing w:val="-5"/>
                            <w:sz w:val="9"/>
                          </w:rPr>
                          <w:t xml:space="preserve"> </w:t>
                        </w:r>
                        <w:r>
                          <w:rPr>
                            <w:color w:val="000000"/>
                            <w:sz w:val="9"/>
                          </w:rPr>
                          <w:t>des</w:t>
                        </w:r>
                        <w:r>
                          <w:rPr>
                            <w:color w:val="000000"/>
                            <w:spacing w:val="-5"/>
                            <w:sz w:val="9"/>
                          </w:rPr>
                          <w:t xml:space="preserve"> </w:t>
                        </w:r>
                        <w:r>
                          <w:rPr>
                            <w:color w:val="000000"/>
                            <w:sz w:val="9"/>
                          </w:rPr>
                          <w:t>mesures</w:t>
                        </w:r>
                        <w:r>
                          <w:rPr>
                            <w:color w:val="000000"/>
                            <w:spacing w:val="-3"/>
                            <w:sz w:val="9"/>
                          </w:rPr>
                          <w:t xml:space="preserve"> </w:t>
                        </w:r>
                        <w:r>
                          <w:rPr>
                            <w:color w:val="000000"/>
                            <w:sz w:val="9"/>
                          </w:rPr>
                          <w:t>de</w:t>
                        </w:r>
                        <w:r>
                          <w:rPr>
                            <w:color w:val="000000"/>
                            <w:spacing w:val="40"/>
                            <w:sz w:val="9"/>
                          </w:rPr>
                          <w:t xml:space="preserve"> </w:t>
                        </w:r>
                        <w:r>
                          <w:rPr>
                            <w:color w:val="000000"/>
                            <w:sz w:val="9"/>
                          </w:rPr>
                          <w:t>son propre chef sans demander ou sans attendre l'intervention des autorites visees ä la regle 13 ci-dessus. Il aura alors ä</w:t>
                        </w:r>
                        <w:r>
                          <w:rPr>
                            <w:color w:val="000000"/>
                            <w:spacing w:val="40"/>
                            <w:sz w:val="9"/>
                          </w:rPr>
                          <w:t xml:space="preserve"> </w:t>
                        </w:r>
                        <w:r>
                          <w:rPr>
                            <w:color w:val="000000"/>
                            <w:sz w:val="9"/>
                          </w:rPr>
                          <w:t>prouver qu'il a du agir ainsi dans l'interet du vehicule ou conteneur ou de son chargement et, aussitot apres avoir pris les</w:t>
                        </w:r>
                        <w:r>
                          <w:rPr>
                            <w:color w:val="000000"/>
                            <w:spacing w:val="40"/>
                            <w:sz w:val="9"/>
                          </w:rPr>
                          <w:t xml:space="preserve"> </w:t>
                        </w:r>
                        <w:r>
                          <w:rPr>
                            <w:color w:val="000000"/>
                            <w:sz w:val="9"/>
                          </w:rPr>
                          <w:t>mesures preventives de premiere urgence, avertira une des</w:t>
                        </w:r>
                        <w:r>
                          <w:rPr>
                            <w:color w:val="000000"/>
                            <w:spacing w:val="-1"/>
                            <w:sz w:val="9"/>
                          </w:rPr>
                          <w:t xml:space="preserve"> </w:t>
                        </w:r>
                        <w:r>
                          <w:rPr>
                            <w:color w:val="000000"/>
                            <w:sz w:val="9"/>
                          </w:rPr>
                          <w:t>autorites visees ä</w:t>
                        </w:r>
                        <w:r>
                          <w:rPr>
                            <w:color w:val="000000"/>
                            <w:spacing w:val="-1"/>
                            <w:sz w:val="9"/>
                          </w:rPr>
                          <w:t xml:space="preserve"> </w:t>
                        </w:r>
                        <w:r>
                          <w:rPr>
                            <w:color w:val="000000"/>
                            <w:sz w:val="9"/>
                          </w:rPr>
                          <w:t>la regle</w:t>
                        </w:r>
                        <w:r>
                          <w:rPr>
                            <w:color w:val="000000"/>
                            <w:spacing w:val="-1"/>
                            <w:sz w:val="9"/>
                          </w:rPr>
                          <w:t xml:space="preserve"> </w:t>
                        </w:r>
                        <w:r>
                          <w:rPr>
                            <w:color w:val="000000"/>
                            <w:sz w:val="9"/>
                          </w:rPr>
                          <w:t>13 ci-dessus</w:t>
                        </w:r>
                        <w:r>
                          <w:rPr>
                            <w:color w:val="000000"/>
                            <w:spacing w:val="-1"/>
                            <w:sz w:val="9"/>
                          </w:rPr>
                          <w:t xml:space="preserve"> </w:t>
                        </w:r>
                        <w:r>
                          <w:rPr>
                            <w:color w:val="000000"/>
                            <w:sz w:val="9"/>
                          </w:rPr>
                          <w:t>pour faire</w:t>
                        </w:r>
                        <w:r>
                          <w:rPr>
                            <w:color w:val="000000"/>
                            <w:spacing w:val="-1"/>
                            <w:sz w:val="9"/>
                          </w:rPr>
                          <w:t xml:space="preserve"> </w:t>
                        </w:r>
                        <w:r>
                          <w:rPr>
                            <w:color w:val="000000"/>
                            <w:sz w:val="9"/>
                          </w:rPr>
                          <w:t>constater les</w:t>
                        </w:r>
                        <w:r>
                          <w:rPr>
                            <w:color w:val="000000"/>
                            <w:spacing w:val="40"/>
                            <w:sz w:val="9"/>
                          </w:rPr>
                          <w:t xml:space="preserve"> </w:t>
                        </w:r>
                        <w:r>
                          <w:rPr>
                            <w:color w:val="000000"/>
                            <w:sz w:val="9"/>
                          </w:rPr>
                          <w:t>faits, verifier le</w:t>
                        </w:r>
                        <w:r>
                          <w:rPr>
                            <w:color w:val="000000"/>
                            <w:spacing w:val="-1"/>
                            <w:sz w:val="9"/>
                          </w:rPr>
                          <w:t xml:space="preserve"> </w:t>
                        </w:r>
                        <w:r>
                          <w:rPr>
                            <w:color w:val="000000"/>
                            <w:sz w:val="9"/>
                          </w:rPr>
                          <w:t>chargement, sceller le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et etablir le</w:t>
                        </w:r>
                        <w:r>
                          <w:rPr>
                            <w:color w:val="000000"/>
                            <w:spacing w:val="-1"/>
                            <w:sz w:val="9"/>
                          </w:rPr>
                          <w:t xml:space="preserve"> </w:t>
                        </w:r>
                        <w:r>
                          <w:rPr>
                            <w:color w:val="000000"/>
                            <w:sz w:val="9"/>
                          </w:rPr>
                          <w:t>proces-verbal de</w:t>
                        </w:r>
                        <w:r>
                          <w:rPr>
                            <w:color w:val="000000"/>
                            <w:spacing w:val="-1"/>
                            <w:sz w:val="9"/>
                          </w:rPr>
                          <w:t xml:space="preserve"> </w:t>
                        </w:r>
                        <w:r>
                          <w:rPr>
                            <w:color w:val="000000"/>
                            <w:sz w:val="9"/>
                          </w:rPr>
                          <w:t>constat.</w:t>
                        </w:r>
                      </w:p>
                      <w:p w14:paraId="0C0B594C" w14:textId="77777777" w:rsidR="006E2F5B" w:rsidRDefault="006E2F5B" w:rsidP="002B0BB8">
                        <w:pPr>
                          <w:widowControl w:val="0"/>
                          <w:numPr>
                            <w:ilvl w:val="0"/>
                            <w:numId w:val="35"/>
                          </w:numPr>
                          <w:tabs>
                            <w:tab w:val="left" w:pos="326"/>
                          </w:tabs>
                          <w:autoSpaceDE w:val="0"/>
                          <w:autoSpaceDN w:val="0"/>
                          <w:spacing w:before="80"/>
                          <w:ind w:left="326" w:hanging="261"/>
                          <w:rPr>
                            <w:color w:val="000000"/>
                            <w:sz w:val="9"/>
                          </w:rPr>
                        </w:pPr>
                        <w:r>
                          <w:rPr>
                            <w:color w:val="000000"/>
                            <w:sz w:val="9"/>
                          </w:rPr>
                          <w:t>Le</w:t>
                        </w:r>
                        <w:r>
                          <w:rPr>
                            <w:color w:val="000000"/>
                            <w:spacing w:val="-5"/>
                            <w:sz w:val="9"/>
                          </w:rPr>
                          <w:t xml:space="preserve"> </w:t>
                        </w:r>
                        <w:r>
                          <w:rPr>
                            <w:color w:val="000000"/>
                            <w:sz w:val="9"/>
                          </w:rPr>
                          <w:t>proces-verbal</w:t>
                        </w:r>
                        <w:r>
                          <w:rPr>
                            <w:color w:val="000000"/>
                            <w:spacing w:val="-1"/>
                            <w:sz w:val="9"/>
                          </w:rPr>
                          <w:t xml:space="preserve"> </w:t>
                        </w:r>
                        <w:r>
                          <w:rPr>
                            <w:color w:val="000000"/>
                            <w:sz w:val="9"/>
                          </w:rPr>
                          <w:t>de</w:t>
                        </w:r>
                        <w:r>
                          <w:rPr>
                            <w:color w:val="000000"/>
                            <w:spacing w:val="-4"/>
                            <w:sz w:val="9"/>
                          </w:rPr>
                          <w:t xml:space="preserve"> </w:t>
                        </w:r>
                        <w:r>
                          <w:rPr>
                            <w:color w:val="000000"/>
                            <w:sz w:val="9"/>
                          </w:rPr>
                          <w:t>constat</w:t>
                        </w:r>
                        <w:r>
                          <w:rPr>
                            <w:color w:val="000000"/>
                            <w:spacing w:val="-4"/>
                            <w:sz w:val="9"/>
                          </w:rPr>
                          <w:t xml:space="preserve"> </w:t>
                        </w:r>
                        <w:r>
                          <w:rPr>
                            <w:color w:val="000000"/>
                            <w:sz w:val="9"/>
                          </w:rPr>
                          <w:t>restera</w:t>
                        </w:r>
                        <w:r>
                          <w:rPr>
                            <w:color w:val="000000"/>
                            <w:spacing w:val="-5"/>
                            <w:sz w:val="9"/>
                          </w:rPr>
                          <w:t xml:space="preserve"> </w:t>
                        </w:r>
                        <w:r>
                          <w:rPr>
                            <w:color w:val="000000"/>
                            <w:sz w:val="9"/>
                          </w:rPr>
                          <w:t>joint</w:t>
                        </w:r>
                        <w:r>
                          <w:rPr>
                            <w:color w:val="000000"/>
                            <w:spacing w:val="-3"/>
                            <w:sz w:val="9"/>
                          </w:rPr>
                          <w:t xml:space="preserve"> </w:t>
                        </w:r>
                        <w:r>
                          <w:rPr>
                            <w:color w:val="000000"/>
                            <w:sz w:val="9"/>
                          </w:rPr>
                          <w:t>au</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jusqu'au</w:t>
                        </w:r>
                        <w:r>
                          <w:rPr>
                            <w:color w:val="000000"/>
                            <w:spacing w:val="-2"/>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4"/>
                            <w:sz w:val="9"/>
                          </w:rPr>
                          <w:t xml:space="preserve"> </w:t>
                        </w:r>
                        <w:r>
                          <w:rPr>
                            <w:color w:val="000000"/>
                            <w:sz w:val="9"/>
                          </w:rPr>
                          <w:t>de</w:t>
                        </w:r>
                        <w:r>
                          <w:rPr>
                            <w:color w:val="000000"/>
                            <w:spacing w:val="-5"/>
                            <w:sz w:val="9"/>
                          </w:rPr>
                          <w:t xml:space="preserve"> </w:t>
                        </w:r>
                        <w:r>
                          <w:rPr>
                            <w:color w:val="000000"/>
                            <w:spacing w:val="-2"/>
                            <w:sz w:val="9"/>
                          </w:rPr>
                          <w:t>destination.</w:t>
                        </w:r>
                      </w:p>
                      <w:p w14:paraId="2A6D6352" w14:textId="77777777" w:rsidR="006E2F5B" w:rsidRDefault="006E2F5B" w:rsidP="002B0BB8">
                        <w:pPr>
                          <w:widowControl w:val="0"/>
                          <w:numPr>
                            <w:ilvl w:val="0"/>
                            <w:numId w:val="35"/>
                          </w:numPr>
                          <w:tabs>
                            <w:tab w:val="left" w:pos="326"/>
                          </w:tabs>
                          <w:autoSpaceDE w:val="0"/>
                          <w:autoSpaceDN w:val="0"/>
                          <w:spacing w:before="88" w:line="271" w:lineRule="auto"/>
                          <w:ind w:left="317" w:right="3" w:hanging="252"/>
                          <w:jc w:val="both"/>
                          <w:rPr>
                            <w:color w:val="000000"/>
                            <w:sz w:val="9"/>
                          </w:rPr>
                        </w:pPr>
                        <w:r>
                          <w:rPr>
                            <w:color w:val="000000"/>
                            <w:sz w:val="9"/>
                          </w:rPr>
                          <w:t>Il</w:t>
                        </w:r>
                        <w:r>
                          <w:rPr>
                            <w:color w:val="000000"/>
                            <w:spacing w:val="12"/>
                            <w:sz w:val="9"/>
                          </w:rPr>
                          <w:t xml:space="preserve"> </w:t>
                        </w:r>
                        <w:r>
                          <w:rPr>
                            <w:color w:val="000000"/>
                            <w:sz w:val="9"/>
                          </w:rPr>
                          <w:t>est recommande aux associations de fournir aux transporteurs, outre au modele insere dans le carnet TIR lui-meme, un</w:t>
                        </w:r>
                        <w:r>
                          <w:rPr>
                            <w:color w:val="000000"/>
                            <w:spacing w:val="40"/>
                            <w:sz w:val="9"/>
                          </w:rPr>
                          <w:t xml:space="preserve"> </w:t>
                        </w:r>
                        <w:r>
                          <w:rPr>
                            <w:color w:val="000000"/>
                            <w:sz w:val="9"/>
                          </w:rPr>
                          <w:t>certain nombre de formules de P.V. de constat</w:t>
                        </w:r>
                        <w:r>
                          <w:rPr>
                            <w:color w:val="000000"/>
                            <w:spacing w:val="-1"/>
                            <w:sz w:val="9"/>
                          </w:rPr>
                          <w:t xml:space="preserve"> </w:t>
                        </w:r>
                        <w:r>
                          <w:rPr>
                            <w:color w:val="000000"/>
                            <w:sz w:val="9"/>
                          </w:rPr>
                          <w:t>redigees dans la ou les langues des pays ä traverser.</w:t>
                        </w:r>
                      </w:p>
                    </w:txbxContent>
                  </v:textbox>
                </v:shape>
                <w10:wrap type="topAndBottom" anchorx="page"/>
              </v:group>
            </w:pict>
          </mc:Fallback>
        </mc:AlternateContent>
      </w:r>
      <w:r w:rsidRPr="002B0BB8">
        <w:rPr>
          <w:rFonts w:ascii="Arial" w:eastAsia="Arial" w:hAnsi="Arial" w:cs="Arial"/>
          <w:sz w:val="10"/>
        </w:rPr>
        <w:t>Сторінка</w:t>
      </w:r>
      <w:r w:rsidRPr="002B0BB8">
        <w:rPr>
          <w:rFonts w:ascii="Arial" w:eastAsia="Arial" w:hAnsi="Arial" w:cs="Arial"/>
          <w:spacing w:val="-5"/>
          <w:sz w:val="10"/>
        </w:rPr>
        <w:t xml:space="preserve"> </w:t>
      </w:r>
      <w:r w:rsidRPr="002B0BB8">
        <w:rPr>
          <w:rFonts w:ascii="Arial" w:eastAsia="Arial" w:hAnsi="Arial" w:cs="Arial"/>
          <w:sz w:val="10"/>
        </w:rPr>
        <w:t>2</w:t>
      </w:r>
      <w:r w:rsidRPr="002B0BB8">
        <w:rPr>
          <w:rFonts w:ascii="Arial" w:eastAsia="Arial" w:hAnsi="Arial" w:cs="Arial"/>
          <w:spacing w:val="-2"/>
          <w:sz w:val="10"/>
        </w:rPr>
        <w:t xml:space="preserve"> обкладинки</w:t>
      </w:r>
    </w:p>
    <w:p w14:paraId="3A9921D6" w14:textId="77777777" w:rsidR="002B0BB8" w:rsidRPr="002B0BB8" w:rsidRDefault="002B0BB8" w:rsidP="002B0BB8">
      <w:pPr>
        <w:rPr>
          <w:rFonts w:ascii="Arial" w:eastAsia="Arial" w:hAnsi="Arial" w:cs="Arial"/>
          <w:sz w:val="1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14:paraId="691060B7" w14:textId="77777777" w:rsidTr="00455A18">
        <w:tc>
          <w:tcPr>
            <w:tcW w:w="2869" w:type="dxa"/>
            <w:hideMark/>
          </w:tcPr>
          <w:p w14:paraId="7A157B0C" w14:textId="77777777" w:rsidR="00315A78" w:rsidRDefault="00315A78">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51E6F33" w14:textId="77777777" w:rsidR="00315A78" w:rsidRDefault="00315A78">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1B9CCA7A" w14:textId="77777777" w:rsidR="00315A78" w:rsidRDefault="00315A78">
            <w:pPr>
              <w:spacing w:after="160" w:line="254" w:lineRule="auto"/>
              <w:jc w:val="right"/>
              <w:rPr>
                <w:rFonts w:ascii="Times New Roman" w:hAnsi="Times New Roman" w:cs="Times New Roman"/>
              </w:rPr>
            </w:pPr>
            <w:r>
              <w:rPr>
                <w:rFonts w:ascii="Times New Roman" w:hAnsi="Times New Roman" w:cs="Times New Roman"/>
              </w:rPr>
              <w:t xml:space="preserve">Додаток 1 </w:t>
            </w:r>
          </w:p>
        </w:tc>
      </w:tr>
    </w:tbl>
    <w:p w14:paraId="6321A54B" w14:textId="77777777" w:rsidR="00315A78" w:rsidRDefault="00315A78" w:rsidP="002B0BB8">
      <w:pPr>
        <w:widowControl w:val="0"/>
        <w:autoSpaceDE w:val="0"/>
        <w:autoSpaceDN w:val="0"/>
        <w:spacing w:before="83"/>
        <w:ind w:left="553" w:right="530"/>
        <w:jc w:val="center"/>
        <w:rPr>
          <w:rFonts w:ascii="Arial" w:eastAsia="Arial" w:hAnsi="Arial" w:cs="Arial"/>
          <w:b/>
          <w:sz w:val="24"/>
          <w:u w:val="single"/>
        </w:rPr>
      </w:pPr>
    </w:p>
    <w:p w14:paraId="1FB3D2C8" w14:textId="73E63F91" w:rsidR="002B0BB8" w:rsidRPr="002B0BB8" w:rsidRDefault="002B0BB8" w:rsidP="002B0BB8">
      <w:pPr>
        <w:widowControl w:val="0"/>
        <w:autoSpaceDE w:val="0"/>
        <w:autoSpaceDN w:val="0"/>
        <w:spacing w:before="83"/>
        <w:ind w:left="553" w:right="530"/>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3"/>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5"/>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3"/>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50A9F36F" w14:textId="77777777" w:rsidR="002B0BB8" w:rsidRPr="002B0BB8" w:rsidRDefault="002B0BB8" w:rsidP="002B0BB8">
      <w:pPr>
        <w:widowControl w:val="0"/>
        <w:autoSpaceDE w:val="0"/>
        <w:autoSpaceDN w:val="0"/>
        <w:spacing w:before="2"/>
        <w:rPr>
          <w:rFonts w:ascii="Arial" w:eastAsia="Arial" w:hAnsi="Arial" w:cs="Arial"/>
          <w:b/>
          <w:bCs/>
          <w:sz w:val="13"/>
          <w:szCs w:val="20"/>
        </w:rPr>
      </w:pPr>
      <w:r w:rsidRPr="002B0BB8">
        <w:rPr>
          <w:rFonts w:ascii="Arial" w:eastAsia="Arial" w:hAnsi="Arial" w:cs="Arial"/>
          <w:b/>
          <w:bCs/>
          <w:noProof/>
          <w:sz w:val="20"/>
          <w:szCs w:val="20"/>
          <w:lang w:eastAsia="uk-UA"/>
        </w:rPr>
        <mc:AlternateContent>
          <mc:Choice Requires="wpg">
            <w:drawing>
              <wp:anchor distT="0" distB="0" distL="0" distR="0" simplePos="0" relativeHeight="252428288" behindDoc="1" locked="0" layoutInCell="1" allowOverlap="1" wp14:anchorId="05D8F335" wp14:editId="03F5BBF2">
                <wp:simplePos x="0" y="0"/>
                <wp:positionH relativeFrom="page">
                  <wp:posOffset>1653540</wp:posOffset>
                </wp:positionH>
                <wp:positionV relativeFrom="paragraph">
                  <wp:posOffset>111125</wp:posOffset>
                </wp:positionV>
                <wp:extent cx="4632325" cy="7720965"/>
                <wp:effectExtent l="0" t="0" r="0" b="13335"/>
                <wp:wrapTopAndBottom/>
                <wp:docPr id="180" name="Group 29"/>
                <wp:cNvGraphicFramePr/>
                <a:graphic xmlns:a="http://schemas.openxmlformats.org/drawingml/2006/main">
                  <a:graphicData uri="http://schemas.microsoft.com/office/word/2010/wordprocessingGroup">
                    <wpg:wgp>
                      <wpg:cNvGrpSpPr/>
                      <wpg:grpSpPr>
                        <a:xfrm>
                          <a:off x="0" y="0"/>
                          <a:ext cx="4631453" cy="7720965"/>
                          <a:chOff x="0" y="0"/>
                          <a:chExt cx="4630888" cy="7720907"/>
                        </a:xfrm>
                      </wpg:grpSpPr>
                      <wps:wsp>
                        <wps:cNvPr id="186" name="Graphic 30"/>
                        <wps:cNvSpPr/>
                        <wps:spPr>
                          <a:xfrm>
                            <a:off x="0" y="7705667"/>
                            <a:ext cx="4629785" cy="15240"/>
                          </a:xfrm>
                          <a:custGeom>
                            <a:avLst/>
                            <a:gdLst/>
                            <a:ahLst/>
                            <a:cxnLst/>
                            <a:rect l="l" t="t" r="r" b="b"/>
                            <a:pathLst>
                              <a:path w="4629785" h="15240">
                                <a:moveTo>
                                  <a:pt x="4629277" y="0"/>
                                </a:moveTo>
                                <a:lnTo>
                                  <a:pt x="0" y="0"/>
                                </a:lnTo>
                                <a:lnTo>
                                  <a:pt x="0" y="15239"/>
                                </a:lnTo>
                                <a:lnTo>
                                  <a:pt x="4629277" y="15239"/>
                                </a:lnTo>
                                <a:lnTo>
                                  <a:pt x="462927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7" name="Image 31"/>
                          <pic:cNvPicPr/>
                        </pic:nvPicPr>
                        <pic:blipFill>
                          <a:blip r:embed="rId12">
                            <a:extLst>
                              <a:ext uri="{28A0092B-C50C-407E-A947-70E740481C1C}">
                                <a14:useLocalDpi xmlns:a14="http://schemas.microsoft.com/office/drawing/2010/main" val="0"/>
                              </a:ext>
                            </a:extLst>
                          </a:blip>
                          <a:srcRect/>
                          <a:stretch/>
                        </pic:blipFill>
                        <pic:spPr>
                          <a:xfrm>
                            <a:off x="7292" y="0"/>
                            <a:ext cx="4623596" cy="7684007"/>
                          </a:xfrm>
                          <a:prstGeom prst="rect">
                            <a:avLst/>
                          </a:prstGeom>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543A65" id="Group 29" o:spid="_x0000_s1026" style="position:absolute;margin-left:130.2pt;margin-top:8.75pt;width:364.75pt;height:607.95pt;z-index:-250888192;mso-wrap-distance-left:0;mso-wrap-distance-right:0;mso-position-horizontal-relative:page" coordsize="46308,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">
                <v:shape id="Graphic 30" o:spid="_x0000_s1027" style="position:absolute;top:77056;width:46297;height:153;visibility:visible;mso-wrap-style:square;v-text-anchor:top" coordsize="46297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" path="m4629277,l,,,15239r4629277,l4629277,xe" fillcolor="black" stroked="f">
                  <v:path arrowok="t"/>
                </v:shape>
                <v:shape id="Image 31" o:spid="_x0000_s1028" type="#_x0000_t75" style="position:absolute;left:72;width:46236;height:7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">
                  <v:imagedata r:id="rId13" o:title=""/>
                </v:shape>
                <w10:wrap type="topAndBottom" anchorx="page"/>
              </v:group>
            </w:pict>
          </mc:Fallback>
        </mc:AlternateContent>
      </w:r>
    </w:p>
    <w:p w14:paraId="22ECCCAE" w14:textId="77777777" w:rsidR="002B0BB8" w:rsidRPr="002B0BB8" w:rsidRDefault="002B0BB8" w:rsidP="002B0BB8">
      <w:pPr>
        <w:rPr>
          <w:rFonts w:ascii="Arial" w:eastAsia="Arial" w:hAnsi="Arial" w:cs="Arial"/>
          <w:b/>
          <w:bCs/>
          <w:sz w:val="13"/>
          <w:szCs w:val="20"/>
        </w:rPr>
        <w:sectPr w:rsidR="002B0BB8" w:rsidRPr="002B0BB8">
          <w:pgSz w:w="11910" w:h="16840"/>
          <w:pgMar w:top="1580" w:right="992" w:bottom="280" w:left="1559" w:header="712" w:footer="0" w:gutter="0"/>
          <w:cols w:space="720"/>
        </w:sectPr>
      </w:pPr>
    </w:p>
    <w:tbl>
      <w:tblPr>
        <w:tblStyle w:val="1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rsidRPr="00315A78" w14:paraId="4D9B66F5" w14:textId="77777777" w:rsidTr="00455A18">
        <w:tc>
          <w:tcPr>
            <w:tcW w:w="2869" w:type="dxa"/>
            <w:hideMark/>
          </w:tcPr>
          <w:p w14:paraId="4ACD6F06" w14:textId="77777777" w:rsidR="00315A78" w:rsidRPr="00315A78" w:rsidRDefault="00315A78" w:rsidP="00315A78">
            <w:pPr>
              <w:spacing w:after="160" w:line="252" w:lineRule="auto"/>
              <w:rPr>
                <w:rFonts w:ascii="Times New Roman" w:hAnsi="Times New Roman"/>
              </w:rPr>
            </w:pPr>
            <w:r w:rsidRPr="00315A78">
              <w:rPr>
                <w:rFonts w:ascii="Times New Roman" w:hAnsi="Times New Roman"/>
              </w:rPr>
              <w:t xml:space="preserve">Конвенція МДП </w:t>
            </w:r>
          </w:p>
        </w:tc>
        <w:tc>
          <w:tcPr>
            <w:tcW w:w="2869" w:type="dxa"/>
            <w:hideMark/>
          </w:tcPr>
          <w:p w14:paraId="462919C3" w14:textId="77777777" w:rsidR="00315A78" w:rsidRPr="00315A78" w:rsidRDefault="00315A78" w:rsidP="00315A78">
            <w:pPr>
              <w:spacing w:after="160" w:line="252" w:lineRule="auto"/>
              <w:jc w:val="center"/>
              <w:rPr>
                <w:rFonts w:ascii="Times New Roman" w:hAnsi="Times New Roman"/>
              </w:rPr>
            </w:pPr>
            <w:r w:rsidRPr="00315A78">
              <w:rPr>
                <w:rFonts w:ascii="Times New Roman" w:hAnsi="Times New Roman"/>
              </w:rPr>
              <w:t xml:space="preserve">                    </w:t>
            </w:r>
          </w:p>
        </w:tc>
        <w:tc>
          <w:tcPr>
            <w:tcW w:w="3476" w:type="dxa"/>
            <w:hideMark/>
          </w:tcPr>
          <w:p w14:paraId="31CE2CDA" w14:textId="77777777" w:rsidR="00315A78" w:rsidRPr="00315A78" w:rsidRDefault="00315A78" w:rsidP="00315A78">
            <w:pPr>
              <w:spacing w:after="160" w:line="252" w:lineRule="auto"/>
              <w:jc w:val="right"/>
              <w:rPr>
                <w:rFonts w:ascii="Times New Roman" w:hAnsi="Times New Roman"/>
              </w:rPr>
            </w:pPr>
            <w:r w:rsidRPr="00315A78">
              <w:rPr>
                <w:rFonts w:ascii="Times New Roman" w:hAnsi="Times New Roman"/>
              </w:rPr>
              <w:t xml:space="preserve">Додаток 1 </w:t>
            </w:r>
          </w:p>
        </w:tc>
      </w:tr>
    </w:tbl>
    <w:p w14:paraId="6E26CB36" w14:textId="77777777" w:rsidR="00315A78" w:rsidRDefault="00315A78" w:rsidP="002B0BB8">
      <w:pPr>
        <w:widowControl w:val="0"/>
        <w:autoSpaceDE w:val="0"/>
        <w:autoSpaceDN w:val="0"/>
        <w:spacing w:before="179"/>
        <w:ind w:left="376" w:right="354"/>
        <w:jc w:val="center"/>
        <w:rPr>
          <w:rFonts w:ascii="Arial" w:eastAsia="Arial" w:hAnsi="Arial" w:cs="Arial"/>
          <w:b/>
          <w:sz w:val="24"/>
          <w:u w:val="single"/>
        </w:rPr>
      </w:pPr>
    </w:p>
    <w:p w14:paraId="311452F7" w14:textId="08743BCD" w:rsidR="002B0BB8" w:rsidRPr="002B0BB8" w:rsidRDefault="002B0BB8" w:rsidP="002B0BB8">
      <w:pPr>
        <w:widowControl w:val="0"/>
        <w:autoSpaceDE w:val="0"/>
        <w:autoSpaceDN w:val="0"/>
        <w:spacing w:before="179"/>
        <w:ind w:left="376" w:right="354"/>
        <w:jc w:val="center"/>
        <w:rPr>
          <w:rFonts w:ascii="Arial" w:eastAsia="Arial" w:hAnsi="Arial" w:cs="Arial"/>
          <w:b/>
          <w:sz w:val="24"/>
        </w:rPr>
      </w:pPr>
      <w:r w:rsidRPr="002B0BB8">
        <w:rPr>
          <w:rFonts w:ascii="Arial" w:eastAsia="Arial" w:hAnsi="Arial" w:cs="Arial"/>
          <w:noProof/>
          <w:lang w:eastAsia="uk-UA"/>
        </w:rPr>
        <w:drawing>
          <wp:anchor distT="0" distB="0" distL="0" distR="0" simplePos="0" relativeHeight="252429312" behindDoc="1" locked="0" layoutInCell="1" allowOverlap="1" wp14:anchorId="10318875" wp14:editId="574C9CC9">
            <wp:simplePos x="0" y="0"/>
            <wp:positionH relativeFrom="page">
              <wp:posOffset>1783080</wp:posOffset>
            </wp:positionH>
            <wp:positionV relativeFrom="paragraph">
              <wp:posOffset>296545</wp:posOffset>
            </wp:positionV>
            <wp:extent cx="4368800" cy="7858125"/>
            <wp:effectExtent l="0" t="0" r="0" b="9525"/>
            <wp:wrapTopAndBottom/>
            <wp:docPr id="177"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8800" cy="7858125"/>
                    </a:xfrm>
                    <a:prstGeom prst="rect">
                      <a:avLst/>
                    </a:prstGeom>
                    <a:noFill/>
                  </pic:spPr>
                </pic:pic>
              </a:graphicData>
            </a:graphic>
            <wp14:sizeRelH relativeFrom="page">
              <wp14:pctWidth>0</wp14:pctWidth>
            </wp14:sizeRelH>
            <wp14:sizeRelV relativeFrom="page">
              <wp14:pctHeight>0</wp14:pctHeight>
            </wp14:sizeRelV>
          </wp:anchor>
        </w:drawing>
      </w: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73BFA52B" w14:textId="77777777" w:rsidR="002B0BB8" w:rsidRPr="002B0BB8" w:rsidRDefault="002B0BB8" w:rsidP="002B0BB8">
      <w:pPr>
        <w:rPr>
          <w:rFonts w:ascii="Arial" w:eastAsia="Arial" w:hAnsi="Arial" w:cs="Arial"/>
          <w:b/>
          <w:sz w:val="24"/>
        </w:rPr>
        <w:sectPr w:rsidR="002B0BB8" w:rsidRPr="002B0BB8">
          <w:pgSz w:w="11910" w:h="16840"/>
          <w:pgMar w:top="1580" w:right="992" w:bottom="280" w:left="1559" w:header="712" w:footer="0" w:gutter="0"/>
          <w:cols w:space="720"/>
        </w:sectPr>
      </w:pPr>
    </w:p>
    <w:tbl>
      <w:tblPr>
        <w:tblStyle w:val="2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rsidRPr="00315A78" w14:paraId="47C9CF90" w14:textId="77777777" w:rsidTr="00455A18">
        <w:tc>
          <w:tcPr>
            <w:tcW w:w="2869" w:type="dxa"/>
            <w:hideMark/>
          </w:tcPr>
          <w:p w14:paraId="48CF4167" w14:textId="77777777" w:rsidR="00315A78" w:rsidRPr="00315A78" w:rsidRDefault="00315A78" w:rsidP="00315A78">
            <w:pPr>
              <w:spacing w:after="160" w:line="252" w:lineRule="auto"/>
              <w:rPr>
                <w:rFonts w:ascii="Times New Roman" w:hAnsi="Times New Roman"/>
              </w:rPr>
            </w:pPr>
            <w:r w:rsidRPr="00315A78">
              <w:rPr>
                <w:rFonts w:ascii="Times New Roman" w:hAnsi="Times New Roman"/>
              </w:rPr>
              <w:t xml:space="preserve">Конвенція МДП </w:t>
            </w:r>
          </w:p>
        </w:tc>
        <w:tc>
          <w:tcPr>
            <w:tcW w:w="2869" w:type="dxa"/>
            <w:hideMark/>
          </w:tcPr>
          <w:p w14:paraId="520CDC11" w14:textId="77777777" w:rsidR="00315A78" w:rsidRPr="00315A78" w:rsidRDefault="00315A78" w:rsidP="00315A78">
            <w:pPr>
              <w:spacing w:after="160" w:line="252" w:lineRule="auto"/>
              <w:jc w:val="center"/>
              <w:rPr>
                <w:rFonts w:ascii="Times New Roman" w:hAnsi="Times New Roman"/>
              </w:rPr>
            </w:pPr>
            <w:r w:rsidRPr="00315A78">
              <w:rPr>
                <w:rFonts w:ascii="Times New Roman" w:hAnsi="Times New Roman"/>
              </w:rPr>
              <w:t xml:space="preserve">                    </w:t>
            </w:r>
          </w:p>
        </w:tc>
        <w:tc>
          <w:tcPr>
            <w:tcW w:w="3476" w:type="dxa"/>
            <w:hideMark/>
          </w:tcPr>
          <w:p w14:paraId="5263553C" w14:textId="77777777" w:rsidR="00315A78" w:rsidRPr="00315A78" w:rsidRDefault="00315A78" w:rsidP="00315A78">
            <w:pPr>
              <w:spacing w:after="160" w:line="252" w:lineRule="auto"/>
              <w:jc w:val="right"/>
              <w:rPr>
                <w:rFonts w:ascii="Times New Roman" w:hAnsi="Times New Roman"/>
              </w:rPr>
            </w:pPr>
            <w:r w:rsidRPr="00315A78">
              <w:rPr>
                <w:rFonts w:ascii="Times New Roman" w:hAnsi="Times New Roman"/>
              </w:rPr>
              <w:t xml:space="preserve">Додаток 1 </w:t>
            </w:r>
          </w:p>
        </w:tc>
      </w:tr>
    </w:tbl>
    <w:p w14:paraId="4D26AC28" w14:textId="77777777" w:rsidR="002B0BB8" w:rsidRPr="002B0BB8" w:rsidRDefault="002B0BB8" w:rsidP="002B0BB8">
      <w:pPr>
        <w:widowControl w:val="0"/>
        <w:autoSpaceDE w:val="0"/>
        <w:autoSpaceDN w:val="0"/>
        <w:spacing w:before="179"/>
        <w:ind w:left="376" w:right="354"/>
        <w:jc w:val="center"/>
        <w:rPr>
          <w:rFonts w:ascii="Arial" w:eastAsia="Arial" w:hAnsi="Arial" w:cs="Arial"/>
          <w:b/>
          <w:sz w:val="24"/>
        </w:rPr>
      </w:pPr>
      <w:r w:rsidRPr="002B0BB8">
        <w:rPr>
          <w:rFonts w:ascii="Arial" w:eastAsia="Arial" w:hAnsi="Arial" w:cs="Arial"/>
          <w:noProof/>
          <w:lang w:eastAsia="uk-UA"/>
        </w:rPr>
        <w:drawing>
          <wp:anchor distT="0" distB="0" distL="0" distR="0" simplePos="0" relativeHeight="252430336" behindDoc="1" locked="0" layoutInCell="1" allowOverlap="1" wp14:anchorId="3127B246" wp14:editId="5AEEE671">
            <wp:simplePos x="0" y="0"/>
            <wp:positionH relativeFrom="page">
              <wp:posOffset>1824355</wp:posOffset>
            </wp:positionH>
            <wp:positionV relativeFrom="paragraph">
              <wp:posOffset>295910</wp:posOffset>
            </wp:positionV>
            <wp:extent cx="4285615" cy="7953375"/>
            <wp:effectExtent l="0" t="0" r="635" b="9525"/>
            <wp:wrapTopAndBottom/>
            <wp:docPr id="178"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5615" cy="7953375"/>
                    </a:xfrm>
                    <a:prstGeom prst="rect">
                      <a:avLst/>
                    </a:prstGeom>
                    <a:noFill/>
                  </pic:spPr>
                </pic:pic>
              </a:graphicData>
            </a:graphic>
            <wp14:sizeRelH relativeFrom="page">
              <wp14:pctWidth>0</wp14:pctWidth>
            </wp14:sizeRelH>
            <wp14:sizeRelV relativeFrom="page">
              <wp14:pctHeight>0</wp14:pctHeight>
            </wp14:sizeRelV>
          </wp:anchor>
        </w:drawing>
      </w: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5FA74AB4" w14:textId="77777777" w:rsidR="002B0BB8" w:rsidRPr="002B0BB8" w:rsidRDefault="002B0BB8" w:rsidP="002B0BB8">
      <w:pPr>
        <w:rPr>
          <w:rFonts w:ascii="Arial" w:eastAsia="Arial" w:hAnsi="Arial" w:cs="Arial"/>
          <w:b/>
          <w:sz w:val="24"/>
        </w:rPr>
        <w:sectPr w:rsidR="002B0BB8" w:rsidRPr="002B0BB8">
          <w:pgSz w:w="11910" w:h="16840"/>
          <w:pgMar w:top="1580" w:right="992" w:bottom="280" w:left="1559" w:header="712" w:footer="0" w:gutter="0"/>
          <w:cols w:space="720"/>
        </w:sectPr>
      </w:pPr>
    </w:p>
    <w:tbl>
      <w:tblPr>
        <w:tblStyle w:val="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rsidRPr="00315A78" w14:paraId="2811FD09" w14:textId="77777777" w:rsidTr="00455A18">
        <w:tc>
          <w:tcPr>
            <w:tcW w:w="2869" w:type="dxa"/>
            <w:hideMark/>
          </w:tcPr>
          <w:p w14:paraId="1858F00A" w14:textId="77777777" w:rsidR="00315A78" w:rsidRPr="00315A78" w:rsidRDefault="00315A78" w:rsidP="00315A78">
            <w:pPr>
              <w:spacing w:after="160" w:line="252" w:lineRule="auto"/>
              <w:rPr>
                <w:rFonts w:ascii="Times New Roman" w:hAnsi="Times New Roman"/>
              </w:rPr>
            </w:pPr>
            <w:r w:rsidRPr="00315A78">
              <w:rPr>
                <w:rFonts w:ascii="Times New Roman" w:hAnsi="Times New Roman"/>
              </w:rPr>
              <w:t xml:space="preserve">Конвенція МДП </w:t>
            </w:r>
          </w:p>
        </w:tc>
        <w:tc>
          <w:tcPr>
            <w:tcW w:w="2869" w:type="dxa"/>
            <w:hideMark/>
          </w:tcPr>
          <w:p w14:paraId="26FD6A87" w14:textId="77777777" w:rsidR="00315A78" w:rsidRPr="00315A78" w:rsidRDefault="00315A78" w:rsidP="00315A78">
            <w:pPr>
              <w:spacing w:after="160" w:line="252" w:lineRule="auto"/>
              <w:jc w:val="center"/>
              <w:rPr>
                <w:rFonts w:ascii="Times New Roman" w:hAnsi="Times New Roman"/>
              </w:rPr>
            </w:pPr>
            <w:r w:rsidRPr="00315A78">
              <w:rPr>
                <w:rFonts w:ascii="Times New Roman" w:hAnsi="Times New Roman"/>
              </w:rPr>
              <w:t xml:space="preserve">                    </w:t>
            </w:r>
          </w:p>
        </w:tc>
        <w:tc>
          <w:tcPr>
            <w:tcW w:w="3476" w:type="dxa"/>
            <w:hideMark/>
          </w:tcPr>
          <w:p w14:paraId="62EC8E0A" w14:textId="77777777" w:rsidR="00315A78" w:rsidRPr="00315A78" w:rsidRDefault="00315A78" w:rsidP="00315A78">
            <w:pPr>
              <w:spacing w:after="160" w:line="252" w:lineRule="auto"/>
              <w:jc w:val="right"/>
              <w:rPr>
                <w:rFonts w:ascii="Times New Roman" w:hAnsi="Times New Roman"/>
              </w:rPr>
            </w:pPr>
            <w:r w:rsidRPr="00315A78">
              <w:rPr>
                <w:rFonts w:ascii="Times New Roman" w:hAnsi="Times New Roman"/>
              </w:rPr>
              <w:t xml:space="preserve">Додаток 1 </w:t>
            </w:r>
          </w:p>
        </w:tc>
      </w:tr>
    </w:tbl>
    <w:p w14:paraId="35E59292" w14:textId="77777777" w:rsidR="002B0BB8" w:rsidRPr="002B0BB8" w:rsidRDefault="002B0BB8" w:rsidP="002B0BB8">
      <w:pPr>
        <w:widowControl w:val="0"/>
        <w:autoSpaceDE w:val="0"/>
        <w:autoSpaceDN w:val="0"/>
        <w:spacing w:before="179"/>
        <w:ind w:left="376" w:right="354"/>
        <w:jc w:val="center"/>
        <w:rPr>
          <w:rFonts w:ascii="Arial" w:eastAsia="Arial" w:hAnsi="Arial" w:cs="Arial"/>
          <w:b/>
          <w:sz w:val="24"/>
        </w:rPr>
      </w:pPr>
      <w:r w:rsidRPr="002B0BB8">
        <w:rPr>
          <w:rFonts w:ascii="Arial" w:eastAsia="Arial" w:hAnsi="Arial" w:cs="Arial"/>
          <w:noProof/>
          <w:lang w:eastAsia="uk-UA"/>
        </w:rPr>
        <w:drawing>
          <wp:anchor distT="0" distB="0" distL="0" distR="0" simplePos="0" relativeHeight="252431360" behindDoc="1" locked="0" layoutInCell="1" allowOverlap="1" wp14:anchorId="1A0B740A" wp14:editId="446F6831">
            <wp:simplePos x="0" y="0"/>
            <wp:positionH relativeFrom="page">
              <wp:posOffset>1817370</wp:posOffset>
            </wp:positionH>
            <wp:positionV relativeFrom="paragraph">
              <wp:posOffset>303530</wp:posOffset>
            </wp:positionV>
            <wp:extent cx="4207510" cy="7803515"/>
            <wp:effectExtent l="0" t="0" r="2540" b="6985"/>
            <wp:wrapTopAndBottom/>
            <wp:docPr id="179"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7510" cy="7803515"/>
                    </a:xfrm>
                    <a:prstGeom prst="rect">
                      <a:avLst/>
                    </a:prstGeom>
                    <a:noFill/>
                  </pic:spPr>
                </pic:pic>
              </a:graphicData>
            </a:graphic>
            <wp14:sizeRelH relativeFrom="page">
              <wp14:pctWidth>0</wp14:pctWidth>
            </wp14:sizeRelH>
            <wp14:sizeRelV relativeFrom="page">
              <wp14:pctHeight>0</wp14:pctHeight>
            </wp14:sizeRelV>
          </wp:anchor>
        </w:drawing>
      </w: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1</w:t>
      </w:r>
    </w:p>
    <w:p w14:paraId="4334AF4D" w14:textId="77777777" w:rsidR="002B0BB8" w:rsidRPr="002B0BB8" w:rsidRDefault="002B0BB8" w:rsidP="002B0BB8">
      <w:pPr>
        <w:rPr>
          <w:rFonts w:ascii="Arial" w:eastAsia="Arial" w:hAnsi="Arial" w:cs="Arial"/>
          <w:b/>
          <w:sz w:val="24"/>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14:paraId="0196B79D" w14:textId="77777777" w:rsidTr="00455A18">
        <w:tc>
          <w:tcPr>
            <w:tcW w:w="2869" w:type="dxa"/>
            <w:hideMark/>
          </w:tcPr>
          <w:p w14:paraId="34B63841" w14:textId="77777777" w:rsidR="00315A78" w:rsidRDefault="00315A78">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D98EF01" w14:textId="77777777" w:rsidR="00315A78" w:rsidRDefault="00315A78">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7F15C796" w14:textId="77777777" w:rsidR="00315A78" w:rsidRDefault="00315A78">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5735E2A8" w14:textId="77777777" w:rsidR="002B0BB8" w:rsidRPr="002B0BB8" w:rsidRDefault="002B0BB8" w:rsidP="002B0BB8">
      <w:pPr>
        <w:widowControl w:val="0"/>
        <w:autoSpaceDE w:val="0"/>
        <w:autoSpaceDN w:val="0"/>
        <w:rPr>
          <w:rFonts w:ascii="Arial" w:eastAsia="Arial" w:hAnsi="Arial" w:cs="Arial"/>
          <w:b/>
          <w:bCs/>
          <w:sz w:val="20"/>
          <w:szCs w:val="20"/>
        </w:rPr>
      </w:pPr>
    </w:p>
    <w:p w14:paraId="49451E06" w14:textId="77777777" w:rsidR="002B0BB8" w:rsidRPr="002B0BB8" w:rsidRDefault="002B0BB8" w:rsidP="002B0BB8">
      <w:pPr>
        <w:widowControl w:val="0"/>
        <w:autoSpaceDE w:val="0"/>
        <w:autoSpaceDN w:val="0"/>
        <w:spacing w:before="93"/>
        <w:rPr>
          <w:rFonts w:ascii="Arial" w:eastAsia="Arial" w:hAnsi="Arial" w:cs="Arial"/>
          <w:b/>
          <w:bCs/>
          <w:sz w:val="20"/>
          <w:szCs w:val="20"/>
        </w:rPr>
      </w:pPr>
    </w:p>
    <w:p w14:paraId="7B9DA198" w14:textId="77777777" w:rsidR="002B0BB8" w:rsidRPr="002B0BB8" w:rsidRDefault="002B0BB8" w:rsidP="002B0BB8">
      <w:pPr>
        <w:widowControl w:val="0"/>
        <w:autoSpaceDE w:val="0"/>
        <w:autoSpaceDN w:val="0"/>
        <w:ind w:left="404"/>
        <w:rPr>
          <w:rFonts w:ascii="Arial" w:eastAsia="Arial" w:hAnsi="Arial" w:cs="Arial"/>
          <w:bCs/>
          <w:sz w:val="20"/>
          <w:szCs w:val="20"/>
        </w:rPr>
      </w:pPr>
      <w:r w:rsidRPr="002B0BB8">
        <w:rPr>
          <w:rFonts w:ascii="Arial" w:eastAsia="Arial" w:hAnsi="Arial" w:cs="Arial"/>
          <w:b/>
          <w:bCs/>
          <w:noProof/>
          <w:sz w:val="20"/>
          <w:szCs w:val="20"/>
          <w:lang w:eastAsia="uk-UA"/>
        </w:rPr>
        <mc:AlternateContent>
          <mc:Choice Requires="wpg">
            <w:drawing>
              <wp:inline distT="0" distB="0" distL="0" distR="0" wp14:anchorId="00FD015D" wp14:editId="0529ECEF">
                <wp:extent cx="4934585" cy="7049135"/>
                <wp:effectExtent l="0" t="0" r="0" b="0"/>
                <wp:docPr id="7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7049135"/>
                          <a:chOff x="0" y="0"/>
                          <a:chExt cx="49345" cy="70491"/>
                        </a:xfrm>
                      </wpg:grpSpPr>
                      <pic:pic xmlns:pic="http://schemas.openxmlformats.org/drawingml/2006/picture">
                        <pic:nvPicPr>
                          <pic:cNvPr id="78" name="Imag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35"/>
                            <a:ext cx="49342" cy="70352"/>
                          </a:xfrm>
                          <a:prstGeom prst="rect">
                            <a:avLst/>
                          </a:prstGeom>
                          <a:noFill/>
                          <a:extLst>
                            <a:ext uri="{909E8E84-426E-40DD-AFC4-6F175D3DCCD1}">
                              <a14:hiddenFill xmlns:a14="http://schemas.microsoft.com/office/drawing/2010/main">
                                <a:solidFill>
                                  <a:srgbClr val="FFFFFF"/>
                                </a:solidFill>
                              </a14:hiddenFill>
                            </a:ext>
                          </a:extLst>
                        </pic:spPr>
                      </pic:pic>
                      <wps:wsp>
                        <wps:cNvPr id="81" name="Graphic 37"/>
                        <wps:cNvSpPr>
                          <a:spLocks/>
                        </wps:cNvSpPr>
                        <wps:spPr bwMode="auto">
                          <a:xfrm>
                            <a:off x="3045" y="0"/>
                            <a:ext cx="46101" cy="54743"/>
                          </a:xfrm>
                          <a:custGeom>
                            <a:avLst/>
                            <a:gdLst>
                              <a:gd name="T0" fmla="*/ 1176528 w 4610100"/>
                              <a:gd name="T1" fmla="*/ 1656588 h 5474335"/>
                              <a:gd name="T2" fmla="*/ 18288 w 4610100"/>
                              <a:gd name="T3" fmla="*/ 1656588 h 5474335"/>
                              <a:gd name="T4" fmla="*/ 18288 w 4610100"/>
                              <a:gd name="T5" fmla="*/ 1812036 h 5474335"/>
                              <a:gd name="T6" fmla="*/ 1176528 w 4610100"/>
                              <a:gd name="T7" fmla="*/ 1812036 h 5474335"/>
                              <a:gd name="T8" fmla="*/ 1176528 w 4610100"/>
                              <a:gd name="T9" fmla="*/ 1656588 h 5474335"/>
                              <a:gd name="T10" fmla="*/ 1496568 w 4610100"/>
                              <a:gd name="T11" fmla="*/ 5341620 h 5474335"/>
                              <a:gd name="T12" fmla="*/ 0 w 4610100"/>
                              <a:gd name="T13" fmla="*/ 5341620 h 5474335"/>
                              <a:gd name="T14" fmla="*/ 0 w 4610100"/>
                              <a:gd name="T15" fmla="*/ 5474208 h 5474335"/>
                              <a:gd name="T16" fmla="*/ 1496568 w 4610100"/>
                              <a:gd name="T17" fmla="*/ 5474208 h 5474335"/>
                              <a:gd name="T18" fmla="*/ 1496568 w 4610100"/>
                              <a:gd name="T19" fmla="*/ 5341620 h 5474335"/>
                              <a:gd name="T20" fmla="*/ 3162300 w 4610100"/>
                              <a:gd name="T21" fmla="*/ 4143768 h 5474335"/>
                              <a:gd name="T22" fmla="*/ 2621280 w 4610100"/>
                              <a:gd name="T23" fmla="*/ 4143768 h 5474335"/>
                              <a:gd name="T24" fmla="*/ 2621280 w 4610100"/>
                              <a:gd name="T25" fmla="*/ 4119372 h 5474335"/>
                              <a:gd name="T26" fmla="*/ 92951 w 4610100"/>
                              <a:gd name="T27" fmla="*/ 4119372 h 5474335"/>
                              <a:gd name="T28" fmla="*/ 92951 w 4610100"/>
                              <a:gd name="T29" fmla="*/ 4242816 h 5474335"/>
                              <a:gd name="T30" fmla="*/ 1581912 w 4610100"/>
                              <a:gd name="T31" fmla="*/ 4242816 h 5474335"/>
                              <a:gd name="T32" fmla="*/ 1581912 w 4610100"/>
                              <a:gd name="T33" fmla="*/ 4344924 h 5474335"/>
                              <a:gd name="T34" fmla="*/ 2061972 w 4610100"/>
                              <a:gd name="T35" fmla="*/ 4344924 h 5474335"/>
                              <a:gd name="T36" fmla="*/ 2061972 w 4610100"/>
                              <a:gd name="T37" fmla="*/ 4242816 h 5474335"/>
                              <a:gd name="T38" fmla="*/ 2586228 w 4610100"/>
                              <a:gd name="T39" fmla="*/ 4242816 h 5474335"/>
                              <a:gd name="T40" fmla="*/ 2586228 w 4610100"/>
                              <a:gd name="T41" fmla="*/ 4364736 h 5474335"/>
                              <a:gd name="T42" fmla="*/ 3162300 w 4610100"/>
                              <a:gd name="T43" fmla="*/ 4364736 h 5474335"/>
                              <a:gd name="T44" fmla="*/ 3162300 w 4610100"/>
                              <a:gd name="T45" fmla="*/ 4143768 h 5474335"/>
                              <a:gd name="T46" fmla="*/ 4011168 w 4610100"/>
                              <a:gd name="T47" fmla="*/ 4114800 h 5474335"/>
                              <a:gd name="T48" fmla="*/ 3186684 w 4610100"/>
                              <a:gd name="T49" fmla="*/ 4114800 h 5474335"/>
                              <a:gd name="T50" fmla="*/ 3186684 w 4610100"/>
                              <a:gd name="T51" fmla="*/ 4346448 h 5474335"/>
                              <a:gd name="T52" fmla="*/ 4011168 w 4610100"/>
                              <a:gd name="T53" fmla="*/ 4346448 h 5474335"/>
                              <a:gd name="T54" fmla="*/ 4011168 w 4610100"/>
                              <a:gd name="T55" fmla="*/ 4114800 h 5474335"/>
                              <a:gd name="T56" fmla="*/ 4610087 w 4610100"/>
                              <a:gd name="T57" fmla="*/ 0 h 5474335"/>
                              <a:gd name="T58" fmla="*/ 4216908 w 4610100"/>
                              <a:gd name="T59" fmla="*/ 0 h 5474335"/>
                              <a:gd name="T60" fmla="*/ 4216908 w 4610100"/>
                              <a:gd name="T61" fmla="*/ 291084 h 5474335"/>
                              <a:gd name="T62" fmla="*/ 4610087 w 4610100"/>
                              <a:gd name="T63" fmla="*/ 291084 h 5474335"/>
                              <a:gd name="T64" fmla="*/ 4610087 w 4610100"/>
                              <a:gd name="T65" fmla="*/ 0 h 5474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10100" h="5474335">
                                <a:moveTo>
                                  <a:pt x="1176528" y="1656588"/>
                                </a:moveTo>
                                <a:lnTo>
                                  <a:pt x="18288" y="1656588"/>
                                </a:lnTo>
                                <a:lnTo>
                                  <a:pt x="18288" y="1812036"/>
                                </a:lnTo>
                                <a:lnTo>
                                  <a:pt x="1176528" y="1812036"/>
                                </a:lnTo>
                                <a:lnTo>
                                  <a:pt x="1176528" y="1656588"/>
                                </a:lnTo>
                                <a:close/>
                              </a:path>
                              <a:path w="4610100" h="5474335">
                                <a:moveTo>
                                  <a:pt x="1496568" y="5341620"/>
                                </a:moveTo>
                                <a:lnTo>
                                  <a:pt x="0" y="5341620"/>
                                </a:lnTo>
                                <a:lnTo>
                                  <a:pt x="0" y="5474208"/>
                                </a:lnTo>
                                <a:lnTo>
                                  <a:pt x="1496568" y="5474208"/>
                                </a:lnTo>
                                <a:lnTo>
                                  <a:pt x="1496568" y="5341620"/>
                                </a:lnTo>
                                <a:close/>
                              </a:path>
                              <a:path w="4610100" h="5474335">
                                <a:moveTo>
                                  <a:pt x="3162300" y="4143768"/>
                                </a:moveTo>
                                <a:lnTo>
                                  <a:pt x="2621280" y="4143768"/>
                                </a:lnTo>
                                <a:lnTo>
                                  <a:pt x="2621280" y="4119372"/>
                                </a:lnTo>
                                <a:lnTo>
                                  <a:pt x="92951" y="4119372"/>
                                </a:lnTo>
                                <a:lnTo>
                                  <a:pt x="92951" y="4242816"/>
                                </a:lnTo>
                                <a:lnTo>
                                  <a:pt x="1581912" y="4242816"/>
                                </a:lnTo>
                                <a:lnTo>
                                  <a:pt x="1581912" y="4344924"/>
                                </a:lnTo>
                                <a:lnTo>
                                  <a:pt x="2061972" y="4344924"/>
                                </a:lnTo>
                                <a:lnTo>
                                  <a:pt x="2061972" y="4242816"/>
                                </a:lnTo>
                                <a:lnTo>
                                  <a:pt x="2586228" y="4242816"/>
                                </a:lnTo>
                                <a:lnTo>
                                  <a:pt x="2586228" y="4364736"/>
                                </a:lnTo>
                                <a:lnTo>
                                  <a:pt x="3162300" y="4364736"/>
                                </a:lnTo>
                                <a:lnTo>
                                  <a:pt x="3162300" y="4143768"/>
                                </a:lnTo>
                                <a:close/>
                              </a:path>
                              <a:path w="4610100" h="5474335">
                                <a:moveTo>
                                  <a:pt x="4011168" y="4114800"/>
                                </a:moveTo>
                                <a:lnTo>
                                  <a:pt x="3186684" y="4114800"/>
                                </a:lnTo>
                                <a:lnTo>
                                  <a:pt x="3186684" y="4346448"/>
                                </a:lnTo>
                                <a:lnTo>
                                  <a:pt x="4011168" y="4346448"/>
                                </a:lnTo>
                                <a:lnTo>
                                  <a:pt x="4011168" y="4114800"/>
                                </a:lnTo>
                                <a:close/>
                              </a:path>
                              <a:path w="4610100" h="5474335">
                                <a:moveTo>
                                  <a:pt x="4610087" y="0"/>
                                </a:moveTo>
                                <a:lnTo>
                                  <a:pt x="4216908" y="0"/>
                                </a:lnTo>
                                <a:lnTo>
                                  <a:pt x="4216908" y="291084"/>
                                </a:lnTo>
                                <a:lnTo>
                                  <a:pt x="4610087" y="291084"/>
                                </a:lnTo>
                                <a:lnTo>
                                  <a:pt x="46100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box 38"/>
                        <wps:cNvSpPr txBox="1">
                          <a:spLocks noChangeArrowheads="1"/>
                        </wps:cNvSpPr>
                        <wps:spPr bwMode="auto">
                          <a:xfrm>
                            <a:off x="24122" y="4819"/>
                            <a:ext cx="13437" cy="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642F1" w14:textId="77777777" w:rsidR="006E2F5B" w:rsidRDefault="006E2F5B" w:rsidP="002B0BB8">
                              <w:pPr>
                                <w:spacing w:line="201" w:lineRule="exact"/>
                                <w:rPr>
                                  <w:b/>
                                  <w:sz w:val="18"/>
                                </w:rPr>
                              </w:pPr>
                              <w:r>
                                <w:rPr>
                                  <w:rFonts w:ascii="Times New Roman" w:hAnsi="Times New Roman"/>
                                  <w:color w:val="000000"/>
                                  <w:spacing w:val="19"/>
                                  <w:sz w:val="18"/>
                                  <w:shd w:val="clear" w:color="auto" w:fill="FFFFFF"/>
                                </w:rPr>
                                <w:t xml:space="preserve"> </w:t>
                              </w:r>
                              <w:r>
                                <w:rPr>
                                  <w:b/>
                                  <w:color w:val="000000"/>
                                  <w:sz w:val="18"/>
                                  <w:shd w:val="clear" w:color="auto" w:fill="FFFFFF"/>
                                </w:rPr>
                                <w:t>КНИЖКА</w:t>
                              </w:r>
                              <w:r>
                                <w:rPr>
                                  <w:b/>
                                  <w:color w:val="000000"/>
                                  <w:spacing w:val="-3"/>
                                  <w:sz w:val="18"/>
                                  <w:shd w:val="clear" w:color="auto" w:fill="FFFFFF"/>
                                </w:rPr>
                                <w:t xml:space="preserve"> </w:t>
                              </w:r>
                              <w:r>
                                <w:rPr>
                                  <w:b/>
                                  <w:color w:val="000000"/>
                                  <w:spacing w:val="-5"/>
                                  <w:sz w:val="18"/>
                                  <w:shd w:val="clear" w:color="auto" w:fill="FFFFFF"/>
                                </w:rPr>
                                <w:t>МДП</w:t>
                              </w:r>
                              <w:r>
                                <w:rPr>
                                  <w:b/>
                                  <w:color w:val="000000"/>
                                  <w:spacing w:val="80"/>
                                  <w:sz w:val="18"/>
                                  <w:shd w:val="clear" w:color="auto" w:fill="FFFFFF"/>
                                </w:rPr>
                                <w:t xml:space="preserve"> </w:t>
                              </w:r>
                            </w:p>
                            <w:p w14:paraId="4302E04E" w14:textId="77777777" w:rsidR="006E2F5B" w:rsidRDefault="006E2F5B" w:rsidP="002B0BB8">
                              <w:pPr>
                                <w:tabs>
                                  <w:tab w:val="left" w:pos="2095"/>
                                </w:tabs>
                                <w:spacing w:before="93"/>
                                <w:rPr>
                                  <w:sz w:val="10"/>
                                </w:rPr>
                              </w:pPr>
                              <w:r>
                                <w:rPr>
                                  <w:rFonts w:ascii="Times New Roman" w:hAnsi="Times New Roman"/>
                                  <w:color w:val="000000"/>
                                  <w:spacing w:val="34"/>
                                  <w:sz w:val="10"/>
                                  <w:shd w:val="clear" w:color="auto" w:fill="FFFFFF"/>
                                </w:rPr>
                                <w:t xml:space="preserve"> </w:t>
                              </w:r>
                              <w:r>
                                <w:rPr>
                                  <w:color w:val="000000"/>
                                  <w:sz w:val="10"/>
                                  <w:shd w:val="clear" w:color="auto" w:fill="FFFFFF"/>
                                </w:rPr>
                                <w:t>Назва</w:t>
                              </w:r>
                              <w:r>
                                <w:rPr>
                                  <w:color w:val="000000"/>
                                  <w:spacing w:val="-2"/>
                                  <w:sz w:val="10"/>
                                  <w:shd w:val="clear" w:color="auto" w:fill="FFFFFF"/>
                                </w:rPr>
                                <w:t xml:space="preserve"> </w:t>
                              </w:r>
                              <w:r>
                                <w:rPr>
                                  <w:color w:val="000000"/>
                                  <w:sz w:val="10"/>
                                  <w:shd w:val="clear" w:color="auto" w:fill="FFFFFF"/>
                                </w:rPr>
                                <w:t>міжнародної</w:t>
                              </w:r>
                              <w:r>
                                <w:rPr>
                                  <w:color w:val="000000"/>
                                  <w:spacing w:val="-3"/>
                                  <w:sz w:val="10"/>
                                  <w:shd w:val="clear" w:color="auto" w:fill="FFFFFF"/>
                                </w:rPr>
                                <w:t xml:space="preserve"> </w:t>
                              </w:r>
                              <w:r>
                                <w:rPr>
                                  <w:color w:val="000000"/>
                                  <w:spacing w:val="-2"/>
                                  <w:sz w:val="10"/>
                                  <w:shd w:val="clear" w:color="auto" w:fill="FFFFFF"/>
                                </w:rPr>
                                <w:t>організації</w:t>
                              </w:r>
                              <w:r>
                                <w:rPr>
                                  <w:color w:val="000000"/>
                                  <w:sz w:val="10"/>
                                  <w:shd w:val="clear" w:color="auto" w:fill="FFFFFF"/>
                                </w:rPr>
                                <w:tab/>
                              </w:r>
                            </w:p>
                          </w:txbxContent>
                        </wps:txbx>
                        <wps:bodyPr rot="0" vert="horz" wrap="square" lIns="0" tIns="0" rIns="0" bIns="0" anchor="t" anchorCtr="0" upright="1">
                          <a:noAutofit/>
                        </wps:bodyPr>
                      </wps:wsp>
                      <wps:wsp>
                        <wps:cNvPr id="121" name="Textbox 39"/>
                        <wps:cNvSpPr txBox="1">
                          <a:spLocks noChangeArrowheads="1"/>
                        </wps:cNvSpPr>
                        <wps:spPr bwMode="auto">
                          <a:xfrm>
                            <a:off x="13058" y="14525"/>
                            <a:ext cx="9779"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09951" w14:textId="77777777" w:rsidR="006E2F5B" w:rsidRDefault="006E2F5B" w:rsidP="002B0BB8">
                              <w:pPr>
                                <w:spacing w:line="112" w:lineRule="exact"/>
                                <w:rPr>
                                  <w:sz w:val="10"/>
                                </w:rPr>
                              </w:pPr>
                              <w:r>
                                <w:rPr>
                                  <w:rFonts w:ascii="Times New Roman" w:hAnsi="Times New Roman"/>
                                  <w:color w:val="000000"/>
                                  <w:spacing w:val="37"/>
                                  <w:sz w:val="10"/>
                                  <w:shd w:val="clear" w:color="auto" w:fill="FFFFFF"/>
                                </w:rPr>
                                <w:t xml:space="preserve"> </w:t>
                              </w:r>
                              <w:r>
                                <w:rPr>
                                  <w:color w:val="000000"/>
                                  <w:sz w:val="10"/>
                                  <w:shd w:val="clear" w:color="auto" w:fill="FFFFFF"/>
                                </w:rPr>
                                <w:t>Непошкодж.</w:t>
                              </w:r>
                              <w:r>
                                <w:rPr>
                                  <w:color w:val="000000"/>
                                  <w:spacing w:val="52"/>
                                  <w:sz w:val="10"/>
                                </w:rPr>
                                <w:t xml:space="preserve">  </w:t>
                              </w:r>
                              <w:r>
                                <w:rPr>
                                  <w:rFonts w:ascii="Times New Roman" w:hAnsi="Times New Roman"/>
                                  <w:color w:val="000000"/>
                                  <w:spacing w:val="41"/>
                                  <w:sz w:val="10"/>
                                  <w:shd w:val="clear" w:color="auto" w:fill="FFFFFF"/>
                                </w:rPr>
                                <w:t xml:space="preserve"> </w:t>
                              </w:r>
                              <w:r>
                                <w:rPr>
                                  <w:color w:val="000000"/>
                                  <w:spacing w:val="-2"/>
                                  <w:sz w:val="10"/>
                                  <w:shd w:val="clear" w:color="auto" w:fill="FFFFFF"/>
                                </w:rPr>
                                <w:t>Пошкодж.</w:t>
                              </w:r>
                              <w:r>
                                <w:rPr>
                                  <w:color w:val="000000"/>
                                  <w:spacing w:val="80"/>
                                  <w:sz w:val="10"/>
                                  <w:shd w:val="clear" w:color="auto" w:fill="FFFFFF"/>
                                </w:rPr>
                                <w:t xml:space="preserve"> </w:t>
                              </w:r>
                            </w:p>
                          </w:txbxContent>
                        </wps:txbx>
                        <wps:bodyPr rot="0" vert="horz" wrap="square" lIns="0" tIns="0" rIns="0" bIns="0" anchor="t" anchorCtr="0" upright="1">
                          <a:noAutofit/>
                        </wps:bodyPr>
                      </wps:wsp>
                      <wps:wsp>
                        <wps:cNvPr id="144" name="Textbox 40"/>
                        <wps:cNvSpPr txBox="1">
                          <a:spLocks noChangeArrowheads="1"/>
                        </wps:cNvSpPr>
                        <wps:spPr bwMode="auto">
                          <a:xfrm>
                            <a:off x="24366" y="14693"/>
                            <a:ext cx="4229"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ACD35" w14:textId="77777777" w:rsidR="006E2F5B" w:rsidRDefault="006E2F5B" w:rsidP="002B0BB8">
                              <w:pPr>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Примітки</w:t>
                              </w:r>
                              <w:r>
                                <w:rPr>
                                  <w:color w:val="000000"/>
                                  <w:spacing w:val="80"/>
                                  <w:sz w:val="10"/>
                                  <w:shd w:val="clear" w:color="auto" w:fill="FFFFFF"/>
                                </w:rPr>
                                <w:t xml:space="preserve"> </w:t>
                              </w:r>
                            </w:p>
                          </w:txbxContent>
                        </wps:txbx>
                        <wps:bodyPr rot="0" vert="horz" wrap="square" lIns="0" tIns="0" rIns="0" bIns="0" anchor="t" anchorCtr="0" upright="1">
                          <a:noAutofit/>
                        </wps:bodyPr>
                      </wps:wsp>
                      <wps:wsp>
                        <wps:cNvPr id="145" name="Textbox 41"/>
                        <wps:cNvSpPr txBox="1">
                          <a:spLocks noChangeArrowheads="1"/>
                        </wps:cNvSpPr>
                        <wps:spPr bwMode="auto">
                          <a:xfrm>
                            <a:off x="3642" y="16613"/>
                            <a:ext cx="8166" cy="1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6B7CC" w14:textId="77777777" w:rsidR="006E2F5B" w:rsidRDefault="006E2F5B" w:rsidP="002B0BB8">
                              <w:pPr>
                                <w:spacing w:line="259" w:lineRule="auto"/>
                                <w:ind w:right="17"/>
                                <w:rPr>
                                  <w:sz w:val="10"/>
                                </w:rPr>
                              </w:pPr>
                              <w:r>
                                <w:rPr>
                                  <w:sz w:val="10"/>
                                </w:rPr>
                                <w:t>Вантажне(і)</w:t>
                              </w:r>
                              <w:r>
                                <w:rPr>
                                  <w:spacing w:val="-7"/>
                                  <w:sz w:val="10"/>
                                </w:rPr>
                                <w:t xml:space="preserve"> </w:t>
                              </w:r>
                              <w:r>
                                <w:rPr>
                                  <w:sz w:val="10"/>
                                </w:rPr>
                                <w:t>відділення</w:t>
                              </w:r>
                              <w:r>
                                <w:rPr>
                                  <w:spacing w:val="-7"/>
                                  <w:sz w:val="10"/>
                                </w:rPr>
                                <w:t xml:space="preserve"> </w:t>
                              </w:r>
                              <w:r>
                                <w:rPr>
                                  <w:sz w:val="10"/>
                                </w:rPr>
                                <w:t>або</w:t>
                              </w:r>
                              <w:r>
                                <w:rPr>
                                  <w:spacing w:val="40"/>
                                  <w:sz w:val="10"/>
                                </w:rPr>
                                <w:t xml:space="preserve"> </w:t>
                              </w:r>
                              <w:r>
                                <w:rPr>
                                  <w:spacing w:val="-2"/>
                                  <w:sz w:val="10"/>
                                </w:rPr>
                                <w:t>контейнер(и)</w:t>
                              </w:r>
                            </w:p>
                          </w:txbxContent>
                        </wps:txbx>
                        <wps:bodyPr rot="0" vert="horz" wrap="square" lIns="0" tIns="0" rIns="0" bIns="0" anchor="t" anchorCtr="0" upright="1">
                          <a:noAutofit/>
                        </wps:bodyPr>
                      </wps:wsp>
                      <wps:wsp>
                        <wps:cNvPr id="146" name="Textbox 42"/>
                        <wps:cNvSpPr txBox="1">
                          <a:spLocks noChangeArrowheads="1"/>
                        </wps:cNvSpPr>
                        <wps:spPr bwMode="auto">
                          <a:xfrm>
                            <a:off x="13911" y="16537"/>
                            <a:ext cx="8922"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84A68" w14:textId="77777777" w:rsidR="006E2F5B" w:rsidRDefault="006E2F5B" w:rsidP="002B0BB8">
                              <w:pPr>
                                <w:spacing w:before="2"/>
                                <w:rPr>
                                  <w:sz w:val="10"/>
                                </w:rPr>
                              </w:pPr>
                              <w:r>
                                <w:rPr>
                                  <w:rFonts w:ascii="Times New Roman" w:hAnsi="Times New Roman"/>
                                  <w:color w:val="000000"/>
                                  <w:spacing w:val="36"/>
                                  <w:sz w:val="10"/>
                                  <w:shd w:val="clear" w:color="auto" w:fill="FFFFFF"/>
                                </w:rPr>
                                <w:t xml:space="preserve"> </w:t>
                              </w:r>
                              <w:r>
                                <w:rPr>
                                  <w:color w:val="000000"/>
                                  <w:sz w:val="10"/>
                                  <w:shd w:val="clear" w:color="auto" w:fill="FFFFFF"/>
                                </w:rPr>
                                <w:t>Непошкодж.</w:t>
                              </w:r>
                              <w:r>
                                <w:rPr>
                                  <w:color w:val="000000"/>
                                  <w:spacing w:val="15"/>
                                  <w:sz w:val="10"/>
                                </w:rPr>
                                <w:t xml:space="preserve"> </w:t>
                              </w:r>
                              <w:r>
                                <w:rPr>
                                  <w:rFonts w:ascii="Times New Roman" w:hAnsi="Times New Roman"/>
                                  <w:color w:val="000000"/>
                                  <w:spacing w:val="39"/>
                                  <w:sz w:val="10"/>
                                  <w:shd w:val="clear" w:color="auto" w:fill="FFFFFF"/>
                                </w:rPr>
                                <w:t xml:space="preserve"> </w:t>
                              </w:r>
                              <w:r>
                                <w:rPr>
                                  <w:color w:val="000000"/>
                                  <w:spacing w:val="-2"/>
                                  <w:sz w:val="10"/>
                                  <w:shd w:val="clear" w:color="auto" w:fill="FFFFFF"/>
                                </w:rPr>
                                <w:t>Пошкодж.</w:t>
                              </w:r>
                              <w:r>
                                <w:rPr>
                                  <w:color w:val="000000"/>
                                  <w:spacing w:val="80"/>
                                  <w:sz w:val="10"/>
                                  <w:shd w:val="clear" w:color="auto" w:fill="FFFFFF"/>
                                </w:rPr>
                                <w:t xml:space="preserve"> </w:t>
                              </w:r>
                            </w:p>
                          </w:txbxContent>
                        </wps:txbx>
                        <wps:bodyPr rot="0" vert="horz" wrap="square" lIns="0" tIns="0" rIns="0" bIns="0" anchor="t" anchorCtr="0" upright="1">
                          <a:noAutofit/>
                        </wps:bodyPr>
                      </wps:wsp>
                      <wps:wsp>
                        <wps:cNvPr id="147" name="Textbox 43"/>
                        <wps:cNvSpPr txBox="1">
                          <a:spLocks noChangeArrowheads="1"/>
                        </wps:cNvSpPr>
                        <wps:spPr bwMode="auto">
                          <a:xfrm>
                            <a:off x="3792" y="32772"/>
                            <a:ext cx="19609"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EF375" w14:textId="77777777" w:rsidR="006E2F5B" w:rsidRDefault="006E2F5B" w:rsidP="002B0BB8">
                              <w:pPr>
                                <w:tabs>
                                  <w:tab w:val="left" w:pos="3067"/>
                                </w:tabs>
                                <w:spacing w:line="112" w:lineRule="exact"/>
                                <w:rPr>
                                  <w:sz w:val="10"/>
                                </w:rPr>
                              </w:pPr>
                              <w:r>
                                <w:rPr>
                                  <w:rFonts w:ascii="Times New Roman" w:hAnsi="Times New Roman"/>
                                  <w:color w:val="000000"/>
                                  <w:spacing w:val="31"/>
                                  <w:sz w:val="10"/>
                                  <w:shd w:val="clear" w:color="auto" w:fill="FFFFFF"/>
                                </w:rPr>
                                <w:t xml:space="preserve"> </w:t>
                              </w:r>
                              <w:r>
                                <w:rPr>
                                  <w:color w:val="000000"/>
                                  <w:sz w:val="10"/>
                                  <w:shd w:val="clear" w:color="auto" w:fill="FFFFFF"/>
                                </w:rPr>
                                <w:t>Дата,</w:t>
                              </w:r>
                              <w:r>
                                <w:rPr>
                                  <w:color w:val="000000"/>
                                  <w:spacing w:val="-2"/>
                                  <w:sz w:val="10"/>
                                  <w:shd w:val="clear" w:color="auto" w:fill="FFFFFF"/>
                                </w:rPr>
                                <w:t xml:space="preserve"> </w:t>
                              </w:r>
                              <w:r>
                                <w:rPr>
                                  <w:color w:val="000000"/>
                                  <w:sz w:val="10"/>
                                  <w:shd w:val="clear" w:color="auto" w:fill="FFFFFF"/>
                                </w:rPr>
                                <w:t>місце</w:t>
                              </w:r>
                              <w:r>
                                <w:rPr>
                                  <w:color w:val="000000"/>
                                  <w:spacing w:val="-3"/>
                                  <w:sz w:val="10"/>
                                  <w:shd w:val="clear" w:color="auto" w:fill="FFFFFF"/>
                                </w:rPr>
                                <w:t xml:space="preserve"> </w:t>
                              </w:r>
                              <w:r>
                                <w:rPr>
                                  <w:color w:val="000000"/>
                                  <w:sz w:val="10"/>
                                  <w:shd w:val="clear" w:color="auto" w:fill="FFFFFF"/>
                                </w:rPr>
                                <w:t>та</w:t>
                              </w:r>
                              <w:r>
                                <w:rPr>
                                  <w:color w:val="000000"/>
                                  <w:spacing w:val="-3"/>
                                  <w:sz w:val="10"/>
                                  <w:shd w:val="clear" w:color="auto" w:fill="FFFFFF"/>
                                </w:rPr>
                                <w:t xml:space="preserve"> </w:t>
                              </w:r>
                              <w:r>
                                <w:rPr>
                                  <w:color w:val="000000"/>
                                  <w:sz w:val="10"/>
                                  <w:shd w:val="clear" w:color="auto" w:fill="FFFFFF"/>
                                </w:rPr>
                                <w:t>обставини</w:t>
                              </w:r>
                              <w:r>
                                <w:rPr>
                                  <w:color w:val="000000"/>
                                  <w:spacing w:val="-3"/>
                                  <w:sz w:val="10"/>
                                  <w:shd w:val="clear" w:color="auto" w:fill="FFFFFF"/>
                                </w:rPr>
                                <w:t xml:space="preserve"> </w:t>
                              </w:r>
                              <w:r>
                                <w:rPr>
                                  <w:color w:val="000000"/>
                                  <w:spacing w:val="-2"/>
                                  <w:sz w:val="10"/>
                                  <w:shd w:val="clear" w:color="auto" w:fill="FFFFFF"/>
                                </w:rPr>
                                <w:t>події</w:t>
                              </w:r>
                              <w:r>
                                <w:rPr>
                                  <w:color w:val="000000"/>
                                  <w:sz w:val="10"/>
                                  <w:shd w:val="clear" w:color="auto" w:fill="FFFFFF"/>
                                </w:rPr>
                                <w:tab/>
                              </w:r>
                            </w:p>
                          </w:txbxContent>
                        </wps:txbx>
                        <wps:bodyPr rot="0" vert="horz" wrap="square" lIns="0" tIns="0" rIns="0" bIns="0" anchor="t" anchorCtr="0" upright="1">
                          <a:noAutofit/>
                        </wps:bodyPr>
                      </wps:wsp>
                      <wps:wsp>
                        <wps:cNvPr id="148" name="Textbox 44"/>
                        <wps:cNvSpPr txBox="1">
                          <a:spLocks noChangeArrowheads="1"/>
                        </wps:cNvSpPr>
                        <wps:spPr bwMode="auto">
                          <a:xfrm>
                            <a:off x="4373" y="41171"/>
                            <a:ext cx="37275"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9E74" w14:textId="77777777" w:rsidR="006E2F5B" w:rsidRDefault="006E2F5B" w:rsidP="002B0BB8">
                              <w:pPr>
                                <w:spacing w:before="5" w:line="223" w:lineRule="auto"/>
                                <w:rPr>
                                  <w:sz w:val="10"/>
                                </w:rPr>
                              </w:pPr>
                              <w:r>
                                <w:rPr>
                                  <w:sz w:val="10"/>
                                </w:rPr>
                                <w:t>Якщо</w:t>
                              </w:r>
                              <w:r>
                                <w:rPr>
                                  <w:spacing w:val="-4"/>
                                  <w:sz w:val="10"/>
                                </w:rPr>
                                <w:t xml:space="preserve"> </w:t>
                              </w:r>
                              <w:r>
                                <w:rPr>
                                  <w:sz w:val="10"/>
                                </w:rPr>
                                <w:t>вантажі</w:t>
                              </w:r>
                              <w:r>
                                <w:rPr>
                                  <w:spacing w:val="-1"/>
                                  <w:sz w:val="10"/>
                                </w:rPr>
                                <w:t xml:space="preserve"> </w:t>
                              </w:r>
                              <w:r>
                                <w:rPr>
                                  <w:sz w:val="10"/>
                                </w:rPr>
                                <w:t>були</w:t>
                              </w:r>
                              <w:r>
                                <w:rPr>
                                  <w:spacing w:val="-6"/>
                                  <w:sz w:val="10"/>
                                </w:rPr>
                                <w:t xml:space="preserve"> </w:t>
                              </w:r>
                              <w:r>
                                <w:rPr>
                                  <w:sz w:val="10"/>
                                </w:rPr>
                                <w:t>передані:</w:t>
                              </w:r>
                              <w:r>
                                <w:rPr>
                                  <w:spacing w:val="-3"/>
                                  <w:sz w:val="10"/>
                                </w:rPr>
                                <w:t xml:space="preserve"> </w:t>
                              </w:r>
                              <w:r>
                                <w:rPr>
                                  <w:sz w:val="10"/>
                                </w:rPr>
                                <w:t>опис</w:t>
                              </w:r>
                              <w:r>
                                <w:rPr>
                                  <w:spacing w:val="-5"/>
                                  <w:sz w:val="10"/>
                                </w:rPr>
                                <w:t xml:space="preserve"> </w:t>
                              </w:r>
                              <w:r>
                                <w:rPr>
                                  <w:sz w:val="10"/>
                                </w:rPr>
                                <w:t>дорожнього</w:t>
                              </w:r>
                              <w:r>
                                <w:rPr>
                                  <w:spacing w:val="-3"/>
                                  <w:sz w:val="10"/>
                                </w:rPr>
                                <w:t xml:space="preserve"> </w:t>
                              </w:r>
                              <w:r>
                                <w:rPr>
                                  <w:sz w:val="10"/>
                                </w:rPr>
                                <w:t>транспортного</w:t>
                              </w:r>
                              <w:r>
                                <w:rPr>
                                  <w:spacing w:val="-3"/>
                                  <w:sz w:val="10"/>
                                </w:rPr>
                                <w:t xml:space="preserve"> </w:t>
                              </w:r>
                              <w:r>
                                <w:rPr>
                                  <w:sz w:val="10"/>
                                </w:rPr>
                                <w:t>засобу/контейнера,</w:t>
                              </w:r>
                              <w:r>
                                <w:rPr>
                                  <w:spacing w:val="67"/>
                                  <w:w w:val="150"/>
                                  <w:sz w:val="10"/>
                                </w:rPr>
                                <w:t xml:space="preserve"> </w:t>
                              </w:r>
                              <w:r>
                                <w:rPr>
                                  <w:position w:val="-4"/>
                                  <w:sz w:val="10"/>
                                </w:rPr>
                                <w:t>№</w:t>
                              </w:r>
                              <w:r>
                                <w:rPr>
                                  <w:spacing w:val="-3"/>
                                  <w:position w:val="-4"/>
                                  <w:sz w:val="10"/>
                                </w:rPr>
                                <w:t xml:space="preserve"> </w:t>
                              </w:r>
                              <w:r>
                                <w:rPr>
                                  <w:position w:val="-4"/>
                                  <w:sz w:val="10"/>
                                </w:rPr>
                                <w:t>Свідоцтво</w:t>
                              </w:r>
                              <w:r>
                                <w:rPr>
                                  <w:spacing w:val="-3"/>
                                  <w:position w:val="-4"/>
                                  <w:sz w:val="10"/>
                                </w:rPr>
                                <w:t xml:space="preserve"> </w:t>
                              </w:r>
                              <w:r>
                                <w:rPr>
                                  <w:position w:val="-4"/>
                                  <w:sz w:val="10"/>
                                </w:rPr>
                                <w:t>про</w:t>
                              </w:r>
                              <w:r>
                                <w:rPr>
                                  <w:spacing w:val="79"/>
                                  <w:w w:val="150"/>
                                  <w:position w:val="-4"/>
                                  <w:sz w:val="10"/>
                                </w:rPr>
                                <w:t xml:space="preserve"> </w:t>
                              </w:r>
                              <w:r>
                                <w:rPr>
                                  <w:sz w:val="10"/>
                                </w:rPr>
                                <w:t>Кількість</w:t>
                              </w:r>
                              <w:r>
                                <w:rPr>
                                  <w:spacing w:val="-5"/>
                                  <w:sz w:val="10"/>
                                </w:rPr>
                                <w:t xml:space="preserve"> </w:t>
                              </w:r>
                              <w:r>
                                <w:rPr>
                                  <w:spacing w:val="-2"/>
                                  <w:sz w:val="10"/>
                                </w:rPr>
                                <w:t>накладених</w:t>
                              </w:r>
                            </w:p>
                          </w:txbxContent>
                        </wps:txbx>
                        <wps:bodyPr rot="0" vert="horz" wrap="square" lIns="0" tIns="0" rIns="0" bIns="0" anchor="t" anchorCtr="0" upright="1">
                          <a:noAutofit/>
                        </wps:bodyPr>
                      </wps:wsp>
                      <wps:wsp>
                        <wps:cNvPr id="149" name="Textbox 45"/>
                        <wps:cNvSpPr txBox="1">
                          <a:spLocks noChangeArrowheads="1"/>
                        </wps:cNvSpPr>
                        <wps:spPr bwMode="auto">
                          <a:xfrm>
                            <a:off x="4373" y="41796"/>
                            <a:ext cx="11989" cy="2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290A4" w14:textId="77777777" w:rsidR="006E2F5B" w:rsidRDefault="006E2F5B" w:rsidP="002B0BB8">
                              <w:pPr>
                                <w:spacing w:line="110" w:lineRule="exact"/>
                                <w:rPr>
                                  <w:sz w:val="10"/>
                                </w:rPr>
                              </w:pPr>
                              <w:r>
                                <w:rPr>
                                  <w:sz w:val="10"/>
                                </w:rPr>
                                <w:t>до</w:t>
                              </w:r>
                              <w:r>
                                <w:rPr>
                                  <w:spacing w:val="-7"/>
                                  <w:sz w:val="10"/>
                                </w:rPr>
                                <w:t xml:space="preserve"> </w:t>
                              </w:r>
                              <w:r>
                                <w:rPr>
                                  <w:sz w:val="10"/>
                                </w:rPr>
                                <w:t>якого</w:t>
                              </w:r>
                              <w:r>
                                <w:rPr>
                                  <w:spacing w:val="-4"/>
                                  <w:sz w:val="10"/>
                                </w:rPr>
                                <w:t xml:space="preserve"> </w:t>
                              </w:r>
                              <w:r>
                                <w:rPr>
                                  <w:sz w:val="10"/>
                                </w:rPr>
                                <w:t>були</w:t>
                              </w:r>
                              <w:r>
                                <w:rPr>
                                  <w:spacing w:val="-6"/>
                                  <w:sz w:val="10"/>
                                </w:rPr>
                                <w:t xml:space="preserve"> </w:t>
                              </w:r>
                              <w:r>
                                <w:rPr>
                                  <w:sz w:val="10"/>
                                </w:rPr>
                                <w:t>перевантажені</w:t>
                              </w:r>
                              <w:r>
                                <w:rPr>
                                  <w:spacing w:val="-2"/>
                                  <w:sz w:val="10"/>
                                </w:rPr>
                                <w:t xml:space="preserve"> вантажі</w:t>
                              </w:r>
                            </w:p>
                            <w:p w14:paraId="6CB3BBFE" w14:textId="77777777" w:rsidR="006E2F5B" w:rsidRDefault="006E2F5B" w:rsidP="002B0BB8">
                              <w:pPr>
                                <w:spacing w:line="113" w:lineRule="exact"/>
                                <w:ind w:left="983"/>
                                <w:rPr>
                                  <w:sz w:val="10"/>
                                </w:rPr>
                              </w:pPr>
                              <w:r>
                                <w:rPr>
                                  <w:rFonts w:ascii="Times New Roman" w:hAnsi="Times New Roman"/>
                                  <w:color w:val="000000"/>
                                  <w:spacing w:val="49"/>
                                  <w:sz w:val="10"/>
                                  <w:shd w:val="clear" w:color="auto" w:fill="FFFFFF"/>
                                </w:rPr>
                                <w:t xml:space="preserve"> </w:t>
                              </w:r>
                              <w:r>
                                <w:rPr>
                                  <w:color w:val="000000"/>
                                  <w:spacing w:val="-2"/>
                                  <w:sz w:val="10"/>
                                  <w:shd w:val="clear" w:color="auto" w:fill="FFFFFF"/>
                                </w:rPr>
                                <w:t>Реєстраційний</w:t>
                              </w:r>
                              <w:r>
                                <w:rPr>
                                  <w:color w:val="000000"/>
                                  <w:spacing w:val="5"/>
                                  <w:sz w:val="10"/>
                                  <w:shd w:val="clear" w:color="auto" w:fill="FFFFFF"/>
                                </w:rPr>
                                <w:t xml:space="preserve"> </w:t>
                              </w:r>
                              <w:r>
                                <w:rPr>
                                  <w:color w:val="000000"/>
                                  <w:spacing w:val="-10"/>
                                  <w:sz w:val="10"/>
                                  <w:shd w:val="clear" w:color="auto" w:fill="FFFFFF"/>
                                </w:rPr>
                                <w:t>№</w:t>
                              </w:r>
                            </w:p>
                            <w:p w14:paraId="463FE600" w14:textId="77777777" w:rsidR="006E2F5B" w:rsidRDefault="006E2F5B" w:rsidP="002B0BB8">
                              <w:pPr>
                                <w:spacing w:before="43"/>
                                <w:ind w:left="175"/>
                                <w:rPr>
                                  <w:sz w:val="10"/>
                                </w:rPr>
                              </w:pPr>
                              <w:r>
                                <w:rPr>
                                  <w:spacing w:val="-2"/>
                                  <w:sz w:val="10"/>
                                </w:rPr>
                                <w:t>Транспортний</w:t>
                              </w:r>
                              <w:r>
                                <w:rPr>
                                  <w:spacing w:val="12"/>
                                  <w:sz w:val="10"/>
                                </w:rPr>
                                <w:t xml:space="preserve"> </w:t>
                              </w:r>
                              <w:r>
                                <w:rPr>
                                  <w:spacing w:val="-2"/>
                                  <w:sz w:val="10"/>
                                </w:rPr>
                                <w:t>засіб</w:t>
                              </w:r>
                            </w:p>
                          </w:txbxContent>
                        </wps:txbx>
                        <wps:bodyPr rot="0" vert="horz" wrap="square" lIns="0" tIns="0" rIns="0" bIns="0" anchor="t" anchorCtr="0" upright="1">
                          <a:noAutofit/>
                        </wps:bodyPr>
                      </wps:wsp>
                      <wps:wsp>
                        <wps:cNvPr id="150" name="Textbox 46"/>
                        <wps:cNvSpPr txBox="1">
                          <a:spLocks noChangeArrowheads="1"/>
                        </wps:cNvSpPr>
                        <wps:spPr bwMode="auto">
                          <a:xfrm>
                            <a:off x="19267" y="41933"/>
                            <a:ext cx="3518"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72B5" w14:textId="77777777" w:rsidR="006E2F5B" w:rsidRDefault="006E2F5B" w:rsidP="002B0BB8">
                              <w:pPr>
                                <w:spacing w:line="112" w:lineRule="exact"/>
                                <w:rPr>
                                  <w:sz w:val="10"/>
                                </w:rPr>
                              </w:pPr>
                              <w:r>
                                <w:rPr>
                                  <w:spacing w:val="-2"/>
                                  <w:sz w:val="10"/>
                                </w:rPr>
                                <w:t>Допущений</w:t>
                              </w:r>
                            </w:p>
                          </w:txbxContent>
                        </wps:txbx>
                        <wps:bodyPr rot="0" vert="horz" wrap="square" lIns="0" tIns="0" rIns="0" bIns="0" anchor="t" anchorCtr="0" upright="1">
                          <a:noAutofit/>
                        </wps:bodyPr>
                      </wps:wsp>
                      <wps:wsp>
                        <wps:cNvPr id="151" name="Textbox 47"/>
                        <wps:cNvSpPr txBox="1">
                          <a:spLocks noChangeArrowheads="1"/>
                        </wps:cNvSpPr>
                        <wps:spPr bwMode="auto">
                          <a:xfrm>
                            <a:off x="19267" y="42711"/>
                            <a:ext cx="1155"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C3E0C" w14:textId="77777777" w:rsidR="006E2F5B" w:rsidRDefault="006E2F5B" w:rsidP="002B0BB8">
                              <w:pPr>
                                <w:spacing w:line="112" w:lineRule="exact"/>
                                <w:rPr>
                                  <w:sz w:val="10"/>
                                </w:rPr>
                              </w:pPr>
                              <w:r>
                                <w:rPr>
                                  <w:spacing w:val="-5"/>
                                  <w:sz w:val="10"/>
                                </w:rPr>
                                <w:t>Так</w:t>
                              </w:r>
                            </w:p>
                          </w:txbxContent>
                        </wps:txbx>
                        <wps:bodyPr rot="0" vert="horz" wrap="square" lIns="0" tIns="0" rIns="0" bIns="0" anchor="t" anchorCtr="0" upright="1">
                          <a:noAutofit/>
                        </wps:bodyPr>
                      </wps:wsp>
                      <wps:wsp>
                        <wps:cNvPr id="152" name="Textbox 48"/>
                        <wps:cNvSpPr txBox="1">
                          <a:spLocks noChangeArrowheads="1"/>
                        </wps:cNvSpPr>
                        <wps:spPr bwMode="auto">
                          <a:xfrm>
                            <a:off x="22068" y="42711"/>
                            <a:ext cx="711"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298D" w14:textId="77777777" w:rsidR="006E2F5B" w:rsidRDefault="006E2F5B" w:rsidP="002B0BB8">
                              <w:pPr>
                                <w:spacing w:line="112" w:lineRule="exact"/>
                                <w:rPr>
                                  <w:sz w:val="10"/>
                                </w:rPr>
                              </w:pPr>
                              <w:r>
                                <w:rPr>
                                  <w:spacing w:val="-5"/>
                                  <w:sz w:val="10"/>
                                </w:rPr>
                                <w:t>Ні</w:t>
                              </w:r>
                            </w:p>
                          </w:txbxContent>
                        </wps:txbx>
                        <wps:bodyPr rot="0" vert="horz" wrap="square" lIns="0" tIns="0" rIns="0" bIns="0" anchor="t" anchorCtr="0" upright="1">
                          <a:noAutofit/>
                        </wps:bodyPr>
                      </wps:wsp>
                      <wps:wsp>
                        <wps:cNvPr id="153" name="Textbox 49"/>
                        <wps:cNvSpPr txBox="1">
                          <a:spLocks noChangeArrowheads="1"/>
                        </wps:cNvSpPr>
                        <wps:spPr bwMode="auto">
                          <a:xfrm>
                            <a:off x="29328" y="42223"/>
                            <a:ext cx="3448"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D9D0" w14:textId="77777777" w:rsidR="006E2F5B" w:rsidRDefault="006E2F5B" w:rsidP="002B0BB8">
                              <w:pPr>
                                <w:spacing w:line="112" w:lineRule="exact"/>
                                <w:rPr>
                                  <w:sz w:val="10"/>
                                </w:rPr>
                              </w:pPr>
                              <w:r>
                                <w:rPr>
                                  <w:spacing w:val="-2"/>
                                  <w:sz w:val="10"/>
                                </w:rPr>
                                <w:t>допущення</w:t>
                              </w:r>
                            </w:p>
                          </w:txbxContent>
                        </wps:txbx>
                        <wps:bodyPr rot="0" vert="horz" wrap="square" lIns="0" tIns="0" rIns="0" bIns="0" anchor="t" anchorCtr="0" upright="1">
                          <a:noAutofit/>
                        </wps:bodyPr>
                      </wps:wsp>
                      <wps:wsp>
                        <wps:cNvPr id="154" name="Textbox 50"/>
                        <wps:cNvSpPr txBox="1">
                          <a:spLocks noChangeArrowheads="1"/>
                        </wps:cNvSpPr>
                        <wps:spPr bwMode="auto">
                          <a:xfrm>
                            <a:off x="35317" y="41933"/>
                            <a:ext cx="5620" cy="1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7843" w14:textId="77777777" w:rsidR="006E2F5B" w:rsidRDefault="006E2F5B" w:rsidP="002B0BB8">
                              <w:pPr>
                                <w:spacing w:line="242" w:lineRule="auto"/>
                                <w:rPr>
                                  <w:sz w:val="10"/>
                                </w:rPr>
                              </w:pPr>
                              <w:r>
                                <w:rPr>
                                  <w:sz w:val="10"/>
                                </w:rPr>
                                <w:t>пломб</w:t>
                              </w:r>
                              <w:r>
                                <w:rPr>
                                  <w:spacing w:val="-7"/>
                                  <w:sz w:val="10"/>
                                </w:rPr>
                                <w:t xml:space="preserve"> </w:t>
                              </w:r>
                              <w:r>
                                <w:rPr>
                                  <w:sz w:val="10"/>
                                </w:rPr>
                                <w:t>та</w:t>
                              </w:r>
                              <w:r>
                                <w:rPr>
                                  <w:spacing w:val="-7"/>
                                  <w:sz w:val="10"/>
                                </w:rPr>
                                <w:t xml:space="preserve"> </w:t>
                              </w:r>
                              <w:r>
                                <w:rPr>
                                  <w:sz w:val="10"/>
                                </w:rPr>
                                <w:t>печаток</w:t>
                              </w:r>
                              <w:r>
                                <w:rPr>
                                  <w:spacing w:val="-7"/>
                                  <w:sz w:val="10"/>
                                </w:rPr>
                                <w:t xml:space="preserve"> </w:t>
                              </w:r>
                              <w:r>
                                <w:rPr>
                                  <w:sz w:val="10"/>
                                </w:rPr>
                                <w:t>і</w:t>
                              </w:r>
                              <w:r>
                                <w:rPr>
                                  <w:spacing w:val="40"/>
                                  <w:sz w:val="10"/>
                                </w:rPr>
                                <w:t xml:space="preserve"> </w:t>
                              </w:r>
                              <w:r>
                                <w:rPr>
                                  <w:sz w:val="10"/>
                                </w:rPr>
                                <w:t>відомості про них</w:t>
                              </w:r>
                            </w:p>
                          </w:txbxContent>
                        </wps:txbx>
                        <wps:bodyPr rot="0" vert="horz" wrap="square" lIns="0" tIns="0" rIns="0" bIns="0" anchor="t" anchorCtr="0" upright="1">
                          <a:noAutofit/>
                        </wps:bodyPr>
                      </wps:wsp>
                      <wps:wsp>
                        <wps:cNvPr id="155" name="Textbox 51"/>
                        <wps:cNvSpPr txBox="1">
                          <a:spLocks noChangeArrowheads="1"/>
                        </wps:cNvSpPr>
                        <wps:spPr bwMode="auto">
                          <a:xfrm>
                            <a:off x="10711" y="44936"/>
                            <a:ext cx="7575"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B6F7F" w14:textId="77777777" w:rsidR="006E2F5B" w:rsidRDefault="006E2F5B" w:rsidP="002B0BB8">
                              <w:pPr>
                                <w:spacing w:line="112" w:lineRule="exact"/>
                                <w:rPr>
                                  <w:sz w:val="10"/>
                                </w:rPr>
                              </w:pPr>
                              <w:r>
                                <w:rPr>
                                  <w:rFonts w:ascii="Times New Roman" w:hAnsi="Times New Roman"/>
                                  <w:color w:val="000000"/>
                                  <w:spacing w:val="52"/>
                                  <w:sz w:val="10"/>
                                  <w:shd w:val="clear" w:color="auto" w:fill="FFFFFF"/>
                                </w:rPr>
                                <w:t xml:space="preserve"> </w:t>
                              </w:r>
                              <w:r>
                                <w:rPr>
                                  <w:color w:val="000000"/>
                                  <w:spacing w:val="-2"/>
                                  <w:sz w:val="10"/>
                                  <w:shd w:val="clear" w:color="auto" w:fill="FFFFFF"/>
                                </w:rPr>
                                <w:t>Розпізнавальний</w:t>
                              </w:r>
                              <w:r>
                                <w:rPr>
                                  <w:color w:val="000000"/>
                                  <w:spacing w:val="6"/>
                                  <w:sz w:val="10"/>
                                  <w:shd w:val="clear" w:color="auto" w:fill="FFFFFF"/>
                                </w:rPr>
                                <w:t xml:space="preserve"> </w:t>
                              </w:r>
                              <w:r>
                                <w:rPr>
                                  <w:color w:val="000000"/>
                                  <w:spacing w:val="-2"/>
                                  <w:sz w:val="10"/>
                                  <w:shd w:val="clear" w:color="auto" w:fill="FFFFFF"/>
                                </w:rPr>
                                <w:t>номер</w:t>
                              </w:r>
                            </w:p>
                          </w:txbxContent>
                        </wps:txbx>
                        <wps:bodyPr rot="0" vert="horz" wrap="square" lIns="0" tIns="0" rIns="0" bIns="0" anchor="t" anchorCtr="0" upright="1">
                          <a:noAutofit/>
                        </wps:bodyPr>
                      </wps:wsp>
                      <wps:wsp>
                        <wps:cNvPr id="156" name="Textbox 52"/>
                        <wps:cNvSpPr txBox="1">
                          <a:spLocks noChangeArrowheads="1"/>
                        </wps:cNvSpPr>
                        <wps:spPr bwMode="auto">
                          <a:xfrm>
                            <a:off x="5301" y="46124"/>
                            <a:ext cx="4762"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A562E" w14:textId="77777777" w:rsidR="006E2F5B" w:rsidRDefault="006E2F5B" w:rsidP="002B0BB8">
                              <w:pPr>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Контейнер</w:t>
                              </w:r>
                              <w:r>
                                <w:rPr>
                                  <w:color w:val="000000"/>
                                  <w:spacing w:val="80"/>
                                  <w:sz w:val="10"/>
                                  <w:shd w:val="clear" w:color="auto" w:fill="FFFFFF"/>
                                </w:rPr>
                                <w:t xml:space="preserve"> </w:t>
                              </w:r>
                            </w:p>
                          </w:txbxContent>
                        </wps:txbx>
                        <wps:bodyPr rot="0" vert="horz" wrap="square" lIns="0" tIns="0" rIns="0" bIns="0" anchor="t" anchorCtr="0" upright="1">
                          <a:noAutofit/>
                        </wps:bodyPr>
                      </wps:wsp>
                      <wps:wsp>
                        <wps:cNvPr id="157" name="Textbox 53"/>
                        <wps:cNvSpPr txBox="1">
                          <a:spLocks noChangeArrowheads="1"/>
                        </wps:cNvSpPr>
                        <wps:spPr bwMode="auto">
                          <a:xfrm>
                            <a:off x="3822" y="48197"/>
                            <a:ext cx="13437"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F25B3" w14:textId="77777777" w:rsidR="006E2F5B" w:rsidRDefault="006E2F5B" w:rsidP="002B0BB8">
                              <w:pPr>
                                <w:tabs>
                                  <w:tab w:val="left" w:pos="2095"/>
                                </w:tabs>
                                <w:spacing w:line="112" w:lineRule="exact"/>
                                <w:rPr>
                                  <w:sz w:val="10"/>
                                </w:rPr>
                              </w:pPr>
                              <w:r>
                                <w:rPr>
                                  <w:rFonts w:ascii="Times New Roman" w:hAnsi="Times New Roman"/>
                                  <w:color w:val="000000"/>
                                  <w:spacing w:val="31"/>
                                  <w:sz w:val="10"/>
                                  <w:shd w:val="clear" w:color="auto" w:fill="FFFFFF"/>
                                </w:rPr>
                                <w:t xml:space="preserve"> </w:t>
                              </w:r>
                              <w:r>
                                <w:rPr>
                                  <w:color w:val="000000"/>
                                  <w:sz w:val="10"/>
                                  <w:shd w:val="clear" w:color="auto" w:fill="FFFFFF"/>
                                </w:rPr>
                                <w:t>Орган,</w:t>
                              </w:r>
                              <w:r>
                                <w:rPr>
                                  <w:color w:val="000000"/>
                                  <w:spacing w:val="-1"/>
                                  <w:sz w:val="10"/>
                                  <w:shd w:val="clear" w:color="auto" w:fill="FFFFFF"/>
                                </w:rPr>
                                <w:t xml:space="preserve"> </w:t>
                              </w:r>
                              <w:r>
                                <w:rPr>
                                  <w:color w:val="000000"/>
                                  <w:sz w:val="10"/>
                                  <w:shd w:val="clear" w:color="auto" w:fill="FFFFFF"/>
                                </w:rPr>
                                <w:t>який</w:t>
                              </w:r>
                              <w:r>
                                <w:rPr>
                                  <w:color w:val="000000"/>
                                  <w:spacing w:val="-3"/>
                                  <w:sz w:val="10"/>
                                  <w:shd w:val="clear" w:color="auto" w:fill="FFFFFF"/>
                                </w:rPr>
                                <w:t xml:space="preserve"> </w:t>
                              </w:r>
                              <w:r>
                                <w:rPr>
                                  <w:color w:val="000000"/>
                                  <w:sz w:val="10"/>
                                  <w:shd w:val="clear" w:color="auto" w:fill="FFFFFF"/>
                                </w:rPr>
                                <w:t>склав</w:t>
                              </w:r>
                              <w:r>
                                <w:rPr>
                                  <w:color w:val="000000"/>
                                  <w:spacing w:val="-2"/>
                                  <w:sz w:val="10"/>
                                  <w:shd w:val="clear" w:color="auto" w:fill="FFFFFF"/>
                                </w:rPr>
                                <w:t xml:space="preserve"> </w:t>
                              </w:r>
                              <w:r>
                                <w:rPr>
                                  <w:color w:val="000000"/>
                                  <w:sz w:val="10"/>
                                  <w:shd w:val="clear" w:color="auto" w:fill="FFFFFF"/>
                                </w:rPr>
                                <w:t>цей</w:t>
                              </w:r>
                              <w:r>
                                <w:rPr>
                                  <w:color w:val="000000"/>
                                  <w:spacing w:val="-3"/>
                                  <w:sz w:val="10"/>
                                  <w:shd w:val="clear" w:color="auto" w:fill="FFFFFF"/>
                                </w:rPr>
                                <w:t xml:space="preserve"> </w:t>
                              </w:r>
                              <w:r>
                                <w:rPr>
                                  <w:color w:val="000000"/>
                                  <w:spacing w:val="-2"/>
                                  <w:sz w:val="10"/>
                                  <w:shd w:val="clear" w:color="auto" w:fill="FFFFFF"/>
                                </w:rPr>
                                <w:t>протокол</w:t>
                              </w:r>
                              <w:r>
                                <w:rPr>
                                  <w:color w:val="000000"/>
                                  <w:sz w:val="10"/>
                                  <w:shd w:val="clear" w:color="auto" w:fill="FFFFFF"/>
                                </w:rPr>
                                <w:tab/>
                              </w:r>
                            </w:p>
                          </w:txbxContent>
                        </wps:txbx>
                        <wps:bodyPr rot="0" vert="horz" wrap="square" lIns="0" tIns="0" rIns="0" bIns="0" anchor="t" anchorCtr="0" upright="1">
                          <a:noAutofit/>
                        </wps:bodyPr>
                      </wps:wsp>
                      <wps:wsp>
                        <wps:cNvPr id="158" name="Textbox 54"/>
                        <wps:cNvSpPr txBox="1">
                          <a:spLocks noChangeArrowheads="1"/>
                        </wps:cNvSpPr>
                        <wps:spPr bwMode="auto">
                          <a:xfrm>
                            <a:off x="23985" y="48090"/>
                            <a:ext cx="19132"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3CDD1" w14:textId="77777777" w:rsidR="006E2F5B" w:rsidRDefault="006E2F5B" w:rsidP="002B0BB8">
                              <w:pPr>
                                <w:spacing w:line="112" w:lineRule="exact"/>
                                <w:rPr>
                                  <w:sz w:val="10"/>
                                </w:rPr>
                              </w:pPr>
                              <w:r>
                                <w:rPr>
                                  <w:rFonts w:ascii="Times New Roman" w:hAnsi="Times New Roman"/>
                                  <w:color w:val="000000"/>
                                  <w:spacing w:val="32"/>
                                  <w:sz w:val="10"/>
                                  <w:shd w:val="clear" w:color="auto" w:fill="FFFFFF"/>
                                </w:rPr>
                                <w:t xml:space="preserve"> </w:t>
                              </w:r>
                              <w:r>
                                <w:rPr>
                                  <w:color w:val="000000"/>
                                  <w:sz w:val="10"/>
                                  <w:shd w:val="clear" w:color="auto" w:fill="FFFFFF"/>
                                </w:rPr>
                                <w:t>Відмітка</w:t>
                              </w:r>
                              <w:r>
                                <w:rPr>
                                  <w:color w:val="000000"/>
                                  <w:spacing w:val="-3"/>
                                  <w:sz w:val="10"/>
                                  <w:shd w:val="clear" w:color="auto" w:fill="FFFFFF"/>
                                </w:rPr>
                                <w:t xml:space="preserve"> </w:t>
                              </w:r>
                              <w:r>
                                <w:rPr>
                                  <w:color w:val="000000"/>
                                  <w:sz w:val="10"/>
                                  <w:shd w:val="clear" w:color="auto" w:fill="FFFFFF"/>
                                </w:rPr>
                                <w:t>наступної</w:t>
                              </w:r>
                              <w:r>
                                <w:rPr>
                                  <w:color w:val="000000"/>
                                  <w:spacing w:val="-4"/>
                                  <w:sz w:val="10"/>
                                  <w:shd w:val="clear" w:color="auto" w:fill="FFFFFF"/>
                                </w:rPr>
                                <w:t xml:space="preserve"> </w:t>
                              </w:r>
                              <w:r>
                                <w:rPr>
                                  <w:color w:val="000000"/>
                                  <w:sz w:val="10"/>
                                  <w:shd w:val="clear" w:color="auto" w:fill="FFFFFF"/>
                                </w:rPr>
                                <w:t>митниці,</w:t>
                              </w:r>
                              <w:r>
                                <w:rPr>
                                  <w:color w:val="000000"/>
                                  <w:spacing w:val="-4"/>
                                  <w:sz w:val="10"/>
                                  <w:shd w:val="clear" w:color="auto" w:fill="FFFFFF"/>
                                </w:rPr>
                                <w:t xml:space="preserve"> </w:t>
                              </w:r>
                              <w:r>
                                <w:rPr>
                                  <w:color w:val="000000"/>
                                  <w:sz w:val="10"/>
                                  <w:shd w:val="clear" w:color="auto" w:fill="FFFFFF"/>
                                </w:rPr>
                                <w:t>до</w:t>
                              </w:r>
                              <w:r>
                                <w:rPr>
                                  <w:color w:val="000000"/>
                                  <w:spacing w:val="-5"/>
                                  <w:sz w:val="10"/>
                                  <w:shd w:val="clear" w:color="auto" w:fill="FFFFFF"/>
                                </w:rPr>
                                <w:t xml:space="preserve"> </w:t>
                              </w:r>
                              <w:r>
                                <w:rPr>
                                  <w:color w:val="000000"/>
                                  <w:sz w:val="10"/>
                                  <w:shd w:val="clear" w:color="auto" w:fill="FFFFFF"/>
                                </w:rPr>
                                <w:t>якої</w:t>
                              </w:r>
                              <w:r>
                                <w:rPr>
                                  <w:color w:val="000000"/>
                                  <w:spacing w:val="-3"/>
                                  <w:sz w:val="10"/>
                                  <w:shd w:val="clear" w:color="auto" w:fill="FFFFFF"/>
                                </w:rPr>
                                <w:t xml:space="preserve"> </w:t>
                              </w:r>
                              <w:r>
                                <w:rPr>
                                  <w:color w:val="000000"/>
                                  <w:sz w:val="10"/>
                                  <w:shd w:val="clear" w:color="auto" w:fill="FFFFFF"/>
                                </w:rPr>
                                <w:t>прибув</w:t>
                              </w:r>
                              <w:r>
                                <w:rPr>
                                  <w:color w:val="000000"/>
                                  <w:spacing w:val="-5"/>
                                  <w:sz w:val="10"/>
                                  <w:shd w:val="clear" w:color="auto" w:fill="FFFFFF"/>
                                </w:rPr>
                                <w:t xml:space="preserve"> </w:t>
                              </w:r>
                              <w:r>
                                <w:rPr>
                                  <w:color w:val="000000"/>
                                  <w:sz w:val="10"/>
                                  <w:shd w:val="clear" w:color="auto" w:fill="FFFFFF"/>
                                </w:rPr>
                                <w:t>транспорт</w:t>
                              </w:r>
                              <w:r>
                                <w:rPr>
                                  <w:color w:val="000000"/>
                                  <w:spacing w:val="-2"/>
                                  <w:sz w:val="10"/>
                                  <w:shd w:val="clear" w:color="auto" w:fill="FFFFFF"/>
                                </w:rPr>
                                <w:t xml:space="preserve"> </w:t>
                              </w:r>
                              <w:r>
                                <w:rPr>
                                  <w:color w:val="000000"/>
                                  <w:spacing w:val="-5"/>
                                  <w:sz w:val="10"/>
                                  <w:shd w:val="clear" w:color="auto" w:fill="FFFFFF"/>
                                </w:rPr>
                                <w:t>МДП</w:t>
                              </w:r>
                              <w:r>
                                <w:rPr>
                                  <w:color w:val="000000"/>
                                  <w:spacing w:val="80"/>
                                  <w:sz w:val="10"/>
                                  <w:shd w:val="clear" w:color="auto" w:fill="FFFFFF"/>
                                </w:rPr>
                                <w:t xml:space="preserve"> </w:t>
                              </w:r>
                            </w:p>
                          </w:txbxContent>
                        </wps:txbx>
                        <wps:bodyPr rot="0" vert="horz" wrap="square" lIns="0" tIns="0" rIns="0" bIns="0" anchor="t" anchorCtr="0" upright="1">
                          <a:noAutofit/>
                        </wps:bodyPr>
                      </wps:wsp>
                      <wps:wsp>
                        <wps:cNvPr id="159" name="Textbox 55"/>
                        <wps:cNvSpPr txBox="1">
                          <a:spLocks noChangeArrowheads="1"/>
                        </wps:cNvSpPr>
                        <wps:spPr bwMode="auto">
                          <a:xfrm>
                            <a:off x="3563" y="52068"/>
                            <a:ext cx="8865"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1602" w14:textId="77777777" w:rsidR="006E2F5B" w:rsidRDefault="006E2F5B" w:rsidP="002B0BB8">
                              <w:pPr>
                                <w:tabs>
                                  <w:tab w:val="left" w:pos="13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Місце/Дата/Штамп</w:t>
                              </w:r>
                              <w:r>
                                <w:rPr>
                                  <w:color w:val="000000"/>
                                  <w:sz w:val="10"/>
                                  <w:shd w:val="clear" w:color="auto" w:fill="FFFFFF"/>
                                </w:rPr>
                                <w:tab/>
                              </w:r>
                            </w:p>
                          </w:txbxContent>
                        </wps:txbx>
                        <wps:bodyPr rot="0" vert="horz" wrap="square" lIns="0" tIns="0" rIns="0" bIns="0" anchor="t" anchorCtr="0" upright="1">
                          <a:noAutofit/>
                        </wps:bodyPr>
                      </wps:wsp>
                      <wps:wsp>
                        <wps:cNvPr id="160" name="Textbox 56"/>
                        <wps:cNvSpPr txBox="1">
                          <a:spLocks noChangeArrowheads="1"/>
                        </wps:cNvSpPr>
                        <wps:spPr bwMode="auto">
                          <a:xfrm>
                            <a:off x="15222" y="52114"/>
                            <a:ext cx="6959"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CD31A" w14:textId="77777777" w:rsidR="006E2F5B" w:rsidRDefault="006E2F5B" w:rsidP="002B0BB8">
                              <w:pPr>
                                <w:tabs>
                                  <w:tab w:val="left" w:pos="10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Підпис</w:t>
                              </w:r>
                              <w:r>
                                <w:rPr>
                                  <w:color w:val="000000"/>
                                  <w:sz w:val="10"/>
                                  <w:shd w:val="clear" w:color="auto" w:fill="FFFFFF"/>
                                </w:rPr>
                                <w:tab/>
                              </w:r>
                            </w:p>
                          </w:txbxContent>
                        </wps:txbx>
                        <wps:bodyPr rot="0" vert="horz" wrap="square" lIns="0" tIns="0" rIns="0" bIns="0" anchor="t" anchorCtr="0" upright="1">
                          <a:noAutofit/>
                        </wps:bodyPr>
                      </wps:wsp>
                      <wps:wsp>
                        <wps:cNvPr id="161" name="Textbox 57"/>
                        <wps:cNvSpPr txBox="1">
                          <a:spLocks noChangeArrowheads="1"/>
                        </wps:cNvSpPr>
                        <wps:spPr bwMode="auto">
                          <a:xfrm>
                            <a:off x="25676" y="51992"/>
                            <a:ext cx="6960"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ECD08" w14:textId="77777777" w:rsidR="006E2F5B" w:rsidRDefault="006E2F5B" w:rsidP="002B0BB8">
                              <w:pPr>
                                <w:tabs>
                                  <w:tab w:val="left" w:pos="10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Підпис</w:t>
                              </w:r>
                              <w:r>
                                <w:rPr>
                                  <w:color w:val="000000"/>
                                  <w:sz w:val="10"/>
                                  <w:shd w:val="clear" w:color="auto" w:fill="FFFFFF"/>
                                </w:rPr>
                                <w:tab/>
                              </w:r>
                            </w:p>
                          </w:txbxContent>
                        </wps:txbx>
                        <wps:bodyPr rot="0" vert="horz" wrap="square" lIns="0" tIns="0" rIns="0" bIns="0" anchor="t" anchorCtr="0" upright="1">
                          <a:noAutofit/>
                        </wps:bodyPr>
                      </wps:wsp>
                      <wps:wsp>
                        <wps:cNvPr id="162" name="Textbox 58"/>
                        <wps:cNvSpPr txBox="1">
                          <a:spLocks noChangeArrowheads="1"/>
                        </wps:cNvSpPr>
                        <wps:spPr bwMode="auto">
                          <a:xfrm>
                            <a:off x="5163" y="38343"/>
                            <a:ext cx="14250" cy="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065CF" w14:textId="77777777" w:rsidR="006E2F5B" w:rsidRDefault="006E2F5B" w:rsidP="002B0BB8">
                              <w:pPr>
                                <w:spacing w:line="107" w:lineRule="exact"/>
                                <w:ind w:left="65"/>
                                <w:rPr>
                                  <w:color w:val="000000"/>
                                  <w:sz w:val="10"/>
                                </w:rPr>
                              </w:pPr>
                              <w:r>
                                <w:rPr>
                                  <w:color w:val="000000"/>
                                  <w:sz w:val="10"/>
                                </w:rPr>
                                <w:t>Накладення</w:t>
                              </w:r>
                              <w:r>
                                <w:rPr>
                                  <w:color w:val="000000"/>
                                  <w:spacing w:val="-4"/>
                                  <w:sz w:val="10"/>
                                </w:rPr>
                                <w:t xml:space="preserve"> </w:t>
                              </w:r>
                              <w:r>
                                <w:rPr>
                                  <w:color w:val="000000"/>
                                  <w:sz w:val="10"/>
                                </w:rPr>
                                <w:t>нових</w:t>
                              </w:r>
                              <w:r>
                                <w:rPr>
                                  <w:color w:val="000000"/>
                                  <w:spacing w:val="-5"/>
                                  <w:sz w:val="10"/>
                                </w:rPr>
                                <w:t xml:space="preserve"> </w:t>
                              </w:r>
                              <w:r>
                                <w:rPr>
                                  <w:color w:val="000000"/>
                                  <w:sz w:val="10"/>
                                </w:rPr>
                                <w:t>печаток</w:t>
                              </w:r>
                              <w:r>
                                <w:rPr>
                                  <w:color w:val="000000"/>
                                  <w:spacing w:val="-4"/>
                                  <w:sz w:val="10"/>
                                </w:rPr>
                                <w:t xml:space="preserve"> </w:t>
                              </w:r>
                              <w:r>
                                <w:rPr>
                                  <w:color w:val="000000"/>
                                  <w:sz w:val="10"/>
                                </w:rPr>
                                <w:t>та</w:t>
                              </w:r>
                              <w:r>
                                <w:rPr>
                                  <w:color w:val="000000"/>
                                  <w:spacing w:val="-5"/>
                                  <w:sz w:val="10"/>
                                </w:rPr>
                                <w:t xml:space="preserve"> </w:t>
                              </w:r>
                              <w:r>
                                <w:rPr>
                                  <w:color w:val="000000"/>
                                  <w:sz w:val="10"/>
                                </w:rPr>
                                <w:t>пломб:</w:t>
                              </w:r>
                              <w:r>
                                <w:rPr>
                                  <w:color w:val="000000"/>
                                  <w:spacing w:val="-3"/>
                                  <w:sz w:val="10"/>
                                </w:rPr>
                                <w:t xml:space="preserve"> </w:t>
                              </w:r>
                              <w:r>
                                <w:rPr>
                                  <w:color w:val="000000"/>
                                  <w:spacing w:val="-2"/>
                                  <w:sz w:val="10"/>
                                </w:rPr>
                                <w:t>Число</w:t>
                              </w:r>
                            </w:p>
                            <w:p w14:paraId="273E9403" w14:textId="77777777" w:rsidR="006E2F5B" w:rsidRDefault="006E2F5B" w:rsidP="002B0BB8">
                              <w:pPr>
                                <w:spacing w:line="259" w:lineRule="auto"/>
                                <w:ind w:left="65" w:right="11"/>
                                <w:rPr>
                                  <w:color w:val="000000"/>
                                  <w:sz w:val="10"/>
                                </w:rPr>
                              </w:pPr>
                              <w:r>
                                <w:rPr>
                                  <w:color w:val="000000"/>
                                  <w:sz w:val="10"/>
                                </w:rPr>
                                <w:t>Передача</w:t>
                              </w:r>
                              <w:r>
                                <w:rPr>
                                  <w:color w:val="000000"/>
                                  <w:spacing w:val="-7"/>
                                  <w:sz w:val="10"/>
                                </w:rPr>
                                <w:t xml:space="preserve"> </w:t>
                              </w:r>
                              <w:r>
                                <w:rPr>
                                  <w:color w:val="000000"/>
                                  <w:sz w:val="10"/>
                                </w:rPr>
                                <w:t>вантажу</w:t>
                              </w:r>
                              <w:r>
                                <w:rPr>
                                  <w:color w:val="000000"/>
                                  <w:spacing w:val="-7"/>
                                  <w:sz w:val="10"/>
                                </w:rPr>
                                <w:t xml:space="preserve"> </w:t>
                              </w:r>
                              <w:r>
                                <w:rPr>
                                  <w:color w:val="000000"/>
                                  <w:sz w:val="10"/>
                                </w:rPr>
                                <w:t>(дивись</w:t>
                              </w:r>
                              <w:r>
                                <w:rPr>
                                  <w:color w:val="000000"/>
                                  <w:spacing w:val="-7"/>
                                  <w:sz w:val="10"/>
                                </w:rPr>
                                <w:t xml:space="preserve"> </w:t>
                              </w:r>
                              <w:r>
                                <w:rPr>
                                  <w:color w:val="000000"/>
                                  <w:sz w:val="10"/>
                                </w:rPr>
                                <w:t>пункт</w:t>
                              </w:r>
                              <w:r>
                                <w:rPr>
                                  <w:color w:val="000000"/>
                                  <w:spacing w:val="-7"/>
                                  <w:sz w:val="10"/>
                                </w:rPr>
                                <w:t xml:space="preserve"> </w:t>
                              </w:r>
                              <w:r>
                                <w:rPr>
                                  <w:color w:val="000000"/>
                                  <w:sz w:val="10"/>
                                </w:rPr>
                                <w:t>16</w:t>
                              </w:r>
                              <w:r>
                                <w:rPr>
                                  <w:color w:val="000000"/>
                                  <w:spacing w:val="-7"/>
                                  <w:sz w:val="10"/>
                                </w:rPr>
                                <w:t xml:space="preserve"> </w:t>
                              </w:r>
                              <w:r>
                                <w:rPr>
                                  <w:color w:val="000000"/>
                                  <w:sz w:val="10"/>
                                </w:rPr>
                                <w:t>нижче)</w:t>
                              </w:r>
                              <w:r>
                                <w:rPr>
                                  <w:color w:val="000000"/>
                                  <w:spacing w:val="40"/>
                                  <w:sz w:val="10"/>
                                </w:rPr>
                                <w:t xml:space="preserve"> </w:t>
                              </w:r>
                              <w:r>
                                <w:rPr>
                                  <w:color w:val="000000"/>
                                  <w:spacing w:val="-4"/>
                                  <w:sz w:val="10"/>
                                </w:rPr>
                                <w:t>Інше</w:t>
                              </w:r>
                            </w:p>
                          </w:txbxContent>
                        </wps:txbx>
                        <wps:bodyPr rot="0" vert="horz" wrap="square" lIns="0" tIns="0" rIns="0" bIns="0" anchor="t" anchorCtr="0" upright="1">
                          <a:noAutofit/>
                        </wps:bodyPr>
                      </wps:wsp>
                      <wps:wsp>
                        <wps:cNvPr id="163" name="Textbox 59"/>
                        <wps:cNvSpPr txBox="1">
                          <a:spLocks noChangeArrowheads="1"/>
                        </wps:cNvSpPr>
                        <wps:spPr bwMode="auto">
                          <a:xfrm>
                            <a:off x="3838" y="37398"/>
                            <a:ext cx="19481" cy="9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4F2EE" w14:textId="77777777" w:rsidR="006E2F5B" w:rsidRDefault="006E2F5B" w:rsidP="002B0BB8">
                              <w:pPr>
                                <w:spacing w:before="5"/>
                                <w:ind w:left="65"/>
                                <w:rPr>
                                  <w:color w:val="000000"/>
                                  <w:sz w:val="10"/>
                                </w:rPr>
                              </w:pPr>
                              <w:r>
                                <w:rPr>
                                  <w:color w:val="000000"/>
                                  <w:sz w:val="10"/>
                                </w:rPr>
                                <w:t>Заходи,</w:t>
                              </w:r>
                              <w:r>
                                <w:rPr>
                                  <w:color w:val="000000"/>
                                  <w:spacing w:val="-7"/>
                                  <w:sz w:val="10"/>
                                </w:rPr>
                                <w:t xml:space="preserve"> </w:t>
                              </w:r>
                              <w:r>
                                <w:rPr>
                                  <w:color w:val="000000"/>
                                  <w:sz w:val="10"/>
                                </w:rPr>
                                <w:t>застосовані</w:t>
                              </w:r>
                              <w:r>
                                <w:rPr>
                                  <w:color w:val="000000"/>
                                  <w:spacing w:val="-5"/>
                                  <w:sz w:val="10"/>
                                </w:rPr>
                                <w:t xml:space="preserve"> </w:t>
                              </w:r>
                              <w:r>
                                <w:rPr>
                                  <w:color w:val="000000"/>
                                  <w:sz w:val="10"/>
                                </w:rPr>
                                <w:t>для</w:t>
                              </w:r>
                              <w:r>
                                <w:rPr>
                                  <w:color w:val="000000"/>
                                  <w:spacing w:val="-6"/>
                                  <w:sz w:val="10"/>
                                </w:rPr>
                                <w:t xml:space="preserve"> </w:t>
                              </w:r>
                              <w:r>
                                <w:rPr>
                                  <w:color w:val="000000"/>
                                  <w:sz w:val="10"/>
                                </w:rPr>
                                <w:t>продовження</w:t>
                              </w:r>
                              <w:r>
                                <w:rPr>
                                  <w:color w:val="000000"/>
                                  <w:spacing w:val="-6"/>
                                  <w:sz w:val="10"/>
                                </w:rPr>
                                <w:t xml:space="preserve"> </w:t>
                              </w:r>
                              <w:r>
                                <w:rPr>
                                  <w:color w:val="000000"/>
                                  <w:sz w:val="10"/>
                                </w:rPr>
                                <w:t>операції</w:t>
                              </w:r>
                              <w:r>
                                <w:rPr>
                                  <w:color w:val="000000"/>
                                  <w:spacing w:val="-6"/>
                                  <w:sz w:val="10"/>
                                </w:rPr>
                                <w:t xml:space="preserve"> </w:t>
                              </w:r>
                              <w:r>
                                <w:rPr>
                                  <w:color w:val="000000"/>
                                  <w:spacing w:val="-5"/>
                                  <w:sz w:val="10"/>
                                </w:rPr>
                                <w:t>МДП</w:t>
                              </w:r>
                            </w:p>
                          </w:txbxContent>
                        </wps:txbx>
                        <wps:bodyPr rot="0" vert="horz" wrap="square" lIns="0" tIns="0" rIns="0" bIns="0" anchor="t" anchorCtr="0" upright="1">
                          <a:noAutofit/>
                        </wps:bodyPr>
                      </wps:wsp>
                      <wps:wsp>
                        <wps:cNvPr id="164" name="Textbox 60"/>
                        <wps:cNvSpPr txBox="1">
                          <a:spLocks noChangeArrowheads="1"/>
                        </wps:cNvSpPr>
                        <wps:spPr bwMode="auto">
                          <a:xfrm>
                            <a:off x="4859" y="18531"/>
                            <a:ext cx="10261" cy="1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8836C" w14:textId="77777777" w:rsidR="006E2F5B" w:rsidRDefault="006E2F5B" w:rsidP="002B0BB8">
                              <w:pPr>
                                <w:spacing w:line="252" w:lineRule="auto"/>
                                <w:ind w:left="62" w:right="356"/>
                                <w:rPr>
                                  <w:color w:val="000000"/>
                                  <w:sz w:val="10"/>
                                </w:rPr>
                              </w:pPr>
                              <w:r>
                                <w:rPr>
                                  <w:color w:val="000000"/>
                                  <w:sz w:val="10"/>
                                </w:rPr>
                                <w:t>Видимої</w:t>
                              </w:r>
                              <w:r>
                                <w:rPr>
                                  <w:color w:val="000000"/>
                                  <w:spacing w:val="-7"/>
                                  <w:sz w:val="10"/>
                                </w:rPr>
                                <w:t xml:space="preserve"> </w:t>
                              </w:r>
                              <w:r>
                                <w:rPr>
                                  <w:color w:val="000000"/>
                                  <w:sz w:val="10"/>
                                </w:rPr>
                                <w:t>пропажі</w:t>
                              </w:r>
                              <w:r>
                                <w:rPr>
                                  <w:color w:val="000000"/>
                                  <w:spacing w:val="-7"/>
                                  <w:sz w:val="10"/>
                                </w:rPr>
                                <w:t xml:space="preserve"> </w:t>
                              </w:r>
                              <w:r>
                                <w:rPr>
                                  <w:color w:val="000000"/>
                                  <w:sz w:val="10"/>
                                </w:rPr>
                                <w:t>вантажу</w:t>
                              </w:r>
                              <w:r>
                                <w:rPr>
                                  <w:color w:val="000000"/>
                                  <w:spacing w:val="40"/>
                                  <w:sz w:val="10"/>
                                </w:rPr>
                                <w:t xml:space="preserve"> </w:t>
                              </w:r>
                              <w:r>
                                <w:rPr>
                                  <w:color w:val="000000"/>
                                  <w:sz w:val="10"/>
                                </w:rPr>
                                <w:t>не</w:t>
                              </w:r>
                              <w:r>
                                <w:rPr>
                                  <w:color w:val="000000"/>
                                  <w:spacing w:val="-7"/>
                                  <w:sz w:val="10"/>
                                </w:rPr>
                                <w:t xml:space="preserve"> </w:t>
                              </w:r>
                              <w:r>
                                <w:rPr>
                                  <w:color w:val="000000"/>
                                  <w:sz w:val="10"/>
                                </w:rPr>
                                <w:t>виявлено</w:t>
                              </w:r>
                            </w:p>
                          </w:txbxContent>
                        </wps:txbx>
                        <wps:bodyPr rot="0" vert="horz" wrap="square" lIns="0" tIns="0" rIns="0" bIns="0" anchor="t" anchorCtr="0" upright="1">
                          <a:noAutofit/>
                        </wps:bodyPr>
                      </wps:wsp>
                      <wps:wsp>
                        <wps:cNvPr id="165" name="Textbox 61"/>
                        <wps:cNvSpPr txBox="1">
                          <a:spLocks noChangeArrowheads="1"/>
                        </wps:cNvSpPr>
                        <wps:spPr bwMode="auto">
                          <a:xfrm>
                            <a:off x="3213" y="14737"/>
                            <a:ext cx="9023" cy="1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50169" w14:textId="77777777" w:rsidR="006E2F5B" w:rsidRDefault="006E2F5B" w:rsidP="002B0BB8">
                              <w:pPr>
                                <w:spacing w:before="5" w:line="252" w:lineRule="auto"/>
                                <w:ind w:left="62" w:right="405"/>
                                <w:rPr>
                                  <w:color w:val="000000"/>
                                  <w:sz w:val="10"/>
                                </w:rPr>
                              </w:pPr>
                              <w:r>
                                <w:rPr>
                                  <w:color w:val="000000"/>
                                  <w:sz w:val="10"/>
                                </w:rPr>
                                <w:t>Митна(і)</w:t>
                              </w:r>
                              <w:r>
                                <w:rPr>
                                  <w:color w:val="000000"/>
                                  <w:spacing w:val="-7"/>
                                  <w:sz w:val="10"/>
                                </w:rPr>
                                <w:t xml:space="preserve"> </w:t>
                              </w:r>
                              <w:r>
                                <w:rPr>
                                  <w:color w:val="000000"/>
                                  <w:sz w:val="10"/>
                                </w:rPr>
                                <w:t>печатка(и)</w:t>
                              </w:r>
                              <w:r>
                                <w:rPr>
                                  <w:color w:val="000000"/>
                                  <w:spacing w:val="-7"/>
                                  <w:sz w:val="10"/>
                                </w:rPr>
                                <w:t xml:space="preserve"> </w:t>
                              </w:r>
                              <w:r>
                                <w:rPr>
                                  <w:color w:val="000000"/>
                                  <w:sz w:val="10"/>
                                </w:rPr>
                                <w:t>і</w:t>
                              </w:r>
                              <w:r>
                                <w:rPr>
                                  <w:color w:val="000000"/>
                                  <w:spacing w:val="40"/>
                                  <w:sz w:val="10"/>
                                </w:rPr>
                                <w:t xml:space="preserve"> </w:t>
                              </w:r>
                              <w:r>
                                <w:rPr>
                                  <w:color w:val="000000"/>
                                  <w:spacing w:val="-2"/>
                                  <w:sz w:val="10"/>
                                </w:rPr>
                                <w:t>пломба(и)</w:t>
                              </w:r>
                            </w:p>
                          </w:txbxContent>
                        </wps:txbx>
                        <wps:bodyPr rot="0" vert="horz" wrap="square" lIns="0" tIns="0" rIns="0" bIns="0" anchor="t" anchorCtr="0" upright="1">
                          <a:noAutofit/>
                        </wps:bodyPr>
                      </wps:wsp>
                      <wps:wsp>
                        <wps:cNvPr id="166" name="Textbox 62"/>
                        <wps:cNvSpPr txBox="1">
                          <a:spLocks noChangeArrowheads="1"/>
                        </wps:cNvSpPr>
                        <wps:spPr bwMode="auto">
                          <a:xfrm>
                            <a:off x="3045" y="53416"/>
                            <a:ext cx="14967" cy="1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15E00" w14:textId="77777777" w:rsidR="006E2F5B" w:rsidRDefault="006E2F5B" w:rsidP="002B0BB8">
                              <w:pPr>
                                <w:spacing w:before="6"/>
                                <w:ind w:left="65"/>
                                <w:rPr>
                                  <w:sz w:val="10"/>
                                </w:rPr>
                              </w:pPr>
                              <w:r>
                                <w:rPr>
                                  <w:sz w:val="10"/>
                                </w:rPr>
                                <w:t>Поставити</w:t>
                              </w:r>
                              <w:r>
                                <w:rPr>
                                  <w:spacing w:val="-9"/>
                                  <w:sz w:val="10"/>
                                </w:rPr>
                                <w:t xml:space="preserve"> </w:t>
                              </w:r>
                              <w:r>
                                <w:rPr>
                                  <w:sz w:val="10"/>
                                </w:rPr>
                                <w:t>Х-подібну</w:t>
                              </w:r>
                              <w:r>
                                <w:rPr>
                                  <w:spacing w:val="-6"/>
                                  <w:sz w:val="10"/>
                                </w:rPr>
                                <w:t xml:space="preserve"> </w:t>
                              </w:r>
                              <w:r>
                                <w:rPr>
                                  <w:sz w:val="10"/>
                                </w:rPr>
                                <w:t>відмітку</w:t>
                              </w:r>
                              <w:r>
                                <w:rPr>
                                  <w:spacing w:val="-7"/>
                                  <w:sz w:val="10"/>
                                </w:rPr>
                                <w:t xml:space="preserve"> </w:t>
                              </w:r>
                              <w:r>
                                <w:rPr>
                                  <w:sz w:val="10"/>
                                </w:rPr>
                                <w:t>у</w:t>
                              </w:r>
                              <w:r>
                                <w:rPr>
                                  <w:spacing w:val="-6"/>
                                  <w:sz w:val="10"/>
                                </w:rPr>
                                <w:t xml:space="preserve"> </w:t>
                              </w:r>
                              <w:r>
                                <w:rPr>
                                  <w:sz w:val="10"/>
                                </w:rPr>
                                <w:t>відповідній</w:t>
                              </w:r>
                              <w:r>
                                <w:rPr>
                                  <w:spacing w:val="-6"/>
                                  <w:sz w:val="10"/>
                                </w:rPr>
                                <w:t xml:space="preserve"> </w:t>
                              </w:r>
                              <w:r>
                                <w:rPr>
                                  <w:spacing w:val="-2"/>
                                  <w:sz w:val="10"/>
                                </w:rPr>
                                <w:t>графі</w:t>
                              </w:r>
                            </w:p>
                          </w:txbxContent>
                        </wps:txbx>
                        <wps:bodyPr rot="0" vert="horz" wrap="square" lIns="0" tIns="0" rIns="0" bIns="0" anchor="t" anchorCtr="0" upright="1">
                          <a:noAutofit/>
                        </wps:bodyPr>
                      </wps:wsp>
                      <wps:wsp>
                        <wps:cNvPr id="167" name="Textbox 63"/>
                        <wps:cNvSpPr txBox="1">
                          <a:spLocks noChangeArrowheads="1"/>
                        </wps:cNvSpPr>
                        <wps:spPr bwMode="auto">
                          <a:xfrm>
                            <a:off x="26362" y="38420"/>
                            <a:ext cx="3448" cy="1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74A44" w14:textId="77777777" w:rsidR="006E2F5B" w:rsidRDefault="006E2F5B" w:rsidP="002B0BB8">
                              <w:pPr>
                                <w:spacing w:before="6"/>
                                <w:ind w:left="65"/>
                                <w:rPr>
                                  <w:color w:val="000000"/>
                                  <w:sz w:val="10"/>
                                </w:rPr>
                              </w:pPr>
                              <w:r>
                                <w:rPr>
                                  <w:color w:val="000000"/>
                                  <w:spacing w:val="-4"/>
                                  <w:sz w:val="10"/>
                                </w:rPr>
                                <w:t>Опис</w:t>
                              </w:r>
                            </w:p>
                          </w:txbxContent>
                        </wps:txbx>
                        <wps:bodyPr rot="0" vert="horz" wrap="square" lIns="0" tIns="0" rIns="0" bIns="0" anchor="t" anchorCtr="0" upright="1">
                          <a:noAutofit/>
                        </wps:bodyPr>
                      </wps:wsp>
                      <wps:wsp>
                        <wps:cNvPr id="168" name="Textbox 64"/>
                        <wps:cNvSpPr txBox="1">
                          <a:spLocks noChangeArrowheads="1"/>
                        </wps:cNvSpPr>
                        <wps:spPr bwMode="auto">
                          <a:xfrm>
                            <a:off x="29319" y="21656"/>
                            <a:ext cx="2794" cy="1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AC492" w14:textId="77777777" w:rsidR="006E2F5B" w:rsidRDefault="006E2F5B" w:rsidP="002B0BB8">
                              <w:pPr>
                                <w:spacing w:before="5"/>
                                <w:ind w:left="66"/>
                                <w:rPr>
                                  <w:color w:val="000000"/>
                                  <w:sz w:val="10"/>
                                </w:rPr>
                              </w:pPr>
                              <w:r>
                                <w:rPr>
                                  <w:color w:val="000000"/>
                                  <w:sz w:val="10"/>
                                </w:rPr>
                                <w:t>В</w:t>
                              </w:r>
                              <w:r>
                                <w:rPr>
                                  <w:color w:val="000000"/>
                                  <w:spacing w:val="-2"/>
                                  <w:sz w:val="10"/>
                                </w:rPr>
                                <w:t xml:space="preserve"> </w:t>
                              </w:r>
                              <w:r>
                                <w:rPr>
                                  <w:color w:val="000000"/>
                                  <w:sz w:val="10"/>
                                </w:rPr>
                                <w:t>або</w:t>
                              </w:r>
                              <w:r>
                                <w:rPr>
                                  <w:color w:val="000000"/>
                                  <w:spacing w:val="-1"/>
                                  <w:sz w:val="10"/>
                                </w:rPr>
                                <w:t xml:space="preserve"> </w:t>
                              </w:r>
                              <w:r>
                                <w:rPr>
                                  <w:color w:val="000000"/>
                                  <w:spacing w:val="-10"/>
                                  <w:sz w:val="10"/>
                                </w:rPr>
                                <w:t>З</w:t>
                              </w:r>
                            </w:p>
                          </w:txbxContent>
                        </wps:txbx>
                        <wps:bodyPr rot="0" vert="horz" wrap="square" lIns="0" tIns="0" rIns="0" bIns="0" anchor="t" anchorCtr="0" upright="1">
                          <a:noAutofit/>
                        </wps:bodyPr>
                      </wps:wsp>
                      <wps:wsp>
                        <wps:cNvPr id="169" name="Textbox 65"/>
                        <wps:cNvSpPr txBox="1">
                          <a:spLocks noChangeArrowheads="1"/>
                        </wps:cNvSpPr>
                        <wps:spPr bwMode="auto">
                          <a:xfrm>
                            <a:off x="33784" y="20787"/>
                            <a:ext cx="9373" cy="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C1C61" w14:textId="77777777" w:rsidR="006E2F5B" w:rsidRDefault="006E2F5B" w:rsidP="002B0BB8">
                              <w:pPr>
                                <w:spacing w:before="8" w:line="252" w:lineRule="auto"/>
                                <w:ind w:left="66" w:right="150" w:firstLine="28"/>
                                <w:rPr>
                                  <w:color w:val="000000"/>
                                  <w:sz w:val="10"/>
                                </w:rPr>
                              </w:pPr>
                              <w:r>
                                <w:rPr>
                                  <w:color w:val="000000"/>
                                  <w:sz w:val="10"/>
                                </w:rPr>
                                <w:t>Примітки</w:t>
                              </w:r>
                              <w:r>
                                <w:rPr>
                                  <w:color w:val="000000"/>
                                  <w:spacing w:val="-7"/>
                                  <w:sz w:val="10"/>
                                </w:rPr>
                                <w:t xml:space="preserve"> </w:t>
                              </w:r>
                              <w:r>
                                <w:rPr>
                                  <w:color w:val="000000"/>
                                  <w:sz w:val="10"/>
                                </w:rPr>
                                <w:t>(надати</w:t>
                              </w:r>
                              <w:r>
                                <w:rPr>
                                  <w:color w:val="000000"/>
                                  <w:spacing w:val="-7"/>
                                  <w:sz w:val="10"/>
                                </w:rPr>
                                <w:t xml:space="preserve"> </w:t>
                              </w:r>
                              <w:r>
                                <w:rPr>
                                  <w:color w:val="000000"/>
                                  <w:sz w:val="10"/>
                                </w:rPr>
                                <w:t>кількість</w:t>
                              </w:r>
                              <w:r>
                                <w:rPr>
                                  <w:color w:val="000000"/>
                                  <w:spacing w:val="40"/>
                                  <w:sz w:val="10"/>
                                </w:rPr>
                                <w:t xml:space="preserve"> </w:t>
                              </w:r>
                              <w:r>
                                <w:rPr>
                                  <w:color w:val="000000"/>
                                  <w:sz w:val="10"/>
                                </w:rPr>
                                <w:t>відсутніх або знищених</w:t>
                              </w:r>
                              <w:r>
                                <w:rPr>
                                  <w:color w:val="000000"/>
                                  <w:spacing w:val="40"/>
                                  <w:sz w:val="10"/>
                                </w:rPr>
                                <w:t xml:space="preserve"> </w:t>
                              </w:r>
                              <w:r>
                                <w:rPr>
                                  <w:color w:val="000000"/>
                                  <w:spacing w:val="-2"/>
                                  <w:sz w:val="10"/>
                                </w:rPr>
                                <w:t>вантажів</w:t>
                              </w:r>
                            </w:p>
                          </w:txbxContent>
                        </wps:txbx>
                        <wps:bodyPr rot="0" vert="horz" wrap="square" lIns="0" tIns="0" rIns="0" bIns="0" anchor="t" anchorCtr="0" upright="1">
                          <a:noAutofit/>
                        </wps:bodyPr>
                      </wps:wsp>
                      <wps:wsp>
                        <wps:cNvPr id="170" name="Textbox 66"/>
                        <wps:cNvSpPr txBox="1">
                          <a:spLocks noChangeArrowheads="1"/>
                        </wps:cNvSpPr>
                        <wps:spPr bwMode="auto">
                          <a:xfrm>
                            <a:off x="14536" y="20787"/>
                            <a:ext cx="14148" cy="1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34051" w14:textId="77777777" w:rsidR="006E2F5B" w:rsidRDefault="006E2F5B" w:rsidP="002B0BB8">
                              <w:pPr>
                                <w:spacing w:before="5" w:line="252" w:lineRule="auto"/>
                                <w:ind w:left="65"/>
                                <w:rPr>
                                  <w:color w:val="000000"/>
                                  <w:sz w:val="10"/>
                                </w:rPr>
                              </w:pPr>
                              <w:r>
                                <w:rPr>
                                  <w:color w:val="000000"/>
                                  <w:sz w:val="10"/>
                                </w:rPr>
                                <w:t>Кількість</w:t>
                              </w:r>
                              <w:r>
                                <w:rPr>
                                  <w:color w:val="000000"/>
                                  <w:spacing w:val="-7"/>
                                  <w:sz w:val="10"/>
                                </w:rPr>
                                <w:t xml:space="preserve"> </w:t>
                              </w:r>
                              <w:r>
                                <w:rPr>
                                  <w:color w:val="000000"/>
                                  <w:sz w:val="10"/>
                                </w:rPr>
                                <w:t>і</w:t>
                              </w:r>
                              <w:r>
                                <w:rPr>
                                  <w:color w:val="000000"/>
                                  <w:spacing w:val="-6"/>
                                  <w:sz w:val="10"/>
                                </w:rPr>
                                <w:t xml:space="preserve"> </w:t>
                              </w:r>
                              <w:r>
                                <w:rPr>
                                  <w:color w:val="000000"/>
                                  <w:sz w:val="10"/>
                                </w:rPr>
                                <w:t>рід</w:t>
                              </w:r>
                              <w:r>
                                <w:rPr>
                                  <w:color w:val="000000"/>
                                  <w:spacing w:val="-7"/>
                                  <w:sz w:val="10"/>
                                </w:rPr>
                                <w:t xml:space="preserve"> </w:t>
                              </w:r>
                              <w:r>
                                <w:rPr>
                                  <w:color w:val="000000"/>
                                  <w:sz w:val="10"/>
                                </w:rPr>
                                <w:t>вантажних</w:t>
                              </w:r>
                              <w:r>
                                <w:rPr>
                                  <w:color w:val="000000"/>
                                  <w:spacing w:val="-6"/>
                                  <w:sz w:val="10"/>
                                </w:rPr>
                                <w:t xml:space="preserve"> </w:t>
                              </w:r>
                              <w:r>
                                <w:rPr>
                                  <w:color w:val="000000"/>
                                  <w:sz w:val="10"/>
                                </w:rPr>
                                <w:t>місць</w:t>
                              </w:r>
                              <w:r>
                                <w:rPr>
                                  <w:color w:val="000000"/>
                                  <w:spacing w:val="-7"/>
                                  <w:sz w:val="10"/>
                                </w:rPr>
                                <w:t xml:space="preserve"> </w:t>
                              </w:r>
                              <w:r>
                                <w:rPr>
                                  <w:color w:val="000000"/>
                                  <w:sz w:val="10"/>
                                </w:rPr>
                                <w:t>або</w:t>
                              </w:r>
                              <w:r>
                                <w:rPr>
                                  <w:color w:val="000000"/>
                                  <w:spacing w:val="-6"/>
                                  <w:sz w:val="10"/>
                                </w:rPr>
                                <w:t xml:space="preserve"> </w:t>
                              </w:r>
                              <w:r>
                                <w:rPr>
                                  <w:color w:val="000000"/>
                                  <w:sz w:val="10"/>
                                </w:rPr>
                                <w:t>предметів;</w:t>
                              </w:r>
                              <w:r>
                                <w:rPr>
                                  <w:color w:val="000000"/>
                                  <w:spacing w:val="40"/>
                                  <w:sz w:val="10"/>
                                </w:rPr>
                                <w:t xml:space="preserve"> </w:t>
                              </w:r>
                              <w:r>
                                <w:rPr>
                                  <w:color w:val="000000"/>
                                  <w:sz w:val="10"/>
                                </w:rPr>
                                <w:t>описання</w:t>
                              </w:r>
                              <w:r>
                                <w:rPr>
                                  <w:color w:val="000000"/>
                                  <w:spacing w:val="-7"/>
                                  <w:sz w:val="10"/>
                                </w:rPr>
                                <w:t xml:space="preserve"> </w:t>
                              </w:r>
                              <w:r>
                                <w:rPr>
                                  <w:color w:val="000000"/>
                                  <w:sz w:val="10"/>
                                </w:rPr>
                                <w:t>вантажів</w:t>
                              </w:r>
                            </w:p>
                          </w:txbxContent>
                        </wps:txbx>
                        <wps:bodyPr rot="0" vert="horz" wrap="square" lIns="0" tIns="0" rIns="0" bIns="0" anchor="t" anchorCtr="0" upright="1">
                          <a:noAutofit/>
                        </wps:bodyPr>
                      </wps:wsp>
                      <wps:wsp>
                        <wps:cNvPr id="171" name="Textbox 67"/>
                        <wps:cNvSpPr txBox="1">
                          <a:spLocks noChangeArrowheads="1"/>
                        </wps:cNvSpPr>
                        <wps:spPr bwMode="auto">
                          <a:xfrm>
                            <a:off x="3441" y="20817"/>
                            <a:ext cx="8795" cy="4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96CAB" w14:textId="77777777" w:rsidR="006E2F5B" w:rsidRDefault="006E2F5B" w:rsidP="002B0BB8">
                              <w:pPr>
                                <w:spacing w:before="8" w:line="252" w:lineRule="auto"/>
                                <w:ind w:left="65" w:right="32"/>
                                <w:rPr>
                                  <w:color w:val="000000"/>
                                  <w:sz w:val="10"/>
                                </w:rPr>
                              </w:pPr>
                              <w:r>
                                <w:rPr>
                                  <w:color w:val="000000"/>
                                  <w:sz w:val="10"/>
                                </w:rPr>
                                <w:t>Вантажне(і)</w:t>
                              </w:r>
                              <w:r>
                                <w:rPr>
                                  <w:color w:val="000000"/>
                                  <w:spacing w:val="-7"/>
                                  <w:sz w:val="10"/>
                                </w:rPr>
                                <w:t xml:space="preserve"> </w:t>
                              </w:r>
                              <w:r>
                                <w:rPr>
                                  <w:color w:val="000000"/>
                                  <w:sz w:val="10"/>
                                </w:rPr>
                                <w:t>відділення</w:t>
                              </w:r>
                              <w:r>
                                <w:rPr>
                                  <w:color w:val="000000"/>
                                  <w:spacing w:val="-7"/>
                                  <w:sz w:val="10"/>
                                </w:rPr>
                                <w:t xml:space="preserve"> </w:t>
                              </w:r>
                              <w:r>
                                <w:rPr>
                                  <w:color w:val="000000"/>
                                  <w:sz w:val="10"/>
                                </w:rPr>
                                <w:t>або</w:t>
                              </w:r>
                              <w:r>
                                <w:rPr>
                                  <w:color w:val="000000"/>
                                  <w:spacing w:val="40"/>
                                  <w:sz w:val="10"/>
                                </w:rPr>
                                <w:t xml:space="preserve"> </w:t>
                              </w:r>
                              <w:r>
                                <w:rPr>
                                  <w:color w:val="000000"/>
                                  <w:spacing w:val="-2"/>
                                  <w:sz w:val="10"/>
                                </w:rPr>
                                <w:t>контейнер(и)</w:t>
                              </w:r>
                              <w:r>
                                <w:rPr>
                                  <w:color w:val="000000"/>
                                  <w:spacing w:val="40"/>
                                  <w:sz w:val="10"/>
                                </w:rPr>
                                <w:t xml:space="preserve"> </w:t>
                              </w:r>
                              <w:r>
                                <w:rPr>
                                  <w:color w:val="000000"/>
                                  <w:sz w:val="10"/>
                                </w:rPr>
                                <w:t>Розпізнавальні знаки та</w:t>
                              </w:r>
                              <w:r>
                                <w:rPr>
                                  <w:color w:val="000000"/>
                                  <w:spacing w:val="40"/>
                                  <w:sz w:val="10"/>
                                </w:rPr>
                                <w:t xml:space="preserve"> </w:t>
                              </w:r>
                              <w:r>
                                <w:rPr>
                                  <w:color w:val="000000"/>
                                  <w:sz w:val="10"/>
                                </w:rPr>
                                <w:t>номери</w:t>
                              </w:r>
                              <w:r>
                                <w:rPr>
                                  <w:color w:val="000000"/>
                                  <w:spacing w:val="-7"/>
                                  <w:sz w:val="10"/>
                                </w:rPr>
                                <w:t xml:space="preserve"> </w:t>
                              </w:r>
                              <w:r>
                                <w:rPr>
                                  <w:color w:val="000000"/>
                                  <w:sz w:val="10"/>
                                </w:rPr>
                                <w:t>вантажних</w:t>
                              </w:r>
                              <w:r>
                                <w:rPr>
                                  <w:color w:val="000000"/>
                                  <w:spacing w:val="-7"/>
                                  <w:sz w:val="10"/>
                                </w:rPr>
                                <w:t xml:space="preserve"> </w:t>
                              </w:r>
                              <w:r>
                                <w:rPr>
                                  <w:color w:val="000000"/>
                                  <w:sz w:val="10"/>
                                </w:rPr>
                                <w:t>місць</w:t>
                              </w:r>
                              <w:r>
                                <w:rPr>
                                  <w:color w:val="000000"/>
                                  <w:spacing w:val="-7"/>
                                  <w:sz w:val="10"/>
                                </w:rPr>
                                <w:t xml:space="preserve"> </w:t>
                              </w:r>
                              <w:r>
                                <w:rPr>
                                  <w:color w:val="000000"/>
                                  <w:sz w:val="10"/>
                                </w:rPr>
                                <w:t>чи</w:t>
                              </w:r>
                              <w:r>
                                <w:rPr>
                                  <w:color w:val="000000"/>
                                  <w:spacing w:val="40"/>
                                  <w:sz w:val="10"/>
                                </w:rPr>
                                <w:t xml:space="preserve"> </w:t>
                              </w:r>
                              <w:r>
                                <w:rPr>
                                  <w:color w:val="000000"/>
                                  <w:spacing w:val="-2"/>
                                  <w:sz w:val="10"/>
                                </w:rPr>
                                <w:t>артикулів</w:t>
                              </w:r>
                            </w:p>
                          </w:txbxContent>
                        </wps:txbx>
                        <wps:bodyPr rot="0" vert="horz" wrap="square" lIns="0" tIns="0" rIns="0" bIns="0" anchor="t" anchorCtr="0" upright="1">
                          <a:noAutofit/>
                        </wps:bodyPr>
                      </wps:wsp>
                      <wps:wsp>
                        <wps:cNvPr id="172" name="Textbox 68"/>
                        <wps:cNvSpPr txBox="1">
                          <a:spLocks noChangeArrowheads="1"/>
                        </wps:cNvSpPr>
                        <wps:spPr bwMode="auto">
                          <a:xfrm>
                            <a:off x="17340" y="18608"/>
                            <a:ext cx="19482" cy="1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F6BE8" w14:textId="77777777" w:rsidR="006E2F5B" w:rsidRDefault="006E2F5B" w:rsidP="002B0BB8">
                              <w:pPr>
                                <w:spacing w:before="8" w:line="247" w:lineRule="auto"/>
                                <w:ind w:left="65"/>
                                <w:rPr>
                                  <w:color w:val="000000"/>
                                  <w:sz w:val="10"/>
                                </w:rPr>
                              </w:pPr>
                              <w:r>
                                <w:rPr>
                                  <w:color w:val="000000"/>
                                  <w:sz w:val="10"/>
                                </w:rPr>
                                <w:t>Вантажі,</w:t>
                              </w:r>
                              <w:r>
                                <w:rPr>
                                  <w:color w:val="000000"/>
                                  <w:spacing w:val="-4"/>
                                  <w:sz w:val="10"/>
                                </w:rPr>
                                <w:t xml:space="preserve"> </w:t>
                              </w:r>
                              <w:r>
                                <w:rPr>
                                  <w:color w:val="000000"/>
                                  <w:sz w:val="10"/>
                                </w:rPr>
                                <w:t>зазначені</w:t>
                              </w:r>
                              <w:r>
                                <w:rPr>
                                  <w:color w:val="000000"/>
                                  <w:spacing w:val="-3"/>
                                  <w:sz w:val="10"/>
                                </w:rPr>
                                <w:t xml:space="preserve"> </w:t>
                              </w:r>
                              <w:r>
                                <w:rPr>
                                  <w:color w:val="000000"/>
                                  <w:sz w:val="10"/>
                                </w:rPr>
                                <w:t>в</w:t>
                              </w:r>
                              <w:r>
                                <w:rPr>
                                  <w:color w:val="000000"/>
                                  <w:spacing w:val="-7"/>
                                  <w:sz w:val="10"/>
                                </w:rPr>
                                <w:t xml:space="preserve"> </w:t>
                              </w:r>
                              <w:r>
                                <w:rPr>
                                  <w:color w:val="000000"/>
                                  <w:sz w:val="10"/>
                                </w:rPr>
                                <w:t>пунктах</w:t>
                              </w:r>
                              <w:r>
                                <w:rPr>
                                  <w:color w:val="000000"/>
                                  <w:spacing w:val="-2"/>
                                  <w:sz w:val="10"/>
                                </w:rPr>
                                <w:t xml:space="preserve"> </w:t>
                              </w:r>
                              <w:r>
                                <w:rPr>
                                  <w:color w:val="000000"/>
                                  <w:sz w:val="10"/>
                                </w:rPr>
                                <w:t>10-13,</w:t>
                              </w:r>
                              <w:r>
                                <w:rPr>
                                  <w:color w:val="000000"/>
                                  <w:spacing w:val="-4"/>
                                  <w:sz w:val="10"/>
                                </w:rPr>
                                <w:t xml:space="preserve"> </w:t>
                              </w:r>
                              <w:r>
                                <w:rPr>
                                  <w:color w:val="000000"/>
                                  <w:sz w:val="10"/>
                                </w:rPr>
                                <w:t>відсутні</w:t>
                              </w:r>
                              <w:r>
                                <w:rPr>
                                  <w:color w:val="000000"/>
                                  <w:spacing w:val="-3"/>
                                  <w:sz w:val="10"/>
                                </w:rPr>
                                <w:t xml:space="preserve"> </w:t>
                              </w:r>
                              <w:r>
                                <w:rPr>
                                  <w:color w:val="000000"/>
                                  <w:sz w:val="10"/>
                                </w:rPr>
                                <w:t>(В)</w:t>
                              </w:r>
                              <w:r>
                                <w:rPr>
                                  <w:color w:val="000000"/>
                                  <w:spacing w:val="-5"/>
                                  <w:sz w:val="10"/>
                                </w:rPr>
                                <w:t xml:space="preserve"> </w:t>
                              </w:r>
                              <w:r>
                                <w:rPr>
                                  <w:color w:val="000000"/>
                                  <w:sz w:val="10"/>
                                </w:rPr>
                                <w:t>або</w:t>
                              </w:r>
                              <w:r>
                                <w:rPr>
                                  <w:color w:val="000000"/>
                                  <w:spacing w:val="-7"/>
                                  <w:sz w:val="10"/>
                                </w:rPr>
                                <w:t xml:space="preserve"> </w:t>
                              </w:r>
                              <w:r>
                                <w:rPr>
                                  <w:color w:val="000000"/>
                                  <w:sz w:val="10"/>
                                </w:rPr>
                                <w:t>знищені</w:t>
                              </w:r>
                              <w:r>
                                <w:rPr>
                                  <w:color w:val="000000"/>
                                  <w:spacing w:val="-3"/>
                                  <w:sz w:val="10"/>
                                </w:rPr>
                                <w:t xml:space="preserve"> </w:t>
                              </w:r>
                              <w:r>
                                <w:rPr>
                                  <w:color w:val="000000"/>
                                  <w:sz w:val="10"/>
                                </w:rPr>
                                <w:t>(З),</w:t>
                              </w:r>
                              <w:r>
                                <w:rPr>
                                  <w:color w:val="000000"/>
                                  <w:spacing w:val="40"/>
                                  <w:sz w:val="10"/>
                                </w:rPr>
                                <w:t xml:space="preserve"> </w:t>
                              </w:r>
                              <w:r>
                                <w:rPr>
                                  <w:color w:val="000000"/>
                                  <w:sz w:val="10"/>
                                </w:rPr>
                                <w:t>як вказано в пункті 12</w:t>
                              </w:r>
                            </w:p>
                          </w:txbxContent>
                        </wps:txbx>
                        <wps:bodyPr rot="0" vert="horz" wrap="square" lIns="0" tIns="0" rIns="0" bIns="0" anchor="t" anchorCtr="0" upright="1">
                          <a:noAutofit/>
                        </wps:bodyPr>
                      </wps:wsp>
                      <wps:wsp>
                        <wps:cNvPr id="173" name="Textbox 69"/>
                        <wps:cNvSpPr txBox="1">
                          <a:spLocks noChangeArrowheads="1"/>
                        </wps:cNvSpPr>
                        <wps:spPr bwMode="auto">
                          <a:xfrm>
                            <a:off x="3441" y="8854"/>
                            <a:ext cx="18472" cy="2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6FFE4" w14:textId="77777777" w:rsidR="006E2F5B" w:rsidRDefault="006E2F5B" w:rsidP="002B0BB8">
                              <w:pPr>
                                <w:spacing w:before="7" w:line="252" w:lineRule="auto"/>
                                <w:ind w:left="65"/>
                                <w:rPr>
                                  <w:color w:val="000000"/>
                                  <w:sz w:val="10"/>
                                </w:rPr>
                              </w:pPr>
                              <w:r>
                                <w:rPr>
                                  <w:color w:val="000000"/>
                                  <w:sz w:val="10"/>
                                </w:rPr>
                                <w:t>Реєстраційний</w:t>
                              </w:r>
                              <w:r>
                                <w:rPr>
                                  <w:color w:val="000000"/>
                                  <w:spacing w:val="-7"/>
                                  <w:sz w:val="10"/>
                                </w:rPr>
                                <w:t xml:space="preserve"> </w:t>
                              </w:r>
                              <w:r>
                                <w:rPr>
                                  <w:color w:val="000000"/>
                                  <w:sz w:val="10"/>
                                </w:rPr>
                                <w:t>номер(и)</w:t>
                              </w:r>
                              <w:r>
                                <w:rPr>
                                  <w:color w:val="000000"/>
                                  <w:spacing w:val="-7"/>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0"/>
                                  <w:sz w:val="10"/>
                                </w:rPr>
                                <w:t xml:space="preserve"> </w:t>
                              </w:r>
                              <w:r>
                                <w:rPr>
                                  <w:color w:val="000000"/>
                                  <w:spacing w:val="-2"/>
                                  <w:sz w:val="10"/>
                                </w:rPr>
                                <w:t>засобу(ів)</w:t>
                              </w:r>
                            </w:p>
                            <w:p w14:paraId="2763C258" w14:textId="77777777" w:rsidR="006E2F5B" w:rsidRDefault="006E2F5B" w:rsidP="002B0BB8">
                              <w:pPr>
                                <w:spacing w:line="114" w:lineRule="exact"/>
                                <w:ind w:left="65"/>
                                <w:rPr>
                                  <w:color w:val="000000"/>
                                  <w:sz w:val="10"/>
                                </w:rPr>
                              </w:pPr>
                              <w:r>
                                <w:rPr>
                                  <w:color w:val="000000"/>
                                  <w:spacing w:val="-2"/>
                                  <w:sz w:val="10"/>
                                </w:rPr>
                                <w:t>Розпізнавальний(і)</w:t>
                              </w:r>
                              <w:r>
                                <w:rPr>
                                  <w:color w:val="000000"/>
                                  <w:spacing w:val="17"/>
                                  <w:sz w:val="10"/>
                                </w:rPr>
                                <w:t xml:space="preserve"> </w:t>
                              </w:r>
                              <w:r>
                                <w:rPr>
                                  <w:color w:val="000000"/>
                                  <w:spacing w:val="-2"/>
                                  <w:sz w:val="10"/>
                                </w:rPr>
                                <w:t>номер(и)</w:t>
                              </w:r>
                              <w:r>
                                <w:rPr>
                                  <w:color w:val="000000"/>
                                  <w:spacing w:val="14"/>
                                  <w:sz w:val="10"/>
                                </w:rPr>
                                <w:t xml:space="preserve"> </w:t>
                              </w:r>
                              <w:r>
                                <w:rPr>
                                  <w:color w:val="000000"/>
                                  <w:spacing w:val="-2"/>
                                  <w:sz w:val="10"/>
                                </w:rPr>
                                <w:t>контейнера(ів)</w:t>
                              </w:r>
                            </w:p>
                          </w:txbxContent>
                        </wps:txbx>
                        <wps:bodyPr rot="0" vert="horz" wrap="square" lIns="0" tIns="0" rIns="0" bIns="0" anchor="t" anchorCtr="0" upright="1">
                          <a:noAutofit/>
                        </wps:bodyPr>
                      </wps:wsp>
                      <wps:wsp>
                        <wps:cNvPr id="174" name="Textbox 70"/>
                        <wps:cNvSpPr txBox="1">
                          <a:spLocks noChangeArrowheads="1"/>
                        </wps:cNvSpPr>
                        <wps:spPr bwMode="auto">
                          <a:xfrm>
                            <a:off x="24168" y="8488"/>
                            <a:ext cx="18821" cy="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CB237" w14:textId="77777777" w:rsidR="006E2F5B" w:rsidRDefault="006E2F5B" w:rsidP="002B0BB8">
                              <w:pPr>
                                <w:spacing w:before="5" w:line="259" w:lineRule="auto"/>
                                <w:ind w:left="63"/>
                                <w:rPr>
                                  <w:color w:val="000000"/>
                                  <w:sz w:val="10"/>
                                </w:rPr>
                              </w:pPr>
                              <w:r>
                                <w:rPr>
                                  <w:color w:val="000000"/>
                                  <w:sz w:val="10"/>
                                </w:rPr>
                                <w:t>Держатель</w:t>
                              </w:r>
                              <w:r>
                                <w:rPr>
                                  <w:color w:val="000000"/>
                                  <w:spacing w:val="-7"/>
                                  <w:sz w:val="10"/>
                                </w:rPr>
                                <w:t xml:space="preserve"> </w:t>
                              </w:r>
                              <w:r>
                                <w:rPr>
                                  <w:color w:val="000000"/>
                                  <w:sz w:val="10"/>
                                </w:rPr>
                                <w:t>книжки</w:t>
                              </w:r>
                              <w:r>
                                <w:rPr>
                                  <w:color w:val="000000"/>
                                  <w:spacing w:val="-7"/>
                                  <w:sz w:val="10"/>
                                </w:rPr>
                                <w:t xml:space="preserve"> </w:t>
                              </w:r>
                              <w:r>
                                <w:rPr>
                                  <w:color w:val="000000"/>
                                  <w:sz w:val="10"/>
                                </w:rPr>
                                <w:t>(ідентифікаційний</w:t>
                              </w:r>
                              <w:r>
                                <w:rPr>
                                  <w:color w:val="000000"/>
                                  <w:spacing w:val="-7"/>
                                  <w:sz w:val="10"/>
                                </w:rPr>
                                <w:t xml:space="preserve"> </w:t>
                              </w:r>
                              <w:r>
                                <w:rPr>
                                  <w:color w:val="000000"/>
                                  <w:sz w:val="10"/>
                                </w:rPr>
                                <w:t>номер,</w:t>
                              </w:r>
                              <w:r>
                                <w:rPr>
                                  <w:color w:val="000000"/>
                                  <w:spacing w:val="-7"/>
                                  <w:sz w:val="10"/>
                                </w:rPr>
                                <w:t xml:space="preserve"> </w:t>
                              </w:r>
                              <w:r>
                                <w:rPr>
                                  <w:color w:val="000000"/>
                                  <w:sz w:val="10"/>
                                </w:rPr>
                                <w:t>найменування,</w:t>
                              </w:r>
                              <w:r>
                                <w:rPr>
                                  <w:color w:val="000000"/>
                                  <w:spacing w:val="40"/>
                                  <w:sz w:val="10"/>
                                </w:rPr>
                                <w:t xml:space="preserve"> </w:t>
                              </w:r>
                              <w:r>
                                <w:rPr>
                                  <w:color w:val="000000"/>
                                  <w:sz w:val="10"/>
                                </w:rPr>
                                <w:t>адреса і країна</w:t>
                              </w:r>
                            </w:p>
                          </w:txbxContent>
                        </wps:txbx>
                        <wps:bodyPr rot="0" vert="horz" wrap="square" lIns="0" tIns="0" rIns="0" bIns="0" anchor="t" anchorCtr="0" upright="1">
                          <a:noAutofit/>
                        </wps:bodyPr>
                      </wps:wsp>
                      <wps:wsp>
                        <wps:cNvPr id="175" name="Textbox 71"/>
                        <wps:cNvSpPr txBox="1">
                          <a:spLocks noChangeArrowheads="1"/>
                        </wps:cNvSpPr>
                        <wps:spPr bwMode="auto">
                          <a:xfrm>
                            <a:off x="3822" y="4937"/>
                            <a:ext cx="13716" cy="1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17DAA" w14:textId="77777777" w:rsidR="006E2F5B" w:rsidRDefault="006E2F5B" w:rsidP="002B0BB8">
                              <w:pPr>
                                <w:spacing w:before="5"/>
                                <w:ind w:left="62"/>
                                <w:rPr>
                                  <w:color w:val="000000"/>
                                  <w:sz w:val="10"/>
                                </w:rPr>
                              </w:pPr>
                              <w:r>
                                <w:rPr>
                                  <w:color w:val="000000"/>
                                  <w:spacing w:val="-2"/>
                                  <w:sz w:val="10"/>
                                </w:rPr>
                                <w:t>Митниця(ці)</w:t>
                              </w:r>
                              <w:r>
                                <w:rPr>
                                  <w:color w:val="000000"/>
                                  <w:spacing w:val="13"/>
                                  <w:sz w:val="10"/>
                                </w:rPr>
                                <w:t xml:space="preserve"> </w:t>
                              </w:r>
                              <w:r>
                                <w:rPr>
                                  <w:color w:val="000000"/>
                                  <w:spacing w:val="-2"/>
                                  <w:sz w:val="10"/>
                                </w:rPr>
                                <w:t>відправлення</w:t>
                              </w:r>
                            </w:p>
                          </w:txbxContent>
                        </wps:txbx>
                        <wps:bodyPr rot="0" vert="horz" wrap="square" lIns="0" tIns="0" rIns="0" bIns="0" anchor="t" anchorCtr="0" upright="1">
                          <a:noAutofit/>
                        </wps:bodyPr>
                      </wps:wsp>
                      <wps:wsp>
                        <wps:cNvPr id="176" name="Textbox 72"/>
                        <wps:cNvSpPr txBox="1">
                          <a:spLocks noChangeArrowheads="1"/>
                        </wps:cNvSpPr>
                        <wps:spPr bwMode="auto">
                          <a:xfrm>
                            <a:off x="11960" y="716"/>
                            <a:ext cx="19768" cy="3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B8F16" w14:textId="77777777" w:rsidR="006E2F5B" w:rsidRDefault="006E2F5B" w:rsidP="002B0BB8">
                              <w:pPr>
                                <w:spacing w:before="2"/>
                                <w:ind w:left="57"/>
                                <w:jc w:val="center"/>
                                <w:rPr>
                                  <w:b/>
                                  <w:color w:val="000000"/>
                                  <w:sz w:val="18"/>
                                </w:rPr>
                              </w:pPr>
                              <w:r>
                                <w:rPr>
                                  <w:b/>
                                  <w:color w:val="000000"/>
                                  <w:spacing w:val="-2"/>
                                  <w:sz w:val="18"/>
                                </w:rPr>
                                <w:t>Протокол</w:t>
                              </w:r>
                            </w:p>
                            <w:p w14:paraId="702CEBCC" w14:textId="77777777" w:rsidR="006E2F5B" w:rsidRDefault="006E2F5B" w:rsidP="002B0BB8">
                              <w:pPr>
                                <w:spacing w:before="19" w:line="114" w:lineRule="exact"/>
                                <w:ind w:left="65"/>
                                <w:rPr>
                                  <w:color w:val="000000"/>
                                  <w:sz w:val="10"/>
                                </w:rPr>
                              </w:pPr>
                              <w:r>
                                <w:rPr>
                                  <w:color w:val="000000"/>
                                  <w:sz w:val="10"/>
                                </w:rPr>
                                <w:t>Складено</w:t>
                              </w:r>
                              <w:r>
                                <w:rPr>
                                  <w:color w:val="000000"/>
                                  <w:spacing w:val="-4"/>
                                  <w:sz w:val="10"/>
                                </w:rPr>
                                <w:t xml:space="preserve"> </w:t>
                              </w:r>
                              <w:r>
                                <w:rPr>
                                  <w:color w:val="000000"/>
                                  <w:sz w:val="10"/>
                                </w:rPr>
                                <w:t>відповідно</w:t>
                              </w:r>
                              <w:r>
                                <w:rPr>
                                  <w:color w:val="000000"/>
                                  <w:spacing w:val="-7"/>
                                  <w:sz w:val="10"/>
                                </w:rPr>
                                <w:t xml:space="preserve"> </w:t>
                              </w:r>
                              <w:r>
                                <w:rPr>
                                  <w:color w:val="000000"/>
                                  <w:sz w:val="10"/>
                                </w:rPr>
                                <w:t>до</w:t>
                              </w:r>
                              <w:r>
                                <w:rPr>
                                  <w:color w:val="000000"/>
                                  <w:spacing w:val="-3"/>
                                  <w:sz w:val="10"/>
                                </w:rPr>
                                <w:t xml:space="preserve"> </w:t>
                              </w:r>
                              <w:r>
                                <w:rPr>
                                  <w:color w:val="000000"/>
                                  <w:sz w:val="10"/>
                                </w:rPr>
                                <w:t>статті</w:t>
                              </w:r>
                              <w:r>
                                <w:rPr>
                                  <w:color w:val="000000"/>
                                  <w:spacing w:val="-4"/>
                                  <w:sz w:val="10"/>
                                </w:rPr>
                                <w:t xml:space="preserve"> </w:t>
                              </w:r>
                              <w:r>
                                <w:rPr>
                                  <w:color w:val="000000"/>
                                  <w:sz w:val="10"/>
                                </w:rPr>
                                <w:t>25</w:t>
                              </w:r>
                              <w:r>
                                <w:rPr>
                                  <w:color w:val="000000"/>
                                  <w:spacing w:val="-4"/>
                                  <w:sz w:val="10"/>
                                </w:rPr>
                                <w:t xml:space="preserve"> </w:t>
                              </w:r>
                              <w:r>
                                <w:rPr>
                                  <w:color w:val="000000"/>
                                  <w:sz w:val="10"/>
                                </w:rPr>
                                <w:t>Конвенції</w:t>
                              </w:r>
                              <w:r>
                                <w:rPr>
                                  <w:color w:val="000000"/>
                                  <w:spacing w:val="-4"/>
                                  <w:sz w:val="10"/>
                                </w:rPr>
                                <w:t xml:space="preserve"> </w:t>
                              </w:r>
                              <w:r>
                                <w:rPr>
                                  <w:color w:val="000000"/>
                                  <w:spacing w:val="-5"/>
                                  <w:sz w:val="10"/>
                                </w:rPr>
                                <w:t>МДП</w:t>
                              </w:r>
                            </w:p>
                            <w:p w14:paraId="065EE2C8" w14:textId="77777777" w:rsidR="006E2F5B" w:rsidRDefault="006E2F5B" w:rsidP="002B0BB8">
                              <w:pPr>
                                <w:spacing w:line="114" w:lineRule="exact"/>
                                <w:ind w:left="65"/>
                                <w:rPr>
                                  <w:color w:val="000000"/>
                                  <w:sz w:val="10"/>
                                </w:rPr>
                              </w:pPr>
                              <w:r>
                                <w:rPr>
                                  <w:color w:val="000000"/>
                                  <w:sz w:val="10"/>
                                </w:rPr>
                                <w:t>(дивіться</w:t>
                              </w:r>
                              <w:r>
                                <w:rPr>
                                  <w:color w:val="000000"/>
                                  <w:spacing w:val="-6"/>
                                  <w:sz w:val="10"/>
                                </w:rPr>
                                <w:t xml:space="preserve"> </w:t>
                              </w:r>
                              <w:r>
                                <w:rPr>
                                  <w:color w:val="000000"/>
                                  <w:sz w:val="10"/>
                                </w:rPr>
                                <w:t>також</w:t>
                              </w:r>
                              <w:r>
                                <w:rPr>
                                  <w:color w:val="000000"/>
                                  <w:spacing w:val="-6"/>
                                  <w:sz w:val="10"/>
                                </w:rPr>
                                <w:t xml:space="preserve"> </w:t>
                              </w:r>
                              <w:r>
                                <w:rPr>
                                  <w:color w:val="000000"/>
                                  <w:sz w:val="10"/>
                                </w:rPr>
                                <w:t>правила</w:t>
                              </w:r>
                              <w:r>
                                <w:rPr>
                                  <w:color w:val="000000"/>
                                  <w:spacing w:val="-6"/>
                                  <w:sz w:val="10"/>
                                </w:rPr>
                                <w:t xml:space="preserve"> </w:t>
                              </w:r>
                              <w:r>
                                <w:rPr>
                                  <w:color w:val="000000"/>
                                  <w:sz w:val="10"/>
                                </w:rPr>
                                <w:t>13-17</w:t>
                              </w:r>
                              <w:r>
                                <w:rPr>
                                  <w:color w:val="000000"/>
                                  <w:spacing w:val="-6"/>
                                  <w:sz w:val="10"/>
                                </w:rPr>
                                <w:t xml:space="preserve"> </w:t>
                              </w:r>
                              <w:r>
                                <w:rPr>
                                  <w:color w:val="000000"/>
                                  <w:sz w:val="10"/>
                                </w:rPr>
                                <w:t>щодо</w:t>
                              </w:r>
                              <w:r>
                                <w:rPr>
                                  <w:color w:val="000000"/>
                                  <w:spacing w:val="-5"/>
                                  <w:sz w:val="10"/>
                                </w:rPr>
                                <w:t xml:space="preserve"> </w:t>
                              </w:r>
                              <w:r>
                                <w:rPr>
                                  <w:color w:val="000000"/>
                                  <w:sz w:val="10"/>
                                </w:rPr>
                                <w:t>користування</w:t>
                              </w:r>
                              <w:r>
                                <w:rPr>
                                  <w:color w:val="000000"/>
                                  <w:spacing w:val="-5"/>
                                  <w:sz w:val="10"/>
                                </w:rPr>
                                <w:t xml:space="preserve"> </w:t>
                              </w:r>
                              <w:r>
                                <w:rPr>
                                  <w:color w:val="000000"/>
                                  <w:sz w:val="10"/>
                                </w:rPr>
                                <w:t>книжки</w:t>
                              </w:r>
                              <w:r>
                                <w:rPr>
                                  <w:color w:val="000000"/>
                                  <w:spacing w:val="-6"/>
                                  <w:sz w:val="10"/>
                                </w:rPr>
                                <w:t xml:space="preserve"> </w:t>
                              </w:r>
                              <w:r>
                                <w:rPr>
                                  <w:color w:val="000000"/>
                                  <w:spacing w:val="-4"/>
                                  <w:sz w:val="10"/>
                                </w:rPr>
                                <w:t>МДП)</w:t>
                              </w:r>
                            </w:p>
                          </w:txbxContent>
                        </wps:txbx>
                        <wps:bodyPr rot="0" vert="horz" wrap="square" lIns="0" tIns="0" rIns="0" bIns="0" anchor="t" anchorCtr="0" upright="1">
                          <a:noAutofit/>
                        </wps:bodyPr>
                      </wps:wsp>
                    </wpg:wgp>
                  </a:graphicData>
                </a:graphic>
              </wp:inline>
            </w:drawing>
          </mc:Choice>
          <mc:Fallback>
            <w:pict>
              <v:group w14:anchorId="00FD015D" id="Group 35" o:spid="_x0000_s1053" style="width:388.55pt;height:555.05pt;mso-position-horizontal-relative:char;mso-position-vertical-relative:line" coordsize="49345,70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8B+Dn/J2P7RH+74c/8ASKWvfq8B+Dn/ACdj+0R/u+HP/SKWgD36&#10;iiigAooooAKKKKACiiigAooooA8B/Yg/5IZP/wBjT4j/APTxd179XgP7EH/JDJ/+xp8R/wDp4u69&#10;+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wH4Of8nY/tEf7vhz/&#10;ANIpa9+rwH4Of8nY/tEf7vhz/wBIpaAPfqKKKACiiigAooooAKKKKACiiigDwH9iD/khk/8A2NPi&#10;P/08Xde/V4D+xB/yQyf/ALGnxH/6eLuvf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B+Dn/J2P7RH+74c/9Ipa9+rwH4Of8nY/tEf7vhz/ANIpaAPfqKKKACiiigAo&#10;oooAKKKKACiiigDwH9iD/khk/wD2NPiP/wBPF3Xv1eA/sQf8kMn/AOxp8R/+ni7r36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Afg5/wAnY/tEf7vhz/0ilr36vAfg&#10;5/ydj+0R/u+HP/SKWgD36iiigAooooAKKKKACiiigAooooA8B/Yg/wCSGT/9jT4j/wDTxd179XgP&#10;7EH/ACQyf/safEf/AKeLuvfq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8B+Dn/J2P7RH+74c/8ASKWvfq8B+Dn/ACdj+0R/u+HP/SKWgD36iiigAooooAKKKKACiiig&#10;AooooA8B/Yg/5IZP/wBjT4j/APTxd179XgP7EH/JDJ/+xp8R/wDp4u69+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wH4Of8nY/tEf7vhz/ANIpa9+rwH4Of8nY/tEf&#10;7vhz/wBIpaAPfqKKKACiiigAooooAKKKKACiiigDwH9iD/khk/8A2NPiP/08Xde/V4D+xB/yQyf/&#10;ALGnxH/6eLuvf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8B+Dn&#10;/J2P7RH+74c/9Ipa9+rwH4Of8nY/tEf7vhz/ANIpaAPfqKKKACiiigAooooAKKKKACiiigDwH9iD&#10;/khk/wD2NPiP/wBPF3Xv1eA/sQf8kMn/AOxp8R/+ni7r36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Afg5/wAnY/tEf7vhz/0ilr36vAfg5/ydj+0R/u+HP/SKWgD3&#10;6iiigAooooAKKKKACiiigAooooA8B/Yg/wCSGT/9jT4j/wDTxd179XgP7EH/ACQyf/safEf/AKeL&#10;uvfq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B+Dn/J2P7RH+74&#10;c/8ASKWvfq8B+Dn/ACdj+0R/u+HP/SKWgD36iiigAooooAKKKKACiiigAooooA8B/Yg/5IZP/wBj&#10;T4j/APTxd179XgP7EH/JDJ/+xp8R/wDp4u69+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wH4Of8nY/tEf7vhz/ANIpa9+rwH4Of8nY/tEf7vhz/wBIpaAPfqKKKACi&#10;iigAooooAKKKKACiiigDwH9iD/khk/8A2NPiP/08Xde/V4D+xB/yQyf/ALGnxH/6eLuvfq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B+Dn/J2P7RH+74c/9Ipa9+rw&#10;H4Of8nY/tEf7vhz/ANIpaAPfqKKKACiiigAooooAKKKKACiiigDwH9iD/khk/wD2NPiP/wBPF3Xv&#10;1eA/sQf8kMn/AOxp8R/+ni7r36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Afg5/wAnY/tEf7vhz/0ilr36vAfg5/ydj+0R/u+HP/SKWgD36iiigAooooAKKKKACiii&#10;gAooooA8B/Yg/wCSGT/9jT4j/wDTxd179XgP7EH/ACQyf/safEf/AKeLuvfq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8B+Dn/J2P7RH+74c/8ASKWvfq8B+Dn/ACdj&#10;+0R/u+HP/SKWgD36iiigAooooAKKKKACiiigAooooA8B/Yg/5IZP/wBjT4j/APTxd179XgP7EH/J&#10;DJ/+xp8R/wDp4u69+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w&#10;H4Of8nY/tEf7vhz/ANIpa9+rwH4Of8nY/tEf7vhz/wBIpaAPfqKKKACiiigAooooAKKKKACiiigD&#10;wH9iD/khk/8A2NPiP/08Xde/V4D+xB/yQyf/ALGnxH/6eLuvf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8B+Dn/J2P7RH+74c/9Ipa9+rwH4Of8nY/tEf7vhz/ANIp&#10;aAPfqKKKACiiigAooooAKKKKACiiigDwH9iD/khk/wD2NPiP/wBPF3Xv1eA/sQf8kMn/AOxp8R/+&#10;ni7r36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Afg5/wAnY/tE&#10;f7vhz/0ilr36vAfg5/ydj+0R/u+HP/SKWgD36iiigAooooAKKKKACiiigAooooA8B/Yg/wCSGT/9&#10;jT4j/wDTxd179XgP7EH/ACQyf/safEf/AKeLuvfq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B+Dn/J2P7RH+74c/8ASKWvfq8B+Dn/ACdj+0R/u+HP/SKWgD36iiig&#10;AooooAKKKKACiiigAooooA8B/Yg/5IZP/wBjT4j/APTxd179XgP7EH/JDJ/+xp8R/wDp4u69+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wH4Of8nY/tEf7vhz/ANIp&#10;a9+rwH4Of8nY/tEf7vhz/wBIpaAPfqKKKACiiigAooooAKKKKACiiigDwH9iD/khk/8A2NPiP/08&#10;Xde/V4D+xB/yQyf/ALGnxH/6eLuvfq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8B+Dn/J2P7RH+74c/9Ipa9+rwH4Of8nY/tEf7vhz/ANIpaAPfqKKKACiiigAooooA&#10;KKKKACiiigDwH9iD/khk/wD2NPiP/wBPF3Xv1eA/sQf8kMn/AOxp8R/+ni7r36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Afg5/wAnY/tEf7vhz/0ilr36vAfg5/yd&#10;j+0R/u+HP/SKWgD36iiigAooooAKKKKACiiigAooooA8B/Yg/wCSGT/9jT4j/wDTxd179XgP7EH/&#10;ACQyf/safEf/AKeLuvfq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">
                <v:shape id="Image 36" o:spid="_x0000_s1054" type="#_x0000_t75" style="position:absolute;top:135;width:49342;height:70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">
                  <v:imagedata r:id="rId18" o:title=""/>
                </v:shape>
                <v:shape id="Graphic 37" o:spid="_x0000_s1055" style="position:absolute;left:3045;width:46101;height:54743;visibility:visible;mso-wrap-style:square;v-text-anchor:top" coordsize="4610100,547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" path="m1176528,1656588r-1158240,l18288,1812036r1158240,l1176528,1656588xem1496568,5341620l,5341620r,132588l1496568,5474208r,-132588xem3162300,4143768r-541020,l2621280,4119372r-2528329,l92951,4242816r1488961,l1581912,4344924r480060,l2061972,4242816r524256,l2586228,4364736r576072,l3162300,4143768xem4011168,4114800r-824484,l3186684,4346448r824484,l4011168,4114800xem4610087,l4216908,r,291084l4610087,291084,4610087,xe" stroked="f">
                  <v:path arrowok="t" o:connecttype="custom" o:connectlocs="11765,16566;183,16566;183,18120;11765,18120;11765,16566;14966,53416;0,53416;0,54742;14966,54742;14966,53416;31623,41437;26213,41437;26213,41193;930,41193;930,42428;15819,42428;15819,43449;20620,43449;20620,42428;25862,42428;25862,43647;31623,43647;31623,41437;40112,41148;31867,41148;31867,43464;40112,43464;40112,41148;46101,0;42169,0;42169,2911;46101,2911;46101,0" o:connectangles="0,0,0,0,0,0,0,0,0,0,0,0,0,0,0,0,0,0,0,0,0,0,0,0,0,0,0,0,0,0,0,0,0"/>
                </v:shape>
                <v:shape id="Textbox 38" o:spid="_x0000_s1056" type="#_x0000_t202" style="position:absolute;left:24122;top:4819;width:13437;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1AC642F1" w14:textId="77777777" w:rsidR="006E2F5B" w:rsidRDefault="006E2F5B" w:rsidP="002B0BB8">
                        <w:pPr>
                          <w:spacing w:line="201" w:lineRule="exact"/>
                          <w:rPr>
                            <w:b/>
                            <w:sz w:val="18"/>
                          </w:rPr>
                        </w:pPr>
                        <w:r>
                          <w:rPr>
                            <w:rFonts w:ascii="Times New Roman" w:hAnsi="Times New Roman"/>
                            <w:color w:val="000000"/>
                            <w:spacing w:val="19"/>
                            <w:sz w:val="18"/>
                            <w:shd w:val="clear" w:color="auto" w:fill="FFFFFF"/>
                          </w:rPr>
                          <w:t xml:space="preserve"> </w:t>
                        </w:r>
                        <w:r>
                          <w:rPr>
                            <w:b/>
                            <w:color w:val="000000"/>
                            <w:sz w:val="18"/>
                            <w:shd w:val="clear" w:color="auto" w:fill="FFFFFF"/>
                          </w:rPr>
                          <w:t>КНИЖКА</w:t>
                        </w:r>
                        <w:r>
                          <w:rPr>
                            <w:b/>
                            <w:color w:val="000000"/>
                            <w:spacing w:val="-3"/>
                            <w:sz w:val="18"/>
                            <w:shd w:val="clear" w:color="auto" w:fill="FFFFFF"/>
                          </w:rPr>
                          <w:t xml:space="preserve"> </w:t>
                        </w:r>
                        <w:r>
                          <w:rPr>
                            <w:b/>
                            <w:color w:val="000000"/>
                            <w:spacing w:val="-5"/>
                            <w:sz w:val="18"/>
                            <w:shd w:val="clear" w:color="auto" w:fill="FFFFFF"/>
                          </w:rPr>
                          <w:t>МДП</w:t>
                        </w:r>
                        <w:r>
                          <w:rPr>
                            <w:b/>
                            <w:color w:val="000000"/>
                            <w:spacing w:val="80"/>
                            <w:sz w:val="18"/>
                            <w:shd w:val="clear" w:color="auto" w:fill="FFFFFF"/>
                          </w:rPr>
                          <w:t xml:space="preserve"> </w:t>
                        </w:r>
                      </w:p>
                      <w:p w14:paraId="4302E04E" w14:textId="77777777" w:rsidR="006E2F5B" w:rsidRDefault="006E2F5B" w:rsidP="002B0BB8">
                        <w:pPr>
                          <w:tabs>
                            <w:tab w:val="left" w:pos="2095"/>
                          </w:tabs>
                          <w:spacing w:before="93"/>
                          <w:rPr>
                            <w:sz w:val="10"/>
                          </w:rPr>
                        </w:pPr>
                        <w:r>
                          <w:rPr>
                            <w:rFonts w:ascii="Times New Roman" w:hAnsi="Times New Roman"/>
                            <w:color w:val="000000"/>
                            <w:spacing w:val="34"/>
                            <w:sz w:val="10"/>
                            <w:shd w:val="clear" w:color="auto" w:fill="FFFFFF"/>
                          </w:rPr>
                          <w:t xml:space="preserve"> </w:t>
                        </w:r>
                        <w:r>
                          <w:rPr>
                            <w:color w:val="000000"/>
                            <w:sz w:val="10"/>
                            <w:shd w:val="clear" w:color="auto" w:fill="FFFFFF"/>
                          </w:rPr>
                          <w:t>Назва</w:t>
                        </w:r>
                        <w:r>
                          <w:rPr>
                            <w:color w:val="000000"/>
                            <w:spacing w:val="-2"/>
                            <w:sz w:val="10"/>
                            <w:shd w:val="clear" w:color="auto" w:fill="FFFFFF"/>
                          </w:rPr>
                          <w:t xml:space="preserve"> </w:t>
                        </w:r>
                        <w:r>
                          <w:rPr>
                            <w:color w:val="000000"/>
                            <w:sz w:val="10"/>
                            <w:shd w:val="clear" w:color="auto" w:fill="FFFFFF"/>
                          </w:rPr>
                          <w:t>міжнародної</w:t>
                        </w:r>
                        <w:r>
                          <w:rPr>
                            <w:color w:val="000000"/>
                            <w:spacing w:val="-3"/>
                            <w:sz w:val="10"/>
                            <w:shd w:val="clear" w:color="auto" w:fill="FFFFFF"/>
                          </w:rPr>
                          <w:t xml:space="preserve"> </w:t>
                        </w:r>
                        <w:r>
                          <w:rPr>
                            <w:color w:val="000000"/>
                            <w:spacing w:val="-2"/>
                            <w:sz w:val="10"/>
                            <w:shd w:val="clear" w:color="auto" w:fill="FFFFFF"/>
                          </w:rPr>
                          <w:t>організації</w:t>
                        </w:r>
                        <w:r>
                          <w:rPr>
                            <w:color w:val="000000"/>
                            <w:sz w:val="10"/>
                            <w:shd w:val="clear" w:color="auto" w:fill="FFFFFF"/>
                          </w:rPr>
                          <w:tab/>
                        </w:r>
                      </w:p>
                    </w:txbxContent>
                  </v:textbox>
                </v:shape>
                <v:shape id="Textbox 39" o:spid="_x0000_s1057" type="#_x0000_t202" style="position:absolute;left:13058;top:14525;width:9779;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6409951" w14:textId="77777777" w:rsidR="006E2F5B" w:rsidRDefault="006E2F5B" w:rsidP="002B0BB8">
                        <w:pPr>
                          <w:spacing w:line="112" w:lineRule="exact"/>
                          <w:rPr>
                            <w:sz w:val="10"/>
                          </w:rPr>
                        </w:pPr>
                        <w:r>
                          <w:rPr>
                            <w:rFonts w:ascii="Times New Roman" w:hAnsi="Times New Roman"/>
                            <w:color w:val="000000"/>
                            <w:spacing w:val="37"/>
                            <w:sz w:val="10"/>
                            <w:shd w:val="clear" w:color="auto" w:fill="FFFFFF"/>
                          </w:rPr>
                          <w:t xml:space="preserve"> </w:t>
                        </w:r>
                        <w:r>
                          <w:rPr>
                            <w:color w:val="000000"/>
                            <w:sz w:val="10"/>
                            <w:shd w:val="clear" w:color="auto" w:fill="FFFFFF"/>
                          </w:rPr>
                          <w:t>Непошкодж.</w:t>
                        </w:r>
                        <w:r>
                          <w:rPr>
                            <w:color w:val="000000"/>
                            <w:spacing w:val="52"/>
                            <w:sz w:val="10"/>
                          </w:rPr>
                          <w:t xml:space="preserve">  </w:t>
                        </w:r>
                        <w:r>
                          <w:rPr>
                            <w:rFonts w:ascii="Times New Roman" w:hAnsi="Times New Roman"/>
                            <w:color w:val="000000"/>
                            <w:spacing w:val="41"/>
                            <w:sz w:val="10"/>
                            <w:shd w:val="clear" w:color="auto" w:fill="FFFFFF"/>
                          </w:rPr>
                          <w:t xml:space="preserve"> </w:t>
                        </w:r>
                        <w:r>
                          <w:rPr>
                            <w:color w:val="000000"/>
                            <w:spacing w:val="-2"/>
                            <w:sz w:val="10"/>
                            <w:shd w:val="clear" w:color="auto" w:fill="FFFFFF"/>
                          </w:rPr>
                          <w:t>Пошкодж.</w:t>
                        </w:r>
                        <w:r>
                          <w:rPr>
                            <w:color w:val="000000"/>
                            <w:spacing w:val="80"/>
                            <w:sz w:val="10"/>
                            <w:shd w:val="clear" w:color="auto" w:fill="FFFFFF"/>
                          </w:rPr>
                          <w:t xml:space="preserve"> </w:t>
                        </w:r>
                      </w:p>
                    </w:txbxContent>
                  </v:textbox>
                </v:shape>
                <v:shape id="Textbox 40" o:spid="_x0000_s1058" type="#_x0000_t202" style="position:absolute;left:24366;top:14693;width:4229;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5C1ACD35" w14:textId="77777777" w:rsidR="006E2F5B" w:rsidRDefault="006E2F5B" w:rsidP="002B0BB8">
                        <w:pPr>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Примітки</w:t>
                        </w:r>
                        <w:r>
                          <w:rPr>
                            <w:color w:val="000000"/>
                            <w:spacing w:val="80"/>
                            <w:sz w:val="10"/>
                            <w:shd w:val="clear" w:color="auto" w:fill="FFFFFF"/>
                          </w:rPr>
                          <w:t xml:space="preserve"> </w:t>
                        </w:r>
                      </w:p>
                    </w:txbxContent>
                  </v:textbox>
                </v:shape>
                <v:shape id="Textbox 41" o:spid="_x0000_s1059" type="#_x0000_t202" style="position:absolute;left:3642;top:16613;width:816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15B6B7CC" w14:textId="77777777" w:rsidR="006E2F5B" w:rsidRDefault="006E2F5B" w:rsidP="002B0BB8">
                        <w:pPr>
                          <w:spacing w:line="259" w:lineRule="auto"/>
                          <w:ind w:right="17"/>
                          <w:rPr>
                            <w:sz w:val="10"/>
                          </w:rPr>
                        </w:pPr>
                        <w:r>
                          <w:rPr>
                            <w:sz w:val="10"/>
                          </w:rPr>
                          <w:t>Вантажне(і)</w:t>
                        </w:r>
                        <w:r>
                          <w:rPr>
                            <w:spacing w:val="-7"/>
                            <w:sz w:val="10"/>
                          </w:rPr>
                          <w:t xml:space="preserve"> </w:t>
                        </w:r>
                        <w:r>
                          <w:rPr>
                            <w:sz w:val="10"/>
                          </w:rPr>
                          <w:t>відділення</w:t>
                        </w:r>
                        <w:r>
                          <w:rPr>
                            <w:spacing w:val="-7"/>
                            <w:sz w:val="10"/>
                          </w:rPr>
                          <w:t xml:space="preserve"> </w:t>
                        </w:r>
                        <w:r>
                          <w:rPr>
                            <w:sz w:val="10"/>
                          </w:rPr>
                          <w:t>або</w:t>
                        </w:r>
                        <w:r>
                          <w:rPr>
                            <w:spacing w:val="40"/>
                            <w:sz w:val="10"/>
                          </w:rPr>
                          <w:t xml:space="preserve"> </w:t>
                        </w:r>
                        <w:r>
                          <w:rPr>
                            <w:spacing w:val="-2"/>
                            <w:sz w:val="10"/>
                          </w:rPr>
                          <w:t>контейнер(и)</w:t>
                        </w:r>
                      </w:p>
                    </w:txbxContent>
                  </v:textbox>
                </v:shape>
                <v:shape id="Textbox 42" o:spid="_x0000_s1060" type="#_x0000_t202" style="position:absolute;left:13911;top:16537;width:892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3984A68" w14:textId="77777777" w:rsidR="006E2F5B" w:rsidRDefault="006E2F5B" w:rsidP="002B0BB8">
                        <w:pPr>
                          <w:spacing w:before="2"/>
                          <w:rPr>
                            <w:sz w:val="10"/>
                          </w:rPr>
                        </w:pPr>
                        <w:r>
                          <w:rPr>
                            <w:rFonts w:ascii="Times New Roman" w:hAnsi="Times New Roman"/>
                            <w:color w:val="000000"/>
                            <w:spacing w:val="36"/>
                            <w:sz w:val="10"/>
                            <w:shd w:val="clear" w:color="auto" w:fill="FFFFFF"/>
                          </w:rPr>
                          <w:t xml:space="preserve"> </w:t>
                        </w:r>
                        <w:r>
                          <w:rPr>
                            <w:color w:val="000000"/>
                            <w:sz w:val="10"/>
                            <w:shd w:val="clear" w:color="auto" w:fill="FFFFFF"/>
                          </w:rPr>
                          <w:t>Непошкодж.</w:t>
                        </w:r>
                        <w:r>
                          <w:rPr>
                            <w:color w:val="000000"/>
                            <w:spacing w:val="15"/>
                            <w:sz w:val="10"/>
                          </w:rPr>
                          <w:t xml:space="preserve"> </w:t>
                        </w:r>
                        <w:r>
                          <w:rPr>
                            <w:rFonts w:ascii="Times New Roman" w:hAnsi="Times New Roman"/>
                            <w:color w:val="000000"/>
                            <w:spacing w:val="39"/>
                            <w:sz w:val="10"/>
                            <w:shd w:val="clear" w:color="auto" w:fill="FFFFFF"/>
                          </w:rPr>
                          <w:t xml:space="preserve"> </w:t>
                        </w:r>
                        <w:r>
                          <w:rPr>
                            <w:color w:val="000000"/>
                            <w:spacing w:val="-2"/>
                            <w:sz w:val="10"/>
                            <w:shd w:val="clear" w:color="auto" w:fill="FFFFFF"/>
                          </w:rPr>
                          <w:t>Пошкодж.</w:t>
                        </w:r>
                        <w:r>
                          <w:rPr>
                            <w:color w:val="000000"/>
                            <w:spacing w:val="80"/>
                            <w:sz w:val="10"/>
                            <w:shd w:val="clear" w:color="auto" w:fill="FFFFFF"/>
                          </w:rPr>
                          <w:t xml:space="preserve"> </w:t>
                        </w:r>
                      </w:p>
                    </w:txbxContent>
                  </v:textbox>
                </v:shape>
                <v:shape id="Textbox 43" o:spid="_x0000_s1061" type="#_x0000_t202" style="position:absolute;left:3792;top:32772;width:19609;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99EF375" w14:textId="77777777" w:rsidR="006E2F5B" w:rsidRDefault="006E2F5B" w:rsidP="002B0BB8">
                        <w:pPr>
                          <w:tabs>
                            <w:tab w:val="left" w:pos="3067"/>
                          </w:tabs>
                          <w:spacing w:line="112" w:lineRule="exact"/>
                          <w:rPr>
                            <w:sz w:val="10"/>
                          </w:rPr>
                        </w:pPr>
                        <w:r>
                          <w:rPr>
                            <w:rFonts w:ascii="Times New Roman" w:hAnsi="Times New Roman"/>
                            <w:color w:val="000000"/>
                            <w:spacing w:val="31"/>
                            <w:sz w:val="10"/>
                            <w:shd w:val="clear" w:color="auto" w:fill="FFFFFF"/>
                          </w:rPr>
                          <w:t xml:space="preserve"> </w:t>
                        </w:r>
                        <w:r>
                          <w:rPr>
                            <w:color w:val="000000"/>
                            <w:sz w:val="10"/>
                            <w:shd w:val="clear" w:color="auto" w:fill="FFFFFF"/>
                          </w:rPr>
                          <w:t>Дата,</w:t>
                        </w:r>
                        <w:r>
                          <w:rPr>
                            <w:color w:val="000000"/>
                            <w:spacing w:val="-2"/>
                            <w:sz w:val="10"/>
                            <w:shd w:val="clear" w:color="auto" w:fill="FFFFFF"/>
                          </w:rPr>
                          <w:t xml:space="preserve"> </w:t>
                        </w:r>
                        <w:r>
                          <w:rPr>
                            <w:color w:val="000000"/>
                            <w:sz w:val="10"/>
                            <w:shd w:val="clear" w:color="auto" w:fill="FFFFFF"/>
                          </w:rPr>
                          <w:t>місце</w:t>
                        </w:r>
                        <w:r>
                          <w:rPr>
                            <w:color w:val="000000"/>
                            <w:spacing w:val="-3"/>
                            <w:sz w:val="10"/>
                            <w:shd w:val="clear" w:color="auto" w:fill="FFFFFF"/>
                          </w:rPr>
                          <w:t xml:space="preserve"> </w:t>
                        </w:r>
                        <w:r>
                          <w:rPr>
                            <w:color w:val="000000"/>
                            <w:sz w:val="10"/>
                            <w:shd w:val="clear" w:color="auto" w:fill="FFFFFF"/>
                          </w:rPr>
                          <w:t>та</w:t>
                        </w:r>
                        <w:r>
                          <w:rPr>
                            <w:color w:val="000000"/>
                            <w:spacing w:val="-3"/>
                            <w:sz w:val="10"/>
                            <w:shd w:val="clear" w:color="auto" w:fill="FFFFFF"/>
                          </w:rPr>
                          <w:t xml:space="preserve"> </w:t>
                        </w:r>
                        <w:r>
                          <w:rPr>
                            <w:color w:val="000000"/>
                            <w:sz w:val="10"/>
                            <w:shd w:val="clear" w:color="auto" w:fill="FFFFFF"/>
                          </w:rPr>
                          <w:t>обставини</w:t>
                        </w:r>
                        <w:r>
                          <w:rPr>
                            <w:color w:val="000000"/>
                            <w:spacing w:val="-3"/>
                            <w:sz w:val="10"/>
                            <w:shd w:val="clear" w:color="auto" w:fill="FFFFFF"/>
                          </w:rPr>
                          <w:t xml:space="preserve"> </w:t>
                        </w:r>
                        <w:r>
                          <w:rPr>
                            <w:color w:val="000000"/>
                            <w:spacing w:val="-2"/>
                            <w:sz w:val="10"/>
                            <w:shd w:val="clear" w:color="auto" w:fill="FFFFFF"/>
                          </w:rPr>
                          <w:t>події</w:t>
                        </w:r>
                        <w:r>
                          <w:rPr>
                            <w:color w:val="000000"/>
                            <w:sz w:val="10"/>
                            <w:shd w:val="clear" w:color="auto" w:fill="FFFFFF"/>
                          </w:rPr>
                          <w:tab/>
                        </w:r>
                      </w:p>
                    </w:txbxContent>
                  </v:textbox>
                </v:shape>
                <v:shape id="Textbox 44" o:spid="_x0000_s1062" type="#_x0000_t202" style="position:absolute;left:4373;top:41171;width:37275;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4439E74" w14:textId="77777777" w:rsidR="006E2F5B" w:rsidRDefault="006E2F5B" w:rsidP="002B0BB8">
                        <w:pPr>
                          <w:spacing w:before="5" w:line="223" w:lineRule="auto"/>
                          <w:rPr>
                            <w:sz w:val="10"/>
                          </w:rPr>
                        </w:pPr>
                        <w:r>
                          <w:rPr>
                            <w:sz w:val="10"/>
                          </w:rPr>
                          <w:t>Якщо</w:t>
                        </w:r>
                        <w:r>
                          <w:rPr>
                            <w:spacing w:val="-4"/>
                            <w:sz w:val="10"/>
                          </w:rPr>
                          <w:t xml:space="preserve"> </w:t>
                        </w:r>
                        <w:r>
                          <w:rPr>
                            <w:sz w:val="10"/>
                          </w:rPr>
                          <w:t>вантажі</w:t>
                        </w:r>
                        <w:r>
                          <w:rPr>
                            <w:spacing w:val="-1"/>
                            <w:sz w:val="10"/>
                          </w:rPr>
                          <w:t xml:space="preserve"> </w:t>
                        </w:r>
                        <w:r>
                          <w:rPr>
                            <w:sz w:val="10"/>
                          </w:rPr>
                          <w:t>були</w:t>
                        </w:r>
                        <w:r>
                          <w:rPr>
                            <w:spacing w:val="-6"/>
                            <w:sz w:val="10"/>
                          </w:rPr>
                          <w:t xml:space="preserve"> </w:t>
                        </w:r>
                        <w:r>
                          <w:rPr>
                            <w:sz w:val="10"/>
                          </w:rPr>
                          <w:t>передані:</w:t>
                        </w:r>
                        <w:r>
                          <w:rPr>
                            <w:spacing w:val="-3"/>
                            <w:sz w:val="10"/>
                          </w:rPr>
                          <w:t xml:space="preserve"> </w:t>
                        </w:r>
                        <w:r>
                          <w:rPr>
                            <w:sz w:val="10"/>
                          </w:rPr>
                          <w:t>опис</w:t>
                        </w:r>
                        <w:r>
                          <w:rPr>
                            <w:spacing w:val="-5"/>
                            <w:sz w:val="10"/>
                          </w:rPr>
                          <w:t xml:space="preserve"> </w:t>
                        </w:r>
                        <w:r>
                          <w:rPr>
                            <w:sz w:val="10"/>
                          </w:rPr>
                          <w:t>дорожнього</w:t>
                        </w:r>
                        <w:r>
                          <w:rPr>
                            <w:spacing w:val="-3"/>
                            <w:sz w:val="10"/>
                          </w:rPr>
                          <w:t xml:space="preserve"> </w:t>
                        </w:r>
                        <w:r>
                          <w:rPr>
                            <w:sz w:val="10"/>
                          </w:rPr>
                          <w:t>транспортного</w:t>
                        </w:r>
                        <w:r>
                          <w:rPr>
                            <w:spacing w:val="-3"/>
                            <w:sz w:val="10"/>
                          </w:rPr>
                          <w:t xml:space="preserve"> </w:t>
                        </w:r>
                        <w:r>
                          <w:rPr>
                            <w:sz w:val="10"/>
                          </w:rPr>
                          <w:t>засобу/контейнера,</w:t>
                        </w:r>
                        <w:r>
                          <w:rPr>
                            <w:spacing w:val="67"/>
                            <w:w w:val="150"/>
                            <w:sz w:val="10"/>
                          </w:rPr>
                          <w:t xml:space="preserve"> </w:t>
                        </w:r>
                        <w:r>
                          <w:rPr>
                            <w:position w:val="-4"/>
                            <w:sz w:val="10"/>
                          </w:rPr>
                          <w:t>№</w:t>
                        </w:r>
                        <w:r>
                          <w:rPr>
                            <w:spacing w:val="-3"/>
                            <w:position w:val="-4"/>
                            <w:sz w:val="10"/>
                          </w:rPr>
                          <w:t xml:space="preserve"> </w:t>
                        </w:r>
                        <w:r>
                          <w:rPr>
                            <w:position w:val="-4"/>
                            <w:sz w:val="10"/>
                          </w:rPr>
                          <w:t>Свідоцтво</w:t>
                        </w:r>
                        <w:r>
                          <w:rPr>
                            <w:spacing w:val="-3"/>
                            <w:position w:val="-4"/>
                            <w:sz w:val="10"/>
                          </w:rPr>
                          <w:t xml:space="preserve"> </w:t>
                        </w:r>
                        <w:r>
                          <w:rPr>
                            <w:position w:val="-4"/>
                            <w:sz w:val="10"/>
                          </w:rPr>
                          <w:t>про</w:t>
                        </w:r>
                        <w:r>
                          <w:rPr>
                            <w:spacing w:val="79"/>
                            <w:w w:val="150"/>
                            <w:position w:val="-4"/>
                            <w:sz w:val="10"/>
                          </w:rPr>
                          <w:t xml:space="preserve"> </w:t>
                        </w:r>
                        <w:r>
                          <w:rPr>
                            <w:sz w:val="10"/>
                          </w:rPr>
                          <w:t>Кількість</w:t>
                        </w:r>
                        <w:r>
                          <w:rPr>
                            <w:spacing w:val="-5"/>
                            <w:sz w:val="10"/>
                          </w:rPr>
                          <w:t xml:space="preserve"> </w:t>
                        </w:r>
                        <w:r>
                          <w:rPr>
                            <w:spacing w:val="-2"/>
                            <w:sz w:val="10"/>
                          </w:rPr>
                          <w:t>накладених</w:t>
                        </w:r>
                      </w:p>
                    </w:txbxContent>
                  </v:textbox>
                </v:shape>
                <v:shape id="Textbox 45" o:spid="_x0000_s1063" type="#_x0000_t202" style="position:absolute;left:4373;top:41796;width:1198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384290A4" w14:textId="77777777" w:rsidR="006E2F5B" w:rsidRDefault="006E2F5B" w:rsidP="002B0BB8">
                        <w:pPr>
                          <w:spacing w:line="110" w:lineRule="exact"/>
                          <w:rPr>
                            <w:sz w:val="10"/>
                          </w:rPr>
                        </w:pPr>
                        <w:r>
                          <w:rPr>
                            <w:sz w:val="10"/>
                          </w:rPr>
                          <w:t>до</w:t>
                        </w:r>
                        <w:r>
                          <w:rPr>
                            <w:spacing w:val="-7"/>
                            <w:sz w:val="10"/>
                          </w:rPr>
                          <w:t xml:space="preserve"> </w:t>
                        </w:r>
                        <w:r>
                          <w:rPr>
                            <w:sz w:val="10"/>
                          </w:rPr>
                          <w:t>якого</w:t>
                        </w:r>
                        <w:r>
                          <w:rPr>
                            <w:spacing w:val="-4"/>
                            <w:sz w:val="10"/>
                          </w:rPr>
                          <w:t xml:space="preserve"> </w:t>
                        </w:r>
                        <w:r>
                          <w:rPr>
                            <w:sz w:val="10"/>
                          </w:rPr>
                          <w:t>були</w:t>
                        </w:r>
                        <w:r>
                          <w:rPr>
                            <w:spacing w:val="-6"/>
                            <w:sz w:val="10"/>
                          </w:rPr>
                          <w:t xml:space="preserve"> </w:t>
                        </w:r>
                        <w:r>
                          <w:rPr>
                            <w:sz w:val="10"/>
                          </w:rPr>
                          <w:t>перевантажені</w:t>
                        </w:r>
                        <w:r>
                          <w:rPr>
                            <w:spacing w:val="-2"/>
                            <w:sz w:val="10"/>
                          </w:rPr>
                          <w:t xml:space="preserve"> вантажі</w:t>
                        </w:r>
                      </w:p>
                      <w:p w14:paraId="6CB3BBFE" w14:textId="77777777" w:rsidR="006E2F5B" w:rsidRDefault="006E2F5B" w:rsidP="002B0BB8">
                        <w:pPr>
                          <w:spacing w:line="113" w:lineRule="exact"/>
                          <w:ind w:left="983"/>
                          <w:rPr>
                            <w:sz w:val="10"/>
                          </w:rPr>
                        </w:pPr>
                        <w:r>
                          <w:rPr>
                            <w:rFonts w:ascii="Times New Roman" w:hAnsi="Times New Roman"/>
                            <w:color w:val="000000"/>
                            <w:spacing w:val="49"/>
                            <w:sz w:val="10"/>
                            <w:shd w:val="clear" w:color="auto" w:fill="FFFFFF"/>
                          </w:rPr>
                          <w:t xml:space="preserve"> </w:t>
                        </w:r>
                        <w:r>
                          <w:rPr>
                            <w:color w:val="000000"/>
                            <w:spacing w:val="-2"/>
                            <w:sz w:val="10"/>
                            <w:shd w:val="clear" w:color="auto" w:fill="FFFFFF"/>
                          </w:rPr>
                          <w:t>Реєстраційний</w:t>
                        </w:r>
                        <w:r>
                          <w:rPr>
                            <w:color w:val="000000"/>
                            <w:spacing w:val="5"/>
                            <w:sz w:val="10"/>
                            <w:shd w:val="clear" w:color="auto" w:fill="FFFFFF"/>
                          </w:rPr>
                          <w:t xml:space="preserve"> </w:t>
                        </w:r>
                        <w:r>
                          <w:rPr>
                            <w:color w:val="000000"/>
                            <w:spacing w:val="-10"/>
                            <w:sz w:val="10"/>
                            <w:shd w:val="clear" w:color="auto" w:fill="FFFFFF"/>
                          </w:rPr>
                          <w:t>№</w:t>
                        </w:r>
                      </w:p>
                      <w:p w14:paraId="463FE600" w14:textId="77777777" w:rsidR="006E2F5B" w:rsidRDefault="006E2F5B" w:rsidP="002B0BB8">
                        <w:pPr>
                          <w:spacing w:before="43"/>
                          <w:ind w:left="175"/>
                          <w:rPr>
                            <w:sz w:val="10"/>
                          </w:rPr>
                        </w:pPr>
                        <w:r>
                          <w:rPr>
                            <w:spacing w:val="-2"/>
                            <w:sz w:val="10"/>
                          </w:rPr>
                          <w:t>Транспортний</w:t>
                        </w:r>
                        <w:r>
                          <w:rPr>
                            <w:spacing w:val="12"/>
                            <w:sz w:val="10"/>
                          </w:rPr>
                          <w:t xml:space="preserve"> </w:t>
                        </w:r>
                        <w:r>
                          <w:rPr>
                            <w:spacing w:val="-2"/>
                            <w:sz w:val="10"/>
                          </w:rPr>
                          <w:t>засіб</w:t>
                        </w:r>
                      </w:p>
                    </w:txbxContent>
                  </v:textbox>
                </v:shape>
                <v:shape id="Textbox 46" o:spid="_x0000_s1064" type="#_x0000_t202" style="position:absolute;left:19267;top:41933;width:351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63572B5" w14:textId="77777777" w:rsidR="006E2F5B" w:rsidRDefault="006E2F5B" w:rsidP="002B0BB8">
                        <w:pPr>
                          <w:spacing w:line="112" w:lineRule="exact"/>
                          <w:rPr>
                            <w:sz w:val="10"/>
                          </w:rPr>
                        </w:pPr>
                        <w:r>
                          <w:rPr>
                            <w:spacing w:val="-2"/>
                            <w:sz w:val="10"/>
                          </w:rPr>
                          <w:t>Допущений</w:t>
                        </w:r>
                      </w:p>
                    </w:txbxContent>
                  </v:textbox>
                </v:shape>
                <v:shape id="Textbox 47" o:spid="_x0000_s1065" type="#_x0000_t202" style="position:absolute;left:19267;top:42711;width:1155;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C4C3E0C" w14:textId="77777777" w:rsidR="006E2F5B" w:rsidRDefault="006E2F5B" w:rsidP="002B0BB8">
                        <w:pPr>
                          <w:spacing w:line="112" w:lineRule="exact"/>
                          <w:rPr>
                            <w:sz w:val="10"/>
                          </w:rPr>
                        </w:pPr>
                        <w:r>
                          <w:rPr>
                            <w:spacing w:val="-5"/>
                            <w:sz w:val="10"/>
                          </w:rPr>
                          <w:t>Так</w:t>
                        </w:r>
                      </w:p>
                    </w:txbxContent>
                  </v:textbox>
                </v:shape>
                <v:shape id="Textbox 48" o:spid="_x0000_s1066" type="#_x0000_t202" style="position:absolute;left:22068;top:42711;width:7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4ADF298D" w14:textId="77777777" w:rsidR="006E2F5B" w:rsidRDefault="006E2F5B" w:rsidP="002B0BB8">
                        <w:pPr>
                          <w:spacing w:line="112" w:lineRule="exact"/>
                          <w:rPr>
                            <w:sz w:val="10"/>
                          </w:rPr>
                        </w:pPr>
                        <w:r>
                          <w:rPr>
                            <w:spacing w:val="-5"/>
                            <w:sz w:val="10"/>
                          </w:rPr>
                          <w:t>Ні</w:t>
                        </w:r>
                      </w:p>
                    </w:txbxContent>
                  </v:textbox>
                </v:shape>
                <v:shape id="Textbox 49" o:spid="_x0000_s1067" type="#_x0000_t202" style="position:absolute;left:29328;top:42223;width:344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22F1D9D0" w14:textId="77777777" w:rsidR="006E2F5B" w:rsidRDefault="006E2F5B" w:rsidP="002B0BB8">
                        <w:pPr>
                          <w:spacing w:line="112" w:lineRule="exact"/>
                          <w:rPr>
                            <w:sz w:val="10"/>
                          </w:rPr>
                        </w:pPr>
                        <w:r>
                          <w:rPr>
                            <w:spacing w:val="-2"/>
                            <w:sz w:val="10"/>
                          </w:rPr>
                          <w:t>допущення</w:t>
                        </w:r>
                      </w:p>
                    </w:txbxContent>
                  </v:textbox>
                </v:shape>
                <v:shape id="Textbox 50" o:spid="_x0000_s1068" type="#_x0000_t202" style="position:absolute;left:35317;top:41933;width:5620;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667D7843" w14:textId="77777777" w:rsidR="006E2F5B" w:rsidRDefault="006E2F5B" w:rsidP="002B0BB8">
                        <w:pPr>
                          <w:spacing w:line="242" w:lineRule="auto"/>
                          <w:rPr>
                            <w:sz w:val="10"/>
                          </w:rPr>
                        </w:pPr>
                        <w:r>
                          <w:rPr>
                            <w:sz w:val="10"/>
                          </w:rPr>
                          <w:t>пломб</w:t>
                        </w:r>
                        <w:r>
                          <w:rPr>
                            <w:spacing w:val="-7"/>
                            <w:sz w:val="10"/>
                          </w:rPr>
                          <w:t xml:space="preserve"> </w:t>
                        </w:r>
                        <w:r>
                          <w:rPr>
                            <w:sz w:val="10"/>
                          </w:rPr>
                          <w:t>та</w:t>
                        </w:r>
                        <w:r>
                          <w:rPr>
                            <w:spacing w:val="-7"/>
                            <w:sz w:val="10"/>
                          </w:rPr>
                          <w:t xml:space="preserve"> </w:t>
                        </w:r>
                        <w:r>
                          <w:rPr>
                            <w:sz w:val="10"/>
                          </w:rPr>
                          <w:t>печаток</w:t>
                        </w:r>
                        <w:r>
                          <w:rPr>
                            <w:spacing w:val="-7"/>
                            <w:sz w:val="10"/>
                          </w:rPr>
                          <w:t xml:space="preserve"> </w:t>
                        </w:r>
                        <w:r>
                          <w:rPr>
                            <w:sz w:val="10"/>
                          </w:rPr>
                          <w:t>і</w:t>
                        </w:r>
                        <w:r>
                          <w:rPr>
                            <w:spacing w:val="40"/>
                            <w:sz w:val="10"/>
                          </w:rPr>
                          <w:t xml:space="preserve"> </w:t>
                        </w:r>
                        <w:r>
                          <w:rPr>
                            <w:sz w:val="10"/>
                          </w:rPr>
                          <w:t>відомості про них</w:t>
                        </w:r>
                      </w:p>
                    </w:txbxContent>
                  </v:textbox>
                </v:shape>
                <v:shape id="Textbox 51" o:spid="_x0000_s1069" type="#_x0000_t202" style="position:absolute;left:10711;top:44936;width:7575;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BFB6F7F" w14:textId="77777777" w:rsidR="006E2F5B" w:rsidRDefault="006E2F5B" w:rsidP="002B0BB8">
                        <w:pPr>
                          <w:spacing w:line="112" w:lineRule="exact"/>
                          <w:rPr>
                            <w:sz w:val="10"/>
                          </w:rPr>
                        </w:pPr>
                        <w:r>
                          <w:rPr>
                            <w:rFonts w:ascii="Times New Roman" w:hAnsi="Times New Roman"/>
                            <w:color w:val="000000"/>
                            <w:spacing w:val="52"/>
                            <w:sz w:val="10"/>
                            <w:shd w:val="clear" w:color="auto" w:fill="FFFFFF"/>
                          </w:rPr>
                          <w:t xml:space="preserve"> </w:t>
                        </w:r>
                        <w:r>
                          <w:rPr>
                            <w:color w:val="000000"/>
                            <w:spacing w:val="-2"/>
                            <w:sz w:val="10"/>
                            <w:shd w:val="clear" w:color="auto" w:fill="FFFFFF"/>
                          </w:rPr>
                          <w:t>Розпізнавальний</w:t>
                        </w:r>
                        <w:r>
                          <w:rPr>
                            <w:color w:val="000000"/>
                            <w:spacing w:val="6"/>
                            <w:sz w:val="10"/>
                            <w:shd w:val="clear" w:color="auto" w:fill="FFFFFF"/>
                          </w:rPr>
                          <w:t xml:space="preserve"> </w:t>
                        </w:r>
                        <w:r>
                          <w:rPr>
                            <w:color w:val="000000"/>
                            <w:spacing w:val="-2"/>
                            <w:sz w:val="10"/>
                            <w:shd w:val="clear" w:color="auto" w:fill="FFFFFF"/>
                          </w:rPr>
                          <w:t>номер</w:t>
                        </w:r>
                      </w:p>
                    </w:txbxContent>
                  </v:textbox>
                </v:shape>
                <v:shape id="Textbox 52" o:spid="_x0000_s1070" type="#_x0000_t202" style="position:absolute;left:5301;top:46124;width:4762;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30A562E" w14:textId="77777777" w:rsidR="006E2F5B" w:rsidRDefault="006E2F5B" w:rsidP="002B0BB8">
                        <w:pPr>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Контейнер</w:t>
                        </w:r>
                        <w:r>
                          <w:rPr>
                            <w:color w:val="000000"/>
                            <w:spacing w:val="80"/>
                            <w:sz w:val="10"/>
                            <w:shd w:val="clear" w:color="auto" w:fill="FFFFFF"/>
                          </w:rPr>
                          <w:t xml:space="preserve"> </w:t>
                        </w:r>
                      </w:p>
                    </w:txbxContent>
                  </v:textbox>
                </v:shape>
                <v:shape id="Textbox 53" o:spid="_x0000_s1071" type="#_x0000_t202" style="position:absolute;left:3822;top:48197;width:13437;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ABF25B3" w14:textId="77777777" w:rsidR="006E2F5B" w:rsidRDefault="006E2F5B" w:rsidP="002B0BB8">
                        <w:pPr>
                          <w:tabs>
                            <w:tab w:val="left" w:pos="2095"/>
                          </w:tabs>
                          <w:spacing w:line="112" w:lineRule="exact"/>
                          <w:rPr>
                            <w:sz w:val="10"/>
                          </w:rPr>
                        </w:pPr>
                        <w:r>
                          <w:rPr>
                            <w:rFonts w:ascii="Times New Roman" w:hAnsi="Times New Roman"/>
                            <w:color w:val="000000"/>
                            <w:spacing w:val="31"/>
                            <w:sz w:val="10"/>
                            <w:shd w:val="clear" w:color="auto" w:fill="FFFFFF"/>
                          </w:rPr>
                          <w:t xml:space="preserve"> </w:t>
                        </w:r>
                        <w:r>
                          <w:rPr>
                            <w:color w:val="000000"/>
                            <w:sz w:val="10"/>
                            <w:shd w:val="clear" w:color="auto" w:fill="FFFFFF"/>
                          </w:rPr>
                          <w:t>Орган,</w:t>
                        </w:r>
                        <w:r>
                          <w:rPr>
                            <w:color w:val="000000"/>
                            <w:spacing w:val="-1"/>
                            <w:sz w:val="10"/>
                            <w:shd w:val="clear" w:color="auto" w:fill="FFFFFF"/>
                          </w:rPr>
                          <w:t xml:space="preserve"> </w:t>
                        </w:r>
                        <w:r>
                          <w:rPr>
                            <w:color w:val="000000"/>
                            <w:sz w:val="10"/>
                            <w:shd w:val="clear" w:color="auto" w:fill="FFFFFF"/>
                          </w:rPr>
                          <w:t>який</w:t>
                        </w:r>
                        <w:r>
                          <w:rPr>
                            <w:color w:val="000000"/>
                            <w:spacing w:val="-3"/>
                            <w:sz w:val="10"/>
                            <w:shd w:val="clear" w:color="auto" w:fill="FFFFFF"/>
                          </w:rPr>
                          <w:t xml:space="preserve"> </w:t>
                        </w:r>
                        <w:r>
                          <w:rPr>
                            <w:color w:val="000000"/>
                            <w:sz w:val="10"/>
                            <w:shd w:val="clear" w:color="auto" w:fill="FFFFFF"/>
                          </w:rPr>
                          <w:t>склав</w:t>
                        </w:r>
                        <w:r>
                          <w:rPr>
                            <w:color w:val="000000"/>
                            <w:spacing w:val="-2"/>
                            <w:sz w:val="10"/>
                            <w:shd w:val="clear" w:color="auto" w:fill="FFFFFF"/>
                          </w:rPr>
                          <w:t xml:space="preserve"> </w:t>
                        </w:r>
                        <w:r>
                          <w:rPr>
                            <w:color w:val="000000"/>
                            <w:sz w:val="10"/>
                            <w:shd w:val="clear" w:color="auto" w:fill="FFFFFF"/>
                          </w:rPr>
                          <w:t>цей</w:t>
                        </w:r>
                        <w:r>
                          <w:rPr>
                            <w:color w:val="000000"/>
                            <w:spacing w:val="-3"/>
                            <w:sz w:val="10"/>
                            <w:shd w:val="clear" w:color="auto" w:fill="FFFFFF"/>
                          </w:rPr>
                          <w:t xml:space="preserve"> </w:t>
                        </w:r>
                        <w:r>
                          <w:rPr>
                            <w:color w:val="000000"/>
                            <w:spacing w:val="-2"/>
                            <w:sz w:val="10"/>
                            <w:shd w:val="clear" w:color="auto" w:fill="FFFFFF"/>
                          </w:rPr>
                          <w:t>протокол</w:t>
                        </w:r>
                        <w:r>
                          <w:rPr>
                            <w:color w:val="000000"/>
                            <w:sz w:val="10"/>
                            <w:shd w:val="clear" w:color="auto" w:fill="FFFFFF"/>
                          </w:rPr>
                          <w:tab/>
                        </w:r>
                      </w:p>
                    </w:txbxContent>
                  </v:textbox>
                </v:shape>
                <v:shape id="Textbox 54" o:spid="_x0000_s1072" type="#_x0000_t202" style="position:absolute;left:23985;top:48090;width:19132;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EB3CDD1" w14:textId="77777777" w:rsidR="006E2F5B" w:rsidRDefault="006E2F5B" w:rsidP="002B0BB8">
                        <w:pPr>
                          <w:spacing w:line="112" w:lineRule="exact"/>
                          <w:rPr>
                            <w:sz w:val="10"/>
                          </w:rPr>
                        </w:pPr>
                        <w:r>
                          <w:rPr>
                            <w:rFonts w:ascii="Times New Roman" w:hAnsi="Times New Roman"/>
                            <w:color w:val="000000"/>
                            <w:spacing w:val="32"/>
                            <w:sz w:val="10"/>
                            <w:shd w:val="clear" w:color="auto" w:fill="FFFFFF"/>
                          </w:rPr>
                          <w:t xml:space="preserve"> </w:t>
                        </w:r>
                        <w:r>
                          <w:rPr>
                            <w:color w:val="000000"/>
                            <w:sz w:val="10"/>
                            <w:shd w:val="clear" w:color="auto" w:fill="FFFFFF"/>
                          </w:rPr>
                          <w:t>Відмітка</w:t>
                        </w:r>
                        <w:r>
                          <w:rPr>
                            <w:color w:val="000000"/>
                            <w:spacing w:val="-3"/>
                            <w:sz w:val="10"/>
                            <w:shd w:val="clear" w:color="auto" w:fill="FFFFFF"/>
                          </w:rPr>
                          <w:t xml:space="preserve"> </w:t>
                        </w:r>
                        <w:r>
                          <w:rPr>
                            <w:color w:val="000000"/>
                            <w:sz w:val="10"/>
                            <w:shd w:val="clear" w:color="auto" w:fill="FFFFFF"/>
                          </w:rPr>
                          <w:t>наступної</w:t>
                        </w:r>
                        <w:r>
                          <w:rPr>
                            <w:color w:val="000000"/>
                            <w:spacing w:val="-4"/>
                            <w:sz w:val="10"/>
                            <w:shd w:val="clear" w:color="auto" w:fill="FFFFFF"/>
                          </w:rPr>
                          <w:t xml:space="preserve"> </w:t>
                        </w:r>
                        <w:r>
                          <w:rPr>
                            <w:color w:val="000000"/>
                            <w:sz w:val="10"/>
                            <w:shd w:val="clear" w:color="auto" w:fill="FFFFFF"/>
                          </w:rPr>
                          <w:t>митниці,</w:t>
                        </w:r>
                        <w:r>
                          <w:rPr>
                            <w:color w:val="000000"/>
                            <w:spacing w:val="-4"/>
                            <w:sz w:val="10"/>
                            <w:shd w:val="clear" w:color="auto" w:fill="FFFFFF"/>
                          </w:rPr>
                          <w:t xml:space="preserve"> </w:t>
                        </w:r>
                        <w:r>
                          <w:rPr>
                            <w:color w:val="000000"/>
                            <w:sz w:val="10"/>
                            <w:shd w:val="clear" w:color="auto" w:fill="FFFFFF"/>
                          </w:rPr>
                          <w:t>до</w:t>
                        </w:r>
                        <w:r>
                          <w:rPr>
                            <w:color w:val="000000"/>
                            <w:spacing w:val="-5"/>
                            <w:sz w:val="10"/>
                            <w:shd w:val="clear" w:color="auto" w:fill="FFFFFF"/>
                          </w:rPr>
                          <w:t xml:space="preserve"> </w:t>
                        </w:r>
                        <w:r>
                          <w:rPr>
                            <w:color w:val="000000"/>
                            <w:sz w:val="10"/>
                            <w:shd w:val="clear" w:color="auto" w:fill="FFFFFF"/>
                          </w:rPr>
                          <w:t>якої</w:t>
                        </w:r>
                        <w:r>
                          <w:rPr>
                            <w:color w:val="000000"/>
                            <w:spacing w:val="-3"/>
                            <w:sz w:val="10"/>
                            <w:shd w:val="clear" w:color="auto" w:fill="FFFFFF"/>
                          </w:rPr>
                          <w:t xml:space="preserve"> </w:t>
                        </w:r>
                        <w:r>
                          <w:rPr>
                            <w:color w:val="000000"/>
                            <w:sz w:val="10"/>
                            <w:shd w:val="clear" w:color="auto" w:fill="FFFFFF"/>
                          </w:rPr>
                          <w:t>прибув</w:t>
                        </w:r>
                        <w:r>
                          <w:rPr>
                            <w:color w:val="000000"/>
                            <w:spacing w:val="-5"/>
                            <w:sz w:val="10"/>
                            <w:shd w:val="clear" w:color="auto" w:fill="FFFFFF"/>
                          </w:rPr>
                          <w:t xml:space="preserve"> </w:t>
                        </w:r>
                        <w:r>
                          <w:rPr>
                            <w:color w:val="000000"/>
                            <w:sz w:val="10"/>
                            <w:shd w:val="clear" w:color="auto" w:fill="FFFFFF"/>
                          </w:rPr>
                          <w:t>транспорт</w:t>
                        </w:r>
                        <w:r>
                          <w:rPr>
                            <w:color w:val="000000"/>
                            <w:spacing w:val="-2"/>
                            <w:sz w:val="10"/>
                            <w:shd w:val="clear" w:color="auto" w:fill="FFFFFF"/>
                          </w:rPr>
                          <w:t xml:space="preserve"> </w:t>
                        </w:r>
                        <w:r>
                          <w:rPr>
                            <w:color w:val="000000"/>
                            <w:spacing w:val="-5"/>
                            <w:sz w:val="10"/>
                            <w:shd w:val="clear" w:color="auto" w:fill="FFFFFF"/>
                          </w:rPr>
                          <w:t>МДП</w:t>
                        </w:r>
                        <w:r>
                          <w:rPr>
                            <w:color w:val="000000"/>
                            <w:spacing w:val="80"/>
                            <w:sz w:val="10"/>
                            <w:shd w:val="clear" w:color="auto" w:fill="FFFFFF"/>
                          </w:rPr>
                          <w:t xml:space="preserve"> </w:t>
                        </w:r>
                      </w:p>
                    </w:txbxContent>
                  </v:textbox>
                </v:shape>
                <v:shape id="Textbox 55" o:spid="_x0000_s1073" type="#_x0000_t202" style="position:absolute;left:3563;top:52068;width:8865;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3BF91602" w14:textId="77777777" w:rsidR="006E2F5B" w:rsidRDefault="006E2F5B" w:rsidP="002B0BB8">
                        <w:pPr>
                          <w:tabs>
                            <w:tab w:val="left" w:pos="13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Місце/Дата/Штамп</w:t>
                        </w:r>
                        <w:r>
                          <w:rPr>
                            <w:color w:val="000000"/>
                            <w:sz w:val="10"/>
                            <w:shd w:val="clear" w:color="auto" w:fill="FFFFFF"/>
                          </w:rPr>
                          <w:tab/>
                        </w:r>
                      </w:p>
                    </w:txbxContent>
                  </v:textbox>
                </v:shape>
                <v:shape id="Textbox 56" o:spid="_x0000_s1074" type="#_x0000_t202" style="position:absolute;left:15222;top:52114;width:6959;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46BCD31A" w14:textId="77777777" w:rsidR="006E2F5B" w:rsidRDefault="006E2F5B" w:rsidP="002B0BB8">
                        <w:pPr>
                          <w:tabs>
                            <w:tab w:val="left" w:pos="10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Підпис</w:t>
                        </w:r>
                        <w:r>
                          <w:rPr>
                            <w:color w:val="000000"/>
                            <w:sz w:val="10"/>
                            <w:shd w:val="clear" w:color="auto" w:fill="FFFFFF"/>
                          </w:rPr>
                          <w:tab/>
                        </w:r>
                      </w:p>
                    </w:txbxContent>
                  </v:textbox>
                </v:shape>
                <v:shape id="Textbox 57" o:spid="_x0000_s1075" type="#_x0000_t202" style="position:absolute;left:25676;top:51992;width:6960;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90ECD08" w14:textId="77777777" w:rsidR="006E2F5B" w:rsidRDefault="006E2F5B" w:rsidP="002B0BB8">
                        <w:pPr>
                          <w:tabs>
                            <w:tab w:val="left" w:pos="1075"/>
                          </w:tabs>
                          <w:spacing w:line="112" w:lineRule="exact"/>
                          <w:rPr>
                            <w:sz w:val="10"/>
                          </w:rPr>
                        </w:pPr>
                        <w:r>
                          <w:rPr>
                            <w:rFonts w:ascii="Times New Roman" w:hAnsi="Times New Roman"/>
                            <w:color w:val="000000"/>
                            <w:spacing w:val="40"/>
                            <w:sz w:val="10"/>
                            <w:shd w:val="clear" w:color="auto" w:fill="FFFFFF"/>
                          </w:rPr>
                          <w:t xml:space="preserve"> </w:t>
                        </w:r>
                        <w:r>
                          <w:rPr>
                            <w:color w:val="000000"/>
                            <w:spacing w:val="-2"/>
                            <w:sz w:val="10"/>
                            <w:shd w:val="clear" w:color="auto" w:fill="FFFFFF"/>
                          </w:rPr>
                          <w:t>Підпис</w:t>
                        </w:r>
                        <w:r>
                          <w:rPr>
                            <w:color w:val="000000"/>
                            <w:sz w:val="10"/>
                            <w:shd w:val="clear" w:color="auto" w:fill="FFFFFF"/>
                          </w:rPr>
                          <w:tab/>
                        </w:r>
                      </w:p>
                    </w:txbxContent>
                  </v:textbox>
                </v:shape>
                <v:shape id="Textbox 58" o:spid="_x0000_s1076" type="#_x0000_t202" style="position:absolute;left:5163;top:38343;width:14250;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" stroked="f">
                  <v:textbox inset="0,0,0,0">
                    <w:txbxContent>
                      <w:p w14:paraId="41B065CF" w14:textId="77777777" w:rsidR="006E2F5B" w:rsidRDefault="006E2F5B" w:rsidP="002B0BB8">
                        <w:pPr>
                          <w:spacing w:line="107" w:lineRule="exact"/>
                          <w:ind w:left="65"/>
                          <w:rPr>
                            <w:color w:val="000000"/>
                            <w:sz w:val="10"/>
                          </w:rPr>
                        </w:pPr>
                        <w:r>
                          <w:rPr>
                            <w:color w:val="000000"/>
                            <w:sz w:val="10"/>
                          </w:rPr>
                          <w:t>Накладення</w:t>
                        </w:r>
                        <w:r>
                          <w:rPr>
                            <w:color w:val="000000"/>
                            <w:spacing w:val="-4"/>
                            <w:sz w:val="10"/>
                          </w:rPr>
                          <w:t xml:space="preserve"> </w:t>
                        </w:r>
                        <w:r>
                          <w:rPr>
                            <w:color w:val="000000"/>
                            <w:sz w:val="10"/>
                          </w:rPr>
                          <w:t>нових</w:t>
                        </w:r>
                        <w:r>
                          <w:rPr>
                            <w:color w:val="000000"/>
                            <w:spacing w:val="-5"/>
                            <w:sz w:val="10"/>
                          </w:rPr>
                          <w:t xml:space="preserve"> </w:t>
                        </w:r>
                        <w:r>
                          <w:rPr>
                            <w:color w:val="000000"/>
                            <w:sz w:val="10"/>
                          </w:rPr>
                          <w:t>печаток</w:t>
                        </w:r>
                        <w:r>
                          <w:rPr>
                            <w:color w:val="000000"/>
                            <w:spacing w:val="-4"/>
                            <w:sz w:val="10"/>
                          </w:rPr>
                          <w:t xml:space="preserve"> </w:t>
                        </w:r>
                        <w:r>
                          <w:rPr>
                            <w:color w:val="000000"/>
                            <w:sz w:val="10"/>
                          </w:rPr>
                          <w:t>та</w:t>
                        </w:r>
                        <w:r>
                          <w:rPr>
                            <w:color w:val="000000"/>
                            <w:spacing w:val="-5"/>
                            <w:sz w:val="10"/>
                          </w:rPr>
                          <w:t xml:space="preserve"> </w:t>
                        </w:r>
                        <w:r>
                          <w:rPr>
                            <w:color w:val="000000"/>
                            <w:sz w:val="10"/>
                          </w:rPr>
                          <w:t>пломб:</w:t>
                        </w:r>
                        <w:r>
                          <w:rPr>
                            <w:color w:val="000000"/>
                            <w:spacing w:val="-3"/>
                            <w:sz w:val="10"/>
                          </w:rPr>
                          <w:t xml:space="preserve"> </w:t>
                        </w:r>
                        <w:r>
                          <w:rPr>
                            <w:color w:val="000000"/>
                            <w:spacing w:val="-2"/>
                            <w:sz w:val="10"/>
                          </w:rPr>
                          <w:t>Число</w:t>
                        </w:r>
                      </w:p>
                      <w:p w14:paraId="273E9403" w14:textId="77777777" w:rsidR="006E2F5B" w:rsidRDefault="006E2F5B" w:rsidP="002B0BB8">
                        <w:pPr>
                          <w:spacing w:line="259" w:lineRule="auto"/>
                          <w:ind w:left="65" w:right="11"/>
                          <w:rPr>
                            <w:color w:val="000000"/>
                            <w:sz w:val="10"/>
                          </w:rPr>
                        </w:pPr>
                        <w:r>
                          <w:rPr>
                            <w:color w:val="000000"/>
                            <w:sz w:val="10"/>
                          </w:rPr>
                          <w:t>Передача</w:t>
                        </w:r>
                        <w:r>
                          <w:rPr>
                            <w:color w:val="000000"/>
                            <w:spacing w:val="-7"/>
                            <w:sz w:val="10"/>
                          </w:rPr>
                          <w:t xml:space="preserve"> </w:t>
                        </w:r>
                        <w:r>
                          <w:rPr>
                            <w:color w:val="000000"/>
                            <w:sz w:val="10"/>
                          </w:rPr>
                          <w:t>вантажу</w:t>
                        </w:r>
                        <w:r>
                          <w:rPr>
                            <w:color w:val="000000"/>
                            <w:spacing w:val="-7"/>
                            <w:sz w:val="10"/>
                          </w:rPr>
                          <w:t xml:space="preserve"> </w:t>
                        </w:r>
                        <w:r>
                          <w:rPr>
                            <w:color w:val="000000"/>
                            <w:sz w:val="10"/>
                          </w:rPr>
                          <w:t>(дивись</w:t>
                        </w:r>
                        <w:r>
                          <w:rPr>
                            <w:color w:val="000000"/>
                            <w:spacing w:val="-7"/>
                            <w:sz w:val="10"/>
                          </w:rPr>
                          <w:t xml:space="preserve"> </w:t>
                        </w:r>
                        <w:r>
                          <w:rPr>
                            <w:color w:val="000000"/>
                            <w:sz w:val="10"/>
                          </w:rPr>
                          <w:t>пункт</w:t>
                        </w:r>
                        <w:r>
                          <w:rPr>
                            <w:color w:val="000000"/>
                            <w:spacing w:val="-7"/>
                            <w:sz w:val="10"/>
                          </w:rPr>
                          <w:t xml:space="preserve"> </w:t>
                        </w:r>
                        <w:r>
                          <w:rPr>
                            <w:color w:val="000000"/>
                            <w:sz w:val="10"/>
                          </w:rPr>
                          <w:t>16</w:t>
                        </w:r>
                        <w:r>
                          <w:rPr>
                            <w:color w:val="000000"/>
                            <w:spacing w:val="-7"/>
                            <w:sz w:val="10"/>
                          </w:rPr>
                          <w:t xml:space="preserve"> </w:t>
                        </w:r>
                        <w:r>
                          <w:rPr>
                            <w:color w:val="000000"/>
                            <w:sz w:val="10"/>
                          </w:rPr>
                          <w:t>нижче)</w:t>
                        </w:r>
                        <w:r>
                          <w:rPr>
                            <w:color w:val="000000"/>
                            <w:spacing w:val="40"/>
                            <w:sz w:val="10"/>
                          </w:rPr>
                          <w:t xml:space="preserve"> </w:t>
                        </w:r>
                        <w:r>
                          <w:rPr>
                            <w:color w:val="000000"/>
                            <w:spacing w:val="-4"/>
                            <w:sz w:val="10"/>
                          </w:rPr>
                          <w:t>Інше</w:t>
                        </w:r>
                      </w:p>
                    </w:txbxContent>
                  </v:textbox>
                </v:shape>
                <v:shape id="Textbox 59" o:spid="_x0000_s1077" type="#_x0000_t202" style="position:absolute;left:3838;top:37398;width:19481;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3cwwAAANwAAAAPAAAAZHJzL2Rvd25yZXYueG1sRE9Na8JA&#10;EL0X/A/LCF5K3dRC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XGrN3MMAAADcAAAADwAA&#10;AAAAAAAAAAAAAAAHAgAAZHJzL2Rvd25yZXYueG1sUEsFBgAAAAADAAMAtwAAAPcCAAAAAA==&#10;" stroked="f">
                  <v:textbox inset="0,0,0,0">
                    <w:txbxContent>
                      <w:p w14:paraId="5454F2EE" w14:textId="77777777" w:rsidR="006E2F5B" w:rsidRDefault="006E2F5B" w:rsidP="002B0BB8">
                        <w:pPr>
                          <w:spacing w:before="5"/>
                          <w:ind w:left="65"/>
                          <w:rPr>
                            <w:color w:val="000000"/>
                            <w:sz w:val="10"/>
                          </w:rPr>
                        </w:pPr>
                        <w:r>
                          <w:rPr>
                            <w:color w:val="000000"/>
                            <w:sz w:val="10"/>
                          </w:rPr>
                          <w:t>Заходи,</w:t>
                        </w:r>
                        <w:r>
                          <w:rPr>
                            <w:color w:val="000000"/>
                            <w:spacing w:val="-7"/>
                            <w:sz w:val="10"/>
                          </w:rPr>
                          <w:t xml:space="preserve"> </w:t>
                        </w:r>
                        <w:r>
                          <w:rPr>
                            <w:color w:val="000000"/>
                            <w:sz w:val="10"/>
                          </w:rPr>
                          <w:t>застосовані</w:t>
                        </w:r>
                        <w:r>
                          <w:rPr>
                            <w:color w:val="000000"/>
                            <w:spacing w:val="-5"/>
                            <w:sz w:val="10"/>
                          </w:rPr>
                          <w:t xml:space="preserve"> </w:t>
                        </w:r>
                        <w:r>
                          <w:rPr>
                            <w:color w:val="000000"/>
                            <w:sz w:val="10"/>
                          </w:rPr>
                          <w:t>для</w:t>
                        </w:r>
                        <w:r>
                          <w:rPr>
                            <w:color w:val="000000"/>
                            <w:spacing w:val="-6"/>
                            <w:sz w:val="10"/>
                          </w:rPr>
                          <w:t xml:space="preserve"> </w:t>
                        </w:r>
                        <w:r>
                          <w:rPr>
                            <w:color w:val="000000"/>
                            <w:sz w:val="10"/>
                          </w:rPr>
                          <w:t>продовження</w:t>
                        </w:r>
                        <w:r>
                          <w:rPr>
                            <w:color w:val="000000"/>
                            <w:spacing w:val="-6"/>
                            <w:sz w:val="10"/>
                          </w:rPr>
                          <w:t xml:space="preserve"> </w:t>
                        </w:r>
                        <w:r>
                          <w:rPr>
                            <w:color w:val="000000"/>
                            <w:sz w:val="10"/>
                          </w:rPr>
                          <w:t>операції</w:t>
                        </w:r>
                        <w:r>
                          <w:rPr>
                            <w:color w:val="000000"/>
                            <w:spacing w:val="-6"/>
                            <w:sz w:val="10"/>
                          </w:rPr>
                          <w:t xml:space="preserve"> </w:t>
                        </w:r>
                        <w:r>
                          <w:rPr>
                            <w:color w:val="000000"/>
                            <w:spacing w:val="-5"/>
                            <w:sz w:val="10"/>
                          </w:rPr>
                          <w:t>МДП</w:t>
                        </w:r>
                      </w:p>
                    </w:txbxContent>
                  </v:textbox>
                </v:shape>
                <v:shape id="Textbox 60" o:spid="_x0000_s1078" type="#_x0000_t202" style="position:absolute;left:4859;top:18531;width:1026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1WowwAAANwAAAAPAAAAZHJzL2Rvd25yZXYueG1sRE9Na8JA&#10;EL0X/A/LCF5K3VRK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04NVqMMAAADcAAAADwAA&#10;AAAAAAAAAAAAAAAHAgAAZHJzL2Rvd25yZXYueG1sUEsFBgAAAAADAAMAtwAAAPcCAAAAAA==&#10;" stroked="f">
                  <v:textbox inset="0,0,0,0">
                    <w:txbxContent>
                      <w:p w14:paraId="2BE8836C" w14:textId="77777777" w:rsidR="006E2F5B" w:rsidRDefault="006E2F5B" w:rsidP="002B0BB8">
                        <w:pPr>
                          <w:spacing w:line="252" w:lineRule="auto"/>
                          <w:ind w:left="62" w:right="356"/>
                          <w:rPr>
                            <w:color w:val="000000"/>
                            <w:sz w:val="10"/>
                          </w:rPr>
                        </w:pPr>
                        <w:r>
                          <w:rPr>
                            <w:color w:val="000000"/>
                            <w:sz w:val="10"/>
                          </w:rPr>
                          <w:t>Видимої</w:t>
                        </w:r>
                        <w:r>
                          <w:rPr>
                            <w:color w:val="000000"/>
                            <w:spacing w:val="-7"/>
                            <w:sz w:val="10"/>
                          </w:rPr>
                          <w:t xml:space="preserve"> </w:t>
                        </w:r>
                        <w:r>
                          <w:rPr>
                            <w:color w:val="000000"/>
                            <w:sz w:val="10"/>
                          </w:rPr>
                          <w:t>пропажі</w:t>
                        </w:r>
                        <w:r>
                          <w:rPr>
                            <w:color w:val="000000"/>
                            <w:spacing w:val="-7"/>
                            <w:sz w:val="10"/>
                          </w:rPr>
                          <w:t xml:space="preserve"> </w:t>
                        </w:r>
                        <w:r>
                          <w:rPr>
                            <w:color w:val="000000"/>
                            <w:sz w:val="10"/>
                          </w:rPr>
                          <w:t>вантажу</w:t>
                        </w:r>
                        <w:r>
                          <w:rPr>
                            <w:color w:val="000000"/>
                            <w:spacing w:val="40"/>
                            <w:sz w:val="10"/>
                          </w:rPr>
                          <w:t xml:space="preserve"> </w:t>
                        </w:r>
                        <w:r>
                          <w:rPr>
                            <w:color w:val="000000"/>
                            <w:sz w:val="10"/>
                          </w:rPr>
                          <w:t>не</w:t>
                        </w:r>
                        <w:r>
                          <w:rPr>
                            <w:color w:val="000000"/>
                            <w:spacing w:val="-7"/>
                            <w:sz w:val="10"/>
                          </w:rPr>
                          <w:t xml:space="preserve"> </w:t>
                        </w:r>
                        <w:r>
                          <w:rPr>
                            <w:color w:val="000000"/>
                            <w:sz w:val="10"/>
                          </w:rPr>
                          <w:t>виявлено</w:t>
                        </w:r>
                      </w:p>
                    </w:txbxContent>
                  </v:textbox>
                </v:shape>
                <v:shape id="Textbox 61" o:spid="_x0000_s1079" type="#_x0000_t202" style="position:absolute;left:3213;top:14737;width:9023;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zwwAAANwAAAAPAAAAZHJzL2Rvd25yZXYueG1sRE9Na8JA&#10;EL0X/A/LCF5K3VRo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vM/wM8MAAADcAAAADwAA&#10;AAAAAAAAAAAAAAAHAgAAZHJzL2Rvd25yZXYueG1sUEsFBgAAAAADAAMAtwAAAPcCAAAAAA==&#10;" stroked="f">
                  <v:textbox inset="0,0,0,0">
                    <w:txbxContent>
                      <w:p w14:paraId="1E750169" w14:textId="77777777" w:rsidR="006E2F5B" w:rsidRDefault="006E2F5B" w:rsidP="002B0BB8">
                        <w:pPr>
                          <w:spacing w:before="5" w:line="252" w:lineRule="auto"/>
                          <w:ind w:left="62" w:right="405"/>
                          <w:rPr>
                            <w:color w:val="000000"/>
                            <w:sz w:val="10"/>
                          </w:rPr>
                        </w:pPr>
                        <w:r>
                          <w:rPr>
                            <w:color w:val="000000"/>
                            <w:sz w:val="10"/>
                          </w:rPr>
                          <w:t>Митна(і)</w:t>
                        </w:r>
                        <w:r>
                          <w:rPr>
                            <w:color w:val="000000"/>
                            <w:spacing w:val="-7"/>
                            <w:sz w:val="10"/>
                          </w:rPr>
                          <w:t xml:space="preserve"> </w:t>
                        </w:r>
                        <w:r>
                          <w:rPr>
                            <w:color w:val="000000"/>
                            <w:sz w:val="10"/>
                          </w:rPr>
                          <w:t>печатка(и)</w:t>
                        </w:r>
                        <w:r>
                          <w:rPr>
                            <w:color w:val="000000"/>
                            <w:spacing w:val="-7"/>
                            <w:sz w:val="10"/>
                          </w:rPr>
                          <w:t xml:space="preserve"> </w:t>
                        </w:r>
                        <w:r>
                          <w:rPr>
                            <w:color w:val="000000"/>
                            <w:sz w:val="10"/>
                          </w:rPr>
                          <w:t>і</w:t>
                        </w:r>
                        <w:r>
                          <w:rPr>
                            <w:color w:val="000000"/>
                            <w:spacing w:val="40"/>
                            <w:sz w:val="10"/>
                          </w:rPr>
                          <w:t xml:space="preserve"> </w:t>
                        </w:r>
                        <w:r>
                          <w:rPr>
                            <w:color w:val="000000"/>
                            <w:spacing w:val="-2"/>
                            <w:sz w:val="10"/>
                          </w:rPr>
                          <w:t>пломба(и)</w:t>
                        </w:r>
                      </w:p>
                    </w:txbxContent>
                  </v:textbox>
                </v:shape>
                <v:shape id="Textbox 62" o:spid="_x0000_s1080" type="#_x0000_t202" style="position:absolute;left:3045;top:53416;width:1496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3AA15E00" w14:textId="77777777" w:rsidR="006E2F5B" w:rsidRDefault="006E2F5B" w:rsidP="002B0BB8">
                        <w:pPr>
                          <w:spacing w:before="6"/>
                          <w:ind w:left="65"/>
                          <w:rPr>
                            <w:sz w:val="10"/>
                          </w:rPr>
                        </w:pPr>
                        <w:r>
                          <w:rPr>
                            <w:sz w:val="10"/>
                          </w:rPr>
                          <w:t>Поставити</w:t>
                        </w:r>
                        <w:r>
                          <w:rPr>
                            <w:spacing w:val="-9"/>
                            <w:sz w:val="10"/>
                          </w:rPr>
                          <w:t xml:space="preserve"> </w:t>
                        </w:r>
                        <w:r>
                          <w:rPr>
                            <w:sz w:val="10"/>
                          </w:rPr>
                          <w:t>Х-подібну</w:t>
                        </w:r>
                        <w:r>
                          <w:rPr>
                            <w:spacing w:val="-6"/>
                            <w:sz w:val="10"/>
                          </w:rPr>
                          <w:t xml:space="preserve"> </w:t>
                        </w:r>
                        <w:r>
                          <w:rPr>
                            <w:sz w:val="10"/>
                          </w:rPr>
                          <w:t>відмітку</w:t>
                        </w:r>
                        <w:r>
                          <w:rPr>
                            <w:spacing w:val="-7"/>
                            <w:sz w:val="10"/>
                          </w:rPr>
                          <w:t xml:space="preserve"> </w:t>
                        </w:r>
                        <w:r>
                          <w:rPr>
                            <w:sz w:val="10"/>
                          </w:rPr>
                          <w:t>у</w:t>
                        </w:r>
                        <w:r>
                          <w:rPr>
                            <w:spacing w:val="-6"/>
                            <w:sz w:val="10"/>
                          </w:rPr>
                          <w:t xml:space="preserve"> </w:t>
                        </w:r>
                        <w:r>
                          <w:rPr>
                            <w:sz w:val="10"/>
                          </w:rPr>
                          <w:t>відповідній</w:t>
                        </w:r>
                        <w:r>
                          <w:rPr>
                            <w:spacing w:val="-6"/>
                            <w:sz w:val="10"/>
                          </w:rPr>
                          <w:t xml:space="preserve"> </w:t>
                        </w:r>
                        <w:r>
                          <w:rPr>
                            <w:spacing w:val="-2"/>
                            <w:sz w:val="10"/>
                          </w:rPr>
                          <w:t>графі</w:t>
                        </w:r>
                      </w:p>
                    </w:txbxContent>
                  </v:textbox>
                </v:shape>
                <v:shape id="Textbox 63" o:spid="_x0000_s1081" type="#_x0000_t202" style="position:absolute;left:26362;top:38420;width:3448;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" stroked="f">
                  <v:textbox inset="0,0,0,0">
                    <w:txbxContent>
                      <w:p w14:paraId="21974A44" w14:textId="77777777" w:rsidR="006E2F5B" w:rsidRDefault="006E2F5B" w:rsidP="002B0BB8">
                        <w:pPr>
                          <w:spacing w:before="6"/>
                          <w:ind w:left="65"/>
                          <w:rPr>
                            <w:color w:val="000000"/>
                            <w:sz w:val="10"/>
                          </w:rPr>
                        </w:pPr>
                        <w:r>
                          <w:rPr>
                            <w:color w:val="000000"/>
                            <w:spacing w:val="-4"/>
                            <w:sz w:val="10"/>
                          </w:rPr>
                          <w:t>Опис</w:t>
                        </w:r>
                      </w:p>
                    </w:txbxContent>
                  </v:textbox>
                </v:shape>
                <v:shape id="Textbox 64" o:spid="_x0000_s1082" type="#_x0000_t202" style="position:absolute;left:29319;top:21656;width:2794;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" stroked="f">
                  <v:textbox inset="0,0,0,0">
                    <w:txbxContent>
                      <w:p w14:paraId="226AC492" w14:textId="77777777" w:rsidR="006E2F5B" w:rsidRDefault="006E2F5B" w:rsidP="002B0BB8">
                        <w:pPr>
                          <w:spacing w:before="5"/>
                          <w:ind w:left="66"/>
                          <w:rPr>
                            <w:color w:val="000000"/>
                            <w:sz w:val="10"/>
                          </w:rPr>
                        </w:pPr>
                        <w:r>
                          <w:rPr>
                            <w:color w:val="000000"/>
                            <w:sz w:val="10"/>
                          </w:rPr>
                          <w:t>В</w:t>
                        </w:r>
                        <w:r>
                          <w:rPr>
                            <w:color w:val="000000"/>
                            <w:spacing w:val="-2"/>
                            <w:sz w:val="10"/>
                          </w:rPr>
                          <w:t xml:space="preserve"> </w:t>
                        </w:r>
                        <w:r>
                          <w:rPr>
                            <w:color w:val="000000"/>
                            <w:sz w:val="10"/>
                          </w:rPr>
                          <w:t>або</w:t>
                        </w:r>
                        <w:r>
                          <w:rPr>
                            <w:color w:val="000000"/>
                            <w:spacing w:val="-1"/>
                            <w:sz w:val="10"/>
                          </w:rPr>
                          <w:t xml:space="preserve"> </w:t>
                        </w:r>
                        <w:r>
                          <w:rPr>
                            <w:color w:val="000000"/>
                            <w:spacing w:val="-10"/>
                            <w:sz w:val="10"/>
                          </w:rPr>
                          <w:t>З</w:t>
                        </w:r>
                      </w:p>
                    </w:txbxContent>
                  </v:textbox>
                </v:shape>
                <v:shape id="Textbox 65" o:spid="_x0000_s1083" type="#_x0000_t202" style="position:absolute;left:33784;top:20787;width:937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" stroked="f">
                  <v:textbox inset="0,0,0,0">
                    <w:txbxContent>
                      <w:p w14:paraId="306C1C61" w14:textId="77777777" w:rsidR="006E2F5B" w:rsidRDefault="006E2F5B" w:rsidP="002B0BB8">
                        <w:pPr>
                          <w:spacing w:before="8" w:line="252" w:lineRule="auto"/>
                          <w:ind w:left="66" w:right="150" w:firstLine="28"/>
                          <w:rPr>
                            <w:color w:val="000000"/>
                            <w:sz w:val="10"/>
                          </w:rPr>
                        </w:pPr>
                        <w:r>
                          <w:rPr>
                            <w:color w:val="000000"/>
                            <w:sz w:val="10"/>
                          </w:rPr>
                          <w:t>Примітки</w:t>
                        </w:r>
                        <w:r>
                          <w:rPr>
                            <w:color w:val="000000"/>
                            <w:spacing w:val="-7"/>
                            <w:sz w:val="10"/>
                          </w:rPr>
                          <w:t xml:space="preserve"> </w:t>
                        </w:r>
                        <w:r>
                          <w:rPr>
                            <w:color w:val="000000"/>
                            <w:sz w:val="10"/>
                          </w:rPr>
                          <w:t>(надати</w:t>
                        </w:r>
                        <w:r>
                          <w:rPr>
                            <w:color w:val="000000"/>
                            <w:spacing w:val="-7"/>
                            <w:sz w:val="10"/>
                          </w:rPr>
                          <w:t xml:space="preserve"> </w:t>
                        </w:r>
                        <w:r>
                          <w:rPr>
                            <w:color w:val="000000"/>
                            <w:sz w:val="10"/>
                          </w:rPr>
                          <w:t>кількість</w:t>
                        </w:r>
                        <w:r>
                          <w:rPr>
                            <w:color w:val="000000"/>
                            <w:spacing w:val="40"/>
                            <w:sz w:val="10"/>
                          </w:rPr>
                          <w:t xml:space="preserve"> </w:t>
                        </w:r>
                        <w:r>
                          <w:rPr>
                            <w:color w:val="000000"/>
                            <w:sz w:val="10"/>
                          </w:rPr>
                          <w:t>відсутніх або знищених</w:t>
                        </w:r>
                        <w:r>
                          <w:rPr>
                            <w:color w:val="000000"/>
                            <w:spacing w:val="40"/>
                            <w:sz w:val="10"/>
                          </w:rPr>
                          <w:t xml:space="preserve"> </w:t>
                        </w:r>
                        <w:r>
                          <w:rPr>
                            <w:color w:val="000000"/>
                            <w:spacing w:val="-2"/>
                            <w:sz w:val="10"/>
                          </w:rPr>
                          <w:t>вантажів</w:t>
                        </w:r>
                      </w:p>
                    </w:txbxContent>
                  </v:textbox>
                </v:shape>
                <v:shape id="Textbox 66" o:spid="_x0000_s1084" type="#_x0000_t202" style="position:absolute;left:14536;top:20787;width:1414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" stroked="f">
                  <v:textbox inset="0,0,0,0">
                    <w:txbxContent>
                      <w:p w14:paraId="3E934051" w14:textId="77777777" w:rsidR="006E2F5B" w:rsidRDefault="006E2F5B" w:rsidP="002B0BB8">
                        <w:pPr>
                          <w:spacing w:before="5" w:line="252" w:lineRule="auto"/>
                          <w:ind w:left="65"/>
                          <w:rPr>
                            <w:color w:val="000000"/>
                            <w:sz w:val="10"/>
                          </w:rPr>
                        </w:pPr>
                        <w:r>
                          <w:rPr>
                            <w:color w:val="000000"/>
                            <w:sz w:val="10"/>
                          </w:rPr>
                          <w:t>Кількість</w:t>
                        </w:r>
                        <w:r>
                          <w:rPr>
                            <w:color w:val="000000"/>
                            <w:spacing w:val="-7"/>
                            <w:sz w:val="10"/>
                          </w:rPr>
                          <w:t xml:space="preserve"> </w:t>
                        </w:r>
                        <w:r>
                          <w:rPr>
                            <w:color w:val="000000"/>
                            <w:sz w:val="10"/>
                          </w:rPr>
                          <w:t>і</w:t>
                        </w:r>
                        <w:r>
                          <w:rPr>
                            <w:color w:val="000000"/>
                            <w:spacing w:val="-6"/>
                            <w:sz w:val="10"/>
                          </w:rPr>
                          <w:t xml:space="preserve"> </w:t>
                        </w:r>
                        <w:r>
                          <w:rPr>
                            <w:color w:val="000000"/>
                            <w:sz w:val="10"/>
                          </w:rPr>
                          <w:t>рід</w:t>
                        </w:r>
                        <w:r>
                          <w:rPr>
                            <w:color w:val="000000"/>
                            <w:spacing w:val="-7"/>
                            <w:sz w:val="10"/>
                          </w:rPr>
                          <w:t xml:space="preserve"> </w:t>
                        </w:r>
                        <w:r>
                          <w:rPr>
                            <w:color w:val="000000"/>
                            <w:sz w:val="10"/>
                          </w:rPr>
                          <w:t>вантажних</w:t>
                        </w:r>
                        <w:r>
                          <w:rPr>
                            <w:color w:val="000000"/>
                            <w:spacing w:val="-6"/>
                            <w:sz w:val="10"/>
                          </w:rPr>
                          <w:t xml:space="preserve"> </w:t>
                        </w:r>
                        <w:r>
                          <w:rPr>
                            <w:color w:val="000000"/>
                            <w:sz w:val="10"/>
                          </w:rPr>
                          <w:t>місць</w:t>
                        </w:r>
                        <w:r>
                          <w:rPr>
                            <w:color w:val="000000"/>
                            <w:spacing w:val="-7"/>
                            <w:sz w:val="10"/>
                          </w:rPr>
                          <w:t xml:space="preserve"> </w:t>
                        </w:r>
                        <w:r>
                          <w:rPr>
                            <w:color w:val="000000"/>
                            <w:sz w:val="10"/>
                          </w:rPr>
                          <w:t>або</w:t>
                        </w:r>
                        <w:r>
                          <w:rPr>
                            <w:color w:val="000000"/>
                            <w:spacing w:val="-6"/>
                            <w:sz w:val="10"/>
                          </w:rPr>
                          <w:t xml:space="preserve"> </w:t>
                        </w:r>
                        <w:r>
                          <w:rPr>
                            <w:color w:val="000000"/>
                            <w:sz w:val="10"/>
                          </w:rPr>
                          <w:t>предметів;</w:t>
                        </w:r>
                        <w:r>
                          <w:rPr>
                            <w:color w:val="000000"/>
                            <w:spacing w:val="40"/>
                            <w:sz w:val="10"/>
                          </w:rPr>
                          <w:t xml:space="preserve"> </w:t>
                        </w:r>
                        <w:r>
                          <w:rPr>
                            <w:color w:val="000000"/>
                            <w:sz w:val="10"/>
                          </w:rPr>
                          <w:t>описання</w:t>
                        </w:r>
                        <w:r>
                          <w:rPr>
                            <w:color w:val="000000"/>
                            <w:spacing w:val="-7"/>
                            <w:sz w:val="10"/>
                          </w:rPr>
                          <w:t xml:space="preserve"> </w:t>
                        </w:r>
                        <w:r>
                          <w:rPr>
                            <w:color w:val="000000"/>
                            <w:sz w:val="10"/>
                          </w:rPr>
                          <w:t>вантажів</w:t>
                        </w:r>
                      </w:p>
                    </w:txbxContent>
                  </v:textbox>
                </v:shape>
                <v:shape id="Textbox 67" o:spid="_x0000_s1085" type="#_x0000_t202" style="position:absolute;left:3441;top:20817;width:8795;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" stroked="f">
                  <v:textbox inset="0,0,0,0">
                    <w:txbxContent>
                      <w:p w14:paraId="40796CAB" w14:textId="77777777" w:rsidR="006E2F5B" w:rsidRDefault="006E2F5B" w:rsidP="002B0BB8">
                        <w:pPr>
                          <w:spacing w:before="8" w:line="252" w:lineRule="auto"/>
                          <w:ind w:left="65" w:right="32"/>
                          <w:rPr>
                            <w:color w:val="000000"/>
                            <w:sz w:val="10"/>
                          </w:rPr>
                        </w:pPr>
                        <w:r>
                          <w:rPr>
                            <w:color w:val="000000"/>
                            <w:sz w:val="10"/>
                          </w:rPr>
                          <w:t>Вантажне(і)</w:t>
                        </w:r>
                        <w:r>
                          <w:rPr>
                            <w:color w:val="000000"/>
                            <w:spacing w:val="-7"/>
                            <w:sz w:val="10"/>
                          </w:rPr>
                          <w:t xml:space="preserve"> </w:t>
                        </w:r>
                        <w:r>
                          <w:rPr>
                            <w:color w:val="000000"/>
                            <w:sz w:val="10"/>
                          </w:rPr>
                          <w:t>відділення</w:t>
                        </w:r>
                        <w:r>
                          <w:rPr>
                            <w:color w:val="000000"/>
                            <w:spacing w:val="-7"/>
                            <w:sz w:val="10"/>
                          </w:rPr>
                          <w:t xml:space="preserve"> </w:t>
                        </w:r>
                        <w:r>
                          <w:rPr>
                            <w:color w:val="000000"/>
                            <w:sz w:val="10"/>
                          </w:rPr>
                          <w:t>або</w:t>
                        </w:r>
                        <w:r>
                          <w:rPr>
                            <w:color w:val="000000"/>
                            <w:spacing w:val="40"/>
                            <w:sz w:val="10"/>
                          </w:rPr>
                          <w:t xml:space="preserve"> </w:t>
                        </w:r>
                        <w:r>
                          <w:rPr>
                            <w:color w:val="000000"/>
                            <w:spacing w:val="-2"/>
                            <w:sz w:val="10"/>
                          </w:rPr>
                          <w:t>контейнер(и)</w:t>
                        </w:r>
                        <w:r>
                          <w:rPr>
                            <w:color w:val="000000"/>
                            <w:spacing w:val="40"/>
                            <w:sz w:val="10"/>
                          </w:rPr>
                          <w:t xml:space="preserve"> </w:t>
                        </w:r>
                        <w:r>
                          <w:rPr>
                            <w:color w:val="000000"/>
                            <w:sz w:val="10"/>
                          </w:rPr>
                          <w:t>Розпізнавальні знаки та</w:t>
                        </w:r>
                        <w:r>
                          <w:rPr>
                            <w:color w:val="000000"/>
                            <w:spacing w:val="40"/>
                            <w:sz w:val="10"/>
                          </w:rPr>
                          <w:t xml:space="preserve"> </w:t>
                        </w:r>
                        <w:r>
                          <w:rPr>
                            <w:color w:val="000000"/>
                            <w:sz w:val="10"/>
                          </w:rPr>
                          <w:t>номери</w:t>
                        </w:r>
                        <w:r>
                          <w:rPr>
                            <w:color w:val="000000"/>
                            <w:spacing w:val="-7"/>
                            <w:sz w:val="10"/>
                          </w:rPr>
                          <w:t xml:space="preserve"> </w:t>
                        </w:r>
                        <w:r>
                          <w:rPr>
                            <w:color w:val="000000"/>
                            <w:sz w:val="10"/>
                          </w:rPr>
                          <w:t>вантажних</w:t>
                        </w:r>
                        <w:r>
                          <w:rPr>
                            <w:color w:val="000000"/>
                            <w:spacing w:val="-7"/>
                            <w:sz w:val="10"/>
                          </w:rPr>
                          <w:t xml:space="preserve"> </w:t>
                        </w:r>
                        <w:r>
                          <w:rPr>
                            <w:color w:val="000000"/>
                            <w:sz w:val="10"/>
                          </w:rPr>
                          <w:t>місць</w:t>
                        </w:r>
                        <w:r>
                          <w:rPr>
                            <w:color w:val="000000"/>
                            <w:spacing w:val="-7"/>
                            <w:sz w:val="10"/>
                          </w:rPr>
                          <w:t xml:space="preserve"> </w:t>
                        </w:r>
                        <w:r>
                          <w:rPr>
                            <w:color w:val="000000"/>
                            <w:sz w:val="10"/>
                          </w:rPr>
                          <w:t>чи</w:t>
                        </w:r>
                        <w:r>
                          <w:rPr>
                            <w:color w:val="000000"/>
                            <w:spacing w:val="40"/>
                            <w:sz w:val="10"/>
                          </w:rPr>
                          <w:t xml:space="preserve"> </w:t>
                        </w:r>
                        <w:r>
                          <w:rPr>
                            <w:color w:val="000000"/>
                            <w:spacing w:val="-2"/>
                            <w:sz w:val="10"/>
                          </w:rPr>
                          <w:t>артикулів</w:t>
                        </w:r>
                      </w:p>
                    </w:txbxContent>
                  </v:textbox>
                </v:shape>
                <v:shape id="Textbox 68" o:spid="_x0000_s1086" type="#_x0000_t202" style="position:absolute;left:17340;top:18608;width:194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" stroked="f">
                  <v:textbox inset="0,0,0,0">
                    <w:txbxContent>
                      <w:p w14:paraId="068F6BE8" w14:textId="77777777" w:rsidR="006E2F5B" w:rsidRDefault="006E2F5B" w:rsidP="002B0BB8">
                        <w:pPr>
                          <w:spacing w:before="8" w:line="247" w:lineRule="auto"/>
                          <w:ind w:left="65"/>
                          <w:rPr>
                            <w:color w:val="000000"/>
                            <w:sz w:val="10"/>
                          </w:rPr>
                        </w:pPr>
                        <w:r>
                          <w:rPr>
                            <w:color w:val="000000"/>
                            <w:sz w:val="10"/>
                          </w:rPr>
                          <w:t>Вантажі,</w:t>
                        </w:r>
                        <w:r>
                          <w:rPr>
                            <w:color w:val="000000"/>
                            <w:spacing w:val="-4"/>
                            <w:sz w:val="10"/>
                          </w:rPr>
                          <w:t xml:space="preserve"> </w:t>
                        </w:r>
                        <w:r>
                          <w:rPr>
                            <w:color w:val="000000"/>
                            <w:sz w:val="10"/>
                          </w:rPr>
                          <w:t>зазначені</w:t>
                        </w:r>
                        <w:r>
                          <w:rPr>
                            <w:color w:val="000000"/>
                            <w:spacing w:val="-3"/>
                            <w:sz w:val="10"/>
                          </w:rPr>
                          <w:t xml:space="preserve"> </w:t>
                        </w:r>
                        <w:r>
                          <w:rPr>
                            <w:color w:val="000000"/>
                            <w:sz w:val="10"/>
                          </w:rPr>
                          <w:t>в</w:t>
                        </w:r>
                        <w:r>
                          <w:rPr>
                            <w:color w:val="000000"/>
                            <w:spacing w:val="-7"/>
                            <w:sz w:val="10"/>
                          </w:rPr>
                          <w:t xml:space="preserve"> </w:t>
                        </w:r>
                        <w:r>
                          <w:rPr>
                            <w:color w:val="000000"/>
                            <w:sz w:val="10"/>
                          </w:rPr>
                          <w:t>пунктах</w:t>
                        </w:r>
                        <w:r>
                          <w:rPr>
                            <w:color w:val="000000"/>
                            <w:spacing w:val="-2"/>
                            <w:sz w:val="10"/>
                          </w:rPr>
                          <w:t xml:space="preserve"> </w:t>
                        </w:r>
                        <w:r>
                          <w:rPr>
                            <w:color w:val="000000"/>
                            <w:sz w:val="10"/>
                          </w:rPr>
                          <w:t>10-13,</w:t>
                        </w:r>
                        <w:r>
                          <w:rPr>
                            <w:color w:val="000000"/>
                            <w:spacing w:val="-4"/>
                            <w:sz w:val="10"/>
                          </w:rPr>
                          <w:t xml:space="preserve"> </w:t>
                        </w:r>
                        <w:r>
                          <w:rPr>
                            <w:color w:val="000000"/>
                            <w:sz w:val="10"/>
                          </w:rPr>
                          <w:t>відсутні</w:t>
                        </w:r>
                        <w:r>
                          <w:rPr>
                            <w:color w:val="000000"/>
                            <w:spacing w:val="-3"/>
                            <w:sz w:val="10"/>
                          </w:rPr>
                          <w:t xml:space="preserve"> </w:t>
                        </w:r>
                        <w:r>
                          <w:rPr>
                            <w:color w:val="000000"/>
                            <w:sz w:val="10"/>
                          </w:rPr>
                          <w:t>(В)</w:t>
                        </w:r>
                        <w:r>
                          <w:rPr>
                            <w:color w:val="000000"/>
                            <w:spacing w:val="-5"/>
                            <w:sz w:val="10"/>
                          </w:rPr>
                          <w:t xml:space="preserve"> </w:t>
                        </w:r>
                        <w:r>
                          <w:rPr>
                            <w:color w:val="000000"/>
                            <w:sz w:val="10"/>
                          </w:rPr>
                          <w:t>або</w:t>
                        </w:r>
                        <w:r>
                          <w:rPr>
                            <w:color w:val="000000"/>
                            <w:spacing w:val="-7"/>
                            <w:sz w:val="10"/>
                          </w:rPr>
                          <w:t xml:space="preserve"> </w:t>
                        </w:r>
                        <w:r>
                          <w:rPr>
                            <w:color w:val="000000"/>
                            <w:sz w:val="10"/>
                          </w:rPr>
                          <w:t>знищені</w:t>
                        </w:r>
                        <w:r>
                          <w:rPr>
                            <w:color w:val="000000"/>
                            <w:spacing w:val="-3"/>
                            <w:sz w:val="10"/>
                          </w:rPr>
                          <w:t xml:space="preserve"> </w:t>
                        </w:r>
                        <w:r>
                          <w:rPr>
                            <w:color w:val="000000"/>
                            <w:sz w:val="10"/>
                          </w:rPr>
                          <w:t>(З),</w:t>
                        </w:r>
                        <w:r>
                          <w:rPr>
                            <w:color w:val="000000"/>
                            <w:spacing w:val="40"/>
                            <w:sz w:val="10"/>
                          </w:rPr>
                          <w:t xml:space="preserve"> </w:t>
                        </w:r>
                        <w:r>
                          <w:rPr>
                            <w:color w:val="000000"/>
                            <w:sz w:val="10"/>
                          </w:rPr>
                          <w:t>як вказано в пункті 12</w:t>
                        </w:r>
                      </w:p>
                    </w:txbxContent>
                  </v:textbox>
                </v:shape>
                <v:shape id="Textbox 69" o:spid="_x0000_s1087" type="#_x0000_t202" style="position:absolute;left:3441;top:8854;width:18472;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sBwwAAANwAAAAPAAAAZHJzL2Rvd25yZXYueG1sRE9La8JA&#10;EL4X/A/LCL0U3TQF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2bNbAcMAAADcAAAADwAA&#10;AAAAAAAAAAAAAAAHAgAAZHJzL2Rvd25yZXYueG1sUEsFBgAAAAADAAMAtwAAAPcCAAAAAA==&#10;" stroked="f">
                  <v:textbox inset="0,0,0,0">
                    <w:txbxContent>
                      <w:p w14:paraId="6216FFE4" w14:textId="77777777" w:rsidR="006E2F5B" w:rsidRDefault="006E2F5B" w:rsidP="002B0BB8">
                        <w:pPr>
                          <w:spacing w:before="7" w:line="252" w:lineRule="auto"/>
                          <w:ind w:left="65"/>
                          <w:rPr>
                            <w:color w:val="000000"/>
                            <w:sz w:val="10"/>
                          </w:rPr>
                        </w:pPr>
                        <w:r>
                          <w:rPr>
                            <w:color w:val="000000"/>
                            <w:sz w:val="10"/>
                          </w:rPr>
                          <w:t>Реєстраційний</w:t>
                        </w:r>
                        <w:r>
                          <w:rPr>
                            <w:color w:val="000000"/>
                            <w:spacing w:val="-7"/>
                            <w:sz w:val="10"/>
                          </w:rPr>
                          <w:t xml:space="preserve"> </w:t>
                        </w:r>
                        <w:r>
                          <w:rPr>
                            <w:color w:val="000000"/>
                            <w:sz w:val="10"/>
                          </w:rPr>
                          <w:t>номер(и)</w:t>
                        </w:r>
                        <w:r>
                          <w:rPr>
                            <w:color w:val="000000"/>
                            <w:spacing w:val="-7"/>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0"/>
                            <w:sz w:val="10"/>
                          </w:rPr>
                          <w:t xml:space="preserve"> </w:t>
                        </w:r>
                        <w:r>
                          <w:rPr>
                            <w:color w:val="000000"/>
                            <w:spacing w:val="-2"/>
                            <w:sz w:val="10"/>
                          </w:rPr>
                          <w:t>засобу(ів)</w:t>
                        </w:r>
                      </w:p>
                      <w:p w14:paraId="2763C258" w14:textId="77777777" w:rsidR="006E2F5B" w:rsidRDefault="006E2F5B" w:rsidP="002B0BB8">
                        <w:pPr>
                          <w:spacing w:line="114" w:lineRule="exact"/>
                          <w:ind w:left="65"/>
                          <w:rPr>
                            <w:color w:val="000000"/>
                            <w:sz w:val="10"/>
                          </w:rPr>
                        </w:pPr>
                        <w:r>
                          <w:rPr>
                            <w:color w:val="000000"/>
                            <w:spacing w:val="-2"/>
                            <w:sz w:val="10"/>
                          </w:rPr>
                          <w:t>Розпізнавальний(і)</w:t>
                        </w:r>
                        <w:r>
                          <w:rPr>
                            <w:color w:val="000000"/>
                            <w:spacing w:val="17"/>
                            <w:sz w:val="10"/>
                          </w:rPr>
                          <w:t xml:space="preserve"> </w:t>
                        </w:r>
                        <w:r>
                          <w:rPr>
                            <w:color w:val="000000"/>
                            <w:spacing w:val="-2"/>
                            <w:sz w:val="10"/>
                          </w:rPr>
                          <w:t>номер(и)</w:t>
                        </w:r>
                        <w:r>
                          <w:rPr>
                            <w:color w:val="000000"/>
                            <w:spacing w:val="14"/>
                            <w:sz w:val="10"/>
                          </w:rPr>
                          <w:t xml:space="preserve"> </w:t>
                        </w:r>
                        <w:r>
                          <w:rPr>
                            <w:color w:val="000000"/>
                            <w:spacing w:val="-2"/>
                            <w:sz w:val="10"/>
                          </w:rPr>
                          <w:t>контейнера(ів)</w:t>
                        </w:r>
                      </w:p>
                    </w:txbxContent>
                  </v:textbox>
                </v:shape>
                <v:shape id="Textbox 70" o:spid="_x0000_s1088" type="#_x0000_t202" style="position:absolute;left:24168;top:8488;width:18821;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N1wwAAANwAAAAPAAAAZHJzL2Rvd25yZXYueG1sRE9La8JA&#10;EL4X/A/LCL0U3TQU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VlrDdcMAAADcAAAADwAA&#10;AAAAAAAAAAAAAAAHAgAAZHJzL2Rvd25yZXYueG1sUEsFBgAAAAADAAMAtwAAAPcCAAAAAA==&#10;" stroked="f">
                  <v:textbox inset="0,0,0,0">
                    <w:txbxContent>
                      <w:p w14:paraId="1F5CB237" w14:textId="77777777" w:rsidR="006E2F5B" w:rsidRDefault="006E2F5B" w:rsidP="002B0BB8">
                        <w:pPr>
                          <w:spacing w:before="5" w:line="259" w:lineRule="auto"/>
                          <w:ind w:left="63"/>
                          <w:rPr>
                            <w:color w:val="000000"/>
                            <w:sz w:val="10"/>
                          </w:rPr>
                        </w:pPr>
                        <w:r>
                          <w:rPr>
                            <w:color w:val="000000"/>
                            <w:sz w:val="10"/>
                          </w:rPr>
                          <w:t>Держатель</w:t>
                        </w:r>
                        <w:r>
                          <w:rPr>
                            <w:color w:val="000000"/>
                            <w:spacing w:val="-7"/>
                            <w:sz w:val="10"/>
                          </w:rPr>
                          <w:t xml:space="preserve"> </w:t>
                        </w:r>
                        <w:r>
                          <w:rPr>
                            <w:color w:val="000000"/>
                            <w:sz w:val="10"/>
                          </w:rPr>
                          <w:t>книжки</w:t>
                        </w:r>
                        <w:r>
                          <w:rPr>
                            <w:color w:val="000000"/>
                            <w:spacing w:val="-7"/>
                            <w:sz w:val="10"/>
                          </w:rPr>
                          <w:t xml:space="preserve"> </w:t>
                        </w:r>
                        <w:r>
                          <w:rPr>
                            <w:color w:val="000000"/>
                            <w:sz w:val="10"/>
                          </w:rPr>
                          <w:t>(ідентифікаційний</w:t>
                        </w:r>
                        <w:r>
                          <w:rPr>
                            <w:color w:val="000000"/>
                            <w:spacing w:val="-7"/>
                            <w:sz w:val="10"/>
                          </w:rPr>
                          <w:t xml:space="preserve"> </w:t>
                        </w:r>
                        <w:r>
                          <w:rPr>
                            <w:color w:val="000000"/>
                            <w:sz w:val="10"/>
                          </w:rPr>
                          <w:t>номер,</w:t>
                        </w:r>
                        <w:r>
                          <w:rPr>
                            <w:color w:val="000000"/>
                            <w:spacing w:val="-7"/>
                            <w:sz w:val="10"/>
                          </w:rPr>
                          <w:t xml:space="preserve"> </w:t>
                        </w:r>
                        <w:r>
                          <w:rPr>
                            <w:color w:val="000000"/>
                            <w:sz w:val="10"/>
                          </w:rPr>
                          <w:t>найменування,</w:t>
                        </w:r>
                        <w:r>
                          <w:rPr>
                            <w:color w:val="000000"/>
                            <w:spacing w:val="40"/>
                            <w:sz w:val="10"/>
                          </w:rPr>
                          <w:t xml:space="preserve"> </w:t>
                        </w:r>
                        <w:r>
                          <w:rPr>
                            <w:color w:val="000000"/>
                            <w:sz w:val="10"/>
                          </w:rPr>
                          <w:t>адреса і країна</w:t>
                        </w:r>
                      </w:p>
                    </w:txbxContent>
                  </v:textbox>
                </v:shape>
                <v:shape id="Textbox 71" o:spid="_x0000_s1089" type="#_x0000_t202" style="position:absolute;left:3822;top:4937;width:1371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mbuwwAAANwAAAAPAAAAZHJzL2Rvd25yZXYueG1sRE9La8JA&#10;EL4X/A/LCL0U3TRQ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ORZm7sMAAADcAAAADwAA&#10;AAAAAAAAAAAAAAAHAgAAZHJzL2Rvd25yZXYueG1sUEsFBgAAAAADAAMAtwAAAPcCAAAAAA==&#10;" stroked="f">
                  <v:textbox inset="0,0,0,0">
                    <w:txbxContent>
                      <w:p w14:paraId="6BB17DAA" w14:textId="77777777" w:rsidR="006E2F5B" w:rsidRDefault="006E2F5B" w:rsidP="002B0BB8">
                        <w:pPr>
                          <w:spacing w:before="5"/>
                          <w:ind w:left="62"/>
                          <w:rPr>
                            <w:color w:val="000000"/>
                            <w:sz w:val="10"/>
                          </w:rPr>
                        </w:pPr>
                        <w:r>
                          <w:rPr>
                            <w:color w:val="000000"/>
                            <w:spacing w:val="-2"/>
                            <w:sz w:val="10"/>
                          </w:rPr>
                          <w:t>Митниця(ці)</w:t>
                        </w:r>
                        <w:r>
                          <w:rPr>
                            <w:color w:val="000000"/>
                            <w:spacing w:val="13"/>
                            <w:sz w:val="10"/>
                          </w:rPr>
                          <w:t xml:space="preserve"> </w:t>
                        </w:r>
                        <w:r>
                          <w:rPr>
                            <w:color w:val="000000"/>
                            <w:spacing w:val="-2"/>
                            <w:sz w:val="10"/>
                          </w:rPr>
                          <w:t>відправлення</w:t>
                        </w:r>
                      </w:p>
                    </w:txbxContent>
                  </v:textbox>
                </v:shape>
                <v:shape id="Textbox 72" o:spid="_x0000_s1090" type="#_x0000_t202" style="position:absolute;left:11960;top:716;width:19768;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" stroked="f">
                  <v:textbox inset="0,0,0,0">
                    <w:txbxContent>
                      <w:p w14:paraId="057B8F16" w14:textId="77777777" w:rsidR="006E2F5B" w:rsidRDefault="006E2F5B" w:rsidP="002B0BB8">
                        <w:pPr>
                          <w:spacing w:before="2"/>
                          <w:ind w:left="57"/>
                          <w:jc w:val="center"/>
                          <w:rPr>
                            <w:b/>
                            <w:color w:val="000000"/>
                            <w:sz w:val="18"/>
                          </w:rPr>
                        </w:pPr>
                        <w:r>
                          <w:rPr>
                            <w:b/>
                            <w:color w:val="000000"/>
                            <w:spacing w:val="-2"/>
                            <w:sz w:val="18"/>
                          </w:rPr>
                          <w:t>Протокол</w:t>
                        </w:r>
                      </w:p>
                      <w:p w14:paraId="702CEBCC" w14:textId="77777777" w:rsidR="006E2F5B" w:rsidRDefault="006E2F5B" w:rsidP="002B0BB8">
                        <w:pPr>
                          <w:spacing w:before="19" w:line="114" w:lineRule="exact"/>
                          <w:ind w:left="65"/>
                          <w:rPr>
                            <w:color w:val="000000"/>
                            <w:sz w:val="10"/>
                          </w:rPr>
                        </w:pPr>
                        <w:r>
                          <w:rPr>
                            <w:color w:val="000000"/>
                            <w:sz w:val="10"/>
                          </w:rPr>
                          <w:t>Складено</w:t>
                        </w:r>
                        <w:r>
                          <w:rPr>
                            <w:color w:val="000000"/>
                            <w:spacing w:val="-4"/>
                            <w:sz w:val="10"/>
                          </w:rPr>
                          <w:t xml:space="preserve"> </w:t>
                        </w:r>
                        <w:r>
                          <w:rPr>
                            <w:color w:val="000000"/>
                            <w:sz w:val="10"/>
                          </w:rPr>
                          <w:t>відповідно</w:t>
                        </w:r>
                        <w:r>
                          <w:rPr>
                            <w:color w:val="000000"/>
                            <w:spacing w:val="-7"/>
                            <w:sz w:val="10"/>
                          </w:rPr>
                          <w:t xml:space="preserve"> </w:t>
                        </w:r>
                        <w:r>
                          <w:rPr>
                            <w:color w:val="000000"/>
                            <w:sz w:val="10"/>
                          </w:rPr>
                          <w:t>до</w:t>
                        </w:r>
                        <w:r>
                          <w:rPr>
                            <w:color w:val="000000"/>
                            <w:spacing w:val="-3"/>
                            <w:sz w:val="10"/>
                          </w:rPr>
                          <w:t xml:space="preserve"> </w:t>
                        </w:r>
                        <w:r>
                          <w:rPr>
                            <w:color w:val="000000"/>
                            <w:sz w:val="10"/>
                          </w:rPr>
                          <w:t>статті</w:t>
                        </w:r>
                        <w:r>
                          <w:rPr>
                            <w:color w:val="000000"/>
                            <w:spacing w:val="-4"/>
                            <w:sz w:val="10"/>
                          </w:rPr>
                          <w:t xml:space="preserve"> </w:t>
                        </w:r>
                        <w:r>
                          <w:rPr>
                            <w:color w:val="000000"/>
                            <w:sz w:val="10"/>
                          </w:rPr>
                          <w:t>25</w:t>
                        </w:r>
                        <w:r>
                          <w:rPr>
                            <w:color w:val="000000"/>
                            <w:spacing w:val="-4"/>
                            <w:sz w:val="10"/>
                          </w:rPr>
                          <w:t xml:space="preserve"> </w:t>
                        </w:r>
                        <w:r>
                          <w:rPr>
                            <w:color w:val="000000"/>
                            <w:sz w:val="10"/>
                          </w:rPr>
                          <w:t>Конвенції</w:t>
                        </w:r>
                        <w:r>
                          <w:rPr>
                            <w:color w:val="000000"/>
                            <w:spacing w:val="-4"/>
                            <w:sz w:val="10"/>
                          </w:rPr>
                          <w:t xml:space="preserve"> </w:t>
                        </w:r>
                        <w:r>
                          <w:rPr>
                            <w:color w:val="000000"/>
                            <w:spacing w:val="-5"/>
                            <w:sz w:val="10"/>
                          </w:rPr>
                          <w:t>МДП</w:t>
                        </w:r>
                      </w:p>
                      <w:p w14:paraId="065EE2C8" w14:textId="77777777" w:rsidR="006E2F5B" w:rsidRDefault="006E2F5B" w:rsidP="002B0BB8">
                        <w:pPr>
                          <w:spacing w:line="114" w:lineRule="exact"/>
                          <w:ind w:left="65"/>
                          <w:rPr>
                            <w:color w:val="000000"/>
                            <w:sz w:val="10"/>
                          </w:rPr>
                        </w:pPr>
                        <w:r>
                          <w:rPr>
                            <w:color w:val="000000"/>
                            <w:sz w:val="10"/>
                          </w:rPr>
                          <w:t>(дивіться</w:t>
                        </w:r>
                        <w:r>
                          <w:rPr>
                            <w:color w:val="000000"/>
                            <w:spacing w:val="-6"/>
                            <w:sz w:val="10"/>
                          </w:rPr>
                          <w:t xml:space="preserve"> </w:t>
                        </w:r>
                        <w:r>
                          <w:rPr>
                            <w:color w:val="000000"/>
                            <w:sz w:val="10"/>
                          </w:rPr>
                          <w:t>також</w:t>
                        </w:r>
                        <w:r>
                          <w:rPr>
                            <w:color w:val="000000"/>
                            <w:spacing w:val="-6"/>
                            <w:sz w:val="10"/>
                          </w:rPr>
                          <w:t xml:space="preserve"> </w:t>
                        </w:r>
                        <w:r>
                          <w:rPr>
                            <w:color w:val="000000"/>
                            <w:sz w:val="10"/>
                          </w:rPr>
                          <w:t>правила</w:t>
                        </w:r>
                        <w:r>
                          <w:rPr>
                            <w:color w:val="000000"/>
                            <w:spacing w:val="-6"/>
                            <w:sz w:val="10"/>
                          </w:rPr>
                          <w:t xml:space="preserve"> </w:t>
                        </w:r>
                        <w:r>
                          <w:rPr>
                            <w:color w:val="000000"/>
                            <w:sz w:val="10"/>
                          </w:rPr>
                          <w:t>13-17</w:t>
                        </w:r>
                        <w:r>
                          <w:rPr>
                            <w:color w:val="000000"/>
                            <w:spacing w:val="-6"/>
                            <w:sz w:val="10"/>
                          </w:rPr>
                          <w:t xml:space="preserve"> </w:t>
                        </w:r>
                        <w:r>
                          <w:rPr>
                            <w:color w:val="000000"/>
                            <w:sz w:val="10"/>
                          </w:rPr>
                          <w:t>щодо</w:t>
                        </w:r>
                        <w:r>
                          <w:rPr>
                            <w:color w:val="000000"/>
                            <w:spacing w:val="-5"/>
                            <w:sz w:val="10"/>
                          </w:rPr>
                          <w:t xml:space="preserve"> </w:t>
                        </w:r>
                        <w:r>
                          <w:rPr>
                            <w:color w:val="000000"/>
                            <w:sz w:val="10"/>
                          </w:rPr>
                          <w:t>користування</w:t>
                        </w:r>
                        <w:r>
                          <w:rPr>
                            <w:color w:val="000000"/>
                            <w:spacing w:val="-5"/>
                            <w:sz w:val="10"/>
                          </w:rPr>
                          <w:t xml:space="preserve"> </w:t>
                        </w:r>
                        <w:r>
                          <w:rPr>
                            <w:color w:val="000000"/>
                            <w:sz w:val="10"/>
                          </w:rPr>
                          <w:t>книжки</w:t>
                        </w:r>
                        <w:r>
                          <w:rPr>
                            <w:color w:val="000000"/>
                            <w:spacing w:val="-6"/>
                            <w:sz w:val="10"/>
                          </w:rPr>
                          <w:t xml:space="preserve"> </w:t>
                        </w:r>
                        <w:r>
                          <w:rPr>
                            <w:color w:val="000000"/>
                            <w:spacing w:val="-4"/>
                            <w:sz w:val="10"/>
                          </w:rPr>
                          <w:t>МДП)</w:t>
                        </w:r>
                      </w:p>
                    </w:txbxContent>
                  </v:textbox>
                </v:shape>
                <w10:anchorlock/>
              </v:group>
            </w:pict>
          </mc:Fallback>
        </mc:AlternateContent>
      </w:r>
    </w:p>
    <w:p w14:paraId="694D471E" w14:textId="77777777" w:rsidR="002B0BB8" w:rsidRPr="002B0BB8" w:rsidRDefault="002B0BB8" w:rsidP="002B0BB8">
      <w:pPr>
        <w:rPr>
          <w:rFonts w:ascii="Arial" w:eastAsia="Arial" w:hAnsi="Arial" w:cs="Arial"/>
          <w:bCs/>
          <w:sz w:val="20"/>
          <w:szCs w:val="2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14:paraId="0A26EBC9" w14:textId="77777777" w:rsidTr="00455A18">
        <w:tc>
          <w:tcPr>
            <w:tcW w:w="2869" w:type="dxa"/>
            <w:hideMark/>
          </w:tcPr>
          <w:p w14:paraId="7AE854D3" w14:textId="77777777" w:rsidR="00315A78" w:rsidRDefault="00315A78">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E0B13B8" w14:textId="77777777" w:rsidR="00315A78" w:rsidRDefault="00315A78">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4A00576E" w14:textId="77777777" w:rsidR="00315A78" w:rsidRDefault="00315A78">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54AE3053" w14:textId="77777777" w:rsidR="002B0BB8" w:rsidRPr="002B0BB8" w:rsidRDefault="002B0BB8" w:rsidP="002B0BB8">
      <w:pPr>
        <w:widowControl w:val="0"/>
        <w:autoSpaceDE w:val="0"/>
        <w:autoSpaceDN w:val="0"/>
        <w:rPr>
          <w:rFonts w:ascii="Arial" w:eastAsia="Arial" w:hAnsi="Arial" w:cs="Arial"/>
          <w:b/>
          <w:bCs/>
          <w:sz w:val="8"/>
          <w:szCs w:val="20"/>
        </w:rPr>
      </w:pPr>
    </w:p>
    <w:p w14:paraId="3A8DDCFE" w14:textId="77777777" w:rsidR="002B0BB8" w:rsidRPr="002B0BB8" w:rsidRDefault="002B0BB8" w:rsidP="002B0BB8">
      <w:pPr>
        <w:widowControl w:val="0"/>
        <w:autoSpaceDE w:val="0"/>
        <w:autoSpaceDN w:val="0"/>
        <w:rPr>
          <w:rFonts w:ascii="Arial" w:eastAsia="Arial" w:hAnsi="Arial" w:cs="Arial"/>
          <w:b/>
          <w:bCs/>
          <w:sz w:val="24"/>
          <w:szCs w:val="20"/>
        </w:rPr>
      </w:pPr>
    </w:p>
    <w:p w14:paraId="6F63BF42" w14:textId="77777777" w:rsidR="002B0BB8" w:rsidRPr="002B0BB8" w:rsidRDefault="002B0BB8" w:rsidP="002B0BB8">
      <w:pPr>
        <w:widowControl w:val="0"/>
        <w:autoSpaceDE w:val="0"/>
        <w:autoSpaceDN w:val="0"/>
        <w:spacing w:before="33"/>
        <w:rPr>
          <w:rFonts w:ascii="Arial" w:eastAsia="Arial" w:hAnsi="Arial" w:cs="Arial"/>
          <w:b/>
          <w:bCs/>
          <w:sz w:val="24"/>
          <w:szCs w:val="20"/>
        </w:rPr>
      </w:pPr>
    </w:p>
    <w:p w14:paraId="60AD2FA6" w14:textId="77777777" w:rsidR="002B0BB8" w:rsidRPr="002B0BB8" w:rsidRDefault="002B0BB8" w:rsidP="002B0BB8">
      <w:pPr>
        <w:widowControl w:val="0"/>
        <w:autoSpaceDE w:val="0"/>
        <w:autoSpaceDN w:val="0"/>
        <w:ind w:left="373" w:right="356"/>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6F09EA10" w14:textId="77777777" w:rsidR="002B0BB8" w:rsidRPr="002B0BB8" w:rsidRDefault="002B0BB8" w:rsidP="002B0BB8">
      <w:pPr>
        <w:widowControl w:val="0"/>
        <w:autoSpaceDE w:val="0"/>
        <w:autoSpaceDN w:val="0"/>
        <w:spacing w:before="69"/>
        <w:rPr>
          <w:rFonts w:ascii="Arial" w:eastAsia="Arial" w:hAnsi="Arial" w:cs="Arial"/>
          <w:b/>
          <w:bCs/>
          <w:sz w:val="10"/>
          <w:szCs w:val="20"/>
        </w:rPr>
      </w:pPr>
    </w:p>
    <w:p w14:paraId="6A656431" w14:textId="77777777" w:rsidR="002B0BB8" w:rsidRPr="002B0BB8" w:rsidRDefault="002B0BB8" w:rsidP="002B0BB8">
      <w:pPr>
        <w:widowControl w:val="0"/>
        <w:autoSpaceDE w:val="0"/>
        <w:autoSpaceDN w:val="0"/>
        <w:ind w:right="1874"/>
        <w:jc w:val="right"/>
        <w:rPr>
          <w:rFonts w:ascii="Arial" w:eastAsia="Arial" w:hAnsi="Arial" w:cs="Arial"/>
          <w:sz w:val="10"/>
        </w:rPr>
      </w:pPr>
      <w:r w:rsidRPr="002B0BB8">
        <w:rPr>
          <w:rFonts w:ascii="Arial" w:eastAsia="Arial" w:hAnsi="Arial" w:cs="Arial"/>
          <w:noProof/>
          <w:lang w:eastAsia="uk-UA"/>
        </w:rPr>
        <mc:AlternateContent>
          <mc:Choice Requires="wpg">
            <w:drawing>
              <wp:anchor distT="0" distB="0" distL="0" distR="0" simplePos="0" relativeHeight="252432384" behindDoc="1" locked="0" layoutInCell="1" allowOverlap="1" wp14:anchorId="34733D61" wp14:editId="44068C2F">
                <wp:simplePos x="0" y="0"/>
                <wp:positionH relativeFrom="page">
                  <wp:posOffset>1264920</wp:posOffset>
                </wp:positionH>
                <wp:positionV relativeFrom="paragraph">
                  <wp:posOffset>100330</wp:posOffset>
                </wp:positionV>
                <wp:extent cx="4839335" cy="7112635"/>
                <wp:effectExtent l="0" t="0" r="0" b="0"/>
                <wp:wrapTopAndBottom/>
                <wp:docPr id="76" name="Group 73"/>
                <wp:cNvGraphicFramePr/>
                <a:graphic xmlns:a="http://schemas.openxmlformats.org/drawingml/2006/main">
                  <a:graphicData uri="http://schemas.microsoft.com/office/word/2010/wordprocessingGroup">
                    <wpg:wgp>
                      <wpg:cNvGrpSpPr/>
                      <wpg:grpSpPr>
                        <a:xfrm>
                          <a:off x="0" y="0"/>
                          <a:ext cx="4839335" cy="7112000"/>
                          <a:chOff x="0" y="0"/>
                          <a:chExt cx="4838899" cy="7112488"/>
                        </a:xfrm>
                      </wpg:grpSpPr>
                      <pic:pic xmlns:pic="http://schemas.openxmlformats.org/drawingml/2006/picture">
                        <pic:nvPicPr>
                          <pic:cNvPr id="122" name="Image 74"/>
                          <pic:cNvPicPr/>
                        </pic:nvPicPr>
                        <pic:blipFill>
                          <a:blip r:embed="rId19" cstate="print"/>
                          <a:stretch>
                            <a:fillRect/>
                          </a:stretch>
                        </pic:blipFill>
                        <pic:spPr>
                          <a:xfrm>
                            <a:off x="0" y="0"/>
                            <a:ext cx="4808190" cy="7112488"/>
                          </a:xfrm>
                          <a:prstGeom prst="rect">
                            <a:avLst/>
                          </a:prstGeom>
                        </pic:spPr>
                      </pic:pic>
                      <wps:wsp>
                        <wps:cNvPr id="123" name="Graphic 75"/>
                        <wps:cNvSpPr/>
                        <wps:spPr>
                          <a:xfrm>
                            <a:off x="446604" y="6098"/>
                            <a:ext cx="4392295" cy="3226435"/>
                          </a:xfrm>
                          <a:custGeom>
                            <a:avLst/>
                            <a:gdLst/>
                            <a:ahLst/>
                            <a:cxnLst/>
                            <a:rect l="l" t="t" r="r" b="b"/>
                            <a:pathLst>
                              <a:path w="4392295" h="3226435">
                                <a:moveTo>
                                  <a:pt x="1298448" y="2749283"/>
                                </a:moveTo>
                                <a:lnTo>
                                  <a:pt x="0" y="2749283"/>
                                </a:lnTo>
                                <a:lnTo>
                                  <a:pt x="0" y="3226295"/>
                                </a:lnTo>
                                <a:lnTo>
                                  <a:pt x="1298448" y="3226295"/>
                                </a:lnTo>
                                <a:lnTo>
                                  <a:pt x="1298448" y="2749283"/>
                                </a:lnTo>
                                <a:close/>
                              </a:path>
                              <a:path w="4392295" h="3226435">
                                <a:moveTo>
                                  <a:pt x="4392155" y="0"/>
                                </a:moveTo>
                                <a:lnTo>
                                  <a:pt x="3998976" y="0"/>
                                </a:lnTo>
                                <a:lnTo>
                                  <a:pt x="3998976" y="187439"/>
                                </a:lnTo>
                                <a:lnTo>
                                  <a:pt x="4392155" y="187439"/>
                                </a:lnTo>
                                <a:lnTo>
                                  <a:pt x="4392155" y="0"/>
                                </a:lnTo>
                                <a:close/>
                              </a:path>
                            </a:pathLst>
                          </a:custGeom>
                          <a:solidFill>
                            <a:srgbClr val="FFFFFF"/>
                          </a:solidFill>
                        </wps:spPr>
                        <wps:bodyPr wrap="square" lIns="0" tIns="0" rIns="0" bIns="0" rtlCol="0">
                          <a:prstTxWarp prst="textNoShape">
                            <a:avLst/>
                          </a:prstTxWarp>
                          <a:noAutofit/>
                        </wps:bodyPr>
                      </wps:wsp>
                      <wps:wsp>
                        <wps:cNvPr id="124" name="Textbox 76"/>
                        <wps:cNvSpPr txBox="1"/>
                        <wps:spPr>
                          <a:xfrm>
                            <a:off x="198192" y="672838"/>
                            <a:ext cx="2129790" cy="313055"/>
                          </a:xfrm>
                          <a:prstGeom prst="rect">
                            <a:avLst/>
                          </a:prstGeom>
                        </wps:spPr>
                        <wps:txbx>
                          <w:txbxContent>
                            <w:p w14:paraId="77DEB5C4" w14:textId="77777777" w:rsidR="006E2F5B" w:rsidRDefault="006E2F5B" w:rsidP="002B0BB8">
                              <w:pPr>
                                <w:spacing w:line="491" w:lineRule="exact"/>
                                <w:rPr>
                                  <w:b/>
                                  <w:sz w:val="44"/>
                                </w:rPr>
                              </w:pPr>
                              <w:r>
                                <w:rPr>
                                  <w:rFonts w:ascii="Times New Roman" w:hAnsi="Times New Roman"/>
                                  <w:color w:val="000000"/>
                                  <w:spacing w:val="-49"/>
                                  <w:sz w:val="44"/>
                                  <w:shd w:val="clear" w:color="auto" w:fill="FFFFFF"/>
                                </w:rPr>
                                <w:t xml:space="preserve"> </w:t>
                              </w:r>
                              <w:r>
                                <w:rPr>
                                  <w:b/>
                                  <w:color w:val="000000"/>
                                  <w:sz w:val="44"/>
                                  <w:shd w:val="clear" w:color="auto" w:fill="FFFFFF"/>
                                </w:rPr>
                                <w:t>КНИЖКА</w:t>
                              </w:r>
                              <w:r>
                                <w:rPr>
                                  <w:b/>
                                  <w:color w:val="000000"/>
                                  <w:spacing w:val="-18"/>
                                  <w:sz w:val="44"/>
                                  <w:shd w:val="clear" w:color="auto" w:fill="FFFFFF"/>
                                </w:rPr>
                                <w:t xml:space="preserve"> </w:t>
                              </w:r>
                              <w:r>
                                <w:rPr>
                                  <w:b/>
                                  <w:color w:val="000000"/>
                                  <w:spacing w:val="-4"/>
                                  <w:sz w:val="44"/>
                                  <w:shd w:val="clear" w:color="auto" w:fill="FFFFFF"/>
                                </w:rPr>
                                <w:t>МДП*</w:t>
                              </w:r>
                              <w:r>
                                <w:rPr>
                                  <w:b/>
                                  <w:color w:val="000000"/>
                                  <w:spacing w:val="40"/>
                                  <w:sz w:val="44"/>
                                  <w:shd w:val="clear" w:color="auto" w:fill="FFFFFF"/>
                                </w:rPr>
                                <w:t xml:space="preserve"> </w:t>
                              </w:r>
                            </w:p>
                          </w:txbxContent>
                        </wps:txbx>
                        <wps:bodyPr wrap="square" lIns="0" tIns="0" rIns="0" bIns="0" rtlCol="0">
                          <a:noAutofit/>
                        </wps:bodyPr>
                      </wps:wsp>
                      <wps:wsp>
                        <wps:cNvPr id="125" name="Textbox 77"/>
                        <wps:cNvSpPr txBox="1"/>
                        <wps:spPr>
                          <a:xfrm>
                            <a:off x="263724" y="1305487"/>
                            <a:ext cx="1527810" cy="256540"/>
                          </a:xfrm>
                          <a:prstGeom prst="rect">
                            <a:avLst/>
                          </a:prstGeom>
                        </wps:spPr>
                        <wps:txbx>
                          <w:txbxContent>
                            <w:p w14:paraId="5657A73E" w14:textId="77777777" w:rsidR="006E2F5B" w:rsidRDefault="006E2F5B" w:rsidP="002B0BB8">
                              <w:pPr>
                                <w:tabs>
                                  <w:tab w:val="left" w:pos="2385"/>
                                </w:tabs>
                                <w:spacing w:line="402" w:lineRule="exact"/>
                                <w:rPr>
                                  <w:b/>
                                  <w:sz w:val="36"/>
                                </w:rPr>
                              </w:pPr>
                              <w:r>
                                <w:rPr>
                                  <w:rFonts w:ascii="Times New Roman" w:hAnsi="Times New Roman"/>
                                  <w:color w:val="000000"/>
                                  <w:spacing w:val="-25"/>
                                  <w:sz w:val="36"/>
                                  <w:u w:val="thick"/>
                                  <w:shd w:val="clear" w:color="auto" w:fill="FFFFFF"/>
                                </w:rPr>
                                <w:t xml:space="preserve"> </w:t>
                              </w:r>
                              <w:r>
                                <w:rPr>
                                  <w:b/>
                                  <w:color w:val="000000"/>
                                  <w:sz w:val="36"/>
                                  <w:u w:val="thick"/>
                                  <w:shd w:val="clear" w:color="auto" w:fill="FFFFFF"/>
                                </w:rPr>
                                <w:t>…..</w:t>
                              </w:r>
                              <w:r>
                                <w:rPr>
                                  <w:b/>
                                  <w:color w:val="000000"/>
                                  <w:spacing w:val="2"/>
                                  <w:sz w:val="36"/>
                                  <w:u w:val="thick"/>
                                  <w:shd w:val="clear" w:color="auto" w:fill="FFFFFF"/>
                                </w:rPr>
                                <w:t xml:space="preserve"> </w:t>
                              </w:r>
                              <w:r>
                                <w:rPr>
                                  <w:b/>
                                  <w:color w:val="000000"/>
                                  <w:spacing w:val="-2"/>
                                  <w:sz w:val="36"/>
                                  <w:u w:val="thick"/>
                                  <w:shd w:val="clear" w:color="auto" w:fill="FFFFFF"/>
                                </w:rPr>
                                <w:t>листків</w:t>
                              </w:r>
                              <w:r>
                                <w:rPr>
                                  <w:b/>
                                  <w:color w:val="000000"/>
                                  <w:sz w:val="36"/>
                                  <w:u w:val="thick"/>
                                  <w:shd w:val="clear" w:color="auto" w:fill="FFFFFF"/>
                                </w:rPr>
                                <w:tab/>
                              </w:r>
                            </w:p>
                          </w:txbxContent>
                        </wps:txbx>
                        <wps:bodyPr wrap="square" lIns="0" tIns="0" rIns="0" bIns="0" rtlCol="0">
                          <a:noAutofit/>
                        </wps:bodyPr>
                      </wps:wsp>
                      <wps:wsp>
                        <wps:cNvPr id="126" name="Textbox 78"/>
                        <wps:cNvSpPr txBox="1"/>
                        <wps:spPr>
                          <a:xfrm>
                            <a:off x="958668" y="2635588"/>
                            <a:ext cx="2495550" cy="72390"/>
                          </a:xfrm>
                          <a:prstGeom prst="rect">
                            <a:avLst/>
                          </a:prstGeom>
                        </wps:spPr>
                        <wps:txbx>
                          <w:txbxContent>
                            <w:p w14:paraId="55085B0D" w14:textId="77777777" w:rsidR="006E2F5B" w:rsidRDefault="006E2F5B" w:rsidP="002B0BB8">
                              <w:pPr>
                                <w:tabs>
                                  <w:tab w:val="left" w:pos="656"/>
                                  <w:tab w:val="left" w:pos="3909"/>
                                </w:tabs>
                                <w:spacing w:line="112" w:lineRule="exact"/>
                                <w:rPr>
                                  <w:sz w:val="10"/>
                                </w:rPr>
                              </w:pPr>
                              <w:r>
                                <w:rPr>
                                  <w:rFonts w:ascii="Times New Roman" w:hAnsi="Times New Roman"/>
                                  <w:color w:val="000000"/>
                                  <w:sz w:val="10"/>
                                  <w:shd w:val="clear" w:color="auto" w:fill="FFFFFF"/>
                                </w:rPr>
                                <w:tab/>
                              </w:r>
                              <w:r>
                                <w:rPr>
                                  <w:color w:val="000000"/>
                                  <w:spacing w:val="-2"/>
                                  <w:sz w:val="10"/>
                                  <w:shd w:val="clear" w:color="auto" w:fill="FFFFFF"/>
                                </w:rPr>
                                <w:t>(Ідентифікаційний</w:t>
                              </w:r>
                              <w:r>
                                <w:rPr>
                                  <w:color w:val="000000"/>
                                  <w:spacing w:val="11"/>
                                  <w:sz w:val="10"/>
                                  <w:shd w:val="clear" w:color="auto" w:fill="FFFFFF"/>
                                </w:rPr>
                                <w:t xml:space="preserve"> </w:t>
                              </w:r>
                              <w:r>
                                <w:rPr>
                                  <w:color w:val="000000"/>
                                  <w:spacing w:val="-2"/>
                                  <w:sz w:val="10"/>
                                  <w:shd w:val="clear" w:color="auto" w:fill="FFFFFF"/>
                                </w:rPr>
                                <w:t>номер,</w:t>
                              </w:r>
                              <w:r>
                                <w:rPr>
                                  <w:color w:val="000000"/>
                                  <w:spacing w:val="14"/>
                                  <w:sz w:val="10"/>
                                  <w:shd w:val="clear" w:color="auto" w:fill="FFFFFF"/>
                                </w:rPr>
                                <w:t xml:space="preserve"> </w:t>
                              </w:r>
                              <w:r>
                                <w:rPr>
                                  <w:color w:val="000000"/>
                                  <w:spacing w:val="-2"/>
                                  <w:sz w:val="10"/>
                                  <w:shd w:val="clear" w:color="auto" w:fill="FFFFFF"/>
                                </w:rPr>
                                <w:t>найменування,</w:t>
                              </w:r>
                              <w:r>
                                <w:rPr>
                                  <w:color w:val="000000"/>
                                  <w:spacing w:val="12"/>
                                  <w:sz w:val="10"/>
                                  <w:shd w:val="clear" w:color="auto" w:fill="FFFFFF"/>
                                </w:rPr>
                                <w:t xml:space="preserve"> </w:t>
                              </w:r>
                              <w:r>
                                <w:rPr>
                                  <w:color w:val="000000"/>
                                  <w:spacing w:val="-2"/>
                                  <w:sz w:val="10"/>
                                  <w:shd w:val="clear" w:color="auto" w:fill="FFFFFF"/>
                                </w:rPr>
                                <w:t>адреса,</w:t>
                              </w:r>
                              <w:r>
                                <w:rPr>
                                  <w:color w:val="000000"/>
                                  <w:spacing w:val="12"/>
                                  <w:sz w:val="10"/>
                                  <w:shd w:val="clear" w:color="auto" w:fill="FFFFFF"/>
                                </w:rPr>
                                <w:t xml:space="preserve"> </w:t>
                              </w:r>
                              <w:r>
                                <w:rPr>
                                  <w:color w:val="000000"/>
                                  <w:spacing w:val="-2"/>
                                  <w:sz w:val="10"/>
                                  <w:shd w:val="clear" w:color="auto" w:fill="FFFFFF"/>
                                </w:rPr>
                                <w:t>країна)</w:t>
                              </w:r>
                              <w:r>
                                <w:rPr>
                                  <w:color w:val="000000"/>
                                  <w:sz w:val="10"/>
                                  <w:shd w:val="clear" w:color="auto" w:fill="FFFFFF"/>
                                </w:rPr>
                                <w:tab/>
                              </w:r>
                            </w:p>
                          </w:txbxContent>
                        </wps:txbx>
                        <wps:bodyPr wrap="square" lIns="0" tIns="0" rIns="0" bIns="0" rtlCol="0">
                          <a:noAutofit/>
                        </wps:bodyPr>
                      </wps:wsp>
                      <wps:wsp>
                        <wps:cNvPr id="127" name="Textbox 79"/>
                        <wps:cNvSpPr txBox="1"/>
                        <wps:spPr>
                          <a:xfrm>
                            <a:off x="294204" y="6740642"/>
                            <a:ext cx="3805554" cy="189230"/>
                          </a:xfrm>
                          <a:prstGeom prst="rect">
                            <a:avLst/>
                          </a:prstGeom>
                          <a:solidFill>
                            <a:srgbClr val="FFFFFF"/>
                          </a:solidFill>
                        </wps:spPr>
                        <wps:txbx>
                          <w:txbxContent>
                            <w:p w14:paraId="783AD5F1" w14:textId="77777777" w:rsidR="006E2F5B" w:rsidRDefault="006E2F5B" w:rsidP="002B0BB8">
                              <w:pPr>
                                <w:spacing w:before="6" w:line="252" w:lineRule="auto"/>
                                <w:ind w:left="65" w:right="439"/>
                                <w:rPr>
                                  <w:color w:val="000000"/>
                                  <w:sz w:val="10"/>
                                </w:rPr>
                              </w:pPr>
                              <w:r>
                                <w:rPr>
                                  <w:color w:val="000000"/>
                                  <w:sz w:val="10"/>
                                </w:rPr>
                                <w:t>*</w:t>
                              </w:r>
                              <w:r>
                                <w:rPr>
                                  <w:color w:val="000000"/>
                                  <w:spacing w:val="-3"/>
                                  <w:sz w:val="10"/>
                                </w:rPr>
                                <w:t xml:space="preserve"> </w:t>
                              </w:r>
                              <w:r>
                                <w:rPr>
                                  <w:color w:val="000000"/>
                                  <w:sz w:val="10"/>
                                </w:rPr>
                                <w:t>Дивись</w:t>
                              </w:r>
                              <w:r>
                                <w:rPr>
                                  <w:color w:val="000000"/>
                                  <w:spacing w:val="-2"/>
                                  <w:sz w:val="10"/>
                                </w:rPr>
                                <w:t xml:space="preserve"> </w:t>
                              </w:r>
                              <w:r>
                                <w:rPr>
                                  <w:color w:val="000000"/>
                                  <w:sz w:val="10"/>
                                </w:rPr>
                                <w:t>Додаток</w:t>
                              </w:r>
                              <w:r>
                                <w:rPr>
                                  <w:color w:val="000000"/>
                                  <w:spacing w:val="-3"/>
                                  <w:sz w:val="10"/>
                                </w:rPr>
                                <w:t xml:space="preserve"> </w:t>
                              </w:r>
                              <w:r>
                                <w:rPr>
                                  <w:color w:val="000000"/>
                                  <w:sz w:val="10"/>
                                </w:rPr>
                                <w:t>1</w:t>
                              </w:r>
                              <w:r>
                                <w:rPr>
                                  <w:color w:val="000000"/>
                                  <w:spacing w:val="-3"/>
                                  <w:sz w:val="10"/>
                                </w:rPr>
                                <w:t xml:space="preserve"> </w:t>
                              </w:r>
                              <w:r>
                                <w:rPr>
                                  <w:color w:val="000000"/>
                                  <w:sz w:val="10"/>
                                </w:rPr>
                                <w:t>до</w:t>
                              </w:r>
                              <w:r>
                                <w:rPr>
                                  <w:color w:val="000000"/>
                                  <w:spacing w:val="-3"/>
                                  <w:sz w:val="10"/>
                                </w:rPr>
                                <w:t xml:space="preserve"> </w:t>
                              </w:r>
                              <w:r>
                                <w:rPr>
                                  <w:color w:val="000000"/>
                                  <w:sz w:val="10"/>
                                </w:rPr>
                                <w:t>Конвенції</w:t>
                              </w:r>
                              <w:r>
                                <w:rPr>
                                  <w:color w:val="000000"/>
                                  <w:spacing w:val="-4"/>
                                  <w:sz w:val="10"/>
                                </w:rPr>
                                <w:t xml:space="preserve"> </w:t>
                              </w:r>
                              <w:r>
                                <w:rPr>
                                  <w:color w:val="000000"/>
                                  <w:sz w:val="10"/>
                                </w:rPr>
                                <w:t>МДП</w:t>
                              </w:r>
                              <w:r>
                                <w:rPr>
                                  <w:color w:val="000000"/>
                                  <w:spacing w:val="-3"/>
                                  <w:sz w:val="10"/>
                                </w:rPr>
                                <w:t xml:space="preserve"> </w:t>
                              </w:r>
                              <w:r>
                                <w:rPr>
                                  <w:color w:val="000000"/>
                                  <w:sz w:val="10"/>
                                </w:rPr>
                                <w:t>1975</w:t>
                              </w:r>
                              <w:r>
                                <w:rPr>
                                  <w:color w:val="000000"/>
                                  <w:spacing w:val="-3"/>
                                  <w:sz w:val="10"/>
                                </w:rPr>
                                <w:t xml:space="preserve"> </w:t>
                              </w:r>
                              <w:r>
                                <w:rPr>
                                  <w:color w:val="000000"/>
                                  <w:sz w:val="10"/>
                                </w:rPr>
                                <w:t>року,</w:t>
                              </w:r>
                              <w:r>
                                <w:rPr>
                                  <w:color w:val="000000"/>
                                  <w:spacing w:val="-2"/>
                                  <w:sz w:val="10"/>
                                </w:rPr>
                                <w:t xml:space="preserve"> </w:t>
                              </w:r>
                              <w:r>
                                <w:rPr>
                                  <w:color w:val="000000"/>
                                  <w:sz w:val="10"/>
                                </w:rPr>
                                <w:t>розробленої</w:t>
                              </w:r>
                              <w:r>
                                <w:rPr>
                                  <w:color w:val="000000"/>
                                  <w:spacing w:val="-2"/>
                                  <w:sz w:val="10"/>
                                </w:rPr>
                                <w:t xml:space="preserve"> </w:t>
                              </w:r>
                              <w:r>
                                <w:rPr>
                                  <w:color w:val="000000"/>
                                  <w:sz w:val="10"/>
                                </w:rPr>
                                <w:t>під</w:t>
                              </w:r>
                              <w:r>
                                <w:rPr>
                                  <w:color w:val="000000"/>
                                  <w:spacing w:val="-1"/>
                                  <w:sz w:val="10"/>
                                </w:rPr>
                                <w:t xml:space="preserve"> </w:t>
                              </w:r>
                              <w:r>
                                <w:rPr>
                                  <w:color w:val="000000"/>
                                  <w:sz w:val="10"/>
                                </w:rPr>
                                <w:t>егідою</w:t>
                              </w:r>
                              <w:r>
                                <w:rPr>
                                  <w:color w:val="000000"/>
                                  <w:spacing w:val="-1"/>
                                  <w:sz w:val="10"/>
                                </w:rPr>
                                <w:t xml:space="preserve"> </w:t>
                              </w:r>
                              <w:r>
                                <w:rPr>
                                  <w:color w:val="000000"/>
                                  <w:sz w:val="10"/>
                                </w:rPr>
                                <w:t>Європейської</w:t>
                              </w:r>
                              <w:r>
                                <w:rPr>
                                  <w:color w:val="000000"/>
                                  <w:spacing w:val="-4"/>
                                  <w:sz w:val="10"/>
                                </w:rPr>
                                <w:t xml:space="preserve"> </w:t>
                              </w:r>
                              <w:r>
                                <w:rPr>
                                  <w:color w:val="000000"/>
                                  <w:sz w:val="10"/>
                                </w:rPr>
                                <w:t>Економічної</w:t>
                              </w:r>
                              <w:r>
                                <w:rPr>
                                  <w:color w:val="000000"/>
                                  <w:spacing w:val="-2"/>
                                  <w:sz w:val="10"/>
                                </w:rPr>
                                <w:t xml:space="preserve"> </w:t>
                              </w:r>
                              <w:r>
                                <w:rPr>
                                  <w:color w:val="000000"/>
                                  <w:sz w:val="10"/>
                                </w:rPr>
                                <w:t>Комісії</w:t>
                              </w:r>
                              <w:r>
                                <w:rPr>
                                  <w:color w:val="000000"/>
                                  <w:spacing w:val="-4"/>
                                  <w:sz w:val="10"/>
                                </w:rPr>
                                <w:t xml:space="preserve"> </w:t>
                              </w:r>
                              <w:r>
                                <w:rPr>
                                  <w:color w:val="000000"/>
                                  <w:sz w:val="10"/>
                                </w:rPr>
                                <w:t>Організації</w:t>
                              </w:r>
                              <w:r>
                                <w:rPr>
                                  <w:color w:val="000000"/>
                                  <w:spacing w:val="40"/>
                                  <w:sz w:val="10"/>
                                </w:rPr>
                                <w:t xml:space="preserve"> </w:t>
                              </w:r>
                              <w:r>
                                <w:rPr>
                                  <w:color w:val="000000"/>
                                  <w:sz w:val="10"/>
                                </w:rPr>
                                <w:t>Об'єднаних</w:t>
                              </w:r>
                              <w:r>
                                <w:rPr>
                                  <w:color w:val="000000"/>
                                  <w:spacing w:val="-7"/>
                                  <w:sz w:val="10"/>
                                </w:rPr>
                                <w:t xml:space="preserve"> </w:t>
                              </w:r>
                              <w:r>
                                <w:rPr>
                                  <w:color w:val="000000"/>
                                  <w:sz w:val="10"/>
                                </w:rPr>
                                <w:t>Націй</w:t>
                              </w:r>
                            </w:p>
                          </w:txbxContent>
                        </wps:txbx>
                        <wps:bodyPr wrap="square" lIns="0" tIns="0" rIns="0" bIns="0" rtlCol="0">
                          <a:noAutofit/>
                        </wps:bodyPr>
                      </wps:wsp>
                      <wps:wsp>
                        <wps:cNvPr id="128" name="Textbox 80"/>
                        <wps:cNvSpPr txBox="1"/>
                        <wps:spPr>
                          <a:xfrm>
                            <a:off x="498420" y="6498326"/>
                            <a:ext cx="1175385" cy="200025"/>
                          </a:xfrm>
                          <a:prstGeom prst="rect">
                            <a:avLst/>
                          </a:prstGeom>
                          <a:solidFill>
                            <a:srgbClr val="FFFFFF"/>
                          </a:solidFill>
                        </wps:spPr>
                        <wps:txbx>
                          <w:txbxContent>
                            <w:p w14:paraId="07F23628" w14:textId="77777777" w:rsidR="006E2F5B" w:rsidRDefault="006E2F5B" w:rsidP="002B0BB8">
                              <w:pPr>
                                <w:spacing w:before="6"/>
                                <w:ind w:left="65"/>
                                <w:rPr>
                                  <w:color w:val="000000"/>
                                  <w:sz w:val="10"/>
                                </w:rPr>
                              </w:pPr>
                              <w:r>
                                <w:rPr>
                                  <w:color w:val="000000"/>
                                  <w:sz w:val="10"/>
                                </w:rPr>
                                <w:t>Непотрібне</w:t>
                              </w:r>
                              <w:r>
                                <w:rPr>
                                  <w:color w:val="000000"/>
                                  <w:spacing w:val="-6"/>
                                  <w:sz w:val="10"/>
                                </w:rPr>
                                <w:t xml:space="preserve"> </w:t>
                              </w:r>
                              <w:r>
                                <w:rPr>
                                  <w:color w:val="000000"/>
                                  <w:spacing w:val="-2"/>
                                  <w:sz w:val="10"/>
                                </w:rPr>
                                <w:t>викреслити</w:t>
                              </w:r>
                            </w:p>
                          </w:txbxContent>
                        </wps:txbx>
                        <wps:bodyPr wrap="square" lIns="0" tIns="0" rIns="0" bIns="0" rtlCol="0">
                          <a:noAutofit/>
                        </wps:bodyPr>
                      </wps:wsp>
                      <wps:wsp>
                        <wps:cNvPr id="129" name="Textbox 81"/>
                        <wps:cNvSpPr txBox="1"/>
                        <wps:spPr>
                          <a:xfrm>
                            <a:off x="1039440" y="3983726"/>
                            <a:ext cx="1021080" cy="178435"/>
                          </a:xfrm>
                          <a:prstGeom prst="rect">
                            <a:avLst/>
                          </a:prstGeom>
                          <a:solidFill>
                            <a:srgbClr val="FFFFFF"/>
                          </a:solidFill>
                        </wps:spPr>
                        <wps:txbx>
                          <w:txbxContent>
                            <w:p w14:paraId="0F0F1CC2" w14:textId="77777777" w:rsidR="006E2F5B" w:rsidRDefault="006E2F5B" w:rsidP="002B0BB8">
                              <w:pPr>
                                <w:spacing w:before="6"/>
                                <w:ind w:left="62"/>
                                <w:rPr>
                                  <w:color w:val="000000"/>
                                  <w:position w:val="3"/>
                                  <w:sz w:val="6"/>
                                </w:rPr>
                              </w:pPr>
                              <w:r>
                                <w:rPr>
                                  <w:color w:val="000000"/>
                                  <w:spacing w:val="-2"/>
                                  <w:sz w:val="10"/>
                                </w:rPr>
                                <w:t>Країна/країни</w:t>
                              </w:r>
                              <w:r>
                                <w:rPr>
                                  <w:color w:val="000000"/>
                                  <w:spacing w:val="15"/>
                                  <w:sz w:val="10"/>
                                </w:rPr>
                                <w:t xml:space="preserve"> </w:t>
                              </w:r>
                              <w:r>
                                <w:rPr>
                                  <w:color w:val="000000"/>
                                  <w:spacing w:val="-2"/>
                                  <w:sz w:val="10"/>
                                </w:rPr>
                                <w:t>відправлення</w:t>
                              </w:r>
                              <w:r>
                                <w:rPr>
                                  <w:color w:val="000000"/>
                                  <w:spacing w:val="-2"/>
                                  <w:position w:val="3"/>
                                  <w:sz w:val="6"/>
                                </w:rPr>
                                <w:t>1)</w:t>
                              </w:r>
                            </w:p>
                          </w:txbxContent>
                        </wps:txbx>
                        <wps:bodyPr wrap="square" lIns="0" tIns="0" rIns="0" bIns="0" rtlCol="0">
                          <a:noAutofit/>
                        </wps:bodyPr>
                      </wps:wsp>
                      <wps:wsp>
                        <wps:cNvPr id="130" name="Textbox 82"/>
                        <wps:cNvSpPr txBox="1"/>
                        <wps:spPr>
                          <a:xfrm>
                            <a:off x="958668" y="3867902"/>
                            <a:ext cx="3011805" cy="111760"/>
                          </a:xfrm>
                          <a:prstGeom prst="rect">
                            <a:avLst/>
                          </a:prstGeom>
                          <a:solidFill>
                            <a:srgbClr val="FFFFFF"/>
                          </a:solidFill>
                        </wps:spPr>
                        <wps:txbx>
                          <w:txbxContent>
                            <w:p w14:paraId="0AA67502" w14:textId="77777777" w:rsidR="006E2F5B" w:rsidRDefault="006E2F5B" w:rsidP="002B0BB8">
                              <w:pPr>
                                <w:spacing w:before="6"/>
                                <w:ind w:left="1037"/>
                                <w:rPr>
                                  <w:color w:val="000000"/>
                                  <w:sz w:val="10"/>
                                </w:rPr>
                              </w:pPr>
                              <w:r>
                                <w:rPr>
                                  <w:color w:val="000000"/>
                                  <w:sz w:val="10"/>
                                </w:rPr>
                                <w:t>(Заповнюється</w:t>
                              </w:r>
                              <w:r>
                                <w:rPr>
                                  <w:color w:val="000000"/>
                                  <w:spacing w:val="-7"/>
                                  <w:sz w:val="10"/>
                                </w:rPr>
                                <w:t xml:space="preserve"> </w:t>
                              </w:r>
                              <w:r>
                                <w:rPr>
                                  <w:color w:val="000000"/>
                                  <w:sz w:val="10"/>
                                </w:rPr>
                                <w:t>держателем</w:t>
                              </w:r>
                              <w:r>
                                <w:rPr>
                                  <w:color w:val="000000"/>
                                  <w:spacing w:val="-6"/>
                                  <w:sz w:val="10"/>
                                </w:rPr>
                                <w:t xml:space="preserve"> </w:t>
                              </w:r>
                              <w:r>
                                <w:rPr>
                                  <w:color w:val="000000"/>
                                  <w:sz w:val="10"/>
                                </w:rPr>
                                <w:t>книжки</w:t>
                              </w:r>
                              <w:r>
                                <w:rPr>
                                  <w:color w:val="000000"/>
                                  <w:spacing w:val="-7"/>
                                  <w:sz w:val="10"/>
                                </w:rPr>
                                <w:t xml:space="preserve"> </w:t>
                              </w:r>
                              <w:r>
                                <w:rPr>
                                  <w:color w:val="000000"/>
                                  <w:sz w:val="10"/>
                                </w:rPr>
                                <w:t>перед</w:t>
                              </w:r>
                              <w:r>
                                <w:rPr>
                                  <w:color w:val="000000"/>
                                  <w:spacing w:val="-3"/>
                                  <w:sz w:val="10"/>
                                </w:rPr>
                                <w:t xml:space="preserve"> </w:t>
                              </w:r>
                              <w:r>
                                <w:rPr>
                                  <w:color w:val="000000"/>
                                  <w:spacing w:val="-2"/>
                                  <w:sz w:val="10"/>
                                </w:rPr>
                                <w:t>використанням)</w:t>
                              </w:r>
                            </w:p>
                          </w:txbxContent>
                        </wps:txbx>
                        <wps:bodyPr wrap="square" lIns="0" tIns="0" rIns="0" bIns="0" rtlCol="0">
                          <a:noAutofit/>
                        </wps:bodyPr>
                      </wps:wsp>
                      <wps:wsp>
                        <wps:cNvPr id="131" name="Textbox 83"/>
                        <wps:cNvSpPr txBox="1"/>
                        <wps:spPr>
                          <a:xfrm>
                            <a:off x="2782896" y="6237722"/>
                            <a:ext cx="1036319" cy="177165"/>
                          </a:xfrm>
                          <a:prstGeom prst="rect">
                            <a:avLst/>
                          </a:prstGeom>
                          <a:solidFill>
                            <a:srgbClr val="FFFFFF"/>
                          </a:solidFill>
                        </wps:spPr>
                        <wps:txbx>
                          <w:txbxContent>
                            <w:p w14:paraId="673CCC71" w14:textId="77777777" w:rsidR="006E2F5B" w:rsidRDefault="006E2F5B" w:rsidP="002B0BB8">
                              <w:pPr>
                                <w:spacing w:before="6"/>
                                <w:ind w:left="63"/>
                                <w:rPr>
                                  <w:color w:val="000000"/>
                                  <w:sz w:val="10"/>
                                </w:rPr>
                              </w:pPr>
                              <w:r>
                                <w:rPr>
                                  <w:color w:val="000000"/>
                                  <w:sz w:val="10"/>
                                </w:rPr>
                                <w:t>Підпис</w:t>
                              </w:r>
                              <w:r>
                                <w:rPr>
                                  <w:color w:val="000000"/>
                                  <w:spacing w:val="-9"/>
                                  <w:sz w:val="10"/>
                                </w:rPr>
                                <w:t xml:space="preserve"> </w:t>
                              </w:r>
                              <w:r>
                                <w:rPr>
                                  <w:color w:val="000000"/>
                                  <w:sz w:val="10"/>
                                </w:rPr>
                                <w:t>держателя</w:t>
                              </w:r>
                              <w:r>
                                <w:rPr>
                                  <w:color w:val="000000"/>
                                  <w:spacing w:val="-5"/>
                                  <w:sz w:val="10"/>
                                </w:rPr>
                                <w:t xml:space="preserve"> </w:t>
                              </w:r>
                              <w:r>
                                <w:rPr>
                                  <w:color w:val="000000"/>
                                  <w:spacing w:val="-2"/>
                                  <w:sz w:val="10"/>
                                </w:rPr>
                                <w:t>книжки</w:t>
                              </w:r>
                            </w:p>
                          </w:txbxContent>
                        </wps:txbx>
                        <wps:bodyPr wrap="square" lIns="0" tIns="0" rIns="0" bIns="0" rtlCol="0">
                          <a:noAutofit/>
                        </wps:bodyPr>
                      </wps:wsp>
                      <wps:wsp>
                        <wps:cNvPr id="132" name="Textbox 84"/>
                        <wps:cNvSpPr txBox="1"/>
                        <wps:spPr>
                          <a:xfrm>
                            <a:off x="501468" y="5862818"/>
                            <a:ext cx="730250" cy="177165"/>
                          </a:xfrm>
                          <a:prstGeom prst="rect">
                            <a:avLst/>
                          </a:prstGeom>
                          <a:solidFill>
                            <a:srgbClr val="FFFFFF"/>
                          </a:solidFill>
                        </wps:spPr>
                        <wps:txbx>
                          <w:txbxContent>
                            <w:p w14:paraId="09E5A404" w14:textId="77777777" w:rsidR="006E2F5B" w:rsidRDefault="006E2F5B" w:rsidP="002B0BB8">
                              <w:pPr>
                                <w:spacing w:before="4"/>
                                <w:ind w:left="62"/>
                                <w:rPr>
                                  <w:color w:val="000000"/>
                                  <w:sz w:val="10"/>
                                </w:rPr>
                              </w:pPr>
                              <w:r>
                                <w:rPr>
                                  <w:color w:val="000000"/>
                                  <w:sz w:val="10"/>
                                </w:rPr>
                                <w:t>Інші</w:t>
                              </w:r>
                              <w:r>
                                <w:rPr>
                                  <w:color w:val="000000"/>
                                  <w:spacing w:val="-3"/>
                                  <w:sz w:val="10"/>
                                </w:rPr>
                                <w:t xml:space="preserve"> </w:t>
                              </w:r>
                              <w:r>
                                <w:rPr>
                                  <w:color w:val="000000"/>
                                  <w:spacing w:val="-2"/>
                                  <w:sz w:val="10"/>
                                </w:rPr>
                                <w:t>примітки</w:t>
                              </w:r>
                            </w:p>
                          </w:txbxContent>
                        </wps:txbx>
                        <wps:bodyPr wrap="square" lIns="0" tIns="0" rIns="0" bIns="0" rtlCol="0">
                          <a:noAutofit/>
                        </wps:bodyPr>
                      </wps:wsp>
                      <wps:wsp>
                        <wps:cNvPr id="133" name="Textbox 85"/>
                        <wps:cNvSpPr txBox="1"/>
                        <wps:spPr>
                          <a:xfrm>
                            <a:off x="1033344" y="5426954"/>
                            <a:ext cx="2821305" cy="189230"/>
                          </a:xfrm>
                          <a:prstGeom prst="rect">
                            <a:avLst/>
                          </a:prstGeom>
                          <a:solidFill>
                            <a:srgbClr val="FFFFFF"/>
                          </a:solidFill>
                        </wps:spPr>
                        <wps:txbx>
                          <w:txbxContent>
                            <w:p w14:paraId="13E299CF" w14:textId="77777777" w:rsidR="006E2F5B" w:rsidRDefault="006E2F5B" w:rsidP="002B0BB8">
                              <w:pPr>
                                <w:spacing w:before="6"/>
                                <w:ind w:left="65"/>
                                <w:rPr>
                                  <w:color w:val="000000"/>
                                  <w:position w:val="3"/>
                                  <w:sz w:val="6"/>
                                </w:rPr>
                              </w:pPr>
                              <w:r>
                                <w:rPr>
                                  <w:color w:val="000000"/>
                                  <w:spacing w:val="-2"/>
                                  <w:sz w:val="10"/>
                                </w:rPr>
                                <w:t>Розпізнавальний(і)</w:t>
                              </w:r>
                              <w:r>
                                <w:rPr>
                                  <w:color w:val="000000"/>
                                  <w:spacing w:val="16"/>
                                  <w:sz w:val="10"/>
                                </w:rPr>
                                <w:t xml:space="preserve"> </w:t>
                              </w:r>
                              <w:r>
                                <w:rPr>
                                  <w:color w:val="000000"/>
                                  <w:spacing w:val="-2"/>
                                  <w:sz w:val="10"/>
                                </w:rPr>
                                <w:t>номер(и)</w:t>
                              </w:r>
                              <w:r>
                                <w:rPr>
                                  <w:color w:val="000000"/>
                                  <w:spacing w:val="13"/>
                                  <w:sz w:val="10"/>
                                </w:rPr>
                                <w:t xml:space="preserve"> </w:t>
                              </w:r>
                              <w:r>
                                <w:rPr>
                                  <w:color w:val="000000"/>
                                  <w:spacing w:val="-2"/>
                                  <w:sz w:val="10"/>
                                </w:rPr>
                                <w:t>контейнера(ів)</w:t>
                              </w:r>
                              <w:r>
                                <w:rPr>
                                  <w:color w:val="000000"/>
                                  <w:spacing w:val="19"/>
                                  <w:sz w:val="10"/>
                                </w:rPr>
                                <w:t xml:space="preserve"> </w:t>
                              </w:r>
                              <w:r>
                                <w:rPr>
                                  <w:color w:val="000000"/>
                                  <w:spacing w:val="-5"/>
                                  <w:position w:val="3"/>
                                  <w:sz w:val="6"/>
                                </w:rPr>
                                <w:t>1)</w:t>
                              </w:r>
                            </w:p>
                          </w:txbxContent>
                        </wps:txbx>
                        <wps:bodyPr wrap="square" lIns="0" tIns="0" rIns="0" bIns="0" rtlCol="0">
                          <a:noAutofit/>
                        </wps:bodyPr>
                      </wps:wsp>
                      <wps:wsp>
                        <wps:cNvPr id="134" name="Textbox 86"/>
                        <wps:cNvSpPr txBox="1"/>
                        <wps:spPr>
                          <a:xfrm>
                            <a:off x="1047060" y="4971278"/>
                            <a:ext cx="2821305" cy="219710"/>
                          </a:xfrm>
                          <a:prstGeom prst="rect">
                            <a:avLst/>
                          </a:prstGeom>
                          <a:solidFill>
                            <a:srgbClr val="FFFFFF"/>
                          </a:solidFill>
                        </wps:spPr>
                        <wps:txbx>
                          <w:txbxContent>
                            <w:p w14:paraId="068833E7" w14:textId="77777777" w:rsidR="006E2F5B" w:rsidRDefault="006E2F5B" w:rsidP="002B0BB8">
                              <w:pPr>
                                <w:spacing w:before="6"/>
                                <w:ind w:left="62"/>
                                <w:rPr>
                                  <w:color w:val="000000"/>
                                  <w:position w:val="3"/>
                                  <w:sz w:val="6"/>
                                </w:rPr>
                              </w:pPr>
                              <w:r>
                                <w:rPr>
                                  <w:color w:val="000000"/>
                                  <w:sz w:val="10"/>
                                </w:rPr>
                                <w:t>Свідоцтво(а)</w:t>
                              </w:r>
                              <w:r>
                                <w:rPr>
                                  <w:color w:val="000000"/>
                                  <w:spacing w:val="-9"/>
                                  <w:sz w:val="10"/>
                                </w:rPr>
                                <w:t xml:space="preserve"> </w:t>
                              </w:r>
                              <w:r>
                                <w:rPr>
                                  <w:color w:val="000000"/>
                                  <w:sz w:val="10"/>
                                </w:rPr>
                                <w:t>про</w:t>
                              </w:r>
                              <w:r>
                                <w:rPr>
                                  <w:color w:val="000000"/>
                                  <w:spacing w:val="-5"/>
                                  <w:sz w:val="10"/>
                                </w:rPr>
                                <w:t xml:space="preserve"> </w:t>
                              </w:r>
                              <w:r>
                                <w:rPr>
                                  <w:color w:val="000000"/>
                                  <w:sz w:val="10"/>
                                </w:rPr>
                                <w:t>допуск</w:t>
                              </w:r>
                              <w:r>
                                <w:rPr>
                                  <w:color w:val="000000"/>
                                  <w:spacing w:val="-6"/>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
                                  <w:sz w:val="10"/>
                                </w:rPr>
                                <w:t xml:space="preserve"> </w:t>
                              </w:r>
                              <w:r>
                                <w:rPr>
                                  <w:color w:val="000000"/>
                                  <w:sz w:val="10"/>
                                </w:rPr>
                                <w:t>засобу(ів)</w:t>
                              </w:r>
                              <w:r>
                                <w:rPr>
                                  <w:color w:val="000000"/>
                                  <w:spacing w:val="-7"/>
                                  <w:sz w:val="10"/>
                                </w:rPr>
                                <w:t xml:space="preserve"> </w:t>
                              </w:r>
                              <w:r>
                                <w:rPr>
                                  <w:color w:val="000000"/>
                                  <w:sz w:val="10"/>
                                </w:rPr>
                                <w:t>(№</w:t>
                              </w:r>
                              <w:r>
                                <w:rPr>
                                  <w:color w:val="000000"/>
                                  <w:spacing w:val="-6"/>
                                  <w:sz w:val="10"/>
                                </w:rPr>
                                <w:t xml:space="preserve"> </w:t>
                              </w:r>
                              <w:r>
                                <w:rPr>
                                  <w:color w:val="000000"/>
                                  <w:sz w:val="10"/>
                                </w:rPr>
                                <w:t>і</w:t>
                              </w:r>
                              <w:r>
                                <w:rPr>
                                  <w:color w:val="000000"/>
                                  <w:spacing w:val="-4"/>
                                  <w:sz w:val="10"/>
                                </w:rPr>
                                <w:t xml:space="preserve"> </w:t>
                              </w:r>
                              <w:r>
                                <w:rPr>
                                  <w:color w:val="000000"/>
                                  <w:spacing w:val="-2"/>
                                  <w:sz w:val="10"/>
                                </w:rPr>
                                <w:t>дата)</w:t>
                              </w:r>
                              <w:r>
                                <w:rPr>
                                  <w:color w:val="000000"/>
                                  <w:spacing w:val="-2"/>
                                  <w:position w:val="3"/>
                                  <w:sz w:val="6"/>
                                </w:rPr>
                                <w:t>1)</w:t>
                              </w:r>
                            </w:p>
                          </w:txbxContent>
                        </wps:txbx>
                        <wps:bodyPr wrap="square" lIns="0" tIns="0" rIns="0" bIns="0" rtlCol="0">
                          <a:noAutofit/>
                        </wps:bodyPr>
                      </wps:wsp>
                      <wps:wsp>
                        <wps:cNvPr id="135" name="Textbox 87"/>
                        <wps:cNvSpPr txBox="1"/>
                        <wps:spPr>
                          <a:xfrm>
                            <a:off x="1034868" y="4579610"/>
                            <a:ext cx="2089785" cy="219710"/>
                          </a:xfrm>
                          <a:prstGeom prst="rect">
                            <a:avLst/>
                          </a:prstGeom>
                          <a:solidFill>
                            <a:srgbClr val="FFFFFF"/>
                          </a:solidFill>
                        </wps:spPr>
                        <wps:txbx>
                          <w:txbxContent>
                            <w:p w14:paraId="3CD26D66" w14:textId="77777777" w:rsidR="006E2F5B" w:rsidRDefault="006E2F5B" w:rsidP="002B0BB8">
                              <w:pPr>
                                <w:spacing w:before="6"/>
                                <w:ind w:left="62"/>
                                <w:rPr>
                                  <w:color w:val="000000"/>
                                  <w:position w:val="3"/>
                                  <w:sz w:val="6"/>
                                </w:rPr>
                              </w:pPr>
                              <w:r>
                                <w:rPr>
                                  <w:color w:val="000000"/>
                                  <w:spacing w:val="-2"/>
                                  <w:sz w:val="10"/>
                                </w:rPr>
                                <w:t>Реєстраційний</w:t>
                              </w:r>
                              <w:r>
                                <w:rPr>
                                  <w:color w:val="000000"/>
                                  <w:spacing w:val="9"/>
                                  <w:sz w:val="10"/>
                                </w:rPr>
                                <w:t xml:space="preserve"> </w:t>
                              </w:r>
                              <w:r>
                                <w:rPr>
                                  <w:color w:val="000000"/>
                                  <w:spacing w:val="-2"/>
                                  <w:sz w:val="10"/>
                                </w:rPr>
                                <w:t>номер</w:t>
                              </w:r>
                              <w:r>
                                <w:rPr>
                                  <w:color w:val="000000"/>
                                  <w:spacing w:val="11"/>
                                  <w:sz w:val="10"/>
                                </w:rPr>
                                <w:t xml:space="preserve"> </w:t>
                              </w:r>
                              <w:r>
                                <w:rPr>
                                  <w:color w:val="000000"/>
                                  <w:spacing w:val="-2"/>
                                  <w:sz w:val="10"/>
                                </w:rPr>
                                <w:t>(номери)</w:t>
                              </w:r>
                              <w:r>
                                <w:rPr>
                                  <w:color w:val="000000"/>
                                  <w:spacing w:val="11"/>
                                  <w:sz w:val="10"/>
                                </w:rPr>
                                <w:t xml:space="preserve"> </w:t>
                              </w:r>
                              <w:r>
                                <w:rPr>
                                  <w:color w:val="000000"/>
                                  <w:spacing w:val="-2"/>
                                  <w:sz w:val="10"/>
                                </w:rPr>
                                <w:t>дорожнього</w:t>
                              </w:r>
                              <w:r>
                                <w:rPr>
                                  <w:color w:val="000000"/>
                                  <w:spacing w:val="11"/>
                                  <w:sz w:val="10"/>
                                </w:rPr>
                                <w:t xml:space="preserve"> </w:t>
                              </w:r>
                              <w:r>
                                <w:rPr>
                                  <w:color w:val="000000"/>
                                  <w:spacing w:val="-2"/>
                                  <w:sz w:val="10"/>
                                </w:rPr>
                                <w:t>транспортного</w:t>
                              </w:r>
                              <w:r>
                                <w:rPr>
                                  <w:color w:val="000000"/>
                                  <w:spacing w:val="11"/>
                                  <w:sz w:val="10"/>
                                </w:rPr>
                                <w:t xml:space="preserve"> </w:t>
                              </w:r>
                              <w:r>
                                <w:rPr>
                                  <w:color w:val="000000"/>
                                  <w:spacing w:val="-2"/>
                                  <w:sz w:val="10"/>
                                </w:rPr>
                                <w:t>засобу</w:t>
                              </w:r>
                              <w:r>
                                <w:rPr>
                                  <w:color w:val="000000"/>
                                  <w:spacing w:val="-2"/>
                                  <w:position w:val="3"/>
                                  <w:sz w:val="6"/>
                                </w:rPr>
                                <w:t>1)</w:t>
                              </w:r>
                            </w:p>
                          </w:txbxContent>
                        </wps:txbx>
                        <wps:bodyPr wrap="square" lIns="0" tIns="0" rIns="0" bIns="0" rtlCol="0">
                          <a:noAutofit/>
                        </wps:bodyPr>
                      </wps:wsp>
                      <wps:wsp>
                        <wps:cNvPr id="136" name="Textbox 88"/>
                        <wps:cNvSpPr txBox="1"/>
                        <wps:spPr>
                          <a:xfrm>
                            <a:off x="1044012" y="4221470"/>
                            <a:ext cx="1049020" cy="178435"/>
                          </a:xfrm>
                          <a:prstGeom prst="rect">
                            <a:avLst/>
                          </a:prstGeom>
                          <a:solidFill>
                            <a:srgbClr val="FFFFFF"/>
                          </a:solidFill>
                        </wps:spPr>
                        <wps:txbx>
                          <w:txbxContent>
                            <w:p w14:paraId="0F43DBF4" w14:textId="77777777" w:rsidR="006E2F5B" w:rsidRDefault="006E2F5B" w:rsidP="002B0BB8">
                              <w:pPr>
                                <w:spacing w:before="6"/>
                                <w:ind w:left="62"/>
                                <w:rPr>
                                  <w:color w:val="000000"/>
                                  <w:position w:val="3"/>
                                  <w:sz w:val="6"/>
                                </w:rPr>
                              </w:pPr>
                              <w:r>
                                <w:rPr>
                                  <w:color w:val="000000"/>
                                  <w:spacing w:val="-2"/>
                                  <w:sz w:val="10"/>
                                </w:rPr>
                                <w:t>Країна/країни</w:t>
                              </w:r>
                              <w:r>
                                <w:rPr>
                                  <w:color w:val="000000"/>
                                  <w:spacing w:val="12"/>
                                  <w:sz w:val="10"/>
                                </w:rPr>
                                <w:t xml:space="preserve"> </w:t>
                              </w:r>
                              <w:r>
                                <w:rPr>
                                  <w:color w:val="000000"/>
                                  <w:spacing w:val="-2"/>
                                  <w:sz w:val="10"/>
                                </w:rPr>
                                <w:t>призначення</w:t>
                              </w:r>
                              <w:r>
                                <w:rPr>
                                  <w:color w:val="000000"/>
                                  <w:spacing w:val="17"/>
                                  <w:sz w:val="10"/>
                                </w:rPr>
                                <w:t xml:space="preserve"> </w:t>
                              </w:r>
                              <w:r>
                                <w:rPr>
                                  <w:color w:val="000000"/>
                                  <w:spacing w:val="-5"/>
                                  <w:position w:val="3"/>
                                  <w:sz w:val="6"/>
                                </w:rPr>
                                <w:t>1)</w:t>
                              </w:r>
                            </w:p>
                          </w:txbxContent>
                        </wps:txbx>
                        <wps:bodyPr wrap="square" lIns="0" tIns="0" rIns="0" bIns="0" rtlCol="0">
                          <a:noAutofit/>
                        </wps:bodyPr>
                      </wps:wsp>
                      <wps:wsp>
                        <wps:cNvPr id="137" name="Textbox 89"/>
                        <wps:cNvSpPr txBox="1"/>
                        <wps:spPr>
                          <a:xfrm>
                            <a:off x="2511624" y="2767574"/>
                            <a:ext cx="1385570" cy="304800"/>
                          </a:xfrm>
                          <a:prstGeom prst="rect">
                            <a:avLst/>
                          </a:prstGeom>
                          <a:solidFill>
                            <a:srgbClr val="FFFFFF"/>
                          </a:solidFill>
                        </wps:spPr>
                        <wps:txbx>
                          <w:txbxContent>
                            <w:p w14:paraId="48215F42" w14:textId="77777777" w:rsidR="006E2F5B" w:rsidRDefault="006E2F5B" w:rsidP="002B0BB8">
                              <w:pPr>
                                <w:spacing w:before="5"/>
                                <w:ind w:left="63"/>
                                <w:rPr>
                                  <w:color w:val="000000"/>
                                  <w:sz w:val="10"/>
                                </w:rPr>
                              </w:pPr>
                              <w:r>
                                <w:rPr>
                                  <w:color w:val="000000"/>
                                  <w:spacing w:val="-2"/>
                                  <w:sz w:val="10"/>
                                </w:rPr>
                                <w:t>Підпис</w:t>
                              </w:r>
                              <w:r>
                                <w:rPr>
                                  <w:color w:val="000000"/>
                                  <w:spacing w:val="9"/>
                                  <w:sz w:val="10"/>
                                </w:rPr>
                                <w:t xml:space="preserve"> </w:t>
                              </w:r>
                              <w:r>
                                <w:rPr>
                                  <w:color w:val="000000"/>
                                  <w:spacing w:val="-2"/>
                                  <w:sz w:val="10"/>
                                </w:rPr>
                                <w:t>секретаря</w:t>
                              </w:r>
                              <w:r>
                                <w:rPr>
                                  <w:color w:val="000000"/>
                                  <w:spacing w:val="11"/>
                                  <w:sz w:val="10"/>
                                </w:rPr>
                                <w:t xml:space="preserve"> </w:t>
                              </w:r>
                              <w:r>
                                <w:rPr>
                                  <w:color w:val="000000"/>
                                  <w:spacing w:val="-2"/>
                                  <w:sz w:val="10"/>
                                </w:rPr>
                                <w:t>міжнародної</w:t>
                              </w:r>
                              <w:r>
                                <w:rPr>
                                  <w:color w:val="000000"/>
                                  <w:spacing w:val="11"/>
                                  <w:sz w:val="10"/>
                                </w:rPr>
                                <w:t xml:space="preserve"> </w:t>
                              </w:r>
                              <w:r>
                                <w:rPr>
                                  <w:color w:val="000000"/>
                                  <w:spacing w:val="-2"/>
                                  <w:sz w:val="10"/>
                                </w:rPr>
                                <w:t>організації</w:t>
                              </w:r>
                            </w:p>
                          </w:txbxContent>
                        </wps:txbx>
                        <wps:bodyPr wrap="square" lIns="0" tIns="0" rIns="0" bIns="0" rtlCol="0">
                          <a:noAutofit/>
                        </wps:bodyPr>
                      </wps:wsp>
                      <wps:wsp>
                        <wps:cNvPr id="138" name="Textbox 90"/>
                        <wps:cNvSpPr txBox="1"/>
                        <wps:spPr>
                          <a:xfrm>
                            <a:off x="446604" y="2755382"/>
                            <a:ext cx="1298575" cy="477520"/>
                          </a:xfrm>
                          <a:prstGeom prst="rect">
                            <a:avLst/>
                          </a:prstGeom>
                        </wps:spPr>
                        <wps:txbx>
                          <w:txbxContent>
                            <w:p w14:paraId="77A2B14E" w14:textId="77777777" w:rsidR="006E2F5B" w:rsidRDefault="006E2F5B" w:rsidP="002B0BB8">
                              <w:pPr>
                                <w:spacing w:before="5" w:line="254" w:lineRule="auto"/>
                                <w:ind w:left="65" w:right="10"/>
                                <w:rPr>
                                  <w:sz w:val="10"/>
                                </w:rPr>
                              </w:pPr>
                              <w:r>
                                <w:rPr>
                                  <w:sz w:val="10"/>
                                </w:rPr>
                                <w:t>Підпис уповноваженої посадової особи</w:t>
                              </w:r>
                              <w:r>
                                <w:rPr>
                                  <w:spacing w:val="40"/>
                                  <w:sz w:val="10"/>
                                </w:rPr>
                                <w:t xml:space="preserve"> </w:t>
                              </w:r>
                              <w:r>
                                <w:rPr>
                                  <w:sz w:val="10"/>
                                </w:rPr>
                                <w:t>об'єднання,</w:t>
                              </w:r>
                              <w:r>
                                <w:rPr>
                                  <w:spacing w:val="-7"/>
                                  <w:sz w:val="10"/>
                                </w:rPr>
                                <w:t xml:space="preserve"> </w:t>
                              </w:r>
                              <w:r>
                                <w:rPr>
                                  <w:sz w:val="10"/>
                                </w:rPr>
                                <w:t>що</w:t>
                              </w:r>
                              <w:r>
                                <w:rPr>
                                  <w:spacing w:val="-7"/>
                                  <w:sz w:val="10"/>
                                </w:rPr>
                                <w:t xml:space="preserve"> </w:t>
                              </w:r>
                              <w:r>
                                <w:rPr>
                                  <w:sz w:val="10"/>
                                </w:rPr>
                                <w:t>видало</w:t>
                              </w:r>
                              <w:r>
                                <w:rPr>
                                  <w:spacing w:val="-7"/>
                                  <w:sz w:val="10"/>
                                </w:rPr>
                                <w:t xml:space="preserve"> </w:t>
                              </w:r>
                              <w:r>
                                <w:rPr>
                                  <w:sz w:val="10"/>
                                </w:rPr>
                                <w:t>книжку,</w:t>
                              </w:r>
                              <w:r>
                                <w:rPr>
                                  <w:spacing w:val="-7"/>
                                  <w:sz w:val="10"/>
                                </w:rPr>
                                <w:t xml:space="preserve"> </w:t>
                              </w:r>
                              <w:r>
                                <w:rPr>
                                  <w:sz w:val="10"/>
                                </w:rPr>
                                <w:t>та</w:t>
                              </w:r>
                              <w:r>
                                <w:rPr>
                                  <w:spacing w:val="-7"/>
                                  <w:sz w:val="10"/>
                                </w:rPr>
                                <w:t xml:space="preserve"> </w:t>
                              </w:r>
                              <w:r>
                                <w:rPr>
                                  <w:sz w:val="10"/>
                                </w:rPr>
                                <w:t>печатка</w:t>
                              </w:r>
                              <w:r>
                                <w:rPr>
                                  <w:spacing w:val="40"/>
                                  <w:sz w:val="10"/>
                                </w:rPr>
                                <w:t xml:space="preserve"> </w:t>
                              </w:r>
                              <w:r>
                                <w:rPr>
                                  <w:sz w:val="10"/>
                                </w:rPr>
                                <w:t>цього</w:t>
                              </w:r>
                              <w:r>
                                <w:rPr>
                                  <w:spacing w:val="-7"/>
                                  <w:sz w:val="10"/>
                                </w:rPr>
                                <w:t xml:space="preserve"> </w:t>
                              </w:r>
                              <w:r>
                                <w:rPr>
                                  <w:sz w:val="10"/>
                                </w:rPr>
                                <w:t>об'єднання:</w:t>
                              </w:r>
                            </w:p>
                          </w:txbxContent>
                        </wps:txbx>
                        <wps:bodyPr wrap="square" lIns="0" tIns="0" rIns="0" bIns="0" rtlCol="0">
                          <a:noAutofit/>
                        </wps:bodyPr>
                      </wps:wsp>
                      <wps:wsp>
                        <wps:cNvPr id="139" name="Textbox 91"/>
                        <wps:cNvSpPr txBox="1"/>
                        <wps:spPr>
                          <a:xfrm>
                            <a:off x="428316" y="2369810"/>
                            <a:ext cx="393700" cy="189230"/>
                          </a:xfrm>
                          <a:prstGeom prst="rect">
                            <a:avLst/>
                          </a:prstGeom>
                          <a:solidFill>
                            <a:srgbClr val="FFFFFF"/>
                          </a:solidFill>
                        </wps:spPr>
                        <wps:txbx>
                          <w:txbxContent>
                            <w:p w14:paraId="340B9244" w14:textId="77777777" w:rsidR="006E2F5B" w:rsidRDefault="006E2F5B" w:rsidP="002B0BB8">
                              <w:pPr>
                                <w:spacing w:before="5"/>
                                <w:ind w:left="65"/>
                                <w:rPr>
                                  <w:color w:val="000000"/>
                                  <w:sz w:val="10"/>
                                </w:rPr>
                              </w:pPr>
                              <w:r>
                                <w:rPr>
                                  <w:color w:val="000000"/>
                                  <w:spacing w:val="-2"/>
                                  <w:sz w:val="10"/>
                                </w:rPr>
                                <w:t>Держатель</w:t>
                              </w:r>
                            </w:p>
                          </w:txbxContent>
                        </wps:txbx>
                        <wps:bodyPr wrap="square" lIns="0" tIns="0" rIns="0" bIns="0" rtlCol="0">
                          <a:noAutofit/>
                        </wps:bodyPr>
                      </wps:wsp>
                      <wps:wsp>
                        <wps:cNvPr id="140" name="Textbox 92"/>
                        <wps:cNvSpPr txBox="1"/>
                        <wps:spPr>
                          <a:xfrm>
                            <a:off x="1344240" y="2214362"/>
                            <a:ext cx="1694814" cy="139065"/>
                          </a:xfrm>
                          <a:prstGeom prst="rect">
                            <a:avLst/>
                          </a:prstGeom>
                          <a:solidFill>
                            <a:srgbClr val="FFFFFF"/>
                          </a:solidFill>
                        </wps:spPr>
                        <wps:txbx>
                          <w:txbxContent>
                            <w:p w14:paraId="313E284D" w14:textId="77777777" w:rsidR="006E2F5B" w:rsidRDefault="006E2F5B" w:rsidP="002B0BB8">
                              <w:pPr>
                                <w:spacing w:before="5"/>
                                <w:ind w:left="63"/>
                                <w:rPr>
                                  <w:color w:val="000000"/>
                                  <w:sz w:val="10"/>
                                </w:rPr>
                              </w:pPr>
                              <w:r>
                                <w:rPr>
                                  <w:color w:val="000000"/>
                                  <w:spacing w:val="-2"/>
                                  <w:sz w:val="10"/>
                                </w:rPr>
                                <w:t>(Найменування</w:t>
                              </w:r>
                              <w:r>
                                <w:rPr>
                                  <w:color w:val="000000"/>
                                  <w:spacing w:val="8"/>
                                  <w:sz w:val="10"/>
                                </w:rPr>
                                <w:t xml:space="preserve"> </w:t>
                              </w:r>
                              <w:r>
                                <w:rPr>
                                  <w:color w:val="000000"/>
                                  <w:spacing w:val="-2"/>
                                  <w:sz w:val="10"/>
                                </w:rPr>
                                <w:t>об'єднання,</w:t>
                              </w:r>
                              <w:r>
                                <w:rPr>
                                  <w:color w:val="000000"/>
                                  <w:spacing w:val="8"/>
                                  <w:sz w:val="10"/>
                                </w:rPr>
                                <w:t xml:space="preserve"> </w:t>
                              </w:r>
                              <w:r>
                                <w:rPr>
                                  <w:color w:val="000000"/>
                                  <w:spacing w:val="-2"/>
                                  <w:sz w:val="10"/>
                                </w:rPr>
                                <w:t>що</w:t>
                              </w:r>
                              <w:r>
                                <w:rPr>
                                  <w:color w:val="000000"/>
                                  <w:spacing w:val="9"/>
                                  <w:sz w:val="10"/>
                                </w:rPr>
                                <w:t xml:space="preserve"> </w:t>
                              </w:r>
                              <w:r>
                                <w:rPr>
                                  <w:color w:val="000000"/>
                                  <w:spacing w:val="-2"/>
                                  <w:sz w:val="10"/>
                                </w:rPr>
                                <w:t>видало</w:t>
                              </w:r>
                              <w:r>
                                <w:rPr>
                                  <w:color w:val="000000"/>
                                  <w:spacing w:val="9"/>
                                  <w:sz w:val="10"/>
                                </w:rPr>
                                <w:t xml:space="preserve"> </w:t>
                              </w:r>
                              <w:r>
                                <w:rPr>
                                  <w:color w:val="000000"/>
                                  <w:spacing w:val="-2"/>
                                  <w:sz w:val="10"/>
                                </w:rPr>
                                <w:t>книжку)</w:t>
                              </w:r>
                            </w:p>
                          </w:txbxContent>
                        </wps:txbx>
                        <wps:bodyPr wrap="square" lIns="0" tIns="0" rIns="0" bIns="0" rtlCol="0">
                          <a:noAutofit/>
                        </wps:bodyPr>
                      </wps:wsp>
                      <wps:wsp>
                        <wps:cNvPr id="141" name="Textbox 93"/>
                        <wps:cNvSpPr txBox="1"/>
                        <wps:spPr>
                          <a:xfrm>
                            <a:off x="443556" y="1956806"/>
                            <a:ext cx="436245" cy="189230"/>
                          </a:xfrm>
                          <a:prstGeom prst="rect">
                            <a:avLst/>
                          </a:prstGeom>
                          <a:solidFill>
                            <a:srgbClr val="FFFFFF"/>
                          </a:solidFill>
                        </wps:spPr>
                        <wps:txbx>
                          <w:txbxContent>
                            <w:p w14:paraId="77293B11" w14:textId="77777777" w:rsidR="006E2F5B" w:rsidRDefault="006E2F5B" w:rsidP="002B0BB8">
                              <w:pPr>
                                <w:spacing w:before="5"/>
                                <w:ind w:left="65" w:right="270"/>
                                <w:rPr>
                                  <w:color w:val="000000"/>
                                  <w:sz w:val="10"/>
                                </w:rPr>
                              </w:pPr>
                              <w:r>
                                <w:rPr>
                                  <w:color w:val="000000"/>
                                  <w:spacing w:val="-2"/>
                                  <w:sz w:val="10"/>
                                </w:rPr>
                                <w:t>Видана</w:t>
                              </w:r>
                              <w:r>
                                <w:rPr>
                                  <w:color w:val="000000"/>
                                  <w:spacing w:val="40"/>
                                  <w:sz w:val="10"/>
                                </w:rPr>
                                <w:t xml:space="preserve"> </w:t>
                              </w:r>
                              <w:r>
                                <w:rPr>
                                  <w:color w:val="000000"/>
                                  <w:spacing w:val="-2"/>
                                  <w:sz w:val="10"/>
                                </w:rPr>
                                <w:t>(ким)</w:t>
                              </w:r>
                            </w:p>
                          </w:txbxContent>
                        </wps:txbx>
                        <wps:bodyPr wrap="square" lIns="0" tIns="0" rIns="0" bIns="0" rtlCol="0">
                          <a:noAutofit/>
                        </wps:bodyPr>
                      </wps:wsp>
                      <wps:wsp>
                        <wps:cNvPr id="142" name="Textbox 94"/>
                        <wps:cNvSpPr txBox="1"/>
                        <wps:spPr>
                          <a:xfrm>
                            <a:off x="416124" y="1711442"/>
                            <a:ext cx="3510279" cy="189230"/>
                          </a:xfrm>
                          <a:prstGeom prst="rect">
                            <a:avLst/>
                          </a:prstGeom>
                          <a:solidFill>
                            <a:srgbClr val="FFFFFF"/>
                          </a:solidFill>
                        </wps:spPr>
                        <wps:txbx>
                          <w:txbxContent>
                            <w:p w14:paraId="439728A3" w14:textId="77777777" w:rsidR="006E2F5B" w:rsidRDefault="006E2F5B" w:rsidP="002B0BB8">
                              <w:pPr>
                                <w:tabs>
                                  <w:tab w:val="left" w:pos="4860"/>
                                </w:tabs>
                                <w:spacing w:before="5"/>
                                <w:ind w:left="65"/>
                                <w:rPr>
                                  <w:color w:val="000000"/>
                                  <w:sz w:val="10"/>
                                </w:rPr>
                              </w:pPr>
                              <w:r>
                                <w:rPr>
                                  <w:color w:val="000000"/>
                                  <w:sz w:val="10"/>
                                </w:rPr>
                                <w:t>Дійсна</w:t>
                              </w:r>
                              <w:r>
                                <w:rPr>
                                  <w:color w:val="000000"/>
                                  <w:spacing w:val="-7"/>
                                  <w:sz w:val="10"/>
                                </w:rPr>
                                <w:t xml:space="preserve"> </w:t>
                              </w:r>
                              <w:r>
                                <w:rPr>
                                  <w:color w:val="000000"/>
                                  <w:sz w:val="10"/>
                                </w:rPr>
                                <w:t>для</w:t>
                              </w:r>
                              <w:r>
                                <w:rPr>
                                  <w:color w:val="000000"/>
                                  <w:spacing w:val="-7"/>
                                  <w:sz w:val="10"/>
                                </w:rPr>
                                <w:t xml:space="preserve"> </w:t>
                              </w:r>
                              <w:r>
                                <w:rPr>
                                  <w:color w:val="000000"/>
                                  <w:sz w:val="10"/>
                                </w:rPr>
                                <w:t>прийняття</w:t>
                              </w:r>
                              <w:r>
                                <w:rPr>
                                  <w:color w:val="000000"/>
                                  <w:spacing w:val="-7"/>
                                  <w:sz w:val="10"/>
                                </w:rPr>
                                <w:t xml:space="preserve"> </w:t>
                              </w:r>
                              <w:r>
                                <w:rPr>
                                  <w:color w:val="000000"/>
                                  <w:sz w:val="10"/>
                                </w:rPr>
                                <w:t>вантажів</w:t>
                              </w:r>
                              <w:r>
                                <w:rPr>
                                  <w:color w:val="000000"/>
                                  <w:spacing w:val="-7"/>
                                  <w:sz w:val="10"/>
                                </w:rPr>
                                <w:t xml:space="preserve"> </w:t>
                              </w:r>
                              <w:r>
                                <w:rPr>
                                  <w:color w:val="000000"/>
                                  <w:sz w:val="10"/>
                                </w:rPr>
                                <w:t>митницею</w:t>
                              </w:r>
                              <w:r>
                                <w:rPr>
                                  <w:color w:val="000000"/>
                                  <w:spacing w:val="-6"/>
                                  <w:sz w:val="10"/>
                                </w:rPr>
                                <w:t xml:space="preserve"> </w:t>
                              </w:r>
                              <w:r>
                                <w:rPr>
                                  <w:color w:val="000000"/>
                                  <w:sz w:val="10"/>
                                </w:rPr>
                                <w:t>місця</w:t>
                              </w:r>
                              <w:r>
                                <w:rPr>
                                  <w:color w:val="000000"/>
                                  <w:spacing w:val="-5"/>
                                  <w:sz w:val="10"/>
                                </w:rPr>
                                <w:t xml:space="preserve"> </w:t>
                              </w:r>
                              <w:r>
                                <w:rPr>
                                  <w:color w:val="000000"/>
                                  <w:sz w:val="10"/>
                                </w:rPr>
                                <w:t>відправлення</w:t>
                              </w:r>
                              <w:r>
                                <w:rPr>
                                  <w:color w:val="000000"/>
                                  <w:spacing w:val="-7"/>
                                  <w:sz w:val="10"/>
                                </w:rPr>
                                <w:t xml:space="preserve"> </w:t>
                              </w:r>
                              <w:r>
                                <w:rPr>
                                  <w:color w:val="000000"/>
                                  <w:sz w:val="10"/>
                                </w:rPr>
                                <w:t>до</w:t>
                              </w:r>
                              <w:r>
                                <w:rPr>
                                  <w:color w:val="000000"/>
                                  <w:spacing w:val="-6"/>
                                  <w:sz w:val="10"/>
                                </w:rPr>
                                <w:t xml:space="preserve"> </w:t>
                              </w:r>
                              <w:r>
                                <w:rPr>
                                  <w:rFonts w:ascii="Times New Roman" w:hAnsi="Times New Roman"/>
                                  <w:color w:val="000000"/>
                                  <w:sz w:val="10"/>
                                  <w:u w:val="single"/>
                                </w:rPr>
                                <w:tab/>
                              </w:r>
                              <w:r>
                                <w:rPr>
                                  <w:color w:val="000000"/>
                                  <w:spacing w:val="-2"/>
                                  <w:sz w:val="10"/>
                                </w:rPr>
                                <w:t>включно</w:t>
                              </w:r>
                            </w:p>
                          </w:txbxContent>
                        </wps:txbx>
                        <wps:bodyPr wrap="square" lIns="0" tIns="0" rIns="0" bIns="0" rtlCol="0">
                          <a:noAutofit/>
                        </wps:bodyPr>
                      </wps:wsp>
                      <wps:wsp>
                        <wps:cNvPr id="143" name="Textbox 95"/>
                        <wps:cNvSpPr txBox="1"/>
                        <wps:spPr>
                          <a:xfrm>
                            <a:off x="294204" y="240782"/>
                            <a:ext cx="2344420" cy="210820"/>
                          </a:xfrm>
                          <a:prstGeom prst="rect">
                            <a:avLst/>
                          </a:prstGeom>
                          <a:solidFill>
                            <a:srgbClr val="FFFFFF"/>
                          </a:solidFill>
                        </wps:spPr>
                        <wps:txbx>
                          <w:txbxContent>
                            <w:p w14:paraId="03543283" w14:textId="77777777" w:rsidR="006E2F5B" w:rsidRDefault="006E2F5B" w:rsidP="002B0BB8">
                              <w:pPr>
                                <w:spacing w:before="4"/>
                                <w:ind w:left="187"/>
                                <w:rPr>
                                  <w:color w:val="000000"/>
                                  <w:sz w:val="18"/>
                                </w:rPr>
                              </w:pPr>
                              <w:r>
                                <w:rPr>
                                  <w:color w:val="000000"/>
                                  <w:sz w:val="18"/>
                                </w:rPr>
                                <w:t>(Найменування</w:t>
                              </w:r>
                              <w:r>
                                <w:rPr>
                                  <w:color w:val="000000"/>
                                  <w:spacing w:val="-5"/>
                                  <w:sz w:val="18"/>
                                </w:rPr>
                                <w:t xml:space="preserve"> </w:t>
                              </w:r>
                              <w:r>
                                <w:rPr>
                                  <w:color w:val="000000"/>
                                  <w:sz w:val="18"/>
                                </w:rPr>
                                <w:t>міжнародної</w:t>
                              </w:r>
                              <w:r>
                                <w:rPr>
                                  <w:color w:val="000000"/>
                                  <w:spacing w:val="-8"/>
                                  <w:sz w:val="18"/>
                                </w:rPr>
                                <w:t xml:space="preserve"> </w:t>
                              </w:r>
                              <w:r>
                                <w:rPr>
                                  <w:color w:val="000000"/>
                                  <w:spacing w:val="-2"/>
                                  <w:sz w:val="18"/>
                                </w:rPr>
                                <w:t>організації)</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4733D61" id="Group 73" o:spid="_x0000_s1091" style="position:absolute;left:0;text-align:left;margin-left:99.6pt;margin-top:7.9pt;width:381.05pt;height:560.05pt;z-index:-250884096;mso-wrap-distance-left:0;mso-wrap-distance-right:0;mso-position-horizontal-relative:page;mso-position-vertical-relative:text" coordsize="48388,711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A/sq/wDI&#10;0ftBf9lKu/8A026dXv1eA/sq/wDI0ftBf9lKu/8A026dQB79RRRQAUUUUAFFFFABRRRQAUUUUAeA&#10;fsE/8mifDf8A685v/SmWvf68A/YJ/wCTRPhv/wBec3/pTLXv9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A/sq/8jR+0F/2Uq7/APTbp1e/V4D+yr/yNH7QX/ZSrv8A&#10;9NunUAe/UUUUAFFFFABRRRQAUUUUAFFFFAHgH7BP/Jonw3/685v/AEplr3+vAP2Cf+TRPhv/ANec&#10;3/pTLXv9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">
                <v:shape id="Image 74" o:spid="_x0000_s1092" type="#_x0000_t75" style="position:absolute;width:48081;height:7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">
                  <v:imagedata r:id="rId20" o:title=""/>
                </v:shape>
                <v:shape id="Graphic 75" o:spid="_x0000_s1093" style="position:absolute;left:4466;top:60;width:43922;height:32265;visibility:visible;mso-wrap-style:square;v-text-anchor:top" coordsize="4392295,322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" path="m1298448,2749283l,2749283r,477012l1298448,3226295r,-477012xem4392155,l3998976,r,187439l4392155,187439,4392155,xe" stroked="f">
                  <v:path arrowok="t"/>
                </v:shape>
                <v:shape id="Textbox 76" o:spid="_x0000_s1094" type="#_x0000_t202" style="position:absolute;left:1981;top:6728;width:21298;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7DEB5C4" w14:textId="77777777" w:rsidR="006E2F5B" w:rsidRDefault="006E2F5B" w:rsidP="002B0BB8">
                        <w:pPr>
                          <w:spacing w:line="491" w:lineRule="exact"/>
                          <w:rPr>
                            <w:b/>
                            <w:sz w:val="44"/>
                          </w:rPr>
                        </w:pPr>
                        <w:r>
                          <w:rPr>
                            <w:rFonts w:ascii="Times New Roman" w:hAnsi="Times New Roman"/>
                            <w:color w:val="000000"/>
                            <w:spacing w:val="-49"/>
                            <w:sz w:val="44"/>
                            <w:shd w:val="clear" w:color="auto" w:fill="FFFFFF"/>
                          </w:rPr>
                          <w:t xml:space="preserve"> </w:t>
                        </w:r>
                        <w:r>
                          <w:rPr>
                            <w:b/>
                            <w:color w:val="000000"/>
                            <w:sz w:val="44"/>
                            <w:shd w:val="clear" w:color="auto" w:fill="FFFFFF"/>
                          </w:rPr>
                          <w:t>КНИЖКА</w:t>
                        </w:r>
                        <w:r>
                          <w:rPr>
                            <w:b/>
                            <w:color w:val="000000"/>
                            <w:spacing w:val="-18"/>
                            <w:sz w:val="44"/>
                            <w:shd w:val="clear" w:color="auto" w:fill="FFFFFF"/>
                          </w:rPr>
                          <w:t xml:space="preserve"> </w:t>
                        </w:r>
                        <w:r>
                          <w:rPr>
                            <w:b/>
                            <w:color w:val="000000"/>
                            <w:spacing w:val="-4"/>
                            <w:sz w:val="44"/>
                            <w:shd w:val="clear" w:color="auto" w:fill="FFFFFF"/>
                          </w:rPr>
                          <w:t>МДП*</w:t>
                        </w:r>
                        <w:r>
                          <w:rPr>
                            <w:b/>
                            <w:color w:val="000000"/>
                            <w:spacing w:val="40"/>
                            <w:sz w:val="44"/>
                            <w:shd w:val="clear" w:color="auto" w:fill="FFFFFF"/>
                          </w:rPr>
                          <w:t xml:space="preserve"> </w:t>
                        </w:r>
                      </w:p>
                    </w:txbxContent>
                  </v:textbox>
                </v:shape>
                <v:shape id="Textbox 77" o:spid="_x0000_s1095" type="#_x0000_t202" style="position:absolute;left:2637;top:13054;width:1527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5657A73E" w14:textId="77777777" w:rsidR="006E2F5B" w:rsidRDefault="006E2F5B" w:rsidP="002B0BB8">
                        <w:pPr>
                          <w:tabs>
                            <w:tab w:val="left" w:pos="2385"/>
                          </w:tabs>
                          <w:spacing w:line="402" w:lineRule="exact"/>
                          <w:rPr>
                            <w:b/>
                            <w:sz w:val="36"/>
                          </w:rPr>
                        </w:pPr>
                        <w:r>
                          <w:rPr>
                            <w:rFonts w:ascii="Times New Roman" w:hAnsi="Times New Roman"/>
                            <w:color w:val="000000"/>
                            <w:spacing w:val="-25"/>
                            <w:sz w:val="36"/>
                            <w:u w:val="thick"/>
                            <w:shd w:val="clear" w:color="auto" w:fill="FFFFFF"/>
                          </w:rPr>
                          <w:t xml:space="preserve"> </w:t>
                        </w:r>
                        <w:r>
                          <w:rPr>
                            <w:b/>
                            <w:color w:val="000000"/>
                            <w:sz w:val="36"/>
                            <w:u w:val="thick"/>
                            <w:shd w:val="clear" w:color="auto" w:fill="FFFFFF"/>
                          </w:rPr>
                          <w:t>…..</w:t>
                        </w:r>
                        <w:r>
                          <w:rPr>
                            <w:b/>
                            <w:color w:val="000000"/>
                            <w:spacing w:val="2"/>
                            <w:sz w:val="36"/>
                            <w:u w:val="thick"/>
                            <w:shd w:val="clear" w:color="auto" w:fill="FFFFFF"/>
                          </w:rPr>
                          <w:t xml:space="preserve"> </w:t>
                        </w:r>
                        <w:r>
                          <w:rPr>
                            <w:b/>
                            <w:color w:val="000000"/>
                            <w:spacing w:val="-2"/>
                            <w:sz w:val="36"/>
                            <w:u w:val="thick"/>
                            <w:shd w:val="clear" w:color="auto" w:fill="FFFFFF"/>
                          </w:rPr>
                          <w:t>листків</w:t>
                        </w:r>
                        <w:r>
                          <w:rPr>
                            <w:b/>
                            <w:color w:val="000000"/>
                            <w:sz w:val="36"/>
                            <w:u w:val="thick"/>
                            <w:shd w:val="clear" w:color="auto" w:fill="FFFFFF"/>
                          </w:rPr>
                          <w:tab/>
                        </w:r>
                      </w:p>
                    </w:txbxContent>
                  </v:textbox>
                </v:shape>
                <v:shape id="Textbox 78" o:spid="_x0000_s1096" type="#_x0000_t202" style="position:absolute;left:9586;top:26355;width:2495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5085B0D" w14:textId="77777777" w:rsidR="006E2F5B" w:rsidRDefault="006E2F5B" w:rsidP="002B0BB8">
                        <w:pPr>
                          <w:tabs>
                            <w:tab w:val="left" w:pos="656"/>
                            <w:tab w:val="left" w:pos="3909"/>
                          </w:tabs>
                          <w:spacing w:line="112" w:lineRule="exact"/>
                          <w:rPr>
                            <w:sz w:val="10"/>
                          </w:rPr>
                        </w:pPr>
                        <w:r>
                          <w:rPr>
                            <w:rFonts w:ascii="Times New Roman" w:hAnsi="Times New Roman"/>
                            <w:color w:val="000000"/>
                            <w:sz w:val="10"/>
                            <w:shd w:val="clear" w:color="auto" w:fill="FFFFFF"/>
                          </w:rPr>
                          <w:tab/>
                        </w:r>
                        <w:r>
                          <w:rPr>
                            <w:color w:val="000000"/>
                            <w:spacing w:val="-2"/>
                            <w:sz w:val="10"/>
                            <w:shd w:val="clear" w:color="auto" w:fill="FFFFFF"/>
                          </w:rPr>
                          <w:t>(Ідентифікаційний</w:t>
                        </w:r>
                        <w:r>
                          <w:rPr>
                            <w:color w:val="000000"/>
                            <w:spacing w:val="11"/>
                            <w:sz w:val="10"/>
                            <w:shd w:val="clear" w:color="auto" w:fill="FFFFFF"/>
                          </w:rPr>
                          <w:t xml:space="preserve"> </w:t>
                        </w:r>
                        <w:r>
                          <w:rPr>
                            <w:color w:val="000000"/>
                            <w:spacing w:val="-2"/>
                            <w:sz w:val="10"/>
                            <w:shd w:val="clear" w:color="auto" w:fill="FFFFFF"/>
                          </w:rPr>
                          <w:t>номер,</w:t>
                        </w:r>
                        <w:r>
                          <w:rPr>
                            <w:color w:val="000000"/>
                            <w:spacing w:val="14"/>
                            <w:sz w:val="10"/>
                            <w:shd w:val="clear" w:color="auto" w:fill="FFFFFF"/>
                          </w:rPr>
                          <w:t xml:space="preserve"> </w:t>
                        </w:r>
                        <w:r>
                          <w:rPr>
                            <w:color w:val="000000"/>
                            <w:spacing w:val="-2"/>
                            <w:sz w:val="10"/>
                            <w:shd w:val="clear" w:color="auto" w:fill="FFFFFF"/>
                          </w:rPr>
                          <w:t>найменування,</w:t>
                        </w:r>
                        <w:r>
                          <w:rPr>
                            <w:color w:val="000000"/>
                            <w:spacing w:val="12"/>
                            <w:sz w:val="10"/>
                            <w:shd w:val="clear" w:color="auto" w:fill="FFFFFF"/>
                          </w:rPr>
                          <w:t xml:space="preserve"> </w:t>
                        </w:r>
                        <w:r>
                          <w:rPr>
                            <w:color w:val="000000"/>
                            <w:spacing w:val="-2"/>
                            <w:sz w:val="10"/>
                            <w:shd w:val="clear" w:color="auto" w:fill="FFFFFF"/>
                          </w:rPr>
                          <w:t>адреса,</w:t>
                        </w:r>
                        <w:r>
                          <w:rPr>
                            <w:color w:val="000000"/>
                            <w:spacing w:val="12"/>
                            <w:sz w:val="10"/>
                            <w:shd w:val="clear" w:color="auto" w:fill="FFFFFF"/>
                          </w:rPr>
                          <w:t xml:space="preserve"> </w:t>
                        </w:r>
                        <w:r>
                          <w:rPr>
                            <w:color w:val="000000"/>
                            <w:spacing w:val="-2"/>
                            <w:sz w:val="10"/>
                            <w:shd w:val="clear" w:color="auto" w:fill="FFFFFF"/>
                          </w:rPr>
                          <w:t>країна)</w:t>
                        </w:r>
                        <w:r>
                          <w:rPr>
                            <w:color w:val="000000"/>
                            <w:sz w:val="10"/>
                            <w:shd w:val="clear" w:color="auto" w:fill="FFFFFF"/>
                          </w:rPr>
                          <w:tab/>
                        </w:r>
                      </w:p>
                    </w:txbxContent>
                  </v:textbox>
                </v:shape>
                <v:shape id="Textbox 79" o:spid="_x0000_s1097" type="#_x0000_t202" style="position:absolute;left:2942;top:67406;width:38055;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" stroked="f">
                  <v:textbox inset="0,0,0,0">
                    <w:txbxContent>
                      <w:p w14:paraId="783AD5F1" w14:textId="77777777" w:rsidR="006E2F5B" w:rsidRDefault="006E2F5B" w:rsidP="002B0BB8">
                        <w:pPr>
                          <w:spacing w:before="6" w:line="252" w:lineRule="auto"/>
                          <w:ind w:left="65" w:right="439"/>
                          <w:rPr>
                            <w:color w:val="000000"/>
                            <w:sz w:val="10"/>
                          </w:rPr>
                        </w:pPr>
                        <w:r>
                          <w:rPr>
                            <w:color w:val="000000"/>
                            <w:sz w:val="10"/>
                          </w:rPr>
                          <w:t>*</w:t>
                        </w:r>
                        <w:r>
                          <w:rPr>
                            <w:color w:val="000000"/>
                            <w:spacing w:val="-3"/>
                            <w:sz w:val="10"/>
                          </w:rPr>
                          <w:t xml:space="preserve"> </w:t>
                        </w:r>
                        <w:r>
                          <w:rPr>
                            <w:color w:val="000000"/>
                            <w:sz w:val="10"/>
                          </w:rPr>
                          <w:t>Дивись</w:t>
                        </w:r>
                        <w:r>
                          <w:rPr>
                            <w:color w:val="000000"/>
                            <w:spacing w:val="-2"/>
                            <w:sz w:val="10"/>
                          </w:rPr>
                          <w:t xml:space="preserve"> </w:t>
                        </w:r>
                        <w:r>
                          <w:rPr>
                            <w:color w:val="000000"/>
                            <w:sz w:val="10"/>
                          </w:rPr>
                          <w:t>Додаток</w:t>
                        </w:r>
                        <w:r>
                          <w:rPr>
                            <w:color w:val="000000"/>
                            <w:spacing w:val="-3"/>
                            <w:sz w:val="10"/>
                          </w:rPr>
                          <w:t xml:space="preserve"> </w:t>
                        </w:r>
                        <w:r>
                          <w:rPr>
                            <w:color w:val="000000"/>
                            <w:sz w:val="10"/>
                          </w:rPr>
                          <w:t>1</w:t>
                        </w:r>
                        <w:r>
                          <w:rPr>
                            <w:color w:val="000000"/>
                            <w:spacing w:val="-3"/>
                            <w:sz w:val="10"/>
                          </w:rPr>
                          <w:t xml:space="preserve"> </w:t>
                        </w:r>
                        <w:r>
                          <w:rPr>
                            <w:color w:val="000000"/>
                            <w:sz w:val="10"/>
                          </w:rPr>
                          <w:t>до</w:t>
                        </w:r>
                        <w:r>
                          <w:rPr>
                            <w:color w:val="000000"/>
                            <w:spacing w:val="-3"/>
                            <w:sz w:val="10"/>
                          </w:rPr>
                          <w:t xml:space="preserve"> </w:t>
                        </w:r>
                        <w:r>
                          <w:rPr>
                            <w:color w:val="000000"/>
                            <w:sz w:val="10"/>
                          </w:rPr>
                          <w:t>Конвенції</w:t>
                        </w:r>
                        <w:r>
                          <w:rPr>
                            <w:color w:val="000000"/>
                            <w:spacing w:val="-4"/>
                            <w:sz w:val="10"/>
                          </w:rPr>
                          <w:t xml:space="preserve"> </w:t>
                        </w:r>
                        <w:r>
                          <w:rPr>
                            <w:color w:val="000000"/>
                            <w:sz w:val="10"/>
                          </w:rPr>
                          <w:t>МДП</w:t>
                        </w:r>
                        <w:r>
                          <w:rPr>
                            <w:color w:val="000000"/>
                            <w:spacing w:val="-3"/>
                            <w:sz w:val="10"/>
                          </w:rPr>
                          <w:t xml:space="preserve"> </w:t>
                        </w:r>
                        <w:r>
                          <w:rPr>
                            <w:color w:val="000000"/>
                            <w:sz w:val="10"/>
                          </w:rPr>
                          <w:t>1975</w:t>
                        </w:r>
                        <w:r>
                          <w:rPr>
                            <w:color w:val="000000"/>
                            <w:spacing w:val="-3"/>
                            <w:sz w:val="10"/>
                          </w:rPr>
                          <w:t xml:space="preserve"> </w:t>
                        </w:r>
                        <w:r>
                          <w:rPr>
                            <w:color w:val="000000"/>
                            <w:sz w:val="10"/>
                          </w:rPr>
                          <w:t>року,</w:t>
                        </w:r>
                        <w:r>
                          <w:rPr>
                            <w:color w:val="000000"/>
                            <w:spacing w:val="-2"/>
                            <w:sz w:val="10"/>
                          </w:rPr>
                          <w:t xml:space="preserve"> </w:t>
                        </w:r>
                        <w:r>
                          <w:rPr>
                            <w:color w:val="000000"/>
                            <w:sz w:val="10"/>
                          </w:rPr>
                          <w:t>розробленої</w:t>
                        </w:r>
                        <w:r>
                          <w:rPr>
                            <w:color w:val="000000"/>
                            <w:spacing w:val="-2"/>
                            <w:sz w:val="10"/>
                          </w:rPr>
                          <w:t xml:space="preserve"> </w:t>
                        </w:r>
                        <w:r>
                          <w:rPr>
                            <w:color w:val="000000"/>
                            <w:sz w:val="10"/>
                          </w:rPr>
                          <w:t>під</w:t>
                        </w:r>
                        <w:r>
                          <w:rPr>
                            <w:color w:val="000000"/>
                            <w:spacing w:val="-1"/>
                            <w:sz w:val="10"/>
                          </w:rPr>
                          <w:t xml:space="preserve"> </w:t>
                        </w:r>
                        <w:r>
                          <w:rPr>
                            <w:color w:val="000000"/>
                            <w:sz w:val="10"/>
                          </w:rPr>
                          <w:t>егідою</w:t>
                        </w:r>
                        <w:r>
                          <w:rPr>
                            <w:color w:val="000000"/>
                            <w:spacing w:val="-1"/>
                            <w:sz w:val="10"/>
                          </w:rPr>
                          <w:t xml:space="preserve"> </w:t>
                        </w:r>
                        <w:r>
                          <w:rPr>
                            <w:color w:val="000000"/>
                            <w:sz w:val="10"/>
                          </w:rPr>
                          <w:t>Європейської</w:t>
                        </w:r>
                        <w:r>
                          <w:rPr>
                            <w:color w:val="000000"/>
                            <w:spacing w:val="-4"/>
                            <w:sz w:val="10"/>
                          </w:rPr>
                          <w:t xml:space="preserve"> </w:t>
                        </w:r>
                        <w:r>
                          <w:rPr>
                            <w:color w:val="000000"/>
                            <w:sz w:val="10"/>
                          </w:rPr>
                          <w:t>Економічної</w:t>
                        </w:r>
                        <w:r>
                          <w:rPr>
                            <w:color w:val="000000"/>
                            <w:spacing w:val="-2"/>
                            <w:sz w:val="10"/>
                          </w:rPr>
                          <w:t xml:space="preserve"> </w:t>
                        </w:r>
                        <w:r>
                          <w:rPr>
                            <w:color w:val="000000"/>
                            <w:sz w:val="10"/>
                          </w:rPr>
                          <w:t>Комісії</w:t>
                        </w:r>
                        <w:r>
                          <w:rPr>
                            <w:color w:val="000000"/>
                            <w:spacing w:val="-4"/>
                            <w:sz w:val="10"/>
                          </w:rPr>
                          <w:t xml:space="preserve"> </w:t>
                        </w:r>
                        <w:r>
                          <w:rPr>
                            <w:color w:val="000000"/>
                            <w:sz w:val="10"/>
                          </w:rPr>
                          <w:t>Організації</w:t>
                        </w:r>
                        <w:r>
                          <w:rPr>
                            <w:color w:val="000000"/>
                            <w:spacing w:val="40"/>
                            <w:sz w:val="10"/>
                          </w:rPr>
                          <w:t xml:space="preserve"> </w:t>
                        </w:r>
                        <w:r>
                          <w:rPr>
                            <w:color w:val="000000"/>
                            <w:sz w:val="10"/>
                          </w:rPr>
                          <w:t>Об'єднаних</w:t>
                        </w:r>
                        <w:r>
                          <w:rPr>
                            <w:color w:val="000000"/>
                            <w:spacing w:val="-7"/>
                            <w:sz w:val="10"/>
                          </w:rPr>
                          <w:t xml:space="preserve"> </w:t>
                        </w:r>
                        <w:r>
                          <w:rPr>
                            <w:color w:val="000000"/>
                            <w:sz w:val="10"/>
                          </w:rPr>
                          <w:t>Націй</w:t>
                        </w:r>
                      </w:p>
                    </w:txbxContent>
                  </v:textbox>
                </v:shape>
                <v:shape id="Textbox 80" o:spid="_x0000_s1098" type="#_x0000_t202" style="position:absolute;left:4984;top:64983;width:1175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" stroked="f">
                  <v:textbox inset="0,0,0,0">
                    <w:txbxContent>
                      <w:p w14:paraId="07F23628" w14:textId="77777777" w:rsidR="006E2F5B" w:rsidRDefault="006E2F5B" w:rsidP="002B0BB8">
                        <w:pPr>
                          <w:spacing w:before="6"/>
                          <w:ind w:left="65"/>
                          <w:rPr>
                            <w:color w:val="000000"/>
                            <w:sz w:val="10"/>
                          </w:rPr>
                        </w:pPr>
                        <w:r>
                          <w:rPr>
                            <w:color w:val="000000"/>
                            <w:sz w:val="10"/>
                          </w:rPr>
                          <w:t>Непотрібне</w:t>
                        </w:r>
                        <w:r>
                          <w:rPr>
                            <w:color w:val="000000"/>
                            <w:spacing w:val="-6"/>
                            <w:sz w:val="10"/>
                          </w:rPr>
                          <w:t xml:space="preserve"> </w:t>
                        </w:r>
                        <w:r>
                          <w:rPr>
                            <w:color w:val="000000"/>
                            <w:spacing w:val="-2"/>
                            <w:sz w:val="10"/>
                          </w:rPr>
                          <w:t>викреслити</w:t>
                        </w:r>
                      </w:p>
                    </w:txbxContent>
                  </v:textbox>
                </v:shape>
                <v:shape id="Textbox 81" o:spid="_x0000_s1099" type="#_x0000_t202" style="position:absolute;left:10394;top:39837;width:102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" stroked="f">
                  <v:textbox inset="0,0,0,0">
                    <w:txbxContent>
                      <w:p w14:paraId="0F0F1CC2" w14:textId="77777777" w:rsidR="006E2F5B" w:rsidRDefault="006E2F5B" w:rsidP="002B0BB8">
                        <w:pPr>
                          <w:spacing w:before="6"/>
                          <w:ind w:left="62"/>
                          <w:rPr>
                            <w:color w:val="000000"/>
                            <w:position w:val="3"/>
                            <w:sz w:val="6"/>
                          </w:rPr>
                        </w:pPr>
                        <w:r>
                          <w:rPr>
                            <w:color w:val="000000"/>
                            <w:spacing w:val="-2"/>
                            <w:sz w:val="10"/>
                          </w:rPr>
                          <w:t>Країна/країни</w:t>
                        </w:r>
                        <w:r>
                          <w:rPr>
                            <w:color w:val="000000"/>
                            <w:spacing w:val="15"/>
                            <w:sz w:val="10"/>
                          </w:rPr>
                          <w:t xml:space="preserve"> </w:t>
                        </w:r>
                        <w:r>
                          <w:rPr>
                            <w:color w:val="000000"/>
                            <w:spacing w:val="-2"/>
                            <w:sz w:val="10"/>
                          </w:rPr>
                          <w:t>відправлення</w:t>
                        </w:r>
                        <w:r>
                          <w:rPr>
                            <w:color w:val="000000"/>
                            <w:spacing w:val="-2"/>
                            <w:position w:val="3"/>
                            <w:sz w:val="6"/>
                          </w:rPr>
                          <w:t>1)</w:t>
                        </w:r>
                      </w:p>
                    </w:txbxContent>
                  </v:textbox>
                </v:shape>
                <v:shape id="Textbox 82" o:spid="_x0000_s1100" type="#_x0000_t202" style="position:absolute;left:9586;top:38679;width:30118;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" stroked="f">
                  <v:textbox inset="0,0,0,0">
                    <w:txbxContent>
                      <w:p w14:paraId="0AA67502" w14:textId="77777777" w:rsidR="006E2F5B" w:rsidRDefault="006E2F5B" w:rsidP="002B0BB8">
                        <w:pPr>
                          <w:spacing w:before="6"/>
                          <w:ind w:left="1037"/>
                          <w:rPr>
                            <w:color w:val="000000"/>
                            <w:sz w:val="10"/>
                          </w:rPr>
                        </w:pPr>
                        <w:r>
                          <w:rPr>
                            <w:color w:val="000000"/>
                            <w:sz w:val="10"/>
                          </w:rPr>
                          <w:t>(Заповнюється</w:t>
                        </w:r>
                        <w:r>
                          <w:rPr>
                            <w:color w:val="000000"/>
                            <w:spacing w:val="-7"/>
                            <w:sz w:val="10"/>
                          </w:rPr>
                          <w:t xml:space="preserve"> </w:t>
                        </w:r>
                        <w:r>
                          <w:rPr>
                            <w:color w:val="000000"/>
                            <w:sz w:val="10"/>
                          </w:rPr>
                          <w:t>держателем</w:t>
                        </w:r>
                        <w:r>
                          <w:rPr>
                            <w:color w:val="000000"/>
                            <w:spacing w:val="-6"/>
                            <w:sz w:val="10"/>
                          </w:rPr>
                          <w:t xml:space="preserve"> </w:t>
                        </w:r>
                        <w:r>
                          <w:rPr>
                            <w:color w:val="000000"/>
                            <w:sz w:val="10"/>
                          </w:rPr>
                          <w:t>книжки</w:t>
                        </w:r>
                        <w:r>
                          <w:rPr>
                            <w:color w:val="000000"/>
                            <w:spacing w:val="-7"/>
                            <w:sz w:val="10"/>
                          </w:rPr>
                          <w:t xml:space="preserve"> </w:t>
                        </w:r>
                        <w:r>
                          <w:rPr>
                            <w:color w:val="000000"/>
                            <w:sz w:val="10"/>
                          </w:rPr>
                          <w:t>перед</w:t>
                        </w:r>
                        <w:r>
                          <w:rPr>
                            <w:color w:val="000000"/>
                            <w:spacing w:val="-3"/>
                            <w:sz w:val="10"/>
                          </w:rPr>
                          <w:t xml:space="preserve"> </w:t>
                        </w:r>
                        <w:r>
                          <w:rPr>
                            <w:color w:val="000000"/>
                            <w:spacing w:val="-2"/>
                            <w:sz w:val="10"/>
                          </w:rPr>
                          <w:t>використанням)</w:t>
                        </w:r>
                      </w:p>
                    </w:txbxContent>
                  </v:textbox>
                </v:shape>
                <v:shape id="Textbox 83" o:spid="_x0000_s1101" type="#_x0000_t202" style="position:absolute;left:27828;top:62377;width:10364;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" stroked="f">
                  <v:textbox inset="0,0,0,0">
                    <w:txbxContent>
                      <w:p w14:paraId="673CCC71" w14:textId="77777777" w:rsidR="006E2F5B" w:rsidRDefault="006E2F5B" w:rsidP="002B0BB8">
                        <w:pPr>
                          <w:spacing w:before="6"/>
                          <w:ind w:left="63"/>
                          <w:rPr>
                            <w:color w:val="000000"/>
                            <w:sz w:val="10"/>
                          </w:rPr>
                        </w:pPr>
                        <w:r>
                          <w:rPr>
                            <w:color w:val="000000"/>
                            <w:sz w:val="10"/>
                          </w:rPr>
                          <w:t>Підпис</w:t>
                        </w:r>
                        <w:r>
                          <w:rPr>
                            <w:color w:val="000000"/>
                            <w:spacing w:val="-9"/>
                            <w:sz w:val="10"/>
                          </w:rPr>
                          <w:t xml:space="preserve"> </w:t>
                        </w:r>
                        <w:r>
                          <w:rPr>
                            <w:color w:val="000000"/>
                            <w:sz w:val="10"/>
                          </w:rPr>
                          <w:t>держателя</w:t>
                        </w:r>
                        <w:r>
                          <w:rPr>
                            <w:color w:val="000000"/>
                            <w:spacing w:val="-5"/>
                            <w:sz w:val="10"/>
                          </w:rPr>
                          <w:t xml:space="preserve"> </w:t>
                        </w:r>
                        <w:r>
                          <w:rPr>
                            <w:color w:val="000000"/>
                            <w:spacing w:val="-2"/>
                            <w:sz w:val="10"/>
                          </w:rPr>
                          <w:t>книжки</w:t>
                        </w:r>
                      </w:p>
                    </w:txbxContent>
                  </v:textbox>
                </v:shape>
                <v:shape id="Textbox 84" o:spid="_x0000_s1102" type="#_x0000_t202" style="position:absolute;left:5014;top:58628;width:73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dawgAAANwAAAAPAAAAZHJzL2Rvd25yZXYueG1sRE9Li8Iw&#10;EL4L+x/CLOxFNLWC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AglUdawgAAANwAAAAPAAAA&#10;AAAAAAAAAAAAAAcCAABkcnMvZG93bnJldi54bWxQSwUGAAAAAAMAAwC3AAAA9gIAAAAA&#10;" stroked="f">
                  <v:textbox inset="0,0,0,0">
                    <w:txbxContent>
                      <w:p w14:paraId="09E5A404" w14:textId="77777777" w:rsidR="006E2F5B" w:rsidRDefault="006E2F5B" w:rsidP="002B0BB8">
                        <w:pPr>
                          <w:spacing w:before="4"/>
                          <w:ind w:left="62"/>
                          <w:rPr>
                            <w:color w:val="000000"/>
                            <w:sz w:val="10"/>
                          </w:rPr>
                        </w:pPr>
                        <w:r>
                          <w:rPr>
                            <w:color w:val="000000"/>
                            <w:sz w:val="10"/>
                          </w:rPr>
                          <w:t>Інші</w:t>
                        </w:r>
                        <w:r>
                          <w:rPr>
                            <w:color w:val="000000"/>
                            <w:spacing w:val="-3"/>
                            <w:sz w:val="10"/>
                          </w:rPr>
                          <w:t xml:space="preserve"> </w:t>
                        </w:r>
                        <w:r>
                          <w:rPr>
                            <w:color w:val="000000"/>
                            <w:spacing w:val="-2"/>
                            <w:sz w:val="10"/>
                          </w:rPr>
                          <w:t>примітки</w:t>
                        </w:r>
                      </w:p>
                    </w:txbxContent>
                  </v:textbox>
                </v:shape>
                <v:shape id="Textbox 85" o:spid="_x0000_s1103" type="#_x0000_t202" style="position:absolute;left:10333;top:54269;width:2821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" stroked="f">
                  <v:textbox inset="0,0,0,0">
                    <w:txbxContent>
                      <w:p w14:paraId="13E299CF" w14:textId="77777777" w:rsidR="006E2F5B" w:rsidRDefault="006E2F5B" w:rsidP="002B0BB8">
                        <w:pPr>
                          <w:spacing w:before="6"/>
                          <w:ind w:left="65"/>
                          <w:rPr>
                            <w:color w:val="000000"/>
                            <w:position w:val="3"/>
                            <w:sz w:val="6"/>
                          </w:rPr>
                        </w:pPr>
                        <w:r>
                          <w:rPr>
                            <w:color w:val="000000"/>
                            <w:spacing w:val="-2"/>
                            <w:sz w:val="10"/>
                          </w:rPr>
                          <w:t>Розпізнавальний(і)</w:t>
                        </w:r>
                        <w:r>
                          <w:rPr>
                            <w:color w:val="000000"/>
                            <w:spacing w:val="16"/>
                            <w:sz w:val="10"/>
                          </w:rPr>
                          <w:t xml:space="preserve"> </w:t>
                        </w:r>
                        <w:r>
                          <w:rPr>
                            <w:color w:val="000000"/>
                            <w:spacing w:val="-2"/>
                            <w:sz w:val="10"/>
                          </w:rPr>
                          <w:t>номер(и)</w:t>
                        </w:r>
                        <w:r>
                          <w:rPr>
                            <w:color w:val="000000"/>
                            <w:spacing w:val="13"/>
                            <w:sz w:val="10"/>
                          </w:rPr>
                          <w:t xml:space="preserve"> </w:t>
                        </w:r>
                        <w:r>
                          <w:rPr>
                            <w:color w:val="000000"/>
                            <w:spacing w:val="-2"/>
                            <w:sz w:val="10"/>
                          </w:rPr>
                          <w:t>контейнера(ів)</w:t>
                        </w:r>
                        <w:r>
                          <w:rPr>
                            <w:color w:val="000000"/>
                            <w:spacing w:val="19"/>
                            <w:sz w:val="10"/>
                          </w:rPr>
                          <w:t xml:space="preserve"> </w:t>
                        </w:r>
                        <w:r>
                          <w:rPr>
                            <w:color w:val="000000"/>
                            <w:spacing w:val="-5"/>
                            <w:position w:val="3"/>
                            <w:sz w:val="6"/>
                          </w:rPr>
                          <w:t>1)</w:t>
                        </w:r>
                      </w:p>
                    </w:txbxContent>
                  </v:textbox>
                </v:shape>
                <v:shape id="Textbox 86" o:spid="_x0000_s1104" type="#_x0000_t202" style="position:absolute;left:10470;top:49712;width:28213;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q1wwAAANwAAAAPAAAAZHJzL2Rvd25yZXYueG1sRE9La8JA&#10;EL4X/A/LCL0U3TQt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wDB6tcMAAADcAAAADwAA&#10;AAAAAAAAAAAAAAAHAgAAZHJzL2Rvd25yZXYueG1sUEsFBgAAAAADAAMAtwAAAPcCAAAAAA==&#10;" stroked="f">
                  <v:textbox inset="0,0,0,0">
                    <w:txbxContent>
                      <w:p w14:paraId="068833E7" w14:textId="77777777" w:rsidR="006E2F5B" w:rsidRDefault="006E2F5B" w:rsidP="002B0BB8">
                        <w:pPr>
                          <w:spacing w:before="6"/>
                          <w:ind w:left="62"/>
                          <w:rPr>
                            <w:color w:val="000000"/>
                            <w:position w:val="3"/>
                            <w:sz w:val="6"/>
                          </w:rPr>
                        </w:pPr>
                        <w:r>
                          <w:rPr>
                            <w:color w:val="000000"/>
                            <w:sz w:val="10"/>
                          </w:rPr>
                          <w:t>Свідоцтво(а)</w:t>
                        </w:r>
                        <w:r>
                          <w:rPr>
                            <w:color w:val="000000"/>
                            <w:spacing w:val="-9"/>
                            <w:sz w:val="10"/>
                          </w:rPr>
                          <w:t xml:space="preserve"> </w:t>
                        </w:r>
                        <w:r>
                          <w:rPr>
                            <w:color w:val="000000"/>
                            <w:sz w:val="10"/>
                          </w:rPr>
                          <w:t>про</w:t>
                        </w:r>
                        <w:r>
                          <w:rPr>
                            <w:color w:val="000000"/>
                            <w:spacing w:val="-5"/>
                            <w:sz w:val="10"/>
                          </w:rPr>
                          <w:t xml:space="preserve"> </w:t>
                        </w:r>
                        <w:r>
                          <w:rPr>
                            <w:color w:val="000000"/>
                            <w:sz w:val="10"/>
                          </w:rPr>
                          <w:t>допуск</w:t>
                        </w:r>
                        <w:r>
                          <w:rPr>
                            <w:color w:val="000000"/>
                            <w:spacing w:val="-6"/>
                            <w:sz w:val="10"/>
                          </w:rPr>
                          <w:t xml:space="preserve"> </w:t>
                        </w:r>
                        <w:r>
                          <w:rPr>
                            <w:color w:val="000000"/>
                            <w:sz w:val="10"/>
                          </w:rPr>
                          <w:t>дорожнього(іх)</w:t>
                        </w:r>
                        <w:r>
                          <w:rPr>
                            <w:color w:val="000000"/>
                            <w:spacing w:val="-7"/>
                            <w:sz w:val="10"/>
                          </w:rPr>
                          <w:t xml:space="preserve"> </w:t>
                        </w:r>
                        <w:r>
                          <w:rPr>
                            <w:color w:val="000000"/>
                            <w:sz w:val="10"/>
                          </w:rPr>
                          <w:t>транспортного(их)</w:t>
                        </w:r>
                        <w:r>
                          <w:rPr>
                            <w:color w:val="000000"/>
                            <w:spacing w:val="-4"/>
                            <w:sz w:val="10"/>
                          </w:rPr>
                          <w:t xml:space="preserve"> </w:t>
                        </w:r>
                        <w:r>
                          <w:rPr>
                            <w:color w:val="000000"/>
                            <w:sz w:val="10"/>
                          </w:rPr>
                          <w:t>засобу(ів)</w:t>
                        </w:r>
                        <w:r>
                          <w:rPr>
                            <w:color w:val="000000"/>
                            <w:spacing w:val="-7"/>
                            <w:sz w:val="10"/>
                          </w:rPr>
                          <w:t xml:space="preserve"> </w:t>
                        </w:r>
                        <w:r>
                          <w:rPr>
                            <w:color w:val="000000"/>
                            <w:sz w:val="10"/>
                          </w:rPr>
                          <w:t>(№</w:t>
                        </w:r>
                        <w:r>
                          <w:rPr>
                            <w:color w:val="000000"/>
                            <w:spacing w:val="-6"/>
                            <w:sz w:val="10"/>
                          </w:rPr>
                          <w:t xml:space="preserve"> </w:t>
                        </w:r>
                        <w:r>
                          <w:rPr>
                            <w:color w:val="000000"/>
                            <w:sz w:val="10"/>
                          </w:rPr>
                          <w:t>і</w:t>
                        </w:r>
                        <w:r>
                          <w:rPr>
                            <w:color w:val="000000"/>
                            <w:spacing w:val="-4"/>
                            <w:sz w:val="10"/>
                          </w:rPr>
                          <w:t xml:space="preserve"> </w:t>
                        </w:r>
                        <w:r>
                          <w:rPr>
                            <w:color w:val="000000"/>
                            <w:spacing w:val="-2"/>
                            <w:sz w:val="10"/>
                          </w:rPr>
                          <w:t>дата)</w:t>
                        </w:r>
                        <w:r>
                          <w:rPr>
                            <w:color w:val="000000"/>
                            <w:spacing w:val="-2"/>
                            <w:position w:val="3"/>
                            <w:sz w:val="6"/>
                          </w:rPr>
                          <w:t>1)</w:t>
                        </w:r>
                      </w:p>
                    </w:txbxContent>
                  </v:textbox>
                </v:shape>
                <v:shape id="Textbox 87" o:spid="_x0000_s1105" type="#_x0000_t202" style="position:absolute;left:10348;top:45796;width:20898;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8uwwAAANwAAAAPAAAAZHJzL2Rvd25yZXYueG1sRE9La8JA&#10;EL4X/A/LCL0U3TSl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r3zfLsMAAADcAAAADwAA&#10;AAAAAAAAAAAAAAAHAgAAZHJzL2Rvd25yZXYueG1sUEsFBgAAAAADAAMAtwAAAPcCAAAAAA==&#10;" stroked="f">
                  <v:textbox inset="0,0,0,0">
                    <w:txbxContent>
                      <w:p w14:paraId="3CD26D66" w14:textId="77777777" w:rsidR="006E2F5B" w:rsidRDefault="006E2F5B" w:rsidP="002B0BB8">
                        <w:pPr>
                          <w:spacing w:before="6"/>
                          <w:ind w:left="62"/>
                          <w:rPr>
                            <w:color w:val="000000"/>
                            <w:position w:val="3"/>
                            <w:sz w:val="6"/>
                          </w:rPr>
                        </w:pPr>
                        <w:r>
                          <w:rPr>
                            <w:color w:val="000000"/>
                            <w:spacing w:val="-2"/>
                            <w:sz w:val="10"/>
                          </w:rPr>
                          <w:t>Реєстраційний</w:t>
                        </w:r>
                        <w:r>
                          <w:rPr>
                            <w:color w:val="000000"/>
                            <w:spacing w:val="9"/>
                            <w:sz w:val="10"/>
                          </w:rPr>
                          <w:t xml:space="preserve"> </w:t>
                        </w:r>
                        <w:r>
                          <w:rPr>
                            <w:color w:val="000000"/>
                            <w:spacing w:val="-2"/>
                            <w:sz w:val="10"/>
                          </w:rPr>
                          <w:t>номер</w:t>
                        </w:r>
                        <w:r>
                          <w:rPr>
                            <w:color w:val="000000"/>
                            <w:spacing w:val="11"/>
                            <w:sz w:val="10"/>
                          </w:rPr>
                          <w:t xml:space="preserve"> </w:t>
                        </w:r>
                        <w:r>
                          <w:rPr>
                            <w:color w:val="000000"/>
                            <w:spacing w:val="-2"/>
                            <w:sz w:val="10"/>
                          </w:rPr>
                          <w:t>(номери)</w:t>
                        </w:r>
                        <w:r>
                          <w:rPr>
                            <w:color w:val="000000"/>
                            <w:spacing w:val="11"/>
                            <w:sz w:val="10"/>
                          </w:rPr>
                          <w:t xml:space="preserve"> </w:t>
                        </w:r>
                        <w:r>
                          <w:rPr>
                            <w:color w:val="000000"/>
                            <w:spacing w:val="-2"/>
                            <w:sz w:val="10"/>
                          </w:rPr>
                          <w:t>дорожнього</w:t>
                        </w:r>
                        <w:r>
                          <w:rPr>
                            <w:color w:val="000000"/>
                            <w:spacing w:val="11"/>
                            <w:sz w:val="10"/>
                          </w:rPr>
                          <w:t xml:space="preserve"> </w:t>
                        </w:r>
                        <w:r>
                          <w:rPr>
                            <w:color w:val="000000"/>
                            <w:spacing w:val="-2"/>
                            <w:sz w:val="10"/>
                          </w:rPr>
                          <w:t>транспортного</w:t>
                        </w:r>
                        <w:r>
                          <w:rPr>
                            <w:color w:val="000000"/>
                            <w:spacing w:val="11"/>
                            <w:sz w:val="10"/>
                          </w:rPr>
                          <w:t xml:space="preserve"> </w:t>
                        </w:r>
                        <w:r>
                          <w:rPr>
                            <w:color w:val="000000"/>
                            <w:spacing w:val="-2"/>
                            <w:sz w:val="10"/>
                          </w:rPr>
                          <w:t>засобу</w:t>
                        </w:r>
                        <w:r>
                          <w:rPr>
                            <w:color w:val="000000"/>
                            <w:spacing w:val="-2"/>
                            <w:position w:val="3"/>
                            <w:sz w:val="6"/>
                          </w:rPr>
                          <w:t>1)</w:t>
                        </w:r>
                      </w:p>
                    </w:txbxContent>
                  </v:textbox>
                </v:shape>
                <v:shape id="Textbox 88" o:spid="_x0000_s1106" type="#_x0000_t202" style="position:absolute;left:10440;top:42214;width:1049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" stroked="f">
                  <v:textbox inset="0,0,0,0">
                    <w:txbxContent>
                      <w:p w14:paraId="0F43DBF4" w14:textId="77777777" w:rsidR="006E2F5B" w:rsidRDefault="006E2F5B" w:rsidP="002B0BB8">
                        <w:pPr>
                          <w:spacing w:before="6"/>
                          <w:ind w:left="62"/>
                          <w:rPr>
                            <w:color w:val="000000"/>
                            <w:position w:val="3"/>
                            <w:sz w:val="6"/>
                          </w:rPr>
                        </w:pPr>
                        <w:r>
                          <w:rPr>
                            <w:color w:val="000000"/>
                            <w:spacing w:val="-2"/>
                            <w:sz w:val="10"/>
                          </w:rPr>
                          <w:t>Країна/країни</w:t>
                        </w:r>
                        <w:r>
                          <w:rPr>
                            <w:color w:val="000000"/>
                            <w:spacing w:val="12"/>
                            <w:sz w:val="10"/>
                          </w:rPr>
                          <w:t xml:space="preserve"> </w:t>
                        </w:r>
                        <w:r>
                          <w:rPr>
                            <w:color w:val="000000"/>
                            <w:spacing w:val="-2"/>
                            <w:sz w:val="10"/>
                          </w:rPr>
                          <w:t>призначення</w:t>
                        </w:r>
                        <w:r>
                          <w:rPr>
                            <w:color w:val="000000"/>
                            <w:spacing w:val="17"/>
                            <w:sz w:val="10"/>
                          </w:rPr>
                          <w:t xml:space="preserve"> </w:t>
                        </w:r>
                        <w:r>
                          <w:rPr>
                            <w:color w:val="000000"/>
                            <w:spacing w:val="-5"/>
                            <w:position w:val="3"/>
                            <w:sz w:val="6"/>
                          </w:rPr>
                          <w:t>1)</w:t>
                        </w:r>
                      </w:p>
                    </w:txbxContent>
                  </v:textbox>
                </v:shape>
                <v:shape id="Textbox 89" o:spid="_x0000_s1107" type="#_x0000_t202" style="position:absolute;left:25116;top:27675;width:1385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TCwwAAANwAAAAPAAAAZHJzL2Rvd25yZXYueG1sRE9La8JA&#10;EL4X/A/LCL0U3TQF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MOLkwsMAAADcAAAADwAA&#10;AAAAAAAAAAAAAAAHAgAAZHJzL2Rvd25yZXYueG1sUEsFBgAAAAADAAMAtwAAAPcCAAAAAA==&#10;" stroked="f">
                  <v:textbox inset="0,0,0,0">
                    <w:txbxContent>
                      <w:p w14:paraId="48215F42" w14:textId="77777777" w:rsidR="006E2F5B" w:rsidRDefault="006E2F5B" w:rsidP="002B0BB8">
                        <w:pPr>
                          <w:spacing w:before="5"/>
                          <w:ind w:left="63"/>
                          <w:rPr>
                            <w:color w:val="000000"/>
                            <w:sz w:val="10"/>
                          </w:rPr>
                        </w:pPr>
                        <w:r>
                          <w:rPr>
                            <w:color w:val="000000"/>
                            <w:spacing w:val="-2"/>
                            <w:sz w:val="10"/>
                          </w:rPr>
                          <w:t>Підпис</w:t>
                        </w:r>
                        <w:r>
                          <w:rPr>
                            <w:color w:val="000000"/>
                            <w:spacing w:val="9"/>
                            <w:sz w:val="10"/>
                          </w:rPr>
                          <w:t xml:space="preserve"> </w:t>
                        </w:r>
                        <w:r>
                          <w:rPr>
                            <w:color w:val="000000"/>
                            <w:spacing w:val="-2"/>
                            <w:sz w:val="10"/>
                          </w:rPr>
                          <w:t>секретаря</w:t>
                        </w:r>
                        <w:r>
                          <w:rPr>
                            <w:color w:val="000000"/>
                            <w:spacing w:val="11"/>
                            <w:sz w:val="10"/>
                          </w:rPr>
                          <w:t xml:space="preserve"> </w:t>
                        </w:r>
                        <w:r>
                          <w:rPr>
                            <w:color w:val="000000"/>
                            <w:spacing w:val="-2"/>
                            <w:sz w:val="10"/>
                          </w:rPr>
                          <w:t>міжнародної</w:t>
                        </w:r>
                        <w:r>
                          <w:rPr>
                            <w:color w:val="000000"/>
                            <w:spacing w:val="11"/>
                            <w:sz w:val="10"/>
                          </w:rPr>
                          <w:t xml:space="preserve"> </w:t>
                        </w:r>
                        <w:r>
                          <w:rPr>
                            <w:color w:val="000000"/>
                            <w:spacing w:val="-2"/>
                            <w:sz w:val="10"/>
                          </w:rPr>
                          <w:t>організації</w:t>
                        </w:r>
                      </w:p>
                    </w:txbxContent>
                  </v:textbox>
                </v:shape>
                <v:shape id="Textbox 90" o:spid="_x0000_s1108" type="#_x0000_t202" style="position:absolute;left:4466;top:27553;width:12985;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7A2B14E" w14:textId="77777777" w:rsidR="006E2F5B" w:rsidRDefault="006E2F5B" w:rsidP="002B0BB8">
                        <w:pPr>
                          <w:spacing w:before="5" w:line="254" w:lineRule="auto"/>
                          <w:ind w:left="65" w:right="10"/>
                          <w:rPr>
                            <w:sz w:val="10"/>
                          </w:rPr>
                        </w:pPr>
                        <w:r>
                          <w:rPr>
                            <w:sz w:val="10"/>
                          </w:rPr>
                          <w:t>Підпис уповноваженої посадової особи</w:t>
                        </w:r>
                        <w:r>
                          <w:rPr>
                            <w:spacing w:val="40"/>
                            <w:sz w:val="10"/>
                          </w:rPr>
                          <w:t xml:space="preserve"> </w:t>
                        </w:r>
                        <w:r>
                          <w:rPr>
                            <w:sz w:val="10"/>
                          </w:rPr>
                          <w:t>об'єднання,</w:t>
                        </w:r>
                        <w:r>
                          <w:rPr>
                            <w:spacing w:val="-7"/>
                            <w:sz w:val="10"/>
                          </w:rPr>
                          <w:t xml:space="preserve"> </w:t>
                        </w:r>
                        <w:r>
                          <w:rPr>
                            <w:sz w:val="10"/>
                          </w:rPr>
                          <w:t>що</w:t>
                        </w:r>
                        <w:r>
                          <w:rPr>
                            <w:spacing w:val="-7"/>
                            <w:sz w:val="10"/>
                          </w:rPr>
                          <w:t xml:space="preserve"> </w:t>
                        </w:r>
                        <w:r>
                          <w:rPr>
                            <w:sz w:val="10"/>
                          </w:rPr>
                          <w:t>видало</w:t>
                        </w:r>
                        <w:r>
                          <w:rPr>
                            <w:spacing w:val="-7"/>
                            <w:sz w:val="10"/>
                          </w:rPr>
                          <w:t xml:space="preserve"> </w:t>
                        </w:r>
                        <w:r>
                          <w:rPr>
                            <w:sz w:val="10"/>
                          </w:rPr>
                          <w:t>книжку,</w:t>
                        </w:r>
                        <w:r>
                          <w:rPr>
                            <w:spacing w:val="-7"/>
                            <w:sz w:val="10"/>
                          </w:rPr>
                          <w:t xml:space="preserve"> </w:t>
                        </w:r>
                        <w:r>
                          <w:rPr>
                            <w:sz w:val="10"/>
                          </w:rPr>
                          <w:t>та</w:t>
                        </w:r>
                        <w:r>
                          <w:rPr>
                            <w:spacing w:val="-7"/>
                            <w:sz w:val="10"/>
                          </w:rPr>
                          <w:t xml:space="preserve"> </w:t>
                        </w:r>
                        <w:r>
                          <w:rPr>
                            <w:sz w:val="10"/>
                          </w:rPr>
                          <w:t>печатка</w:t>
                        </w:r>
                        <w:r>
                          <w:rPr>
                            <w:spacing w:val="40"/>
                            <w:sz w:val="10"/>
                          </w:rPr>
                          <w:t xml:space="preserve"> </w:t>
                        </w:r>
                        <w:r>
                          <w:rPr>
                            <w:sz w:val="10"/>
                          </w:rPr>
                          <w:t>цього</w:t>
                        </w:r>
                        <w:r>
                          <w:rPr>
                            <w:spacing w:val="-7"/>
                            <w:sz w:val="10"/>
                          </w:rPr>
                          <w:t xml:space="preserve"> </w:t>
                        </w:r>
                        <w:r>
                          <w:rPr>
                            <w:sz w:val="10"/>
                          </w:rPr>
                          <w:t>об'єднання:</w:t>
                        </w:r>
                      </w:p>
                    </w:txbxContent>
                  </v:textbox>
                </v:shape>
                <v:shape id="Textbox 91" o:spid="_x0000_s1109" type="#_x0000_t202" style="position:absolute;left:4283;top:23698;width:393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" stroked="f">
                  <v:textbox inset="0,0,0,0">
                    <w:txbxContent>
                      <w:p w14:paraId="340B9244" w14:textId="77777777" w:rsidR="006E2F5B" w:rsidRDefault="006E2F5B" w:rsidP="002B0BB8">
                        <w:pPr>
                          <w:spacing w:before="5"/>
                          <w:ind w:left="65"/>
                          <w:rPr>
                            <w:color w:val="000000"/>
                            <w:sz w:val="10"/>
                          </w:rPr>
                        </w:pPr>
                        <w:r>
                          <w:rPr>
                            <w:color w:val="000000"/>
                            <w:spacing w:val="-2"/>
                            <w:sz w:val="10"/>
                          </w:rPr>
                          <w:t>Держатель</w:t>
                        </w:r>
                      </w:p>
                    </w:txbxContent>
                  </v:textbox>
                </v:shape>
                <v:shape id="Textbox 92" o:spid="_x0000_s1110" type="#_x0000_t202" style="position:absolute;left:13442;top:22143;width:1694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" stroked="f">
                  <v:textbox inset="0,0,0,0">
                    <w:txbxContent>
                      <w:p w14:paraId="313E284D" w14:textId="77777777" w:rsidR="006E2F5B" w:rsidRDefault="006E2F5B" w:rsidP="002B0BB8">
                        <w:pPr>
                          <w:spacing w:before="5"/>
                          <w:ind w:left="63"/>
                          <w:rPr>
                            <w:color w:val="000000"/>
                            <w:sz w:val="10"/>
                          </w:rPr>
                        </w:pPr>
                        <w:r>
                          <w:rPr>
                            <w:color w:val="000000"/>
                            <w:spacing w:val="-2"/>
                            <w:sz w:val="10"/>
                          </w:rPr>
                          <w:t>(Найменування</w:t>
                        </w:r>
                        <w:r>
                          <w:rPr>
                            <w:color w:val="000000"/>
                            <w:spacing w:val="8"/>
                            <w:sz w:val="10"/>
                          </w:rPr>
                          <w:t xml:space="preserve"> </w:t>
                        </w:r>
                        <w:r>
                          <w:rPr>
                            <w:color w:val="000000"/>
                            <w:spacing w:val="-2"/>
                            <w:sz w:val="10"/>
                          </w:rPr>
                          <w:t>об'єднання,</w:t>
                        </w:r>
                        <w:r>
                          <w:rPr>
                            <w:color w:val="000000"/>
                            <w:spacing w:val="8"/>
                            <w:sz w:val="10"/>
                          </w:rPr>
                          <w:t xml:space="preserve"> </w:t>
                        </w:r>
                        <w:r>
                          <w:rPr>
                            <w:color w:val="000000"/>
                            <w:spacing w:val="-2"/>
                            <w:sz w:val="10"/>
                          </w:rPr>
                          <w:t>що</w:t>
                        </w:r>
                        <w:r>
                          <w:rPr>
                            <w:color w:val="000000"/>
                            <w:spacing w:val="9"/>
                            <w:sz w:val="10"/>
                          </w:rPr>
                          <w:t xml:space="preserve"> </w:t>
                        </w:r>
                        <w:r>
                          <w:rPr>
                            <w:color w:val="000000"/>
                            <w:spacing w:val="-2"/>
                            <w:sz w:val="10"/>
                          </w:rPr>
                          <w:t>видало</w:t>
                        </w:r>
                        <w:r>
                          <w:rPr>
                            <w:color w:val="000000"/>
                            <w:spacing w:val="9"/>
                            <w:sz w:val="10"/>
                          </w:rPr>
                          <w:t xml:space="preserve"> </w:t>
                        </w:r>
                        <w:r>
                          <w:rPr>
                            <w:color w:val="000000"/>
                            <w:spacing w:val="-2"/>
                            <w:sz w:val="10"/>
                          </w:rPr>
                          <w:t>книжку)</w:t>
                        </w:r>
                      </w:p>
                    </w:txbxContent>
                  </v:textbox>
                </v:shape>
                <v:shape id="Textbox 93" o:spid="_x0000_s1111" type="#_x0000_t202" style="position:absolute;left:4435;top:19568;width:436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" stroked="f">
                  <v:textbox inset="0,0,0,0">
                    <w:txbxContent>
                      <w:p w14:paraId="77293B11" w14:textId="77777777" w:rsidR="006E2F5B" w:rsidRDefault="006E2F5B" w:rsidP="002B0BB8">
                        <w:pPr>
                          <w:spacing w:before="5"/>
                          <w:ind w:left="65" w:right="270"/>
                          <w:rPr>
                            <w:color w:val="000000"/>
                            <w:sz w:val="10"/>
                          </w:rPr>
                        </w:pPr>
                        <w:r>
                          <w:rPr>
                            <w:color w:val="000000"/>
                            <w:spacing w:val="-2"/>
                            <w:sz w:val="10"/>
                          </w:rPr>
                          <w:t>Видана</w:t>
                        </w:r>
                        <w:r>
                          <w:rPr>
                            <w:color w:val="000000"/>
                            <w:spacing w:val="40"/>
                            <w:sz w:val="10"/>
                          </w:rPr>
                          <w:t xml:space="preserve"> </w:t>
                        </w:r>
                        <w:r>
                          <w:rPr>
                            <w:color w:val="000000"/>
                            <w:spacing w:val="-2"/>
                            <w:sz w:val="10"/>
                          </w:rPr>
                          <w:t>(ким)</w:t>
                        </w:r>
                      </w:p>
                    </w:txbxContent>
                  </v:textbox>
                </v:shape>
                <v:shape id="Textbox 94" o:spid="_x0000_s1112" type="#_x0000_t202" style="position:absolute;left:4161;top:17114;width:3510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QnwgAAANwAAAAPAAAAZHJzL2Rvd25yZXYueG1sRE9Li8Iw&#10;EL4L+x/CLOxFNLWI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B4kzQnwgAAANwAAAAPAAAA&#10;AAAAAAAAAAAAAAcCAABkcnMvZG93bnJldi54bWxQSwUGAAAAAAMAAwC3AAAA9gIAAAAA&#10;" stroked="f">
                  <v:textbox inset="0,0,0,0">
                    <w:txbxContent>
                      <w:p w14:paraId="439728A3" w14:textId="77777777" w:rsidR="006E2F5B" w:rsidRDefault="006E2F5B" w:rsidP="002B0BB8">
                        <w:pPr>
                          <w:tabs>
                            <w:tab w:val="left" w:pos="4860"/>
                          </w:tabs>
                          <w:spacing w:before="5"/>
                          <w:ind w:left="65"/>
                          <w:rPr>
                            <w:color w:val="000000"/>
                            <w:sz w:val="10"/>
                          </w:rPr>
                        </w:pPr>
                        <w:r>
                          <w:rPr>
                            <w:color w:val="000000"/>
                            <w:sz w:val="10"/>
                          </w:rPr>
                          <w:t>Дійсна</w:t>
                        </w:r>
                        <w:r>
                          <w:rPr>
                            <w:color w:val="000000"/>
                            <w:spacing w:val="-7"/>
                            <w:sz w:val="10"/>
                          </w:rPr>
                          <w:t xml:space="preserve"> </w:t>
                        </w:r>
                        <w:r>
                          <w:rPr>
                            <w:color w:val="000000"/>
                            <w:sz w:val="10"/>
                          </w:rPr>
                          <w:t>для</w:t>
                        </w:r>
                        <w:r>
                          <w:rPr>
                            <w:color w:val="000000"/>
                            <w:spacing w:val="-7"/>
                            <w:sz w:val="10"/>
                          </w:rPr>
                          <w:t xml:space="preserve"> </w:t>
                        </w:r>
                        <w:r>
                          <w:rPr>
                            <w:color w:val="000000"/>
                            <w:sz w:val="10"/>
                          </w:rPr>
                          <w:t>прийняття</w:t>
                        </w:r>
                        <w:r>
                          <w:rPr>
                            <w:color w:val="000000"/>
                            <w:spacing w:val="-7"/>
                            <w:sz w:val="10"/>
                          </w:rPr>
                          <w:t xml:space="preserve"> </w:t>
                        </w:r>
                        <w:r>
                          <w:rPr>
                            <w:color w:val="000000"/>
                            <w:sz w:val="10"/>
                          </w:rPr>
                          <w:t>вантажів</w:t>
                        </w:r>
                        <w:r>
                          <w:rPr>
                            <w:color w:val="000000"/>
                            <w:spacing w:val="-7"/>
                            <w:sz w:val="10"/>
                          </w:rPr>
                          <w:t xml:space="preserve"> </w:t>
                        </w:r>
                        <w:r>
                          <w:rPr>
                            <w:color w:val="000000"/>
                            <w:sz w:val="10"/>
                          </w:rPr>
                          <w:t>митницею</w:t>
                        </w:r>
                        <w:r>
                          <w:rPr>
                            <w:color w:val="000000"/>
                            <w:spacing w:val="-6"/>
                            <w:sz w:val="10"/>
                          </w:rPr>
                          <w:t xml:space="preserve"> </w:t>
                        </w:r>
                        <w:r>
                          <w:rPr>
                            <w:color w:val="000000"/>
                            <w:sz w:val="10"/>
                          </w:rPr>
                          <w:t>місця</w:t>
                        </w:r>
                        <w:r>
                          <w:rPr>
                            <w:color w:val="000000"/>
                            <w:spacing w:val="-5"/>
                            <w:sz w:val="10"/>
                          </w:rPr>
                          <w:t xml:space="preserve"> </w:t>
                        </w:r>
                        <w:r>
                          <w:rPr>
                            <w:color w:val="000000"/>
                            <w:sz w:val="10"/>
                          </w:rPr>
                          <w:t>відправлення</w:t>
                        </w:r>
                        <w:r>
                          <w:rPr>
                            <w:color w:val="000000"/>
                            <w:spacing w:val="-7"/>
                            <w:sz w:val="10"/>
                          </w:rPr>
                          <w:t xml:space="preserve"> </w:t>
                        </w:r>
                        <w:r>
                          <w:rPr>
                            <w:color w:val="000000"/>
                            <w:sz w:val="10"/>
                          </w:rPr>
                          <w:t>до</w:t>
                        </w:r>
                        <w:r>
                          <w:rPr>
                            <w:color w:val="000000"/>
                            <w:spacing w:val="-6"/>
                            <w:sz w:val="10"/>
                          </w:rPr>
                          <w:t xml:space="preserve"> </w:t>
                        </w:r>
                        <w:r>
                          <w:rPr>
                            <w:rFonts w:ascii="Times New Roman" w:hAnsi="Times New Roman"/>
                            <w:color w:val="000000"/>
                            <w:sz w:val="10"/>
                            <w:u w:val="single"/>
                          </w:rPr>
                          <w:tab/>
                        </w:r>
                        <w:r>
                          <w:rPr>
                            <w:color w:val="000000"/>
                            <w:spacing w:val="-2"/>
                            <w:sz w:val="10"/>
                          </w:rPr>
                          <w:t>включно</w:t>
                        </w:r>
                      </w:p>
                    </w:txbxContent>
                  </v:textbox>
                </v:shape>
                <v:shape id="Textbox 95" o:spid="_x0000_s1113" type="#_x0000_t202" style="position:absolute;left:2942;top:2407;width:23444;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5G8wwAAANwAAAAPAAAAZHJzL2Rvd25yZXYueG1sRE9La8JA&#10;EL4X/A/LCL0U3TQt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F9+RvMMAAADcAAAADwAA&#10;AAAAAAAAAAAAAAAHAgAAZHJzL2Rvd25yZXYueG1sUEsFBgAAAAADAAMAtwAAAPcCAAAAAA==&#10;" stroked="f">
                  <v:textbox inset="0,0,0,0">
                    <w:txbxContent>
                      <w:p w14:paraId="03543283" w14:textId="77777777" w:rsidR="006E2F5B" w:rsidRDefault="006E2F5B" w:rsidP="002B0BB8">
                        <w:pPr>
                          <w:spacing w:before="4"/>
                          <w:ind w:left="187"/>
                          <w:rPr>
                            <w:color w:val="000000"/>
                            <w:sz w:val="18"/>
                          </w:rPr>
                        </w:pPr>
                        <w:r>
                          <w:rPr>
                            <w:color w:val="000000"/>
                            <w:sz w:val="18"/>
                          </w:rPr>
                          <w:t>(Найменування</w:t>
                        </w:r>
                        <w:r>
                          <w:rPr>
                            <w:color w:val="000000"/>
                            <w:spacing w:val="-5"/>
                            <w:sz w:val="18"/>
                          </w:rPr>
                          <w:t xml:space="preserve"> </w:t>
                        </w:r>
                        <w:r>
                          <w:rPr>
                            <w:color w:val="000000"/>
                            <w:sz w:val="18"/>
                          </w:rPr>
                          <w:t>міжнародної</w:t>
                        </w:r>
                        <w:r>
                          <w:rPr>
                            <w:color w:val="000000"/>
                            <w:spacing w:val="-8"/>
                            <w:sz w:val="18"/>
                          </w:rPr>
                          <w:t xml:space="preserve"> </w:t>
                        </w:r>
                        <w:r>
                          <w:rPr>
                            <w:color w:val="000000"/>
                            <w:spacing w:val="-2"/>
                            <w:sz w:val="18"/>
                          </w:rPr>
                          <w:t>організації)</w:t>
                        </w:r>
                      </w:p>
                    </w:txbxContent>
                  </v:textbox>
                </v:shape>
                <w10:wrap type="topAndBottom" anchorx="page"/>
              </v:group>
            </w:pict>
          </mc:Fallback>
        </mc:AlternateContent>
      </w:r>
      <w:r w:rsidRPr="002B0BB8">
        <w:rPr>
          <w:rFonts w:ascii="Arial" w:eastAsia="Arial" w:hAnsi="Arial" w:cs="Arial"/>
          <w:sz w:val="10"/>
        </w:rPr>
        <w:t>Сторінка</w:t>
      </w:r>
      <w:r w:rsidRPr="002B0BB8">
        <w:rPr>
          <w:rFonts w:ascii="Arial" w:eastAsia="Arial" w:hAnsi="Arial" w:cs="Arial"/>
          <w:spacing w:val="-5"/>
          <w:sz w:val="10"/>
        </w:rPr>
        <w:t xml:space="preserve"> </w:t>
      </w:r>
      <w:r w:rsidRPr="002B0BB8">
        <w:rPr>
          <w:rFonts w:ascii="Arial" w:eastAsia="Arial" w:hAnsi="Arial" w:cs="Arial"/>
          <w:sz w:val="10"/>
        </w:rPr>
        <w:t>1</w:t>
      </w:r>
      <w:r w:rsidRPr="002B0BB8">
        <w:rPr>
          <w:rFonts w:ascii="Arial" w:eastAsia="Arial" w:hAnsi="Arial" w:cs="Arial"/>
          <w:spacing w:val="-2"/>
          <w:sz w:val="10"/>
        </w:rPr>
        <w:t xml:space="preserve"> обкладинки</w:t>
      </w:r>
    </w:p>
    <w:p w14:paraId="4EC199B8" w14:textId="77777777" w:rsidR="002B0BB8" w:rsidRPr="002B0BB8" w:rsidRDefault="002B0BB8" w:rsidP="002B0BB8">
      <w:pPr>
        <w:rPr>
          <w:rFonts w:ascii="Arial" w:eastAsia="Arial" w:hAnsi="Arial" w:cs="Arial"/>
          <w:sz w:val="1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6C4604" w14:paraId="73E82B48" w14:textId="77777777" w:rsidTr="006C4604">
        <w:tc>
          <w:tcPr>
            <w:tcW w:w="2869" w:type="dxa"/>
            <w:hideMark/>
          </w:tcPr>
          <w:p w14:paraId="346A4F2B" w14:textId="77777777" w:rsidR="006C4604" w:rsidRDefault="006C4604">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6D6BE4AF" w14:textId="77777777" w:rsidR="006C4604" w:rsidRDefault="006C4604">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F30F307" w14:textId="77777777" w:rsidR="006C4604" w:rsidRDefault="006C4604">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74331396" w14:textId="77777777" w:rsidR="002B0BB8" w:rsidRPr="002B0BB8" w:rsidRDefault="002B0BB8" w:rsidP="002B0BB8">
      <w:pPr>
        <w:widowControl w:val="0"/>
        <w:autoSpaceDE w:val="0"/>
        <w:autoSpaceDN w:val="0"/>
        <w:rPr>
          <w:rFonts w:ascii="Arial" w:eastAsia="Arial" w:hAnsi="Arial" w:cs="Arial"/>
          <w:bCs/>
          <w:sz w:val="8"/>
          <w:szCs w:val="20"/>
        </w:rPr>
      </w:pPr>
    </w:p>
    <w:p w14:paraId="177592A7" w14:textId="77777777" w:rsidR="002B0BB8" w:rsidRPr="002B0BB8" w:rsidRDefault="002B0BB8" w:rsidP="002B0BB8">
      <w:pPr>
        <w:widowControl w:val="0"/>
        <w:autoSpaceDE w:val="0"/>
        <w:autoSpaceDN w:val="0"/>
        <w:rPr>
          <w:rFonts w:ascii="Arial" w:eastAsia="Arial" w:hAnsi="Arial" w:cs="Arial"/>
          <w:bCs/>
          <w:sz w:val="24"/>
          <w:szCs w:val="20"/>
        </w:rPr>
      </w:pPr>
    </w:p>
    <w:p w14:paraId="1487CEDD" w14:textId="77777777" w:rsidR="002B0BB8" w:rsidRPr="002B0BB8" w:rsidRDefault="002B0BB8" w:rsidP="002B0BB8">
      <w:pPr>
        <w:widowControl w:val="0"/>
        <w:autoSpaceDE w:val="0"/>
        <w:autoSpaceDN w:val="0"/>
        <w:spacing w:before="33"/>
        <w:rPr>
          <w:rFonts w:ascii="Arial" w:eastAsia="Arial" w:hAnsi="Arial" w:cs="Arial"/>
          <w:bCs/>
          <w:sz w:val="24"/>
          <w:szCs w:val="20"/>
        </w:rPr>
      </w:pPr>
    </w:p>
    <w:p w14:paraId="39179E9F" w14:textId="77777777" w:rsidR="002B0BB8" w:rsidRPr="002B0BB8" w:rsidRDefault="002B0BB8" w:rsidP="002B0BB8">
      <w:pPr>
        <w:widowControl w:val="0"/>
        <w:autoSpaceDE w:val="0"/>
        <w:autoSpaceDN w:val="0"/>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5A2D054A" w14:textId="77777777" w:rsidR="002B0BB8" w:rsidRPr="002B0BB8" w:rsidRDefault="002B0BB8" w:rsidP="002B0BB8">
      <w:pPr>
        <w:widowControl w:val="0"/>
        <w:autoSpaceDE w:val="0"/>
        <w:autoSpaceDN w:val="0"/>
        <w:spacing w:before="69"/>
        <w:rPr>
          <w:rFonts w:ascii="Arial" w:eastAsia="Arial" w:hAnsi="Arial" w:cs="Arial"/>
          <w:b/>
          <w:bCs/>
          <w:sz w:val="10"/>
          <w:szCs w:val="20"/>
        </w:rPr>
      </w:pPr>
    </w:p>
    <w:p w14:paraId="0C30C552" w14:textId="77777777" w:rsidR="002B0BB8" w:rsidRPr="002B0BB8" w:rsidRDefault="002B0BB8" w:rsidP="002B0BB8">
      <w:pPr>
        <w:widowControl w:val="0"/>
        <w:autoSpaceDE w:val="0"/>
        <w:autoSpaceDN w:val="0"/>
        <w:ind w:left="6141"/>
        <w:rPr>
          <w:rFonts w:ascii="Arial" w:eastAsia="Arial" w:hAnsi="Arial" w:cs="Arial"/>
          <w:sz w:val="10"/>
        </w:rPr>
      </w:pPr>
      <w:r w:rsidRPr="002B0BB8">
        <w:rPr>
          <w:rFonts w:ascii="Arial" w:eastAsia="Arial" w:hAnsi="Arial" w:cs="Arial"/>
          <w:noProof/>
          <w:lang w:eastAsia="uk-UA"/>
        </w:rPr>
        <mc:AlternateContent>
          <mc:Choice Requires="wpg">
            <w:drawing>
              <wp:anchor distT="0" distB="0" distL="0" distR="0" simplePos="0" relativeHeight="252433408" behindDoc="1" locked="0" layoutInCell="1" allowOverlap="1" wp14:anchorId="4A3CCEBD" wp14:editId="19D3FAC9">
                <wp:simplePos x="0" y="0"/>
                <wp:positionH relativeFrom="page">
                  <wp:posOffset>1938655</wp:posOffset>
                </wp:positionH>
                <wp:positionV relativeFrom="paragraph">
                  <wp:posOffset>78105</wp:posOffset>
                </wp:positionV>
                <wp:extent cx="4134485" cy="7270750"/>
                <wp:effectExtent l="0" t="0" r="0" b="6350"/>
                <wp:wrapTopAndBottom/>
                <wp:docPr id="75" name="Group 96"/>
                <wp:cNvGraphicFramePr/>
                <a:graphic xmlns:a="http://schemas.openxmlformats.org/drawingml/2006/main">
                  <a:graphicData uri="http://schemas.microsoft.com/office/word/2010/wordprocessingGroup">
                    <wpg:wgp>
                      <wpg:cNvGrpSpPr/>
                      <wpg:grpSpPr>
                        <a:xfrm>
                          <a:off x="0" y="0"/>
                          <a:ext cx="4134485" cy="7270750"/>
                          <a:chOff x="0" y="0"/>
                          <a:chExt cx="4134398" cy="7270216"/>
                        </a:xfrm>
                      </wpg:grpSpPr>
                      <pic:pic xmlns:pic="http://schemas.openxmlformats.org/drawingml/2006/picture">
                        <pic:nvPicPr>
                          <pic:cNvPr id="118" name="Image 97"/>
                          <pic:cNvPicPr/>
                        </pic:nvPicPr>
                        <pic:blipFill>
                          <a:blip r:embed="rId10" cstate="print"/>
                          <a:stretch>
                            <a:fillRect/>
                          </a:stretch>
                        </pic:blipFill>
                        <pic:spPr>
                          <a:xfrm>
                            <a:off x="0" y="7914"/>
                            <a:ext cx="3984285" cy="7262302"/>
                          </a:xfrm>
                          <a:prstGeom prst="rect">
                            <a:avLst/>
                          </a:prstGeom>
                        </pic:spPr>
                      </pic:pic>
                      <wps:wsp>
                        <wps:cNvPr id="119" name="Graphic 98"/>
                        <wps:cNvSpPr/>
                        <wps:spPr>
                          <a:xfrm>
                            <a:off x="3704503" y="0"/>
                            <a:ext cx="429895" cy="189230"/>
                          </a:xfrm>
                          <a:custGeom>
                            <a:avLst/>
                            <a:gdLst/>
                            <a:ahLst/>
                            <a:cxnLst/>
                            <a:rect l="l" t="t" r="r" b="b"/>
                            <a:pathLst>
                              <a:path w="429895" h="189230">
                                <a:moveTo>
                                  <a:pt x="429768" y="0"/>
                                </a:moveTo>
                                <a:lnTo>
                                  <a:pt x="0" y="0"/>
                                </a:lnTo>
                                <a:lnTo>
                                  <a:pt x="0" y="188975"/>
                                </a:lnTo>
                                <a:lnTo>
                                  <a:pt x="429768" y="188975"/>
                                </a:lnTo>
                                <a:lnTo>
                                  <a:pt x="429768" y="0"/>
                                </a:lnTo>
                                <a:close/>
                              </a:path>
                            </a:pathLst>
                          </a:custGeom>
                          <a:solidFill>
                            <a:srgbClr val="FFFFFF"/>
                          </a:solidFill>
                        </wps:spPr>
                        <wps:bodyPr wrap="square" lIns="0" tIns="0" rIns="0" bIns="0" rtlCol="0">
                          <a:prstTxWarp prst="textNoShape">
                            <a:avLst/>
                          </a:prstTxWarp>
                          <a:noAutofit/>
                        </wps:bodyPr>
                      </wps:wsp>
                      <wps:wsp>
                        <wps:cNvPr id="120" name="Textbox 99"/>
                        <wps:cNvSpPr txBox="1"/>
                        <wps:spPr>
                          <a:xfrm>
                            <a:off x="181015" y="67056"/>
                            <a:ext cx="3398520" cy="7126605"/>
                          </a:xfrm>
                          <a:prstGeom prst="rect">
                            <a:avLst/>
                          </a:prstGeom>
                          <a:solidFill>
                            <a:srgbClr val="FFFFFF"/>
                          </a:solidFill>
                        </wps:spPr>
                        <wps:txbx>
                          <w:txbxContent>
                            <w:p w14:paraId="54637884" w14:textId="77777777" w:rsidR="006E2F5B" w:rsidRDefault="006E2F5B" w:rsidP="002B0BB8">
                              <w:pPr>
                                <w:spacing w:before="3"/>
                                <w:ind w:left="853"/>
                                <w:rPr>
                                  <w:b/>
                                  <w:color w:val="000000"/>
                                  <w:sz w:val="14"/>
                                </w:rPr>
                              </w:pPr>
                              <w:r>
                                <w:rPr>
                                  <w:b/>
                                  <w:color w:val="000000"/>
                                  <w:sz w:val="14"/>
                                </w:rPr>
                                <w:t>REGLES</w:t>
                              </w:r>
                              <w:r>
                                <w:rPr>
                                  <w:b/>
                                  <w:color w:val="000000"/>
                                  <w:spacing w:val="-6"/>
                                  <w:sz w:val="14"/>
                                </w:rPr>
                                <w:t xml:space="preserve"> </w:t>
                              </w:r>
                              <w:r>
                                <w:rPr>
                                  <w:b/>
                                  <w:color w:val="000000"/>
                                  <w:sz w:val="14"/>
                                </w:rPr>
                                <w:t>RELATIVES</w:t>
                              </w:r>
                              <w:r>
                                <w:rPr>
                                  <w:b/>
                                  <w:color w:val="000000"/>
                                  <w:spacing w:val="-3"/>
                                  <w:sz w:val="14"/>
                                </w:rPr>
                                <w:t xml:space="preserve"> </w:t>
                              </w:r>
                              <w:r>
                                <w:rPr>
                                  <w:b/>
                                  <w:color w:val="000000"/>
                                  <w:sz w:val="14"/>
                                </w:rPr>
                                <w:t>A</w:t>
                              </w:r>
                              <w:r>
                                <w:rPr>
                                  <w:b/>
                                  <w:color w:val="000000"/>
                                  <w:spacing w:val="-6"/>
                                  <w:sz w:val="14"/>
                                </w:rPr>
                                <w:t xml:space="preserve"> </w:t>
                              </w:r>
                              <w:r>
                                <w:rPr>
                                  <w:b/>
                                  <w:color w:val="000000"/>
                                  <w:sz w:val="14"/>
                                </w:rPr>
                                <w:t>L'UTILISATION</w:t>
                              </w:r>
                              <w:r>
                                <w:rPr>
                                  <w:b/>
                                  <w:color w:val="000000"/>
                                  <w:spacing w:val="-7"/>
                                  <w:sz w:val="14"/>
                                </w:rPr>
                                <w:t xml:space="preserve"> </w:t>
                              </w:r>
                              <w:r>
                                <w:rPr>
                                  <w:b/>
                                  <w:color w:val="000000"/>
                                  <w:sz w:val="14"/>
                                </w:rPr>
                                <w:t>DU</w:t>
                              </w:r>
                              <w:r>
                                <w:rPr>
                                  <w:b/>
                                  <w:color w:val="000000"/>
                                  <w:spacing w:val="-6"/>
                                  <w:sz w:val="14"/>
                                </w:rPr>
                                <w:t xml:space="preserve"> </w:t>
                              </w:r>
                              <w:r>
                                <w:rPr>
                                  <w:b/>
                                  <w:color w:val="000000"/>
                                  <w:sz w:val="14"/>
                                </w:rPr>
                                <w:t>CARNET</w:t>
                              </w:r>
                              <w:r>
                                <w:rPr>
                                  <w:b/>
                                  <w:color w:val="000000"/>
                                  <w:spacing w:val="-5"/>
                                  <w:sz w:val="14"/>
                                </w:rPr>
                                <w:t xml:space="preserve"> TIR</w:t>
                              </w:r>
                            </w:p>
                            <w:p w14:paraId="0713433D" w14:textId="77777777" w:rsidR="006E2F5B" w:rsidRDefault="006E2F5B" w:rsidP="002B0BB8">
                              <w:pPr>
                                <w:spacing w:before="1"/>
                                <w:ind w:left="2348"/>
                                <w:rPr>
                                  <w:b/>
                                  <w:color w:val="000000"/>
                                  <w:sz w:val="9"/>
                                </w:rPr>
                              </w:pPr>
                              <w:r>
                                <w:rPr>
                                  <w:b/>
                                  <w:color w:val="000000"/>
                                  <w:sz w:val="9"/>
                                </w:rPr>
                                <w:t>D.</w:t>
                              </w:r>
                              <w:r>
                                <w:rPr>
                                  <w:b/>
                                  <w:color w:val="000000"/>
                                  <w:spacing w:val="41"/>
                                  <w:sz w:val="9"/>
                                </w:rPr>
                                <w:t xml:space="preserve">  </w:t>
                              </w:r>
                              <w:r>
                                <w:rPr>
                                  <w:b/>
                                  <w:color w:val="000000"/>
                                  <w:spacing w:val="-2"/>
                                  <w:sz w:val="9"/>
                                </w:rPr>
                                <w:t>Generalites</w:t>
                              </w:r>
                            </w:p>
                            <w:p w14:paraId="09072220" w14:textId="77777777" w:rsidR="006E2F5B" w:rsidRDefault="006E2F5B" w:rsidP="002B0BB8">
                              <w:pPr>
                                <w:widowControl w:val="0"/>
                                <w:numPr>
                                  <w:ilvl w:val="0"/>
                                  <w:numId w:val="36"/>
                                </w:numPr>
                                <w:tabs>
                                  <w:tab w:val="left" w:pos="270"/>
                                </w:tabs>
                                <w:autoSpaceDE w:val="0"/>
                                <w:autoSpaceDN w:val="0"/>
                                <w:spacing w:before="89"/>
                                <w:ind w:left="270" w:hanging="205"/>
                                <w:rPr>
                                  <w:color w:val="000000"/>
                                  <w:sz w:val="9"/>
                                </w:rPr>
                              </w:pPr>
                              <w:r>
                                <w:rPr>
                                  <w:b/>
                                  <w:color w:val="000000"/>
                                  <w:sz w:val="9"/>
                                </w:rPr>
                                <w:t>Emission:</w:t>
                              </w:r>
                              <w:r>
                                <w:rPr>
                                  <w:b/>
                                  <w:color w:val="000000"/>
                                  <w:spacing w:val="-2"/>
                                  <w:sz w:val="9"/>
                                </w:rPr>
                                <w:t xml:space="preserve"> </w:t>
                              </w:r>
                              <w:r>
                                <w:rPr>
                                  <w:color w:val="000000"/>
                                  <w:sz w:val="9"/>
                                </w:rPr>
                                <w:t>Le</w:t>
                              </w:r>
                              <w:r>
                                <w:rPr>
                                  <w:color w:val="000000"/>
                                  <w:spacing w:val="-3"/>
                                  <w:sz w:val="9"/>
                                </w:rPr>
                                <w:t xml:space="preserve"> </w:t>
                              </w:r>
                              <w:r>
                                <w:rPr>
                                  <w:color w:val="000000"/>
                                  <w:sz w:val="9"/>
                                </w:rPr>
                                <w:t>carnet</w:t>
                              </w:r>
                              <w:r>
                                <w:rPr>
                                  <w:color w:val="000000"/>
                                  <w:spacing w:val="-3"/>
                                  <w:sz w:val="9"/>
                                </w:rPr>
                                <w:t xml:space="preserve"> </w:t>
                              </w:r>
                              <w:r>
                                <w:rPr>
                                  <w:color w:val="000000"/>
                                  <w:sz w:val="9"/>
                                </w:rPr>
                                <w:t>TIR</w:t>
                              </w:r>
                              <w:r>
                                <w:rPr>
                                  <w:color w:val="000000"/>
                                  <w:spacing w:val="-4"/>
                                  <w:sz w:val="9"/>
                                </w:rPr>
                                <w:t xml:space="preserve"> </w:t>
                              </w:r>
                              <w:r>
                                <w:rPr>
                                  <w:color w:val="000000"/>
                                  <w:sz w:val="9"/>
                                </w:rPr>
                                <w:t>sera</w:t>
                              </w:r>
                              <w:r>
                                <w:rPr>
                                  <w:color w:val="000000"/>
                                  <w:spacing w:val="-2"/>
                                  <w:sz w:val="9"/>
                                </w:rPr>
                                <w:t xml:space="preserve"> </w:t>
                              </w:r>
                              <w:r>
                                <w:rPr>
                                  <w:color w:val="000000"/>
                                  <w:sz w:val="9"/>
                                </w:rPr>
                                <w:t>emis</w:t>
                              </w:r>
                              <w:r>
                                <w:rPr>
                                  <w:color w:val="000000"/>
                                  <w:spacing w:val="-3"/>
                                  <w:sz w:val="9"/>
                                </w:rPr>
                                <w:t xml:space="preserve"> </w:t>
                              </w:r>
                              <w:r>
                                <w:rPr>
                                  <w:color w:val="000000"/>
                                  <w:sz w:val="9"/>
                                </w:rPr>
                                <w:t>dans</w:t>
                              </w:r>
                              <w:r>
                                <w:rPr>
                                  <w:color w:val="000000"/>
                                  <w:spacing w:val="-5"/>
                                  <w:sz w:val="9"/>
                                </w:rPr>
                                <w:t xml:space="preserve"> </w:t>
                              </w:r>
                              <w:r>
                                <w:rPr>
                                  <w:color w:val="000000"/>
                                  <w:sz w:val="9"/>
                                </w:rPr>
                                <w:t>le</w:t>
                              </w:r>
                              <w:r>
                                <w:rPr>
                                  <w:color w:val="000000"/>
                                  <w:spacing w:val="-4"/>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3"/>
                                  <w:sz w:val="9"/>
                                </w:rPr>
                                <w:t xml:space="preserve"> </w:t>
                              </w:r>
                              <w:r>
                                <w:rPr>
                                  <w:color w:val="000000"/>
                                  <w:sz w:val="9"/>
                                </w:rPr>
                                <w:t>ou</w:t>
                              </w:r>
                              <w:r>
                                <w:rPr>
                                  <w:color w:val="000000"/>
                                  <w:spacing w:val="-1"/>
                                  <w:sz w:val="9"/>
                                </w:rPr>
                                <w:t xml:space="preserve"> </w:t>
                              </w:r>
                              <w:r>
                                <w:rPr>
                                  <w:color w:val="000000"/>
                                  <w:sz w:val="9"/>
                                </w:rPr>
                                <w:t>dans</w:t>
                              </w:r>
                              <w:r>
                                <w:rPr>
                                  <w:color w:val="000000"/>
                                  <w:spacing w:val="-6"/>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ou</w:t>
                              </w:r>
                              <w:r>
                                <w:rPr>
                                  <w:color w:val="000000"/>
                                  <w:spacing w:val="-4"/>
                                  <w:sz w:val="9"/>
                                </w:rPr>
                                <w:t xml:space="preserve"> </w:t>
                              </w:r>
                              <w:r>
                                <w:rPr>
                                  <w:color w:val="000000"/>
                                  <w:sz w:val="9"/>
                                </w:rPr>
                                <w:t>le</w:t>
                              </w:r>
                              <w:r>
                                <w:rPr>
                                  <w:color w:val="000000"/>
                                  <w:spacing w:val="-5"/>
                                  <w:sz w:val="9"/>
                                </w:rPr>
                                <w:t xml:space="preserve"> </w:t>
                              </w:r>
                              <w:r>
                                <w:rPr>
                                  <w:color w:val="000000"/>
                                  <w:sz w:val="9"/>
                                </w:rPr>
                                <w:t>titulaire</w:t>
                              </w:r>
                              <w:r>
                                <w:rPr>
                                  <w:color w:val="000000"/>
                                  <w:spacing w:val="-3"/>
                                  <w:sz w:val="9"/>
                                </w:rPr>
                                <w:t xml:space="preserve"> </w:t>
                              </w:r>
                              <w:r>
                                <w:rPr>
                                  <w:color w:val="000000"/>
                                  <w:sz w:val="9"/>
                                </w:rPr>
                                <w:t>est etabli ou</w:t>
                              </w:r>
                              <w:r>
                                <w:rPr>
                                  <w:color w:val="000000"/>
                                  <w:spacing w:val="-3"/>
                                  <w:sz w:val="9"/>
                                </w:rPr>
                                <w:t xml:space="preserve"> </w:t>
                              </w:r>
                              <w:r>
                                <w:rPr>
                                  <w:color w:val="000000"/>
                                  <w:spacing w:val="-2"/>
                                  <w:sz w:val="9"/>
                                </w:rPr>
                                <w:t>domicilie.</w:t>
                              </w:r>
                            </w:p>
                            <w:p w14:paraId="71B4EA7B" w14:textId="77777777" w:rsidR="006E2F5B" w:rsidRDefault="006E2F5B" w:rsidP="002B0BB8">
                              <w:pPr>
                                <w:widowControl w:val="0"/>
                                <w:numPr>
                                  <w:ilvl w:val="0"/>
                                  <w:numId w:val="36"/>
                                </w:numPr>
                                <w:tabs>
                                  <w:tab w:val="left" w:pos="264"/>
                                </w:tabs>
                                <w:autoSpaceDE w:val="0"/>
                                <w:autoSpaceDN w:val="0"/>
                                <w:spacing w:before="86" w:line="259" w:lineRule="auto"/>
                                <w:ind w:left="264" w:right="1" w:hanging="200"/>
                                <w:jc w:val="both"/>
                                <w:rPr>
                                  <w:color w:val="000000"/>
                                  <w:sz w:val="9"/>
                                </w:rPr>
                              </w:pPr>
                              <w:r>
                                <w:rPr>
                                  <w:b/>
                                  <w:color w:val="000000"/>
                                  <w:sz w:val="9"/>
                                </w:rPr>
                                <w:t xml:space="preserve">Langue: </w:t>
                              </w:r>
                              <w:r>
                                <w:rPr>
                                  <w:color w:val="000000"/>
                                  <w:sz w:val="9"/>
                                </w:rPr>
                                <w:t>Le carnet TIR est imprime</w:t>
                              </w:r>
                              <w:r>
                                <w:rPr>
                                  <w:color w:val="000000"/>
                                  <w:spacing w:val="-1"/>
                                  <w:sz w:val="9"/>
                                </w:rPr>
                                <w:t xml:space="preserve"> </w:t>
                              </w:r>
                              <w:r>
                                <w:rPr>
                                  <w:color w:val="000000"/>
                                  <w:sz w:val="9"/>
                                </w:rPr>
                                <w:t>en fran^ais, ä</w:t>
                              </w:r>
                              <w:r>
                                <w:rPr>
                                  <w:color w:val="000000"/>
                                  <w:spacing w:val="-1"/>
                                  <w:sz w:val="9"/>
                                </w:rPr>
                                <w:t xml:space="preserve"> </w:t>
                              </w:r>
                              <w:r>
                                <w:rPr>
                                  <w:color w:val="000000"/>
                                  <w:sz w:val="9"/>
                                </w:rPr>
                                <w:t>l'exception de</w:t>
                              </w:r>
                              <w:r>
                                <w:rPr>
                                  <w:color w:val="000000"/>
                                  <w:spacing w:val="-1"/>
                                  <w:sz w:val="9"/>
                                </w:rPr>
                                <w:t xml:space="preserve"> </w:t>
                              </w:r>
                              <w:r>
                                <w:rPr>
                                  <w:color w:val="000000"/>
                                  <w:sz w:val="9"/>
                                </w:rPr>
                                <w:t>la page 1 de la couverture dont les rubriques sont imprimees</w:t>
                              </w:r>
                              <w:r>
                                <w:rPr>
                                  <w:color w:val="000000"/>
                                  <w:spacing w:val="40"/>
                                  <w:sz w:val="9"/>
                                </w:rPr>
                                <w:t xml:space="preserve"> </w:t>
                              </w:r>
                              <w:r>
                                <w:rPr>
                                  <w:color w:val="000000"/>
                                  <w:sz w:val="9"/>
                                </w:rPr>
                                <w:t>egalement en anglais; les «Regles relatives ä l'utilisation du carnet TIR» sont reproduites en version anglaise ä la page 3 de</w:t>
                              </w:r>
                              <w:r>
                                <w:rPr>
                                  <w:color w:val="000000"/>
                                  <w:spacing w:val="40"/>
                                  <w:sz w:val="9"/>
                                </w:rPr>
                                <w:t xml:space="preserve"> </w:t>
                              </w:r>
                              <w:r>
                                <w:rPr>
                                  <w:color w:val="000000"/>
                                  <w:sz w:val="9"/>
                                </w:rPr>
                                <w:t>ladite</w:t>
                              </w:r>
                              <w:r>
                                <w:rPr>
                                  <w:color w:val="000000"/>
                                  <w:spacing w:val="-7"/>
                                  <w:sz w:val="9"/>
                                </w:rPr>
                                <w:t xml:space="preserve"> </w:t>
                              </w:r>
                              <w:r>
                                <w:rPr>
                                  <w:color w:val="000000"/>
                                  <w:sz w:val="9"/>
                                </w:rPr>
                                <w:t>couverture.</w:t>
                              </w:r>
                              <w:r>
                                <w:rPr>
                                  <w:color w:val="000000"/>
                                  <w:spacing w:val="-6"/>
                                  <w:sz w:val="9"/>
                                </w:rPr>
                                <w:t xml:space="preserve"> </w:t>
                              </w:r>
                              <w:r>
                                <w:rPr>
                                  <w:color w:val="000000"/>
                                  <w:sz w:val="9"/>
                                </w:rPr>
                                <w:t>Par</w:t>
                              </w:r>
                              <w:r>
                                <w:rPr>
                                  <w:color w:val="000000"/>
                                  <w:spacing w:val="-6"/>
                                  <w:sz w:val="9"/>
                                </w:rPr>
                                <w:t xml:space="preserve"> </w:t>
                              </w:r>
                              <w:r>
                                <w:rPr>
                                  <w:color w:val="000000"/>
                                  <w:sz w:val="9"/>
                                </w:rPr>
                                <w:t>ailleurs,</w:t>
                              </w:r>
                              <w:r>
                                <w:rPr>
                                  <w:color w:val="000000"/>
                                  <w:spacing w:val="-6"/>
                                  <w:sz w:val="9"/>
                                </w:rPr>
                                <w:t xml:space="preserve"> </w:t>
                              </w:r>
                              <w:r>
                                <w:rPr>
                                  <w:color w:val="000000"/>
                                  <w:sz w:val="9"/>
                                </w:rPr>
                                <w:t>des</w:t>
                              </w:r>
                              <w:r>
                                <w:rPr>
                                  <w:color w:val="000000"/>
                                  <w:spacing w:val="-7"/>
                                  <w:sz w:val="9"/>
                                </w:rPr>
                                <w:t xml:space="preserve"> </w:t>
                              </w:r>
                              <w:r>
                                <w:rPr>
                                  <w:color w:val="000000"/>
                                  <w:sz w:val="9"/>
                                </w:rPr>
                                <w:t>feuillets</w:t>
                              </w:r>
                              <w:r>
                                <w:rPr>
                                  <w:color w:val="000000"/>
                                  <w:spacing w:val="-6"/>
                                  <w:sz w:val="9"/>
                                </w:rPr>
                                <w:t xml:space="preserve"> </w:t>
                              </w:r>
                              <w:r>
                                <w:rPr>
                                  <w:color w:val="000000"/>
                                  <w:sz w:val="9"/>
                                </w:rPr>
                                <w:t>supplementaires</w:t>
                              </w:r>
                              <w:r>
                                <w:rPr>
                                  <w:color w:val="000000"/>
                                  <w:spacing w:val="-6"/>
                                  <w:sz w:val="9"/>
                                </w:rPr>
                                <w:t xml:space="preserve"> </w:t>
                              </w:r>
                              <w:r>
                                <w:rPr>
                                  <w:color w:val="000000"/>
                                  <w:sz w:val="9"/>
                                </w:rPr>
                                <w:t>donnant</w:t>
                              </w:r>
                              <w:r>
                                <w:rPr>
                                  <w:color w:val="000000"/>
                                  <w:spacing w:val="-6"/>
                                  <w:sz w:val="9"/>
                                </w:rPr>
                                <w:t xml:space="preserve"> </w:t>
                              </w:r>
                              <w:r>
                                <w:rPr>
                                  <w:color w:val="000000"/>
                                  <w:sz w:val="9"/>
                                </w:rPr>
                                <w:t>une</w:t>
                              </w:r>
                              <w:r>
                                <w:rPr>
                                  <w:color w:val="000000"/>
                                  <w:spacing w:val="-7"/>
                                  <w:sz w:val="9"/>
                                </w:rPr>
                                <w:t xml:space="preserve"> </w:t>
                              </w:r>
                              <w:r>
                                <w:rPr>
                                  <w:color w:val="000000"/>
                                  <w:sz w:val="9"/>
                                </w:rPr>
                                <w:t>traduction</w:t>
                              </w:r>
                              <w:r>
                                <w:rPr>
                                  <w:color w:val="000000"/>
                                  <w:spacing w:val="-6"/>
                                  <w:sz w:val="9"/>
                                </w:rPr>
                                <w:t xml:space="preserve"> </w:t>
                              </w:r>
                              <w:r>
                                <w:rPr>
                                  <w:color w:val="000000"/>
                                  <w:sz w:val="9"/>
                                </w:rPr>
                                <w:t>en</w:t>
                              </w:r>
                              <w:r>
                                <w:rPr>
                                  <w:color w:val="000000"/>
                                  <w:spacing w:val="-6"/>
                                  <w:sz w:val="9"/>
                                </w:rPr>
                                <w:t xml:space="preserve"> </w:t>
                              </w:r>
                              <w:r>
                                <w:rPr>
                                  <w:color w:val="000000"/>
                                  <w:sz w:val="9"/>
                                </w:rPr>
                                <w:t>d'autres</w:t>
                              </w:r>
                              <w:r>
                                <w:rPr>
                                  <w:color w:val="000000"/>
                                  <w:spacing w:val="-7"/>
                                  <w:sz w:val="9"/>
                                </w:rPr>
                                <w:t xml:space="preserve"> </w:t>
                              </w:r>
                              <w:r>
                                <w:rPr>
                                  <w:color w:val="000000"/>
                                  <w:sz w:val="9"/>
                                </w:rPr>
                                <w:t>langues</w:t>
                              </w:r>
                              <w:r>
                                <w:rPr>
                                  <w:color w:val="000000"/>
                                  <w:spacing w:val="-6"/>
                                  <w:sz w:val="9"/>
                                </w:rPr>
                                <w:t xml:space="preserve"> </w:t>
                              </w:r>
                              <w:r>
                                <w:rPr>
                                  <w:color w:val="000000"/>
                                  <w:sz w:val="9"/>
                                </w:rPr>
                                <w:t>du</w:t>
                              </w:r>
                              <w:r>
                                <w:rPr>
                                  <w:color w:val="000000"/>
                                  <w:spacing w:val="-6"/>
                                  <w:sz w:val="9"/>
                                </w:rPr>
                                <w:t xml:space="preserve"> </w:t>
                              </w:r>
                              <w:r>
                                <w:rPr>
                                  <w:color w:val="000000"/>
                                  <w:sz w:val="9"/>
                                </w:rPr>
                                <w:t>texte</w:t>
                              </w:r>
                              <w:r>
                                <w:rPr>
                                  <w:color w:val="000000"/>
                                  <w:spacing w:val="-6"/>
                                  <w:sz w:val="9"/>
                                </w:rPr>
                                <w:t xml:space="preserve"> </w:t>
                              </w:r>
                              <w:r>
                                <w:rPr>
                                  <w:color w:val="000000"/>
                                  <w:sz w:val="9"/>
                                </w:rPr>
                                <w:t>imprime</w:t>
                              </w:r>
                              <w:r>
                                <w:rPr>
                                  <w:color w:val="000000"/>
                                  <w:spacing w:val="-7"/>
                                  <w:sz w:val="9"/>
                                </w:rPr>
                                <w:t xml:space="preserve"> </w:t>
                              </w:r>
                              <w:r>
                                <w:rPr>
                                  <w:color w:val="000000"/>
                                  <w:sz w:val="9"/>
                                </w:rPr>
                                <w:t>peuvent</w:t>
                              </w:r>
                              <w:r>
                                <w:rPr>
                                  <w:color w:val="000000"/>
                                  <w:spacing w:val="40"/>
                                  <w:sz w:val="9"/>
                                </w:rPr>
                                <w:t xml:space="preserve"> </w:t>
                              </w:r>
                              <w:r>
                                <w:rPr>
                                  <w:color w:val="000000"/>
                                  <w:sz w:val="9"/>
                                </w:rPr>
                                <w:t>etre</w:t>
                              </w:r>
                              <w:r>
                                <w:rPr>
                                  <w:color w:val="000000"/>
                                  <w:spacing w:val="-7"/>
                                  <w:sz w:val="9"/>
                                </w:rPr>
                                <w:t xml:space="preserve"> </w:t>
                              </w:r>
                              <w:r>
                                <w:rPr>
                                  <w:color w:val="000000"/>
                                  <w:sz w:val="9"/>
                                </w:rPr>
                                <w:t>ajoutes.</w:t>
                              </w:r>
                            </w:p>
                            <w:p w14:paraId="44946E1D" w14:textId="77777777" w:rsidR="006E2F5B" w:rsidRDefault="006E2F5B" w:rsidP="002B0BB8">
                              <w:pPr>
                                <w:spacing w:line="264" w:lineRule="auto"/>
                                <w:ind w:left="264" w:right="2"/>
                                <w:jc w:val="both"/>
                                <w:rPr>
                                  <w:color w:val="000000"/>
                                  <w:sz w:val="9"/>
                                </w:rPr>
                              </w:pPr>
                              <w:r>
                                <w:rPr>
                                  <w:color w:val="000000"/>
                                  <w:sz w:val="9"/>
                                </w:rPr>
                                <w:t>Les carnets utilises pour les transports TIR dans le</w:t>
                              </w:r>
                              <w:r>
                                <w:rPr>
                                  <w:color w:val="000000"/>
                                  <w:spacing w:val="-1"/>
                                  <w:sz w:val="9"/>
                                </w:rPr>
                                <w:t xml:space="preserve"> </w:t>
                              </w:r>
                              <w:r>
                                <w:rPr>
                                  <w:color w:val="000000"/>
                                  <w:sz w:val="9"/>
                                </w:rPr>
                                <w:t>cadre</w:t>
                              </w:r>
                              <w:r>
                                <w:rPr>
                                  <w:color w:val="000000"/>
                                  <w:spacing w:val="-1"/>
                                  <w:sz w:val="9"/>
                                </w:rPr>
                                <w:t xml:space="preserve"> </w:t>
                              </w:r>
                              <w:r>
                                <w:rPr>
                                  <w:color w:val="000000"/>
                                  <w:sz w:val="9"/>
                                </w:rPr>
                                <w:t>d'une</w:t>
                              </w:r>
                              <w:r>
                                <w:rPr>
                                  <w:color w:val="000000"/>
                                  <w:spacing w:val="-1"/>
                                  <w:sz w:val="9"/>
                                </w:rPr>
                                <w:t xml:space="preserve"> </w:t>
                              </w:r>
                              <w:r>
                                <w:rPr>
                                  <w:color w:val="000000"/>
                                  <w:sz w:val="9"/>
                                </w:rPr>
                                <w:t>chaine</w:t>
                              </w:r>
                              <w:r>
                                <w:rPr>
                                  <w:color w:val="000000"/>
                                  <w:spacing w:val="-1"/>
                                  <w:sz w:val="9"/>
                                </w:rPr>
                                <w:t xml:space="preserve"> </w:t>
                              </w:r>
                              <w:r>
                                <w:rPr>
                                  <w:color w:val="000000"/>
                                  <w:sz w:val="9"/>
                                </w:rPr>
                                <w:t>de</w:t>
                              </w:r>
                              <w:r>
                                <w:rPr>
                                  <w:color w:val="000000"/>
                                  <w:spacing w:val="-1"/>
                                  <w:sz w:val="9"/>
                                </w:rPr>
                                <w:t xml:space="preserve"> </w:t>
                              </w:r>
                              <w:r>
                                <w:rPr>
                                  <w:color w:val="000000"/>
                                  <w:sz w:val="9"/>
                                </w:rPr>
                                <w:t>garantie</w:t>
                              </w:r>
                              <w:r>
                                <w:rPr>
                                  <w:color w:val="000000"/>
                                  <w:spacing w:val="-1"/>
                                  <w:sz w:val="9"/>
                                </w:rPr>
                                <w:t xml:space="preserve"> </w:t>
                              </w:r>
                              <w:r>
                                <w:rPr>
                                  <w:color w:val="000000"/>
                                  <w:sz w:val="9"/>
                                </w:rPr>
                                <w:t>regionale</w:t>
                              </w:r>
                              <w:r>
                                <w:rPr>
                                  <w:color w:val="000000"/>
                                  <w:spacing w:val="-1"/>
                                  <w:sz w:val="9"/>
                                </w:rPr>
                                <w:t xml:space="preserve"> </w:t>
                              </w:r>
                              <w:r>
                                <w:rPr>
                                  <w:color w:val="000000"/>
                                  <w:sz w:val="9"/>
                                </w:rPr>
                                <w:t>peuvent etre</w:t>
                              </w:r>
                              <w:r>
                                <w:rPr>
                                  <w:color w:val="000000"/>
                                  <w:spacing w:val="-1"/>
                                  <w:sz w:val="9"/>
                                </w:rPr>
                                <w:t xml:space="preserve"> </w:t>
                              </w:r>
                              <w:r>
                                <w:rPr>
                                  <w:color w:val="000000"/>
                                  <w:sz w:val="9"/>
                                </w:rPr>
                                <w:t>imprimes dans l'une</w:t>
                              </w:r>
                              <w:r>
                                <w:rPr>
                                  <w:color w:val="000000"/>
                                  <w:spacing w:val="40"/>
                                  <w:sz w:val="9"/>
                                </w:rPr>
                                <w:t xml:space="preserve"> </w:t>
                              </w:r>
                              <w:r>
                                <w:rPr>
                                  <w:color w:val="000000"/>
                                  <w:sz w:val="9"/>
                                </w:rPr>
                                <w:t>des langues officielles de</w:t>
                              </w:r>
                              <w:r>
                                <w:rPr>
                                  <w:color w:val="000000"/>
                                  <w:spacing w:val="-1"/>
                                  <w:sz w:val="9"/>
                                </w:rPr>
                                <w:t xml:space="preserve"> </w:t>
                              </w:r>
                              <w:r>
                                <w:rPr>
                                  <w:color w:val="000000"/>
                                  <w:sz w:val="9"/>
                                </w:rPr>
                                <w:t>l'Organisation</w:t>
                              </w:r>
                              <w:r>
                                <w:rPr>
                                  <w:color w:val="000000"/>
                                  <w:spacing w:val="-1"/>
                                  <w:sz w:val="9"/>
                                </w:rPr>
                                <w:t xml:space="preserve"> </w:t>
                              </w:r>
                              <w:r>
                                <w:rPr>
                                  <w:color w:val="000000"/>
                                  <w:sz w:val="9"/>
                                </w:rPr>
                                <w:t>des Nations Unies, ä</w:t>
                              </w:r>
                              <w:r>
                                <w:rPr>
                                  <w:color w:val="000000"/>
                                  <w:spacing w:val="-1"/>
                                  <w:sz w:val="9"/>
                                </w:rPr>
                                <w:t xml:space="preserve"> </w:t>
                              </w:r>
                              <w:r>
                                <w:rPr>
                                  <w:color w:val="000000"/>
                                  <w:sz w:val="9"/>
                                </w:rPr>
                                <w:t>l'exception de</w:t>
                              </w:r>
                              <w:r>
                                <w:rPr>
                                  <w:color w:val="000000"/>
                                  <w:spacing w:val="-3"/>
                                  <w:sz w:val="9"/>
                                </w:rPr>
                                <w:t xml:space="preserve"> </w:t>
                              </w:r>
                              <w:r>
                                <w:rPr>
                                  <w:color w:val="000000"/>
                                  <w:sz w:val="9"/>
                                </w:rPr>
                                <w:t>la</w:t>
                              </w:r>
                              <w:r>
                                <w:rPr>
                                  <w:color w:val="000000"/>
                                  <w:spacing w:val="-1"/>
                                  <w:sz w:val="9"/>
                                </w:rPr>
                                <w:t xml:space="preserve"> </w:t>
                              </w:r>
                              <w:r>
                                <w:rPr>
                                  <w:color w:val="000000"/>
                                  <w:sz w:val="9"/>
                                </w:rPr>
                                <w:t>page</w:t>
                              </w:r>
                              <w:r>
                                <w:rPr>
                                  <w:color w:val="000000"/>
                                  <w:spacing w:val="-1"/>
                                  <w:sz w:val="9"/>
                                </w:rPr>
                                <w:t xml:space="preserve"> </w:t>
                              </w:r>
                              <w:r>
                                <w:rPr>
                                  <w:color w:val="000000"/>
                                  <w:sz w:val="9"/>
                                </w:rPr>
                                <w:t>1 de</w:t>
                              </w:r>
                              <w:r>
                                <w:rPr>
                                  <w:color w:val="000000"/>
                                  <w:spacing w:val="-3"/>
                                  <w:sz w:val="9"/>
                                </w:rPr>
                                <w:t xml:space="preserve"> </w:t>
                              </w:r>
                              <w:r>
                                <w:rPr>
                                  <w:color w:val="000000"/>
                                  <w:sz w:val="9"/>
                                </w:rPr>
                                <w:t>la</w:t>
                              </w:r>
                              <w:r>
                                <w:rPr>
                                  <w:color w:val="000000"/>
                                  <w:spacing w:val="-1"/>
                                  <w:sz w:val="9"/>
                                </w:rPr>
                                <w:t xml:space="preserve"> </w:t>
                              </w:r>
                              <w:r>
                                <w:rPr>
                                  <w:color w:val="000000"/>
                                  <w:sz w:val="9"/>
                                </w:rPr>
                                <w:t>couverture, dont les rubriques sont</w:t>
                              </w:r>
                              <w:r>
                                <w:rPr>
                                  <w:color w:val="000000"/>
                                  <w:spacing w:val="40"/>
                                  <w:sz w:val="9"/>
                                </w:rPr>
                                <w:t xml:space="preserve"> </w:t>
                              </w:r>
                              <w:r>
                                <w:rPr>
                                  <w:color w:val="000000"/>
                                  <w:sz w:val="9"/>
                                </w:rPr>
                                <w:t>egalement imprimees en anglais ou en fran^ais. Les «regles</w:t>
                              </w:r>
                              <w:r>
                                <w:rPr>
                                  <w:color w:val="000000"/>
                                  <w:spacing w:val="-1"/>
                                  <w:sz w:val="9"/>
                                </w:rPr>
                                <w:t xml:space="preserve"> </w:t>
                              </w:r>
                              <w:r>
                                <w:rPr>
                                  <w:color w:val="000000"/>
                                  <w:sz w:val="9"/>
                                </w:rPr>
                                <w:t>relatives ä</w:t>
                              </w:r>
                              <w:r>
                                <w:rPr>
                                  <w:color w:val="000000"/>
                                  <w:spacing w:val="-2"/>
                                  <w:sz w:val="9"/>
                                </w:rPr>
                                <w:t xml:space="preserve"> </w:t>
                              </w:r>
                              <w:r>
                                <w:rPr>
                                  <w:color w:val="000000"/>
                                  <w:sz w:val="9"/>
                                </w:rPr>
                                <w:t>l'utilisation du</w:t>
                              </w:r>
                              <w:r>
                                <w:rPr>
                                  <w:color w:val="000000"/>
                                  <w:spacing w:val="-2"/>
                                  <w:sz w:val="9"/>
                                </w:rPr>
                                <w:t xml:space="preserve"> </w:t>
                              </w:r>
                              <w:r>
                                <w:rPr>
                                  <w:color w:val="000000"/>
                                  <w:sz w:val="9"/>
                                </w:rPr>
                                <w:t>carnet TlR»</w:t>
                              </w:r>
                              <w:r>
                                <w:rPr>
                                  <w:color w:val="000000"/>
                                  <w:spacing w:val="-2"/>
                                  <w:sz w:val="9"/>
                                </w:rPr>
                                <w:t xml:space="preserve"> </w:t>
                              </w:r>
                              <w:r>
                                <w:rPr>
                                  <w:color w:val="000000"/>
                                  <w:sz w:val="9"/>
                                </w:rPr>
                                <w:t>sont reproduites ä la</w:t>
                              </w:r>
                              <w:r>
                                <w:rPr>
                                  <w:color w:val="000000"/>
                                  <w:spacing w:val="-2"/>
                                  <w:sz w:val="9"/>
                                </w:rPr>
                                <w:t xml:space="preserve"> </w:t>
                              </w:r>
                              <w:r>
                                <w:rPr>
                                  <w:color w:val="000000"/>
                                  <w:sz w:val="9"/>
                                </w:rPr>
                                <w:t>page</w:t>
                              </w:r>
                              <w:r>
                                <w:rPr>
                                  <w:color w:val="000000"/>
                                  <w:spacing w:val="-2"/>
                                  <w:sz w:val="9"/>
                                </w:rPr>
                                <w:t xml:space="preserve"> </w:t>
                              </w:r>
                              <w:r>
                                <w:rPr>
                                  <w:color w:val="000000"/>
                                  <w:sz w:val="9"/>
                                </w:rPr>
                                <w:t>2</w:t>
                              </w:r>
                              <w:r>
                                <w:rPr>
                                  <w:color w:val="000000"/>
                                  <w:spacing w:val="40"/>
                                  <w:sz w:val="9"/>
                                </w:rPr>
                                <w:t xml:space="preserve"> </w:t>
                              </w:r>
                              <w:r>
                                <w:rPr>
                                  <w:color w:val="000000"/>
                                  <w:sz w:val="9"/>
                                </w:rPr>
                                <w:t>de</w:t>
                              </w:r>
                              <w:r>
                                <w:rPr>
                                  <w:color w:val="000000"/>
                                  <w:spacing w:val="-7"/>
                                  <w:sz w:val="9"/>
                                </w:rPr>
                                <w:t xml:space="preserve"> </w:t>
                              </w:r>
                              <w:r>
                                <w:rPr>
                                  <w:color w:val="000000"/>
                                  <w:sz w:val="9"/>
                                </w:rPr>
                                <w:t>la</w:t>
                              </w:r>
                              <w:r>
                                <w:rPr>
                                  <w:color w:val="000000"/>
                                  <w:spacing w:val="-6"/>
                                  <w:sz w:val="9"/>
                                </w:rPr>
                                <w:t xml:space="preserve"> </w:t>
                              </w:r>
                              <w:r>
                                <w:rPr>
                                  <w:color w:val="000000"/>
                                  <w:sz w:val="9"/>
                                </w:rPr>
                                <w:t>couverture</w:t>
                              </w:r>
                              <w:r>
                                <w:rPr>
                                  <w:color w:val="000000"/>
                                  <w:spacing w:val="-5"/>
                                  <w:sz w:val="9"/>
                                </w:rPr>
                                <w:t xml:space="preserve"> </w:t>
                              </w:r>
                              <w:r>
                                <w:rPr>
                                  <w:color w:val="000000"/>
                                  <w:sz w:val="9"/>
                                </w:rPr>
                                <w:t>dans</w:t>
                              </w:r>
                              <w:r>
                                <w:rPr>
                                  <w:color w:val="000000"/>
                                  <w:spacing w:val="-5"/>
                                  <w:sz w:val="9"/>
                                </w:rPr>
                                <w:t xml:space="preserve"> </w:t>
                              </w:r>
                              <w:r>
                                <w:rPr>
                                  <w:color w:val="000000"/>
                                  <w:sz w:val="9"/>
                                </w:rPr>
                                <w:t>la</w:t>
                              </w:r>
                              <w:r>
                                <w:rPr>
                                  <w:color w:val="000000"/>
                                  <w:spacing w:val="-5"/>
                                  <w:sz w:val="9"/>
                                </w:rPr>
                                <w:t xml:space="preserve"> </w:t>
                              </w:r>
                              <w:r>
                                <w:rPr>
                                  <w:color w:val="000000"/>
                                  <w:sz w:val="9"/>
                                </w:rPr>
                                <w:t>langue</w:t>
                              </w:r>
                              <w:r>
                                <w:rPr>
                                  <w:color w:val="000000"/>
                                  <w:spacing w:val="-5"/>
                                  <w:sz w:val="9"/>
                                </w:rPr>
                                <w:t xml:space="preserve"> </w:t>
                              </w:r>
                              <w:r>
                                <w:rPr>
                                  <w:color w:val="000000"/>
                                  <w:sz w:val="9"/>
                                </w:rPr>
                                <w:t>officielle</w:t>
                              </w:r>
                              <w:r>
                                <w:rPr>
                                  <w:color w:val="000000"/>
                                  <w:spacing w:val="-5"/>
                                  <w:sz w:val="9"/>
                                </w:rPr>
                                <w:t xml:space="preserve"> </w:t>
                              </w:r>
                              <w:r>
                                <w:rPr>
                                  <w:color w:val="000000"/>
                                  <w:sz w:val="9"/>
                                </w:rPr>
                                <w:t>de</w:t>
                              </w:r>
                              <w:r>
                                <w:rPr>
                                  <w:color w:val="000000"/>
                                  <w:spacing w:val="-7"/>
                                  <w:sz w:val="9"/>
                                </w:rPr>
                                <w:t xml:space="preserve"> </w:t>
                              </w:r>
                              <w:r>
                                <w:rPr>
                                  <w:color w:val="000000"/>
                                  <w:sz w:val="9"/>
                                </w:rPr>
                                <w:t>l'Organisation</w:t>
                              </w:r>
                              <w:r>
                                <w:rPr>
                                  <w:color w:val="000000"/>
                                  <w:spacing w:val="-4"/>
                                  <w:sz w:val="9"/>
                                </w:rPr>
                                <w:t xml:space="preserve"> </w:t>
                              </w:r>
                              <w:r>
                                <w:rPr>
                                  <w:color w:val="000000"/>
                                  <w:sz w:val="9"/>
                                </w:rPr>
                                <w:t>des</w:t>
                              </w:r>
                              <w:r>
                                <w:rPr>
                                  <w:color w:val="000000"/>
                                  <w:spacing w:val="-3"/>
                                  <w:sz w:val="9"/>
                                </w:rPr>
                                <w:t xml:space="preserve"> </w:t>
                              </w:r>
                              <w:r>
                                <w:rPr>
                                  <w:color w:val="000000"/>
                                  <w:sz w:val="9"/>
                                </w:rPr>
                                <w:t>Nations</w:t>
                              </w:r>
                              <w:r>
                                <w:rPr>
                                  <w:color w:val="000000"/>
                                  <w:spacing w:val="-3"/>
                                  <w:sz w:val="9"/>
                                </w:rPr>
                                <w:t xml:space="preserve"> </w:t>
                              </w:r>
                              <w:r>
                                <w:rPr>
                                  <w:color w:val="000000"/>
                                  <w:sz w:val="9"/>
                                </w:rPr>
                                <w:t>Unies</w:t>
                              </w:r>
                              <w:r>
                                <w:rPr>
                                  <w:color w:val="000000"/>
                                  <w:spacing w:val="-3"/>
                                  <w:sz w:val="9"/>
                                </w:rPr>
                                <w:t xml:space="preserve"> </w:t>
                              </w:r>
                              <w:r>
                                <w:rPr>
                                  <w:color w:val="000000"/>
                                  <w:sz w:val="9"/>
                                </w:rPr>
                                <w:t>utilisee,</w:t>
                              </w:r>
                              <w:r>
                                <w:rPr>
                                  <w:color w:val="000000"/>
                                  <w:spacing w:val="-2"/>
                                  <w:sz w:val="9"/>
                                </w:rPr>
                                <w:t xml:space="preserve"> </w:t>
                              </w:r>
                              <w:r>
                                <w:rPr>
                                  <w:color w:val="000000"/>
                                  <w:sz w:val="9"/>
                                </w:rPr>
                                <w:t>ainsi</w:t>
                              </w:r>
                              <w:r>
                                <w:rPr>
                                  <w:color w:val="000000"/>
                                  <w:spacing w:val="-4"/>
                                  <w:sz w:val="9"/>
                                </w:rPr>
                                <w:t xml:space="preserve"> </w:t>
                              </w:r>
                              <w:r>
                                <w:rPr>
                                  <w:color w:val="000000"/>
                                  <w:sz w:val="9"/>
                                </w:rPr>
                                <w:t>qu'en</w:t>
                              </w:r>
                              <w:r>
                                <w:rPr>
                                  <w:color w:val="000000"/>
                                  <w:spacing w:val="-3"/>
                                  <w:sz w:val="9"/>
                                </w:rPr>
                                <w:t xml:space="preserve"> </w:t>
                              </w:r>
                              <w:r>
                                <w:rPr>
                                  <w:color w:val="000000"/>
                                  <w:sz w:val="9"/>
                                </w:rPr>
                                <w:t>anglais</w:t>
                              </w:r>
                              <w:r>
                                <w:rPr>
                                  <w:color w:val="000000"/>
                                  <w:spacing w:val="-5"/>
                                  <w:sz w:val="9"/>
                                </w:rPr>
                                <w:t xml:space="preserve"> </w:t>
                              </w:r>
                              <w:r>
                                <w:rPr>
                                  <w:color w:val="000000"/>
                                  <w:sz w:val="9"/>
                                </w:rPr>
                                <w:t>ou</w:t>
                              </w:r>
                              <w:r>
                                <w:rPr>
                                  <w:color w:val="000000"/>
                                  <w:spacing w:val="-5"/>
                                  <w:sz w:val="9"/>
                                </w:rPr>
                                <w:t xml:space="preserve"> </w:t>
                              </w:r>
                              <w:r>
                                <w:rPr>
                                  <w:color w:val="000000"/>
                                  <w:sz w:val="9"/>
                                </w:rPr>
                                <w:t>en</w:t>
                              </w:r>
                              <w:r>
                                <w:rPr>
                                  <w:color w:val="000000"/>
                                  <w:spacing w:val="-3"/>
                                  <w:sz w:val="9"/>
                                </w:rPr>
                                <w:t xml:space="preserve"> </w:t>
                              </w:r>
                              <w:r>
                                <w:rPr>
                                  <w:color w:val="000000"/>
                                  <w:sz w:val="9"/>
                                </w:rPr>
                                <w:t>fran^ais</w:t>
                              </w:r>
                              <w:r>
                                <w:rPr>
                                  <w:color w:val="000000"/>
                                  <w:spacing w:val="-3"/>
                                  <w:sz w:val="9"/>
                                </w:rPr>
                                <w:t xml:space="preserve"> </w:t>
                              </w:r>
                              <w:r>
                                <w:rPr>
                                  <w:color w:val="000000"/>
                                  <w:sz w:val="9"/>
                                </w:rPr>
                                <w:t>ä</w:t>
                              </w:r>
                              <w:r>
                                <w:rPr>
                                  <w:color w:val="000000"/>
                                  <w:spacing w:val="-5"/>
                                  <w:sz w:val="9"/>
                                </w:rPr>
                                <w:t xml:space="preserve"> </w:t>
                              </w:r>
                              <w:r>
                                <w:rPr>
                                  <w:color w:val="000000"/>
                                  <w:sz w:val="9"/>
                                </w:rPr>
                                <w:t>la</w:t>
                              </w:r>
                              <w:r>
                                <w:rPr>
                                  <w:color w:val="000000"/>
                                  <w:spacing w:val="-7"/>
                                  <w:sz w:val="9"/>
                                </w:rPr>
                                <w:t xml:space="preserve"> </w:t>
                              </w:r>
                              <w:r>
                                <w:rPr>
                                  <w:color w:val="000000"/>
                                  <w:sz w:val="9"/>
                                </w:rPr>
                                <w:t>page</w:t>
                              </w:r>
                              <w:r>
                                <w:rPr>
                                  <w:color w:val="000000"/>
                                  <w:spacing w:val="40"/>
                                  <w:sz w:val="9"/>
                                </w:rPr>
                                <w:t xml:space="preserve"> </w:t>
                              </w:r>
                              <w:r>
                                <w:rPr>
                                  <w:color w:val="000000"/>
                                  <w:sz w:val="9"/>
                                </w:rPr>
                                <w:t>placee apres le proces-verbal de constat.</w:t>
                              </w:r>
                            </w:p>
                            <w:p w14:paraId="0D512B13" w14:textId="77777777" w:rsidR="006E2F5B" w:rsidRDefault="006E2F5B" w:rsidP="002B0BB8">
                              <w:pPr>
                                <w:widowControl w:val="0"/>
                                <w:numPr>
                                  <w:ilvl w:val="0"/>
                                  <w:numId w:val="36"/>
                                </w:numPr>
                                <w:tabs>
                                  <w:tab w:val="left" w:pos="264"/>
                                </w:tabs>
                                <w:autoSpaceDE w:val="0"/>
                                <w:autoSpaceDN w:val="0"/>
                                <w:spacing w:before="74" w:line="264" w:lineRule="auto"/>
                                <w:ind w:left="264" w:right="3" w:hanging="200"/>
                                <w:jc w:val="both"/>
                                <w:rPr>
                                  <w:color w:val="000000"/>
                                  <w:sz w:val="9"/>
                                </w:rPr>
                              </w:pPr>
                              <w:r>
                                <w:rPr>
                                  <w:b/>
                                  <w:color w:val="000000"/>
                                  <w:sz w:val="9"/>
                                </w:rPr>
                                <w:t>Validite:</w:t>
                              </w:r>
                              <w:r>
                                <w:rPr>
                                  <w:b/>
                                  <w:color w:val="000000"/>
                                  <w:spacing w:val="-1"/>
                                  <w:sz w:val="9"/>
                                </w:rPr>
                                <w:t xml:space="preserve"> </w:t>
                              </w:r>
                              <w:r>
                                <w:rPr>
                                  <w:color w:val="000000"/>
                                  <w:sz w:val="9"/>
                                </w:rPr>
                                <w:t>Le</w:t>
                              </w:r>
                              <w:r>
                                <w:rPr>
                                  <w:color w:val="000000"/>
                                  <w:spacing w:val="-5"/>
                                  <w:sz w:val="9"/>
                                </w:rPr>
                                <w:t xml:space="preserve"> </w:t>
                              </w:r>
                              <w:r>
                                <w:rPr>
                                  <w:color w:val="000000"/>
                                  <w:sz w:val="9"/>
                                </w:rPr>
                                <w:t>carnet</w:t>
                              </w:r>
                              <w:r>
                                <w:rPr>
                                  <w:color w:val="000000"/>
                                  <w:spacing w:val="-2"/>
                                  <w:sz w:val="9"/>
                                </w:rPr>
                                <w:t xml:space="preserve"> </w:t>
                              </w:r>
                              <w:r>
                                <w:rPr>
                                  <w:color w:val="000000"/>
                                  <w:sz w:val="9"/>
                                </w:rPr>
                                <w:t>TlR</w:t>
                              </w:r>
                              <w:r>
                                <w:rPr>
                                  <w:color w:val="000000"/>
                                  <w:spacing w:val="-4"/>
                                  <w:sz w:val="9"/>
                                </w:rPr>
                                <w:t xml:space="preserve"> </w:t>
                              </w:r>
                              <w:r>
                                <w:rPr>
                                  <w:color w:val="000000"/>
                                  <w:sz w:val="9"/>
                                </w:rPr>
                                <w:t>demeure</w:t>
                              </w:r>
                              <w:r>
                                <w:rPr>
                                  <w:color w:val="000000"/>
                                  <w:spacing w:val="-5"/>
                                  <w:sz w:val="9"/>
                                </w:rPr>
                                <w:t xml:space="preserve"> </w:t>
                              </w:r>
                              <w:r>
                                <w:rPr>
                                  <w:color w:val="000000"/>
                                  <w:sz w:val="9"/>
                                </w:rPr>
                                <w:t>valable</w:t>
                              </w:r>
                              <w:r>
                                <w:rPr>
                                  <w:color w:val="000000"/>
                                  <w:spacing w:val="-5"/>
                                  <w:sz w:val="9"/>
                                </w:rPr>
                                <w:t xml:space="preserve"> </w:t>
                              </w:r>
                              <w:r>
                                <w:rPr>
                                  <w:color w:val="000000"/>
                                  <w:sz w:val="9"/>
                                </w:rPr>
                                <w:t>jusqu'ä</w:t>
                              </w:r>
                              <w:r>
                                <w:rPr>
                                  <w:color w:val="000000"/>
                                  <w:spacing w:val="-5"/>
                                  <w:sz w:val="9"/>
                                </w:rPr>
                                <w:t xml:space="preserve"> </w:t>
                              </w:r>
                              <w:r>
                                <w:rPr>
                                  <w:color w:val="000000"/>
                                  <w:sz w:val="9"/>
                                </w:rPr>
                                <w:t>l'achevement</w:t>
                              </w:r>
                              <w:r>
                                <w:rPr>
                                  <w:color w:val="000000"/>
                                  <w:spacing w:val="-4"/>
                                  <w:sz w:val="9"/>
                                </w:rPr>
                                <w:t xml:space="preserve"> </w:t>
                              </w:r>
                              <w:r>
                                <w:rPr>
                                  <w:color w:val="000000"/>
                                  <w:sz w:val="9"/>
                                </w:rPr>
                                <w:t>du</w:t>
                              </w:r>
                              <w:r>
                                <w:rPr>
                                  <w:color w:val="000000"/>
                                  <w:spacing w:val="-3"/>
                                  <w:sz w:val="9"/>
                                </w:rPr>
                                <w:t xml:space="preserve"> </w:t>
                              </w:r>
                              <w:r>
                                <w:rPr>
                                  <w:color w:val="000000"/>
                                  <w:sz w:val="9"/>
                                </w:rPr>
                                <w:t>transport</w:t>
                              </w:r>
                              <w:r>
                                <w:rPr>
                                  <w:color w:val="000000"/>
                                  <w:spacing w:val="-2"/>
                                  <w:sz w:val="9"/>
                                </w:rPr>
                                <w:t xml:space="preserve"> </w:t>
                              </w:r>
                              <w:r>
                                <w:rPr>
                                  <w:color w:val="000000"/>
                                  <w:sz w:val="9"/>
                                </w:rPr>
                                <w:t>TlR</w:t>
                              </w:r>
                              <w:r>
                                <w:rPr>
                                  <w:color w:val="000000"/>
                                  <w:spacing w:val="-4"/>
                                  <w:sz w:val="9"/>
                                </w:rPr>
                                <w:t xml:space="preserve"> </w:t>
                              </w:r>
                              <w:r>
                                <w:rPr>
                                  <w:color w:val="000000"/>
                                  <w:sz w:val="9"/>
                                </w:rPr>
                                <w:t>au</w:t>
                              </w:r>
                              <w:r>
                                <w:rPr>
                                  <w:color w:val="000000"/>
                                  <w:spacing w:val="-3"/>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5"/>
                                  <w:sz w:val="9"/>
                                </w:rPr>
                                <w:t xml:space="preserve"> </w:t>
                              </w:r>
                              <w:r>
                                <w:rPr>
                                  <w:color w:val="000000"/>
                                  <w:sz w:val="9"/>
                                </w:rPr>
                                <w:t>de</w:t>
                              </w:r>
                              <w:r>
                                <w:rPr>
                                  <w:color w:val="000000"/>
                                  <w:spacing w:val="-5"/>
                                  <w:sz w:val="9"/>
                                </w:rPr>
                                <w:t xml:space="preserve"> </w:t>
                              </w:r>
                              <w:r>
                                <w:rPr>
                                  <w:color w:val="000000"/>
                                  <w:sz w:val="9"/>
                                </w:rPr>
                                <w:t>destination,</w:t>
                              </w:r>
                              <w:r>
                                <w:rPr>
                                  <w:color w:val="000000"/>
                                  <w:spacing w:val="-2"/>
                                  <w:sz w:val="9"/>
                                </w:rPr>
                                <w:t xml:space="preserve"> </w:t>
                              </w:r>
                              <w:r>
                                <w:rPr>
                                  <w:color w:val="000000"/>
                                  <w:sz w:val="9"/>
                                </w:rPr>
                                <w:t>pour</w:t>
                              </w:r>
                              <w:r>
                                <w:rPr>
                                  <w:color w:val="000000"/>
                                  <w:spacing w:val="-4"/>
                                  <w:sz w:val="9"/>
                                </w:rPr>
                                <w:t xml:space="preserve"> </w:t>
                              </w:r>
                              <w:r>
                                <w:rPr>
                                  <w:color w:val="000000"/>
                                  <w:sz w:val="9"/>
                                </w:rPr>
                                <w:t>autant</w:t>
                              </w:r>
                              <w:r>
                                <w:rPr>
                                  <w:color w:val="000000"/>
                                  <w:spacing w:val="40"/>
                                  <w:sz w:val="9"/>
                                </w:rPr>
                                <w:t xml:space="preserve"> </w:t>
                              </w:r>
                              <w:r>
                                <w:rPr>
                                  <w:color w:val="000000"/>
                                  <w:sz w:val="9"/>
                                </w:rPr>
                                <w:t>qu'il</w:t>
                              </w:r>
                              <w:r>
                                <w:rPr>
                                  <w:color w:val="000000"/>
                                  <w:spacing w:val="-1"/>
                                  <w:sz w:val="9"/>
                                </w:rPr>
                                <w:t xml:space="preserve"> </w:t>
                              </w:r>
                              <w:r>
                                <w:rPr>
                                  <w:color w:val="000000"/>
                                  <w:sz w:val="9"/>
                                </w:rPr>
                                <w:t>ait ete</w:t>
                              </w:r>
                              <w:r>
                                <w:rPr>
                                  <w:color w:val="000000"/>
                                  <w:spacing w:val="-1"/>
                                  <w:sz w:val="9"/>
                                </w:rPr>
                                <w:t xml:space="preserve"> </w:t>
                              </w:r>
                              <w:r>
                                <w:rPr>
                                  <w:color w:val="000000"/>
                                  <w:sz w:val="9"/>
                                </w:rPr>
                                <w:t>pris en</w:t>
                              </w:r>
                              <w:r>
                                <w:rPr>
                                  <w:color w:val="000000"/>
                                  <w:spacing w:val="-1"/>
                                  <w:sz w:val="9"/>
                                </w:rPr>
                                <w:t xml:space="preserve"> </w:t>
                              </w:r>
                              <w:r>
                                <w:rPr>
                                  <w:color w:val="000000"/>
                                  <w:sz w:val="9"/>
                                </w:rPr>
                                <w:t>charge</w:t>
                              </w:r>
                              <w:r>
                                <w:rPr>
                                  <w:color w:val="000000"/>
                                  <w:spacing w:val="-1"/>
                                  <w:sz w:val="9"/>
                                </w:rPr>
                                <w:t xml:space="preserve"> </w:t>
                              </w:r>
                              <w:r>
                                <w:rPr>
                                  <w:color w:val="000000"/>
                                  <w:sz w:val="9"/>
                                </w:rPr>
                                <w:t>au</w:t>
                              </w:r>
                              <w:r>
                                <w:rPr>
                                  <w:color w:val="000000"/>
                                  <w:spacing w:val="-1"/>
                                  <w:sz w:val="9"/>
                                </w:rPr>
                                <w:t xml:space="preserve"> </w:t>
                              </w:r>
                              <w:r>
                                <w:rPr>
                                  <w:color w:val="000000"/>
                                  <w:sz w:val="9"/>
                                </w:rPr>
                                <w:t>bureau</w:t>
                              </w:r>
                              <w:r>
                                <w:rPr>
                                  <w:color w:val="000000"/>
                                  <w:spacing w:val="-1"/>
                                  <w:sz w:val="9"/>
                                </w:rPr>
                                <w:t xml:space="preserve"> </w:t>
                              </w:r>
                              <w:r>
                                <w:rPr>
                                  <w:color w:val="000000"/>
                                  <w:sz w:val="9"/>
                                </w:rPr>
                                <w:t>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dans le</w:t>
                              </w:r>
                              <w:r>
                                <w:rPr>
                                  <w:color w:val="000000"/>
                                  <w:spacing w:val="-1"/>
                                  <w:sz w:val="9"/>
                                </w:rPr>
                                <w:t xml:space="preserve"> </w:t>
                              </w:r>
                              <w:r>
                                <w:rPr>
                                  <w:color w:val="000000"/>
                                  <w:sz w:val="9"/>
                                </w:rPr>
                                <w:t>delai</w:t>
                              </w:r>
                              <w:r>
                                <w:rPr>
                                  <w:color w:val="000000"/>
                                  <w:spacing w:val="-1"/>
                                  <w:sz w:val="9"/>
                                </w:rPr>
                                <w:t xml:space="preserve"> </w:t>
                              </w:r>
                              <w:r>
                                <w:rPr>
                                  <w:color w:val="000000"/>
                                  <w:sz w:val="9"/>
                                </w:rPr>
                                <w:t>fixe</w:t>
                              </w:r>
                              <w:r>
                                <w:rPr>
                                  <w:color w:val="000000"/>
                                  <w:spacing w:val="-1"/>
                                  <w:sz w:val="9"/>
                                </w:rPr>
                                <w:t xml:space="preserve"> </w:t>
                              </w:r>
                              <w:r>
                                <w:rPr>
                                  <w:color w:val="000000"/>
                                  <w:sz w:val="9"/>
                                </w:rPr>
                                <w:t>par</w:t>
                              </w:r>
                              <w:r>
                                <w:rPr>
                                  <w:color w:val="000000"/>
                                  <w:spacing w:val="-2"/>
                                  <w:sz w:val="9"/>
                                </w:rPr>
                                <w:t xml:space="preserve"> </w:t>
                              </w:r>
                              <w:r>
                                <w:rPr>
                                  <w:color w:val="000000"/>
                                  <w:sz w:val="9"/>
                                </w:rPr>
                                <w:t>l'association</w:t>
                              </w:r>
                              <w:r>
                                <w:rPr>
                                  <w:color w:val="000000"/>
                                  <w:spacing w:val="-1"/>
                                  <w:sz w:val="9"/>
                                </w:rPr>
                                <w:t xml:space="preserve"> </w:t>
                              </w:r>
                              <w:r>
                                <w:rPr>
                                  <w:color w:val="000000"/>
                                  <w:sz w:val="9"/>
                                </w:rPr>
                                <w:t>emettrice</w:t>
                              </w:r>
                              <w:r>
                                <w:rPr>
                                  <w:color w:val="000000"/>
                                  <w:spacing w:val="-3"/>
                                  <w:sz w:val="9"/>
                                </w:rPr>
                                <w:t xml:space="preserve"> </w:t>
                              </w:r>
                              <w:r>
                                <w:rPr>
                                  <w:color w:val="000000"/>
                                  <w:sz w:val="9"/>
                                </w:rPr>
                                <w:t>(rubrique</w:t>
                              </w:r>
                              <w:r>
                                <w:rPr>
                                  <w:color w:val="000000"/>
                                  <w:spacing w:val="-1"/>
                                  <w:sz w:val="9"/>
                                </w:rPr>
                                <w:t xml:space="preserve"> </w:t>
                              </w:r>
                              <w:r>
                                <w:rPr>
                                  <w:color w:val="000000"/>
                                  <w:sz w:val="9"/>
                                </w:rPr>
                                <w:t>1</w:t>
                              </w:r>
                              <w:r>
                                <w:rPr>
                                  <w:color w:val="000000"/>
                                  <w:spacing w:val="-1"/>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page</w:t>
                              </w:r>
                              <w:r>
                                <w:rPr>
                                  <w:color w:val="000000"/>
                                  <w:spacing w:val="-1"/>
                                  <w:sz w:val="9"/>
                                </w:rPr>
                                <w:t xml:space="preserve"> </w:t>
                              </w:r>
                              <w:r>
                                <w:rPr>
                                  <w:color w:val="000000"/>
                                  <w:sz w:val="9"/>
                                </w:rPr>
                                <w:t>1</w:t>
                              </w:r>
                              <w:r>
                                <w:rPr>
                                  <w:color w:val="000000"/>
                                  <w:spacing w:val="40"/>
                                  <w:sz w:val="9"/>
                                </w:rPr>
                                <w:t xml:space="preserve"> </w:t>
                              </w:r>
                              <w:r>
                                <w:rPr>
                                  <w:color w:val="000000"/>
                                  <w:sz w:val="9"/>
                                </w:rPr>
                                <w:t>de la couverture).</w:t>
                              </w:r>
                            </w:p>
                            <w:p w14:paraId="7DEE37E3" w14:textId="77777777" w:rsidR="006E2F5B" w:rsidRDefault="006E2F5B" w:rsidP="002B0BB8">
                              <w:pPr>
                                <w:widowControl w:val="0"/>
                                <w:numPr>
                                  <w:ilvl w:val="0"/>
                                  <w:numId w:val="36"/>
                                </w:numPr>
                                <w:tabs>
                                  <w:tab w:val="left" w:pos="264"/>
                                </w:tabs>
                                <w:autoSpaceDE w:val="0"/>
                                <w:autoSpaceDN w:val="0"/>
                                <w:spacing w:before="79" w:line="259" w:lineRule="auto"/>
                                <w:ind w:left="264" w:right="3" w:hanging="200"/>
                                <w:jc w:val="both"/>
                                <w:rPr>
                                  <w:color w:val="000000"/>
                                  <w:sz w:val="9"/>
                                </w:rPr>
                              </w:pPr>
                              <w:r>
                                <w:rPr>
                                  <w:b/>
                                  <w:color w:val="000000"/>
                                  <w:sz w:val="9"/>
                                </w:rPr>
                                <w:t>Nombre</w:t>
                              </w:r>
                              <w:r>
                                <w:rPr>
                                  <w:b/>
                                  <w:color w:val="000000"/>
                                  <w:spacing w:val="-7"/>
                                  <w:sz w:val="9"/>
                                </w:rPr>
                                <w:t xml:space="preserve"> </w:t>
                              </w:r>
                              <w:r>
                                <w:rPr>
                                  <w:b/>
                                  <w:color w:val="000000"/>
                                  <w:sz w:val="9"/>
                                </w:rPr>
                                <w:t>de</w:t>
                              </w:r>
                              <w:r>
                                <w:rPr>
                                  <w:b/>
                                  <w:color w:val="000000"/>
                                  <w:spacing w:val="-6"/>
                                  <w:sz w:val="9"/>
                                </w:rPr>
                                <w:t xml:space="preserve"> </w:t>
                              </w:r>
                              <w:r>
                                <w:rPr>
                                  <w:b/>
                                  <w:color w:val="000000"/>
                                  <w:sz w:val="9"/>
                                </w:rPr>
                                <w:t>carnets:</w:t>
                              </w:r>
                              <w:r>
                                <w:rPr>
                                  <w:b/>
                                  <w:color w:val="000000"/>
                                  <w:spacing w:val="-6"/>
                                  <w:sz w:val="9"/>
                                </w:rPr>
                                <w:t xml:space="preserve"> </w:t>
                              </w:r>
                              <w:r>
                                <w:rPr>
                                  <w:color w:val="000000"/>
                                  <w:sz w:val="9"/>
                                </w:rPr>
                                <w:t>Il</w:t>
                              </w:r>
                              <w:r>
                                <w:rPr>
                                  <w:color w:val="000000"/>
                                  <w:spacing w:val="-6"/>
                                  <w:sz w:val="9"/>
                                </w:rPr>
                                <w:t xml:space="preserve"> </w:t>
                              </w:r>
                              <w:r>
                                <w:rPr>
                                  <w:color w:val="000000"/>
                                  <w:sz w:val="9"/>
                                </w:rPr>
                                <w:t>pourra</w:t>
                              </w:r>
                              <w:r>
                                <w:rPr>
                                  <w:color w:val="000000"/>
                                  <w:spacing w:val="-7"/>
                                  <w:sz w:val="9"/>
                                </w:rPr>
                                <w:t xml:space="preserve"> </w:t>
                              </w:r>
                              <w:r>
                                <w:rPr>
                                  <w:color w:val="000000"/>
                                  <w:sz w:val="9"/>
                                </w:rPr>
                                <w:t>etre</w:t>
                              </w:r>
                              <w:r>
                                <w:rPr>
                                  <w:color w:val="000000"/>
                                  <w:spacing w:val="-6"/>
                                  <w:sz w:val="9"/>
                                </w:rPr>
                                <w:t xml:space="preserve"> </w:t>
                              </w:r>
                              <w:r>
                                <w:rPr>
                                  <w:color w:val="000000"/>
                                  <w:sz w:val="9"/>
                                </w:rPr>
                                <w:t>etabli</w:t>
                              </w:r>
                              <w:r>
                                <w:rPr>
                                  <w:color w:val="000000"/>
                                  <w:spacing w:val="-6"/>
                                  <w:sz w:val="9"/>
                                </w:rPr>
                                <w:t xml:space="preserve"> </w:t>
                              </w:r>
                              <w:r>
                                <w:rPr>
                                  <w:color w:val="000000"/>
                                  <w:sz w:val="9"/>
                                </w:rPr>
                                <w:t>un</w:t>
                              </w:r>
                              <w:r>
                                <w:rPr>
                                  <w:color w:val="000000"/>
                                  <w:spacing w:val="-6"/>
                                  <w:sz w:val="9"/>
                                </w:rPr>
                                <w:t xml:space="preserve"> </w:t>
                              </w:r>
                              <w:r>
                                <w:rPr>
                                  <w:color w:val="000000"/>
                                  <w:sz w:val="9"/>
                                </w:rPr>
                                <w:t>seul</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6"/>
                                  <w:sz w:val="9"/>
                                </w:rPr>
                                <w:t xml:space="preserve"> </w:t>
                              </w:r>
                              <w:r>
                                <w:rPr>
                                  <w:color w:val="000000"/>
                                  <w:sz w:val="9"/>
                                </w:rPr>
                                <w:t>pour</w:t>
                              </w:r>
                              <w:r>
                                <w:rPr>
                                  <w:color w:val="000000"/>
                                  <w:spacing w:val="-4"/>
                                  <w:sz w:val="9"/>
                                </w:rPr>
                                <w:t xml:space="preserve"> </w:t>
                              </w:r>
                              <w:r>
                                <w:rPr>
                                  <w:color w:val="000000"/>
                                  <w:sz w:val="9"/>
                                </w:rPr>
                                <w:t>un</w:t>
                              </w:r>
                              <w:r>
                                <w:rPr>
                                  <w:color w:val="000000"/>
                                  <w:spacing w:val="-7"/>
                                  <w:sz w:val="9"/>
                                </w:rPr>
                                <w:t xml:space="preserve"> </w:t>
                              </w:r>
                              <w:r>
                                <w:rPr>
                                  <w:color w:val="000000"/>
                                  <w:sz w:val="9"/>
                                </w:rPr>
                                <w:t>ensemble</w:t>
                              </w:r>
                              <w:r>
                                <w:rPr>
                                  <w:color w:val="000000"/>
                                  <w:spacing w:val="-6"/>
                                  <w:sz w:val="9"/>
                                </w:rPr>
                                <w:t xml:space="preserve"> </w:t>
                              </w:r>
                              <w:r>
                                <w:rPr>
                                  <w:color w:val="000000"/>
                                  <w:sz w:val="9"/>
                                </w:rPr>
                                <w:t>de</w:t>
                              </w:r>
                              <w:r>
                                <w:rPr>
                                  <w:color w:val="000000"/>
                                  <w:spacing w:val="-6"/>
                                  <w:sz w:val="9"/>
                                </w:rPr>
                                <w:t xml:space="preserve"> </w:t>
                              </w:r>
                              <w:r>
                                <w:rPr>
                                  <w:color w:val="000000"/>
                                  <w:sz w:val="9"/>
                                </w:rPr>
                                <w:t>vehicules</w:t>
                              </w:r>
                              <w:r>
                                <w:rPr>
                                  <w:color w:val="000000"/>
                                  <w:spacing w:val="-5"/>
                                  <w:sz w:val="9"/>
                                </w:rPr>
                                <w:t xml:space="preserve"> </w:t>
                              </w:r>
                              <w:r>
                                <w:rPr>
                                  <w:color w:val="000000"/>
                                  <w:sz w:val="9"/>
                                </w:rPr>
                                <w:t>(vehicules</w:t>
                              </w:r>
                              <w:r>
                                <w:rPr>
                                  <w:color w:val="000000"/>
                                  <w:spacing w:val="-5"/>
                                  <w:sz w:val="9"/>
                                </w:rPr>
                                <w:t xml:space="preserve"> </w:t>
                              </w:r>
                              <w:r>
                                <w:rPr>
                                  <w:color w:val="000000"/>
                                  <w:sz w:val="9"/>
                                </w:rPr>
                                <w:t>couples)</w:t>
                              </w:r>
                              <w:r>
                                <w:rPr>
                                  <w:color w:val="000000"/>
                                  <w:spacing w:val="-4"/>
                                  <w:sz w:val="9"/>
                                </w:rPr>
                                <w:t xml:space="preserve"> </w:t>
                              </w:r>
                              <w:r>
                                <w:rPr>
                                  <w:color w:val="000000"/>
                                  <w:sz w:val="9"/>
                                </w:rPr>
                                <w:t>ou</w:t>
                              </w:r>
                              <w:r>
                                <w:rPr>
                                  <w:color w:val="000000"/>
                                  <w:spacing w:val="-7"/>
                                  <w:sz w:val="9"/>
                                </w:rPr>
                                <w:t xml:space="preserve"> </w:t>
                              </w:r>
                              <w:r>
                                <w:rPr>
                                  <w:color w:val="000000"/>
                                  <w:sz w:val="9"/>
                                </w:rPr>
                                <w:t>pour</w:t>
                              </w:r>
                              <w:r>
                                <w:rPr>
                                  <w:color w:val="000000"/>
                                  <w:spacing w:val="-6"/>
                                  <w:sz w:val="9"/>
                                </w:rPr>
                                <w:t xml:space="preserve"> </w:t>
                              </w:r>
                              <w:r>
                                <w:rPr>
                                  <w:color w:val="000000"/>
                                  <w:sz w:val="9"/>
                                </w:rPr>
                                <w:t>plusieurs</w:t>
                              </w:r>
                              <w:r>
                                <w:rPr>
                                  <w:color w:val="000000"/>
                                  <w:spacing w:val="40"/>
                                  <w:sz w:val="9"/>
                                </w:rPr>
                                <w:t xml:space="preserve"> </w:t>
                              </w:r>
                              <w:r>
                                <w:rPr>
                                  <w:color w:val="000000"/>
                                  <w:sz w:val="9"/>
                                </w:rPr>
                                <w:t>conteneurs charges soit sur un</w:t>
                              </w:r>
                              <w:r>
                                <w:rPr>
                                  <w:color w:val="000000"/>
                                  <w:spacing w:val="-1"/>
                                  <w:sz w:val="9"/>
                                </w:rPr>
                                <w:t xml:space="preserve"> </w:t>
                              </w:r>
                              <w:r>
                                <w:rPr>
                                  <w:color w:val="000000"/>
                                  <w:sz w:val="9"/>
                                </w:rPr>
                                <w:t>seul vehicule</w:t>
                              </w:r>
                              <w:r>
                                <w:rPr>
                                  <w:color w:val="000000"/>
                                  <w:spacing w:val="-1"/>
                                  <w:sz w:val="9"/>
                                </w:rPr>
                                <w:t xml:space="preserve"> </w:t>
                              </w:r>
                              <w:r>
                                <w:rPr>
                                  <w:color w:val="000000"/>
                                  <w:sz w:val="9"/>
                                </w:rPr>
                                <w:t>soit sur un ensemble</w:t>
                              </w:r>
                              <w:r>
                                <w:rPr>
                                  <w:color w:val="000000"/>
                                  <w:spacing w:val="-1"/>
                                  <w:sz w:val="9"/>
                                </w:rPr>
                                <w:t xml:space="preserve"> </w:t>
                              </w:r>
                              <w:r>
                                <w:rPr>
                                  <w:color w:val="000000"/>
                                  <w:sz w:val="9"/>
                                </w:rPr>
                                <w:t>de</w:t>
                              </w:r>
                              <w:r>
                                <w:rPr>
                                  <w:color w:val="000000"/>
                                  <w:spacing w:val="-1"/>
                                  <w:sz w:val="9"/>
                                </w:rPr>
                                <w:t xml:space="preserve"> </w:t>
                              </w:r>
                              <w:r>
                                <w:rPr>
                                  <w:color w:val="000000"/>
                                  <w:sz w:val="9"/>
                                </w:rPr>
                                <w:t>vehicules</w:t>
                              </w:r>
                              <w:r>
                                <w:rPr>
                                  <w:color w:val="000000"/>
                                  <w:spacing w:val="-1"/>
                                  <w:sz w:val="9"/>
                                </w:rPr>
                                <w:t xml:space="preserve"> </w:t>
                              </w:r>
                              <w:r>
                                <w:rPr>
                                  <w:color w:val="000000"/>
                                  <w:sz w:val="9"/>
                                </w:rPr>
                                <w:t>(voir egalement la</w:t>
                              </w:r>
                              <w:r>
                                <w:rPr>
                                  <w:color w:val="000000"/>
                                  <w:spacing w:val="-1"/>
                                  <w:sz w:val="9"/>
                                </w:rPr>
                                <w:t xml:space="preserve"> </w:t>
                              </w:r>
                              <w:r>
                                <w:rPr>
                                  <w:color w:val="000000"/>
                                  <w:sz w:val="9"/>
                                </w:rPr>
                                <w:t>regle</w:t>
                              </w:r>
                              <w:r>
                                <w:rPr>
                                  <w:color w:val="000000"/>
                                  <w:spacing w:val="-1"/>
                                  <w:sz w:val="9"/>
                                </w:rPr>
                                <w:t xml:space="preserve"> </w:t>
                              </w:r>
                              <w:r>
                                <w:rPr>
                                  <w:color w:val="000000"/>
                                  <w:sz w:val="9"/>
                                </w:rPr>
                                <w:t>10d) ci-dessous).</w:t>
                              </w:r>
                            </w:p>
                            <w:p w14:paraId="36E30450" w14:textId="77777777" w:rsidR="006E2F5B" w:rsidRDefault="006E2F5B" w:rsidP="002B0BB8">
                              <w:pPr>
                                <w:widowControl w:val="0"/>
                                <w:numPr>
                                  <w:ilvl w:val="0"/>
                                  <w:numId w:val="36"/>
                                </w:numPr>
                                <w:tabs>
                                  <w:tab w:val="left" w:pos="264"/>
                                </w:tabs>
                                <w:autoSpaceDE w:val="0"/>
                                <w:autoSpaceDN w:val="0"/>
                                <w:spacing w:before="82" w:line="264" w:lineRule="auto"/>
                                <w:ind w:left="264" w:right="2" w:hanging="200"/>
                                <w:jc w:val="both"/>
                                <w:rPr>
                                  <w:color w:val="000000"/>
                                  <w:sz w:val="9"/>
                                </w:rPr>
                              </w:pPr>
                              <w:r>
                                <w:rPr>
                                  <w:b/>
                                  <w:color w:val="000000"/>
                                  <w:sz w:val="9"/>
                                </w:rPr>
                                <w:t>Nombre</w:t>
                              </w:r>
                              <w:r>
                                <w:rPr>
                                  <w:b/>
                                  <w:color w:val="000000"/>
                                  <w:spacing w:val="-5"/>
                                  <w:sz w:val="9"/>
                                </w:rPr>
                                <w:t xml:space="preserve"> </w:t>
                              </w:r>
                              <w:r>
                                <w:rPr>
                                  <w:b/>
                                  <w:color w:val="000000"/>
                                  <w:sz w:val="9"/>
                                </w:rPr>
                                <w:t>de</w:t>
                              </w:r>
                              <w:r>
                                <w:rPr>
                                  <w:b/>
                                  <w:color w:val="000000"/>
                                  <w:spacing w:val="-4"/>
                                  <w:sz w:val="9"/>
                                </w:rPr>
                                <w:t xml:space="preserve"> </w:t>
                              </w:r>
                              <w:r>
                                <w:rPr>
                                  <w:b/>
                                  <w:color w:val="000000"/>
                                  <w:sz w:val="9"/>
                                </w:rPr>
                                <w:t>bureaux</w:t>
                              </w:r>
                              <w:r>
                                <w:rPr>
                                  <w:b/>
                                  <w:color w:val="000000"/>
                                  <w:spacing w:val="-4"/>
                                  <w:sz w:val="9"/>
                                </w:rPr>
                                <w:t xml:space="preserve"> </w:t>
                              </w:r>
                              <w:r>
                                <w:rPr>
                                  <w:b/>
                                  <w:color w:val="000000"/>
                                  <w:sz w:val="9"/>
                                </w:rPr>
                                <w:t>de</w:t>
                              </w:r>
                              <w:r>
                                <w:rPr>
                                  <w:b/>
                                  <w:color w:val="000000"/>
                                  <w:spacing w:val="-5"/>
                                  <w:sz w:val="9"/>
                                </w:rPr>
                                <w:t xml:space="preserve"> </w:t>
                              </w:r>
                              <w:r>
                                <w:rPr>
                                  <w:b/>
                                  <w:color w:val="000000"/>
                                  <w:sz w:val="9"/>
                                </w:rPr>
                                <w:t>douane</w:t>
                              </w:r>
                              <w:r>
                                <w:rPr>
                                  <w:b/>
                                  <w:color w:val="000000"/>
                                  <w:spacing w:val="-5"/>
                                  <w:sz w:val="9"/>
                                </w:rPr>
                                <w:t xml:space="preserve"> </w:t>
                              </w:r>
                              <w:r>
                                <w:rPr>
                                  <w:b/>
                                  <w:color w:val="000000"/>
                                  <w:sz w:val="9"/>
                                </w:rPr>
                                <w:t>de</w:t>
                              </w:r>
                              <w:r>
                                <w:rPr>
                                  <w:b/>
                                  <w:color w:val="000000"/>
                                  <w:spacing w:val="-4"/>
                                  <w:sz w:val="9"/>
                                </w:rPr>
                                <w:t xml:space="preserve"> </w:t>
                              </w:r>
                              <w:r>
                                <w:rPr>
                                  <w:b/>
                                  <w:color w:val="000000"/>
                                  <w:sz w:val="9"/>
                                </w:rPr>
                                <w:t>depart</w:t>
                              </w:r>
                              <w:r>
                                <w:rPr>
                                  <w:b/>
                                  <w:color w:val="000000"/>
                                  <w:spacing w:val="-3"/>
                                  <w:sz w:val="9"/>
                                </w:rPr>
                                <w:t xml:space="preserve"> </w:t>
                              </w:r>
                              <w:r>
                                <w:rPr>
                                  <w:b/>
                                  <w:color w:val="000000"/>
                                  <w:sz w:val="9"/>
                                </w:rPr>
                                <w:t>et</w:t>
                              </w:r>
                              <w:r>
                                <w:rPr>
                                  <w:b/>
                                  <w:color w:val="000000"/>
                                  <w:spacing w:val="-3"/>
                                  <w:sz w:val="9"/>
                                </w:rPr>
                                <w:t xml:space="preserve"> </w:t>
                              </w:r>
                              <w:r>
                                <w:rPr>
                                  <w:b/>
                                  <w:color w:val="000000"/>
                                  <w:sz w:val="9"/>
                                </w:rPr>
                                <w:t>de</w:t>
                              </w:r>
                              <w:r>
                                <w:rPr>
                                  <w:b/>
                                  <w:color w:val="000000"/>
                                  <w:spacing w:val="-4"/>
                                  <w:sz w:val="9"/>
                                </w:rPr>
                                <w:t xml:space="preserve"> </w:t>
                              </w:r>
                              <w:r>
                                <w:rPr>
                                  <w:b/>
                                  <w:color w:val="000000"/>
                                  <w:sz w:val="9"/>
                                </w:rPr>
                                <w:t>destination:</w:t>
                              </w:r>
                              <w:r>
                                <w:rPr>
                                  <w:b/>
                                  <w:color w:val="000000"/>
                                  <w:spacing w:val="-1"/>
                                  <w:sz w:val="9"/>
                                </w:rPr>
                                <w:t xml:space="preserve"> </w:t>
                              </w:r>
                              <w:r>
                                <w:rPr>
                                  <w:color w:val="000000"/>
                                  <w:sz w:val="9"/>
                                </w:rPr>
                                <w:t>Les</w:t>
                              </w:r>
                              <w:r>
                                <w:rPr>
                                  <w:color w:val="000000"/>
                                  <w:spacing w:val="-5"/>
                                  <w:sz w:val="9"/>
                                </w:rPr>
                                <w:t xml:space="preserve"> </w:t>
                              </w:r>
                              <w:r>
                                <w:rPr>
                                  <w:color w:val="000000"/>
                                  <w:sz w:val="9"/>
                                </w:rPr>
                                <w:t>transports</w:t>
                              </w:r>
                              <w:r>
                                <w:rPr>
                                  <w:color w:val="000000"/>
                                  <w:spacing w:val="-5"/>
                                  <w:sz w:val="9"/>
                                </w:rPr>
                                <w:t xml:space="preserve"> </w:t>
                              </w:r>
                              <w:r>
                                <w:rPr>
                                  <w:color w:val="000000"/>
                                  <w:sz w:val="9"/>
                                </w:rPr>
                                <w:t>effectues</w:t>
                              </w:r>
                              <w:r>
                                <w:rPr>
                                  <w:color w:val="000000"/>
                                  <w:spacing w:val="-4"/>
                                  <w:sz w:val="9"/>
                                </w:rPr>
                                <w:t xml:space="preserve"> </w:t>
                              </w:r>
                              <w:r>
                                <w:rPr>
                                  <w:color w:val="000000"/>
                                  <w:sz w:val="9"/>
                                </w:rPr>
                                <w:t>sous</w:t>
                              </w:r>
                              <w:r>
                                <w:rPr>
                                  <w:color w:val="000000"/>
                                  <w:spacing w:val="-5"/>
                                  <w:sz w:val="9"/>
                                </w:rPr>
                                <w:t xml:space="preserve"> </w:t>
                              </w:r>
                              <w:r>
                                <w:rPr>
                                  <w:color w:val="000000"/>
                                  <w:sz w:val="9"/>
                                </w:rPr>
                                <w:t>le</w:t>
                              </w:r>
                              <w:r>
                                <w:rPr>
                                  <w:color w:val="000000"/>
                                  <w:spacing w:val="-5"/>
                                  <w:sz w:val="9"/>
                                </w:rPr>
                                <w:t xml:space="preserve"> </w:t>
                              </w:r>
                              <w:r>
                                <w:rPr>
                                  <w:color w:val="000000"/>
                                  <w:sz w:val="9"/>
                                </w:rPr>
                                <w:t>couvert</w:t>
                              </w:r>
                              <w:r>
                                <w:rPr>
                                  <w:color w:val="000000"/>
                                  <w:spacing w:val="-4"/>
                                  <w:sz w:val="9"/>
                                </w:rPr>
                                <w:t xml:space="preserve"> </w:t>
                              </w:r>
                              <w:r>
                                <w:rPr>
                                  <w:color w:val="000000"/>
                                  <w:sz w:val="9"/>
                                </w:rPr>
                                <w:t>d'un</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peuvent</w:t>
                              </w:r>
                              <w:r>
                                <w:rPr>
                                  <w:color w:val="000000"/>
                                  <w:spacing w:val="40"/>
                                  <w:sz w:val="9"/>
                                </w:rPr>
                                <w:t xml:space="preserve"> </w:t>
                              </w:r>
                              <w:r>
                                <w:rPr>
                                  <w:color w:val="000000"/>
                                  <w:sz w:val="9"/>
                                </w:rPr>
                                <w:t>comporter plusieurs bureaux de douane de depart et de destination, mais le nombre total des bureaux de douane de depart et</w:t>
                              </w:r>
                              <w:r>
                                <w:rPr>
                                  <w:color w:val="000000"/>
                                  <w:spacing w:val="40"/>
                                  <w:sz w:val="9"/>
                                </w:rPr>
                                <w:t xml:space="preserve"> </w:t>
                              </w:r>
                              <w:r>
                                <w:rPr>
                                  <w:color w:val="000000"/>
                                  <w:sz w:val="9"/>
                                </w:rPr>
                                <w:t>de</w:t>
                              </w:r>
                              <w:r>
                                <w:rPr>
                                  <w:color w:val="000000"/>
                                  <w:spacing w:val="-5"/>
                                  <w:sz w:val="9"/>
                                </w:rPr>
                                <w:t xml:space="preserve"> </w:t>
                              </w:r>
                              <w:r>
                                <w:rPr>
                                  <w:color w:val="000000"/>
                                  <w:sz w:val="9"/>
                                </w:rPr>
                                <w:t>destination</w:t>
                              </w:r>
                              <w:r>
                                <w:rPr>
                                  <w:color w:val="000000"/>
                                  <w:spacing w:val="-5"/>
                                  <w:sz w:val="9"/>
                                </w:rPr>
                                <w:t xml:space="preserve"> </w:t>
                              </w:r>
                              <w:r>
                                <w:rPr>
                                  <w:color w:val="000000"/>
                                  <w:sz w:val="9"/>
                                </w:rPr>
                                <w:t>ne</w:t>
                              </w:r>
                              <w:r>
                                <w:rPr>
                                  <w:color w:val="000000"/>
                                  <w:spacing w:val="-5"/>
                                  <w:sz w:val="9"/>
                                </w:rPr>
                                <w:t xml:space="preserve"> </w:t>
                              </w:r>
                              <w:r>
                                <w:rPr>
                                  <w:color w:val="000000"/>
                                  <w:sz w:val="9"/>
                                </w:rPr>
                                <w:t>pourra</w:t>
                              </w:r>
                              <w:r>
                                <w:rPr>
                                  <w:color w:val="000000"/>
                                  <w:spacing w:val="-5"/>
                                  <w:sz w:val="9"/>
                                </w:rPr>
                                <w:t xml:space="preserve"> </w:t>
                              </w:r>
                              <w:r>
                                <w:rPr>
                                  <w:color w:val="000000"/>
                                  <w:sz w:val="9"/>
                                </w:rPr>
                                <w:t>depasser</w:t>
                              </w:r>
                              <w:r>
                                <w:rPr>
                                  <w:color w:val="000000"/>
                                  <w:spacing w:val="-2"/>
                                  <w:sz w:val="9"/>
                                </w:rPr>
                                <w:t xml:space="preserve"> </w:t>
                              </w:r>
                              <w:r>
                                <w:rPr>
                                  <w:color w:val="000000"/>
                                  <w:sz w:val="9"/>
                                </w:rPr>
                                <w:t>quatre.</w:t>
                              </w:r>
                              <w:r>
                                <w:rPr>
                                  <w:color w:val="000000"/>
                                  <w:spacing w:val="-2"/>
                                  <w:sz w:val="9"/>
                                </w:rPr>
                                <w:t xml:space="preserve"> </w:t>
                              </w:r>
                              <w:r>
                                <w:rPr>
                                  <w:color w:val="000000"/>
                                  <w:sz w:val="9"/>
                                </w:rPr>
                                <w:t>Le</w:t>
                              </w:r>
                              <w:r>
                                <w:rPr>
                                  <w:color w:val="000000"/>
                                  <w:spacing w:val="-5"/>
                                  <w:sz w:val="9"/>
                                </w:rPr>
                                <w:t xml:space="preserve"> </w:t>
                              </w:r>
                              <w:r>
                                <w:rPr>
                                  <w:color w:val="000000"/>
                                  <w:sz w:val="9"/>
                                </w:rPr>
                                <w:t>carnet</w:t>
                              </w:r>
                              <w:r>
                                <w:rPr>
                                  <w:color w:val="000000"/>
                                  <w:spacing w:val="-4"/>
                                  <w:sz w:val="9"/>
                                </w:rPr>
                                <w:t xml:space="preserve"> </w:t>
                              </w:r>
                              <w:r>
                                <w:rPr>
                                  <w:color w:val="000000"/>
                                  <w:sz w:val="9"/>
                                </w:rPr>
                                <w:t>TIR</w:t>
                              </w:r>
                              <w:r>
                                <w:rPr>
                                  <w:color w:val="000000"/>
                                  <w:spacing w:val="-6"/>
                                  <w:sz w:val="9"/>
                                </w:rPr>
                                <w:t xml:space="preserve"> </w:t>
                              </w:r>
                              <w:r>
                                <w:rPr>
                                  <w:color w:val="000000"/>
                                  <w:sz w:val="9"/>
                                </w:rPr>
                                <w:t>ne</w:t>
                              </w:r>
                              <w:r>
                                <w:rPr>
                                  <w:color w:val="000000"/>
                                  <w:spacing w:val="-5"/>
                                  <w:sz w:val="9"/>
                                </w:rPr>
                                <w:t xml:space="preserve"> </w:t>
                              </w:r>
                              <w:r>
                                <w:rPr>
                                  <w:color w:val="000000"/>
                                  <w:sz w:val="9"/>
                                </w:rPr>
                                <w:t>peut</w:t>
                              </w:r>
                              <w:r>
                                <w:rPr>
                                  <w:color w:val="000000"/>
                                  <w:spacing w:val="-2"/>
                                  <w:sz w:val="9"/>
                                </w:rPr>
                                <w:t xml:space="preserve"> </w:t>
                              </w:r>
                              <w:r>
                                <w:rPr>
                                  <w:color w:val="000000"/>
                                  <w:sz w:val="9"/>
                                </w:rPr>
                                <w:t>etre</w:t>
                              </w:r>
                              <w:r>
                                <w:rPr>
                                  <w:color w:val="000000"/>
                                  <w:spacing w:val="-5"/>
                                  <w:sz w:val="9"/>
                                </w:rPr>
                                <w:t xml:space="preserve"> </w:t>
                              </w:r>
                              <w:r>
                                <w:rPr>
                                  <w:color w:val="000000"/>
                                  <w:sz w:val="9"/>
                                </w:rPr>
                                <w:t>presente</w:t>
                              </w:r>
                              <w:r>
                                <w:rPr>
                                  <w:color w:val="000000"/>
                                  <w:spacing w:val="-5"/>
                                  <w:sz w:val="9"/>
                                </w:rPr>
                                <w:t xml:space="preserve"> </w:t>
                              </w:r>
                              <w:r>
                                <w:rPr>
                                  <w:color w:val="000000"/>
                                  <w:sz w:val="9"/>
                                </w:rPr>
                                <w:t>aux</w:t>
                              </w:r>
                              <w:r>
                                <w:rPr>
                                  <w:color w:val="000000"/>
                                  <w:spacing w:val="-5"/>
                                  <w:sz w:val="9"/>
                                </w:rPr>
                                <w:t xml:space="preserve"> </w:t>
                              </w:r>
                              <w:r>
                                <w:rPr>
                                  <w:color w:val="000000"/>
                                  <w:sz w:val="9"/>
                                </w:rPr>
                                <w:t>bureaux</w:t>
                              </w:r>
                              <w:r>
                                <w:rPr>
                                  <w:color w:val="000000"/>
                                  <w:spacing w:val="-5"/>
                                  <w:sz w:val="9"/>
                                </w:rPr>
                                <w:t xml:space="preserve"> </w:t>
                              </w:r>
                              <w:r>
                                <w:rPr>
                                  <w:color w:val="000000"/>
                                  <w:sz w:val="9"/>
                                </w:rPr>
                                <w:t>de</w:t>
                              </w:r>
                              <w:r>
                                <w:rPr>
                                  <w:color w:val="000000"/>
                                  <w:spacing w:val="-5"/>
                                  <w:sz w:val="9"/>
                                </w:rPr>
                                <w:t xml:space="preserve"> </w:t>
                              </w:r>
                              <w:r>
                                <w:rPr>
                                  <w:color w:val="000000"/>
                                  <w:sz w:val="9"/>
                                </w:rPr>
                                <w:t>douane</w:t>
                              </w:r>
                              <w:r>
                                <w:rPr>
                                  <w:color w:val="000000"/>
                                  <w:spacing w:val="-5"/>
                                  <w:sz w:val="9"/>
                                </w:rPr>
                                <w:t xml:space="preserve"> </w:t>
                              </w:r>
                              <w:r>
                                <w:rPr>
                                  <w:color w:val="000000"/>
                                  <w:sz w:val="9"/>
                                </w:rPr>
                                <w:t>de</w:t>
                              </w:r>
                              <w:r>
                                <w:rPr>
                                  <w:color w:val="000000"/>
                                  <w:spacing w:val="-5"/>
                                  <w:sz w:val="9"/>
                                </w:rPr>
                                <w:t xml:space="preserve"> </w:t>
                              </w:r>
                              <w:r>
                                <w:rPr>
                                  <w:color w:val="000000"/>
                                  <w:sz w:val="9"/>
                                </w:rPr>
                                <w:t>destination</w:t>
                              </w:r>
                              <w:r>
                                <w:rPr>
                                  <w:color w:val="000000"/>
                                  <w:spacing w:val="-5"/>
                                  <w:sz w:val="9"/>
                                </w:rPr>
                                <w:t xml:space="preserve"> </w:t>
                              </w:r>
                              <w:r>
                                <w:rPr>
                                  <w:color w:val="000000"/>
                                  <w:sz w:val="9"/>
                                </w:rPr>
                                <w:t>que</w:t>
                              </w:r>
                              <w:r>
                                <w:rPr>
                                  <w:color w:val="000000"/>
                                  <w:spacing w:val="-5"/>
                                  <w:sz w:val="9"/>
                                </w:rPr>
                                <w:t xml:space="preserve"> </w:t>
                              </w:r>
                              <w:r>
                                <w:rPr>
                                  <w:color w:val="000000"/>
                                  <w:sz w:val="9"/>
                                </w:rPr>
                                <w:t>si</w:t>
                              </w:r>
                              <w:r>
                                <w:rPr>
                                  <w:color w:val="000000"/>
                                  <w:spacing w:val="-4"/>
                                  <w:sz w:val="9"/>
                                </w:rPr>
                                <w:t xml:space="preserve"> </w:t>
                              </w:r>
                              <w:r>
                                <w:rPr>
                                  <w:color w:val="000000"/>
                                  <w:sz w:val="9"/>
                                </w:rPr>
                                <w:t>tous</w:t>
                              </w:r>
                              <w:r>
                                <w:rPr>
                                  <w:color w:val="000000"/>
                                  <w:spacing w:val="40"/>
                                  <w:sz w:val="9"/>
                                </w:rPr>
                                <w:t xml:space="preserve"> </w:t>
                              </w:r>
                              <w:r>
                                <w:rPr>
                                  <w:color w:val="000000"/>
                                  <w:sz w:val="9"/>
                                </w:rPr>
                                <w:t>les bureaux de douane de depart l'ont pris en charge. (Voir egalement la regle 10 e) ci-dessous).</w:t>
                              </w:r>
                            </w:p>
                            <w:p w14:paraId="3E294CDA" w14:textId="77777777" w:rsidR="006E2F5B" w:rsidRDefault="006E2F5B" w:rsidP="002B0BB8">
                              <w:pPr>
                                <w:widowControl w:val="0"/>
                                <w:numPr>
                                  <w:ilvl w:val="0"/>
                                  <w:numId w:val="36"/>
                                </w:numPr>
                                <w:tabs>
                                  <w:tab w:val="left" w:pos="264"/>
                                </w:tabs>
                                <w:autoSpaceDE w:val="0"/>
                                <w:autoSpaceDN w:val="0"/>
                                <w:spacing w:before="77" w:line="254" w:lineRule="auto"/>
                                <w:ind w:left="264" w:right="1" w:hanging="200"/>
                                <w:jc w:val="both"/>
                                <w:rPr>
                                  <w:color w:val="000000"/>
                                  <w:sz w:val="9"/>
                                </w:rPr>
                              </w:pPr>
                              <w:r>
                                <w:rPr>
                                  <w:b/>
                                  <w:color w:val="000000"/>
                                  <w:sz w:val="9"/>
                                </w:rPr>
                                <w:t>Nombre</w:t>
                              </w:r>
                              <w:r>
                                <w:rPr>
                                  <w:b/>
                                  <w:color w:val="000000"/>
                                  <w:spacing w:val="-3"/>
                                  <w:sz w:val="9"/>
                                </w:rPr>
                                <w:t xml:space="preserve"> </w:t>
                              </w:r>
                              <w:r>
                                <w:rPr>
                                  <w:b/>
                                  <w:color w:val="000000"/>
                                  <w:sz w:val="9"/>
                                </w:rPr>
                                <w:t>de</w:t>
                              </w:r>
                              <w:r>
                                <w:rPr>
                                  <w:b/>
                                  <w:color w:val="000000"/>
                                  <w:spacing w:val="-3"/>
                                  <w:sz w:val="9"/>
                                </w:rPr>
                                <w:t xml:space="preserve"> </w:t>
                              </w:r>
                              <w:r>
                                <w:rPr>
                                  <w:b/>
                                  <w:color w:val="000000"/>
                                  <w:sz w:val="9"/>
                                </w:rPr>
                                <w:t xml:space="preserve">feuillets: </w:t>
                              </w:r>
                              <w:r>
                                <w:rPr>
                                  <w:color w:val="000000"/>
                                  <w:sz w:val="9"/>
                                </w:rPr>
                                <w:t>Si</w:t>
                              </w:r>
                              <w:r>
                                <w:rPr>
                                  <w:color w:val="000000"/>
                                  <w:spacing w:val="-4"/>
                                  <w:sz w:val="9"/>
                                </w:rPr>
                                <w:t xml:space="preserve"> </w:t>
                              </w:r>
                              <w:r>
                                <w:rPr>
                                  <w:color w:val="000000"/>
                                  <w:sz w:val="9"/>
                                </w:rPr>
                                <w:t>le</w:t>
                              </w:r>
                              <w:r>
                                <w:rPr>
                                  <w:color w:val="000000"/>
                                  <w:spacing w:val="-5"/>
                                  <w:sz w:val="9"/>
                                </w:rPr>
                                <w:t xml:space="preserve"> </w:t>
                              </w:r>
                              <w:r>
                                <w:rPr>
                                  <w:color w:val="000000"/>
                                  <w:sz w:val="9"/>
                                </w:rPr>
                                <w:t>transport</w:t>
                              </w:r>
                              <w:r>
                                <w:rPr>
                                  <w:color w:val="000000"/>
                                  <w:spacing w:val="-2"/>
                                  <w:sz w:val="9"/>
                                </w:rPr>
                                <w:t xml:space="preserve"> </w:t>
                              </w:r>
                              <w:r>
                                <w:rPr>
                                  <w:color w:val="000000"/>
                                  <w:sz w:val="9"/>
                                </w:rPr>
                                <w:t>comporte</w:t>
                              </w:r>
                              <w:r>
                                <w:rPr>
                                  <w:color w:val="000000"/>
                                  <w:spacing w:val="-3"/>
                                  <w:sz w:val="9"/>
                                </w:rPr>
                                <w:t xml:space="preserve"> </w:t>
                              </w:r>
                              <w:r>
                                <w:rPr>
                                  <w:color w:val="000000"/>
                                  <w:sz w:val="9"/>
                                </w:rPr>
                                <w:t>un</w:t>
                              </w:r>
                              <w:r>
                                <w:rPr>
                                  <w:color w:val="000000"/>
                                  <w:spacing w:val="-3"/>
                                  <w:sz w:val="9"/>
                                </w:rPr>
                                <w:t xml:space="preserve"> </w:t>
                              </w:r>
                              <w:r>
                                <w:rPr>
                                  <w:color w:val="000000"/>
                                  <w:sz w:val="9"/>
                                </w:rPr>
                                <w:t>seul</w:t>
                              </w:r>
                              <w:r>
                                <w:rPr>
                                  <w:color w:val="000000"/>
                                  <w:spacing w:val="-1"/>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depart</w:t>
                              </w:r>
                              <w:r>
                                <w:rPr>
                                  <w:color w:val="000000"/>
                                  <w:spacing w:val="-2"/>
                                  <w:sz w:val="9"/>
                                </w:rPr>
                                <w:t xml:space="preserve"> </w:t>
                              </w:r>
                              <w:r>
                                <w:rPr>
                                  <w:color w:val="000000"/>
                                  <w:sz w:val="9"/>
                                </w:rPr>
                                <w:t>et</w:t>
                              </w:r>
                              <w:r>
                                <w:rPr>
                                  <w:color w:val="000000"/>
                                  <w:spacing w:val="-2"/>
                                  <w:sz w:val="9"/>
                                </w:rPr>
                                <w:t xml:space="preserve"> </w:t>
                              </w:r>
                              <w:r>
                                <w:rPr>
                                  <w:color w:val="000000"/>
                                  <w:sz w:val="9"/>
                                </w:rPr>
                                <w:t>un</w:t>
                              </w:r>
                              <w:r>
                                <w:rPr>
                                  <w:color w:val="000000"/>
                                  <w:spacing w:val="-5"/>
                                  <w:sz w:val="9"/>
                                </w:rPr>
                                <w:t xml:space="preserve"> </w:t>
                              </w:r>
                              <w:r>
                                <w:rPr>
                                  <w:color w:val="000000"/>
                                  <w:sz w:val="9"/>
                                </w:rPr>
                                <w:t>seul</w:t>
                              </w:r>
                              <w:r>
                                <w:rPr>
                                  <w:color w:val="000000"/>
                                  <w:spacing w:val="-1"/>
                                  <w:sz w:val="9"/>
                                </w:rPr>
                                <w:t xml:space="preserve"> </w:t>
                              </w:r>
                              <w:r>
                                <w:rPr>
                                  <w:color w:val="000000"/>
                                  <w:sz w:val="9"/>
                                </w:rPr>
                                <w:t>bureau</w:t>
                              </w:r>
                              <w:r>
                                <w:rPr>
                                  <w:color w:val="000000"/>
                                  <w:spacing w:val="-1"/>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destination,</w:t>
                              </w:r>
                              <w:r>
                                <w:rPr>
                                  <w:color w:val="000000"/>
                                  <w:spacing w:val="40"/>
                                  <w:sz w:val="9"/>
                                </w:rPr>
                                <w:t xml:space="preserve"> </w:t>
                              </w:r>
                              <w:r>
                                <w:rPr>
                                  <w:color w:val="000000"/>
                                  <w:sz w:val="9"/>
                                </w:rPr>
                                <w:t>le</w:t>
                              </w:r>
                              <w:r>
                                <w:rPr>
                                  <w:color w:val="000000"/>
                                  <w:spacing w:val="-2"/>
                                  <w:sz w:val="9"/>
                                </w:rPr>
                                <w:t xml:space="preserve"> </w:t>
                              </w:r>
                              <w:r>
                                <w:rPr>
                                  <w:color w:val="000000"/>
                                  <w:sz w:val="9"/>
                                </w:rPr>
                                <w:t>carnet TIR devra</w:t>
                              </w:r>
                              <w:r>
                                <w:rPr>
                                  <w:color w:val="000000"/>
                                  <w:spacing w:val="-2"/>
                                  <w:sz w:val="9"/>
                                </w:rPr>
                                <w:t xml:space="preserve"> </w:t>
                              </w:r>
                              <w:r>
                                <w:rPr>
                                  <w:color w:val="000000"/>
                                  <w:sz w:val="9"/>
                                </w:rPr>
                                <w:t>comporter au</w:t>
                              </w:r>
                              <w:r>
                                <w:rPr>
                                  <w:color w:val="000000"/>
                                  <w:spacing w:val="-2"/>
                                  <w:sz w:val="9"/>
                                </w:rPr>
                                <w:t xml:space="preserve"> </w:t>
                              </w:r>
                              <w:r>
                                <w:rPr>
                                  <w:color w:val="000000"/>
                                  <w:sz w:val="9"/>
                                </w:rPr>
                                <w:t>moins</w:t>
                              </w:r>
                              <w:r>
                                <w:rPr>
                                  <w:color w:val="000000"/>
                                  <w:spacing w:val="-2"/>
                                  <w:sz w:val="9"/>
                                </w:rPr>
                                <w:t xml:space="preserve"> </w:t>
                              </w:r>
                              <w:r>
                                <w:rPr>
                                  <w:color w:val="000000"/>
                                  <w:sz w:val="9"/>
                                </w:rPr>
                                <w:t>2</w:t>
                              </w:r>
                              <w:r>
                                <w:rPr>
                                  <w:color w:val="000000"/>
                                  <w:spacing w:val="-2"/>
                                  <w:sz w:val="9"/>
                                </w:rPr>
                                <w:t xml:space="preserve"> </w:t>
                              </w:r>
                              <w:r>
                                <w:rPr>
                                  <w:color w:val="000000"/>
                                  <w:sz w:val="9"/>
                                </w:rPr>
                                <w:t>feuillets pour</w:t>
                              </w:r>
                              <w:r>
                                <w:rPr>
                                  <w:color w:val="000000"/>
                                  <w:spacing w:val="-1"/>
                                  <w:sz w:val="9"/>
                                </w:rPr>
                                <w:t xml:space="preserve"> </w:t>
                              </w:r>
                              <w:r>
                                <w:rPr>
                                  <w:color w:val="000000"/>
                                  <w:sz w:val="9"/>
                                </w:rPr>
                                <w:t>le</w:t>
                              </w:r>
                              <w:r>
                                <w:rPr>
                                  <w:color w:val="000000"/>
                                  <w:spacing w:val="-2"/>
                                  <w:sz w:val="9"/>
                                </w:rPr>
                                <w:t xml:space="preserve"> </w:t>
                              </w:r>
                              <w:r>
                                <w:rPr>
                                  <w:color w:val="000000"/>
                                  <w:sz w:val="9"/>
                                </w:rPr>
                                <w:t>pays de</w:t>
                              </w:r>
                              <w:r>
                                <w:rPr>
                                  <w:color w:val="000000"/>
                                  <w:spacing w:val="-2"/>
                                  <w:sz w:val="9"/>
                                </w:rPr>
                                <w:t xml:space="preserve"> </w:t>
                              </w:r>
                              <w:r>
                                <w:rPr>
                                  <w:color w:val="000000"/>
                                  <w:sz w:val="9"/>
                                </w:rPr>
                                <w:t>depart, 2</w:t>
                              </w:r>
                              <w:r>
                                <w:rPr>
                                  <w:color w:val="000000"/>
                                  <w:spacing w:val="-2"/>
                                  <w:sz w:val="9"/>
                                </w:rPr>
                                <w:t xml:space="preserve"> </w:t>
                              </w:r>
                              <w:r>
                                <w:rPr>
                                  <w:color w:val="000000"/>
                                  <w:sz w:val="9"/>
                                </w:rPr>
                                <w:t>feuillets pour</w:t>
                              </w:r>
                              <w:r>
                                <w:rPr>
                                  <w:color w:val="000000"/>
                                  <w:spacing w:val="-1"/>
                                  <w:sz w:val="9"/>
                                </w:rPr>
                                <w:t xml:space="preserve"> </w:t>
                              </w:r>
                              <w:r>
                                <w:rPr>
                                  <w:color w:val="000000"/>
                                  <w:sz w:val="9"/>
                                </w:rPr>
                                <w:t>le</w:t>
                              </w:r>
                              <w:r>
                                <w:rPr>
                                  <w:color w:val="000000"/>
                                  <w:spacing w:val="-2"/>
                                  <w:sz w:val="9"/>
                                </w:rPr>
                                <w:t xml:space="preserve"> </w:t>
                              </w:r>
                              <w:r>
                                <w:rPr>
                                  <w:color w:val="000000"/>
                                  <w:sz w:val="9"/>
                                </w:rPr>
                                <w:t>pays</w:t>
                              </w:r>
                              <w:r>
                                <w:rPr>
                                  <w:color w:val="000000"/>
                                  <w:spacing w:val="-2"/>
                                  <w:sz w:val="9"/>
                                </w:rPr>
                                <w:t xml:space="preserve"> </w:t>
                              </w:r>
                              <w:r>
                                <w:rPr>
                                  <w:color w:val="000000"/>
                                  <w:sz w:val="9"/>
                                </w:rPr>
                                <w:t>de</w:t>
                              </w:r>
                              <w:r>
                                <w:rPr>
                                  <w:color w:val="000000"/>
                                  <w:spacing w:val="-2"/>
                                  <w:sz w:val="9"/>
                                </w:rPr>
                                <w:t xml:space="preserve"> </w:t>
                              </w:r>
                              <w:r>
                                <w:rPr>
                                  <w:color w:val="000000"/>
                                  <w:sz w:val="9"/>
                                </w:rPr>
                                <w:t>destination,</w:t>
                              </w:r>
                              <w:r>
                                <w:rPr>
                                  <w:color w:val="000000"/>
                                  <w:spacing w:val="-1"/>
                                  <w:sz w:val="9"/>
                                </w:rPr>
                                <w:t xml:space="preserve"> </w:t>
                              </w:r>
                              <w:r>
                                <w:rPr>
                                  <w:color w:val="000000"/>
                                  <w:sz w:val="9"/>
                                </w:rPr>
                                <w:t>puis 2</w:t>
                              </w:r>
                              <w:r>
                                <w:rPr>
                                  <w:color w:val="000000"/>
                                  <w:spacing w:val="-2"/>
                                  <w:sz w:val="9"/>
                                </w:rPr>
                                <w:t xml:space="preserve"> </w:t>
                              </w:r>
                              <w:r>
                                <w:rPr>
                                  <w:color w:val="000000"/>
                                  <w:sz w:val="9"/>
                                </w:rPr>
                                <w:t>feuillets</w:t>
                              </w:r>
                              <w:r>
                                <w:rPr>
                                  <w:color w:val="000000"/>
                                  <w:spacing w:val="40"/>
                                  <w:sz w:val="9"/>
                                </w:rPr>
                                <w:t xml:space="preserve"> </w:t>
                              </w:r>
                              <w:r>
                                <w:rPr>
                                  <w:color w:val="000000"/>
                                  <w:sz w:val="9"/>
                                </w:rPr>
                                <w:t>pour chaque autre pays dont le territoire est emprunte. Pour chaque bureau de douane de depart (ou de destination)</w:t>
                              </w:r>
                              <w:r>
                                <w:rPr>
                                  <w:color w:val="000000"/>
                                  <w:spacing w:val="40"/>
                                  <w:sz w:val="9"/>
                                </w:rPr>
                                <w:t xml:space="preserve"> </w:t>
                              </w:r>
                              <w:r>
                                <w:rPr>
                                  <w:color w:val="000000"/>
                                  <w:sz w:val="9"/>
                                </w:rPr>
                                <w:t>supplementaire, 2 autres feuillets seront necessaires.</w:t>
                              </w:r>
                            </w:p>
                            <w:p w14:paraId="51760E3A" w14:textId="77777777" w:rsidR="006E2F5B" w:rsidRDefault="006E2F5B" w:rsidP="002B0BB8">
                              <w:pPr>
                                <w:widowControl w:val="0"/>
                                <w:numPr>
                                  <w:ilvl w:val="0"/>
                                  <w:numId w:val="36"/>
                                </w:numPr>
                                <w:tabs>
                                  <w:tab w:val="left" w:pos="264"/>
                                </w:tabs>
                                <w:autoSpaceDE w:val="0"/>
                                <w:autoSpaceDN w:val="0"/>
                                <w:spacing w:before="80" w:line="264" w:lineRule="auto"/>
                                <w:ind w:left="264" w:right="4" w:hanging="200"/>
                                <w:jc w:val="both"/>
                                <w:rPr>
                                  <w:color w:val="000000"/>
                                  <w:sz w:val="9"/>
                                </w:rPr>
                              </w:pPr>
                              <w:r>
                                <w:rPr>
                                  <w:b/>
                                  <w:color w:val="000000"/>
                                  <w:sz w:val="9"/>
                                </w:rPr>
                                <w:t>Presentation</w:t>
                              </w:r>
                              <w:r>
                                <w:rPr>
                                  <w:b/>
                                  <w:color w:val="000000"/>
                                  <w:spacing w:val="-3"/>
                                  <w:sz w:val="9"/>
                                </w:rPr>
                                <w:t xml:space="preserve"> </w:t>
                              </w:r>
                              <w:r>
                                <w:rPr>
                                  <w:b/>
                                  <w:color w:val="000000"/>
                                  <w:sz w:val="9"/>
                                </w:rPr>
                                <w:t>aux</w:t>
                              </w:r>
                              <w:r>
                                <w:rPr>
                                  <w:b/>
                                  <w:color w:val="000000"/>
                                  <w:spacing w:val="-3"/>
                                  <w:sz w:val="9"/>
                                </w:rPr>
                                <w:t xml:space="preserve"> </w:t>
                              </w:r>
                              <w:r>
                                <w:rPr>
                                  <w:b/>
                                  <w:color w:val="000000"/>
                                  <w:sz w:val="9"/>
                                </w:rPr>
                                <w:t>bureaux</w:t>
                              </w:r>
                              <w:r>
                                <w:rPr>
                                  <w:b/>
                                  <w:color w:val="000000"/>
                                  <w:spacing w:val="-1"/>
                                  <w:sz w:val="9"/>
                                </w:rPr>
                                <w:t xml:space="preserve"> </w:t>
                              </w:r>
                              <w:r>
                                <w:rPr>
                                  <w:b/>
                                  <w:color w:val="000000"/>
                                  <w:sz w:val="9"/>
                                </w:rPr>
                                <w:t>de</w:t>
                              </w:r>
                              <w:r>
                                <w:rPr>
                                  <w:b/>
                                  <w:color w:val="000000"/>
                                  <w:spacing w:val="-1"/>
                                  <w:sz w:val="9"/>
                                </w:rPr>
                                <w:t xml:space="preserve"> </w:t>
                              </w:r>
                              <w:r>
                                <w:rPr>
                                  <w:b/>
                                  <w:color w:val="000000"/>
                                  <w:sz w:val="9"/>
                                </w:rPr>
                                <w:t xml:space="preserve">douane: </w:t>
                              </w:r>
                              <w:r>
                                <w:rPr>
                                  <w:color w:val="000000"/>
                                  <w:sz w:val="9"/>
                                </w:rPr>
                                <w:t>Le</w:t>
                              </w:r>
                              <w:r>
                                <w:rPr>
                                  <w:color w:val="000000"/>
                                  <w:spacing w:val="-3"/>
                                  <w:sz w:val="9"/>
                                </w:rPr>
                                <w:t xml:space="preserve"> </w:t>
                              </w:r>
                              <w:r>
                                <w:rPr>
                                  <w:color w:val="000000"/>
                                  <w:sz w:val="9"/>
                                </w:rPr>
                                <w:t>carnet</w:t>
                              </w:r>
                              <w:r>
                                <w:rPr>
                                  <w:color w:val="000000"/>
                                  <w:spacing w:val="-2"/>
                                  <w:sz w:val="9"/>
                                </w:rPr>
                                <w:t xml:space="preserve"> </w:t>
                              </w:r>
                              <w:r>
                                <w:rPr>
                                  <w:color w:val="000000"/>
                                  <w:sz w:val="9"/>
                                </w:rPr>
                                <w:t>TIR</w:t>
                              </w:r>
                              <w:r>
                                <w:rPr>
                                  <w:color w:val="000000"/>
                                  <w:spacing w:val="-4"/>
                                  <w:sz w:val="9"/>
                                </w:rPr>
                                <w:t xml:space="preserve"> </w:t>
                              </w:r>
                              <w:r>
                                <w:rPr>
                                  <w:color w:val="000000"/>
                                  <w:sz w:val="9"/>
                                </w:rPr>
                                <w:t>sera</w:t>
                              </w:r>
                              <w:r>
                                <w:rPr>
                                  <w:color w:val="000000"/>
                                  <w:spacing w:val="-3"/>
                                  <w:sz w:val="9"/>
                                </w:rPr>
                                <w:t xml:space="preserve"> </w:t>
                              </w:r>
                              <w:r>
                                <w:rPr>
                                  <w:color w:val="000000"/>
                                  <w:sz w:val="9"/>
                                </w:rPr>
                                <w:t>presente</w:t>
                              </w:r>
                              <w:r>
                                <w:rPr>
                                  <w:color w:val="000000"/>
                                  <w:spacing w:val="-3"/>
                                  <w:sz w:val="9"/>
                                </w:rPr>
                                <w:t xml:space="preserve"> </w:t>
                              </w:r>
                              <w:r>
                                <w:rPr>
                                  <w:color w:val="000000"/>
                                  <w:sz w:val="9"/>
                                </w:rPr>
                                <w:t>avec le</w:t>
                              </w:r>
                              <w:r>
                                <w:rPr>
                                  <w:color w:val="000000"/>
                                  <w:spacing w:val="-3"/>
                                  <w:sz w:val="9"/>
                                </w:rPr>
                                <w:t xml:space="preserve"> </w:t>
                              </w:r>
                              <w:r>
                                <w:rPr>
                                  <w:color w:val="000000"/>
                                  <w:sz w:val="9"/>
                                </w:rPr>
                                <w:t>vehicule</w:t>
                              </w:r>
                              <w:r>
                                <w:rPr>
                                  <w:color w:val="000000"/>
                                  <w:spacing w:val="-3"/>
                                  <w:sz w:val="9"/>
                                </w:rPr>
                                <w:t xml:space="preserve"> </w:t>
                              </w:r>
                              <w:r>
                                <w:rPr>
                                  <w:color w:val="000000"/>
                                  <w:sz w:val="9"/>
                                </w:rPr>
                                <w:t>routier,</w:t>
                              </w:r>
                              <w:r>
                                <w:rPr>
                                  <w:color w:val="000000"/>
                                  <w:spacing w:val="-2"/>
                                  <w:sz w:val="9"/>
                                </w:rPr>
                                <w:t xml:space="preserve"> </w:t>
                              </w:r>
                              <w:r>
                                <w:rPr>
                                  <w:color w:val="000000"/>
                                  <w:sz w:val="9"/>
                                </w:rPr>
                                <w:t>l'ensemble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w:t>
                              </w:r>
                              <w:r>
                                <w:rPr>
                                  <w:color w:val="000000"/>
                                  <w:spacing w:val="-4"/>
                                  <w:sz w:val="9"/>
                                </w:rPr>
                                <w:t xml:space="preserve"> </w:t>
                              </w:r>
                              <w:r>
                                <w:rPr>
                                  <w:color w:val="000000"/>
                                  <w:sz w:val="9"/>
                                </w:rPr>
                                <w:t>le</w:t>
                              </w:r>
                              <w:r>
                                <w:rPr>
                                  <w:color w:val="000000"/>
                                  <w:spacing w:val="-3"/>
                                  <w:sz w:val="9"/>
                                </w:rPr>
                                <w:t xml:space="preserve"> </w:t>
                              </w:r>
                              <w:r>
                                <w:rPr>
                                  <w:color w:val="000000"/>
                                  <w:sz w:val="9"/>
                                </w:rPr>
                                <w:t>ou</w:t>
                              </w:r>
                              <w:r>
                                <w:rPr>
                                  <w:color w:val="000000"/>
                                  <w:spacing w:val="-1"/>
                                  <w:sz w:val="9"/>
                                </w:rPr>
                                <w:t xml:space="preserve"> </w:t>
                              </w:r>
                              <w:r>
                                <w:rPr>
                                  <w:color w:val="000000"/>
                                  <w:sz w:val="9"/>
                                </w:rPr>
                                <w:t>les</w:t>
                              </w:r>
                              <w:r>
                                <w:rPr>
                                  <w:color w:val="000000"/>
                                  <w:spacing w:val="40"/>
                                  <w:sz w:val="9"/>
                                </w:rPr>
                                <w:t xml:space="preserve"> </w:t>
                              </w:r>
                              <w:r>
                                <w:rPr>
                                  <w:color w:val="000000"/>
                                  <w:sz w:val="9"/>
                                </w:rPr>
                                <w:t>conteneurs ä</w:t>
                              </w:r>
                              <w:r>
                                <w:rPr>
                                  <w:color w:val="000000"/>
                                  <w:spacing w:val="-1"/>
                                  <w:sz w:val="9"/>
                                </w:rPr>
                                <w:t xml:space="preserve"> </w:t>
                              </w:r>
                              <w:r>
                                <w:rPr>
                                  <w:color w:val="000000"/>
                                  <w:sz w:val="9"/>
                                </w:rPr>
                                <w:t>chacun</w:t>
                              </w:r>
                              <w:r>
                                <w:rPr>
                                  <w:color w:val="000000"/>
                                  <w:spacing w:val="-3"/>
                                  <w:sz w:val="9"/>
                                </w:rPr>
                                <w:t xml:space="preserve"> </w:t>
                              </w:r>
                              <w:r>
                                <w:rPr>
                                  <w:color w:val="000000"/>
                                  <w:sz w:val="9"/>
                                </w:rPr>
                                <w:t>des 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2"/>
                                  <w:sz w:val="9"/>
                                </w:rPr>
                                <w:t xml:space="preserve"> </w:t>
                              </w:r>
                              <w:r>
                                <w:rPr>
                                  <w:color w:val="000000"/>
                                  <w:sz w:val="9"/>
                                </w:rPr>
                                <w:t>de</w:t>
                              </w:r>
                              <w:r>
                                <w:rPr>
                                  <w:color w:val="000000"/>
                                  <w:spacing w:val="-3"/>
                                  <w:sz w:val="9"/>
                                </w:rPr>
                                <w:t xml:space="preserve"> </w:t>
                              </w:r>
                              <w:r>
                                <w:rPr>
                                  <w:color w:val="000000"/>
                                  <w:sz w:val="9"/>
                                </w:rPr>
                                <w:t>passage</w:t>
                              </w:r>
                              <w:r>
                                <w:rPr>
                                  <w:color w:val="000000"/>
                                  <w:spacing w:val="-3"/>
                                  <w:sz w:val="9"/>
                                </w:rPr>
                                <w:t xml:space="preserve"> </w:t>
                              </w:r>
                              <w:r>
                                <w:rPr>
                                  <w:color w:val="000000"/>
                                  <w:sz w:val="9"/>
                                </w:rPr>
                                <w:t>et de</w:t>
                              </w:r>
                              <w:r>
                                <w:rPr>
                                  <w:color w:val="000000"/>
                                  <w:spacing w:val="-3"/>
                                  <w:sz w:val="9"/>
                                </w:rPr>
                                <w:t xml:space="preserve"> </w:t>
                              </w:r>
                              <w:r>
                                <w:rPr>
                                  <w:color w:val="000000"/>
                                  <w:sz w:val="9"/>
                                </w:rPr>
                                <w:t>destination. Au</w:t>
                              </w:r>
                              <w:r>
                                <w:rPr>
                                  <w:color w:val="000000"/>
                                  <w:spacing w:val="-3"/>
                                  <w:sz w:val="9"/>
                                </w:rPr>
                                <w:t xml:space="preserve"> </w:t>
                              </w:r>
                              <w:r>
                                <w:rPr>
                                  <w:color w:val="000000"/>
                                  <w:sz w:val="9"/>
                                </w:rPr>
                                <w:t>dernier bureau</w:t>
                              </w:r>
                              <w:r>
                                <w:rPr>
                                  <w:color w:val="000000"/>
                                  <w:spacing w:val="-1"/>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40"/>
                                  <w:sz w:val="9"/>
                                </w:rPr>
                                <w:t xml:space="preserve"> </w:t>
                              </w:r>
                              <w:r>
                                <w:rPr>
                                  <w:color w:val="000000"/>
                                  <w:sz w:val="9"/>
                                </w:rPr>
                                <w:t>la signature de l'agent et le timbre ä date du bureau de douane doivent etre apposes au bas du manifeste de tous les volets ä</w:t>
                              </w:r>
                              <w:r>
                                <w:rPr>
                                  <w:color w:val="000000"/>
                                  <w:spacing w:val="40"/>
                                  <w:sz w:val="9"/>
                                </w:rPr>
                                <w:t xml:space="preserve"> </w:t>
                              </w:r>
                              <w:r>
                                <w:rPr>
                                  <w:color w:val="000000"/>
                                  <w:sz w:val="9"/>
                                </w:rPr>
                                <w:t>utiliser pour la suite du transport (rubrique 17).</w:t>
                              </w:r>
                            </w:p>
                            <w:p w14:paraId="390CA867" w14:textId="77777777" w:rsidR="006E2F5B" w:rsidRDefault="006E2F5B" w:rsidP="002B0BB8">
                              <w:pPr>
                                <w:spacing w:before="78"/>
                                <w:ind w:left="1909"/>
                                <w:rPr>
                                  <w:b/>
                                  <w:color w:val="000000"/>
                                  <w:sz w:val="9"/>
                                </w:rPr>
                              </w:pPr>
                              <w:r>
                                <w:rPr>
                                  <w:b/>
                                  <w:color w:val="000000"/>
                                  <w:sz w:val="9"/>
                                </w:rPr>
                                <w:t>E.</w:t>
                              </w:r>
                              <w:r>
                                <w:rPr>
                                  <w:b/>
                                  <w:color w:val="000000"/>
                                  <w:spacing w:val="42"/>
                                  <w:sz w:val="9"/>
                                </w:rPr>
                                <w:t xml:space="preserve">  </w:t>
                              </w:r>
                              <w:r>
                                <w:rPr>
                                  <w:b/>
                                  <w:color w:val="000000"/>
                                  <w:sz w:val="9"/>
                                </w:rPr>
                                <w:t>Maniere</w:t>
                              </w:r>
                              <w:r>
                                <w:rPr>
                                  <w:b/>
                                  <w:color w:val="000000"/>
                                  <w:spacing w:val="-2"/>
                                  <w:sz w:val="9"/>
                                </w:rPr>
                                <w:t xml:space="preserve"> </w:t>
                              </w:r>
                              <w:r>
                                <w:rPr>
                                  <w:b/>
                                  <w:color w:val="000000"/>
                                  <w:sz w:val="9"/>
                                </w:rPr>
                                <w:t>de</w:t>
                              </w:r>
                              <w:r>
                                <w:rPr>
                                  <w:b/>
                                  <w:color w:val="000000"/>
                                  <w:spacing w:val="-2"/>
                                  <w:sz w:val="9"/>
                                </w:rPr>
                                <w:t xml:space="preserve"> </w:t>
                              </w:r>
                              <w:r>
                                <w:rPr>
                                  <w:b/>
                                  <w:color w:val="000000"/>
                                  <w:sz w:val="9"/>
                                </w:rPr>
                                <w:t>remplir</w:t>
                              </w:r>
                              <w:r>
                                <w:rPr>
                                  <w:b/>
                                  <w:color w:val="000000"/>
                                  <w:spacing w:val="-2"/>
                                  <w:sz w:val="9"/>
                                </w:rPr>
                                <w:t xml:space="preserve"> </w:t>
                              </w:r>
                              <w:r>
                                <w:rPr>
                                  <w:b/>
                                  <w:color w:val="000000"/>
                                  <w:sz w:val="9"/>
                                </w:rPr>
                                <w:t>le</w:t>
                              </w:r>
                              <w:r>
                                <w:rPr>
                                  <w:b/>
                                  <w:color w:val="000000"/>
                                  <w:spacing w:val="-3"/>
                                  <w:sz w:val="9"/>
                                </w:rPr>
                                <w:t xml:space="preserve"> </w:t>
                              </w:r>
                              <w:r>
                                <w:rPr>
                                  <w:b/>
                                  <w:color w:val="000000"/>
                                  <w:sz w:val="9"/>
                                </w:rPr>
                                <w:t>carnet</w:t>
                              </w:r>
                              <w:r>
                                <w:rPr>
                                  <w:b/>
                                  <w:color w:val="000000"/>
                                  <w:spacing w:val="-2"/>
                                  <w:sz w:val="9"/>
                                </w:rPr>
                                <w:t xml:space="preserve"> </w:t>
                              </w:r>
                              <w:r>
                                <w:rPr>
                                  <w:b/>
                                  <w:color w:val="000000"/>
                                  <w:spacing w:val="-5"/>
                                  <w:sz w:val="9"/>
                                </w:rPr>
                                <w:t>TIR</w:t>
                              </w:r>
                            </w:p>
                            <w:p w14:paraId="35A54F62" w14:textId="77777777" w:rsidR="006E2F5B" w:rsidRDefault="006E2F5B" w:rsidP="002B0BB8">
                              <w:pPr>
                                <w:widowControl w:val="0"/>
                                <w:numPr>
                                  <w:ilvl w:val="0"/>
                                  <w:numId w:val="36"/>
                                </w:numPr>
                                <w:tabs>
                                  <w:tab w:val="left" w:pos="264"/>
                                </w:tabs>
                                <w:autoSpaceDE w:val="0"/>
                                <w:autoSpaceDN w:val="0"/>
                                <w:spacing w:before="86" w:line="264" w:lineRule="auto"/>
                                <w:ind w:left="264" w:right="1" w:hanging="200"/>
                                <w:jc w:val="both"/>
                                <w:rPr>
                                  <w:color w:val="000000"/>
                                  <w:sz w:val="9"/>
                                </w:rPr>
                              </w:pPr>
                              <w:r>
                                <w:rPr>
                                  <w:b/>
                                  <w:color w:val="000000"/>
                                  <w:sz w:val="9"/>
                                </w:rPr>
                                <w:t xml:space="preserve">Grattage, surcharge: </w:t>
                              </w:r>
                              <w:r>
                                <w:rPr>
                                  <w:color w:val="000000"/>
                                  <w:sz w:val="9"/>
                                </w:rPr>
                                <w:t>Le</w:t>
                              </w:r>
                              <w:r>
                                <w:rPr>
                                  <w:color w:val="000000"/>
                                  <w:spacing w:val="-1"/>
                                  <w:sz w:val="9"/>
                                </w:rPr>
                                <w:t xml:space="preserve"> </w:t>
                              </w:r>
                              <w:r>
                                <w:rPr>
                                  <w:color w:val="000000"/>
                                  <w:sz w:val="9"/>
                                </w:rPr>
                                <w:t>carnet TIR</w:t>
                              </w:r>
                              <w:r>
                                <w:rPr>
                                  <w:color w:val="000000"/>
                                  <w:spacing w:val="-1"/>
                                  <w:sz w:val="9"/>
                                </w:rPr>
                                <w:t xml:space="preserve"> </w:t>
                              </w:r>
                              <w:r>
                                <w:rPr>
                                  <w:color w:val="000000"/>
                                  <w:sz w:val="9"/>
                                </w:rPr>
                                <w:t>ne</w:t>
                              </w:r>
                              <w:r>
                                <w:rPr>
                                  <w:color w:val="000000"/>
                                  <w:spacing w:val="-1"/>
                                  <w:sz w:val="9"/>
                                </w:rPr>
                                <w:t xml:space="preserve"> </w:t>
                              </w:r>
                              <w:r>
                                <w:rPr>
                                  <w:color w:val="000000"/>
                                  <w:sz w:val="9"/>
                                </w:rPr>
                                <w:t>comportera</w:t>
                              </w:r>
                              <w:r>
                                <w:rPr>
                                  <w:color w:val="000000"/>
                                  <w:spacing w:val="-1"/>
                                  <w:sz w:val="9"/>
                                </w:rPr>
                                <w:t xml:space="preserve"> </w:t>
                              </w:r>
                              <w:r>
                                <w:rPr>
                                  <w:color w:val="000000"/>
                                  <w:sz w:val="9"/>
                                </w:rPr>
                                <w:t>ni grattage, ni surcharge. Toute</w:t>
                              </w:r>
                              <w:r>
                                <w:rPr>
                                  <w:color w:val="000000"/>
                                  <w:spacing w:val="-1"/>
                                  <w:sz w:val="9"/>
                                </w:rPr>
                                <w:t xml:space="preserve"> </w:t>
                              </w:r>
                              <w:r>
                                <w:rPr>
                                  <w:color w:val="000000"/>
                                  <w:sz w:val="9"/>
                                </w:rPr>
                                <w:t>rectification</w:t>
                              </w:r>
                              <w:r>
                                <w:rPr>
                                  <w:color w:val="000000"/>
                                  <w:spacing w:val="-1"/>
                                  <w:sz w:val="9"/>
                                </w:rPr>
                                <w:t xml:space="preserve"> </w:t>
                              </w:r>
                              <w:r>
                                <w:rPr>
                                  <w:color w:val="000000"/>
                                  <w:sz w:val="9"/>
                                </w:rPr>
                                <w:t>devra etre</w:t>
                              </w:r>
                              <w:r>
                                <w:rPr>
                                  <w:color w:val="000000"/>
                                  <w:spacing w:val="-1"/>
                                  <w:sz w:val="9"/>
                                </w:rPr>
                                <w:t xml:space="preserve"> </w:t>
                              </w:r>
                              <w:r>
                                <w:rPr>
                                  <w:color w:val="000000"/>
                                  <w:sz w:val="9"/>
                                </w:rPr>
                                <w:t>effectuee</w:t>
                              </w:r>
                              <w:r>
                                <w:rPr>
                                  <w:color w:val="000000"/>
                                  <w:spacing w:val="-1"/>
                                  <w:sz w:val="9"/>
                                </w:rPr>
                                <w:t xml:space="preserve"> </w:t>
                              </w:r>
                              <w:r>
                                <w:rPr>
                                  <w:color w:val="000000"/>
                                  <w:sz w:val="9"/>
                                </w:rPr>
                                <w:t>en biffant</w:t>
                              </w:r>
                              <w:r>
                                <w:rPr>
                                  <w:color w:val="000000"/>
                                  <w:spacing w:val="40"/>
                                  <w:sz w:val="9"/>
                                </w:rPr>
                                <w:t xml:space="preserve"> </w:t>
                              </w:r>
                              <w:r>
                                <w:rPr>
                                  <w:color w:val="000000"/>
                                  <w:sz w:val="9"/>
                                </w:rPr>
                                <w:t>les</w:t>
                              </w:r>
                              <w:r>
                                <w:rPr>
                                  <w:color w:val="000000"/>
                                  <w:spacing w:val="-1"/>
                                  <w:sz w:val="9"/>
                                </w:rPr>
                                <w:t xml:space="preserve"> </w:t>
                              </w:r>
                              <w:r>
                                <w:rPr>
                                  <w:color w:val="000000"/>
                                  <w:sz w:val="9"/>
                                </w:rPr>
                                <w:t>indications</w:t>
                              </w:r>
                              <w:r>
                                <w:rPr>
                                  <w:color w:val="000000"/>
                                  <w:spacing w:val="-1"/>
                                  <w:sz w:val="9"/>
                                </w:rPr>
                                <w:t xml:space="preserve"> </w:t>
                              </w:r>
                              <w:r>
                                <w:rPr>
                                  <w:color w:val="000000"/>
                                  <w:sz w:val="9"/>
                                </w:rPr>
                                <w:t>erronees</w:t>
                              </w:r>
                              <w:r>
                                <w:rPr>
                                  <w:color w:val="000000"/>
                                  <w:spacing w:val="-1"/>
                                  <w:sz w:val="9"/>
                                </w:rPr>
                                <w:t xml:space="preserve"> </w:t>
                              </w:r>
                              <w:r>
                                <w:rPr>
                                  <w:color w:val="000000"/>
                                  <w:sz w:val="9"/>
                                </w:rPr>
                                <w:t>et en</w:t>
                              </w:r>
                              <w:r>
                                <w:rPr>
                                  <w:color w:val="000000"/>
                                  <w:spacing w:val="-2"/>
                                  <w:sz w:val="9"/>
                                </w:rPr>
                                <w:t xml:space="preserve"> </w:t>
                              </w:r>
                              <w:r>
                                <w:rPr>
                                  <w:color w:val="000000"/>
                                  <w:sz w:val="9"/>
                                </w:rPr>
                                <w:t>ajoutant,</w:t>
                              </w:r>
                              <w:r>
                                <w:rPr>
                                  <w:color w:val="000000"/>
                                  <w:spacing w:val="-3"/>
                                  <w:sz w:val="9"/>
                                </w:rPr>
                                <w:t xml:space="preserve"> </w:t>
                              </w:r>
                              <w:r>
                                <w:rPr>
                                  <w:color w:val="000000"/>
                                  <w:sz w:val="9"/>
                                </w:rPr>
                                <w:t>le</w:t>
                              </w:r>
                              <w:r>
                                <w:rPr>
                                  <w:color w:val="000000"/>
                                  <w:spacing w:val="-4"/>
                                  <w:sz w:val="9"/>
                                </w:rPr>
                                <w:t xml:space="preserve"> </w:t>
                              </w:r>
                              <w:r>
                                <w:rPr>
                                  <w:color w:val="000000"/>
                                  <w:sz w:val="9"/>
                                </w:rPr>
                                <w:t>cas</w:t>
                              </w:r>
                              <w:r>
                                <w:rPr>
                                  <w:color w:val="000000"/>
                                  <w:spacing w:val="-4"/>
                                  <w:sz w:val="9"/>
                                </w:rPr>
                                <w:t xml:space="preserve"> </w:t>
                              </w:r>
                              <w:r>
                                <w:rPr>
                                  <w:color w:val="000000"/>
                                  <w:sz w:val="9"/>
                                </w:rPr>
                                <w:t>echeant,</w:t>
                              </w:r>
                              <w:r>
                                <w:rPr>
                                  <w:color w:val="000000"/>
                                  <w:spacing w:val="-3"/>
                                  <w:sz w:val="9"/>
                                </w:rPr>
                                <w:t xml:space="preserve"> </w:t>
                              </w:r>
                              <w:r>
                                <w:rPr>
                                  <w:color w:val="000000"/>
                                  <w:sz w:val="9"/>
                                </w:rPr>
                                <w:t>les</w:t>
                              </w:r>
                              <w:r>
                                <w:rPr>
                                  <w:color w:val="000000"/>
                                  <w:spacing w:val="-4"/>
                                  <w:sz w:val="9"/>
                                </w:rPr>
                                <w:t xml:space="preserve"> </w:t>
                              </w:r>
                              <w:r>
                                <w:rPr>
                                  <w:color w:val="000000"/>
                                  <w:sz w:val="9"/>
                                </w:rPr>
                                <w:t>indications</w:t>
                              </w:r>
                              <w:r>
                                <w:rPr>
                                  <w:color w:val="000000"/>
                                  <w:spacing w:val="-4"/>
                                  <w:sz w:val="9"/>
                                </w:rPr>
                                <w:t xml:space="preserve"> </w:t>
                              </w:r>
                              <w:r>
                                <w:rPr>
                                  <w:color w:val="000000"/>
                                  <w:sz w:val="9"/>
                                </w:rPr>
                                <w:t>voulues.</w:t>
                              </w:r>
                              <w:r>
                                <w:rPr>
                                  <w:color w:val="000000"/>
                                  <w:spacing w:val="-3"/>
                                  <w:sz w:val="9"/>
                                </w:rPr>
                                <w:t xml:space="preserve"> </w:t>
                              </w:r>
                              <w:r>
                                <w:rPr>
                                  <w:color w:val="000000"/>
                                  <w:sz w:val="9"/>
                                </w:rPr>
                                <w:t>Toute</w:t>
                              </w:r>
                              <w:r>
                                <w:rPr>
                                  <w:color w:val="000000"/>
                                  <w:spacing w:val="-6"/>
                                  <w:sz w:val="9"/>
                                </w:rPr>
                                <w:t xml:space="preserve"> </w:t>
                              </w:r>
                              <w:r>
                                <w:rPr>
                                  <w:color w:val="000000"/>
                                  <w:sz w:val="9"/>
                                </w:rPr>
                                <w:t>modification</w:t>
                              </w:r>
                              <w:r>
                                <w:rPr>
                                  <w:color w:val="000000"/>
                                  <w:spacing w:val="-4"/>
                                  <w:sz w:val="9"/>
                                </w:rPr>
                                <w:t xml:space="preserve"> </w:t>
                              </w:r>
                              <w:r>
                                <w:rPr>
                                  <w:color w:val="000000"/>
                                  <w:sz w:val="9"/>
                                </w:rPr>
                                <w:t>devra</w:t>
                              </w:r>
                              <w:r>
                                <w:rPr>
                                  <w:color w:val="000000"/>
                                  <w:spacing w:val="-4"/>
                                  <w:sz w:val="9"/>
                                </w:rPr>
                                <w:t xml:space="preserve"> </w:t>
                              </w:r>
                              <w:r>
                                <w:rPr>
                                  <w:color w:val="000000"/>
                                  <w:sz w:val="9"/>
                                </w:rPr>
                                <w:t>etre</w:t>
                              </w:r>
                              <w:r>
                                <w:rPr>
                                  <w:color w:val="000000"/>
                                  <w:spacing w:val="-4"/>
                                  <w:sz w:val="9"/>
                                </w:rPr>
                                <w:t xml:space="preserve"> </w:t>
                              </w:r>
                              <w:r>
                                <w:rPr>
                                  <w:color w:val="000000"/>
                                  <w:sz w:val="9"/>
                                </w:rPr>
                                <w:t>approuvee</w:t>
                              </w:r>
                              <w:r>
                                <w:rPr>
                                  <w:color w:val="000000"/>
                                  <w:spacing w:val="-4"/>
                                  <w:sz w:val="9"/>
                                </w:rPr>
                                <w:t xml:space="preserve"> </w:t>
                              </w:r>
                              <w:r>
                                <w:rPr>
                                  <w:color w:val="000000"/>
                                  <w:sz w:val="9"/>
                                </w:rPr>
                                <w:t>par</w:t>
                              </w:r>
                              <w:r>
                                <w:rPr>
                                  <w:color w:val="000000"/>
                                  <w:spacing w:val="-3"/>
                                  <w:sz w:val="9"/>
                                </w:rPr>
                                <w:t xml:space="preserve"> </w:t>
                              </w:r>
                              <w:r>
                                <w:rPr>
                                  <w:color w:val="000000"/>
                                  <w:sz w:val="9"/>
                                </w:rPr>
                                <w:t>son</w:t>
                              </w:r>
                              <w:r>
                                <w:rPr>
                                  <w:color w:val="000000"/>
                                  <w:spacing w:val="40"/>
                                  <w:sz w:val="9"/>
                                </w:rPr>
                                <w:t xml:space="preserve"> </w:t>
                              </w:r>
                              <w:r>
                                <w:rPr>
                                  <w:color w:val="000000"/>
                                  <w:sz w:val="9"/>
                                </w:rPr>
                                <w:t>auteur et visee par les autorites douanieres.</w:t>
                              </w:r>
                            </w:p>
                            <w:p w14:paraId="21E345E2" w14:textId="77777777" w:rsidR="006E2F5B" w:rsidRDefault="006E2F5B" w:rsidP="002B0BB8">
                              <w:pPr>
                                <w:widowControl w:val="0"/>
                                <w:numPr>
                                  <w:ilvl w:val="0"/>
                                  <w:numId w:val="36"/>
                                </w:numPr>
                                <w:tabs>
                                  <w:tab w:val="left" w:pos="264"/>
                                </w:tabs>
                                <w:autoSpaceDE w:val="0"/>
                                <w:autoSpaceDN w:val="0"/>
                                <w:spacing w:before="79" w:line="259" w:lineRule="auto"/>
                                <w:ind w:left="264" w:right="8" w:hanging="200"/>
                                <w:jc w:val="both"/>
                                <w:rPr>
                                  <w:color w:val="000000"/>
                                  <w:sz w:val="9"/>
                                </w:rPr>
                              </w:pPr>
                              <w:r>
                                <w:rPr>
                                  <w:b/>
                                  <w:color w:val="000000"/>
                                  <w:sz w:val="9"/>
                                </w:rPr>
                                <w:t xml:space="preserve">Indication relative a l'immatriculation: </w:t>
                              </w:r>
                              <w:r>
                                <w:rPr>
                                  <w:color w:val="000000"/>
                                  <w:sz w:val="9"/>
                                </w:rPr>
                                <w:t>Lorsque les dispositions nationales ne prevoient pas</w:t>
                              </w:r>
                              <w:r>
                                <w:rPr>
                                  <w:color w:val="000000"/>
                                  <w:spacing w:val="-2"/>
                                  <w:sz w:val="9"/>
                                </w:rPr>
                                <w:t xml:space="preserve"> </w:t>
                              </w:r>
                              <w:r>
                                <w:rPr>
                                  <w:color w:val="000000"/>
                                  <w:sz w:val="9"/>
                                </w:rPr>
                                <w:t>l'immatriculation des remorques</w:t>
                              </w:r>
                              <w:r>
                                <w:rPr>
                                  <w:color w:val="000000"/>
                                  <w:spacing w:val="40"/>
                                  <w:sz w:val="9"/>
                                </w:rPr>
                                <w:t xml:space="preserve"> </w:t>
                              </w:r>
                              <w:r>
                                <w:rPr>
                                  <w:color w:val="000000"/>
                                  <w:sz w:val="9"/>
                                </w:rPr>
                                <w:t>et semi-remorques, on</w:t>
                              </w:r>
                              <w:r>
                                <w:rPr>
                                  <w:color w:val="000000"/>
                                  <w:spacing w:val="-1"/>
                                  <w:sz w:val="9"/>
                                </w:rPr>
                                <w:t xml:space="preserve"> </w:t>
                              </w:r>
                              <w:r>
                                <w:rPr>
                                  <w:color w:val="000000"/>
                                  <w:sz w:val="9"/>
                                </w:rPr>
                                <w:t>indiquera, en</w:t>
                              </w:r>
                              <w:r>
                                <w:rPr>
                                  <w:color w:val="000000"/>
                                  <w:spacing w:val="-1"/>
                                  <w:sz w:val="9"/>
                                </w:rPr>
                                <w:t xml:space="preserve"> </w:t>
                              </w:r>
                              <w:r>
                                <w:rPr>
                                  <w:color w:val="000000"/>
                                  <w:sz w:val="9"/>
                                </w:rPr>
                                <w:t>lieu et place</w:t>
                              </w:r>
                              <w:r>
                                <w:rPr>
                                  <w:color w:val="000000"/>
                                  <w:spacing w:val="-1"/>
                                  <w:sz w:val="9"/>
                                </w:rPr>
                                <w:t xml:space="preserve"> </w:t>
                              </w:r>
                              <w:r>
                                <w:rPr>
                                  <w:color w:val="000000"/>
                                  <w:sz w:val="9"/>
                                </w:rPr>
                                <w:t>du No</w:t>
                              </w:r>
                              <w:r>
                                <w:rPr>
                                  <w:color w:val="000000"/>
                                  <w:spacing w:val="-1"/>
                                  <w:sz w:val="9"/>
                                </w:rPr>
                                <w:t xml:space="preserve"> </w:t>
                              </w:r>
                              <w:r>
                                <w:rPr>
                                  <w:color w:val="000000"/>
                                  <w:sz w:val="9"/>
                                </w:rPr>
                                <w:t>d'immatriculation, le</w:t>
                              </w:r>
                              <w:r>
                                <w:rPr>
                                  <w:color w:val="000000"/>
                                  <w:spacing w:val="-1"/>
                                  <w:sz w:val="9"/>
                                </w:rPr>
                                <w:t xml:space="preserve"> </w:t>
                              </w:r>
                              <w:r>
                                <w:rPr>
                                  <w:color w:val="000000"/>
                                  <w:sz w:val="9"/>
                                </w:rPr>
                                <w:t>No</w:t>
                              </w:r>
                              <w:r>
                                <w:rPr>
                                  <w:color w:val="000000"/>
                                  <w:spacing w:val="-1"/>
                                  <w:sz w:val="9"/>
                                </w:rPr>
                                <w:t xml:space="preserve"> </w:t>
                              </w:r>
                              <w:r>
                                <w:rPr>
                                  <w:color w:val="000000"/>
                                  <w:sz w:val="9"/>
                                </w:rPr>
                                <w:t>d'identification</w:t>
                              </w:r>
                              <w:r>
                                <w:rPr>
                                  <w:color w:val="000000"/>
                                  <w:spacing w:val="-1"/>
                                  <w:sz w:val="9"/>
                                </w:rPr>
                                <w:t xml:space="preserve"> </w:t>
                              </w:r>
                              <w:r>
                                <w:rPr>
                                  <w:color w:val="000000"/>
                                  <w:sz w:val="9"/>
                                </w:rPr>
                                <w:t>ou</w:t>
                              </w:r>
                              <w:r>
                                <w:rPr>
                                  <w:color w:val="000000"/>
                                  <w:spacing w:val="-1"/>
                                  <w:sz w:val="9"/>
                                </w:rPr>
                                <w:t xml:space="preserve"> </w:t>
                              </w:r>
                              <w:r>
                                <w:rPr>
                                  <w:color w:val="000000"/>
                                  <w:sz w:val="9"/>
                                </w:rPr>
                                <w:t>de</w:t>
                              </w:r>
                              <w:r>
                                <w:rPr>
                                  <w:color w:val="000000"/>
                                  <w:spacing w:val="-1"/>
                                  <w:sz w:val="9"/>
                                </w:rPr>
                                <w:t xml:space="preserve"> </w:t>
                              </w:r>
                              <w:r>
                                <w:rPr>
                                  <w:color w:val="000000"/>
                                  <w:sz w:val="9"/>
                                </w:rPr>
                                <w:t>fabrication.</w:t>
                              </w:r>
                            </w:p>
                            <w:p w14:paraId="26FCBC6E" w14:textId="77777777" w:rsidR="006E2F5B" w:rsidRDefault="006E2F5B" w:rsidP="002B0BB8">
                              <w:pPr>
                                <w:widowControl w:val="0"/>
                                <w:numPr>
                                  <w:ilvl w:val="0"/>
                                  <w:numId w:val="36"/>
                                </w:numPr>
                                <w:tabs>
                                  <w:tab w:val="left" w:pos="326"/>
                                </w:tabs>
                                <w:autoSpaceDE w:val="0"/>
                                <w:autoSpaceDN w:val="0"/>
                                <w:spacing w:before="82"/>
                                <w:ind w:left="326" w:hanging="261"/>
                                <w:rPr>
                                  <w:b/>
                                  <w:color w:val="000000"/>
                                  <w:sz w:val="9"/>
                                </w:rPr>
                              </w:pPr>
                              <w:r>
                                <w:rPr>
                                  <w:b/>
                                  <w:color w:val="000000"/>
                                  <w:spacing w:val="-2"/>
                                  <w:sz w:val="9"/>
                                </w:rPr>
                                <w:t>Manifeste:</w:t>
                              </w:r>
                            </w:p>
                            <w:p w14:paraId="48D58CD2" w14:textId="77777777" w:rsidR="006E2F5B" w:rsidRDefault="006E2F5B" w:rsidP="002B0BB8">
                              <w:pPr>
                                <w:widowControl w:val="0"/>
                                <w:numPr>
                                  <w:ilvl w:val="1"/>
                                  <w:numId w:val="36"/>
                                </w:numPr>
                                <w:tabs>
                                  <w:tab w:val="left" w:pos="505"/>
                                </w:tabs>
                                <w:autoSpaceDE w:val="0"/>
                                <w:autoSpaceDN w:val="0"/>
                                <w:spacing w:before="86" w:line="254" w:lineRule="auto"/>
                                <w:ind w:right="3"/>
                                <w:jc w:val="both"/>
                                <w:rPr>
                                  <w:color w:val="000000"/>
                                  <w:sz w:val="9"/>
                                </w:rPr>
                              </w:pPr>
                              <w:r>
                                <w:rPr>
                                  <w:color w:val="000000"/>
                                  <w:sz w:val="9"/>
                                </w:rPr>
                                <w:t>Le</w:t>
                              </w:r>
                              <w:r>
                                <w:rPr>
                                  <w:color w:val="000000"/>
                                  <w:spacing w:val="-7"/>
                                  <w:sz w:val="9"/>
                                </w:rPr>
                                <w:t xml:space="preserve"> </w:t>
                              </w:r>
                              <w:r>
                                <w:rPr>
                                  <w:color w:val="000000"/>
                                  <w:sz w:val="9"/>
                                </w:rPr>
                                <w:t>manifeste</w:t>
                              </w:r>
                              <w:r>
                                <w:rPr>
                                  <w:color w:val="000000"/>
                                  <w:spacing w:val="-6"/>
                                  <w:sz w:val="9"/>
                                </w:rPr>
                                <w:t xml:space="preserve"> </w:t>
                              </w:r>
                              <w:r>
                                <w:rPr>
                                  <w:color w:val="000000"/>
                                  <w:sz w:val="9"/>
                                </w:rPr>
                                <w:t>sera</w:t>
                              </w:r>
                              <w:r>
                                <w:rPr>
                                  <w:color w:val="000000"/>
                                  <w:spacing w:val="-6"/>
                                  <w:sz w:val="9"/>
                                </w:rPr>
                                <w:t xml:space="preserve"> </w:t>
                              </w:r>
                              <w:r>
                                <w:rPr>
                                  <w:color w:val="000000"/>
                                  <w:sz w:val="9"/>
                                </w:rPr>
                                <w:t>rempli</w:t>
                              </w:r>
                              <w:r>
                                <w:rPr>
                                  <w:color w:val="000000"/>
                                  <w:spacing w:val="-6"/>
                                  <w:sz w:val="9"/>
                                </w:rPr>
                                <w:t xml:space="preserve"> </w:t>
                              </w:r>
                              <w:r>
                                <w:rPr>
                                  <w:color w:val="000000"/>
                                  <w:sz w:val="9"/>
                                </w:rPr>
                                <w:t>dans</w:t>
                              </w:r>
                              <w:r>
                                <w:rPr>
                                  <w:color w:val="000000"/>
                                  <w:spacing w:val="-7"/>
                                  <w:sz w:val="9"/>
                                </w:rPr>
                                <w:t xml:space="preserve"> </w:t>
                              </w:r>
                              <w:r>
                                <w:rPr>
                                  <w:color w:val="000000"/>
                                  <w:sz w:val="9"/>
                                </w:rPr>
                                <w:t>la</w:t>
                              </w:r>
                              <w:r>
                                <w:rPr>
                                  <w:color w:val="000000"/>
                                  <w:spacing w:val="-6"/>
                                  <w:sz w:val="9"/>
                                </w:rPr>
                                <w:t xml:space="preserve"> </w:t>
                              </w:r>
                              <w:r>
                                <w:rPr>
                                  <w:color w:val="000000"/>
                                  <w:sz w:val="9"/>
                                </w:rPr>
                                <w:t>langue</w:t>
                              </w:r>
                              <w:r>
                                <w:rPr>
                                  <w:color w:val="000000"/>
                                  <w:spacing w:val="-5"/>
                                  <w:sz w:val="9"/>
                                </w:rPr>
                                <w:t xml:space="preserve"> </w:t>
                              </w:r>
                              <w:r>
                                <w:rPr>
                                  <w:color w:val="000000"/>
                                  <w:sz w:val="9"/>
                                </w:rPr>
                                <w:t>du</w:t>
                              </w:r>
                              <w:r>
                                <w:rPr>
                                  <w:color w:val="000000"/>
                                  <w:spacing w:val="-5"/>
                                  <w:sz w:val="9"/>
                                </w:rPr>
                                <w:t xml:space="preserve"> </w:t>
                              </w:r>
                              <w:r>
                                <w:rPr>
                                  <w:color w:val="000000"/>
                                  <w:sz w:val="9"/>
                                </w:rPr>
                                <w:t>pays</w:t>
                              </w:r>
                              <w:r>
                                <w:rPr>
                                  <w:color w:val="000000"/>
                                  <w:spacing w:val="-5"/>
                                  <w:sz w:val="9"/>
                                </w:rPr>
                                <w:t xml:space="preserve"> </w:t>
                              </w:r>
                              <w:r>
                                <w:rPr>
                                  <w:color w:val="000000"/>
                                  <w:sz w:val="9"/>
                                </w:rPr>
                                <w:t>de</w:t>
                              </w:r>
                              <w:r>
                                <w:rPr>
                                  <w:color w:val="000000"/>
                                  <w:spacing w:val="-5"/>
                                  <w:sz w:val="9"/>
                                </w:rPr>
                                <w:t xml:space="preserve"> </w:t>
                              </w:r>
                              <w:r>
                                <w:rPr>
                                  <w:color w:val="000000"/>
                                  <w:sz w:val="9"/>
                                </w:rPr>
                                <w:t>depart,</w:t>
                              </w:r>
                              <w:r>
                                <w:rPr>
                                  <w:color w:val="000000"/>
                                  <w:spacing w:val="-4"/>
                                  <w:sz w:val="9"/>
                                </w:rPr>
                                <w:t xml:space="preserve"> </w:t>
                              </w:r>
                              <w:r>
                                <w:rPr>
                                  <w:color w:val="000000"/>
                                  <w:sz w:val="9"/>
                                </w:rPr>
                                <w:t>ä</w:t>
                              </w:r>
                              <w:r>
                                <w:rPr>
                                  <w:color w:val="000000"/>
                                  <w:spacing w:val="-7"/>
                                  <w:sz w:val="9"/>
                                </w:rPr>
                                <w:t xml:space="preserve"> </w:t>
                              </w:r>
                              <w:r>
                                <w:rPr>
                                  <w:color w:val="000000"/>
                                  <w:sz w:val="9"/>
                                </w:rPr>
                                <w:t>moins</w:t>
                              </w:r>
                              <w:r>
                                <w:rPr>
                                  <w:color w:val="000000"/>
                                  <w:spacing w:val="-5"/>
                                  <w:sz w:val="9"/>
                                </w:rPr>
                                <w:t xml:space="preserve"> </w:t>
                              </w:r>
                              <w:r>
                                <w:rPr>
                                  <w:color w:val="000000"/>
                                  <w:sz w:val="9"/>
                                </w:rPr>
                                <w:t>que</w:t>
                              </w:r>
                              <w:r>
                                <w:rPr>
                                  <w:color w:val="000000"/>
                                  <w:spacing w:val="-7"/>
                                  <w:sz w:val="9"/>
                                </w:rPr>
                                <w:t xml:space="preserve"> </w:t>
                              </w:r>
                              <w:r>
                                <w:rPr>
                                  <w:color w:val="000000"/>
                                  <w:sz w:val="9"/>
                                </w:rPr>
                                <w:t>les</w:t>
                              </w:r>
                              <w:r>
                                <w:rPr>
                                  <w:color w:val="000000"/>
                                  <w:spacing w:val="-3"/>
                                  <w:sz w:val="9"/>
                                </w:rPr>
                                <w:t xml:space="preserve"> </w:t>
                              </w:r>
                              <w:r>
                                <w:rPr>
                                  <w:color w:val="000000"/>
                                  <w:sz w:val="9"/>
                                </w:rPr>
                                <w:t>autorites</w:t>
                              </w:r>
                              <w:r>
                                <w:rPr>
                                  <w:color w:val="000000"/>
                                  <w:spacing w:val="-3"/>
                                  <w:sz w:val="9"/>
                                </w:rPr>
                                <w:t xml:space="preserve"> </w:t>
                              </w:r>
                              <w:r>
                                <w:rPr>
                                  <w:color w:val="000000"/>
                                  <w:sz w:val="9"/>
                                </w:rPr>
                                <w:t>douanieres</w:t>
                              </w:r>
                              <w:r>
                                <w:rPr>
                                  <w:color w:val="000000"/>
                                  <w:spacing w:val="-3"/>
                                  <w:sz w:val="9"/>
                                </w:rPr>
                                <w:t xml:space="preserve"> </w:t>
                              </w:r>
                              <w:r>
                                <w:rPr>
                                  <w:color w:val="000000"/>
                                  <w:sz w:val="9"/>
                                </w:rPr>
                                <w:t>n'autorisent</w:t>
                              </w:r>
                              <w:r>
                                <w:rPr>
                                  <w:color w:val="000000"/>
                                  <w:spacing w:val="-4"/>
                                  <w:sz w:val="9"/>
                                </w:rPr>
                                <w:t xml:space="preserve"> </w:t>
                              </w:r>
                              <w:r>
                                <w:rPr>
                                  <w:color w:val="000000"/>
                                  <w:sz w:val="9"/>
                                </w:rPr>
                                <w:t>l'usage</w:t>
                              </w:r>
                              <w:r>
                                <w:rPr>
                                  <w:color w:val="000000"/>
                                  <w:spacing w:val="-5"/>
                                  <w:sz w:val="9"/>
                                </w:rPr>
                                <w:t xml:space="preserve"> </w:t>
                              </w:r>
                              <w:r>
                                <w:rPr>
                                  <w:color w:val="000000"/>
                                  <w:sz w:val="9"/>
                                </w:rPr>
                                <w:t>d'une</w:t>
                              </w:r>
                              <w:r>
                                <w:rPr>
                                  <w:color w:val="000000"/>
                                  <w:spacing w:val="40"/>
                                  <w:sz w:val="9"/>
                                </w:rPr>
                                <w:t xml:space="preserve"> </w:t>
                              </w:r>
                              <w:r>
                                <w:rPr>
                                  <w:color w:val="000000"/>
                                  <w:sz w:val="9"/>
                                </w:rPr>
                                <w:t>autre langue. Les autorites douanieres des autres pays empruntes se reservent le droit d'en exiger une traduction dans</w:t>
                              </w:r>
                              <w:r>
                                <w:rPr>
                                  <w:color w:val="000000"/>
                                  <w:spacing w:val="40"/>
                                  <w:sz w:val="9"/>
                                </w:rPr>
                                <w:t xml:space="preserve"> </w:t>
                              </w:r>
                              <w:r>
                                <w:rPr>
                                  <w:color w:val="000000"/>
                                  <w:sz w:val="9"/>
                                </w:rPr>
                                <w:t>leur langue. En vue d'eviter des retards qui pourraient resulter de cette exigence, il est conseille au transporteur de se</w:t>
                              </w:r>
                              <w:r>
                                <w:rPr>
                                  <w:color w:val="000000"/>
                                  <w:spacing w:val="40"/>
                                  <w:sz w:val="9"/>
                                </w:rPr>
                                <w:t xml:space="preserve"> </w:t>
                              </w:r>
                              <w:r>
                                <w:rPr>
                                  <w:color w:val="000000"/>
                                  <w:sz w:val="9"/>
                                </w:rPr>
                                <w:t>munir des traductions necessaires.</w:t>
                              </w:r>
                            </w:p>
                            <w:p w14:paraId="43882B5B" w14:textId="77777777" w:rsidR="006E2F5B" w:rsidRDefault="006E2F5B" w:rsidP="002B0BB8">
                              <w:pPr>
                                <w:widowControl w:val="0"/>
                                <w:numPr>
                                  <w:ilvl w:val="1"/>
                                  <w:numId w:val="36"/>
                                </w:numPr>
                                <w:tabs>
                                  <w:tab w:val="left" w:pos="505"/>
                                </w:tabs>
                                <w:autoSpaceDE w:val="0"/>
                                <w:autoSpaceDN w:val="0"/>
                                <w:spacing w:before="83" w:line="259" w:lineRule="auto"/>
                                <w:ind w:right="3"/>
                                <w:jc w:val="both"/>
                                <w:rPr>
                                  <w:b/>
                                  <w:color w:val="000000"/>
                                  <w:sz w:val="9"/>
                                </w:rPr>
                              </w:pPr>
                              <w:r>
                                <w:rPr>
                                  <w:b/>
                                  <w:color w:val="000000"/>
                                  <w:spacing w:val="-2"/>
                                  <w:sz w:val="9"/>
                                </w:rPr>
                                <w:t>Les indications portees sur le manifeste devraient</w:t>
                              </w:r>
                              <w:r>
                                <w:rPr>
                                  <w:b/>
                                  <w:color w:val="000000"/>
                                  <w:sz w:val="9"/>
                                </w:rPr>
                                <w:t xml:space="preserve"> </w:t>
                              </w:r>
                              <w:r>
                                <w:rPr>
                                  <w:b/>
                                  <w:color w:val="000000"/>
                                  <w:spacing w:val="-2"/>
                                  <w:sz w:val="9"/>
                                </w:rPr>
                                <w:t>etre dactylographiees ou polycopiees de maniere qu'elles soient</w:t>
                              </w:r>
                              <w:r>
                                <w:rPr>
                                  <w:b/>
                                  <w:color w:val="000000"/>
                                  <w:spacing w:val="40"/>
                                  <w:sz w:val="9"/>
                                </w:rPr>
                                <w:t xml:space="preserve"> </w:t>
                              </w:r>
                              <w:r>
                                <w:rPr>
                                  <w:b/>
                                  <w:color w:val="000000"/>
                                  <w:sz w:val="9"/>
                                </w:rPr>
                                <w:t>nettement lisibles</w:t>
                              </w:r>
                              <w:r>
                                <w:rPr>
                                  <w:b/>
                                  <w:color w:val="000000"/>
                                  <w:spacing w:val="-1"/>
                                  <w:sz w:val="9"/>
                                </w:rPr>
                                <w:t xml:space="preserve"> </w:t>
                              </w:r>
                              <w:r>
                                <w:rPr>
                                  <w:b/>
                                  <w:color w:val="000000"/>
                                  <w:sz w:val="9"/>
                                </w:rPr>
                                <w:t>sur</w:t>
                              </w:r>
                              <w:r>
                                <w:rPr>
                                  <w:b/>
                                  <w:color w:val="000000"/>
                                  <w:spacing w:val="-2"/>
                                  <w:sz w:val="9"/>
                                </w:rPr>
                                <w:t xml:space="preserve"> </w:t>
                              </w:r>
                              <w:r>
                                <w:rPr>
                                  <w:b/>
                                  <w:color w:val="000000"/>
                                  <w:sz w:val="9"/>
                                </w:rPr>
                                <w:t>tous</w:t>
                              </w:r>
                              <w:r>
                                <w:rPr>
                                  <w:b/>
                                  <w:color w:val="000000"/>
                                  <w:spacing w:val="-1"/>
                                  <w:sz w:val="9"/>
                                </w:rPr>
                                <w:t xml:space="preserve"> </w:t>
                              </w:r>
                              <w:r>
                                <w:rPr>
                                  <w:b/>
                                  <w:color w:val="000000"/>
                                  <w:sz w:val="9"/>
                                </w:rPr>
                                <w:t>les</w:t>
                              </w:r>
                              <w:r>
                                <w:rPr>
                                  <w:b/>
                                  <w:color w:val="000000"/>
                                  <w:spacing w:val="-1"/>
                                  <w:sz w:val="9"/>
                                </w:rPr>
                                <w:t xml:space="preserve"> </w:t>
                              </w:r>
                              <w:r>
                                <w:rPr>
                                  <w:b/>
                                  <w:color w:val="000000"/>
                                  <w:sz w:val="9"/>
                                </w:rPr>
                                <w:t>feuillets. Les</w:t>
                              </w:r>
                              <w:r>
                                <w:rPr>
                                  <w:b/>
                                  <w:color w:val="000000"/>
                                  <w:spacing w:val="-1"/>
                                  <w:sz w:val="9"/>
                                </w:rPr>
                                <w:t xml:space="preserve"> </w:t>
                              </w:r>
                              <w:r>
                                <w:rPr>
                                  <w:b/>
                                  <w:color w:val="000000"/>
                                  <w:sz w:val="9"/>
                                </w:rPr>
                                <w:t>feuillets</w:t>
                              </w:r>
                              <w:r>
                                <w:rPr>
                                  <w:b/>
                                  <w:color w:val="000000"/>
                                  <w:spacing w:val="-1"/>
                                  <w:sz w:val="9"/>
                                </w:rPr>
                                <w:t xml:space="preserve"> </w:t>
                              </w:r>
                              <w:r>
                                <w:rPr>
                                  <w:b/>
                                  <w:color w:val="000000"/>
                                  <w:sz w:val="9"/>
                                </w:rPr>
                                <w:t>illisibles</w:t>
                              </w:r>
                              <w:r>
                                <w:rPr>
                                  <w:b/>
                                  <w:color w:val="000000"/>
                                  <w:spacing w:val="-1"/>
                                  <w:sz w:val="9"/>
                                </w:rPr>
                                <w:t xml:space="preserve"> </w:t>
                              </w:r>
                              <w:r>
                                <w:rPr>
                                  <w:b/>
                                  <w:color w:val="000000"/>
                                  <w:sz w:val="9"/>
                                </w:rPr>
                                <w:t>seront refuses</w:t>
                              </w:r>
                              <w:r>
                                <w:rPr>
                                  <w:b/>
                                  <w:color w:val="000000"/>
                                  <w:spacing w:val="-1"/>
                                  <w:sz w:val="9"/>
                                </w:rPr>
                                <w:t xml:space="preserve"> </w:t>
                              </w:r>
                              <w:r>
                                <w:rPr>
                                  <w:b/>
                                  <w:color w:val="000000"/>
                                  <w:sz w:val="9"/>
                                </w:rPr>
                                <w:t>par les autorites</w:t>
                              </w:r>
                              <w:r>
                                <w:rPr>
                                  <w:b/>
                                  <w:color w:val="000000"/>
                                  <w:spacing w:val="-1"/>
                                  <w:sz w:val="9"/>
                                </w:rPr>
                                <w:t xml:space="preserve"> </w:t>
                              </w:r>
                              <w:r>
                                <w:rPr>
                                  <w:b/>
                                  <w:color w:val="000000"/>
                                  <w:sz w:val="9"/>
                                </w:rPr>
                                <w:t>douanieres.</w:t>
                              </w:r>
                            </w:p>
                            <w:p w14:paraId="59F41E72" w14:textId="77777777" w:rsidR="006E2F5B" w:rsidRDefault="006E2F5B" w:rsidP="002B0BB8">
                              <w:pPr>
                                <w:widowControl w:val="0"/>
                                <w:numPr>
                                  <w:ilvl w:val="1"/>
                                  <w:numId w:val="36"/>
                                </w:numPr>
                                <w:tabs>
                                  <w:tab w:val="left" w:pos="505"/>
                                </w:tabs>
                                <w:autoSpaceDE w:val="0"/>
                                <w:autoSpaceDN w:val="0"/>
                                <w:spacing w:before="79" w:line="259" w:lineRule="auto"/>
                                <w:ind w:right="217"/>
                                <w:rPr>
                                  <w:color w:val="000000"/>
                                  <w:sz w:val="9"/>
                                </w:rPr>
                              </w:pPr>
                              <w:r>
                                <w:rPr>
                                  <w:color w:val="000000"/>
                                  <w:sz w:val="9"/>
                                </w:rPr>
                                <w:t>Des feuilles annexes du meme</w:t>
                              </w:r>
                              <w:r>
                                <w:rPr>
                                  <w:color w:val="000000"/>
                                  <w:spacing w:val="-2"/>
                                  <w:sz w:val="9"/>
                                </w:rPr>
                                <w:t xml:space="preserve"> </w:t>
                              </w:r>
                              <w:r>
                                <w:rPr>
                                  <w:color w:val="000000"/>
                                  <w:sz w:val="9"/>
                                </w:rPr>
                                <w:t>modele que le</w:t>
                              </w:r>
                              <w:r>
                                <w:rPr>
                                  <w:color w:val="000000"/>
                                  <w:spacing w:val="-2"/>
                                  <w:sz w:val="9"/>
                                </w:rPr>
                                <w:t xml:space="preserve"> </w:t>
                              </w:r>
                              <w:r>
                                <w:rPr>
                                  <w:color w:val="000000"/>
                                  <w:sz w:val="9"/>
                                </w:rPr>
                                <w:t>manifeste ou des documents commerciaux comportant toutes les</w:t>
                              </w:r>
                              <w:r>
                                <w:rPr>
                                  <w:color w:val="000000"/>
                                  <w:spacing w:val="40"/>
                                  <w:sz w:val="9"/>
                                </w:rPr>
                                <w:t xml:space="preserve"> </w:t>
                              </w:r>
                              <w:r>
                                <w:rPr>
                                  <w:color w:val="000000"/>
                                  <w:sz w:val="9"/>
                                </w:rPr>
                                <w:t>indications</w:t>
                              </w:r>
                              <w:r>
                                <w:rPr>
                                  <w:color w:val="000000"/>
                                  <w:spacing w:val="-4"/>
                                  <w:sz w:val="9"/>
                                </w:rPr>
                                <w:t xml:space="preserve"> </w:t>
                              </w:r>
                              <w:r>
                                <w:rPr>
                                  <w:color w:val="000000"/>
                                  <w:sz w:val="9"/>
                                </w:rPr>
                                <w:t>du</w:t>
                              </w:r>
                              <w:r>
                                <w:rPr>
                                  <w:color w:val="000000"/>
                                  <w:spacing w:val="-4"/>
                                  <w:sz w:val="9"/>
                                </w:rPr>
                                <w:t xml:space="preserve"> </w:t>
                              </w:r>
                              <w:r>
                                <w:rPr>
                                  <w:color w:val="000000"/>
                                  <w:sz w:val="9"/>
                                </w:rPr>
                                <w:t>manifeste</w:t>
                              </w:r>
                              <w:r>
                                <w:rPr>
                                  <w:color w:val="000000"/>
                                  <w:spacing w:val="-4"/>
                                  <w:sz w:val="9"/>
                                </w:rPr>
                                <w:t xml:space="preserve"> </w:t>
                              </w:r>
                              <w:r>
                                <w:rPr>
                                  <w:color w:val="000000"/>
                                  <w:sz w:val="9"/>
                                </w:rPr>
                                <w:t>peuvent etre</w:t>
                              </w:r>
                              <w:r>
                                <w:rPr>
                                  <w:color w:val="000000"/>
                                  <w:spacing w:val="-4"/>
                                  <w:sz w:val="9"/>
                                </w:rPr>
                                <w:t xml:space="preserve"> </w:t>
                              </w:r>
                              <w:r>
                                <w:rPr>
                                  <w:color w:val="000000"/>
                                  <w:sz w:val="9"/>
                                </w:rPr>
                                <w:t>attaches</w:t>
                              </w:r>
                              <w:r>
                                <w:rPr>
                                  <w:color w:val="000000"/>
                                  <w:spacing w:val="-1"/>
                                  <w:sz w:val="9"/>
                                </w:rPr>
                                <w:t xml:space="preserve"> </w:t>
                              </w:r>
                              <w:r>
                                <w:rPr>
                                  <w:color w:val="000000"/>
                                  <w:sz w:val="9"/>
                                </w:rPr>
                                <w:t>aux</w:t>
                              </w:r>
                              <w:r>
                                <w:rPr>
                                  <w:color w:val="000000"/>
                                  <w:spacing w:val="-4"/>
                                  <w:sz w:val="9"/>
                                </w:rPr>
                                <w:t xml:space="preserve"> </w:t>
                              </w:r>
                              <w:r>
                                <w:rPr>
                                  <w:color w:val="000000"/>
                                  <w:sz w:val="9"/>
                                </w:rPr>
                                <w:t>volets. Dans</w:t>
                              </w:r>
                              <w:r>
                                <w:rPr>
                                  <w:color w:val="000000"/>
                                  <w:spacing w:val="-1"/>
                                  <w:sz w:val="9"/>
                                </w:rPr>
                                <w:t xml:space="preserve"> </w:t>
                              </w:r>
                              <w:r>
                                <w:rPr>
                                  <w:color w:val="000000"/>
                                  <w:sz w:val="9"/>
                                </w:rPr>
                                <w:t>ce</w:t>
                              </w:r>
                              <w:r>
                                <w:rPr>
                                  <w:color w:val="000000"/>
                                  <w:spacing w:val="-4"/>
                                  <w:sz w:val="9"/>
                                </w:rPr>
                                <w:t xml:space="preserve"> </w:t>
                              </w:r>
                              <w:r>
                                <w:rPr>
                                  <w:color w:val="000000"/>
                                  <w:sz w:val="9"/>
                                </w:rPr>
                                <w:t>cas,</w:t>
                              </w:r>
                              <w:r>
                                <w:rPr>
                                  <w:color w:val="000000"/>
                                  <w:spacing w:val="-3"/>
                                  <w:sz w:val="9"/>
                                </w:rPr>
                                <w:t xml:space="preserve"> </w:t>
                              </w:r>
                              <w:r>
                                <w:rPr>
                                  <w:color w:val="000000"/>
                                  <w:sz w:val="9"/>
                                </w:rPr>
                                <w:t>tous</w:t>
                              </w:r>
                              <w:r>
                                <w:rPr>
                                  <w:color w:val="000000"/>
                                  <w:spacing w:val="-4"/>
                                  <w:sz w:val="9"/>
                                </w:rPr>
                                <w:t xml:space="preserve"> </w:t>
                              </w:r>
                              <w:r>
                                <w:rPr>
                                  <w:color w:val="000000"/>
                                  <w:sz w:val="9"/>
                                </w:rPr>
                                <w:t>les</w:t>
                              </w:r>
                              <w:r>
                                <w:rPr>
                                  <w:color w:val="000000"/>
                                  <w:spacing w:val="-1"/>
                                  <w:sz w:val="9"/>
                                </w:rPr>
                                <w:t xml:space="preserve"> </w:t>
                              </w:r>
                              <w:r>
                                <w:rPr>
                                  <w:color w:val="000000"/>
                                  <w:sz w:val="9"/>
                                </w:rPr>
                                <w:t>volets</w:t>
                              </w:r>
                              <w:r>
                                <w:rPr>
                                  <w:color w:val="000000"/>
                                  <w:spacing w:val="-4"/>
                                  <w:sz w:val="9"/>
                                </w:rPr>
                                <w:t xml:space="preserve"> </w:t>
                              </w:r>
                              <w:r>
                                <w:rPr>
                                  <w:color w:val="000000"/>
                                  <w:sz w:val="9"/>
                                </w:rPr>
                                <w:t>devront porter</w:t>
                              </w:r>
                              <w:r>
                                <w:rPr>
                                  <w:color w:val="000000"/>
                                  <w:spacing w:val="-1"/>
                                  <w:sz w:val="9"/>
                                </w:rPr>
                                <w:t xml:space="preserve"> </w:t>
                              </w:r>
                              <w:r>
                                <w:rPr>
                                  <w:color w:val="000000"/>
                                  <w:sz w:val="9"/>
                                </w:rPr>
                                <w:t>les</w:t>
                              </w:r>
                              <w:r>
                                <w:rPr>
                                  <w:color w:val="000000"/>
                                  <w:spacing w:val="-4"/>
                                  <w:sz w:val="9"/>
                                </w:rPr>
                                <w:t xml:space="preserve"> </w:t>
                              </w:r>
                              <w:r>
                                <w:rPr>
                                  <w:color w:val="000000"/>
                                  <w:sz w:val="9"/>
                                </w:rPr>
                                <w:t>indications</w:t>
                              </w:r>
                              <w:r>
                                <w:rPr>
                                  <w:color w:val="000000"/>
                                  <w:spacing w:val="40"/>
                                  <w:sz w:val="9"/>
                                </w:rPr>
                                <w:t xml:space="preserve"> </w:t>
                              </w:r>
                              <w:r>
                                <w:rPr>
                                  <w:color w:val="000000"/>
                                  <w:spacing w:val="-2"/>
                                  <w:sz w:val="9"/>
                                </w:rPr>
                                <w:t>suivantes:</w:t>
                              </w:r>
                            </w:p>
                            <w:p w14:paraId="0540D3D5" w14:textId="77777777" w:rsidR="006E2F5B" w:rsidRDefault="006E2F5B" w:rsidP="002B0BB8">
                              <w:pPr>
                                <w:widowControl w:val="0"/>
                                <w:numPr>
                                  <w:ilvl w:val="2"/>
                                  <w:numId w:val="36"/>
                                </w:numPr>
                                <w:tabs>
                                  <w:tab w:val="left" w:pos="692"/>
                                </w:tabs>
                                <w:autoSpaceDE w:val="0"/>
                                <w:autoSpaceDN w:val="0"/>
                                <w:spacing w:line="101" w:lineRule="exact"/>
                                <w:ind w:left="692" w:hanging="187"/>
                                <w:rPr>
                                  <w:color w:val="000000"/>
                                  <w:sz w:val="9"/>
                                </w:rPr>
                              </w:pPr>
                              <w:r>
                                <w:rPr>
                                  <w:color w:val="000000"/>
                                  <w:sz w:val="9"/>
                                </w:rPr>
                                <w:t>nombre</w:t>
                              </w:r>
                              <w:r>
                                <w:rPr>
                                  <w:color w:val="000000"/>
                                  <w:spacing w:val="-5"/>
                                  <w:sz w:val="9"/>
                                </w:rPr>
                                <w:t xml:space="preserve"> </w:t>
                              </w:r>
                              <w:r>
                                <w:rPr>
                                  <w:color w:val="000000"/>
                                  <w:sz w:val="9"/>
                                </w:rPr>
                                <w:t>de</w:t>
                              </w:r>
                              <w:r>
                                <w:rPr>
                                  <w:color w:val="000000"/>
                                  <w:spacing w:val="-5"/>
                                  <w:sz w:val="9"/>
                                </w:rPr>
                                <w:t xml:space="preserve"> </w:t>
                              </w:r>
                              <w:r>
                                <w:rPr>
                                  <w:color w:val="000000"/>
                                  <w:sz w:val="9"/>
                                </w:rPr>
                                <w:t>feuilles</w:t>
                              </w:r>
                              <w:r>
                                <w:rPr>
                                  <w:color w:val="000000"/>
                                  <w:spacing w:val="-2"/>
                                  <w:sz w:val="9"/>
                                </w:rPr>
                                <w:t xml:space="preserve"> </w:t>
                              </w:r>
                              <w:r>
                                <w:rPr>
                                  <w:color w:val="000000"/>
                                  <w:sz w:val="9"/>
                                </w:rPr>
                                <w:t>annexes</w:t>
                              </w:r>
                              <w:r>
                                <w:rPr>
                                  <w:color w:val="000000"/>
                                  <w:spacing w:val="-2"/>
                                  <w:sz w:val="9"/>
                                </w:rPr>
                                <w:t xml:space="preserve"> </w:t>
                              </w:r>
                              <w:r>
                                <w:rPr>
                                  <w:color w:val="000000"/>
                                  <w:sz w:val="9"/>
                                </w:rPr>
                                <w:t>(case</w:t>
                              </w:r>
                              <w:r>
                                <w:rPr>
                                  <w:color w:val="000000"/>
                                  <w:spacing w:val="-5"/>
                                  <w:sz w:val="9"/>
                                </w:rPr>
                                <w:t xml:space="preserve"> 8);</w:t>
                              </w:r>
                            </w:p>
                            <w:p w14:paraId="230B52BF" w14:textId="77777777" w:rsidR="006E2F5B" w:rsidRDefault="006E2F5B" w:rsidP="002B0BB8">
                              <w:pPr>
                                <w:widowControl w:val="0"/>
                                <w:numPr>
                                  <w:ilvl w:val="2"/>
                                  <w:numId w:val="36"/>
                                </w:numPr>
                                <w:tabs>
                                  <w:tab w:val="left" w:pos="665"/>
                                </w:tabs>
                                <w:autoSpaceDE w:val="0"/>
                                <w:autoSpaceDN w:val="0"/>
                                <w:spacing w:before="9" w:line="264" w:lineRule="auto"/>
                                <w:ind w:left="665" w:right="118" w:hanging="140"/>
                                <w:rPr>
                                  <w:color w:val="000000"/>
                                  <w:sz w:val="9"/>
                                </w:rPr>
                              </w:pPr>
                              <w:r>
                                <w:rPr>
                                  <w:color w:val="000000"/>
                                  <w:sz w:val="9"/>
                                </w:rPr>
                                <w:t>nombre</w:t>
                              </w:r>
                              <w:r>
                                <w:rPr>
                                  <w:color w:val="000000"/>
                                  <w:spacing w:val="-4"/>
                                  <w:sz w:val="9"/>
                                </w:rPr>
                                <w:t xml:space="preserve"> </w:t>
                              </w:r>
                              <w:r>
                                <w:rPr>
                                  <w:color w:val="000000"/>
                                  <w:sz w:val="9"/>
                                </w:rPr>
                                <w:t>et nature</w:t>
                              </w:r>
                              <w:r>
                                <w:rPr>
                                  <w:color w:val="000000"/>
                                  <w:spacing w:val="-4"/>
                                  <w:sz w:val="9"/>
                                </w:rPr>
                                <w:t xml:space="preserve"> </w:t>
                              </w:r>
                              <w:r>
                                <w:rPr>
                                  <w:color w:val="000000"/>
                                  <w:sz w:val="9"/>
                                </w:rPr>
                                <w:t>des</w:t>
                              </w:r>
                              <w:r>
                                <w:rPr>
                                  <w:color w:val="000000"/>
                                  <w:spacing w:val="-1"/>
                                  <w:sz w:val="9"/>
                                </w:rPr>
                                <w:t xml:space="preserve"> </w:t>
                              </w:r>
                              <w:r>
                                <w:rPr>
                                  <w:color w:val="000000"/>
                                  <w:sz w:val="9"/>
                                </w:rPr>
                                <w:t>colis</w:t>
                              </w:r>
                              <w:r>
                                <w:rPr>
                                  <w:color w:val="000000"/>
                                  <w:spacing w:val="-4"/>
                                  <w:sz w:val="9"/>
                                </w:rPr>
                                <w:t xml:space="preserve"> </w:t>
                              </w:r>
                              <w:r>
                                <w:rPr>
                                  <w:color w:val="000000"/>
                                  <w:sz w:val="9"/>
                                </w:rPr>
                                <w:t>ou</w:t>
                              </w:r>
                              <w:r>
                                <w:rPr>
                                  <w:color w:val="000000"/>
                                  <w:spacing w:val="-4"/>
                                  <w:sz w:val="9"/>
                                </w:rPr>
                                <w:t xml:space="preserve"> </w:t>
                              </w:r>
                              <w:r>
                                <w:rPr>
                                  <w:color w:val="000000"/>
                                  <w:sz w:val="9"/>
                                </w:rPr>
                                <w:t>des</w:t>
                              </w:r>
                              <w:r>
                                <w:rPr>
                                  <w:color w:val="000000"/>
                                  <w:spacing w:val="-1"/>
                                  <w:sz w:val="9"/>
                                </w:rPr>
                                <w:t xml:space="preserve"> </w:t>
                              </w:r>
                              <w:r>
                                <w:rPr>
                                  <w:color w:val="000000"/>
                                  <w:sz w:val="9"/>
                                </w:rPr>
                                <w:t>objets</w:t>
                              </w:r>
                              <w:r>
                                <w:rPr>
                                  <w:color w:val="000000"/>
                                  <w:spacing w:val="-1"/>
                                  <w:sz w:val="9"/>
                                </w:rPr>
                                <w:t xml:space="preserve"> </w:t>
                              </w:r>
                              <w:r>
                                <w:rPr>
                                  <w:color w:val="000000"/>
                                  <w:sz w:val="9"/>
                                </w:rPr>
                                <w:t>ainsi</w:t>
                              </w:r>
                              <w:r>
                                <w:rPr>
                                  <w:color w:val="000000"/>
                                  <w:spacing w:val="-2"/>
                                  <w:sz w:val="9"/>
                                </w:rPr>
                                <w:t xml:space="preserve"> </w:t>
                              </w:r>
                              <w:r>
                                <w:rPr>
                                  <w:color w:val="000000"/>
                                  <w:sz w:val="9"/>
                                </w:rPr>
                                <w:t>que</w:t>
                              </w:r>
                              <w:r>
                                <w:rPr>
                                  <w:color w:val="000000"/>
                                  <w:spacing w:val="-4"/>
                                  <w:sz w:val="9"/>
                                </w:rPr>
                                <w:t xml:space="preserve"> </w:t>
                              </w:r>
                              <w:r>
                                <w:rPr>
                                  <w:color w:val="000000"/>
                                  <w:sz w:val="9"/>
                                </w:rPr>
                                <w:t>le</w:t>
                              </w:r>
                              <w:r>
                                <w:rPr>
                                  <w:color w:val="000000"/>
                                  <w:spacing w:val="-4"/>
                                  <w:sz w:val="9"/>
                                </w:rPr>
                                <w:t xml:space="preserve"> </w:t>
                              </w:r>
                              <w:r>
                                <w:rPr>
                                  <w:color w:val="000000"/>
                                  <w:sz w:val="9"/>
                                </w:rPr>
                                <w:t>poids</w:t>
                              </w:r>
                              <w:r>
                                <w:rPr>
                                  <w:color w:val="000000"/>
                                  <w:spacing w:val="-1"/>
                                  <w:sz w:val="9"/>
                                </w:rPr>
                                <w:t xml:space="preserve"> </w:t>
                              </w:r>
                              <w:r>
                                <w:rPr>
                                  <w:color w:val="000000"/>
                                  <w:sz w:val="9"/>
                                </w:rPr>
                                <w:t>brut</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4"/>
                                  <w:sz w:val="9"/>
                                </w:rPr>
                                <w:t xml:space="preserve"> </w:t>
                              </w:r>
                              <w:r>
                                <w:rPr>
                                  <w:color w:val="000000"/>
                                  <w:sz w:val="9"/>
                                </w:rPr>
                                <w:t>marchandises</w:t>
                              </w:r>
                              <w:r>
                                <w:rPr>
                                  <w:color w:val="000000"/>
                                  <w:spacing w:val="-1"/>
                                  <w:sz w:val="9"/>
                                </w:rPr>
                                <w:t xml:space="preserve"> </w:t>
                              </w:r>
                              <w:r>
                                <w:rPr>
                                  <w:color w:val="000000"/>
                                  <w:sz w:val="9"/>
                                </w:rPr>
                                <w:t>enumerees</w:t>
                              </w:r>
                              <w:r>
                                <w:rPr>
                                  <w:color w:val="000000"/>
                                  <w:spacing w:val="-1"/>
                                  <w:sz w:val="9"/>
                                </w:rPr>
                                <w:t xml:space="preserve"> </w:t>
                              </w:r>
                              <w:r>
                                <w:rPr>
                                  <w:color w:val="000000"/>
                                  <w:sz w:val="9"/>
                                </w:rPr>
                                <w:t>sur</w:t>
                              </w:r>
                              <w:r>
                                <w:rPr>
                                  <w:color w:val="000000"/>
                                  <w:spacing w:val="-3"/>
                                  <w:sz w:val="9"/>
                                </w:rPr>
                                <w:t xml:space="preserve"> </w:t>
                              </w:r>
                              <w:r>
                                <w:rPr>
                                  <w:color w:val="000000"/>
                                  <w:sz w:val="9"/>
                                </w:rPr>
                                <w:t>ces</w:t>
                              </w:r>
                              <w:r>
                                <w:rPr>
                                  <w:color w:val="000000"/>
                                  <w:spacing w:val="-1"/>
                                  <w:sz w:val="9"/>
                                </w:rPr>
                                <w:t xml:space="preserve"> </w:t>
                              </w:r>
                              <w:r>
                                <w:rPr>
                                  <w:color w:val="000000"/>
                                  <w:sz w:val="9"/>
                                </w:rPr>
                                <w:t>feuilles</w:t>
                              </w:r>
                              <w:r>
                                <w:rPr>
                                  <w:color w:val="000000"/>
                                  <w:spacing w:val="40"/>
                                  <w:sz w:val="9"/>
                                </w:rPr>
                                <w:t xml:space="preserve"> </w:t>
                              </w:r>
                              <w:r>
                                <w:rPr>
                                  <w:color w:val="000000"/>
                                  <w:sz w:val="9"/>
                                </w:rPr>
                                <w:t>annexes (cases 9 ä 11).</w:t>
                              </w:r>
                            </w:p>
                            <w:p w14:paraId="04721DFE" w14:textId="77777777" w:rsidR="006E2F5B" w:rsidRDefault="006E2F5B" w:rsidP="002B0BB8">
                              <w:pPr>
                                <w:widowControl w:val="0"/>
                                <w:numPr>
                                  <w:ilvl w:val="1"/>
                                  <w:numId w:val="36"/>
                                </w:numPr>
                                <w:tabs>
                                  <w:tab w:val="left" w:pos="505"/>
                                </w:tabs>
                                <w:autoSpaceDE w:val="0"/>
                                <w:autoSpaceDN w:val="0"/>
                                <w:spacing w:before="75" w:line="264" w:lineRule="auto"/>
                                <w:ind w:right="2"/>
                                <w:jc w:val="both"/>
                                <w:rPr>
                                  <w:color w:val="000000"/>
                                  <w:sz w:val="9"/>
                                </w:rPr>
                              </w:pPr>
                              <w:r>
                                <w:rPr>
                                  <w:color w:val="000000"/>
                                  <w:sz w:val="9"/>
                                </w:rPr>
                                <w:t>Lorsque le carnet TIR couvre un ensemble de vehicules ou plusieurs conteneurs, le contenu de chaque vehicule ou de</w:t>
                              </w:r>
                              <w:r>
                                <w:rPr>
                                  <w:color w:val="000000"/>
                                  <w:spacing w:val="40"/>
                                  <w:sz w:val="9"/>
                                </w:rPr>
                                <w:t xml:space="preserve"> </w:t>
                              </w:r>
                              <w:r>
                                <w:rPr>
                                  <w:color w:val="000000"/>
                                  <w:sz w:val="9"/>
                                </w:rPr>
                                <w:t>chaque</w:t>
                              </w:r>
                              <w:r>
                                <w:rPr>
                                  <w:color w:val="000000"/>
                                  <w:spacing w:val="-6"/>
                                  <w:sz w:val="9"/>
                                </w:rPr>
                                <w:t xml:space="preserve"> </w:t>
                              </w:r>
                              <w:r>
                                <w:rPr>
                                  <w:color w:val="000000"/>
                                  <w:sz w:val="9"/>
                                </w:rPr>
                                <w:t>conteneur</w:t>
                              </w:r>
                              <w:r>
                                <w:rPr>
                                  <w:color w:val="000000"/>
                                  <w:spacing w:val="-2"/>
                                  <w:sz w:val="9"/>
                                </w:rPr>
                                <w:t xml:space="preserve"> </w:t>
                              </w:r>
                              <w:r>
                                <w:rPr>
                                  <w:color w:val="000000"/>
                                  <w:sz w:val="9"/>
                                </w:rPr>
                                <w:t>sera</w:t>
                              </w:r>
                              <w:r>
                                <w:rPr>
                                  <w:color w:val="000000"/>
                                  <w:spacing w:val="-3"/>
                                  <w:sz w:val="9"/>
                                </w:rPr>
                                <w:t xml:space="preserve"> </w:t>
                              </w:r>
                              <w:r>
                                <w:rPr>
                                  <w:color w:val="000000"/>
                                  <w:sz w:val="9"/>
                                </w:rPr>
                                <w:t>indique</w:t>
                              </w:r>
                              <w:r>
                                <w:rPr>
                                  <w:color w:val="000000"/>
                                  <w:spacing w:val="-5"/>
                                  <w:sz w:val="9"/>
                                </w:rPr>
                                <w:t xml:space="preserve"> </w:t>
                              </w:r>
                              <w:r>
                                <w:rPr>
                                  <w:color w:val="000000"/>
                                  <w:sz w:val="9"/>
                                </w:rPr>
                                <w:t>separement</w:t>
                              </w:r>
                              <w:r>
                                <w:rPr>
                                  <w:color w:val="000000"/>
                                  <w:spacing w:val="-2"/>
                                  <w:sz w:val="9"/>
                                </w:rPr>
                                <w:t xml:space="preserve"> </w:t>
                              </w:r>
                              <w:r>
                                <w:rPr>
                                  <w:color w:val="000000"/>
                                  <w:sz w:val="9"/>
                                </w:rPr>
                                <w:t>sur</w:t>
                              </w:r>
                              <w:r>
                                <w:rPr>
                                  <w:color w:val="000000"/>
                                  <w:spacing w:val="-4"/>
                                  <w:sz w:val="9"/>
                                </w:rPr>
                                <w:t xml:space="preserve"> </w:t>
                              </w:r>
                              <w:r>
                                <w:rPr>
                                  <w:color w:val="000000"/>
                                  <w:sz w:val="9"/>
                                </w:rPr>
                                <w:t>le</w:t>
                              </w:r>
                              <w:r>
                                <w:rPr>
                                  <w:color w:val="000000"/>
                                  <w:spacing w:val="-7"/>
                                  <w:sz w:val="9"/>
                                </w:rPr>
                                <w:t xml:space="preserve"> </w:t>
                              </w:r>
                              <w:r>
                                <w:rPr>
                                  <w:color w:val="000000"/>
                                  <w:sz w:val="9"/>
                                </w:rPr>
                                <w:t>manifeste.</w:t>
                              </w:r>
                              <w:r>
                                <w:rPr>
                                  <w:color w:val="000000"/>
                                  <w:spacing w:val="-3"/>
                                  <w:sz w:val="9"/>
                                </w:rPr>
                                <w:t xml:space="preserve"> </w:t>
                              </w:r>
                              <w:r>
                                <w:rPr>
                                  <w:color w:val="000000"/>
                                  <w:sz w:val="9"/>
                                </w:rPr>
                                <w:t>Cette</w:t>
                              </w:r>
                              <w:r>
                                <w:rPr>
                                  <w:color w:val="000000"/>
                                  <w:spacing w:val="-5"/>
                                  <w:sz w:val="9"/>
                                </w:rPr>
                                <w:t xml:space="preserve"> </w:t>
                              </w:r>
                              <w:r>
                                <w:rPr>
                                  <w:color w:val="000000"/>
                                  <w:sz w:val="9"/>
                                </w:rPr>
                                <w:t>indication</w:t>
                              </w:r>
                              <w:r>
                                <w:rPr>
                                  <w:color w:val="000000"/>
                                  <w:spacing w:val="-3"/>
                                  <w:sz w:val="9"/>
                                </w:rPr>
                                <w:t xml:space="preserve"> </w:t>
                              </w:r>
                              <w:r>
                                <w:rPr>
                                  <w:color w:val="000000"/>
                                  <w:sz w:val="9"/>
                                </w:rPr>
                                <w:t>devra</w:t>
                              </w:r>
                              <w:r>
                                <w:rPr>
                                  <w:color w:val="000000"/>
                                  <w:spacing w:val="-5"/>
                                  <w:sz w:val="9"/>
                                </w:rPr>
                                <w:t xml:space="preserve"> </w:t>
                              </w:r>
                              <w:r>
                                <w:rPr>
                                  <w:color w:val="000000"/>
                                  <w:sz w:val="9"/>
                                </w:rPr>
                                <w:t>etre</w:t>
                              </w:r>
                              <w:r>
                                <w:rPr>
                                  <w:color w:val="000000"/>
                                  <w:spacing w:val="-5"/>
                                  <w:sz w:val="9"/>
                                </w:rPr>
                                <w:t xml:space="preserve"> </w:t>
                              </w:r>
                              <w:r>
                                <w:rPr>
                                  <w:color w:val="000000"/>
                                  <w:sz w:val="9"/>
                                </w:rPr>
                                <w:t>precedee</w:t>
                              </w:r>
                              <w:r>
                                <w:rPr>
                                  <w:color w:val="000000"/>
                                  <w:spacing w:val="-5"/>
                                  <w:sz w:val="9"/>
                                </w:rPr>
                                <w:t xml:space="preserve"> </w:t>
                              </w:r>
                              <w:r>
                                <w:rPr>
                                  <w:color w:val="000000"/>
                                  <w:sz w:val="9"/>
                                </w:rPr>
                                <w:t>du</w:t>
                              </w:r>
                              <w:r>
                                <w:rPr>
                                  <w:color w:val="000000"/>
                                  <w:spacing w:val="-3"/>
                                  <w:sz w:val="9"/>
                                </w:rPr>
                                <w:t xml:space="preserve"> </w:t>
                              </w:r>
                              <w:r>
                                <w:rPr>
                                  <w:color w:val="000000"/>
                                  <w:sz w:val="9"/>
                                </w:rPr>
                                <w:t>No</w:t>
                              </w:r>
                              <w:r>
                                <w:rPr>
                                  <w:color w:val="000000"/>
                                  <w:spacing w:val="-3"/>
                                  <w:sz w:val="9"/>
                                </w:rPr>
                                <w:t xml:space="preserve"> </w:t>
                              </w:r>
                              <w:r>
                                <w:rPr>
                                  <w:color w:val="000000"/>
                                  <w:sz w:val="9"/>
                                </w:rPr>
                                <w:t>d'immatriculation</w:t>
                              </w:r>
                              <w:r>
                                <w:rPr>
                                  <w:color w:val="000000"/>
                                  <w:spacing w:val="40"/>
                                  <w:sz w:val="9"/>
                                </w:rPr>
                                <w:t xml:space="preserve"> </w:t>
                              </w:r>
                              <w:r>
                                <w:rPr>
                                  <w:color w:val="000000"/>
                                  <w:sz w:val="9"/>
                                </w:rPr>
                                <w:t>du vehicule ou du No d'identification du conteneur (rubrique 9 du manifeste).</w:t>
                              </w:r>
                            </w:p>
                            <w:p w14:paraId="28F53A05" w14:textId="77777777" w:rsidR="006E2F5B" w:rsidRDefault="006E2F5B" w:rsidP="002B0BB8">
                              <w:pPr>
                                <w:widowControl w:val="0"/>
                                <w:numPr>
                                  <w:ilvl w:val="1"/>
                                  <w:numId w:val="36"/>
                                </w:numPr>
                                <w:tabs>
                                  <w:tab w:val="left" w:pos="505"/>
                                </w:tabs>
                                <w:autoSpaceDE w:val="0"/>
                                <w:autoSpaceDN w:val="0"/>
                                <w:spacing w:before="76" w:line="259" w:lineRule="auto"/>
                                <w:ind w:right="3"/>
                                <w:rPr>
                                  <w:color w:val="000000"/>
                                  <w:sz w:val="9"/>
                                </w:rPr>
                              </w:pPr>
                              <w:r>
                                <w:rPr>
                                  <w:color w:val="000000"/>
                                  <w:sz w:val="9"/>
                                </w:rPr>
                                <w:t>De meme, s'il y a plusieurs bureaux de douane de depart ou de destination, les inscriptions relatives aux marchandises</w:t>
                              </w:r>
                              <w:r>
                                <w:rPr>
                                  <w:color w:val="000000"/>
                                  <w:spacing w:val="40"/>
                                  <w:sz w:val="9"/>
                                </w:rPr>
                                <w:t xml:space="preserve"> </w:t>
                              </w:r>
                              <w:r>
                                <w:rPr>
                                  <w:color w:val="000000"/>
                                  <w:sz w:val="9"/>
                                </w:rPr>
                                <w:t>prises</w:t>
                              </w:r>
                              <w:r>
                                <w:rPr>
                                  <w:color w:val="000000"/>
                                  <w:spacing w:val="-7"/>
                                  <w:sz w:val="9"/>
                                </w:rPr>
                                <w:t xml:space="preserve"> </w:t>
                              </w:r>
                              <w:r>
                                <w:rPr>
                                  <w:color w:val="000000"/>
                                  <w:sz w:val="9"/>
                                </w:rPr>
                                <w:t>en</w:t>
                              </w:r>
                              <w:r>
                                <w:rPr>
                                  <w:color w:val="000000"/>
                                  <w:spacing w:val="-6"/>
                                  <w:sz w:val="9"/>
                                </w:rPr>
                                <w:t xml:space="preserve"> </w:t>
                              </w:r>
                              <w:r>
                                <w:rPr>
                                  <w:color w:val="000000"/>
                                  <w:sz w:val="9"/>
                                </w:rPr>
                                <w:t>charge</w:t>
                              </w:r>
                              <w:r>
                                <w:rPr>
                                  <w:color w:val="000000"/>
                                  <w:spacing w:val="-7"/>
                                  <w:sz w:val="9"/>
                                </w:rPr>
                                <w:t xml:space="preserve"> </w:t>
                              </w:r>
                              <w:r>
                                <w:rPr>
                                  <w:color w:val="000000"/>
                                  <w:sz w:val="9"/>
                                </w:rPr>
                                <w:t>ou</w:t>
                              </w:r>
                              <w:r>
                                <w:rPr>
                                  <w:color w:val="000000"/>
                                  <w:spacing w:val="-7"/>
                                  <w:sz w:val="9"/>
                                </w:rPr>
                                <w:t xml:space="preserve"> </w:t>
                              </w:r>
                              <w:r>
                                <w:rPr>
                                  <w:color w:val="000000"/>
                                  <w:sz w:val="9"/>
                                </w:rPr>
                                <w:t>destinees</w:t>
                              </w:r>
                              <w:r>
                                <w:rPr>
                                  <w:color w:val="000000"/>
                                  <w:spacing w:val="-6"/>
                                  <w:sz w:val="9"/>
                                </w:rPr>
                                <w:t xml:space="preserve"> </w:t>
                              </w:r>
                              <w:r>
                                <w:rPr>
                                  <w:color w:val="000000"/>
                                  <w:sz w:val="9"/>
                                </w:rPr>
                                <w:t>ä</w:t>
                              </w:r>
                              <w:r>
                                <w:rPr>
                                  <w:color w:val="000000"/>
                                  <w:spacing w:val="-6"/>
                                  <w:sz w:val="9"/>
                                </w:rPr>
                                <w:t xml:space="preserve"> </w:t>
                              </w:r>
                              <w:r>
                                <w:rPr>
                                  <w:color w:val="000000"/>
                                  <w:sz w:val="9"/>
                                </w:rPr>
                                <w:t>chaque</w:t>
                              </w:r>
                              <w:r>
                                <w:rPr>
                                  <w:color w:val="000000"/>
                                  <w:spacing w:val="-7"/>
                                  <w:sz w:val="9"/>
                                </w:rPr>
                                <w:t xml:space="preserve"> </w:t>
                              </w:r>
                              <w:r>
                                <w:rPr>
                                  <w:color w:val="000000"/>
                                  <w:sz w:val="9"/>
                                </w:rPr>
                                <w:t>bureau</w:t>
                              </w:r>
                              <w:r>
                                <w:rPr>
                                  <w:color w:val="000000"/>
                                  <w:spacing w:val="-7"/>
                                  <w:sz w:val="9"/>
                                </w:rPr>
                                <w:t xml:space="preserve"> </w:t>
                              </w:r>
                              <w:r>
                                <w:rPr>
                                  <w:color w:val="000000"/>
                                  <w:sz w:val="9"/>
                                </w:rPr>
                                <w:t>de</w:t>
                              </w:r>
                              <w:r>
                                <w:rPr>
                                  <w:color w:val="000000"/>
                                  <w:spacing w:val="-7"/>
                                  <w:sz w:val="9"/>
                                </w:rPr>
                                <w:t xml:space="preserve"> </w:t>
                              </w:r>
                              <w:r>
                                <w:rPr>
                                  <w:color w:val="000000"/>
                                  <w:sz w:val="9"/>
                                </w:rPr>
                                <w:t>douane</w:t>
                              </w:r>
                              <w:r>
                                <w:rPr>
                                  <w:color w:val="000000"/>
                                  <w:spacing w:val="-7"/>
                                  <w:sz w:val="9"/>
                                </w:rPr>
                                <w:t xml:space="preserve"> </w:t>
                              </w:r>
                              <w:r>
                                <w:rPr>
                                  <w:color w:val="000000"/>
                                  <w:sz w:val="9"/>
                                </w:rPr>
                                <w:t>seront</w:t>
                              </w:r>
                              <w:r>
                                <w:rPr>
                                  <w:color w:val="000000"/>
                                  <w:spacing w:val="-7"/>
                                  <w:sz w:val="9"/>
                                </w:rPr>
                                <w:t xml:space="preserve"> </w:t>
                              </w:r>
                              <w:r>
                                <w:rPr>
                                  <w:color w:val="000000"/>
                                  <w:sz w:val="9"/>
                                </w:rPr>
                                <w:t>nettement</w:t>
                              </w:r>
                              <w:r>
                                <w:rPr>
                                  <w:color w:val="000000"/>
                                  <w:spacing w:val="-6"/>
                                  <w:sz w:val="9"/>
                                </w:rPr>
                                <w:t xml:space="preserve"> </w:t>
                              </w:r>
                              <w:r>
                                <w:rPr>
                                  <w:color w:val="000000"/>
                                  <w:sz w:val="9"/>
                                </w:rPr>
                                <w:t>separees</w:t>
                              </w:r>
                              <w:r>
                                <w:rPr>
                                  <w:color w:val="000000"/>
                                  <w:spacing w:val="-6"/>
                                  <w:sz w:val="9"/>
                                </w:rPr>
                                <w:t xml:space="preserve"> </w:t>
                              </w:r>
                              <w:r>
                                <w:rPr>
                                  <w:color w:val="000000"/>
                                  <w:sz w:val="9"/>
                                </w:rPr>
                                <w:t>les</w:t>
                              </w:r>
                              <w:r>
                                <w:rPr>
                                  <w:color w:val="000000"/>
                                  <w:spacing w:val="-6"/>
                                  <w:sz w:val="9"/>
                                </w:rPr>
                                <w:t xml:space="preserve"> </w:t>
                              </w:r>
                              <w:r>
                                <w:rPr>
                                  <w:color w:val="000000"/>
                                  <w:sz w:val="9"/>
                                </w:rPr>
                                <w:t>unes</w:t>
                              </w:r>
                              <w:r>
                                <w:rPr>
                                  <w:color w:val="000000"/>
                                  <w:spacing w:val="-7"/>
                                  <w:sz w:val="9"/>
                                </w:rPr>
                                <w:t xml:space="preserve"> </w:t>
                              </w:r>
                              <w:r>
                                <w:rPr>
                                  <w:color w:val="000000"/>
                                  <w:sz w:val="9"/>
                                </w:rPr>
                                <w:t>des</w:t>
                              </w:r>
                              <w:r>
                                <w:rPr>
                                  <w:color w:val="000000"/>
                                  <w:spacing w:val="-6"/>
                                  <w:sz w:val="9"/>
                                </w:rPr>
                                <w:t xml:space="preserve"> </w:t>
                              </w:r>
                              <w:r>
                                <w:rPr>
                                  <w:color w:val="000000"/>
                                  <w:sz w:val="9"/>
                                </w:rPr>
                                <w:t>autres</w:t>
                              </w:r>
                              <w:r>
                                <w:rPr>
                                  <w:color w:val="000000"/>
                                  <w:spacing w:val="-6"/>
                                  <w:sz w:val="9"/>
                                </w:rPr>
                                <w:t xml:space="preserve"> </w:t>
                              </w:r>
                              <w:r>
                                <w:rPr>
                                  <w:color w:val="000000"/>
                                  <w:sz w:val="9"/>
                                </w:rPr>
                                <w:t>sur</w:t>
                              </w:r>
                              <w:r>
                                <w:rPr>
                                  <w:color w:val="000000"/>
                                  <w:spacing w:val="-7"/>
                                  <w:sz w:val="9"/>
                                </w:rPr>
                                <w:t xml:space="preserve"> </w:t>
                              </w:r>
                              <w:r>
                                <w:rPr>
                                  <w:color w:val="000000"/>
                                  <w:sz w:val="9"/>
                                </w:rPr>
                                <w:t>le</w:t>
                              </w:r>
                              <w:r>
                                <w:rPr>
                                  <w:color w:val="000000"/>
                                  <w:spacing w:val="-9"/>
                                  <w:sz w:val="9"/>
                                </w:rPr>
                                <w:t xml:space="preserve"> </w:t>
                              </w:r>
                              <w:r>
                                <w:rPr>
                                  <w:color w:val="000000"/>
                                  <w:sz w:val="9"/>
                                </w:rPr>
                                <w:t>manifeste.</w:t>
                              </w:r>
                            </w:p>
                            <w:p w14:paraId="62BF93C0" w14:textId="77777777" w:rsidR="006E2F5B" w:rsidRDefault="006E2F5B" w:rsidP="002B0BB8">
                              <w:pPr>
                                <w:widowControl w:val="0"/>
                                <w:numPr>
                                  <w:ilvl w:val="0"/>
                                  <w:numId w:val="36"/>
                                </w:numPr>
                                <w:tabs>
                                  <w:tab w:val="left" w:pos="264"/>
                                </w:tabs>
                                <w:autoSpaceDE w:val="0"/>
                                <w:autoSpaceDN w:val="0"/>
                                <w:spacing w:before="77" w:line="259" w:lineRule="auto"/>
                                <w:ind w:left="264" w:right="6" w:hanging="200"/>
                                <w:jc w:val="both"/>
                                <w:rPr>
                                  <w:color w:val="000000"/>
                                  <w:sz w:val="9"/>
                                </w:rPr>
                              </w:pPr>
                              <w:r>
                                <w:rPr>
                                  <w:b/>
                                  <w:color w:val="000000"/>
                                  <w:sz w:val="9"/>
                                </w:rPr>
                                <w:t xml:space="preserve">Listes de colisage, photos, plans, etc: </w:t>
                              </w:r>
                              <w:r>
                                <w:rPr>
                                  <w:color w:val="000000"/>
                                  <w:sz w:val="9"/>
                                </w:rPr>
                                <w:t>Lorsque, pour l'identification des marchandises pondereuses ou volumineuses, les</w:t>
                              </w:r>
                              <w:r>
                                <w:rPr>
                                  <w:color w:val="000000"/>
                                  <w:spacing w:val="40"/>
                                  <w:sz w:val="9"/>
                                </w:rPr>
                                <w:t xml:space="preserve"> </w:t>
                              </w:r>
                              <w:r>
                                <w:rPr>
                                  <w:color w:val="000000"/>
                                  <w:sz w:val="9"/>
                                </w:rPr>
                                <w:t>autorites douanieres exigeront que</w:t>
                              </w:r>
                              <w:r>
                                <w:rPr>
                                  <w:color w:val="000000"/>
                                  <w:spacing w:val="-4"/>
                                  <w:sz w:val="9"/>
                                </w:rPr>
                                <w:t xml:space="preserve"> </w:t>
                              </w:r>
                              <w:r>
                                <w:rPr>
                                  <w:color w:val="000000"/>
                                  <w:sz w:val="9"/>
                                </w:rPr>
                                <w:t>de</w:t>
                              </w:r>
                              <w:r>
                                <w:rPr>
                                  <w:color w:val="000000"/>
                                  <w:spacing w:val="-2"/>
                                  <w:sz w:val="9"/>
                                </w:rPr>
                                <w:t xml:space="preserve"> </w:t>
                              </w:r>
                              <w:r>
                                <w:rPr>
                                  <w:color w:val="000000"/>
                                  <w:sz w:val="9"/>
                                </w:rPr>
                                <w:t>tels</w:t>
                              </w:r>
                              <w:r>
                                <w:rPr>
                                  <w:color w:val="000000"/>
                                  <w:spacing w:val="-4"/>
                                  <w:sz w:val="9"/>
                                </w:rPr>
                                <w:t xml:space="preserve"> </w:t>
                              </w:r>
                              <w:r>
                                <w:rPr>
                                  <w:color w:val="000000"/>
                                  <w:sz w:val="9"/>
                                </w:rPr>
                                <w:t>documents</w:t>
                              </w:r>
                              <w:r>
                                <w:rPr>
                                  <w:color w:val="000000"/>
                                  <w:spacing w:val="-1"/>
                                  <w:sz w:val="9"/>
                                </w:rPr>
                                <w:t xml:space="preserve"> </w:t>
                              </w:r>
                              <w:r>
                                <w:rPr>
                                  <w:color w:val="000000"/>
                                  <w:sz w:val="9"/>
                                </w:rPr>
                                <w:t>soient</w:t>
                              </w:r>
                              <w:r>
                                <w:rPr>
                                  <w:color w:val="000000"/>
                                  <w:spacing w:val="-3"/>
                                  <w:sz w:val="9"/>
                                </w:rPr>
                                <w:t xml:space="preserve"> </w:t>
                              </w:r>
                              <w:r>
                                <w:rPr>
                                  <w:color w:val="000000"/>
                                  <w:sz w:val="9"/>
                                </w:rPr>
                                <w:t>annexes au</w:t>
                              </w:r>
                              <w:r>
                                <w:rPr>
                                  <w:color w:val="000000"/>
                                  <w:spacing w:val="-2"/>
                                  <w:sz w:val="9"/>
                                </w:rPr>
                                <w:t xml:space="preserve"> </w:t>
                              </w:r>
                              <w:r>
                                <w:rPr>
                                  <w:color w:val="000000"/>
                                  <w:sz w:val="9"/>
                                </w:rPr>
                                <w:t>carnet TIR, ces</w:t>
                              </w:r>
                              <w:r>
                                <w:rPr>
                                  <w:color w:val="000000"/>
                                  <w:spacing w:val="-1"/>
                                  <w:sz w:val="9"/>
                                </w:rPr>
                                <w:t xml:space="preserve"> </w:t>
                              </w:r>
                              <w:r>
                                <w:rPr>
                                  <w:color w:val="000000"/>
                                  <w:sz w:val="9"/>
                                </w:rPr>
                                <w:t>derniers</w:t>
                              </w:r>
                              <w:r>
                                <w:rPr>
                                  <w:color w:val="000000"/>
                                  <w:spacing w:val="-4"/>
                                  <w:sz w:val="9"/>
                                </w:rPr>
                                <w:t xml:space="preserve"> </w:t>
                              </w:r>
                              <w:r>
                                <w:rPr>
                                  <w:color w:val="000000"/>
                                  <w:sz w:val="9"/>
                                </w:rPr>
                                <w:t>seront vises</w:t>
                              </w:r>
                              <w:r>
                                <w:rPr>
                                  <w:color w:val="000000"/>
                                  <w:spacing w:val="-1"/>
                                  <w:sz w:val="9"/>
                                </w:rPr>
                                <w:t xml:space="preserve"> </w:t>
                              </w:r>
                              <w:r>
                                <w:rPr>
                                  <w:color w:val="000000"/>
                                  <w:sz w:val="9"/>
                                </w:rPr>
                                <w:t>par</w:t>
                              </w:r>
                              <w:r>
                                <w:rPr>
                                  <w:color w:val="000000"/>
                                  <w:spacing w:val="-3"/>
                                  <w:sz w:val="9"/>
                                </w:rPr>
                                <w:t xml:space="preserve"> </w:t>
                              </w:r>
                              <w:r>
                                <w:rPr>
                                  <w:color w:val="000000"/>
                                  <w:sz w:val="9"/>
                                </w:rPr>
                                <w:t>les autorites</w:t>
                              </w:r>
                              <w:r>
                                <w:rPr>
                                  <w:color w:val="000000"/>
                                  <w:spacing w:val="40"/>
                                  <w:sz w:val="9"/>
                                </w:rPr>
                                <w:t xml:space="preserve"> </w:t>
                              </w:r>
                              <w:r>
                                <w:rPr>
                                  <w:color w:val="000000"/>
                                  <w:sz w:val="9"/>
                                </w:rPr>
                                <w:t>douanieres et attaches ä la page 2 de la couverture. Au surplus, une</w:t>
                              </w:r>
                              <w:r>
                                <w:rPr>
                                  <w:color w:val="000000"/>
                                  <w:spacing w:val="-1"/>
                                  <w:sz w:val="9"/>
                                </w:rPr>
                                <w:t xml:space="preserve"> </w:t>
                              </w:r>
                              <w:r>
                                <w:rPr>
                                  <w:color w:val="000000"/>
                                  <w:sz w:val="9"/>
                                </w:rPr>
                                <w:t>mention de ces documents sera faite dans la case</w:t>
                              </w:r>
                              <w:r>
                                <w:rPr>
                                  <w:color w:val="000000"/>
                                  <w:spacing w:val="-1"/>
                                  <w:sz w:val="9"/>
                                </w:rPr>
                                <w:t xml:space="preserve"> </w:t>
                              </w:r>
                              <w:r>
                                <w:rPr>
                                  <w:color w:val="000000"/>
                                  <w:sz w:val="9"/>
                                </w:rPr>
                                <w:t>8 de</w:t>
                              </w:r>
                              <w:r>
                                <w:rPr>
                                  <w:color w:val="000000"/>
                                  <w:spacing w:val="40"/>
                                  <w:sz w:val="9"/>
                                </w:rPr>
                                <w:t xml:space="preserve"> </w:t>
                              </w:r>
                              <w:r>
                                <w:rPr>
                                  <w:color w:val="000000"/>
                                  <w:sz w:val="9"/>
                                </w:rPr>
                                <w:t>tous les volets.</w:t>
                              </w:r>
                            </w:p>
                            <w:p w14:paraId="6A9426F5" w14:textId="77777777" w:rsidR="006E2F5B" w:rsidRDefault="006E2F5B" w:rsidP="002B0BB8">
                              <w:pPr>
                                <w:widowControl w:val="0"/>
                                <w:numPr>
                                  <w:ilvl w:val="0"/>
                                  <w:numId w:val="36"/>
                                </w:numPr>
                                <w:tabs>
                                  <w:tab w:val="left" w:pos="326"/>
                                </w:tabs>
                                <w:autoSpaceDE w:val="0"/>
                                <w:autoSpaceDN w:val="0"/>
                                <w:spacing w:before="82"/>
                                <w:ind w:left="326" w:hanging="261"/>
                                <w:rPr>
                                  <w:color w:val="000000"/>
                                  <w:sz w:val="9"/>
                                </w:rPr>
                              </w:pPr>
                              <w:r>
                                <w:rPr>
                                  <w:b/>
                                  <w:color w:val="000000"/>
                                  <w:sz w:val="9"/>
                                </w:rPr>
                                <w:t>Signature:</w:t>
                              </w:r>
                              <w:r>
                                <w:rPr>
                                  <w:b/>
                                  <w:color w:val="000000"/>
                                  <w:spacing w:val="-1"/>
                                  <w:sz w:val="9"/>
                                </w:rPr>
                                <w:t xml:space="preserve"> </w:t>
                              </w:r>
                              <w:r>
                                <w:rPr>
                                  <w:color w:val="000000"/>
                                  <w:sz w:val="9"/>
                                </w:rPr>
                                <w:t>Tous</w:t>
                              </w:r>
                              <w:r>
                                <w:rPr>
                                  <w:color w:val="000000"/>
                                  <w:spacing w:val="-5"/>
                                  <w:sz w:val="9"/>
                                </w:rPr>
                                <w:t xml:space="preserve"> </w:t>
                              </w:r>
                              <w:r>
                                <w:rPr>
                                  <w:color w:val="000000"/>
                                  <w:sz w:val="9"/>
                                </w:rPr>
                                <w:t>les</w:t>
                              </w:r>
                              <w:r>
                                <w:rPr>
                                  <w:color w:val="000000"/>
                                  <w:spacing w:val="-1"/>
                                  <w:sz w:val="9"/>
                                </w:rPr>
                                <w:t xml:space="preserve"> </w:t>
                              </w:r>
                              <w:r>
                                <w:rPr>
                                  <w:color w:val="000000"/>
                                  <w:sz w:val="9"/>
                                </w:rPr>
                                <w:t>volets</w:t>
                              </w:r>
                              <w:r>
                                <w:rPr>
                                  <w:color w:val="000000"/>
                                  <w:spacing w:val="-5"/>
                                  <w:sz w:val="9"/>
                                </w:rPr>
                                <w:t xml:space="preserve"> </w:t>
                              </w:r>
                              <w:r>
                                <w:rPr>
                                  <w:color w:val="000000"/>
                                  <w:sz w:val="9"/>
                                </w:rPr>
                                <w:t>(rubriques</w:t>
                              </w:r>
                              <w:r>
                                <w:rPr>
                                  <w:color w:val="000000"/>
                                  <w:spacing w:val="-2"/>
                                  <w:sz w:val="9"/>
                                </w:rPr>
                                <w:t xml:space="preserve"> </w:t>
                              </w:r>
                              <w:r>
                                <w:rPr>
                                  <w:color w:val="000000"/>
                                  <w:sz w:val="9"/>
                                </w:rPr>
                                <w:t>14</w:t>
                              </w:r>
                              <w:r>
                                <w:rPr>
                                  <w:color w:val="000000"/>
                                  <w:spacing w:val="-2"/>
                                  <w:sz w:val="9"/>
                                </w:rPr>
                                <w:t xml:space="preserve"> </w:t>
                              </w:r>
                              <w:r>
                                <w:rPr>
                                  <w:color w:val="000000"/>
                                  <w:sz w:val="9"/>
                                </w:rPr>
                                <w:t>et</w:t>
                              </w:r>
                              <w:r>
                                <w:rPr>
                                  <w:color w:val="000000"/>
                                  <w:spacing w:val="-4"/>
                                  <w:sz w:val="9"/>
                                </w:rPr>
                                <w:t xml:space="preserve"> </w:t>
                              </w:r>
                              <w:r>
                                <w:rPr>
                                  <w:color w:val="000000"/>
                                  <w:sz w:val="9"/>
                                </w:rPr>
                                <w:t>15)</w:t>
                              </w:r>
                              <w:r>
                                <w:rPr>
                                  <w:color w:val="000000"/>
                                  <w:spacing w:val="-3"/>
                                  <w:sz w:val="9"/>
                                </w:rPr>
                                <w:t xml:space="preserve"> </w:t>
                              </w:r>
                              <w:r>
                                <w:rPr>
                                  <w:color w:val="000000"/>
                                  <w:sz w:val="9"/>
                                </w:rPr>
                                <w:t>seront</w:t>
                              </w:r>
                              <w:r>
                                <w:rPr>
                                  <w:color w:val="000000"/>
                                  <w:spacing w:val="-1"/>
                                  <w:sz w:val="9"/>
                                </w:rPr>
                                <w:t xml:space="preserve"> </w:t>
                              </w:r>
                              <w:r>
                                <w:rPr>
                                  <w:color w:val="000000"/>
                                  <w:sz w:val="9"/>
                                </w:rPr>
                                <w:t>dates</w:t>
                              </w:r>
                              <w:r>
                                <w:rPr>
                                  <w:color w:val="000000"/>
                                  <w:spacing w:val="-5"/>
                                  <w:sz w:val="9"/>
                                </w:rPr>
                                <w:t xml:space="preserve"> </w:t>
                              </w:r>
                              <w:r>
                                <w:rPr>
                                  <w:color w:val="000000"/>
                                  <w:sz w:val="9"/>
                                </w:rPr>
                                <w:t>et signes</w:t>
                              </w:r>
                              <w:r>
                                <w:rPr>
                                  <w:color w:val="000000"/>
                                  <w:spacing w:val="-2"/>
                                  <w:sz w:val="9"/>
                                </w:rPr>
                                <w:t xml:space="preserve"> </w:t>
                              </w:r>
                              <w:r>
                                <w:rPr>
                                  <w:color w:val="000000"/>
                                  <w:sz w:val="9"/>
                                </w:rPr>
                                <w:t>par</w:t>
                              </w:r>
                              <w:r>
                                <w:rPr>
                                  <w:color w:val="000000"/>
                                  <w:spacing w:val="-5"/>
                                  <w:sz w:val="9"/>
                                </w:rPr>
                                <w:t xml:space="preserve"> </w:t>
                              </w:r>
                              <w:r>
                                <w:rPr>
                                  <w:color w:val="000000"/>
                                  <w:sz w:val="9"/>
                                </w:rPr>
                                <w:t>le</w:t>
                              </w:r>
                              <w:r>
                                <w:rPr>
                                  <w:color w:val="000000"/>
                                  <w:spacing w:val="-5"/>
                                  <w:sz w:val="9"/>
                                </w:rPr>
                                <w:t xml:space="preserve"> </w:t>
                              </w:r>
                              <w:r>
                                <w:rPr>
                                  <w:color w:val="000000"/>
                                  <w:sz w:val="9"/>
                                </w:rPr>
                                <w:t>titulaire</w:t>
                              </w:r>
                              <w:r>
                                <w:rPr>
                                  <w:color w:val="000000"/>
                                  <w:spacing w:val="-4"/>
                                  <w:sz w:val="9"/>
                                </w:rPr>
                                <w:t xml:space="preserve"> </w:t>
                              </w:r>
                              <w:r>
                                <w:rPr>
                                  <w:color w:val="000000"/>
                                  <w:sz w:val="9"/>
                                </w:rPr>
                                <w:t>du</w:t>
                              </w:r>
                              <w:r>
                                <w:rPr>
                                  <w:color w:val="000000"/>
                                  <w:spacing w:val="-5"/>
                                  <w:sz w:val="9"/>
                                </w:rPr>
                                <w:t xml:space="preserve"> </w:t>
                              </w:r>
                              <w:r>
                                <w:rPr>
                                  <w:color w:val="000000"/>
                                  <w:sz w:val="9"/>
                                </w:rPr>
                                <w:t>carnet</w:t>
                              </w:r>
                              <w:r>
                                <w:rPr>
                                  <w:color w:val="000000"/>
                                  <w:spacing w:val="-1"/>
                                  <w:sz w:val="9"/>
                                </w:rPr>
                                <w:t xml:space="preserve"> </w:t>
                              </w:r>
                              <w:r>
                                <w:rPr>
                                  <w:color w:val="000000"/>
                                  <w:sz w:val="9"/>
                                </w:rPr>
                                <w:t>TIR</w:t>
                              </w:r>
                              <w:r>
                                <w:rPr>
                                  <w:color w:val="000000"/>
                                  <w:spacing w:val="-2"/>
                                  <w:sz w:val="9"/>
                                </w:rPr>
                                <w:t xml:space="preserve"> </w:t>
                              </w:r>
                              <w:r>
                                <w:rPr>
                                  <w:color w:val="000000"/>
                                  <w:sz w:val="9"/>
                                </w:rPr>
                                <w:t>ou</w:t>
                              </w:r>
                              <w:r>
                                <w:rPr>
                                  <w:color w:val="000000"/>
                                  <w:spacing w:val="-3"/>
                                  <w:sz w:val="9"/>
                                </w:rPr>
                                <w:t xml:space="preserve"> </w:t>
                              </w:r>
                              <w:r>
                                <w:rPr>
                                  <w:color w:val="000000"/>
                                  <w:sz w:val="9"/>
                                </w:rPr>
                                <w:t>par</w:t>
                              </w:r>
                              <w:r>
                                <w:rPr>
                                  <w:color w:val="000000"/>
                                  <w:spacing w:val="-3"/>
                                  <w:sz w:val="9"/>
                                </w:rPr>
                                <w:t xml:space="preserve"> </w:t>
                              </w:r>
                              <w:r>
                                <w:rPr>
                                  <w:color w:val="000000"/>
                                  <w:sz w:val="9"/>
                                </w:rPr>
                                <w:t>son</w:t>
                              </w:r>
                              <w:r>
                                <w:rPr>
                                  <w:color w:val="000000"/>
                                  <w:spacing w:val="-5"/>
                                  <w:sz w:val="9"/>
                                </w:rPr>
                                <w:t xml:space="preserve"> </w:t>
                              </w:r>
                              <w:r>
                                <w:rPr>
                                  <w:color w:val="000000"/>
                                  <w:spacing w:val="-2"/>
                                  <w:sz w:val="9"/>
                                </w:rPr>
                                <w:t>representant.</w:t>
                              </w:r>
                            </w:p>
                            <w:p w14:paraId="50A768A8" w14:textId="77777777" w:rsidR="006E2F5B" w:rsidRDefault="006E2F5B" w:rsidP="002B0BB8">
                              <w:pPr>
                                <w:spacing w:before="88"/>
                                <w:ind w:left="2105"/>
                                <w:rPr>
                                  <w:b/>
                                  <w:color w:val="000000"/>
                                  <w:sz w:val="9"/>
                                </w:rPr>
                              </w:pPr>
                              <w:r>
                                <w:rPr>
                                  <w:b/>
                                  <w:color w:val="000000"/>
                                  <w:sz w:val="9"/>
                                </w:rPr>
                                <w:t>F.</w:t>
                              </w:r>
                              <w:r>
                                <w:rPr>
                                  <w:b/>
                                  <w:color w:val="000000"/>
                                  <w:spacing w:val="48"/>
                                  <w:sz w:val="9"/>
                                </w:rPr>
                                <w:t xml:space="preserve">  </w:t>
                              </w:r>
                              <w:r>
                                <w:rPr>
                                  <w:b/>
                                  <w:color w:val="000000"/>
                                  <w:sz w:val="9"/>
                                </w:rPr>
                                <w:t>Incidents</w:t>
                              </w:r>
                              <w:r>
                                <w:rPr>
                                  <w:b/>
                                  <w:color w:val="000000"/>
                                  <w:spacing w:val="-2"/>
                                  <w:sz w:val="9"/>
                                </w:rPr>
                                <w:t xml:space="preserve"> </w:t>
                              </w:r>
                              <w:r>
                                <w:rPr>
                                  <w:b/>
                                  <w:color w:val="000000"/>
                                  <w:sz w:val="9"/>
                                </w:rPr>
                                <w:t>ou</w:t>
                              </w:r>
                              <w:r>
                                <w:rPr>
                                  <w:b/>
                                  <w:color w:val="000000"/>
                                  <w:spacing w:val="-3"/>
                                  <w:sz w:val="9"/>
                                </w:rPr>
                                <w:t xml:space="preserve"> </w:t>
                              </w:r>
                              <w:r>
                                <w:rPr>
                                  <w:b/>
                                  <w:color w:val="000000"/>
                                  <w:spacing w:val="-2"/>
                                  <w:sz w:val="9"/>
                                </w:rPr>
                                <w:t>accidents</w:t>
                              </w:r>
                            </w:p>
                            <w:p w14:paraId="4166E533" w14:textId="77777777" w:rsidR="006E2F5B" w:rsidRDefault="006E2F5B" w:rsidP="002B0BB8">
                              <w:pPr>
                                <w:widowControl w:val="0"/>
                                <w:numPr>
                                  <w:ilvl w:val="0"/>
                                  <w:numId w:val="37"/>
                                </w:numPr>
                                <w:tabs>
                                  <w:tab w:val="left" w:pos="264"/>
                                </w:tabs>
                                <w:autoSpaceDE w:val="0"/>
                                <w:autoSpaceDN w:val="0"/>
                                <w:spacing w:before="87" w:line="254" w:lineRule="auto"/>
                                <w:ind w:right="2"/>
                                <w:jc w:val="both"/>
                                <w:rPr>
                                  <w:color w:val="000000"/>
                                  <w:sz w:val="9"/>
                                </w:rPr>
                              </w:pPr>
                              <w:r>
                                <w:rPr>
                                  <w:color w:val="000000"/>
                                  <w:sz w:val="9"/>
                                </w:rPr>
                                <w:t>S'il arrive</w:t>
                              </w:r>
                              <w:r>
                                <w:rPr>
                                  <w:color w:val="000000"/>
                                  <w:spacing w:val="-1"/>
                                  <w:sz w:val="9"/>
                                </w:rPr>
                                <w:t xml:space="preserve"> </w:t>
                              </w:r>
                              <w:r>
                                <w:rPr>
                                  <w:color w:val="000000"/>
                                  <w:sz w:val="9"/>
                                </w:rPr>
                                <w:t>en</w:t>
                              </w:r>
                              <w:r>
                                <w:rPr>
                                  <w:color w:val="000000"/>
                                  <w:spacing w:val="-1"/>
                                  <w:sz w:val="9"/>
                                </w:rPr>
                                <w:t xml:space="preserve"> </w:t>
                              </w:r>
                              <w:r>
                                <w:rPr>
                                  <w:color w:val="000000"/>
                                  <w:sz w:val="9"/>
                                </w:rPr>
                                <w:t>cours de</w:t>
                              </w:r>
                              <w:r>
                                <w:rPr>
                                  <w:color w:val="000000"/>
                                  <w:spacing w:val="-3"/>
                                  <w:sz w:val="9"/>
                                </w:rPr>
                                <w:t xml:space="preserve"> </w:t>
                              </w:r>
                              <w:r>
                                <w:rPr>
                                  <w:color w:val="000000"/>
                                  <w:sz w:val="9"/>
                                </w:rPr>
                                <w:t>route, pour une</w:t>
                              </w:r>
                              <w:r>
                                <w:rPr>
                                  <w:color w:val="000000"/>
                                  <w:spacing w:val="-3"/>
                                  <w:sz w:val="9"/>
                                </w:rPr>
                                <w:t xml:space="preserve"> </w:t>
                              </w:r>
                              <w:r>
                                <w:rPr>
                                  <w:color w:val="000000"/>
                                  <w:sz w:val="9"/>
                                </w:rPr>
                                <w:t>cause</w:t>
                              </w:r>
                              <w:r>
                                <w:rPr>
                                  <w:color w:val="000000"/>
                                  <w:spacing w:val="-3"/>
                                  <w:sz w:val="9"/>
                                </w:rPr>
                                <w:t xml:space="preserve"> </w:t>
                              </w:r>
                              <w:r>
                                <w:rPr>
                                  <w:color w:val="000000"/>
                                  <w:sz w:val="9"/>
                                </w:rPr>
                                <w:t>fortuite, qu'un</w:t>
                              </w:r>
                              <w:r>
                                <w:rPr>
                                  <w:color w:val="000000"/>
                                  <w:spacing w:val="-1"/>
                                  <w:sz w:val="9"/>
                                </w:rPr>
                                <w:t xml:space="preserve"> </w:t>
                              </w:r>
                              <w:r>
                                <w:rPr>
                                  <w:color w:val="000000"/>
                                  <w:sz w:val="9"/>
                                </w:rPr>
                                <w:t>scellement douanier soit</w:t>
                              </w:r>
                              <w:r>
                                <w:rPr>
                                  <w:color w:val="000000"/>
                                  <w:spacing w:val="-2"/>
                                  <w:sz w:val="9"/>
                                </w:rPr>
                                <w:t xml:space="preserve"> </w:t>
                              </w:r>
                              <w:r>
                                <w:rPr>
                                  <w:color w:val="000000"/>
                                  <w:sz w:val="9"/>
                                </w:rPr>
                                <w:t>rompu</w:t>
                              </w:r>
                              <w:r>
                                <w:rPr>
                                  <w:color w:val="000000"/>
                                  <w:spacing w:val="-1"/>
                                  <w:sz w:val="9"/>
                                </w:rPr>
                                <w:t xml:space="preserve"> </w:t>
                              </w:r>
                              <w:r>
                                <w:rPr>
                                  <w:color w:val="000000"/>
                                  <w:sz w:val="9"/>
                                </w:rPr>
                                <w:t>ou</w:t>
                              </w:r>
                              <w:r>
                                <w:rPr>
                                  <w:color w:val="000000"/>
                                  <w:spacing w:val="-1"/>
                                  <w:sz w:val="9"/>
                                </w:rPr>
                                <w:t xml:space="preserve"> </w:t>
                              </w:r>
                              <w:r>
                                <w:rPr>
                                  <w:color w:val="000000"/>
                                  <w:sz w:val="9"/>
                                </w:rPr>
                                <w:t>que</w:t>
                              </w:r>
                              <w:r>
                                <w:rPr>
                                  <w:color w:val="000000"/>
                                  <w:spacing w:val="-3"/>
                                  <w:sz w:val="9"/>
                                </w:rPr>
                                <w:t xml:space="preserve"> </w:t>
                              </w:r>
                              <w:r>
                                <w:rPr>
                                  <w:color w:val="000000"/>
                                  <w:sz w:val="9"/>
                                </w:rPr>
                                <w:t>des marchandises perissent</w:t>
                              </w:r>
                              <w:r>
                                <w:rPr>
                                  <w:color w:val="000000"/>
                                  <w:spacing w:val="40"/>
                                  <w:sz w:val="9"/>
                                </w:rPr>
                                <w:t xml:space="preserve"> </w:t>
                              </w:r>
                              <w:r>
                                <w:rPr>
                                  <w:color w:val="000000"/>
                                  <w:sz w:val="9"/>
                                </w:rPr>
                                <w:t>ou soient endommagees, le</w:t>
                              </w:r>
                              <w:r>
                                <w:rPr>
                                  <w:color w:val="000000"/>
                                  <w:spacing w:val="-2"/>
                                  <w:sz w:val="9"/>
                                </w:rPr>
                                <w:t xml:space="preserve"> </w:t>
                              </w:r>
                              <w:r>
                                <w:rPr>
                                  <w:color w:val="000000"/>
                                  <w:sz w:val="9"/>
                                </w:rPr>
                                <w:t>transporteur s'adressera</w:t>
                              </w:r>
                              <w:r>
                                <w:rPr>
                                  <w:color w:val="000000"/>
                                  <w:spacing w:val="-2"/>
                                  <w:sz w:val="9"/>
                                </w:rPr>
                                <w:t xml:space="preserve"> </w:t>
                              </w:r>
                              <w:r>
                                <w:rPr>
                                  <w:color w:val="000000"/>
                                  <w:sz w:val="9"/>
                                </w:rPr>
                                <w:t>immediatement aux</w:t>
                              </w:r>
                              <w:r>
                                <w:rPr>
                                  <w:color w:val="000000"/>
                                  <w:spacing w:val="-1"/>
                                  <w:sz w:val="9"/>
                                </w:rPr>
                                <w:t xml:space="preserve"> </w:t>
                              </w:r>
                              <w:r>
                                <w:rPr>
                                  <w:color w:val="000000"/>
                                  <w:sz w:val="9"/>
                                </w:rPr>
                                <w:t>autorites douanieres s'il s'en trouve</w:t>
                              </w:r>
                              <w:r>
                                <w:rPr>
                                  <w:color w:val="000000"/>
                                  <w:spacing w:val="-2"/>
                                  <w:sz w:val="9"/>
                                </w:rPr>
                                <w:t xml:space="preserve"> </w:t>
                              </w:r>
                              <w:r>
                                <w:rPr>
                                  <w:color w:val="000000"/>
                                  <w:sz w:val="9"/>
                                </w:rPr>
                                <w:t>ä</w:t>
                              </w:r>
                              <w:r>
                                <w:rPr>
                                  <w:color w:val="000000"/>
                                  <w:spacing w:val="-2"/>
                                  <w:sz w:val="9"/>
                                </w:rPr>
                                <w:t xml:space="preserve"> </w:t>
                              </w:r>
                              <w:r>
                                <w:rPr>
                                  <w:color w:val="000000"/>
                                  <w:sz w:val="9"/>
                                </w:rPr>
                                <w:t>proximite</w:t>
                              </w:r>
                              <w:r>
                                <w:rPr>
                                  <w:color w:val="000000"/>
                                  <w:spacing w:val="-4"/>
                                  <w:sz w:val="9"/>
                                </w:rPr>
                                <w:t xml:space="preserve"> </w:t>
                              </w:r>
                              <w:r>
                                <w:rPr>
                                  <w:color w:val="000000"/>
                                  <w:sz w:val="9"/>
                                </w:rPr>
                                <w:t>ou, ä</w:t>
                              </w:r>
                              <w:r>
                                <w:rPr>
                                  <w:color w:val="000000"/>
                                  <w:spacing w:val="40"/>
                                  <w:sz w:val="9"/>
                                </w:rPr>
                                <w:t xml:space="preserve"> </w:t>
                              </w:r>
                              <w:r>
                                <w:rPr>
                                  <w:color w:val="000000"/>
                                  <w:sz w:val="9"/>
                                </w:rPr>
                                <w:t>defaut,</w:t>
                              </w:r>
                              <w:r>
                                <w:rPr>
                                  <w:color w:val="000000"/>
                                  <w:spacing w:val="-3"/>
                                  <w:sz w:val="9"/>
                                </w:rPr>
                                <w:t xml:space="preserve"> </w:t>
                              </w:r>
                              <w:r>
                                <w:rPr>
                                  <w:color w:val="000000"/>
                                  <w:sz w:val="9"/>
                                </w:rPr>
                                <w:t>ä</w:t>
                              </w:r>
                              <w:r>
                                <w:rPr>
                                  <w:color w:val="000000"/>
                                  <w:spacing w:val="-6"/>
                                  <w:sz w:val="9"/>
                                </w:rPr>
                                <w:t xml:space="preserve"> </w:t>
                              </w:r>
                              <w:r>
                                <w:rPr>
                                  <w:color w:val="000000"/>
                                  <w:sz w:val="9"/>
                                </w:rPr>
                                <w:t>d'autres</w:t>
                              </w:r>
                              <w:r>
                                <w:rPr>
                                  <w:color w:val="000000"/>
                                  <w:spacing w:val="-1"/>
                                  <w:sz w:val="9"/>
                                </w:rPr>
                                <w:t xml:space="preserve"> </w:t>
                              </w:r>
                              <w:r>
                                <w:rPr>
                                  <w:color w:val="000000"/>
                                  <w:sz w:val="9"/>
                                </w:rPr>
                                <w:t>autorites</w:t>
                              </w:r>
                              <w:r>
                                <w:rPr>
                                  <w:color w:val="000000"/>
                                  <w:spacing w:val="-4"/>
                                  <w:sz w:val="9"/>
                                </w:rPr>
                                <w:t xml:space="preserve"> </w:t>
                              </w:r>
                              <w:r>
                                <w:rPr>
                                  <w:color w:val="000000"/>
                                  <w:sz w:val="9"/>
                                </w:rPr>
                                <w:t>competentes</w:t>
                              </w:r>
                              <w:r>
                                <w:rPr>
                                  <w:color w:val="000000"/>
                                  <w:spacing w:val="-1"/>
                                  <w:sz w:val="9"/>
                                </w:rPr>
                                <w:t xml:space="preserve"> </w:t>
                              </w:r>
                              <w:r>
                                <w:rPr>
                                  <w:color w:val="000000"/>
                                  <w:sz w:val="9"/>
                                </w:rPr>
                                <w:t>du</w:t>
                              </w:r>
                              <w:r>
                                <w:rPr>
                                  <w:color w:val="000000"/>
                                  <w:spacing w:val="-4"/>
                                  <w:sz w:val="9"/>
                                </w:rPr>
                                <w:t xml:space="preserve"> </w:t>
                              </w:r>
                              <w:r>
                                <w:rPr>
                                  <w:color w:val="000000"/>
                                  <w:sz w:val="9"/>
                                </w:rPr>
                                <w:t>pays</w:t>
                              </w:r>
                              <w:r>
                                <w:rPr>
                                  <w:color w:val="000000"/>
                                  <w:spacing w:val="-4"/>
                                  <w:sz w:val="9"/>
                                </w:rPr>
                                <w:t xml:space="preserve"> </w:t>
                              </w:r>
                              <w:r>
                                <w:rPr>
                                  <w:color w:val="000000"/>
                                  <w:sz w:val="9"/>
                                </w:rPr>
                                <w:t>ou</w:t>
                              </w:r>
                              <w:r>
                                <w:rPr>
                                  <w:color w:val="000000"/>
                                  <w:spacing w:val="-6"/>
                                  <w:sz w:val="9"/>
                                </w:rPr>
                                <w:t xml:space="preserve"> </w:t>
                              </w:r>
                              <w:r>
                                <w:rPr>
                                  <w:color w:val="000000"/>
                                  <w:sz w:val="9"/>
                                </w:rPr>
                                <w:t>il</w:t>
                              </w:r>
                              <w:r>
                                <w:rPr>
                                  <w:color w:val="000000"/>
                                  <w:spacing w:val="-5"/>
                                  <w:sz w:val="9"/>
                                </w:rPr>
                                <w:t xml:space="preserve"> </w:t>
                              </w:r>
                              <w:r>
                                <w:rPr>
                                  <w:color w:val="000000"/>
                                  <w:sz w:val="9"/>
                                </w:rPr>
                                <w:t>se</w:t>
                              </w:r>
                              <w:r>
                                <w:rPr>
                                  <w:color w:val="000000"/>
                                  <w:spacing w:val="-4"/>
                                  <w:sz w:val="9"/>
                                </w:rPr>
                                <w:t xml:space="preserve"> </w:t>
                              </w:r>
                              <w:r>
                                <w:rPr>
                                  <w:color w:val="000000"/>
                                  <w:sz w:val="9"/>
                                </w:rPr>
                                <w:t>trouve. Ces</w:t>
                              </w:r>
                              <w:r>
                                <w:rPr>
                                  <w:color w:val="000000"/>
                                  <w:spacing w:val="-1"/>
                                  <w:sz w:val="9"/>
                                </w:rPr>
                                <w:t xml:space="preserve"> </w:t>
                              </w:r>
                              <w:r>
                                <w:rPr>
                                  <w:color w:val="000000"/>
                                  <w:sz w:val="9"/>
                                </w:rPr>
                                <w:t>dernieres</w:t>
                              </w:r>
                              <w:r>
                                <w:rPr>
                                  <w:color w:val="000000"/>
                                  <w:spacing w:val="-1"/>
                                  <w:sz w:val="9"/>
                                </w:rPr>
                                <w:t xml:space="preserve"> </w:t>
                              </w:r>
                              <w:r>
                                <w:rPr>
                                  <w:color w:val="000000"/>
                                  <w:sz w:val="9"/>
                                </w:rPr>
                                <w:t>etabliront</w:t>
                              </w:r>
                              <w:r>
                                <w:rPr>
                                  <w:color w:val="000000"/>
                                  <w:spacing w:val="-3"/>
                                  <w:sz w:val="9"/>
                                </w:rPr>
                                <w:t xml:space="preserve"> </w:t>
                              </w:r>
                              <w:r>
                                <w:rPr>
                                  <w:color w:val="000000"/>
                                  <w:sz w:val="9"/>
                                </w:rPr>
                                <w:t>dans</w:t>
                              </w:r>
                              <w:r>
                                <w:rPr>
                                  <w:color w:val="000000"/>
                                  <w:spacing w:val="-6"/>
                                  <w:sz w:val="9"/>
                                </w:rPr>
                                <w:t xml:space="preserve"> </w:t>
                              </w:r>
                              <w:r>
                                <w:rPr>
                                  <w:color w:val="000000"/>
                                  <w:sz w:val="9"/>
                                </w:rPr>
                                <w:t>le</w:t>
                              </w:r>
                              <w:r>
                                <w:rPr>
                                  <w:color w:val="000000"/>
                                  <w:spacing w:val="-4"/>
                                  <w:sz w:val="9"/>
                                </w:rPr>
                                <w:t xml:space="preserve"> </w:t>
                              </w:r>
                              <w:r>
                                <w:rPr>
                                  <w:color w:val="000000"/>
                                  <w:sz w:val="9"/>
                                </w:rPr>
                                <w:t>plus</w:t>
                              </w:r>
                              <w:r>
                                <w:rPr>
                                  <w:color w:val="000000"/>
                                  <w:spacing w:val="-4"/>
                                  <w:sz w:val="9"/>
                                </w:rPr>
                                <w:t xml:space="preserve"> </w:t>
                              </w:r>
                              <w:r>
                                <w:rPr>
                                  <w:color w:val="000000"/>
                                  <w:sz w:val="9"/>
                                </w:rPr>
                                <w:t>bref</w:t>
                              </w:r>
                              <w:r>
                                <w:rPr>
                                  <w:color w:val="000000"/>
                                  <w:spacing w:val="-3"/>
                                  <w:sz w:val="9"/>
                                </w:rPr>
                                <w:t xml:space="preserve"> </w:t>
                              </w:r>
                              <w:r>
                                <w:rPr>
                                  <w:color w:val="000000"/>
                                  <w:sz w:val="9"/>
                                </w:rPr>
                                <w:t>delai le</w:t>
                              </w:r>
                              <w:r>
                                <w:rPr>
                                  <w:color w:val="000000"/>
                                  <w:spacing w:val="-4"/>
                                  <w:sz w:val="9"/>
                                </w:rPr>
                                <w:t xml:space="preserve"> </w:t>
                              </w:r>
                              <w:r>
                                <w:rPr>
                                  <w:color w:val="000000"/>
                                  <w:sz w:val="9"/>
                                </w:rPr>
                                <w:t>proces-verbal</w:t>
                              </w:r>
                              <w:r>
                                <w:rPr>
                                  <w:color w:val="000000"/>
                                  <w:spacing w:val="40"/>
                                  <w:sz w:val="9"/>
                                </w:rPr>
                                <w:t xml:space="preserve"> </w:t>
                              </w:r>
                              <w:r>
                                <w:rPr>
                                  <w:color w:val="000000"/>
                                  <w:sz w:val="9"/>
                                </w:rPr>
                                <w:t>de constat figurant dans le carnet TIR.</w:t>
                              </w:r>
                            </w:p>
                            <w:p w14:paraId="2373AC26" w14:textId="77777777" w:rsidR="006E2F5B" w:rsidRDefault="006E2F5B" w:rsidP="002B0BB8">
                              <w:pPr>
                                <w:widowControl w:val="0"/>
                                <w:numPr>
                                  <w:ilvl w:val="0"/>
                                  <w:numId w:val="37"/>
                                </w:numPr>
                                <w:tabs>
                                  <w:tab w:val="left" w:pos="264"/>
                                </w:tabs>
                                <w:autoSpaceDE w:val="0"/>
                                <w:autoSpaceDN w:val="0"/>
                                <w:spacing w:before="78" w:line="259" w:lineRule="auto"/>
                                <w:ind w:right="1"/>
                                <w:jc w:val="both"/>
                                <w:rPr>
                                  <w:color w:val="000000"/>
                                  <w:sz w:val="9"/>
                                </w:rPr>
                              </w:pPr>
                              <w:r>
                                <w:rPr>
                                  <w:color w:val="000000"/>
                                  <w:sz w:val="9"/>
                                </w:rPr>
                                <w:t>En cas d'accident necessitant le</w:t>
                              </w:r>
                              <w:r>
                                <w:rPr>
                                  <w:color w:val="000000"/>
                                  <w:spacing w:val="-3"/>
                                  <w:sz w:val="9"/>
                                </w:rPr>
                                <w:t xml:space="preserve"> </w:t>
                              </w:r>
                              <w:r>
                                <w:rPr>
                                  <w:color w:val="000000"/>
                                  <w:sz w:val="9"/>
                                </w:rPr>
                                <w:t>transbordement sur un</w:t>
                              </w:r>
                              <w:r>
                                <w:rPr>
                                  <w:color w:val="000000"/>
                                  <w:spacing w:val="-1"/>
                                  <w:sz w:val="9"/>
                                </w:rPr>
                                <w:t xml:space="preserve"> </w:t>
                              </w:r>
                              <w:r>
                                <w:rPr>
                                  <w:color w:val="000000"/>
                                  <w:sz w:val="9"/>
                                </w:rPr>
                                <w:t>autre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dans un</w:t>
                              </w:r>
                              <w:r>
                                <w:rPr>
                                  <w:color w:val="000000"/>
                                  <w:spacing w:val="-1"/>
                                  <w:sz w:val="9"/>
                                </w:rPr>
                                <w:t xml:space="preserve"> </w:t>
                              </w:r>
                              <w:r>
                                <w:rPr>
                                  <w:color w:val="000000"/>
                                  <w:sz w:val="9"/>
                                </w:rPr>
                                <w:t>autre</w:t>
                              </w:r>
                              <w:r>
                                <w:rPr>
                                  <w:color w:val="000000"/>
                                  <w:spacing w:val="-1"/>
                                  <w:sz w:val="9"/>
                                </w:rPr>
                                <w:t xml:space="preserve"> </w:t>
                              </w:r>
                              <w:r>
                                <w:rPr>
                                  <w:color w:val="000000"/>
                                  <w:sz w:val="9"/>
                                </w:rPr>
                                <w:t>conteneur, ce</w:t>
                              </w:r>
                              <w:r>
                                <w:rPr>
                                  <w:color w:val="000000"/>
                                  <w:spacing w:val="-1"/>
                                  <w:sz w:val="9"/>
                                </w:rPr>
                                <w:t xml:space="preserve"> </w:t>
                              </w:r>
                              <w:r>
                                <w:rPr>
                                  <w:color w:val="000000"/>
                                  <w:sz w:val="9"/>
                                </w:rPr>
                                <w:t>transbordement ne</w:t>
                              </w:r>
                              <w:r>
                                <w:rPr>
                                  <w:color w:val="000000"/>
                                  <w:spacing w:val="-3"/>
                                  <w:sz w:val="9"/>
                                </w:rPr>
                                <w:t xml:space="preserve"> </w:t>
                              </w:r>
                              <w:r>
                                <w:rPr>
                                  <w:color w:val="000000"/>
                                  <w:sz w:val="9"/>
                                </w:rPr>
                                <w:t>peut</w:t>
                              </w:r>
                              <w:r>
                                <w:rPr>
                                  <w:color w:val="000000"/>
                                  <w:spacing w:val="40"/>
                                  <w:sz w:val="9"/>
                                </w:rPr>
                                <w:t xml:space="preserve"> </w:t>
                              </w:r>
                              <w:r>
                                <w:rPr>
                                  <w:color w:val="000000"/>
                                  <w:sz w:val="9"/>
                                </w:rPr>
                                <w:t>s'effectuer qu'en presence</w:t>
                              </w:r>
                              <w:r>
                                <w:rPr>
                                  <w:color w:val="000000"/>
                                  <w:spacing w:val="-1"/>
                                  <w:sz w:val="9"/>
                                </w:rPr>
                                <w:t xml:space="preserve"> </w:t>
                              </w:r>
                              <w:r>
                                <w:rPr>
                                  <w:color w:val="000000"/>
                                  <w:sz w:val="9"/>
                                </w:rPr>
                                <w:t>de</w:t>
                              </w:r>
                              <w:r>
                                <w:rPr>
                                  <w:color w:val="000000"/>
                                  <w:spacing w:val="-1"/>
                                  <w:sz w:val="9"/>
                                </w:rPr>
                                <w:t xml:space="preserve"> </w:t>
                              </w:r>
                              <w:r>
                                <w:rPr>
                                  <w:color w:val="000000"/>
                                  <w:sz w:val="9"/>
                                </w:rPr>
                                <w:t>l'une</w:t>
                              </w:r>
                              <w:r>
                                <w:rPr>
                                  <w:color w:val="000000"/>
                                  <w:spacing w:val="-1"/>
                                  <w:sz w:val="9"/>
                                </w:rPr>
                                <w:t xml:space="preserve"> </w:t>
                              </w:r>
                              <w:r>
                                <w:rPr>
                                  <w:color w:val="000000"/>
                                  <w:sz w:val="9"/>
                                </w:rPr>
                                <w:t>des autorites designees ä la</w:t>
                              </w:r>
                              <w:r>
                                <w:rPr>
                                  <w:color w:val="000000"/>
                                  <w:spacing w:val="-1"/>
                                  <w:sz w:val="9"/>
                                </w:rPr>
                                <w:t xml:space="preserve"> </w:t>
                              </w:r>
                              <w:r>
                                <w:rPr>
                                  <w:color w:val="000000"/>
                                  <w:sz w:val="9"/>
                                </w:rPr>
                                <w:t>regle</w:t>
                              </w:r>
                              <w:r>
                                <w:rPr>
                                  <w:color w:val="000000"/>
                                  <w:spacing w:val="-1"/>
                                  <w:sz w:val="9"/>
                                </w:rPr>
                                <w:t xml:space="preserve"> </w:t>
                              </w:r>
                              <w:r>
                                <w:rPr>
                                  <w:color w:val="000000"/>
                                  <w:sz w:val="9"/>
                                </w:rPr>
                                <w:t>13 ci-dessus. Ladite</w:t>
                              </w:r>
                              <w:r>
                                <w:rPr>
                                  <w:color w:val="000000"/>
                                  <w:spacing w:val="-1"/>
                                  <w:sz w:val="9"/>
                                </w:rPr>
                                <w:t xml:space="preserve"> </w:t>
                              </w:r>
                              <w:r>
                                <w:rPr>
                                  <w:color w:val="000000"/>
                                  <w:sz w:val="9"/>
                                </w:rPr>
                                <w:t>autorite</w:t>
                              </w:r>
                              <w:r>
                                <w:rPr>
                                  <w:color w:val="000000"/>
                                  <w:spacing w:val="-1"/>
                                  <w:sz w:val="9"/>
                                </w:rPr>
                                <w:t xml:space="preserve"> </w:t>
                              </w:r>
                              <w:r>
                                <w:rPr>
                                  <w:color w:val="000000"/>
                                  <w:sz w:val="9"/>
                                </w:rPr>
                                <w:t>etablira</w:t>
                              </w:r>
                              <w:r>
                                <w:rPr>
                                  <w:color w:val="000000"/>
                                  <w:spacing w:val="-1"/>
                                  <w:sz w:val="9"/>
                                </w:rPr>
                                <w:t xml:space="preserve"> </w:t>
                              </w:r>
                              <w:r>
                                <w:rPr>
                                  <w:color w:val="000000"/>
                                  <w:sz w:val="9"/>
                                </w:rPr>
                                <w:t>le</w:t>
                              </w:r>
                              <w:r>
                                <w:rPr>
                                  <w:color w:val="000000"/>
                                  <w:spacing w:val="-1"/>
                                  <w:sz w:val="9"/>
                                </w:rPr>
                                <w:t xml:space="preserve"> </w:t>
                              </w:r>
                              <w:r>
                                <w:rPr>
                                  <w:color w:val="000000"/>
                                  <w:sz w:val="9"/>
                                </w:rPr>
                                <w:t>proces-verbal de</w:t>
                              </w:r>
                              <w:r>
                                <w:rPr>
                                  <w:color w:val="000000"/>
                                  <w:spacing w:val="40"/>
                                  <w:sz w:val="9"/>
                                </w:rPr>
                                <w:t xml:space="preserve"> </w:t>
                              </w:r>
                              <w:r>
                                <w:rPr>
                                  <w:color w:val="000000"/>
                                  <w:sz w:val="9"/>
                                </w:rPr>
                                <w:t>constat. A</w:t>
                              </w:r>
                              <w:r>
                                <w:rPr>
                                  <w:color w:val="000000"/>
                                  <w:spacing w:val="-6"/>
                                  <w:sz w:val="9"/>
                                </w:rPr>
                                <w:t xml:space="preserve"> </w:t>
                              </w:r>
                              <w:r>
                                <w:rPr>
                                  <w:color w:val="000000"/>
                                  <w:sz w:val="9"/>
                                </w:rPr>
                                <w:t>moins</w:t>
                              </w:r>
                              <w:r>
                                <w:rPr>
                                  <w:color w:val="000000"/>
                                  <w:spacing w:val="-3"/>
                                  <w:sz w:val="9"/>
                                </w:rPr>
                                <w:t xml:space="preserve"> </w:t>
                              </w:r>
                              <w:r>
                                <w:rPr>
                                  <w:color w:val="000000"/>
                                  <w:sz w:val="9"/>
                                </w:rPr>
                                <w:t>que</w:t>
                              </w:r>
                              <w:r>
                                <w:rPr>
                                  <w:color w:val="000000"/>
                                  <w:spacing w:val="-5"/>
                                  <w:sz w:val="9"/>
                                </w:rPr>
                                <w:t xml:space="preserve"> </w:t>
                              </w:r>
                              <w:r>
                                <w:rPr>
                                  <w:color w:val="000000"/>
                                  <w:sz w:val="9"/>
                                </w:rPr>
                                <w:t>le</w:t>
                              </w:r>
                              <w:r>
                                <w:rPr>
                                  <w:color w:val="000000"/>
                                  <w:spacing w:val="-3"/>
                                  <w:sz w:val="9"/>
                                </w:rPr>
                                <w:t xml:space="preserve"> </w:t>
                              </w:r>
                              <w:r>
                                <w:rPr>
                                  <w:color w:val="000000"/>
                                  <w:sz w:val="9"/>
                                </w:rPr>
                                <w:t>carnet ne</w:t>
                              </w:r>
                              <w:r>
                                <w:rPr>
                                  <w:color w:val="000000"/>
                                  <w:spacing w:val="-3"/>
                                  <w:sz w:val="9"/>
                                </w:rPr>
                                <w:t xml:space="preserve"> </w:t>
                              </w:r>
                              <w:r>
                                <w:rPr>
                                  <w:color w:val="000000"/>
                                  <w:sz w:val="9"/>
                                </w:rPr>
                                <w:t>porte</w:t>
                              </w:r>
                              <w:r>
                                <w:rPr>
                                  <w:color w:val="000000"/>
                                  <w:spacing w:val="-3"/>
                                  <w:sz w:val="9"/>
                                </w:rPr>
                                <w:t xml:space="preserve"> </w:t>
                              </w:r>
                              <w:r>
                                <w:rPr>
                                  <w:color w:val="000000"/>
                                  <w:sz w:val="9"/>
                                </w:rPr>
                                <w:t>la</w:t>
                              </w:r>
                              <w:r>
                                <w:rPr>
                                  <w:color w:val="000000"/>
                                  <w:spacing w:val="-5"/>
                                  <w:sz w:val="9"/>
                                </w:rPr>
                                <w:t xml:space="preserve"> </w:t>
                              </w:r>
                              <w:r>
                                <w:rPr>
                                  <w:color w:val="000000"/>
                                  <w:sz w:val="9"/>
                                </w:rPr>
                                <w:t>mention</w:t>
                              </w:r>
                              <w:r>
                                <w:rPr>
                                  <w:color w:val="000000"/>
                                  <w:spacing w:val="-3"/>
                                  <w:sz w:val="9"/>
                                </w:rPr>
                                <w:t xml:space="preserve"> </w:t>
                              </w:r>
                              <w:r>
                                <w:rPr>
                                  <w:color w:val="000000"/>
                                  <w:sz w:val="9"/>
                                </w:rPr>
                                <w:t>«marchandises pondereuses ou</w:t>
                              </w:r>
                              <w:r>
                                <w:rPr>
                                  <w:color w:val="000000"/>
                                  <w:spacing w:val="-1"/>
                                  <w:sz w:val="9"/>
                                </w:rPr>
                                <w:t xml:space="preserve"> </w:t>
                              </w:r>
                              <w:r>
                                <w:rPr>
                                  <w:color w:val="000000"/>
                                  <w:sz w:val="9"/>
                                </w:rPr>
                                <w:t>volumineuses»,</w:t>
                              </w:r>
                              <w:r>
                                <w:rPr>
                                  <w:color w:val="000000"/>
                                  <w:spacing w:val="-2"/>
                                  <w:sz w:val="9"/>
                                </w:rPr>
                                <w:t xml:space="preserve"> </w:t>
                              </w:r>
                              <w:r>
                                <w:rPr>
                                  <w:color w:val="000000"/>
                                  <w:sz w:val="9"/>
                                </w:rPr>
                                <w:t>le</w:t>
                              </w:r>
                              <w:r>
                                <w:rPr>
                                  <w:color w:val="000000"/>
                                  <w:spacing w:val="-3"/>
                                  <w:sz w:val="9"/>
                                </w:rPr>
                                <w:t xml:space="preserve"> </w:t>
                              </w:r>
                              <w:r>
                                <w:rPr>
                                  <w:color w:val="000000"/>
                                  <w:sz w:val="9"/>
                                </w:rPr>
                                <w:t>vehicule</w:t>
                              </w:r>
                              <w:r>
                                <w:rPr>
                                  <w:color w:val="000000"/>
                                  <w:spacing w:val="-3"/>
                                  <w:sz w:val="9"/>
                                </w:rPr>
                                <w:t xml:space="preserve"> </w:t>
                              </w:r>
                              <w:r>
                                <w:rPr>
                                  <w:color w:val="000000"/>
                                  <w:sz w:val="9"/>
                                </w:rPr>
                                <w:t>ou</w:t>
                              </w:r>
                              <w:r>
                                <w:rPr>
                                  <w:color w:val="000000"/>
                                  <w:spacing w:val="-3"/>
                                  <w:sz w:val="9"/>
                                </w:rPr>
                                <w:t xml:space="preserve"> </w:t>
                              </w:r>
                              <w:r>
                                <w:rPr>
                                  <w:color w:val="000000"/>
                                  <w:sz w:val="9"/>
                                </w:rPr>
                                <w:t>conteneur</w:t>
                              </w:r>
                              <w:r>
                                <w:rPr>
                                  <w:color w:val="000000"/>
                                  <w:spacing w:val="-2"/>
                                  <w:sz w:val="9"/>
                                </w:rPr>
                                <w:t xml:space="preserve"> </w:t>
                              </w:r>
                              <w:r>
                                <w:rPr>
                                  <w:color w:val="000000"/>
                                  <w:sz w:val="9"/>
                                </w:rPr>
                                <w:t>de</w:t>
                              </w:r>
                              <w:r>
                                <w:rPr>
                                  <w:color w:val="000000"/>
                                  <w:spacing w:val="40"/>
                                  <w:sz w:val="9"/>
                                </w:rPr>
                                <w:t xml:space="preserve"> </w:t>
                              </w:r>
                              <w:r>
                                <w:rPr>
                                  <w:color w:val="000000"/>
                                  <w:sz w:val="9"/>
                                </w:rPr>
                                <w:t>substitution devra etre agree pour le transport de marchandises sous scellements douaniers. En plus, il sera scelle et le</w:t>
                              </w:r>
                              <w:r>
                                <w:rPr>
                                  <w:color w:val="000000"/>
                                  <w:spacing w:val="40"/>
                                  <w:sz w:val="9"/>
                                </w:rPr>
                                <w:t xml:space="preserve"> </w:t>
                              </w:r>
                              <w:r>
                                <w:rPr>
                                  <w:color w:val="000000"/>
                                  <w:sz w:val="9"/>
                                </w:rPr>
                                <w:t>scellement appose sera indique dans le proces-verbal de constat. Toutefois, si aucun vehicule ou conteneur agree n'est</w:t>
                              </w:r>
                              <w:r>
                                <w:rPr>
                                  <w:color w:val="000000"/>
                                  <w:spacing w:val="40"/>
                                  <w:sz w:val="9"/>
                                </w:rPr>
                                <w:t xml:space="preserve"> </w:t>
                              </w:r>
                              <w:r>
                                <w:rPr>
                                  <w:color w:val="000000"/>
                                  <w:sz w:val="9"/>
                                </w:rPr>
                                <w:t>disponible, le</w:t>
                              </w:r>
                              <w:r>
                                <w:rPr>
                                  <w:color w:val="000000"/>
                                  <w:spacing w:val="-2"/>
                                  <w:sz w:val="9"/>
                                </w:rPr>
                                <w:t xml:space="preserve"> </w:t>
                              </w:r>
                              <w:r>
                                <w:rPr>
                                  <w:color w:val="000000"/>
                                  <w:sz w:val="9"/>
                                </w:rPr>
                                <w:t>transbordement pourra etre effectue</w:t>
                              </w:r>
                              <w:r>
                                <w:rPr>
                                  <w:color w:val="000000"/>
                                  <w:spacing w:val="-2"/>
                                  <w:sz w:val="9"/>
                                </w:rPr>
                                <w:t xml:space="preserve"> </w:t>
                              </w:r>
                              <w:r>
                                <w:rPr>
                                  <w:color w:val="000000"/>
                                  <w:sz w:val="9"/>
                                </w:rPr>
                                <w:t>sur un vehicule ou</w:t>
                              </w:r>
                              <w:r>
                                <w:rPr>
                                  <w:color w:val="000000"/>
                                  <w:spacing w:val="-2"/>
                                  <w:sz w:val="9"/>
                                </w:rPr>
                                <w:t xml:space="preserve"> </w:t>
                              </w:r>
                              <w:r>
                                <w:rPr>
                                  <w:color w:val="000000"/>
                                  <w:sz w:val="9"/>
                                </w:rPr>
                                <w:t>dans un</w:t>
                              </w:r>
                              <w:r>
                                <w:rPr>
                                  <w:color w:val="000000"/>
                                  <w:spacing w:val="-2"/>
                                  <w:sz w:val="9"/>
                                </w:rPr>
                                <w:t xml:space="preserve"> </w:t>
                              </w:r>
                              <w:r>
                                <w:rPr>
                                  <w:color w:val="000000"/>
                                  <w:sz w:val="9"/>
                                </w:rPr>
                                <w:t>conteneur non agree, pour autant qu'il offre des</w:t>
                              </w:r>
                              <w:r>
                                <w:rPr>
                                  <w:color w:val="000000"/>
                                  <w:spacing w:val="40"/>
                                  <w:sz w:val="9"/>
                                </w:rPr>
                                <w:t xml:space="preserve"> </w:t>
                              </w:r>
                              <w:r>
                                <w:rPr>
                                  <w:color w:val="000000"/>
                                  <w:sz w:val="9"/>
                                </w:rPr>
                                <w:t>garanties</w:t>
                              </w:r>
                              <w:r>
                                <w:rPr>
                                  <w:color w:val="000000"/>
                                  <w:spacing w:val="-4"/>
                                  <w:sz w:val="9"/>
                                </w:rPr>
                                <w:t xml:space="preserve"> </w:t>
                              </w:r>
                              <w:r>
                                <w:rPr>
                                  <w:color w:val="000000"/>
                                  <w:sz w:val="9"/>
                                </w:rPr>
                                <w:t>suffisantes.</w:t>
                              </w:r>
                              <w:r>
                                <w:rPr>
                                  <w:color w:val="000000"/>
                                  <w:spacing w:val="-3"/>
                                  <w:sz w:val="9"/>
                                </w:rPr>
                                <w:t xml:space="preserve"> </w:t>
                              </w:r>
                              <w:r>
                                <w:rPr>
                                  <w:color w:val="000000"/>
                                  <w:sz w:val="9"/>
                                </w:rPr>
                                <w:t>Dans</w:t>
                              </w:r>
                              <w:r>
                                <w:rPr>
                                  <w:color w:val="000000"/>
                                  <w:spacing w:val="-4"/>
                                  <w:sz w:val="9"/>
                                </w:rPr>
                                <w:t xml:space="preserve"> </w:t>
                              </w:r>
                              <w:r>
                                <w:rPr>
                                  <w:color w:val="000000"/>
                                  <w:sz w:val="9"/>
                                </w:rPr>
                                <w:t>ce</w:t>
                              </w:r>
                              <w:r>
                                <w:rPr>
                                  <w:color w:val="000000"/>
                                  <w:spacing w:val="-4"/>
                                  <w:sz w:val="9"/>
                                </w:rPr>
                                <w:t xml:space="preserve"> </w:t>
                              </w:r>
                              <w:r>
                                <w:rPr>
                                  <w:color w:val="000000"/>
                                  <w:sz w:val="9"/>
                                </w:rPr>
                                <w:t>dernier</w:t>
                              </w:r>
                              <w:r>
                                <w:rPr>
                                  <w:color w:val="000000"/>
                                  <w:spacing w:val="-1"/>
                                  <w:sz w:val="9"/>
                                </w:rPr>
                                <w:t xml:space="preserve"> </w:t>
                              </w:r>
                              <w:r>
                                <w:rPr>
                                  <w:color w:val="000000"/>
                                  <w:sz w:val="9"/>
                                </w:rPr>
                                <w:t>cas,</w:t>
                              </w:r>
                              <w:r>
                                <w:rPr>
                                  <w:color w:val="000000"/>
                                  <w:spacing w:val="-5"/>
                                  <w:sz w:val="9"/>
                                </w:rPr>
                                <w:t xml:space="preserve"> </w:t>
                              </w:r>
                              <w:r>
                                <w:rPr>
                                  <w:color w:val="000000"/>
                                  <w:sz w:val="9"/>
                                </w:rPr>
                                <w:t>les</w:t>
                              </w:r>
                              <w:r>
                                <w:rPr>
                                  <w:color w:val="000000"/>
                                  <w:spacing w:val="-1"/>
                                  <w:sz w:val="9"/>
                                </w:rPr>
                                <w:t xml:space="preserve"> </w:t>
                              </w:r>
                              <w:r>
                                <w:rPr>
                                  <w:color w:val="000000"/>
                                  <w:sz w:val="9"/>
                                </w:rPr>
                                <w:t>autorites</w:t>
                              </w:r>
                              <w:r>
                                <w:rPr>
                                  <w:color w:val="000000"/>
                                  <w:spacing w:val="-1"/>
                                  <w:sz w:val="9"/>
                                </w:rPr>
                                <w:t xml:space="preserve"> </w:t>
                              </w:r>
                              <w:r>
                                <w:rPr>
                                  <w:color w:val="000000"/>
                                  <w:sz w:val="9"/>
                                </w:rPr>
                                <w:t>douanieres</w:t>
                              </w:r>
                              <w:r>
                                <w:rPr>
                                  <w:color w:val="000000"/>
                                  <w:spacing w:val="-1"/>
                                  <w:sz w:val="9"/>
                                </w:rPr>
                                <w:t xml:space="preserve"> </w:t>
                              </w:r>
                              <w:r>
                                <w:rPr>
                                  <w:color w:val="000000"/>
                                  <w:sz w:val="9"/>
                                </w:rPr>
                                <w:t>des</w:t>
                              </w:r>
                              <w:r>
                                <w:rPr>
                                  <w:color w:val="000000"/>
                                  <w:spacing w:val="-1"/>
                                  <w:sz w:val="9"/>
                                </w:rPr>
                                <w:t xml:space="preserve"> </w:t>
                              </w:r>
                              <w:r>
                                <w:rPr>
                                  <w:color w:val="000000"/>
                                  <w:sz w:val="9"/>
                                </w:rPr>
                                <w:t>pays</w:t>
                              </w:r>
                              <w:r>
                                <w:rPr>
                                  <w:color w:val="000000"/>
                                  <w:spacing w:val="-4"/>
                                  <w:sz w:val="9"/>
                                </w:rPr>
                                <w:t xml:space="preserve"> </w:t>
                              </w:r>
                              <w:r>
                                <w:rPr>
                                  <w:color w:val="000000"/>
                                  <w:sz w:val="9"/>
                                </w:rPr>
                                <w:t>suivants</w:t>
                              </w:r>
                              <w:r>
                                <w:rPr>
                                  <w:color w:val="000000"/>
                                  <w:spacing w:val="-4"/>
                                  <w:sz w:val="9"/>
                                </w:rPr>
                                <w:t xml:space="preserve"> </w:t>
                              </w:r>
                              <w:r>
                                <w:rPr>
                                  <w:color w:val="000000"/>
                                  <w:sz w:val="9"/>
                                </w:rPr>
                                <w:t>apprecieront</w:t>
                              </w:r>
                              <w:r>
                                <w:rPr>
                                  <w:color w:val="000000"/>
                                  <w:spacing w:val="-3"/>
                                  <w:sz w:val="9"/>
                                </w:rPr>
                                <w:t xml:space="preserve"> </w:t>
                              </w:r>
                              <w:r>
                                <w:rPr>
                                  <w:color w:val="000000"/>
                                  <w:sz w:val="9"/>
                                </w:rPr>
                                <w:t>si</w:t>
                              </w:r>
                              <w:r>
                                <w:rPr>
                                  <w:color w:val="000000"/>
                                  <w:spacing w:val="-2"/>
                                  <w:sz w:val="9"/>
                                </w:rPr>
                                <w:t xml:space="preserve"> </w:t>
                              </w:r>
                              <w:r>
                                <w:rPr>
                                  <w:color w:val="000000"/>
                                  <w:sz w:val="9"/>
                                </w:rPr>
                                <w:t>elles</w:t>
                              </w:r>
                              <w:r>
                                <w:rPr>
                                  <w:color w:val="000000"/>
                                  <w:spacing w:val="-1"/>
                                  <w:sz w:val="9"/>
                                </w:rPr>
                                <w:t xml:space="preserve"> </w:t>
                              </w:r>
                              <w:r>
                                <w:rPr>
                                  <w:color w:val="000000"/>
                                  <w:sz w:val="9"/>
                                </w:rPr>
                                <w:t>peuvent,</w:t>
                              </w:r>
                              <w:r>
                                <w:rPr>
                                  <w:color w:val="000000"/>
                                  <w:spacing w:val="-3"/>
                                  <w:sz w:val="9"/>
                                </w:rPr>
                                <w:t xml:space="preserve"> </w:t>
                              </w:r>
                              <w:r>
                                <w:rPr>
                                  <w:color w:val="000000"/>
                                  <w:sz w:val="9"/>
                                </w:rPr>
                                <w:t>elles</w:t>
                              </w:r>
                              <w:r>
                                <w:rPr>
                                  <w:color w:val="000000"/>
                                  <w:spacing w:val="-4"/>
                                  <w:sz w:val="9"/>
                                </w:rPr>
                                <w:t xml:space="preserve"> </w:t>
                              </w:r>
                              <w:r>
                                <w:rPr>
                                  <w:color w:val="000000"/>
                                  <w:sz w:val="9"/>
                                </w:rPr>
                                <w:t>aussi,</w:t>
                              </w:r>
                              <w:r>
                                <w:rPr>
                                  <w:color w:val="000000"/>
                                  <w:spacing w:val="40"/>
                                  <w:sz w:val="9"/>
                                </w:rPr>
                                <w:t xml:space="preserve"> </w:t>
                              </w:r>
                              <w:r>
                                <w:rPr>
                                  <w:color w:val="000000"/>
                                  <w:sz w:val="9"/>
                                </w:rPr>
                                <w:t>laisser continuer dans</w:t>
                              </w:r>
                              <w:r>
                                <w:rPr>
                                  <w:color w:val="000000"/>
                                  <w:spacing w:val="-1"/>
                                  <w:sz w:val="9"/>
                                </w:rPr>
                                <w:t xml:space="preserve"> </w:t>
                              </w:r>
                              <w:r>
                                <w:rPr>
                                  <w:color w:val="000000"/>
                                  <w:sz w:val="9"/>
                                </w:rPr>
                                <w:t>ce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le</w:t>
                              </w:r>
                              <w:r>
                                <w:rPr>
                                  <w:color w:val="000000"/>
                                  <w:spacing w:val="-1"/>
                                  <w:sz w:val="9"/>
                                </w:rPr>
                                <w:t xml:space="preserve"> </w:t>
                              </w:r>
                              <w:r>
                                <w:rPr>
                                  <w:color w:val="000000"/>
                                  <w:sz w:val="9"/>
                                </w:rPr>
                                <w:t>transport sous</w:t>
                              </w:r>
                              <w:r>
                                <w:rPr>
                                  <w:color w:val="000000"/>
                                  <w:spacing w:val="-1"/>
                                  <w:sz w:val="9"/>
                                </w:rPr>
                                <w:t xml:space="preserve"> </w:t>
                              </w:r>
                              <w:r>
                                <w:rPr>
                                  <w:color w:val="000000"/>
                                  <w:sz w:val="9"/>
                                </w:rPr>
                                <w:t>le</w:t>
                              </w:r>
                              <w:r>
                                <w:rPr>
                                  <w:color w:val="000000"/>
                                  <w:spacing w:val="-1"/>
                                  <w:sz w:val="9"/>
                                </w:rPr>
                                <w:t xml:space="preserve"> </w:t>
                              </w:r>
                              <w:r>
                                <w:rPr>
                                  <w:color w:val="000000"/>
                                  <w:sz w:val="9"/>
                                </w:rPr>
                                <w:t>couvert du</w:t>
                              </w:r>
                              <w:r>
                                <w:rPr>
                                  <w:color w:val="000000"/>
                                  <w:spacing w:val="-1"/>
                                  <w:sz w:val="9"/>
                                </w:rPr>
                                <w:t xml:space="preserve"> </w:t>
                              </w:r>
                              <w:r>
                                <w:rPr>
                                  <w:color w:val="000000"/>
                                  <w:sz w:val="9"/>
                                </w:rPr>
                                <w:t>carnet TIR.</w:t>
                              </w:r>
                            </w:p>
                            <w:p w14:paraId="279FE062" w14:textId="77777777" w:rsidR="006E2F5B" w:rsidRDefault="006E2F5B" w:rsidP="002B0BB8">
                              <w:pPr>
                                <w:widowControl w:val="0"/>
                                <w:numPr>
                                  <w:ilvl w:val="0"/>
                                  <w:numId w:val="37"/>
                                </w:numPr>
                                <w:tabs>
                                  <w:tab w:val="left" w:pos="264"/>
                                </w:tabs>
                                <w:autoSpaceDE w:val="0"/>
                                <w:autoSpaceDN w:val="0"/>
                                <w:spacing w:before="79" w:line="254" w:lineRule="auto"/>
                                <w:ind w:right="4"/>
                                <w:jc w:val="both"/>
                                <w:rPr>
                                  <w:color w:val="000000"/>
                                  <w:sz w:val="9"/>
                                </w:rPr>
                              </w:pPr>
                              <w:r>
                                <w:rPr>
                                  <w:color w:val="000000"/>
                                  <w:sz w:val="9"/>
                                </w:rPr>
                                <w:t>En cas de peril imminent necessitant le dechargement immediat, partiel ou total, le</w:t>
                              </w:r>
                              <w:r>
                                <w:rPr>
                                  <w:color w:val="000000"/>
                                  <w:spacing w:val="-1"/>
                                  <w:sz w:val="9"/>
                                </w:rPr>
                                <w:t xml:space="preserve"> </w:t>
                              </w:r>
                              <w:r>
                                <w:rPr>
                                  <w:color w:val="000000"/>
                                  <w:sz w:val="9"/>
                                </w:rPr>
                                <w:t>transporteur peut prendre des mesures de</w:t>
                              </w:r>
                              <w:r>
                                <w:rPr>
                                  <w:color w:val="000000"/>
                                  <w:spacing w:val="40"/>
                                  <w:sz w:val="9"/>
                                </w:rPr>
                                <w:t xml:space="preserve"> </w:t>
                              </w:r>
                              <w:r>
                                <w:rPr>
                                  <w:color w:val="000000"/>
                                  <w:sz w:val="9"/>
                                </w:rPr>
                                <w:t>son</w:t>
                              </w:r>
                              <w:r>
                                <w:rPr>
                                  <w:color w:val="000000"/>
                                  <w:spacing w:val="-7"/>
                                  <w:sz w:val="9"/>
                                </w:rPr>
                                <w:t xml:space="preserve"> </w:t>
                              </w:r>
                              <w:r>
                                <w:rPr>
                                  <w:color w:val="000000"/>
                                  <w:sz w:val="9"/>
                                </w:rPr>
                                <w:t>propre</w:t>
                              </w:r>
                              <w:r>
                                <w:rPr>
                                  <w:color w:val="000000"/>
                                  <w:spacing w:val="-6"/>
                                  <w:sz w:val="9"/>
                                </w:rPr>
                                <w:t xml:space="preserve"> </w:t>
                              </w:r>
                              <w:r>
                                <w:rPr>
                                  <w:color w:val="000000"/>
                                  <w:sz w:val="9"/>
                                </w:rPr>
                                <w:t>chef</w:t>
                              </w:r>
                              <w:r>
                                <w:rPr>
                                  <w:color w:val="000000"/>
                                  <w:spacing w:val="-6"/>
                                  <w:sz w:val="9"/>
                                </w:rPr>
                                <w:t xml:space="preserve"> </w:t>
                              </w:r>
                              <w:r>
                                <w:rPr>
                                  <w:color w:val="000000"/>
                                  <w:sz w:val="9"/>
                                </w:rPr>
                                <w:t>sans</w:t>
                              </w:r>
                              <w:r>
                                <w:rPr>
                                  <w:color w:val="000000"/>
                                  <w:spacing w:val="-6"/>
                                  <w:sz w:val="9"/>
                                </w:rPr>
                                <w:t xml:space="preserve"> </w:t>
                              </w:r>
                              <w:r>
                                <w:rPr>
                                  <w:color w:val="000000"/>
                                  <w:sz w:val="9"/>
                                </w:rPr>
                                <w:t>demander</w:t>
                              </w:r>
                              <w:r>
                                <w:rPr>
                                  <w:color w:val="000000"/>
                                  <w:spacing w:val="-7"/>
                                  <w:sz w:val="9"/>
                                </w:rPr>
                                <w:t xml:space="preserve"> </w:t>
                              </w:r>
                              <w:r>
                                <w:rPr>
                                  <w:color w:val="000000"/>
                                  <w:sz w:val="9"/>
                                </w:rPr>
                                <w:t>ou</w:t>
                              </w:r>
                              <w:r>
                                <w:rPr>
                                  <w:color w:val="000000"/>
                                  <w:spacing w:val="-6"/>
                                  <w:sz w:val="9"/>
                                </w:rPr>
                                <w:t xml:space="preserve"> </w:t>
                              </w:r>
                              <w:r>
                                <w:rPr>
                                  <w:color w:val="000000"/>
                                  <w:sz w:val="9"/>
                                </w:rPr>
                                <w:t>sans</w:t>
                              </w:r>
                              <w:r>
                                <w:rPr>
                                  <w:color w:val="000000"/>
                                  <w:spacing w:val="-6"/>
                                  <w:sz w:val="9"/>
                                </w:rPr>
                                <w:t xml:space="preserve"> </w:t>
                              </w:r>
                              <w:r>
                                <w:rPr>
                                  <w:color w:val="000000"/>
                                  <w:sz w:val="9"/>
                                </w:rPr>
                                <w:t>attendre</w:t>
                              </w:r>
                              <w:r>
                                <w:rPr>
                                  <w:color w:val="000000"/>
                                  <w:spacing w:val="-6"/>
                                  <w:sz w:val="9"/>
                                </w:rPr>
                                <w:t xml:space="preserve"> </w:t>
                              </w:r>
                              <w:r>
                                <w:rPr>
                                  <w:color w:val="000000"/>
                                  <w:sz w:val="9"/>
                                </w:rPr>
                                <w:t>l'intervention</w:t>
                              </w:r>
                              <w:r>
                                <w:rPr>
                                  <w:color w:val="000000"/>
                                  <w:spacing w:val="-5"/>
                                  <w:sz w:val="9"/>
                                </w:rPr>
                                <w:t xml:space="preserve"> </w:t>
                              </w:r>
                              <w:r>
                                <w:rPr>
                                  <w:color w:val="000000"/>
                                  <w:sz w:val="9"/>
                                </w:rPr>
                                <w:t>des</w:t>
                              </w:r>
                              <w:r>
                                <w:rPr>
                                  <w:color w:val="000000"/>
                                  <w:spacing w:val="-5"/>
                                  <w:sz w:val="9"/>
                                </w:rPr>
                                <w:t xml:space="preserve"> </w:t>
                              </w:r>
                              <w:r>
                                <w:rPr>
                                  <w:color w:val="000000"/>
                                  <w:sz w:val="9"/>
                                </w:rPr>
                                <w:t>autorites</w:t>
                              </w:r>
                              <w:r>
                                <w:rPr>
                                  <w:color w:val="000000"/>
                                  <w:spacing w:val="-5"/>
                                  <w:sz w:val="9"/>
                                </w:rPr>
                                <w:t xml:space="preserve"> </w:t>
                              </w:r>
                              <w:r>
                                <w:rPr>
                                  <w:color w:val="000000"/>
                                  <w:sz w:val="9"/>
                                </w:rPr>
                                <w:t>visees</w:t>
                              </w:r>
                              <w:r>
                                <w:rPr>
                                  <w:color w:val="000000"/>
                                  <w:spacing w:val="-5"/>
                                  <w:sz w:val="9"/>
                                </w:rPr>
                                <w:t xml:space="preserve"> </w:t>
                              </w:r>
                              <w:r>
                                <w:rPr>
                                  <w:color w:val="000000"/>
                                  <w:sz w:val="9"/>
                                </w:rPr>
                                <w:t>ä</w:t>
                              </w:r>
                              <w:r>
                                <w:rPr>
                                  <w:color w:val="000000"/>
                                  <w:spacing w:val="-6"/>
                                  <w:sz w:val="9"/>
                                </w:rPr>
                                <w:t xml:space="preserve"> </w:t>
                              </w:r>
                              <w:r>
                                <w:rPr>
                                  <w:color w:val="000000"/>
                                  <w:sz w:val="9"/>
                                </w:rPr>
                                <w:t>la</w:t>
                              </w:r>
                              <w:r>
                                <w:rPr>
                                  <w:color w:val="000000"/>
                                  <w:spacing w:val="-6"/>
                                  <w:sz w:val="9"/>
                                </w:rPr>
                                <w:t xml:space="preserve"> </w:t>
                              </w:r>
                              <w:r>
                                <w:rPr>
                                  <w:color w:val="000000"/>
                                  <w:sz w:val="9"/>
                                </w:rPr>
                                <w:t>regle</w:t>
                              </w:r>
                              <w:r>
                                <w:rPr>
                                  <w:color w:val="000000"/>
                                  <w:spacing w:val="-6"/>
                                  <w:sz w:val="9"/>
                                </w:rPr>
                                <w:t xml:space="preserve"> </w:t>
                              </w:r>
                              <w:r>
                                <w:rPr>
                                  <w:color w:val="000000"/>
                                  <w:sz w:val="9"/>
                                </w:rPr>
                                <w:t>13</w:t>
                              </w:r>
                              <w:r>
                                <w:rPr>
                                  <w:color w:val="000000"/>
                                  <w:spacing w:val="-6"/>
                                  <w:sz w:val="9"/>
                                </w:rPr>
                                <w:t xml:space="preserve"> </w:t>
                              </w:r>
                              <w:r>
                                <w:rPr>
                                  <w:color w:val="000000"/>
                                  <w:sz w:val="9"/>
                                </w:rPr>
                                <w:t>ci-dessus.</w:t>
                              </w:r>
                              <w:r>
                                <w:rPr>
                                  <w:color w:val="000000"/>
                                  <w:spacing w:val="-6"/>
                                  <w:sz w:val="9"/>
                                </w:rPr>
                                <w:t xml:space="preserve"> </w:t>
                              </w:r>
                              <w:r>
                                <w:rPr>
                                  <w:color w:val="000000"/>
                                  <w:sz w:val="9"/>
                                </w:rPr>
                                <w:t>Il</w:t>
                              </w:r>
                              <w:r>
                                <w:rPr>
                                  <w:color w:val="000000"/>
                                  <w:spacing w:val="-6"/>
                                  <w:sz w:val="9"/>
                                </w:rPr>
                                <w:t xml:space="preserve"> </w:t>
                              </w:r>
                              <w:r>
                                <w:rPr>
                                  <w:color w:val="000000"/>
                                  <w:sz w:val="9"/>
                                </w:rPr>
                                <w:t>aura</w:t>
                              </w:r>
                              <w:r>
                                <w:rPr>
                                  <w:color w:val="000000"/>
                                  <w:spacing w:val="-7"/>
                                  <w:sz w:val="9"/>
                                </w:rPr>
                                <w:t xml:space="preserve"> </w:t>
                              </w:r>
                              <w:r>
                                <w:rPr>
                                  <w:color w:val="000000"/>
                                  <w:sz w:val="9"/>
                                </w:rPr>
                                <w:t>alors</w:t>
                              </w:r>
                              <w:r>
                                <w:rPr>
                                  <w:color w:val="000000"/>
                                  <w:spacing w:val="-6"/>
                                  <w:sz w:val="9"/>
                                </w:rPr>
                                <w:t xml:space="preserve"> </w:t>
                              </w:r>
                              <w:r>
                                <w:rPr>
                                  <w:color w:val="000000"/>
                                  <w:sz w:val="9"/>
                                </w:rPr>
                                <w:t>ä</w:t>
                              </w:r>
                              <w:r>
                                <w:rPr>
                                  <w:color w:val="000000"/>
                                  <w:spacing w:val="-5"/>
                                  <w:sz w:val="9"/>
                                </w:rPr>
                                <w:t xml:space="preserve"> </w:t>
                              </w:r>
                              <w:r>
                                <w:rPr>
                                  <w:color w:val="000000"/>
                                  <w:sz w:val="9"/>
                                </w:rPr>
                                <w:t>prouver</w:t>
                              </w:r>
                              <w:r>
                                <w:rPr>
                                  <w:color w:val="000000"/>
                                  <w:spacing w:val="40"/>
                                  <w:sz w:val="9"/>
                                </w:rPr>
                                <w:t xml:space="preserve"> </w:t>
                              </w:r>
                              <w:r>
                                <w:rPr>
                                  <w:color w:val="000000"/>
                                  <w:sz w:val="9"/>
                                </w:rPr>
                                <w:t>qu'il a du agir ainsi dans l'interet du vehicule ou conteneur ou de son chargement et, aussitot apres avoir pris les mesures</w:t>
                              </w:r>
                              <w:r>
                                <w:rPr>
                                  <w:color w:val="000000"/>
                                  <w:spacing w:val="40"/>
                                  <w:sz w:val="9"/>
                                </w:rPr>
                                <w:t xml:space="preserve"> </w:t>
                              </w:r>
                              <w:r>
                                <w:rPr>
                                  <w:color w:val="000000"/>
                                  <w:sz w:val="9"/>
                                </w:rPr>
                                <w:t>preventives de</w:t>
                              </w:r>
                              <w:r>
                                <w:rPr>
                                  <w:color w:val="000000"/>
                                  <w:spacing w:val="-1"/>
                                  <w:sz w:val="9"/>
                                </w:rPr>
                                <w:t xml:space="preserve"> </w:t>
                              </w:r>
                              <w:r>
                                <w:rPr>
                                  <w:color w:val="000000"/>
                                  <w:sz w:val="9"/>
                                </w:rPr>
                                <w:t>premiere</w:t>
                              </w:r>
                              <w:r>
                                <w:rPr>
                                  <w:color w:val="000000"/>
                                  <w:spacing w:val="-1"/>
                                  <w:sz w:val="9"/>
                                </w:rPr>
                                <w:t xml:space="preserve"> </w:t>
                              </w:r>
                              <w:r>
                                <w:rPr>
                                  <w:color w:val="000000"/>
                                  <w:sz w:val="9"/>
                                </w:rPr>
                                <w:t>urgence, avertira</w:t>
                              </w:r>
                              <w:r>
                                <w:rPr>
                                  <w:color w:val="000000"/>
                                  <w:spacing w:val="-1"/>
                                  <w:sz w:val="9"/>
                                </w:rPr>
                                <w:t xml:space="preserve"> </w:t>
                              </w:r>
                              <w:r>
                                <w:rPr>
                                  <w:color w:val="000000"/>
                                  <w:sz w:val="9"/>
                                </w:rPr>
                                <w:t>une</w:t>
                              </w:r>
                              <w:r>
                                <w:rPr>
                                  <w:color w:val="000000"/>
                                  <w:spacing w:val="-1"/>
                                  <w:sz w:val="9"/>
                                </w:rPr>
                                <w:t xml:space="preserve"> </w:t>
                              </w:r>
                              <w:r>
                                <w:rPr>
                                  <w:color w:val="000000"/>
                                  <w:sz w:val="9"/>
                                </w:rPr>
                                <w:t>des autorites visees ä</w:t>
                              </w:r>
                              <w:r>
                                <w:rPr>
                                  <w:color w:val="000000"/>
                                  <w:spacing w:val="-1"/>
                                  <w:sz w:val="9"/>
                                </w:rPr>
                                <w:t xml:space="preserve"> </w:t>
                              </w:r>
                              <w:r>
                                <w:rPr>
                                  <w:color w:val="000000"/>
                                  <w:sz w:val="9"/>
                                </w:rPr>
                                <w:t>la</w:t>
                              </w:r>
                              <w:r>
                                <w:rPr>
                                  <w:color w:val="000000"/>
                                  <w:spacing w:val="-1"/>
                                  <w:sz w:val="9"/>
                                </w:rPr>
                                <w:t xml:space="preserve"> </w:t>
                              </w:r>
                              <w:r>
                                <w:rPr>
                                  <w:color w:val="000000"/>
                                  <w:sz w:val="9"/>
                                </w:rPr>
                                <w:t>regle</w:t>
                              </w:r>
                              <w:r>
                                <w:rPr>
                                  <w:color w:val="000000"/>
                                  <w:spacing w:val="-1"/>
                                  <w:sz w:val="9"/>
                                </w:rPr>
                                <w:t xml:space="preserve"> </w:t>
                              </w:r>
                              <w:r>
                                <w:rPr>
                                  <w:color w:val="000000"/>
                                  <w:sz w:val="9"/>
                                </w:rPr>
                                <w:t>13</w:t>
                              </w:r>
                              <w:r>
                                <w:rPr>
                                  <w:color w:val="000000"/>
                                  <w:spacing w:val="-1"/>
                                  <w:sz w:val="9"/>
                                </w:rPr>
                                <w:t xml:space="preserve"> </w:t>
                              </w:r>
                              <w:r>
                                <w:rPr>
                                  <w:color w:val="000000"/>
                                  <w:sz w:val="9"/>
                                </w:rPr>
                                <w:t>ci-dessus pour faire</w:t>
                              </w:r>
                              <w:r>
                                <w:rPr>
                                  <w:color w:val="000000"/>
                                  <w:spacing w:val="-1"/>
                                  <w:sz w:val="9"/>
                                </w:rPr>
                                <w:t xml:space="preserve"> </w:t>
                              </w:r>
                              <w:r>
                                <w:rPr>
                                  <w:color w:val="000000"/>
                                  <w:sz w:val="9"/>
                                </w:rPr>
                                <w:t>constater les faits, verifier</w:t>
                              </w:r>
                              <w:r>
                                <w:rPr>
                                  <w:color w:val="000000"/>
                                  <w:spacing w:val="40"/>
                                  <w:sz w:val="9"/>
                                </w:rPr>
                                <w:t xml:space="preserve"> </w:t>
                              </w:r>
                              <w:r>
                                <w:rPr>
                                  <w:color w:val="000000"/>
                                  <w:sz w:val="9"/>
                                </w:rPr>
                                <w:t>le chargement, sceller le vehicule ou conteneur et etablir le proces-verbal de constat.</w:t>
                              </w:r>
                            </w:p>
                            <w:p w14:paraId="3B6FDA61" w14:textId="77777777" w:rsidR="006E2F5B" w:rsidRDefault="006E2F5B" w:rsidP="002B0BB8">
                              <w:pPr>
                                <w:widowControl w:val="0"/>
                                <w:numPr>
                                  <w:ilvl w:val="0"/>
                                  <w:numId w:val="37"/>
                                </w:numPr>
                                <w:tabs>
                                  <w:tab w:val="left" w:pos="326"/>
                                </w:tabs>
                                <w:autoSpaceDE w:val="0"/>
                                <w:autoSpaceDN w:val="0"/>
                                <w:spacing w:before="80"/>
                                <w:ind w:left="326" w:hanging="261"/>
                                <w:rPr>
                                  <w:color w:val="000000"/>
                                  <w:sz w:val="9"/>
                                </w:rPr>
                              </w:pPr>
                              <w:r>
                                <w:rPr>
                                  <w:color w:val="000000"/>
                                  <w:sz w:val="9"/>
                                </w:rPr>
                                <w:t>Le</w:t>
                              </w:r>
                              <w:r>
                                <w:rPr>
                                  <w:color w:val="000000"/>
                                  <w:spacing w:val="-5"/>
                                  <w:sz w:val="9"/>
                                </w:rPr>
                                <w:t xml:space="preserve"> </w:t>
                              </w:r>
                              <w:r>
                                <w:rPr>
                                  <w:color w:val="000000"/>
                                  <w:sz w:val="9"/>
                                </w:rPr>
                                <w:t>proces-verbal</w:t>
                              </w:r>
                              <w:r>
                                <w:rPr>
                                  <w:color w:val="000000"/>
                                  <w:spacing w:val="-1"/>
                                  <w:sz w:val="9"/>
                                </w:rPr>
                                <w:t xml:space="preserve"> </w:t>
                              </w:r>
                              <w:r>
                                <w:rPr>
                                  <w:color w:val="000000"/>
                                  <w:sz w:val="9"/>
                                </w:rPr>
                                <w:t>de</w:t>
                              </w:r>
                              <w:r>
                                <w:rPr>
                                  <w:color w:val="000000"/>
                                  <w:spacing w:val="-4"/>
                                  <w:sz w:val="9"/>
                                </w:rPr>
                                <w:t xml:space="preserve"> </w:t>
                              </w:r>
                              <w:r>
                                <w:rPr>
                                  <w:color w:val="000000"/>
                                  <w:sz w:val="9"/>
                                </w:rPr>
                                <w:t>constat</w:t>
                              </w:r>
                              <w:r>
                                <w:rPr>
                                  <w:color w:val="000000"/>
                                  <w:spacing w:val="-4"/>
                                  <w:sz w:val="9"/>
                                </w:rPr>
                                <w:t xml:space="preserve"> </w:t>
                              </w:r>
                              <w:r>
                                <w:rPr>
                                  <w:color w:val="000000"/>
                                  <w:sz w:val="9"/>
                                </w:rPr>
                                <w:t>restera</w:t>
                              </w:r>
                              <w:r>
                                <w:rPr>
                                  <w:color w:val="000000"/>
                                  <w:spacing w:val="-5"/>
                                  <w:sz w:val="9"/>
                                </w:rPr>
                                <w:t xml:space="preserve"> </w:t>
                              </w:r>
                              <w:r>
                                <w:rPr>
                                  <w:color w:val="000000"/>
                                  <w:sz w:val="9"/>
                                </w:rPr>
                                <w:t>joint</w:t>
                              </w:r>
                              <w:r>
                                <w:rPr>
                                  <w:color w:val="000000"/>
                                  <w:spacing w:val="-3"/>
                                  <w:sz w:val="9"/>
                                </w:rPr>
                                <w:t xml:space="preserve"> </w:t>
                              </w:r>
                              <w:r>
                                <w:rPr>
                                  <w:color w:val="000000"/>
                                  <w:sz w:val="9"/>
                                </w:rPr>
                                <w:t>au</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jusqu'au</w:t>
                              </w:r>
                              <w:r>
                                <w:rPr>
                                  <w:color w:val="000000"/>
                                  <w:spacing w:val="-2"/>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4"/>
                                  <w:sz w:val="9"/>
                                </w:rPr>
                                <w:t xml:space="preserve"> </w:t>
                              </w:r>
                              <w:r>
                                <w:rPr>
                                  <w:color w:val="000000"/>
                                  <w:sz w:val="9"/>
                                </w:rPr>
                                <w:t>de</w:t>
                              </w:r>
                              <w:r>
                                <w:rPr>
                                  <w:color w:val="000000"/>
                                  <w:spacing w:val="-5"/>
                                  <w:sz w:val="9"/>
                                </w:rPr>
                                <w:t xml:space="preserve"> </w:t>
                              </w:r>
                              <w:r>
                                <w:rPr>
                                  <w:color w:val="000000"/>
                                  <w:spacing w:val="-2"/>
                                  <w:sz w:val="9"/>
                                </w:rPr>
                                <w:t>destination.</w:t>
                              </w:r>
                            </w:p>
                            <w:p w14:paraId="4D199FB7" w14:textId="77777777" w:rsidR="006E2F5B" w:rsidRDefault="006E2F5B" w:rsidP="002B0BB8">
                              <w:pPr>
                                <w:widowControl w:val="0"/>
                                <w:numPr>
                                  <w:ilvl w:val="0"/>
                                  <w:numId w:val="37"/>
                                </w:numPr>
                                <w:tabs>
                                  <w:tab w:val="left" w:pos="326"/>
                                </w:tabs>
                                <w:autoSpaceDE w:val="0"/>
                                <w:autoSpaceDN w:val="0"/>
                                <w:spacing w:before="88" w:line="271" w:lineRule="auto"/>
                                <w:ind w:left="317" w:right="1" w:hanging="252"/>
                                <w:jc w:val="both"/>
                                <w:rPr>
                                  <w:color w:val="000000"/>
                                  <w:sz w:val="9"/>
                                </w:rPr>
                              </w:pPr>
                              <w:r>
                                <w:rPr>
                                  <w:color w:val="000000"/>
                                  <w:sz w:val="9"/>
                                </w:rPr>
                                <w:t>Il est recommande aux associations de fournir aux transporteurs, outre au modele insere dans le carnet TIR lui-meme, un</w:t>
                              </w:r>
                              <w:r>
                                <w:rPr>
                                  <w:color w:val="000000"/>
                                  <w:spacing w:val="40"/>
                                  <w:sz w:val="9"/>
                                </w:rPr>
                                <w:t xml:space="preserve"> </w:t>
                              </w:r>
                              <w:r>
                                <w:rPr>
                                  <w:color w:val="000000"/>
                                  <w:sz w:val="9"/>
                                </w:rPr>
                                <w:t>certain nombre de formules de P.V. de constat</w:t>
                              </w:r>
                              <w:r>
                                <w:rPr>
                                  <w:color w:val="000000"/>
                                  <w:spacing w:val="-2"/>
                                  <w:sz w:val="9"/>
                                </w:rPr>
                                <w:t xml:space="preserve"> </w:t>
                              </w:r>
                              <w:r>
                                <w:rPr>
                                  <w:color w:val="000000"/>
                                  <w:sz w:val="9"/>
                                </w:rPr>
                                <w:t>redigees dans la ou les langues des pays ä traverser.</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A3CCEBD" id="Group 96" o:spid="_x0000_s1114" style="position:absolute;left:0;text-align:left;margin-left:152.65pt;margin-top:6.15pt;width:325.55pt;height:572.5pt;z-index:-250883072;mso-wrap-distance-left:0;mso-wrap-distance-right:0;mso-position-horizontal-relative:page;mso-position-vertical-relative:text" coordsize="41343,72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A/sz&#10;/wDJTv2if+x5X/01WFe/V4D+zP8A8lO/aJ/7Hlf/AE1WFAHv1FFFABRRRQAUUUUAFFFFABRRRQB4&#10;D+wR/wAmf/DD/sGt/wCjpK9+rwH9gj/kz/4Yf9g1v/R0le/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4D+zP8A8lO/aJ/7Hlf/AE1WFe/V4D+zP/yU79on/seV/wDT&#10;VYUAe/UUUUAFFFFABRRRQAUUUUAFFFFAHgP7BH/Jn/ww/wCwa3/o6Svfq8B/YI/5M/8Ahh/2DW/9&#10;HSV79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gP7M//JTv2if+&#10;x5X/ANNVhXv1eA/sz/8AJTv2if8AseV/9NVhQB79RRRQAUUUUAFFFFABRRRQAUUUUAfgn4d+PPxJ&#10;8BaPB4f8PePfEekaLYl47WxttUmWOFSxbao3cDJPFaP/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">
                <v:shape id="Image 97" o:spid="_x0000_s1115" type="#_x0000_t75" style="position:absolute;top:79;width:39842;height:72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">
                  <v:imagedata r:id="rId11" o:title=""/>
                </v:shape>
                <v:shape id="Graphic 98" o:spid="_x0000_s1116" style="position:absolute;left:37045;width:4298;height:1892;visibility:visible;mso-wrap-style:square;v-text-anchor:top" coordsize="42989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" path="m429768,l,,,188975r429768,l429768,xe" stroked="f">
                  <v:path arrowok="t"/>
                </v:shape>
                <v:shape id="Textbox 99" o:spid="_x0000_s1117" type="#_x0000_t202" style="position:absolute;left:1810;top:670;width:33985;height:7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" stroked="f">
                  <v:textbox inset="0,0,0,0">
                    <w:txbxContent>
                      <w:p w14:paraId="54637884" w14:textId="77777777" w:rsidR="006E2F5B" w:rsidRDefault="006E2F5B" w:rsidP="002B0BB8">
                        <w:pPr>
                          <w:spacing w:before="3"/>
                          <w:ind w:left="853"/>
                          <w:rPr>
                            <w:b/>
                            <w:color w:val="000000"/>
                            <w:sz w:val="14"/>
                          </w:rPr>
                        </w:pPr>
                        <w:r>
                          <w:rPr>
                            <w:b/>
                            <w:color w:val="000000"/>
                            <w:sz w:val="14"/>
                          </w:rPr>
                          <w:t>REGLES</w:t>
                        </w:r>
                        <w:r>
                          <w:rPr>
                            <w:b/>
                            <w:color w:val="000000"/>
                            <w:spacing w:val="-6"/>
                            <w:sz w:val="14"/>
                          </w:rPr>
                          <w:t xml:space="preserve"> </w:t>
                        </w:r>
                        <w:r>
                          <w:rPr>
                            <w:b/>
                            <w:color w:val="000000"/>
                            <w:sz w:val="14"/>
                          </w:rPr>
                          <w:t>RELATIVES</w:t>
                        </w:r>
                        <w:r>
                          <w:rPr>
                            <w:b/>
                            <w:color w:val="000000"/>
                            <w:spacing w:val="-3"/>
                            <w:sz w:val="14"/>
                          </w:rPr>
                          <w:t xml:space="preserve"> </w:t>
                        </w:r>
                        <w:r>
                          <w:rPr>
                            <w:b/>
                            <w:color w:val="000000"/>
                            <w:sz w:val="14"/>
                          </w:rPr>
                          <w:t>A</w:t>
                        </w:r>
                        <w:r>
                          <w:rPr>
                            <w:b/>
                            <w:color w:val="000000"/>
                            <w:spacing w:val="-6"/>
                            <w:sz w:val="14"/>
                          </w:rPr>
                          <w:t xml:space="preserve"> </w:t>
                        </w:r>
                        <w:r>
                          <w:rPr>
                            <w:b/>
                            <w:color w:val="000000"/>
                            <w:sz w:val="14"/>
                          </w:rPr>
                          <w:t>L'UTILISATION</w:t>
                        </w:r>
                        <w:r>
                          <w:rPr>
                            <w:b/>
                            <w:color w:val="000000"/>
                            <w:spacing w:val="-7"/>
                            <w:sz w:val="14"/>
                          </w:rPr>
                          <w:t xml:space="preserve"> </w:t>
                        </w:r>
                        <w:r>
                          <w:rPr>
                            <w:b/>
                            <w:color w:val="000000"/>
                            <w:sz w:val="14"/>
                          </w:rPr>
                          <w:t>DU</w:t>
                        </w:r>
                        <w:r>
                          <w:rPr>
                            <w:b/>
                            <w:color w:val="000000"/>
                            <w:spacing w:val="-6"/>
                            <w:sz w:val="14"/>
                          </w:rPr>
                          <w:t xml:space="preserve"> </w:t>
                        </w:r>
                        <w:r>
                          <w:rPr>
                            <w:b/>
                            <w:color w:val="000000"/>
                            <w:sz w:val="14"/>
                          </w:rPr>
                          <w:t>CARNET</w:t>
                        </w:r>
                        <w:r>
                          <w:rPr>
                            <w:b/>
                            <w:color w:val="000000"/>
                            <w:spacing w:val="-5"/>
                            <w:sz w:val="14"/>
                          </w:rPr>
                          <w:t xml:space="preserve"> TIR</w:t>
                        </w:r>
                      </w:p>
                      <w:p w14:paraId="0713433D" w14:textId="77777777" w:rsidR="006E2F5B" w:rsidRDefault="006E2F5B" w:rsidP="002B0BB8">
                        <w:pPr>
                          <w:spacing w:before="1"/>
                          <w:ind w:left="2348"/>
                          <w:rPr>
                            <w:b/>
                            <w:color w:val="000000"/>
                            <w:sz w:val="9"/>
                          </w:rPr>
                        </w:pPr>
                        <w:r>
                          <w:rPr>
                            <w:b/>
                            <w:color w:val="000000"/>
                            <w:sz w:val="9"/>
                          </w:rPr>
                          <w:t>D.</w:t>
                        </w:r>
                        <w:r>
                          <w:rPr>
                            <w:b/>
                            <w:color w:val="000000"/>
                            <w:spacing w:val="41"/>
                            <w:sz w:val="9"/>
                          </w:rPr>
                          <w:t xml:space="preserve">  </w:t>
                        </w:r>
                        <w:r>
                          <w:rPr>
                            <w:b/>
                            <w:color w:val="000000"/>
                            <w:spacing w:val="-2"/>
                            <w:sz w:val="9"/>
                          </w:rPr>
                          <w:t>Generalites</w:t>
                        </w:r>
                      </w:p>
                      <w:p w14:paraId="09072220" w14:textId="77777777" w:rsidR="006E2F5B" w:rsidRDefault="006E2F5B" w:rsidP="002B0BB8">
                        <w:pPr>
                          <w:widowControl w:val="0"/>
                          <w:numPr>
                            <w:ilvl w:val="0"/>
                            <w:numId w:val="36"/>
                          </w:numPr>
                          <w:tabs>
                            <w:tab w:val="left" w:pos="270"/>
                          </w:tabs>
                          <w:autoSpaceDE w:val="0"/>
                          <w:autoSpaceDN w:val="0"/>
                          <w:spacing w:before="89"/>
                          <w:ind w:left="270" w:hanging="205"/>
                          <w:rPr>
                            <w:color w:val="000000"/>
                            <w:sz w:val="9"/>
                          </w:rPr>
                        </w:pPr>
                        <w:r>
                          <w:rPr>
                            <w:b/>
                            <w:color w:val="000000"/>
                            <w:sz w:val="9"/>
                          </w:rPr>
                          <w:t>Emission:</w:t>
                        </w:r>
                        <w:r>
                          <w:rPr>
                            <w:b/>
                            <w:color w:val="000000"/>
                            <w:spacing w:val="-2"/>
                            <w:sz w:val="9"/>
                          </w:rPr>
                          <w:t xml:space="preserve"> </w:t>
                        </w:r>
                        <w:r>
                          <w:rPr>
                            <w:color w:val="000000"/>
                            <w:sz w:val="9"/>
                          </w:rPr>
                          <w:t>Le</w:t>
                        </w:r>
                        <w:r>
                          <w:rPr>
                            <w:color w:val="000000"/>
                            <w:spacing w:val="-3"/>
                            <w:sz w:val="9"/>
                          </w:rPr>
                          <w:t xml:space="preserve"> </w:t>
                        </w:r>
                        <w:r>
                          <w:rPr>
                            <w:color w:val="000000"/>
                            <w:sz w:val="9"/>
                          </w:rPr>
                          <w:t>carnet</w:t>
                        </w:r>
                        <w:r>
                          <w:rPr>
                            <w:color w:val="000000"/>
                            <w:spacing w:val="-3"/>
                            <w:sz w:val="9"/>
                          </w:rPr>
                          <w:t xml:space="preserve"> </w:t>
                        </w:r>
                        <w:r>
                          <w:rPr>
                            <w:color w:val="000000"/>
                            <w:sz w:val="9"/>
                          </w:rPr>
                          <w:t>TIR</w:t>
                        </w:r>
                        <w:r>
                          <w:rPr>
                            <w:color w:val="000000"/>
                            <w:spacing w:val="-4"/>
                            <w:sz w:val="9"/>
                          </w:rPr>
                          <w:t xml:space="preserve"> </w:t>
                        </w:r>
                        <w:r>
                          <w:rPr>
                            <w:color w:val="000000"/>
                            <w:sz w:val="9"/>
                          </w:rPr>
                          <w:t>sera</w:t>
                        </w:r>
                        <w:r>
                          <w:rPr>
                            <w:color w:val="000000"/>
                            <w:spacing w:val="-2"/>
                            <w:sz w:val="9"/>
                          </w:rPr>
                          <w:t xml:space="preserve"> </w:t>
                        </w:r>
                        <w:r>
                          <w:rPr>
                            <w:color w:val="000000"/>
                            <w:sz w:val="9"/>
                          </w:rPr>
                          <w:t>emis</w:t>
                        </w:r>
                        <w:r>
                          <w:rPr>
                            <w:color w:val="000000"/>
                            <w:spacing w:val="-3"/>
                            <w:sz w:val="9"/>
                          </w:rPr>
                          <w:t xml:space="preserve"> </w:t>
                        </w:r>
                        <w:r>
                          <w:rPr>
                            <w:color w:val="000000"/>
                            <w:sz w:val="9"/>
                          </w:rPr>
                          <w:t>dans</w:t>
                        </w:r>
                        <w:r>
                          <w:rPr>
                            <w:color w:val="000000"/>
                            <w:spacing w:val="-5"/>
                            <w:sz w:val="9"/>
                          </w:rPr>
                          <w:t xml:space="preserve"> </w:t>
                        </w:r>
                        <w:r>
                          <w:rPr>
                            <w:color w:val="000000"/>
                            <w:sz w:val="9"/>
                          </w:rPr>
                          <w:t>le</w:t>
                        </w:r>
                        <w:r>
                          <w:rPr>
                            <w:color w:val="000000"/>
                            <w:spacing w:val="-4"/>
                            <w:sz w:val="9"/>
                          </w:rPr>
                          <w:t xml:space="preserve"> </w:t>
                        </w:r>
                        <w:r>
                          <w:rPr>
                            <w:color w:val="000000"/>
                            <w:sz w:val="9"/>
                          </w:rPr>
                          <w:t>pays</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3"/>
                            <w:sz w:val="9"/>
                          </w:rPr>
                          <w:t xml:space="preserve"> </w:t>
                        </w:r>
                        <w:r>
                          <w:rPr>
                            <w:color w:val="000000"/>
                            <w:sz w:val="9"/>
                          </w:rPr>
                          <w:t>ou</w:t>
                        </w:r>
                        <w:r>
                          <w:rPr>
                            <w:color w:val="000000"/>
                            <w:spacing w:val="-1"/>
                            <w:sz w:val="9"/>
                          </w:rPr>
                          <w:t xml:space="preserve"> </w:t>
                        </w:r>
                        <w:r>
                          <w:rPr>
                            <w:color w:val="000000"/>
                            <w:sz w:val="9"/>
                          </w:rPr>
                          <w:t>dans</w:t>
                        </w:r>
                        <w:r>
                          <w:rPr>
                            <w:color w:val="000000"/>
                            <w:spacing w:val="-6"/>
                            <w:sz w:val="9"/>
                          </w:rPr>
                          <w:t xml:space="preserve"> </w:t>
                        </w:r>
                        <w:r>
                          <w:rPr>
                            <w:color w:val="000000"/>
                            <w:sz w:val="9"/>
                          </w:rPr>
                          <w:t>le</w:t>
                        </w:r>
                        <w:r>
                          <w:rPr>
                            <w:color w:val="000000"/>
                            <w:spacing w:val="-3"/>
                            <w:sz w:val="9"/>
                          </w:rPr>
                          <w:t xml:space="preserve"> </w:t>
                        </w:r>
                        <w:r>
                          <w:rPr>
                            <w:color w:val="000000"/>
                            <w:sz w:val="9"/>
                          </w:rPr>
                          <w:t>pays</w:t>
                        </w:r>
                        <w:r>
                          <w:rPr>
                            <w:color w:val="000000"/>
                            <w:spacing w:val="-3"/>
                            <w:sz w:val="9"/>
                          </w:rPr>
                          <w:t xml:space="preserve"> </w:t>
                        </w:r>
                        <w:r>
                          <w:rPr>
                            <w:color w:val="000000"/>
                            <w:sz w:val="9"/>
                          </w:rPr>
                          <w:t>ou</w:t>
                        </w:r>
                        <w:r>
                          <w:rPr>
                            <w:color w:val="000000"/>
                            <w:spacing w:val="-4"/>
                            <w:sz w:val="9"/>
                          </w:rPr>
                          <w:t xml:space="preserve"> </w:t>
                        </w:r>
                        <w:r>
                          <w:rPr>
                            <w:color w:val="000000"/>
                            <w:sz w:val="9"/>
                          </w:rPr>
                          <w:t>le</w:t>
                        </w:r>
                        <w:r>
                          <w:rPr>
                            <w:color w:val="000000"/>
                            <w:spacing w:val="-5"/>
                            <w:sz w:val="9"/>
                          </w:rPr>
                          <w:t xml:space="preserve"> </w:t>
                        </w:r>
                        <w:r>
                          <w:rPr>
                            <w:color w:val="000000"/>
                            <w:sz w:val="9"/>
                          </w:rPr>
                          <w:t>titulaire</w:t>
                        </w:r>
                        <w:r>
                          <w:rPr>
                            <w:color w:val="000000"/>
                            <w:spacing w:val="-3"/>
                            <w:sz w:val="9"/>
                          </w:rPr>
                          <w:t xml:space="preserve"> </w:t>
                        </w:r>
                        <w:r>
                          <w:rPr>
                            <w:color w:val="000000"/>
                            <w:sz w:val="9"/>
                          </w:rPr>
                          <w:t>est etabli ou</w:t>
                        </w:r>
                        <w:r>
                          <w:rPr>
                            <w:color w:val="000000"/>
                            <w:spacing w:val="-3"/>
                            <w:sz w:val="9"/>
                          </w:rPr>
                          <w:t xml:space="preserve"> </w:t>
                        </w:r>
                        <w:r>
                          <w:rPr>
                            <w:color w:val="000000"/>
                            <w:spacing w:val="-2"/>
                            <w:sz w:val="9"/>
                          </w:rPr>
                          <w:t>domicilie.</w:t>
                        </w:r>
                      </w:p>
                      <w:p w14:paraId="71B4EA7B" w14:textId="77777777" w:rsidR="006E2F5B" w:rsidRDefault="006E2F5B" w:rsidP="002B0BB8">
                        <w:pPr>
                          <w:widowControl w:val="0"/>
                          <w:numPr>
                            <w:ilvl w:val="0"/>
                            <w:numId w:val="36"/>
                          </w:numPr>
                          <w:tabs>
                            <w:tab w:val="left" w:pos="264"/>
                          </w:tabs>
                          <w:autoSpaceDE w:val="0"/>
                          <w:autoSpaceDN w:val="0"/>
                          <w:spacing w:before="86" w:line="259" w:lineRule="auto"/>
                          <w:ind w:left="264" w:right="1" w:hanging="200"/>
                          <w:jc w:val="both"/>
                          <w:rPr>
                            <w:color w:val="000000"/>
                            <w:sz w:val="9"/>
                          </w:rPr>
                        </w:pPr>
                        <w:r>
                          <w:rPr>
                            <w:b/>
                            <w:color w:val="000000"/>
                            <w:sz w:val="9"/>
                          </w:rPr>
                          <w:t xml:space="preserve">Langue: </w:t>
                        </w:r>
                        <w:r>
                          <w:rPr>
                            <w:color w:val="000000"/>
                            <w:sz w:val="9"/>
                          </w:rPr>
                          <w:t>Le carnet TIR est imprime</w:t>
                        </w:r>
                        <w:r>
                          <w:rPr>
                            <w:color w:val="000000"/>
                            <w:spacing w:val="-1"/>
                            <w:sz w:val="9"/>
                          </w:rPr>
                          <w:t xml:space="preserve"> </w:t>
                        </w:r>
                        <w:r>
                          <w:rPr>
                            <w:color w:val="000000"/>
                            <w:sz w:val="9"/>
                          </w:rPr>
                          <w:t>en fran^ais, ä</w:t>
                        </w:r>
                        <w:r>
                          <w:rPr>
                            <w:color w:val="000000"/>
                            <w:spacing w:val="-1"/>
                            <w:sz w:val="9"/>
                          </w:rPr>
                          <w:t xml:space="preserve"> </w:t>
                        </w:r>
                        <w:r>
                          <w:rPr>
                            <w:color w:val="000000"/>
                            <w:sz w:val="9"/>
                          </w:rPr>
                          <w:t>l'exception de</w:t>
                        </w:r>
                        <w:r>
                          <w:rPr>
                            <w:color w:val="000000"/>
                            <w:spacing w:val="-1"/>
                            <w:sz w:val="9"/>
                          </w:rPr>
                          <w:t xml:space="preserve"> </w:t>
                        </w:r>
                        <w:r>
                          <w:rPr>
                            <w:color w:val="000000"/>
                            <w:sz w:val="9"/>
                          </w:rPr>
                          <w:t>la page 1 de la couverture dont les rubriques sont imprimees</w:t>
                        </w:r>
                        <w:r>
                          <w:rPr>
                            <w:color w:val="000000"/>
                            <w:spacing w:val="40"/>
                            <w:sz w:val="9"/>
                          </w:rPr>
                          <w:t xml:space="preserve"> </w:t>
                        </w:r>
                        <w:r>
                          <w:rPr>
                            <w:color w:val="000000"/>
                            <w:sz w:val="9"/>
                          </w:rPr>
                          <w:t>egalement en anglais; les «Regles relatives ä l'utilisation du carnet TIR» sont reproduites en version anglaise ä la page 3 de</w:t>
                        </w:r>
                        <w:r>
                          <w:rPr>
                            <w:color w:val="000000"/>
                            <w:spacing w:val="40"/>
                            <w:sz w:val="9"/>
                          </w:rPr>
                          <w:t xml:space="preserve"> </w:t>
                        </w:r>
                        <w:r>
                          <w:rPr>
                            <w:color w:val="000000"/>
                            <w:sz w:val="9"/>
                          </w:rPr>
                          <w:t>ladite</w:t>
                        </w:r>
                        <w:r>
                          <w:rPr>
                            <w:color w:val="000000"/>
                            <w:spacing w:val="-7"/>
                            <w:sz w:val="9"/>
                          </w:rPr>
                          <w:t xml:space="preserve"> </w:t>
                        </w:r>
                        <w:r>
                          <w:rPr>
                            <w:color w:val="000000"/>
                            <w:sz w:val="9"/>
                          </w:rPr>
                          <w:t>couverture.</w:t>
                        </w:r>
                        <w:r>
                          <w:rPr>
                            <w:color w:val="000000"/>
                            <w:spacing w:val="-6"/>
                            <w:sz w:val="9"/>
                          </w:rPr>
                          <w:t xml:space="preserve"> </w:t>
                        </w:r>
                        <w:r>
                          <w:rPr>
                            <w:color w:val="000000"/>
                            <w:sz w:val="9"/>
                          </w:rPr>
                          <w:t>Par</w:t>
                        </w:r>
                        <w:r>
                          <w:rPr>
                            <w:color w:val="000000"/>
                            <w:spacing w:val="-6"/>
                            <w:sz w:val="9"/>
                          </w:rPr>
                          <w:t xml:space="preserve"> </w:t>
                        </w:r>
                        <w:r>
                          <w:rPr>
                            <w:color w:val="000000"/>
                            <w:sz w:val="9"/>
                          </w:rPr>
                          <w:t>ailleurs,</w:t>
                        </w:r>
                        <w:r>
                          <w:rPr>
                            <w:color w:val="000000"/>
                            <w:spacing w:val="-6"/>
                            <w:sz w:val="9"/>
                          </w:rPr>
                          <w:t xml:space="preserve"> </w:t>
                        </w:r>
                        <w:r>
                          <w:rPr>
                            <w:color w:val="000000"/>
                            <w:sz w:val="9"/>
                          </w:rPr>
                          <w:t>des</w:t>
                        </w:r>
                        <w:r>
                          <w:rPr>
                            <w:color w:val="000000"/>
                            <w:spacing w:val="-7"/>
                            <w:sz w:val="9"/>
                          </w:rPr>
                          <w:t xml:space="preserve"> </w:t>
                        </w:r>
                        <w:r>
                          <w:rPr>
                            <w:color w:val="000000"/>
                            <w:sz w:val="9"/>
                          </w:rPr>
                          <w:t>feuillets</w:t>
                        </w:r>
                        <w:r>
                          <w:rPr>
                            <w:color w:val="000000"/>
                            <w:spacing w:val="-6"/>
                            <w:sz w:val="9"/>
                          </w:rPr>
                          <w:t xml:space="preserve"> </w:t>
                        </w:r>
                        <w:r>
                          <w:rPr>
                            <w:color w:val="000000"/>
                            <w:sz w:val="9"/>
                          </w:rPr>
                          <w:t>supplementaires</w:t>
                        </w:r>
                        <w:r>
                          <w:rPr>
                            <w:color w:val="000000"/>
                            <w:spacing w:val="-6"/>
                            <w:sz w:val="9"/>
                          </w:rPr>
                          <w:t xml:space="preserve"> </w:t>
                        </w:r>
                        <w:r>
                          <w:rPr>
                            <w:color w:val="000000"/>
                            <w:sz w:val="9"/>
                          </w:rPr>
                          <w:t>donnant</w:t>
                        </w:r>
                        <w:r>
                          <w:rPr>
                            <w:color w:val="000000"/>
                            <w:spacing w:val="-6"/>
                            <w:sz w:val="9"/>
                          </w:rPr>
                          <w:t xml:space="preserve"> </w:t>
                        </w:r>
                        <w:r>
                          <w:rPr>
                            <w:color w:val="000000"/>
                            <w:sz w:val="9"/>
                          </w:rPr>
                          <w:t>une</w:t>
                        </w:r>
                        <w:r>
                          <w:rPr>
                            <w:color w:val="000000"/>
                            <w:spacing w:val="-7"/>
                            <w:sz w:val="9"/>
                          </w:rPr>
                          <w:t xml:space="preserve"> </w:t>
                        </w:r>
                        <w:r>
                          <w:rPr>
                            <w:color w:val="000000"/>
                            <w:sz w:val="9"/>
                          </w:rPr>
                          <w:t>traduction</w:t>
                        </w:r>
                        <w:r>
                          <w:rPr>
                            <w:color w:val="000000"/>
                            <w:spacing w:val="-6"/>
                            <w:sz w:val="9"/>
                          </w:rPr>
                          <w:t xml:space="preserve"> </w:t>
                        </w:r>
                        <w:r>
                          <w:rPr>
                            <w:color w:val="000000"/>
                            <w:sz w:val="9"/>
                          </w:rPr>
                          <w:t>en</w:t>
                        </w:r>
                        <w:r>
                          <w:rPr>
                            <w:color w:val="000000"/>
                            <w:spacing w:val="-6"/>
                            <w:sz w:val="9"/>
                          </w:rPr>
                          <w:t xml:space="preserve"> </w:t>
                        </w:r>
                        <w:r>
                          <w:rPr>
                            <w:color w:val="000000"/>
                            <w:sz w:val="9"/>
                          </w:rPr>
                          <w:t>d'autres</w:t>
                        </w:r>
                        <w:r>
                          <w:rPr>
                            <w:color w:val="000000"/>
                            <w:spacing w:val="-7"/>
                            <w:sz w:val="9"/>
                          </w:rPr>
                          <w:t xml:space="preserve"> </w:t>
                        </w:r>
                        <w:r>
                          <w:rPr>
                            <w:color w:val="000000"/>
                            <w:sz w:val="9"/>
                          </w:rPr>
                          <w:t>langues</w:t>
                        </w:r>
                        <w:r>
                          <w:rPr>
                            <w:color w:val="000000"/>
                            <w:spacing w:val="-6"/>
                            <w:sz w:val="9"/>
                          </w:rPr>
                          <w:t xml:space="preserve"> </w:t>
                        </w:r>
                        <w:r>
                          <w:rPr>
                            <w:color w:val="000000"/>
                            <w:sz w:val="9"/>
                          </w:rPr>
                          <w:t>du</w:t>
                        </w:r>
                        <w:r>
                          <w:rPr>
                            <w:color w:val="000000"/>
                            <w:spacing w:val="-6"/>
                            <w:sz w:val="9"/>
                          </w:rPr>
                          <w:t xml:space="preserve"> </w:t>
                        </w:r>
                        <w:r>
                          <w:rPr>
                            <w:color w:val="000000"/>
                            <w:sz w:val="9"/>
                          </w:rPr>
                          <w:t>texte</w:t>
                        </w:r>
                        <w:r>
                          <w:rPr>
                            <w:color w:val="000000"/>
                            <w:spacing w:val="-6"/>
                            <w:sz w:val="9"/>
                          </w:rPr>
                          <w:t xml:space="preserve"> </w:t>
                        </w:r>
                        <w:r>
                          <w:rPr>
                            <w:color w:val="000000"/>
                            <w:sz w:val="9"/>
                          </w:rPr>
                          <w:t>imprime</w:t>
                        </w:r>
                        <w:r>
                          <w:rPr>
                            <w:color w:val="000000"/>
                            <w:spacing w:val="-7"/>
                            <w:sz w:val="9"/>
                          </w:rPr>
                          <w:t xml:space="preserve"> </w:t>
                        </w:r>
                        <w:r>
                          <w:rPr>
                            <w:color w:val="000000"/>
                            <w:sz w:val="9"/>
                          </w:rPr>
                          <w:t>peuvent</w:t>
                        </w:r>
                        <w:r>
                          <w:rPr>
                            <w:color w:val="000000"/>
                            <w:spacing w:val="40"/>
                            <w:sz w:val="9"/>
                          </w:rPr>
                          <w:t xml:space="preserve"> </w:t>
                        </w:r>
                        <w:r>
                          <w:rPr>
                            <w:color w:val="000000"/>
                            <w:sz w:val="9"/>
                          </w:rPr>
                          <w:t>etre</w:t>
                        </w:r>
                        <w:r>
                          <w:rPr>
                            <w:color w:val="000000"/>
                            <w:spacing w:val="-7"/>
                            <w:sz w:val="9"/>
                          </w:rPr>
                          <w:t xml:space="preserve"> </w:t>
                        </w:r>
                        <w:r>
                          <w:rPr>
                            <w:color w:val="000000"/>
                            <w:sz w:val="9"/>
                          </w:rPr>
                          <w:t>ajoutes.</w:t>
                        </w:r>
                      </w:p>
                      <w:p w14:paraId="44946E1D" w14:textId="77777777" w:rsidR="006E2F5B" w:rsidRDefault="006E2F5B" w:rsidP="002B0BB8">
                        <w:pPr>
                          <w:spacing w:line="264" w:lineRule="auto"/>
                          <w:ind w:left="264" w:right="2"/>
                          <w:jc w:val="both"/>
                          <w:rPr>
                            <w:color w:val="000000"/>
                            <w:sz w:val="9"/>
                          </w:rPr>
                        </w:pPr>
                        <w:r>
                          <w:rPr>
                            <w:color w:val="000000"/>
                            <w:sz w:val="9"/>
                          </w:rPr>
                          <w:t>Les carnets utilises pour les transports TIR dans le</w:t>
                        </w:r>
                        <w:r>
                          <w:rPr>
                            <w:color w:val="000000"/>
                            <w:spacing w:val="-1"/>
                            <w:sz w:val="9"/>
                          </w:rPr>
                          <w:t xml:space="preserve"> </w:t>
                        </w:r>
                        <w:r>
                          <w:rPr>
                            <w:color w:val="000000"/>
                            <w:sz w:val="9"/>
                          </w:rPr>
                          <w:t>cadre</w:t>
                        </w:r>
                        <w:r>
                          <w:rPr>
                            <w:color w:val="000000"/>
                            <w:spacing w:val="-1"/>
                            <w:sz w:val="9"/>
                          </w:rPr>
                          <w:t xml:space="preserve"> </w:t>
                        </w:r>
                        <w:r>
                          <w:rPr>
                            <w:color w:val="000000"/>
                            <w:sz w:val="9"/>
                          </w:rPr>
                          <w:t>d'une</w:t>
                        </w:r>
                        <w:r>
                          <w:rPr>
                            <w:color w:val="000000"/>
                            <w:spacing w:val="-1"/>
                            <w:sz w:val="9"/>
                          </w:rPr>
                          <w:t xml:space="preserve"> </w:t>
                        </w:r>
                        <w:r>
                          <w:rPr>
                            <w:color w:val="000000"/>
                            <w:sz w:val="9"/>
                          </w:rPr>
                          <w:t>chaine</w:t>
                        </w:r>
                        <w:r>
                          <w:rPr>
                            <w:color w:val="000000"/>
                            <w:spacing w:val="-1"/>
                            <w:sz w:val="9"/>
                          </w:rPr>
                          <w:t xml:space="preserve"> </w:t>
                        </w:r>
                        <w:r>
                          <w:rPr>
                            <w:color w:val="000000"/>
                            <w:sz w:val="9"/>
                          </w:rPr>
                          <w:t>de</w:t>
                        </w:r>
                        <w:r>
                          <w:rPr>
                            <w:color w:val="000000"/>
                            <w:spacing w:val="-1"/>
                            <w:sz w:val="9"/>
                          </w:rPr>
                          <w:t xml:space="preserve"> </w:t>
                        </w:r>
                        <w:r>
                          <w:rPr>
                            <w:color w:val="000000"/>
                            <w:sz w:val="9"/>
                          </w:rPr>
                          <w:t>garantie</w:t>
                        </w:r>
                        <w:r>
                          <w:rPr>
                            <w:color w:val="000000"/>
                            <w:spacing w:val="-1"/>
                            <w:sz w:val="9"/>
                          </w:rPr>
                          <w:t xml:space="preserve"> </w:t>
                        </w:r>
                        <w:r>
                          <w:rPr>
                            <w:color w:val="000000"/>
                            <w:sz w:val="9"/>
                          </w:rPr>
                          <w:t>regionale</w:t>
                        </w:r>
                        <w:r>
                          <w:rPr>
                            <w:color w:val="000000"/>
                            <w:spacing w:val="-1"/>
                            <w:sz w:val="9"/>
                          </w:rPr>
                          <w:t xml:space="preserve"> </w:t>
                        </w:r>
                        <w:r>
                          <w:rPr>
                            <w:color w:val="000000"/>
                            <w:sz w:val="9"/>
                          </w:rPr>
                          <w:t>peuvent etre</w:t>
                        </w:r>
                        <w:r>
                          <w:rPr>
                            <w:color w:val="000000"/>
                            <w:spacing w:val="-1"/>
                            <w:sz w:val="9"/>
                          </w:rPr>
                          <w:t xml:space="preserve"> </w:t>
                        </w:r>
                        <w:r>
                          <w:rPr>
                            <w:color w:val="000000"/>
                            <w:sz w:val="9"/>
                          </w:rPr>
                          <w:t>imprimes dans l'une</w:t>
                        </w:r>
                        <w:r>
                          <w:rPr>
                            <w:color w:val="000000"/>
                            <w:spacing w:val="40"/>
                            <w:sz w:val="9"/>
                          </w:rPr>
                          <w:t xml:space="preserve"> </w:t>
                        </w:r>
                        <w:r>
                          <w:rPr>
                            <w:color w:val="000000"/>
                            <w:sz w:val="9"/>
                          </w:rPr>
                          <w:t>des langues officielles de</w:t>
                        </w:r>
                        <w:r>
                          <w:rPr>
                            <w:color w:val="000000"/>
                            <w:spacing w:val="-1"/>
                            <w:sz w:val="9"/>
                          </w:rPr>
                          <w:t xml:space="preserve"> </w:t>
                        </w:r>
                        <w:r>
                          <w:rPr>
                            <w:color w:val="000000"/>
                            <w:sz w:val="9"/>
                          </w:rPr>
                          <w:t>l'Organisation</w:t>
                        </w:r>
                        <w:r>
                          <w:rPr>
                            <w:color w:val="000000"/>
                            <w:spacing w:val="-1"/>
                            <w:sz w:val="9"/>
                          </w:rPr>
                          <w:t xml:space="preserve"> </w:t>
                        </w:r>
                        <w:r>
                          <w:rPr>
                            <w:color w:val="000000"/>
                            <w:sz w:val="9"/>
                          </w:rPr>
                          <w:t>des Nations Unies, ä</w:t>
                        </w:r>
                        <w:r>
                          <w:rPr>
                            <w:color w:val="000000"/>
                            <w:spacing w:val="-1"/>
                            <w:sz w:val="9"/>
                          </w:rPr>
                          <w:t xml:space="preserve"> </w:t>
                        </w:r>
                        <w:r>
                          <w:rPr>
                            <w:color w:val="000000"/>
                            <w:sz w:val="9"/>
                          </w:rPr>
                          <w:t>l'exception de</w:t>
                        </w:r>
                        <w:r>
                          <w:rPr>
                            <w:color w:val="000000"/>
                            <w:spacing w:val="-3"/>
                            <w:sz w:val="9"/>
                          </w:rPr>
                          <w:t xml:space="preserve"> </w:t>
                        </w:r>
                        <w:r>
                          <w:rPr>
                            <w:color w:val="000000"/>
                            <w:sz w:val="9"/>
                          </w:rPr>
                          <w:t>la</w:t>
                        </w:r>
                        <w:r>
                          <w:rPr>
                            <w:color w:val="000000"/>
                            <w:spacing w:val="-1"/>
                            <w:sz w:val="9"/>
                          </w:rPr>
                          <w:t xml:space="preserve"> </w:t>
                        </w:r>
                        <w:r>
                          <w:rPr>
                            <w:color w:val="000000"/>
                            <w:sz w:val="9"/>
                          </w:rPr>
                          <w:t>page</w:t>
                        </w:r>
                        <w:r>
                          <w:rPr>
                            <w:color w:val="000000"/>
                            <w:spacing w:val="-1"/>
                            <w:sz w:val="9"/>
                          </w:rPr>
                          <w:t xml:space="preserve"> </w:t>
                        </w:r>
                        <w:r>
                          <w:rPr>
                            <w:color w:val="000000"/>
                            <w:sz w:val="9"/>
                          </w:rPr>
                          <w:t>1 de</w:t>
                        </w:r>
                        <w:r>
                          <w:rPr>
                            <w:color w:val="000000"/>
                            <w:spacing w:val="-3"/>
                            <w:sz w:val="9"/>
                          </w:rPr>
                          <w:t xml:space="preserve"> </w:t>
                        </w:r>
                        <w:r>
                          <w:rPr>
                            <w:color w:val="000000"/>
                            <w:sz w:val="9"/>
                          </w:rPr>
                          <w:t>la</w:t>
                        </w:r>
                        <w:r>
                          <w:rPr>
                            <w:color w:val="000000"/>
                            <w:spacing w:val="-1"/>
                            <w:sz w:val="9"/>
                          </w:rPr>
                          <w:t xml:space="preserve"> </w:t>
                        </w:r>
                        <w:r>
                          <w:rPr>
                            <w:color w:val="000000"/>
                            <w:sz w:val="9"/>
                          </w:rPr>
                          <w:t>couverture, dont les rubriques sont</w:t>
                        </w:r>
                        <w:r>
                          <w:rPr>
                            <w:color w:val="000000"/>
                            <w:spacing w:val="40"/>
                            <w:sz w:val="9"/>
                          </w:rPr>
                          <w:t xml:space="preserve"> </w:t>
                        </w:r>
                        <w:r>
                          <w:rPr>
                            <w:color w:val="000000"/>
                            <w:sz w:val="9"/>
                          </w:rPr>
                          <w:t>egalement imprimees en anglais ou en fran^ais. Les «regles</w:t>
                        </w:r>
                        <w:r>
                          <w:rPr>
                            <w:color w:val="000000"/>
                            <w:spacing w:val="-1"/>
                            <w:sz w:val="9"/>
                          </w:rPr>
                          <w:t xml:space="preserve"> </w:t>
                        </w:r>
                        <w:r>
                          <w:rPr>
                            <w:color w:val="000000"/>
                            <w:sz w:val="9"/>
                          </w:rPr>
                          <w:t>relatives ä</w:t>
                        </w:r>
                        <w:r>
                          <w:rPr>
                            <w:color w:val="000000"/>
                            <w:spacing w:val="-2"/>
                            <w:sz w:val="9"/>
                          </w:rPr>
                          <w:t xml:space="preserve"> </w:t>
                        </w:r>
                        <w:r>
                          <w:rPr>
                            <w:color w:val="000000"/>
                            <w:sz w:val="9"/>
                          </w:rPr>
                          <w:t>l'utilisation du</w:t>
                        </w:r>
                        <w:r>
                          <w:rPr>
                            <w:color w:val="000000"/>
                            <w:spacing w:val="-2"/>
                            <w:sz w:val="9"/>
                          </w:rPr>
                          <w:t xml:space="preserve"> </w:t>
                        </w:r>
                        <w:r>
                          <w:rPr>
                            <w:color w:val="000000"/>
                            <w:sz w:val="9"/>
                          </w:rPr>
                          <w:t>carnet TlR»</w:t>
                        </w:r>
                        <w:r>
                          <w:rPr>
                            <w:color w:val="000000"/>
                            <w:spacing w:val="-2"/>
                            <w:sz w:val="9"/>
                          </w:rPr>
                          <w:t xml:space="preserve"> </w:t>
                        </w:r>
                        <w:r>
                          <w:rPr>
                            <w:color w:val="000000"/>
                            <w:sz w:val="9"/>
                          </w:rPr>
                          <w:t>sont reproduites ä la</w:t>
                        </w:r>
                        <w:r>
                          <w:rPr>
                            <w:color w:val="000000"/>
                            <w:spacing w:val="-2"/>
                            <w:sz w:val="9"/>
                          </w:rPr>
                          <w:t xml:space="preserve"> </w:t>
                        </w:r>
                        <w:r>
                          <w:rPr>
                            <w:color w:val="000000"/>
                            <w:sz w:val="9"/>
                          </w:rPr>
                          <w:t>page</w:t>
                        </w:r>
                        <w:r>
                          <w:rPr>
                            <w:color w:val="000000"/>
                            <w:spacing w:val="-2"/>
                            <w:sz w:val="9"/>
                          </w:rPr>
                          <w:t xml:space="preserve"> </w:t>
                        </w:r>
                        <w:r>
                          <w:rPr>
                            <w:color w:val="000000"/>
                            <w:sz w:val="9"/>
                          </w:rPr>
                          <w:t>2</w:t>
                        </w:r>
                        <w:r>
                          <w:rPr>
                            <w:color w:val="000000"/>
                            <w:spacing w:val="40"/>
                            <w:sz w:val="9"/>
                          </w:rPr>
                          <w:t xml:space="preserve"> </w:t>
                        </w:r>
                        <w:r>
                          <w:rPr>
                            <w:color w:val="000000"/>
                            <w:sz w:val="9"/>
                          </w:rPr>
                          <w:t>de</w:t>
                        </w:r>
                        <w:r>
                          <w:rPr>
                            <w:color w:val="000000"/>
                            <w:spacing w:val="-7"/>
                            <w:sz w:val="9"/>
                          </w:rPr>
                          <w:t xml:space="preserve"> </w:t>
                        </w:r>
                        <w:r>
                          <w:rPr>
                            <w:color w:val="000000"/>
                            <w:sz w:val="9"/>
                          </w:rPr>
                          <w:t>la</w:t>
                        </w:r>
                        <w:r>
                          <w:rPr>
                            <w:color w:val="000000"/>
                            <w:spacing w:val="-6"/>
                            <w:sz w:val="9"/>
                          </w:rPr>
                          <w:t xml:space="preserve"> </w:t>
                        </w:r>
                        <w:r>
                          <w:rPr>
                            <w:color w:val="000000"/>
                            <w:sz w:val="9"/>
                          </w:rPr>
                          <w:t>couverture</w:t>
                        </w:r>
                        <w:r>
                          <w:rPr>
                            <w:color w:val="000000"/>
                            <w:spacing w:val="-5"/>
                            <w:sz w:val="9"/>
                          </w:rPr>
                          <w:t xml:space="preserve"> </w:t>
                        </w:r>
                        <w:r>
                          <w:rPr>
                            <w:color w:val="000000"/>
                            <w:sz w:val="9"/>
                          </w:rPr>
                          <w:t>dans</w:t>
                        </w:r>
                        <w:r>
                          <w:rPr>
                            <w:color w:val="000000"/>
                            <w:spacing w:val="-5"/>
                            <w:sz w:val="9"/>
                          </w:rPr>
                          <w:t xml:space="preserve"> </w:t>
                        </w:r>
                        <w:r>
                          <w:rPr>
                            <w:color w:val="000000"/>
                            <w:sz w:val="9"/>
                          </w:rPr>
                          <w:t>la</w:t>
                        </w:r>
                        <w:r>
                          <w:rPr>
                            <w:color w:val="000000"/>
                            <w:spacing w:val="-5"/>
                            <w:sz w:val="9"/>
                          </w:rPr>
                          <w:t xml:space="preserve"> </w:t>
                        </w:r>
                        <w:r>
                          <w:rPr>
                            <w:color w:val="000000"/>
                            <w:sz w:val="9"/>
                          </w:rPr>
                          <w:t>langue</w:t>
                        </w:r>
                        <w:r>
                          <w:rPr>
                            <w:color w:val="000000"/>
                            <w:spacing w:val="-5"/>
                            <w:sz w:val="9"/>
                          </w:rPr>
                          <w:t xml:space="preserve"> </w:t>
                        </w:r>
                        <w:r>
                          <w:rPr>
                            <w:color w:val="000000"/>
                            <w:sz w:val="9"/>
                          </w:rPr>
                          <w:t>officielle</w:t>
                        </w:r>
                        <w:r>
                          <w:rPr>
                            <w:color w:val="000000"/>
                            <w:spacing w:val="-5"/>
                            <w:sz w:val="9"/>
                          </w:rPr>
                          <w:t xml:space="preserve"> </w:t>
                        </w:r>
                        <w:r>
                          <w:rPr>
                            <w:color w:val="000000"/>
                            <w:sz w:val="9"/>
                          </w:rPr>
                          <w:t>de</w:t>
                        </w:r>
                        <w:r>
                          <w:rPr>
                            <w:color w:val="000000"/>
                            <w:spacing w:val="-7"/>
                            <w:sz w:val="9"/>
                          </w:rPr>
                          <w:t xml:space="preserve"> </w:t>
                        </w:r>
                        <w:r>
                          <w:rPr>
                            <w:color w:val="000000"/>
                            <w:sz w:val="9"/>
                          </w:rPr>
                          <w:t>l'Organisation</w:t>
                        </w:r>
                        <w:r>
                          <w:rPr>
                            <w:color w:val="000000"/>
                            <w:spacing w:val="-4"/>
                            <w:sz w:val="9"/>
                          </w:rPr>
                          <w:t xml:space="preserve"> </w:t>
                        </w:r>
                        <w:r>
                          <w:rPr>
                            <w:color w:val="000000"/>
                            <w:sz w:val="9"/>
                          </w:rPr>
                          <w:t>des</w:t>
                        </w:r>
                        <w:r>
                          <w:rPr>
                            <w:color w:val="000000"/>
                            <w:spacing w:val="-3"/>
                            <w:sz w:val="9"/>
                          </w:rPr>
                          <w:t xml:space="preserve"> </w:t>
                        </w:r>
                        <w:r>
                          <w:rPr>
                            <w:color w:val="000000"/>
                            <w:sz w:val="9"/>
                          </w:rPr>
                          <w:t>Nations</w:t>
                        </w:r>
                        <w:r>
                          <w:rPr>
                            <w:color w:val="000000"/>
                            <w:spacing w:val="-3"/>
                            <w:sz w:val="9"/>
                          </w:rPr>
                          <w:t xml:space="preserve"> </w:t>
                        </w:r>
                        <w:r>
                          <w:rPr>
                            <w:color w:val="000000"/>
                            <w:sz w:val="9"/>
                          </w:rPr>
                          <w:t>Unies</w:t>
                        </w:r>
                        <w:r>
                          <w:rPr>
                            <w:color w:val="000000"/>
                            <w:spacing w:val="-3"/>
                            <w:sz w:val="9"/>
                          </w:rPr>
                          <w:t xml:space="preserve"> </w:t>
                        </w:r>
                        <w:r>
                          <w:rPr>
                            <w:color w:val="000000"/>
                            <w:sz w:val="9"/>
                          </w:rPr>
                          <w:t>utilisee,</w:t>
                        </w:r>
                        <w:r>
                          <w:rPr>
                            <w:color w:val="000000"/>
                            <w:spacing w:val="-2"/>
                            <w:sz w:val="9"/>
                          </w:rPr>
                          <w:t xml:space="preserve"> </w:t>
                        </w:r>
                        <w:r>
                          <w:rPr>
                            <w:color w:val="000000"/>
                            <w:sz w:val="9"/>
                          </w:rPr>
                          <w:t>ainsi</w:t>
                        </w:r>
                        <w:r>
                          <w:rPr>
                            <w:color w:val="000000"/>
                            <w:spacing w:val="-4"/>
                            <w:sz w:val="9"/>
                          </w:rPr>
                          <w:t xml:space="preserve"> </w:t>
                        </w:r>
                        <w:r>
                          <w:rPr>
                            <w:color w:val="000000"/>
                            <w:sz w:val="9"/>
                          </w:rPr>
                          <w:t>qu'en</w:t>
                        </w:r>
                        <w:r>
                          <w:rPr>
                            <w:color w:val="000000"/>
                            <w:spacing w:val="-3"/>
                            <w:sz w:val="9"/>
                          </w:rPr>
                          <w:t xml:space="preserve"> </w:t>
                        </w:r>
                        <w:r>
                          <w:rPr>
                            <w:color w:val="000000"/>
                            <w:sz w:val="9"/>
                          </w:rPr>
                          <w:t>anglais</w:t>
                        </w:r>
                        <w:r>
                          <w:rPr>
                            <w:color w:val="000000"/>
                            <w:spacing w:val="-5"/>
                            <w:sz w:val="9"/>
                          </w:rPr>
                          <w:t xml:space="preserve"> </w:t>
                        </w:r>
                        <w:r>
                          <w:rPr>
                            <w:color w:val="000000"/>
                            <w:sz w:val="9"/>
                          </w:rPr>
                          <w:t>ou</w:t>
                        </w:r>
                        <w:r>
                          <w:rPr>
                            <w:color w:val="000000"/>
                            <w:spacing w:val="-5"/>
                            <w:sz w:val="9"/>
                          </w:rPr>
                          <w:t xml:space="preserve"> </w:t>
                        </w:r>
                        <w:r>
                          <w:rPr>
                            <w:color w:val="000000"/>
                            <w:sz w:val="9"/>
                          </w:rPr>
                          <w:t>en</w:t>
                        </w:r>
                        <w:r>
                          <w:rPr>
                            <w:color w:val="000000"/>
                            <w:spacing w:val="-3"/>
                            <w:sz w:val="9"/>
                          </w:rPr>
                          <w:t xml:space="preserve"> </w:t>
                        </w:r>
                        <w:r>
                          <w:rPr>
                            <w:color w:val="000000"/>
                            <w:sz w:val="9"/>
                          </w:rPr>
                          <w:t>fran^ais</w:t>
                        </w:r>
                        <w:r>
                          <w:rPr>
                            <w:color w:val="000000"/>
                            <w:spacing w:val="-3"/>
                            <w:sz w:val="9"/>
                          </w:rPr>
                          <w:t xml:space="preserve"> </w:t>
                        </w:r>
                        <w:r>
                          <w:rPr>
                            <w:color w:val="000000"/>
                            <w:sz w:val="9"/>
                          </w:rPr>
                          <w:t>ä</w:t>
                        </w:r>
                        <w:r>
                          <w:rPr>
                            <w:color w:val="000000"/>
                            <w:spacing w:val="-5"/>
                            <w:sz w:val="9"/>
                          </w:rPr>
                          <w:t xml:space="preserve"> </w:t>
                        </w:r>
                        <w:r>
                          <w:rPr>
                            <w:color w:val="000000"/>
                            <w:sz w:val="9"/>
                          </w:rPr>
                          <w:t>la</w:t>
                        </w:r>
                        <w:r>
                          <w:rPr>
                            <w:color w:val="000000"/>
                            <w:spacing w:val="-7"/>
                            <w:sz w:val="9"/>
                          </w:rPr>
                          <w:t xml:space="preserve"> </w:t>
                        </w:r>
                        <w:r>
                          <w:rPr>
                            <w:color w:val="000000"/>
                            <w:sz w:val="9"/>
                          </w:rPr>
                          <w:t>page</w:t>
                        </w:r>
                        <w:r>
                          <w:rPr>
                            <w:color w:val="000000"/>
                            <w:spacing w:val="40"/>
                            <w:sz w:val="9"/>
                          </w:rPr>
                          <w:t xml:space="preserve"> </w:t>
                        </w:r>
                        <w:r>
                          <w:rPr>
                            <w:color w:val="000000"/>
                            <w:sz w:val="9"/>
                          </w:rPr>
                          <w:t>placee apres le proces-verbal de constat.</w:t>
                        </w:r>
                      </w:p>
                      <w:p w14:paraId="0D512B13" w14:textId="77777777" w:rsidR="006E2F5B" w:rsidRDefault="006E2F5B" w:rsidP="002B0BB8">
                        <w:pPr>
                          <w:widowControl w:val="0"/>
                          <w:numPr>
                            <w:ilvl w:val="0"/>
                            <w:numId w:val="36"/>
                          </w:numPr>
                          <w:tabs>
                            <w:tab w:val="left" w:pos="264"/>
                          </w:tabs>
                          <w:autoSpaceDE w:val="0"/>
                          <w:autoSpaceDN w:val="0"/>
                          <w:spacing w:before="74" w:line="264" w:lineRule="auto"/>
                          <w:ind w:left="264" w:right="3" w:hanging="200"/>
                          <w:jc w:val="both"/>
                          <w:rPr>
                            <w:color w:val="000000"/>
                            <w:sz w:val="9"/>
                          </w:rPr>
                        </w:pPr>
                        <w:r>
                          <w:rPr>
                            <w:b/>
                            <w:color w:val="000000"/>
                            <w:sz w:val="9"/>
                          </w:rPr>
                          <w:t>Validite:</w:t>
                        </w:r>
                        <w:r>
                          <w:rPr>
                            <w:b/>
                            <w:color w:val="000000"/>
                            <w:spacing w:val="-1"/>
                            <w:sz w:val="9"/>
                          </w:rPr>
                          <w:t xml:space="preserve"> </w:t>
                        </w:r>
                        <w:r>
                          <w:rPr>
                            <w:color w:val="000000"/>
                            <w:sz w:val="9"/>
                          </w:rPr>
                          <w:t>Le</w:t>
                        </w:r>
                        <w:r>
                          <w:rPr>
                            <w:color w:val="000000"/>
                            <w:spacing w:val="-5"/>
                            <w:sz w:val="9"/>
                          </w:rPr>
                          <w:t xml:space="preserve"> </w:t>
                        </w:r>
                        <w:r>
                          <w:rPr>
                            <w:color w:val="000000"/>
                            <w:sz w:val="9"/>
                          </w:rPr>
                          <w:t>carnet</w:t>
                        </w:r>
                        <w:r>
                          <w:rPr>
                            <w:color w:val="000000"/>
                            <w:spacing w:val="-2"/>
                            <w:sz w:val="9"/>
                          </w:rPr>
                          <w:t xml:space="preserve"> </w:t>
                        </w:r>
                        <w:r>
                          <w:rPr>
                            <w:color w:val="000000"/>
                            <w:sz w:val="9"/>
                          </w:rPr>
                          <w:t>TlR</w:t>
                        </w:r>
                        <w:r>
                          <w:rPr>
                            <w:color w:val="000000"/>
                            <w:spacing w:val="-4"/>
                            <w:sz w:val="9"/>
                          </w:rPr>
                          <w:t xml:space="preserve"> </w:t>
                        </w:r>
                        <w:r>
                          <w:rPr>
                            <w:color w:val="000000"/>
                            <w:sz w:val="9"/>
                          </w:rPr>
                          <w:t>demeure</w:t>
                        </w:r>
                        <w:r>
                          <w:rPr>
                            <w:color w:val="000000"/>
                            <w:spacing w:val="-5"/>
                            <w:sz w:val="9"/>
                          </w:rPr>
                          <w:t xml:space="preserve"> </w:t>
                        </w:r>
                        <w:r>
                          <w:rPr>
                            <w:color w:val="000000"/>
                            <w:sz w:val="9"/>
                          </w:rPr>
                          <w:t>valable</w:t>
                        </w:r>
                        <w:r>
                          <w:rPr>
                            <w:color w:val="000000"/>
                            <w:spacing w:val="-5"/>
                            <w:sz w:val="9"/>
                          </w:rPr>
                          <w:t xml:space="preserve"> </w:t>
                        </w:r>
                        <w:r>
                          <w:rPr>
                            <w:color w:val="000000"/>
                            <w:sz w:val="9"/>
                          </w:rPr>
                          <w:t>jusqu'ä</w:t>
                        </w:r>
                        <w:r>
                          <w:rPr>
                            <w:color w:val="000000"/>
                            <w:spacing w:val="-5"/>
                            <w:sz w:val="9"/>
                          </w:rPr>
                          <w:t xml:space="preserve"> </w:t>
                        </w:r>
                        <w:r>
                          <w:rPr>
                            <w:color w:val="000000"/>
                            <w:sz w:val="9"/>
                          </w:rPr>
                          <w:t>l'achevement</w:t>
                        </w:r>
                        <w:r>
                          <w:rPr>
                            <w:color w:val="000000"/>
                            <w:spacing w:val="-4"/>
                            <w:sz w:val="9"/>
                          </w:rPr>
                          <w:t xml:space="preserve"> </w:t>
                        </w:r>
                        <w:r>
                          <w:rPr>
                            <w:color w:val="000000"/>
                            <w:sz w:val="9"/>
                          </w:rPr>
                          <w:t>du</w:t>
                        </w:r>
                        <w:r>
                          <w:rPr>
                            <w:color w:val="000000"/>
                            <w:spacing w:val="-3"/>
                            <w:sz w:val="9"/>
                          </w:rPr>
                          <w:t xml:space="preserve"> </w:t>
                        </w:r>
                        <w:r>
                          <w:rPr>
                            <w:color w:val="000000"/>
                            <w:sz w:val="9"/>
                          </w:rPr>
                          <w:t>transport</w:t>
                        </w:r>
                        <w:r>
                          <w:rPr>
                            <w:color w:val="000000"/>
                            <w:spacing w:val="-2"/>
                            <w:sz w:val="9"/>
                          </w:rPr>
                          <w:t xml:space="preserve"> </w:t>
                        </w:r>
                        <w:r>
                          <w:rPr>
                            <w:color w:val="000000"/>
                            <w:sz w:val="9"/>
                          </w:rPr>
                          <w:t>TlR</w:t>
                        </w:r>
                        <w:r>
                          <w:rPr>
                            <w:color w:val="000000"/>
                            <w:spacing w:val="-4"/>
                            <w:sz w:val="9"/>
                          </w:rPr>
                          <w:t xml:space="preserve"> </w:t>
                        </w:r>
                        <w:r>
                          <w:rPr>
                            <w:color w:val="000000"/>
                            <w:sz w:val="9"/>
                          </w:rPr>
                          <w:t>au</w:t>
                        </w:r>
                        <w:r>
                          <w:rPr>
                            <w:color w:val="000000"/>
                            <w:spacing w:val="-3"/>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5"/>
                            <w:sz w:val="9"/>
                          </w:rPr>
                          <w:t xml:space="preserve"> </w:t>
                        </w:r>
                        <w:r>
                          <w:rPr>
                            <w:color w:val="000000"/>
                            <w:sz w:val="9"/>
                          </w:rPr>
                          <w:t>de</w:t>
                        </w:r>
                        <w:r>
                          <w:rPr>
                            <w:color w:val="000000"/>
                            <w:spacing w:val="-5"/>
                            <w:sz w:val="9"/>
                          </w:rPr>
                          <w:t xml:space="preserve"> </w:t>
                        </w:r>
                        <w:r>
                          <w:rPr>
                            <w:color w:val="000000"/>
                            <w:sz w:val="9"/>
                          </w:rPr>
                          <w:t>destination,</w:t>
                        </w:r>
                        <w:r>
                          <w:rPr>
                            <w:color w:val="000000"/>
                            <w:spacing w:val="-2"/>
                            <w:sz w:val="9"/>
                          </w:rPr>
                          <w:t xml:space="preserve"> </w:t>
                        </w:r>
                        <w:r>
                          <w:rPr>
                            <w:color w:val="000000"/>
                            <w:sz w:val="9"/>
                          </w:rPr>
                          <w:t>pour</w:t>
                        </w:r>
                        <w:r>
                          <w:rPr>
                            <w:color w:val="000000"/>
                            <w:spacing w:val="-4"/>
                            <w:sz w:val="9"/>
                          </w:rPr>
                          <w:t xml:space="preserve"> </w:t>
                        </w:r>
                        <w:r>
                          <w:rPr>
                            <w:color w:val="000000"/>
                            <w:sz w:val="9"/>
                          </w:rPr>
                          <w:t>autant</w:t>
                        </w:r>
                        <w:r>
                          <w:rPr>
                            <w:color w:val="000000"/>
                            <w:spacing w:val="40"/>
                            <w:sz w:val="9"/>
                          </w:rPr>
                          <w:t xml:space="preserve"> </w:t>
                        </w:r>
                        <w:r>
                          <w:rPr>
                            <w:color w:val="000000"/>
                            <w:sz w:val="9"/>
                          </w:rPr>
                          <w:t>qu'il</w:t>
                        </w:r>
                        <w:r>
                          <w:rPr>
                            <w:color w:val="000000"/>
                            <w:spacing w:val="-1"/>
                            <w:sz w:val="9"/>
                          </w:rPr>
                          <w:t xml:space="preserve"> </w:t>
                        </w:r>
                        <w:r>
                          <w:rPr>
                            <w:color w:val="000000"/>
                            <w:sz w:val="9"/>
                          </w:rPr>
                          <w:t>ait ete</w:t>
                        </w:r>
                        <w:r>
                          <w:rPr>
                            <w:color w:val="000000"/>
                            <w:spacing w:val="-1"/>
                            <w:sz w:val="9"/>
                          </w:rPr>
                          <w:t xml:space="preserve"> </w:t>
                        </w:r>
                        <w:r>
                          <w:rPr>
                            <w:color w:val="000000"/>
                            <w:sz w:val="9"/>
                          </w:rPr>
                          <w:t>pris en</w:t>
                        </w:r>
                        <w:r>
                          <w:rPr>
                            <w:color w:val="000000"/>
                            <w:spacing w:val="-1"/>
                            <w:sz w:val="9"/>
                          </w:rPr>
                          <w:t xml:space="preserve"> </w:t>
                        </w:r>
                        <w:r>
                          <w:rPr>
                            <w:color w:val="000000"/>
                            <w:sz w:val="9"/>
                          </w:rPr>
                          <w:t>charge</w:t>
                        </w:r>
                        <w:r>
                          <w:rPr>
                            <w:color w:val="000000"/>
                            <w:spacing w:val="-1"/>
                            <w:sz w:val="9"/>
                          </w:rPr>
                          <w:t xml:space="preserve"> </w:t>
                        </w:r>
                        <w:r>
                          <w:rPr>
                            <w:color w:val="000000"/>
                            <w:sz w:val="9"/>
                          </w:rPr>
                          <w:t>au</w:t>
                        </w:r>
                        <w:r>
                          <w:rPr>
                            <w:color w:val="000000"/>
                            <w:spacing w:val="-1"/>
                            <w:sz w:val="9"/>
                          </w:rPr>
                          <w:t xml:space="preserve"> </w:t>
                        </w:r>
                        <w:r>
                          <w:rPr>
                            <w:color w:val="000000"/>
                            <w:sz w:val="9"/>
                          </w:rPr>
                          <w:t>bureau</w:t>
                        </w:r>
                        <w:r>
                          <w:rPr>
                            <w:color w:val="000000"/>
                            <w:spacing w:val="-1"/>
                            <w:sz w:val="9"/>
                          </w:rPr>
                          <w:t xml:space="preserve"> </w:t>
                        </w:r>
                        <w:r>
                          <w:rPr>
                            <w:color w:val="000000"/>
                            <w:sz w:val="9"/>
                          </w:rPr>
                          <w:t>de</w:t>
                        </w:r>
                        <w:r>
                          <w:rPr>
                            <w:color w:val="000000"/>
                            <w:spacing w:val="-1"/>
                            <w:sz w:val="9"/>
                          </w:rPr>
                          <w:t xml:space="preserve"> </w:t>
                        </w:r>
                        <w:r>
                          <w:rPr>
                            <w:color w:val="000000"/>
                            <w:sz w:val="9"/>
                          </w:rPr>
                          <w:t>douane</w:t>
                        </w:r>
                        <w:r>
                          <w:rPr>
                            <w:color w:val="000000"/>
                            <w:spacing w:val="-1"/>
                            <w:sz w:val="9"/>
                          </w:rPr>
                          <w:t xml:space="preserve"> </w:t>
                        </w:r>
                        <w:r>
                          <w:rPr>
                            <w:color w:val="000000"/>
                            <w:sz w:val="9"/>
                          </w:rPr>
                          <w:t>de</w:t>
                        </w:r>
                        <w:r>
                          <w:rPr>
                            <w:color w:val="000000"/>
                            <w:spacing w:val="-1"/>
                            <w:sz w:val="9"/>
                          </w:rPr>
                          <w:t xml:space="preserve"> </w:t>
                        </w:r>
                        <w:r>
                          <w:rPr>
                            <w:color w:val="000000"/>
                            <w:sz w:val="9"/>
                          </w:rPr>
                          <w:t>depart dans le</w:t>
                        </w:r>
                        <w:r>
                          <w:rPr>
                            <w:color w:val="000000"/>
                            <w:spacing w:val="-1"/>
                            <w:sz w:val="9"/>
                          </w:rPr>
                          <w:t xml:space="preserve"> </w:t>
                        </w:r>
                        <w:r>
                          <w:rPr>
                            <w:color w:val="000000"/>
                            <w:sz w:val="9"/>
                          </w:rPr>
                          <w:t>delai</w:t>
                        </w:r>
                        <w:r>
                          <w:rPr>
                            <w:color w:val="000000"/>
                            <w:spacing w:val="-1"/>
                            <w:sz w:val="9"/>
                          </w:rPr>
                          <w:t xml:space="preserve"> </w:t>
                        </w:r>
                        <w:r>
                          <w:rPr>
                            <w:color w:val="000000"/>
                            <w:sz w:val="9"/>
                          </w:rPr>
                          <w:t>fixe</w:t>
                        </w:r>
                        <w:r>
                          <w:rPr>
                            <w:color w:val="000000"/>
                            <w:spacing w:val="-1"/>
                            <w:sz w:val="9"/>
                          </w:rPr>
                          <w:t xml:space="preserve"> </w:t>
                        </w:r>
                        <w:r>
                          <w:rPr>
                            <w:color w:val="000000"/>
                            <w:sz w:val="9"/>
                          </w:rPr>
                          <w:t>par</w:t>
                        </w:r>
                        <w:r>
                          <w:rPr>
                            <w:color w:val="000000"/>
                            <w:spacing w:val="-2"/>
                            <w:sz w:val="9"/>
                          </w:rPr>
                          <w:t xml:space="preserve"> </w:t>
                        </w:r>
                        <w:r>
                          <w:rPr>
                            <w:color w:val="000000"/>
                            <w:sz w:val="9"/>
                          </w:rPr>
                          <w:t>l'association</w:t>
                        </w:r>
                        <w:r>
                          <w:rPr>
                            <w:color w:val="000000"/>
                            <w:spacing w:val="-1"/>
                            <w:sz w:val="9"/>
                          </w:rPr>
                          <w:t xml:space="preserve"> </w:t>
                        </w:r>
                        <w:r>
                          <w:rPr>
                            <w:color w:val="000000"/>
                            <w:sz w:val="9"/>
                          </w:rPr>
                          <w:t>emettrice</w:t>
                        </w:r>
                        <w:r>
                          <w:rPr>
                            <w:color w:val="000000"/>
                            <w:spacing w:val="-3"/>
                            <w:sz w:val="9"/>
                          </w:rPr>
                          <w:t xml:space="preserve"> </w:t>
                        </w:r>
                        <w:r>
                          <w:rPr>
                            <w:color w:val="000000"/>
                            <w:sz w:val="9"/>
                          </w:rPr>
                          <w:t>(rubrique</w:t>
                        </w:r>
                        <w:r>
                          <w:rPr>
                            <w:color w:val="000000"/>
                            <w:spacing w:val="-1"/>
                            <w:sz w:val="9"/>
                          </w:rPr>
                          <w:t xml:space="preserve"> </w:t>
                        </w:r>
                        <w:r>
                          <w:rPr>
                            <w:color w:val="000000"/>
                            <w:sz w:val="9"/>
                          </w:rPr>
                          <w:t>1</w:t>
                        </w:r>
                        <w:r>
                          <w:rPr>
                            <w:color w:val="000000"/>
                            <w:spacing w:val="-1"/>
                            <w:sz w:val="9"/>
                          </w:rPr>
                          <w:t xml:space="preserve"> </w:t>
                        </w:r>
                        <w:r>
                          <w:rPr>
                            <w:color w:val="000000"/>
                            <w:sz w:val="9"/>
                          </w:rPr>
                          <w:t>de</w:t>
                        </w:r>
                        <w:r>
                          <w:rPr>
                            <w:color w:val="000000"/>
                            <w:spacing w:val="-3"/>
                            <w:sz w:val="9"/>
                          </w:rPr>
                          <w:t xml:space="preserve"> </w:t>
                        </w:r>
                        <w:r>
                          <w:rPr>
                            <w:color w:val="000000"/>
                            <w:sz w:val="9"/>
                          </w:rPr>
                          <w:t>la</w:t>
                        </w:r>
                        <w:r>
                          <w:rPr>
                            <w:color w:val="000000"/>
                            <w:spacing w:val="-3"/>
                            <w:sz w:val="9"/>
                          </w:rPr>
                          <w:t xml:space="preserve"> </w:t>
                        </w:r>
                        <w:r>
                          <w:rPr>
                            <w:color w:val="000000"/>
                            <w:sz w:val="9"/>
                          </w:rPr>
                          <w:t>page</w:t>
                        </w:r>
                        <w:r>
                          <w:rPr>
                            <w:color w:val="000000"/>
                            <w:spacing w:val="-1"/>
                            <w:sz w:val="9"/>
                          </w:rPr>
                          <w:t xml:space="preserve"> </w:t>
                        </w:r>
                        <w:r>
                          <w:rPr>
                            <w:color w:val="000000"/>
                            <w:sz w:val="9"/>
                          </w:rPr>
                          <w:t>1</w:t>
                        </w:r>
                        <w:r>
                          <w:rPr>
                            <w:color w:val="000000"/>
                            <w:spacing w:val="40"/>
                            <w:sz w:val="9"/>
                          </w:rPr>
                          <w:t xml:space="preserve"> </w:t>
                        </w:r>
                        <w:r>
                          <w:rPr>
                            <w:color w:val="000000"/>
                            <w:sz w:val="9"/>
                          </w:rPr>
                          <w:t>de la couverture).</w:t>
                        </w:r>
                      </w:p>
                      <w:p w14:paraId="7DEE37E3" w14:textId="77777777" w:rsidR="006E2F5B" w:rsidRDefault="006E2F5B" w:rsidP="002B0BB8">
                        <w:pPr>
                          <w:widowControl w:val="0"/>
                          <w:numPr>
                            <w:ilvl w:val="0"/>
                            <w:numId w:val="36"/>
                          </w:numPr>
                          <w:tabs>
                            <w:tab w:val="left" w:pos="264"/>
                          </w:tabs>
                          <w:autoSpaceDE w:val="0"/>
                          <w:autoSpaceDN w:val="0"/>
                          <w:spacing w:before="79" w:line="259" w:lineRule="auto"/>
                          <w:ind w:left="264" w:right="3" w:hanging="200"/>
                          <w:jc w:val="both"/>
                          <w:rPr>
                            <w:color w:val="000000"/>
                            <w:sz w:val="9"/>
                          </w:rPr>
                        </w:pPr>
                        <w:r>
                          <w:rPr>
                            <w:b/>
                            <w:color w:val="000000"/>
                            <w:sz w:val="9"/>
                          </w:rPr>
                          <w:t>Nombre</w:t>
                        </w:r>
                        <w:r>
                          <w:rPr>
                            <w:b/>
                            <w:color w:val="000000"/>
                            <w:spacing w:val="-7"/>
                            <w:sz w:val="9"/>
                          </w:rPr>
                          <w:t xml:space="preserve"> </w:t>
                        </w:r>
                        <w:r>
                          <w:rPr>
                            <w:b/>
                            <w:color w:val="000000"/>
                            <w:sz w:val="9"/>
                          </w:rPr>
                          <w:t>de</w:t>
                        </w:r>
                        <w:r>
                          <w:rPr>
                            <w:b/>
                            <w:color w:val="000000"/>
                            <w:spacing w:val="-6"/>
                            <w:sz w:val="9"/>
                          </w:rPr>
                          <w:t xml:space="preserve"> </w:t>
                        </w:r>
                        <w:r>
                          <w:rPr>
                            <w:b/>
                            <w:color w:val="000000"/>
                            <w:sz w:val="9"/>
                          </w:rPr>
                          <w:t>carnets:</w:t>
                        </w:r>
                        <w:r>
                          <w:rPr>
                            <w:b/>
                            <w:color w:val="000000"/>
                            <w:spacing w:val="-6"/>
                            <w:sz w:val="9"/>
                          </w:rPr>
                          <w:t xml:space="preserve"> </w:t>
                        </w:r>
                        <w:r>
                          <w:rPr>
                            <w:color w:val="000000"/>
                            <w:sz w:val="9"/>
                          </w:rPr>
                          <w:t>Il</w:t>
                        </w:r>
                        <w:r>
                          <w:rPr>
                            <w:color w:val="000000"/>
                            <w:spacing w:val="-6"/>
                            <w:sz w:val="9"/>
                          </w:rPr>
                          <w:t xml:space="preserve"> </w:t>
                        </w:r>
                        <w:r>
                          <w:rPr>
                            <w:color w:val="000000"/>
                            <w:sz w:val="9"/>
                          </w:rPr>
                          <w:t>pourra</w:t>
                        </w:r>
                        <w:r>
                          <w:rPr>
                            <w:color w:val="000000"/>
                            <w:spacing w:val="-7"/>
                            <w:sz w:val="9"/>
                          </w:rPr>
                          <w:t xml:space="preserve"> </w:t>
                        </w:r>
                        <w:r>
                          <w:rPr>
                            <w:color w:val="000000"/>
                            <w:sz w:val="9"/>
                          </w:rPr>
                          <w:t>etre</w:t>
                        </w:r>
                        <w:r>
                          <w:rPr>
                            <w:color w:val="000000"/>
                            <w:spacing w:val="-6"/>
                            <w:sz w:val="9"/>
                          </w:rPr>
                          <w:t xml:space="preserve"> </w:t>
                        </w:r>
                        <w:r>
                          <w:rPr>
                            <w:color w:val="000000"/>
                            <w:sz w:val="9"/>
                          </w:rPr>
                          <w:t>etabli</w:t>
                        </w:r>
                        <w:r>
                          <w:rPr>
                            <w:color w:val="000000"/>
                            <w:spacing w:val="-6"/>
                            <w:sz w:val="9"/>
                          </w:rPr>
                          <w:t xml:space="preserve"> </w:t>
                        </w:r>
                        <w:r>
                          <w:rPr>
                            <w:color w:val="000000"/>
                            <w:sz w:val="9"/>
                          </w:rPr>
                          <w:t>un</w:t>
                        </w:r>
                        <w:r>
                          <w:rPr>
                            <w:color w:val="000000"/>
                            <w:spacing w:val="-6"/>
                            <w:sz w:val="9"/>
                          </w:rPr>
                          <w:t xml:space="preserve"> </w:t>
                        </w:r>
                        <w:r>
                          <w:rPr>
                            <w:color w:val="000000"/>
                            <w:sz w:val="9"/>
                          </w:rPr>
                          <w:t>seul</w:t>
                        </w:r>
                        <w:r>
                          <w:rPr>
                            <w:color w:val="000000"/>
                            <w:spacing w:val="-6"/>
                            <w:sz w:val="9"/>
                          </w:rPr>
                          <w:t xml:space="preserve"> </w:t>
                        </w:r>
                        <w:r>
                          <w:rPr>
                            <w:color w:val="000000"/>
                            <w:sz w:val="9"/>
                          </w:rPr>
                          <w:t>carnet</w:t>
                        </w:r>
                        <w:r>
                          <w:rPr>
                            <w:color w:val="000000"/>
                            <w:spacing w:val="-6"/>
                            <w:sz w:val="9"/>
                          </w:rPr>
                          <w:t xml:space="preserve"> </w:t>
                        </w:r>
                        <w:r>
                          <w:rPr>
                            <w:color w:val="000000"/>
                            <w:sz w:val="9"/>
                          </w:rPr>
                          <w:t>TIR</w:t>
                        </w:r>
                        <w:r>
                          <w:rPr>
                            <w:color w:val="000000"/>
                            <w:spacing w:val="-6"/>
                            <w:sz w:val="9"/>
                          </w:rPr>
                          <w:t xml:space="preserve"> </w:t>
                        </w:r>
                        <w:r>
                          <w:rPr>
                            <w:color w:val="000000"/>
                            <w:sz w:val="9"/>
                          </w:rPr>
                          <w:t>pour</w:t>
                        </w:r>
                        <w:r>
                          <w:rPr>
                            <w:color w:val="000000"/>
                            <w:spacing w:val="-4"/>
                            <w:sz w:val="9"/>
                          </w:rPr>
                          <w:t xml:space="preserve"> </w:t>
                        </w:r>
                        <w:r>
                          <w:rPr>
                            <w:color w:val="000000"/>
                            <w:sz w:val="9"/>
                          </w:rPr>
                          <w:t>un</w:t>
                        </w:r>
                        <w:r>
                          <w:rPr>
                            <w:color w:val="000000"/>
                            <w:spacing w:val="-7"/>
                            <w:sz w:val="9"/>
                          </w:rPr>
                          <w:t xml:space="preserve"> </w:t>
                        </w:r>
                        <w:r>
                          <w:rPr>
                            <w:color w:val="000000"/>
                            <w:sz w:val="9"/>
                          </w:rPr>
                          <w:t>ensemble</w:t>
                        </w:r>
                        <w:r>
                          <w:rPr>
                            <w:color w:val="000000"/>
                            <w:spacing w:val="-6"/>
                            <w:sz w:val="9"/>
                          </w:rPr>
                          <w:t xml:space="preserve"> </w:t>
                        </w:r>
                        <w:r>
                          <w:rPr>
                            <w:color w:val="000000"/>
                            <w:sz w:val="9"/>
                          </w:rPr>
                          <w:t>de</w:t>
                        </w:r>
                        <w:r>
                          <w:rPr>
                            <w:color w:val="000000"/>
                            <w:spacing w:val="-6"/>
                            <w:sz w:val="9"/>
                          </w:rPr>
                          <w:t xml:space="preserve"> </w:t>
                        </w:r>
                        <w:r>
                          <w:rPr>
                            <w:color w:val="000000"/>
                            <w:sz w:val="9"/>
                          </w:rPr>
                          <w:t>vehicules</w:t>
                        </w:r>
                        <w:r>
                          <w:rPr>
                            <w:color w:val="000000"/>
                            <w:spacing w:val="-5"/>
                            <w:sz w:val="9"/>
                          </w:rPr>
                          <w:t xml:space="preserve"> </w:t>
                        </w:r>
                        <w:r>
                          <w:rPr>
                            <w:color w:val="000000"/>
                            <w:sz w:val="9"/>
                          </w:rPr>
                          <w:t>(vehicules</w:t>
                        </w:r>
                        <w:r>
                          <w:rPr>
                            <w:color w:val="000000"/>
                            <w:spacing w:val="-5"/>
                            <w:sz w:val="9"/>
                          </w:rPr>
                          <w:t xml:space="preserve"> </w:t>
                        </w:r>
                        <w:r>
                          <w:rPr>
                            <w:color w:val="000000"/>
                            <w:sz w:val="9"/>
                          </w:rPr>
                          <w:t>couples)</w:t>
                        </w:r>
                        <w:r>
                          <w:rPr>
                            <w:color w:val="000000"/>
                            <w:spacing w:val="-4"/>
                            <w:sz w:val="9"/>
                          </w:rPr>
                          <w:t xml:space="preserve"> </w:t>
                        </w:r>
                        <w:r>
                          <w:rPr>
                            <w:color w:val="000000"/>
                            <w:sz w:val="9"/>
                          </w:rPr>
                          <w:t>ou</w:t>
                        </w:r>
                        <w:r>
                          <w:rPr>
                            <w:color w:val="000000"/>
                            <w:spacing w:val="-7"/>
                            <w:sz w:val="9"/>
                          </w:rPr>
                          <w:t xml:space="preserve"> </w:t>
                        </w:r>
                        <w:r>
                          <w:rPr>
                            <w:color w:val="000000"/>
                            <w:sz w:val="9"/>
                          </w:rPr>
                          <w:t>pour</w:t>
                        </w:r>
                        <w:r>
                          <w:rPr>
                            <w:color w:val="000000"/>
                            <w:spacing w:val="-6"/>
                            <w:sz w:val="9"/>
                          </w:rPr>
                          <w:t xml:space="preserve"> </w:t>
                        </w:r>
                        <w:r>
                          <w:rPr>
                            <w:color w:val="000000"/>
                            <w:sz w:val="9"/>
                          </w:rPr>
                          <w:t>plusieurs</w:t>
                        </w:r>
                        <w:r>
                          <w:rPr>
                            <w:color w:val="000000"/>
                            <w:spacing w:val="40"/>
                            <w:sz w:val="9"/>
                          </w:rPr>
                          <w:t xml:space="preserve"> </w:t>
                        </w:r>
                        <w:r>
                          <w:rPr>
                            <w:color w:val="000000"/>
                            <w:sz w:val="9"/>
                          </w:rPr>
                          <w:t>conteneurs charges soit sur un</w:t>
                        </w:r>
                        <w:r>
                          <w:rPr>
                            <w:color w:val="000000"/>
                            <w:spacing w:val="-1"/>
                            <w:sz w:val="9"/>
                          </w:rPr>
                          <w:t xml:space="preserve"> </w:t>
                        </w:r>
                        <w:r>
                          <w:rPr>
                            <w:color w:val="000000"/>
                            <w:sz w:val="9"/>
                          </w:rPr>
                          <w:t>seul vehicule</w:t>
                        </w:r>
                        <w:r>
                          <w:rPr>
                            <w:color w:val="000000"/>
                            <w:spacing w:val="-1"/>
                            <w:sz w:val="9"/>
                          </w:rPr>
                          <w:t xml:space="preserve"> </w:t>
                        </w:r>
                        <w:r>
                          <w:rPr>
                            <w:color w:val="000000"/>
                            <w:sz w:val="9"/>
                          </w:rPr>
                          <w:t>soit sur un ensemble</w:t>
                        </w:r>
                        <w:r>
                          <w:rPr>
                            <w:color w:val="000000"/>
                            <w:spacing w:val="-1"/>
                            <w:sz w:val="9"/>
                          </w:rPr>
                          <w:t xml:space="preserve"> </w:t>
                        </w:r>
                        <w:r>
                          <w:rPr>
                            <w:color w:val="000000"/>
                            <w:sz w:val="9"/>
                          </w:rPr>
                          <w:t>de</w:t>
                        </w:r>
                        <w:r>
                          <w:rPr>
                            <w:color w:val="000000"/>
                            <w:spacing w:val="-1"/>
                            <w:sz w:val="9"/>
                          </w:rPr>
                          <w:t xml:space="preserve"> </w:t>
                        </w:r>
                        <w:r>
                          <w:rPr>
                            <w:color w:val="000000"/>
                            <w:sz w:val="9"/>
                          </w:rPr>
                          <w:t>vehicules</w:t>
                        </w:r>
                        <w:r>
                          <w:rPr>
                            <w:color w:val="000000"/>
                            <w:spacing w:val="-1"/>
                            <w:sz w:val="9"/>
                          </w:rPr>
                          <w:t xml:space="preserve"> </w:t>
                        </w:r>
                        <w:r>
                          <w:rPr>
                            <w:color w:val="000000"/>
                            <w:sz w:val="9"/>
                          </w:rPr>
                          <w:t>(voir egalement la</w:t>
                        </w:r>
                        <w:r>
                          <w:rPr>
                            <w:color w:val="000000"/>
                            <w:spacing w:val="-1"/>
                            <w:sz w:val="9"/>
                          </w:rPr>
                          <w:t xml:space="preserve"> </w:t>
                        </w:r>
                        <w:r>
                          <w:rPr>
                            <w:color w:val="000000"/>
                            <w:sz w:val="9"/>
                          </w:rPr>
                          <w:t>regle</w:t>
                        </w:r>
                        <w:r>
                          <w:rPr>
                            <w:color w:val="000000"/>
                            <w:spacing w:val="-1"/>
                            <w:sz w:val="9"/>
                          </w:rPr>
                          <w:t xml:space="preserve"> </w:t>
                        </w:r>
                        <w:r>
                          <w:rPr>
                            <w:color w:val="000000"/>
                            <w:sz w:val="9"/>
                          </w:rPr>
                          <w:t>10d) ci-dessous).</w:t>
                        </w:r>
                      </w:p>
                      <w:p w14:paraId="36E30450" w14:textId="77777777" w:rsidR="006E2F5B" w:rsidRDefault="006E2F5B" w:rsidP="002B0BB8">
                        <w:pPr>
                          <w:widowControl w:val="0"/>
                          <w:numPr>
                            <w:ilvl w:val="0"/>
                            <w:numId w:val="36"/>
                          </w:numPr>
                          <w:tabs>
                            <w:tab w:val="left" w:pos="264"/>
                          </w:tabs>
                          <w:autoSpaceDE w:val="0"/>
                          <w:autoSpaceDN w:val="0"/>
                          <w:spacing w:before="82" w:line="264" w:lineRule="auto"/>
                          <w:ind w:left="264" w:right="2" w:hanging="200"/>
                          <w:jc w:val="both"/>
                          <w:rPr>
                            <w:color w:val="000000"/>
                            <w:sz w:val="9"/>
                          </w:rPr>
                        </w:pPr>
                        <w:r>
                          <w:rPr>
                            <w:b/>
                            <w:color w:val="000000"/>
                            <w:sz w:val="9"/>
                          </w:rPr>
                          <w:t>Nombre</w:t>
                        </w:r>
                        <w:r>
                          <w:rPr>
                            <w:b/>
                            <w:color w:val="000000"/>
                            <w:spacing w:val="-5"/>
                            <w:sz w:val="9"/>
                          </w:rPr>
                          <w:t xml:space="preserve"> </w:t>
                        </w:r>
                        <w:r>
                          <w:rPr>
                            <w:b/>
                            <w:color w:val="000000"/>
                            <w:sz w:val="9"/>
                          </w:rPr>
                          <w:t>de</w:t>
                        </w:r>
                        <w:r>
                          <w:rPr>
                            <w:b/>
                            <w:color w:val="000000"/>
                            <w:spacing w:val="-4"/>
                            <w:sz w:val="9"/>
                          </w:rPr>
                          <w:t xml:space="preserve"> </w:t>
                        </w:r>
                        <w:r>
                          <w:rPr>
                            <w:b/>
                            <w:color w:val="000000"/>
                            <w:sz w:val="9"/>
                          </w:rPr>
                          <w:t>bureaux</w:t>
                        </w:r>
                        <w:r>
                          <w:rPr>
                            <w:b/>
                            <w:color w:val="000000"/>
                            <w:spacing w:val="-4"/>
                            <w:sz w:val="9"/>
                          </w:rPr>
                          <w:t xml:space="preserve"> </w:t>
                        </w:r>
                        <w:r>
                          <w:rPr>
                            <w:b/>
                            <w:color w:val="000000"/>
                            <w:sz w:val="9"/>
                          </w:rPr>
                          <w:t>de</w:t>
                        </w:r>
                        <w:r>
                          <w:rPr>
                            <w:b/>
                            <w:color w:val="000000"/>
                            <w:spacing w:val="-5"/>
                            <w:sz w:val="9"/>
                          </w:rPr>
                          <w:t xml:space="preserve"> </w:t>
                        </w:r>
                        <w:r>
                          <w:rPr>
                            <w:b/>
                            <w:color w:val="000000"/>
                            <w:sz w:val="9"/>
                          </w:rPr>
                          <w:t>douane</w:t>
                        </w:r>
                        <w:r>
                          <w:rPr>
                            <w:b/>
                            <w:color w:val="000000"/>
                            <w:spacing w:val="-5"/>
                            <w:sz w:val="9"/>
                          </w:rPr>
                          <w:t xml:space="preserve"> </w:t>
                        </w:r>
                        <w:r>
                          <w:rPr>
                            <w:b/>
                            <w:color w:val="000000"/>
                            <w:sz w:val="9"/>
                          </w:rPr>
                          <w:t>de</w:t>
                        </w:r>
                        <w:r>
                          <w:rPr>
                            <w:b/>
                            <w:color w:val="000000"/>
                            <w:spacing w:val="-4"/>
                            <w:sz w:val="9"/>
                          </w:rPr>
                          <w:t xml:space="preserve"> </w:t>
                        </w:r>
                        <w:r>
                          <w:rPr>
                            <w:b/>
                            <w:color w:val="000000"/>
                            <w:sz w:val="9"/>
                          </w:rPr>
                          <w:t>depart</w:t>
                        </w:r>
                        <w:r>
                          <w:rPr>
                            <w:b/>
                            <w:color w:val="000000"/>
                            <w:spacing w:val="-3"/>
                            <w:sz w:val="9"/>
                          </w:rPr>
                          <w:t xml:space="preserve"> </w:t>
                        </w:r>
                        <w:r>
                          <w:rPr>
                            <w:b/>
                            <w:color w:val="000000"/>
                            <w:sz w:val="9"/>
                          </w:rPr>
                          <w:t>et</w:t>
                        </w:r>
                        <w:r>
                          <w:rPr>
                            <w:b/>
                            <w:color w:val="000000"/>
                            <w:spacing w:val="-3"/>
                            <w:sz w:val="9"/>
                          </w:rPr>
                          <w:t xml:space="preserve"> </w:t>
                        </w:r>
                        <w:r>
                          <w:rPr>
                            <w:b/>
                            <w:color w:val="000000"/>
                            <w:sz w:val="9"/>
                          </w:rPr>
                          <w:t>de</w:t>
                        </w:r>
                        <w:r>
                          <w:rPr>
                            <w:b/>
                            <w:color w:val="000000"/>
                            <w:spacing w:val="-4"/>
                            <w:sz w:val="9"/>
                          </w:rPr>
                          <w:t xml:space="preserve"> </w:t>
                        </w:r>
                        <w:r>
                          <w:rPr>
                            <w:b/>
                            <w:color w:val="000000"/>
                            <w:sz w:val="9"/>
                          </w:rPr>
                          <w:t>destination:</w:t>
                        </w:r>
                        <w:r>
                          <w:rPr>
                            <w:b/>
                            <w:color w:val="000000"/>
                            <w:spacing w:val="-1"/>
                            <w:sz w:val="9"/>
                          </w:rPr>
                          <w:t xml:space="preserve"> </w:t>
                        </w:r>
                        <w:r>
                          <w:rPr>
                            <w:color w:val="000000"/>
                            <w:sz w:val="9"/>
                          </w:rPr>
                          <w:t>Les</w:t>
                        </w:r>
                        <w:r>
                          <w:rPr>
                            <w:color w:val="000000"/>
                            <w:spacing w:val="-5"/>
                            <w:sz w:val="9"/>
                          </w:rPr>
                          <w:t xml:space="preserve"> </w:t>
                        </w:r>
                        <w:r>
                          <w:rPr>
                            <w:color w:val="000000"/>
                            <w:sz w:val="9"/>
                          </w:rPr>
                          <w:t>transports</w:t>
                        </w:r>
                        <w:r>
                          <w:rPr>
                            <w:color w:val="000000"/>
                            <w:spacing w:val="-5"/>
                            <w:sz w:val="9"/>
                          </w:rPr>
                          <w:t xml:space="preserve"> </w:t>
                        </w:r>
                        <w:r>
                          <w:rPr>
                            <w:color w:val="000000"/>
                            <w:sz w:val="9"/>
                          </w:rPr>
                          <w:t>effectues</w:t>
                        </w:r>
                        <w:r>
                          <w:rPr>
                            <w:color w:val="000000"/>
                            <w:spacing w:val="-4"/>
                            <w:sz w:val="9"/>
                          </w:rPr>
                          <w:t xml:space="preserve"> </w:t>
                        </w:r>
                        <w:r>
                          <w:rPr>
                            <w:color w:val="000000"/>
                            <w:sz w:val="9"/>
                          </w:rPr>
                          <w:t>sous</w:t>
                        </w:r>
                        <w:r>
                          <w:rPr>
                            <w:color w:val="000000"/>
                            <w:spacing w:val="-5"/>
                            <w:sz w:val="9"/>
                          </w:rPr>
                          <w:t xml:space="preserve"> </w:t>
                        </w:r>
                        <w:r>
                          <w:rPr>
                            <w:color w:val="000000"/>
                            <w:sz w:val="9"/>
                          </w:rPr>
                          <w:t>le</w:t>
                        </w:r>
                        <w:r>
                          <w:rPr>
                            <w:color w:val="000000"/>
                            <w:spacing w:val="-5"/>
                            <w:sz w:val="9"/>
                          </w:rPr>
                          <w:t xml:space="preserve"> </w:t>
                        </w:r>
                        <w:r>
                          <w:rPr>
                            <w:color w:val="000000"/>
                            <w:sz w:val="9"/>
                          </w:rPr>
                          <w:t>couvert</w:t>
                        </w:r>
                        <w:r>
                          <w:rPr>
                            <w:color w:val="000000"/>
                            <w:spacing w:val="-4"/>
                            <w:sz w:val="9"/>
                          </w:rPr>
                          <w:t xml:space="preserve"> </w:t>
                        </w:r>
                        <w:r>
                          <w:rPr>
                            <w:color w:val="000000"/>
                            <w:sz w:val="9"/>
                          </w:rPr>
                          <w:t>d'un</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peuvent</w:t>
                        </w:r>
                        <w:r>
                          <w:rPr>
                            <w:color w:val="000000"/>
                            <w:spacing w:val="40"/>
                            <w:sz w:val="9"/>
                          </w:rPr>
                          <w:t xml:space="preserve"> </w:t>
                        </w:r>
                        <w:r>
                          <w:rPr>
                            <w:color w:val="000000"/>
                            <w:sz w:val="9"/>
                          </w:rPr>
                          <w:t>comporter plusieurs bureaux de douane de depart et de destination, mais le nombre total des bureaux de douane de depart et</w:t>
                        </w:r>
                        <w:r>
                          <w:rPr>
                            <w:color w:val="000000"/>
                            <w:spacing w:val="40"/>
                            <w:sz w:val="9"/>
                          </w:rPr>
                          <w:t xml:space="preserve"> </w:t>
                        </w:r>
                        <w:r>
                          <w:rPr>
                            <w:color w:val="000000"/>
                            <w:sz w:val="9"/>
                          </w:rPr>
                          <w:t>de</w:t>
                        </w:r>
                        <w:r>
                          <w:rPr>
                            <w:color w:val="000000"/>
                            <w:spacing w:val="-5"/>
                            <w:sz w:val="9"/>
                          </w:rPr>
                          <w:t xml:space="preserve"> </w:t>
                        </w:r>
                        <w:r>
                          <w:rPr>
                            <w:color w:val="000000"/>
                            <w:sz w:val="9"/>
                          </w:rPr>
                          <w:t>destination</w:t>
                        </w:r>
                        <w:r>
                          <w:rPr>
                            <w:color w:val="000000"/>
                            <w:spacing w:val="-5"/>
                            <w:sz w:val="9"/>
                          </w:rPr>
                          <w:t xml:space="preserve"> </w:t>
                        </w:r>
                        <w:r>
                          <w:rPr>
                            <w:color w:val="000000"/>
                            <w:sz w:val="9"/>
                          </w:rPr>
                          <w:t>ne</w:t>
                        </w:r>
                        <w:r>
                          <w:rPr>
                            <w:color w:val="000000"/>
                            <w:spacing w:val="-5"/>
                            <w:sz w:val="9"/>
                          </w:rPr>
                          <w:t xml:space="preserve"> </w:t>
                        </w:r>
                        <w:r>
                          <w:rPr>
                            <w:color w:val="000000"/>
                            <w:sz w:val="9"/>
                          </w:rPr>
                          <w:t>pourra</w:t>
                        </w:r>
                        <w:r>
                          <w:rPr>
                            <w:color w:val="000000"/>
                            <w:spacing w:val="-5"/>
                            <w:sz w:val="9"/>
                          </w:rPr>
                          <w:t xml:space="preserve"> </w:t>
                        </w:r>
                        <w:r>
                          <w:rPr>
                            <w:color w:val="000000"/>
                            <w:sz w:val="9"/>
                          </w:rPr>
                          <w:t>depasser</w:t>
                        </w:r>
                        <w:r>
                          <w:rPr>
                            <w:color w:val="000000"/>
                            <w:spacing w:val="-2"/>
                            <w:sz w:val="9"/>
                          </w:rPr>
                          <w:t xml:space="preserve"> </w:t>
                        </w:r>
                        <w:r>
                          <w:rPr>
                            <w:color w:val="000000"/>
                            <w:sz w:val="9"/>
                          </w:rPr>
                          <w:t>quatre.</w:t>
                        </w:r>
                        <w:r>
                          <w:rPr>
                            <w:color w:val="000000"/>
                            <w:spacing w:val="-2"/>
                            <w:sz w:val="9"/>
                          </w:rPr>
                          <w:t xml:space="preserve"> </w:t>
                        </w:r>
                        <w:r>
                          <w:rPr>
                            <w:color w:val="000000"/>
                            <w:sz w:val="9"/>
                          </w:rPr>
                          <w:t>Le</w:t>
                        </w:r>
                        <w:r>
                          <w:rPr>
                            <w:color w:val="000000"/>
                            <w:spacing w:val="-5"/>
                            <w:sz w:val="9"/>
                          </w:rPr>
                          <w:t xml:space="preserve"> </w:t>
                        </w:r>
                        <w:r>
                          <w:rPr>
                            <w:color w:val="000000"/>
                            <w:sz w:val="9"/>
                          </w:rPr>
                          <w:t>carnet</w:t>
                        </w:r>
                        <w:r>
                          <w:rPr>
                            <w:color w:val="000000"/>
                            <w:spacing w:val="-4"/>
                            <w:sz w:val="9"/>
                          </w:rPr>
                          <w:t xml:space="preserve"> </w:t>
                        </w:r>
                        <w:r>
                          <w:rPr>
                            <w:color w:val="000000"/>
                            <w:sz w:val="9"/>
                          </w:rPr>
                          <w:t>TIR</w:t>
                        </w:r>
                        <w:r>
                          <w:rPr>
                            <w:color w:val="000000"/>
                            <w:spacing w:val="-6"/>
                            <w:sz w:val="9"/>
                          </w:rPr>
                          <w:t xml:space="preserve"> </w:t>
                        </w:r>
                        <w:r>
                          <w:rPr>
                            <w:color w:val="000000"/>
                            <w:sz w:val="9"/>
                          </w:rPr>
                          <w:t>ne</w:t>
                        </w:r>
                        <w:r>
                          <w:rPr>
                            <w:color w:val="000000"/>
                            <w:spacing w:val="-5"/>
                            <w:sz w:val="9"/>
                          </w:rPr>
                          <w:t xml:space="preserve"> </w:t>
                        </w:r>
                        <w:r>
                          <w:rPr>
                            <w:color w:val="000000"/>
                            <w:sz w:val="9"/>
                          </w:rPr>
                          <w:t>peut</w:t>
                        </w:r>
                        <w:r>
                          <w:rPr>
                            <w:color w:val="000000"/>
                            <w:spacing w:val="-2"/>
                            <w:sz w:val="9"/>
                          </w:rPr>
                          <w:t xml:space="preserve"> </w:t>
                        </w:r>
                        <w:r>
                          <w:rPr>
                            <w:color w:val="000000"/>
                            <w:sz w:val="9"/>
                          </w:rPr>
                          <w:t>etre</w:t>
                        </w:r>
                        <w:r>
                          <w:rPr>
                            <w:color w:val="000000"/>
                            <w:spacing w:val="-5"/>
                            <w:sz w:val="9"/>
                          </w:rPr>
                          <w:t xml:space="preserve"> </w:t>
                        </w:r>
                        <w:r>
                          <w:rPr>
                            <w:color w:val="000000"/>
                            <w:sz w:val="9"/>
                          </w:rPr>
                          <w:t>presente</w:t>
                        </w:r>
                        <w:r>
                          <w:rPr>
                            <w:color w:val="000000"/>
                            <w:spacing w:val="-5"/>
                            <w:sz w:val="9"/>
                          </w:rPr>
                          <w:t xml:space="preserve"> </w:t>
                        </w:r>
                        <w:r>
                          <w:rPr>
                            <w:color w:val="000000"/>
                            <w:sz w:val="9"/>
                          </w:rPr>
                          <w:t>aux</w:t>
                        </w:r>
                        <w:r>
                          <w:rPr>
                            <w:color w:val="000000"/>
                            <w:spacing w:val="-5"/>
                            <w:sz w:val="9"/>
                          </w:rPr>
                          <w:t xml:space="preserve"> </w:t>
                        </w:r>
                        <w:r>
                          <w:rPr>
                            <w:color w:val="000000"/>
                            <w:sz w:val="9"/>
                          </w:rPr>
                          <w:t>bureaux</w:t>
                        </w:r>
                        <w:r>
                          <w:rPr>
                            <w:color w:val="000000"/>
                            <w:spacing w:val="-5"/>
                            <w:sz w:val="9"/>
                          </w:rPr>
                          <w:t xml:space="preserve"> </w:t>
                        </w:r>
                        <w:r>
                          <w:rPr>
                            <w:color w:val="000000"/>
                            <w:sz w:val="9"/>
                          </w:rPr>
                          <w:t>de</w:t>
                        </w:r>
                        <w:r>
                          <w:rPr>
                            <w:color w:val="000000"/>
                            <w:spacing w:val="-5"/>
                            <w:sz w:val="9"/>
                          </w:rPr>
                          <w:t xml:space="preserve"> </w:t>
                        </w:r>
                        <w:r>
                          <w:rPr>
                            <w:color w:val="000000"/>
                            <w:sz w:val="9"/>
                          </w:rPr>
                          <w:t>douane</w:t>
                        </w:r>
                        <w:r>
                          <w:rPr>
                            <w:color w:val="000000"/>
                            <w:spacing w:val="-5"/>
                            <w:sz w:val="9"/>
                          </w:rPr>
                          <w:t xml:space="preserve"> </w:t>
                        </w:r>
                        <w:r>
                          <w:rPr>
                            <w:color w:val="000000"/>
                            <w:sz w:val="9"/>
                          </w:rPr>
                          <w:t>de</w:t>
                        </w:r>
                        <w:r>
                          <w:rPr>
                            <w:color w:val="000000"/>
                            <w:spacing w:val="-5"/>
                            <w:sz w:val="9"/>
                          </w:rPr>
                          <w:t xml:space="preserve"> </w:t>
                        </w:r>
                        <w:r>
                          <w:rPr>
                            <w:color w:val="000000"/>
                            <w:sz w:val="9"/>
                          </w:rPr>
                          <w:t>destination</w:t>
                        </w:r>
                        <w:r>
                          <w:rPr>
                            <w:color w:val="000000"/>
                            <w:spacing w:val="-5"/>
                            <w:sz w:val="9"/>
                          </w:rPr>
                          <w:t xml:space="preserve"> </w:t>
                        </w:r>
                        <w:r>
                          <w:rPr>
                            <w:color w:val="000000"/>
                            <w:sz w:val="9"/>
                          </w:rPr>
                          <w:t>que</w:t>
                        </w:r>
                        <w:r>
                          <w:rPr>
                            <w:color w:val="000000"/>
                            <w:spacing w:val="-5"/>
                            <w:sz w:val="9"/>
                          </w:rPr>
                          <w:t xml:space="preserve"> </w:t>
                        </w:r>
                        <w:r>
                          <w:rPr>
                            <w:color w:val="000000"/>
                            <w:sz w:val="9"/>
                          </w:rPr>
                          <w:t>si</w:t>
                        </w:r>
                        <w:r>
                          <w:rPr>
                            <w:color w:val="000000"/>
                            <w:spacing w:val="-4"/>
                            <w:sz w:val="9"/>
                          </w:rPr>
                          <w:t xml:space="preserve"> </w:t>
                        </w:r>
                        <w:r>
                          <w:rPr>
                            <w:color w:val="000000"/>
                            <w:sz w:val="9"/>
                          </w:rPr>
                          <w:t>tous</w:t>
                        </w:r>
                        <w:r>
                          <w:rPr>
                            <w:color w:val="000000"/>
                            <w:spacing w:val="40"/>
                            <w:sz w:val="9"/>
                          </w:rPr>
                          <w:t xml:space="preserve"> </w:t>
                        </w:r>
                        <w:r>
                          <w:rPr>
                            <w:color w:val="000000"/>
                            <w:sz w:val="9"/>
                          </w:rPr>
                          <w:t>les bureaux de douane de depart l'ont pris en charge. (Voir egalement la regle 10 e) ci-dessous).</w:t>
                        </w:r>
                      </w:p>
                      <w:p w14:paraId="3E294CDA" w14:textId="77777777" w:rsidR="006E2F5B" w:rsidRDefault="006E2F5B" w:rsidP="002B0BB8">
                        <w:pPr>
                          <w:widowControl w:val="0"/>
                          <w:numPr>
                            <w:ilvl w:val="0"/>
                            <w:numId w:val="36"/>
                          </w:numPr>
                          <w:tabs>
                            <w:tab w:val="left" w:pos="264"/>
                          </w:tabs>
                          <w:autoSpaceDE w:val="0"/>
                          <w:autoSpaceDN w:val="0"/>
                          <w:spacing w:before="77" w:line="254" w:lineRule="auto"/>
                          <w:ind w:left="264" w:right="1" w:hanging="200"/>
                          <w:jc w:val="both"/>
                          <w:rPr>
                            <w:color w:val="000000"/>
                            <w:sz w:val="9"/>
                          </w:rPr>
                        </w:pPr>
                        <w:r>
                          <w:rPr>
                            <w:b/>
                            <w:color w:val="000000"/>
                            <w:sz w:val="9"/>
                          </w:rPr>
                          <w:t>Nombre</w:t>
                        </w:r>
                        <w:r>
                          <w:rPr>
                            <w:b/>
                            <w:color w:val="000000"/>
                            <w:spacing w:val="-3"/>
                            <w:sz w:val="9"/>
                          </w:rPr>
                          <w:t xml:space="preserve"> </w:t>
                        </w:r>
                        <w:r>
                          <w:rPr>
                            <w:b/>
                            <w:color w:val="000000"/>
                            <w:sz w:val="9"/>
                          </w:rPr>
                          <w:t>de</w:t>
                        </w:r>
                        <w:r>
                          <w:rPr>
                            <w:b/>
                            <w:color w:val="000000"/>
                            <w:spacing w:val="-3"/>
                            <w:sz w:val="9"/>
                          </w:rPr>
                          <w:t xml:space="preserve"> </w:t>
                        </w:r>
                        <w:r>
                          <w:rPr>
                            <w:b/>
                            <w:color w:val="000000"/>
                            <w:sz w:val="9"/>
                          </w:rPr>
                          <w:t xml:space="preserve">feuillets: </w:t>
                        </w:r>
                        <w:r>
                          <w:rPr>
                            <w:color w:val="000000"/>
                            <w:sz w:val="9"/>
                          </w:rPr>
                          <w:t>Si</w:t>
                        </w:r>
                        <w:r>
                          <w:rPr>
                            <w:color w:val="000000"/>
                            <w:spacing w:val="-4"/>
                            <w:sz w:val="9"/>
                          </w:rPr>
                          <w:t xml:space="preserve"> </w:t>
                        </w:r>
                        <w:r>
                          <w:rPr>
                            <w:color w:val="000000"/>
                            <w:sz w:val="9"/>
                          </w:rPr>
                          <w:t>le</w:t>
                        </w:r>
                        <w:r>
                          <w:rPr>
                            <w:color w:val="000000"/>
                            <w:spacing w:val="-5"/>
                            <w:sz w:val="9"/>
                          </w:rPr>
                          <w:t xml:space="preserve"> </w:t>
                        </w:r>
                        <w:r>
                          <w:rPr>
                            <w:color w:val="000000"/>
                            <w:sz w:val="9"/>
                          </w:rPr>
                          <w:t>transport</w:t>
                        </w:r>
                        <w:r>
                          <w:rPr>
                            <w:color w:val="000000"/>
                            <w:spacing w:val="-2"/>
                            <w:sz w:val="9"/>
                          </w:rPr>
                          <w:t xml:space="preserve"> </w:t>
                        </w:r>
                        <w:r>
                          <w:rPr>
                            <w:color w:val="000000"/>
                            <w:sz w:val="9"/>
                          </w:rPr>
                          <w:t>comporte</w:t>
                        </w:r>
                        <w:r>
                          <w:rPr>
                            <w:color w:val="000000"/>
                            <w:spacing w:val="-3"/>
                            <w:sz w:val="9"/>
                          </w:rPr>
                          <w:t xml:space="preserve"> </w:t>
                        </w:r>
                        <w:r>
                          <w:rPr>
                            <w:color w:val="000000"/>
                            <w:sz w:val="9"/>
                          </w:rPr>
                          <w:t>un</w:t>
                        </w:r>
                        <w:r>
                          <w:rPr>
                            <w:color w:val="000000"/>
                            <w:spacing w:val="-3"/>
                            <w:sz w:val="9"/>
                          </w:rPr>
                          <w:t xml:space="preserve"> </w:t>
                        </w:r>
                        <w:r>
                          <w:rPr>
                            <w:color w:val="000000"/>
                            <w:sz w:val="9"/>
                          </w:rPr>
                          <w:t>seul</w:t>
                        </w:r>
                        <w:r>
                          <w:rPr>
                            <w:color w:val="000000"/>
                            <w:spacing w:val="-1"/>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depart</w:t>
                        </w:r>
                        <w:r>
                          <w:rPr>
                            <w:color w:val="000000"/>
                            <w:spacing w:val="-2"/>
                            <w:sz w:val="9"/>
                          </w:rPr>
                          <w:t xml:space="preserve"> </w:t>
                        </w:r>
                        <w:r>
                          <w:rPr>
                            <w:color w:val="000000"/>
                            <w:sz w:val="9"/>
                          </w:rPr>
                          <w:t>et</w:t>
                        </w:r>
                        <w:r>
                          <w:rPr>
                            <w:color w:val="000000"/>
                            <w:spacing w:val="-2"/>
                            <w:sz w:val="9"/>
                          </w:rPr>
                          <w:t xml:space="preserve"> </w:t>
                        </w:r>
                        <w:r>
                          <w:rPr>
                            <w:color w:val="000000"/>
                            <w:sz w:val="9"/>
                          </w:rPr>
                          <w:t>un</w:t>
                        </w:r>
                        <w:r>
                          <w:rPr>
                            <w:color w:val="000000"/>
                            <w:spacing w:val="-5"/>
                            <w:sz w:val="9"/>
                          </w:rPr>
                          <w:t xml:space="preserve"> </w:t>
                        </w:r>
                        <w:r>
                          <w:rPr>
                            <w:color w:val="000000"/>
                            <w:sz w:val="9"/>
                          </w:rPr>
                          <w:t>seul</w:t>
                        </w:r>
                        <w:r>
                          <w:rPr>
                            <w:color w:val="000000"/>
                            <w:spacing w:val="-1"/>
                            <w:sz w:val="9"/>
                          </w:rPr>
                          <w:t xml:space="preserve"> </w:t>
                        </w:r>
                        <w:r>
                          <w:rPr>
                            <w:color w:val="000000"/>
                            <w:sz w:val="9"/>
                          </w:rPr>
                          <w:t>bureau</w:t>
                        </w:r>
                        <w:r>
                          <w:rPr>
                            <w:color w:val="000000"/>
                            <w:spacing w:val="-1"/>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5"/>
                            <w:sz w:val="9"/>
                          </w:rPr>
                          <w:t xml:space="preserve"> </w:t>
                        </w:r>
                        <w:r>
                          <w:rPr>
                            <w:color w:val="000000"/>
                            <w:sz w:val="9"/>
                          </w:rPr>
                          <w:t>destination,</w:t>
                        </w:r>
                        <w:r>
                          <w:rPr>
                            <w:color w:val="000000"/>
                            <w:spacing w:val="40"/>
                            <w:sz w:val="9"/>
                          </w:rPr>
                          <w:t xml:space="preserve"> </w:t>
                        </w:r>
                        <w:r>
                          <w:rPr>
                            <w:color w:val="000000"/>
                            <w:sz w:val="9"/>
                          </w:rPr>
                          <w:t>le</w:t>
                        </w:r>
                        <w:r>
                          <w:rPr>
                            <w:color w:val="000000"/>
                            <w:spacing w:val="-2"/>
                            <w:sz w:val="9"/>
                          </w:rPr>
                          <w:t xml:space="preserve"> </w:t>
                        </w:r>
                        <w:r>
                          <w:rPr>
                            <w:color w:val="000000"/>
                            <w:sz w:val="9"/>
                          </w:rPr>
                          <w:t>carnet TIR devra</w:t>
                        </w:r>
                        <w:r>
                          <w:rPr>
                            <w:color w:val="000000"/>
                            <w:spacing w:val="-2"/>
                            <w:sz w:val="9"/>
                          </w:rPr>
                          <w:t xml:space="preserve"> </w:t>
                        </w:r>
                        <w:r>
                          <w:rPr>
                            <w:color w:val="000000"/>
                            <w:sz w:val="9"/>
                          </w:rPr>
                          <w:t>comporter au</w:t>
                        </w:r>
                        <w:r>
                          <w:rPr>
                            <w:color w:val="000000"/>
                            <w:spacing w:val="-2"/>
                            <w:sz w:val="9"/>
                          </w:rPr>
                          <w:t xml:space="preserve"> </w:t>
                        </w:r>
                        <w:r>
                          <w:rPr>
                            <w:color w:val="000000"/>
                            <w:sz w:val="9"/>
                          </w:rPr>
                          <w:t>moins</w:t>
                        </w:r>
                        <w:r>
                          <w:rPr>
                            <w:color w:val="000000"/>
                            <w:spacing w:val="-2"/>
                            <w:sz w:val="9"/>
                          </w:rPr>
                          <w:t xml:space="preserve"> </w:t>
                        </w:r>
                        <w:r>
                          <w:rPr>
                            <w:color w:val="000000"/>
                            <w:sz w:val="9"/>
                          </w:rPr>
                          <w:t>2</w:t>
                        </w:r>
                        <w:r>
                          <w:rPr>
                            <w:color w:val="000000"/>
                            <w:spacing w:val="-2"/>
                            <w:sz w:val="9"/>
                          </w:rPr>
                          <w:t xml:space="preserve"> </w:t>
                        </w:r>
                        <w:r>
                          <w:rPr>
                            <w:color w:val="000000"/>
                            <w:sz w:val="9"/>
                          </w:rPr>
                          <w:t>feuillets pour</w:t>
                        </w:r>
                        <w:r>
                          <w:rPr>
                            <w:color w:val="000000"/>
                            <w:spacing w:val="-1"/>
                            <w:sz w:val="9"/>
                          </w:rPr>
                          <w:t xml:space="preserve"> </w:t>
                        </w:r>
                        <w:r>
                          <w:rPr>
                            <w:color w:val="000000"/>
                            <w:sz w:val="9"/>
                          </w:rPr>
                          <w:t>le</w:t>
                        </w:r>
                        <w:r>
                          <w:rPr>
                            <w:color w:val="000000"/>
                            <w:spacing w:val="-2"/>
                            <w:sz w:val="9"/>
                          </w:rPr>
                          <w:t xml:space="preserve"> </w:t>
                        </w:r>
                        <w:r>
                          <w:rPr>
                            <w:color w:val="000000"/>
                            <w:sz w:val="9"/>
                          </w:rPr>
                          <w:t>pays de</w:t>
                        </w:r>
                        <w:r>
                          <w:rPr>
                            <w:color w:val="000000"/>
                            <w:spacing w:val="-2"/>
                            <w:sz w:val="9"/>
                          </w:rPr>
                          <w:t xml:space="preserve"> </w:t>
                        </w:r>
                        <w:r>
                          <w:rPr>
                            <w:color w:val="000000"/>
                            <w:sz w:val="9"/>
                          </w:rPr>
                          <w:t>depart, 2</w:t>
                        </w:r>
                        <w:r>
                          <w:rPr>
                            <w:color w:val="000000"/>
                            <w:spacing w:val="-2"/>
                            <w:sz w:val="9"/>
                          </w:rPr>
                          <w:t xml:space="preserve"> </w:t>
                        </w:r>
                        <w:r>
                          <w:rPr>
                            <w:color w:val="000000"/>
                            <w:sz w:val="9"/>
                          </w:rPr>
                          <w:t>feuillets pour</w:t>
                        </w:r>
                        <w:r>
                          <w:rPr>
                            <w:color w:val="000000"/>
                            <w:spacing w:val="-1"/>
                            <w:sz w:val="9"/>
                          </w:rPr>
                          <w:t xml:space="preserve"> </w:t>
                        </w:r>
                        <w:r>
                          <w:rPr>
                            <w:color w:val="000000"/>
                            <w:sz w:val="9"/>
                          </w:rPr>
                          <w:t>le</w:t>
                        </w:r>
                        <w:r>
                          <w:rPr>
                            <w:color w:val="000000"/>
                            <w:spacing w:val="-2"/>
                            <w:sz w:val="9"/>
                          </w:rPr>
                          <w:t xml:space="preserve"> </w:t>
                        </w:r>
                        <w:r>
                          <w:rPr>
                            <w:color w:val="000000"/>
                            <w:sz w:val="9"/>
                          </w:rPr>
                          <w:t>pays</w:t>
                        </w:r>
                        <w:r>
                          <w:rPr>
                            <w:color w:val="000000"/>
                            <w:spacing w:val="-2"/>
                            <w:sz w:val="9"/>
                          </w:rPr>
                          <w:t xml:space="preserve"> </w:t>
                        </w:r>
                        <w:r>
                          <w:rPr>
                            <w:color w:val="000000"/>
                            <w:sz w:val="9"/>
                          </w:rPr>
                          <w:t>de</w:t>
                        </w:r>
                        <w:r>
                          <w:rPr>
                            <w:color w:val="000000"/>
                            <w:spacing w:val="-2"/>
                            <w:sz w:val="9"/>
                          </w:rPr>
                          <w:t xml:space="preserve"> </w:t>
                        </w:r>
                        <w:r>
                          <w:rPr>
                            <w:color w:val="000000"/>
                            <w:sz w:val="9"/>
                          </w:rPr>
                          <w:t>destination,</w:t>
                        </w:r>
                        <w:r>
                          <w:rPr>
                            <w:color w:val="000000"/>
                            <w:spacing w:val="-1"/>
                            <w:sz w:val="9"/>
                          </w:rPr>
                          <w:t xml:space="preserve"> </w:t>
                        </w:r>
                        <w:r>
                          <w:rPr>
                            <w:color w:val="000000"/>
                            <w:sz w:val="9"/>
                          </w:rPr>
                          <w:t>puis 2</w:t>
                        </w:r>
                        <w:r>
                          <w:rPr>
                            <w:color w:val="000000"/>
                            <w:spacing w:val="-2"/>
                            <w:sz w:val="9"/>
                          </w:rPr>
                          <w:t xml:space="preserve"> </w:t>
                        </w:r>
                        <w:r>
                          <w:rPr>
                            <w:color w:val="000000"/>
                            <w:sz w:val="9"/>
                          </w:rPr>
                          <w:t>feuillets</w:t>
                        </w:r>
                        <w:r>
                          <w:rPr>
                            <w:color w:val="000000"/>
                            <w:spacing w:val="40"/>
                            <w:sz w:val="9"/>
                          </w:rPr>
                          <w:t xml:space="preserve"> </w:t>
                        </w:r>
                        <w:r>
                          <w:rPr>
                            <w:color w:val="000000"/>
                            <w:sz w:val="9"/>
                          </w:rPr>
                          <w:t>pour chaque autre pays dont le territoire est emprunte. Pour chaque bureau de douane de depart (ou de destination)</w:t>
                        </w:r>
                        <w:r>
                          <w:rPr>
                            <w:color w:val="000000"/>
                            <w:spacing w:val="40"/>
                            <w:sz w:val="9"/>
                          </w:rPr>
                          <w:t xml:space="preserve"> </w:t>
                        </w:r>
                        <w:r>
                          <w:rPr>
                            <w:color w:val="000000"/>
                            <w:sz w:val="9"/>
                          </w:rPr>
                          <w:t>supplementaire, 2 autres feuillets seront necessaires.</w:t>
                        </w:r>
                      </w:p>
                      <w:p w14:paraId="51760E3A" w14:textId="77777777" w:rsidR="006E2F5B" w:rsidRDefault="006E2F5B" w:rsidP="002B0BB8">
                        <w:pPr>
                          <w:widowControl w:val="0"/>
                          <w:numPr>
                            <w:ilvl w:val="0"/>
                            <w:numId w:val="36"/>
                          </w:numPr>
                          <w:tabs>
                            <w:tab w:val="left" w:pos="264"/>
                          </w:tabs>
                          <w:autoSpaceDE w:val="0"/>
                          <w:autoSpaceDN w:val="0"/>
                          <w:spacing w:before="80" w:line="264" w:lineRule="auto"/>
                          <w:ind w:left="264" w:right="4" w:hanging="200"/>
                          <w:jc w:val="both"/>
                          <w:rPr>
                            <w:color w:val="000000"/>
                            <w:sz w:val="9"/>
                          </w:rPr>
                        </w:pPr>
                        <w:r>
                          <w:rPr>
                            <w:b/>
                            <w:color w:val="000000"/>
                            <w:sz w:val="9"/>
                          </w:rPr>
                          <w:t>Presentation</w:t>
                        </w:r>
                        <w:r>
                          <w:rPr>
                            <w:b/>
                            <w:color w:val="000000"/>
                            <w:spacing w:val="-3"/>
                            <w:sz w:val="9"/>
                          </w:rPr>
                          <w:t xml:space="preserve"> </w:t>
                        </w:r>
                        <w:r>
                          <w:rPr>
                            <w:b/>
                            <w:color w:val="000000"/>
                            <w:sz w:val="9"/>
                          </w:rPr>
                          <w:t>aux</w:t>
                        </w:r>
                        <w:r>
                          <w:rPr>
                            <w:b/>
                            <w:color w:val="000000"/>
                            <w:spacing w:val="-3"/>
                            <w:sz w:val="9"/>
                          </w:rPr>
                          <w:t xml:space="preserve"> </w:t>
                        </w:r>
                        <w:r>
                          <w:rPr>
                            <w:b/>
                            <w:color w:val="000000"/>
                            <w:sz w:val="9"/>
                          </w:rPr>
                          <w:t>bureaux</w:t>
                        </w:r>
                        <w:r>
                          <w:rPr>
                            <w:b/>
                            <w:color w:val="000000"/>
                            <w:spacing w:val="-1"/>
                            <w:sz w:val="9"/>
                          </w:rPr>
                          <w:t xml:space="preserve"> </w:t>
                        </w:r>
                        <w:r>
                          <w:rPr>
                            <w:b/>
                            <w:color w:val="000000"/>
                            <w:sz w:val="9"/>
                          </w:rPr>
                          <w:t>de</w:t>
                        </w:r>
                        <w:r>
                          <w:rPr>
                            <w:b/>
                            <w:color w:val="000000"/>
                            <w:spacing w:val="-1"/>
                            <w:sz w:val="9"/>
                          </w:rPr>
                          <w:t xml:space="preserve"> </w:t>
                        </w:r>
                        <w:r>
                          <w:rPr>
                            <w:b/>
                            <w:color w:val="000000"/>
                            <w:sz w:val="9"/>
                          </w:rPr>
                          <w:t xml:space="preserve">douane: </w:t>
                        </w:r>
                        <w:r>
                          <w:rPr>
                            <w:color w:val="000000"/>
                            <w:sz w:val="9"/>
                          </w:rPr>
                          <w:t>Le</w:t>
                        </w:r>
                        <w:r>
                          <w:rPr>
                            <w:color w:val="000000"/>
                            <w:spacing w:val="-3"/>
                            <w:sz w:val="9"/>
                          </w:rPr>
                          <w:t xml:space="preserve"> </w:t>
                        </w:r>
                        <w:r>
                          <w:rPr>
                            <w:color w:val="000000"/>
                            <w:sz w:val="9"/>
                          </w:rPr>
                          <w:t>carnet</w:t>
                        </w:r>
                        <w:r>
                          <w:rPr>
                            <w:color w:val="000000"/>
                            <w:spacing w:val="-2"/>
                            <w:sz w:val="9"/>
                          </w:rPr>
                          <w:t xml:space="preserve"> </w:t>
                        </w:r>
                        <w:r>
                          <w:rPr>
                            <w:color w:val="000000"/>
                            <w:sz w:val="9"/>
                          </w:rPr>
                          <w:t>TIR</w:t>
                        </w:r>
                        <w:r>
                          <w:rPr>
                            <w:color w:val="000000"/>
                            <w:spacing w:val="-4"/>
                            <w:sz w:val="9"/>
                          </w:rPr>
                          <w:t xml:space="preserve"> </w:t>
                        </w:r>
                        <w:r>
                          <w:rPr>
                            <w:color w:val="000000"/>
                            <w:sz w:val="9"/>
                          </w:rPr>
                          <w:t>sera</w:t>
                        </w:r>
                        <w:r>
                          <w:rPr>
                            <w:color w:val="000000"/>
                            <w:spacing w:val="-3"/>
                            <w:sz w:val="9"/>
                          </w:rPr>
                          <w:t xml:space="preserve"> </w:t>
                        </w:r>
                        <w:r>
                          <w:rPr>
                            <w:color w:val="000000"/>
                            <w:sz w:val="9"/>
                          </w:rPr>
                          <w:t>presente</w:t>
                        </w:r>
                        <w:r>
                          <w:rPr>
                            <w:color w:val="000000"/>
                            <w:spacing w:val="-3"/>
                            <w:sz w:val="9"/>
                          </w:rPr>
                          <w:t xml:space="preserve"> </w:t>
                        </w:r>
                        <w:r>
                          <w:rPr>
                            <w:color w:val="000000"/>
                            <w:sz w:val="9"/>
                          </w:rPr>
                          <w:t>avec le</w:t>
                        </w:r>
                        <w:r>
                          <w:rPr>
                            <w:color w:val="000000"/>
                            <w:spacing w:val="-3"/>
                            <w:sz w:val="9"/>
                          </w:rPr>
                          <w:t xml:space="preserve"> </w:t>
                        </w:r>
                        <w:r>
                          <w:rPr>
                            <w:color w:val="000000"/>
                            <w:sz w:val="9"/>
                          </w:rPr>
                          <w:t>vehicule</w:t>
                        </w:r>
                        <w:r>
                          <w:rPr>
                            <w:color w:val="000000"/>
                            <w:spacing w:val="-3"/>
                            <w:sz w:val="9"/>
                          </w:rPr>
                          <w:t xml:space="preserve"> </w:t>
                        </w:r>
                        <w:r>
                          <w:rPr>
                            <w:color w:val="000000"/>
                            <w:sz w:val="9"/>
                          </w:rPr>
                          <w:t>routier,</w:t>
                        </w:r>
                        <w:r>
                          <w:rPr>
                            <w:color w:val="000000"/>
                            <w:spacing w:val="-2"/>
                            <w:sz w:val="9"/>
                          </w:rPr>
                          <w:t xml:space="preserve"> </w:t>
                        </w:r>
                        <w:r>
                          <w:rPr>
                            <w:color w:val="000000"/>
                            <w:sz w:val="9"/>
                          </w:rPr>
                          <w:t>l'ensemble</w:t>
                        </w:r>
                        <w:r>
                          <w:rPr>
                            <w:color w:val="000000"/>
                            <w:spacing w:val="-3"/>
                            <w:sz w:val="9"/>
                          </w:rPr>
                          <w:t xml:space="preserve"> </w:t>
                        </w:r>
                        <w:r>
                          <w:rPr>
                            <w:color w:val="000000"/>
                            <w:sz w:val="9"/>
                          </w:rPr>
                          <w:t>de</w:t>
                        </w:r>
                        <w:r>
                          <w:rPr>
                            <w:color w:val="000000"/>
                            <w:spacing w:val="-3"/>
                            <w:sz w:val="9"/>
                          </w:rPr>
                          <w:t xml:space="preserve"> </w:t>
                        </w:r>
                        <w:r>
                          <w:rPr>
                            <w:color w:val="000000"/>
                            <w:sz w:val="9"/>
                          </w:rPr>
                          <w:t>vehicules,</w:t>
                        </w:r>
                        <w:r>
                          <w:rPr>
                            <w:color w:val="000000"/>
                            <w:spacing w:val="-4"/>
                            <w:sz w:val="9"/>
                          </w:rPr>
                          <w:t xml:space="preserve"> </w:t>
                        </w:r>
                        <w:r>
                          <w:rPr>
                            <w:color w:val="000000"/>
                            <w:sz w:val="9"/>
                          </w:rPr>
                          <w:t>le</w:t>
                        </w:r>
                        <w:r>
                          <w:rPr>
                            <w:color w:val="000000"/>
                            <w:spacing w:val="-3"/>
                            <w:sz w:val="9"/>
                          </w:rPr>
                          <w:t xml:space="preserve"> </w:t>
                        </w:r>
                        <w:r>
                          <w:rPr>
                            <w:color w:val="000000"/>
                            <w:sz w:val="9"/>
                          </w:rPr>
                          <w:t>ou</w:t>
                        </w:r>
                        <w:r>
                          <w:rPr>
                            <w:color w:val="000000"/>
                            <w:spacing w:val="-1"/>
                            <w:sz w:val="9"/>
                          </w:rPr>
                          <w:t xml:space="preserve"> </w:t>
                        </w:r>
                        <w:r>
                          <w:rPr>
                            <w:color w:val="000000"/>
                            <w:sz w:val="9"/>
                          </w:rPr>
                          <w:t>les</w:t>
                        </w:r>
                        <w:r>
                          <w:rPr>
                            <w:color w:val="000000"/>
                            <w:spacing w:val="40"/>
                            <w:sz w:val="9"/>
                          </w:rPr>
                          <w:t xml:space="preserve"> </w:t>
                        </w:r>
                        <w:r>
                          <w:rPr>
                            <w:color w:val="000000"/>
                            <w:sz w:val="9"/>
                          </w:rPr>
                          <w:t>conteneurs ä</w:t>
                        </w:r>
                        <w:r>
                          <w:rPr>
                            <w:color w:val="000000"/>
                            <w:spacing w:val="-1"/>
                            <w:sz w:val="9"/>
                          </w:rPr>
                          <w:t xml:space="preserve"> </w:t>
                        </w:r>
                        <w:r>
                          <w:rPr>
                            <w:color w:val="000000"/>
                            <w:sz w:val="9"/>
                          </w:rPr>
                          <w:t>chacun</w:t>
                        </w:r>
                        <w:r>
                          <w:rPr>
                            <w:color w:val="000000"/>
                            <w:spacing w:val="-3"/>
                            <w:sz w:val="9"/>
                          </w:rPr>
                          <w:t xml:space="preserve"> </w:t>
                        </w:r>
                        <w:r>
                          <w:rPr>
                            <w:color w:val="000000"/>
                            <w:sz w:val="9"/>
                          </w:rPr>
                          <w:t>des bureaux</w:t>
                        </w:r>
                        <w:r>
                          <w:rPr>
                            <w:color w:val="000000"/>
                            <w:spacing w:val="-3"/>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2"/>
                            <w:sz w:val="9"/>
                          </w:rPr>
                          <w:t xml:space="preserve"> </w:t>
                        </w:r>
                        <w:r>
                          <w:rPr>
                            <w:color w:val="000000"/>
                            <w:sz w:val="9"/>
                          </w:rPr>
                          <w:t>de</w:t>
                        </w:r>
                        <w:r>
                          <w:rPr>
                            <w:color w:val="000000"/>
                            <w:spacing w:val="-3"/>
                            <w:sz w:val="9"/>
                          </w:rPr>
                          <w:t xml:space="preserve"> </w:t>
                        </w:r>
                        <w:r>
                          <w:rPr>
                            <w:color w:val="000000"/>
                            <w:sz w:val="9"/>
                          </w:rPr>
                          <w:t>passage</w:t>
                        </w:r>
                        <w:r>
                          <w:rPr>
                            <w:color w:val="000000"/>
                            <w:spacing w:val="-3"/>
                            <w:sz w:val="9"/>
                          </w:rPr>
                          <w:t xml:space="preserve"> </w:t>
                        </w:r>
                        <w:r>
                          <w:rPr>
                            <w:color w:val="000000"/>
                            <w:sz w:val="9"/>
                          </w:rPr>
                          <w:t>et de</w:t>
                        </w:r>
                        <w:r>
                          <w:rPr>
                            <w:color w:val="000000"/>
                            <w:spacing w:val="-3"/>
                            <w:sz w:val="9"/>
                          </w:rPr>
                          <w:t xml:space="preserve"> </w:t>
                        </w:r>
                        <w:r>
                          <w:rPr>
                            <w:color w:val="000000"/>
                            <w:sz w:val="9"/>
                          </w:rPr>
                          <w:t>destination. Au</w:t>
                        </w:r>
                        <w:r>
                          <w:rPr>
                            <w:color w:val="000000"/>
                            <w:spacing w:val="-3"/>
                            <w:sz w:val="9"/>
                          </w:rPr>
                          <w:t xml:space="preserve"> </w:t>
                        </w:r>
                        <w:r>
                          <w:rPr>
                            <w:color w:val="000000"/>
                            <w:sz w:val="9"/>
                          </w:rPr>
                          <w:t>dernier bureau</w:t>
                        </w:r>
                        <w:r>
                          <w:rPr>
                            <w:color w:val="000000"/>
                            <w:spacing w:val="-1"/>
                            <w:sz w:val="9"/>
                          </w:rPr>
                          <w:t xml:space="preserve"> </w:t>
                        </w:r>
                        <w:r>
                          <w:rPr>
                            <w:color w:val="000000"/>
                            <w:sz w:val="9"/>
                          </w:rPr>
                          <w:t>de</w:t>
                        </w:r>
                        <w:r>
                          <w:rPr>
                            <w:color w:val="000000"/>
                            <w:spacing w:val="-3"/>
                            <w:sz w:val="9"/>
                          </w:rPr>
                          <w:t xml:space="preserve"> </w:t>
                        </w:r>
                        <w:r>
                          <w:rPr>
                            <w:color w:val="000000"/>
                            <w:sz w:val="9"/>
                          </w:rPr>
                          <w:t>douane</w:t>
                        </w:r>
                        <w:r>
                          <w:rPr>
                            <w:color w:val="000000"/>
                            <w:spacing w:val="-3"/>
                            <w:sz w:val="9"/>
                          </w:rPr>
                          <w:t xml:space="preserve"> </w:t>
                        </w:r>
                        <w:r>
                          <w:rPr>
                            <w:color w:val="000000"/>
                            <w:sz w:val="9"/>
                          </w:rPr>
                          <w:t>de</w:t>
                        </w:r>
                        <w:r>
                          <w:rPr>
                            <w:color w:val="000000"/>
                            <w:spacing w:val="-3"/>
                            <w:sz w:val="9"/>
                          </w:rPr>
                          <w:t xml:space="preserve"> </w:t>
                        </w:r>
                        <w:r>
                          <w:rPr>
                            <w:color w:val="000000"/>
                            <w:sz w:val="9"/>
                          </w:rPr>
                          <w:t>depart,</w:t>
                        </w:r>
                        <w:r>
                          <w:rPr>
                            <w:color w:val="000000"/>
                            <w:spacing w:val="40"/>
                            <w:sz w:val="9"/>
                          </w:rPr>
                          <w:t xml:space="preserve"> </w:t>
                        </w:r>
                        <w:r>
                          <w:rPr>
                            <w:color w:val="000000"/>
                            <w:sz w:val="9"/>
                          </w:rPr>
                          <w:t>la signature de l'agent et le timbre ä date du bureau de douane doivent etre apposes au bas du manifeste de tous les volets ä</w:t>
                        </w:r>
                        <w:r>
                          <w:rPr>
                            <w:color w:val="000000"/>
                            <w:spacing w:val="40"/>
                            <w:sz w:val="9"/>
                          </w:rPr>
                          <w:t xml:space="preserve"> </w:t>
                        </w:r>
                        <w:r>
                          <w:rPr>
                            <w:color w:val="000000"/>
                            <w:sz w:val="9"/>
                          </w:rPr>
                          <w:t>utiliser pour la suite du transport (rubrique 17).</w:t>
                        </w:r>
                      </w:p>
                      <w:p w14:paraId="390CA867" w14:textId="77777777" w:rsidR="006E2F5B" w:rsidRDefault="006E2F5B" w:rsidP="002B0BB8">
                        <w:pPr>
                          <w:spacing w:before="78"/>
                          <w:ind w:left="1909"/>
                          <w:rPr>
                            <w:b/>
                            <w:color w:val="000000"/>
                            <w:sz w:val="9"/>
                          </w:rPr>
                        </w:pPr>
                        <w:r>
                          <w:rPr>
                            <w:b/>
                            <w:color w:val="000000"/>
                            <w:sz w:val="9"/>
                          </w:rPr>
                          <w:t>E.</w:t>
                        </w:r>
                        <w:r>
                          <w:rPr>
                            <w:b/>
                            <w:color w:val="000000"/>
                            <w:spacing w:val="42"/>
                            <w:sz w:val="9"/>
                          </w:rPr>
                          <w:t xml:space="preserve">  </w:t>
                        </w:r>
                        <w:r>
                          <w:rPr>
                            <w:b/>
                            <w:color w:val="000000"/>
                            <w:sz w:val="9"/>
                          </w:rPr>
                          <w:t>Maniere</w:t>
                        </w:r>
                        <w:r>
                          <w:rPr>
                            <w:b/>
                            <w:color w:val="000000"/>
                            <w:spacing w:val="-2"/>
                            <w:sz w:val="9"/>
                          </w:rPr>
                          <w:t xml:space="preserve"> </w:t>
                        </w:r>
                        <w:r>
                          <w:rPr>
                            <w:b/>
                            <w:color w:val="000000"/>
                            <w:sz w:val="9"/>
                          </w:rPr>
                          <w:t>de</w:t>
                        </w:r>
                        <w:r>
                          <w:rPr>
                            <w:b/>
                            <w:color w:val="000000"/>
                            <w:spacing w:val="-2"/>
                            <w:sz w:val="9"/>
                          </w:rPr>
                          <w:t xml:space="preserve"> </w:t>
                        </w:r>
                        <w:r>
                          <w:rPr>
                            <w:b/>
                            <w:color w:val="000000"/>
                            <w:sz w:val="9"/>
                          </w:rPr>
                          <w:t>remplir</w:t>
                        </w:r>
                        <w:r>
                          <w:rPr>
                            <w:b/>
                            <w:color w:val="000000"/>
                            <w:spacing w:val="-2"/>
                            <w:sz w:val="9"/>
                          </w:rPr>
                          <w:t xml:space="preserve"> </w:t>
                        </w:r>
                        <w:r>
                          <w:rPr>
                            <w:b/>
                            <w:color w:val="000000"/>
                            <w:sz w:val="9"/>
                          </w:rPr>
                          <w:t>le</w:t>
                        </w:r>
                        <w:r>
                          <w:rPr>
                            <w:b/>
                            <w:color w:val="000000"/>
                            <w:spacing w:val="-3"/>
                            <w:sz w:val="9"/>
                          </w:rPr>
                          <w:t xml:space="preserve"> </w:t>
                        </w:r>
                        <w:r>
                          <w:rPr>
                            <w:b/>
                            <w:color w:val="000000"/>
                            <w:sz w:val="9"/>
                          </w:rPr>
                          <w:t>carnet</w:t>
                        </w:r>
                        <w:r>
                          <w:rPr>
                            <w:b/>
                            <w:color w:val="000000"/>
                            <w:spacing w:val="-2"/>
                            <w:sz w:val="9"/>
                          </w:rPr>
                          <w:t xml:space="preserve"> </w:t>
                        </w:r>
                        <w:r>
                          <w:rPr>
                            <w:b/>
                            <w:color w:val="000000"/>
                            <w:spacing w:val="-5"/>
                            <w:sz w:val="9"/>
                          </w:rPr>
                          <w:t>TIR</w:t>
                        </w:r>
                      </w:p>
                      <w:p w14:paraId="35A54F62" w14:textId="77777777" w:rsidR="006E2F5B" w:rsidRDefault="006E2F5B" w:rsidP="002B0BB8">
                        <w:pPr>
                          <w:widowControl w:val="0"/>
                          <w:numPr>
                            <w:ilvl w:val="0"/>
                            <w:numId w:val="36"/>
                          </w:numPr>
                          <w:tabs>
                            <w:tab w:val="left" w:pos="264"/>
                          </w:tabs>
                          <w:autoSpaceDE w:val="0"/>
                          <w:autoSpaceDN w:val="0"/>
                          <w:spacing w:before="86" w:line="264" w:lineRule="auto"/>
                          <w:ind w:left="264" w:right="1" w:hanging="200"/>
                          <w:jc w:val="both"/>
                          <w:rPr>
                            <w:color w:val="000000"/>
                            <w:sz w:val="9"/>
                          </w:rPr>
                        </w:pPr>
                        <w:r>
                          <w:rPr>
                            <w:b/>
                            <w:color w:val="000000"/>
                            <w:sz w:val="9"/>
                          </w:rPr>
                          <w:t xml:space="preserve">Grattage, surcharge: </w:t>
                        </w:r>
                        <w:r>
                          <w:rPr>
                            <w:color w:val="000000"/>
                            <w:sz w:val="9"/>
                          </w:rPr>
                          <w:t>Le</w:t>
                        </w:r>
                        <w:r>
                          <w:rPr>
                            <w:color w:val="000000"/>
                            <w:spacing w:val="-1"/>
                            <w:sz w:val="9"/>
                          </w:rPr>
                          <w:t xml:space="preserve"> </w:t>
                        </w:r>
                        <w:r>
                          <w:rPr>
                            <w:color w:val="000000"/>
                            <w:sz w:val="9"/>
                          </w:rPr>
                          <w:t>carnet TIR</w:t>
                        </w:r>
                        <w:r>
                          <w:rPr>
                            <w:color w:val="000000"/>
                            <w:spacing w:val="-1"/>
                            <w:sz w:val="9"/>
                          </w:rPr>
                          <w:t xml:space="preserve"> </w:t>
                        </w:r>
                        <w:r>
                          <w:rPr>
                            <w:color w:val="000000"/>
                            <w:sz w:val="9"/>
                          </w:rPr>
                          <w:t>ne</w:t>
                        </w:r>
                        <w:r>
                          <w:rPr>
                            <w:color w:val="000000"/>
                            <w:spacing w:val="-1"/>
                            <w:sz w:val="9"/>
                          </w:rPr>
                          <w:t xml:space="preserve"> </w:t>
                        </w:r>
                        <w:r>
                          <w:rPr>
                            <w:color w:val="000000"/>
                            <w:sz w:val="9"/>
                          </w:rPr>
                          <w:t>comportera</w:t>
                        </w:r>
                        <w:r>
                          <w:rPr>
                            <w:color w:val="000000"/>
                            <w:spacing w:val="-1"/>
                            <w:sz w:val="9"/>
                          </w:rPr>
                          <w:t xml:space="preserve"> </w:t>
                        </w:r>
                        <w:r>
                          <w:rPr>
                            <w:color w:val="000000"/>
                            <w:sz w:val="9"/>
                          </w:rPr>
                          <w:t>ni grattage, ni surcharge. Toute</w:t>
                        </w:r>
                        <w:r>
                          <w:rPr>
                            <w:color w:val="000000"/>
                            <w:spacing w:val="-1"/>
                            <w:sz w:val="9"/>
                          </w:rPr>
                          <w:t xml:space="preserve"> </w:t>
                        </w:r>
                        <w:r>
                          <w:rPr>
                            <w:color w:val="000000"/>
                            <w:sz w:val="9"/>
                          </w:rPr>
                          <w:t>rectification</w:t>
                        </w:r>
                        <w:r>
                          <w:rPr>
                            <w:color w:val="000000"/>
                            <w:spacing w:val="-1"/>
                            <w:sz w:val="9"/>
                          </w:rPr>
                          <w:t xml:space="preserve"> </w:t>
                        </w:r>
                        <w:r>
                          <w:rPr>
                            <w:color w:val="000000"/>
                            <w:sz w:val="9"/>
                          </w:rPr>
                          <w:t>devra etre</w:t>
                        </w:r>
                        <w:r>
                          <w:rPr>
                            <w:color w:val="000000"/>
                            <w:spacing w:val="-1"/>
                            <w:sz w:val="9"/>
                          </w:rPr>
                          <w:t xml:space="preserve"> </w:t>
                        </w:r>
                        <w:r>
                          <w:rPr>
                            <w:color w:val="000000"/>
                            <w:sz w:val="9"/>
                          </w:rPr>
                          <w:t>effectuee</w:t>
                        </w:r>
                        <w:r>
                          <w:rPr>
                            <w:color w:val="000000"/>
                            <w:spacing w:val="-1"/>
                            <w:sz w:val="9"/>
                          </w:rPr>
                          <w:t xml:space="preserve"> </w:t>
                        </w:r>
                        <w:r>
                          <w:rPr>
                            <w:color w:val="000000"/>
                            <w:sz w:val="9"/>
                          </w:rPr>
                          <w:t>en biffant</w:t>
                        </w:r>
                        <w:r>
                          <w:rPr>
                            <w:color w:val="000000"/>
                            <w:spacing w:val="40"/>
                            <w:sz w:val="9"/>
                          </w:rPr>
                          <w:t xml:space="preserve"> </w:t>
                        </w:r>
                        <w:r>
                          <w:rPr>
                            <w:color w:val="000000"/>
                            <w:sz w:val="9"/>
                          </w:rPr>
                          <w:t>les</w:t>
                        </w:r>
                        <w:r>
                          <w:rPr>
                            <w:color w:val="000000"/>
                            <w:spacing w:val="-1"/>
                            <w:sz w:val="9"/>
                          </w:rPr>
                          <w:t xml:space="preserve"> </w:t>
                        </w:r>
                        <w:r>
                          <w:rPr>
                            <w:color w:val="000000"/>
                            <w:sz w:val="9"/>
                          </w:rPr>
                          <w:t>indications</w:t>
                        </w:r>
                        <w:r>
                          <w:rPr>
                            <w:color w:val="000000"/>
                            <w:spacing w:val="-1"/>
                            <w:sz w:val="9"/>
                          </w:rPr>
                          <w:t xml:space="preserve"> </w:t>
                        </w:r>
                        <w:r>
                          <w:rPr>
                            <w:color w:val="000000"/>
                            <w:sz w:val="9"/>
                          </w:rPr>
                          <w:t>erronees</w:t>
                        </w:r>
                        <w:r>
                          <w:rPr>
                            <w:color w:val="000000"/>
                            <w:spacing w:val="-1"/>
                            <w:sz w:val="9"/>
                          </w:rPr>
                          <w:t xml:space="preserve"> </w:t>
                        </w:r>
                        <w:r>
                          <w:rPr>
                            <w:color w:val="000000"/>
                            <w:sz w:val="9"/>
                          </w:rPr>
                          <w:t>et en</w:t>
                        </w:r>
                        <w:r>
                          <w:rPr>
                            <w:color w:val="000000"/>
                            <w:spacing w:val="-2"/>
                            <w:sz w:val="9"/>
                          </w:rPr>
                          <w:t xml:space="preserve"> </w:t>
                        </w:r>
                        <w:r>
                          <w:rPr>
                            <w:color w:val="000000"/>
                            <w:sz w:val="9"/>
                          </w:rPr>
                          <w:t>ajoutant,</w:t>
                        </w:r>
                        <w:r>
                          <w:rPr>
                            <w:color w:val="000000"/>
                            <w:spacing w:val="-3"/>
                            <w:sz w:val="9"/>
                          </w:rPr>
                          <w:t xml:space="preserve"> </w:t>
                        </w:r>
                        <w:r>
                          <w:rPr>
                            <w:color w:val="000000"/>
                            <w:sz w:val="9"/>
                          </w:rPr>
                          <w:t>le</w:t>
                        </w:r>
                        <w:r>
                          <w:rPr>
                            <w:color w:val="000000"/>
                            <w:spacing w:val="-4"/>
                            <w:sz w:val="9"/>
                          </w:rPr>
                          <w:t xml:space="preserve"> </w:t>
                        </w:r>
                        <w:r>
                          <w:rPr>
                            <w:color w:val="000000"/>
                            <w:sz w:val="9"/>
                          </w:rPr>
                          <w:t>cas</w:t>
                        </w:r>
                        <w:r>
                          <w:rPr>
                            <w:color w:val="000000"/>
                            <w:spacing w:val="-4"/>
                            <w:sz w:val="9"/>
                          </w:rPr>
                          <w:t xml:space="preserve"> </w:t>
                        </w:r>
                        <w:r>
                          <w:rPr>
                            <w:color w:val="000000"/>
                            <w:sz w:val="9"/>
                          </w:rPr>
                          <w:t>echeant,</w:t>
                        </w:r>
                        <w:r>
                          <w:rPr>
                            <w:color w:val="000000"/>
                            <w:spacing w:val="-3"/>
                            <w:sz w:val="9"/>
                          </w:rPr>
                          <w:t xml:space="preserve"> </w:t>
                        </w:r>
                        <w:r>
                          <w:rPr>
                            <w:color w:val="000000"/>
                            <w:sz w:val="9"/>
                          </w:rPr>
                          <w:t>les</w:t>
                        </w:r>
                        <w:r>
                          <w:rPr>
                            <w:color w:val="000000"/>
                            <w:spacing w:val="-4"/>
                            <w:sz w:val="9"/>
                          </w:rPr>
                          <w:t xml:space="preserve"> </w:t>
                        </w:r>
                        <w:r>
                          <w:rPr>
                            <w:color w:val="000000"/>
                            <w:sz w:val="9"/>
                          </w:rPr>
                          <w:t>indications</w:t>
                        </w:r>
                        <w:r>
                          <w:rPr>
                            <w:color w:val="000000"/>
                            <w:spacing w:val="-4"/>
                            <w:sz w:val="9"/>
                          </w:rPr>
                          <w:t xml:space="preserve"> </w:t>
                        </w:r>
                        <w:r>
                          <w:rPr>
                            <w:color w:val="000000"/>
                            <w:sz w:val="9"/>
                          </w:rPr>
                          <w:t>voulues.</w:t>
                        </w:r>
                        <w:r>
                          <w:rPr>
                            <w:color w:val="000000"/>
                            <w:spacing w:val="-3"/>
                            <w:sz w:val="9"/>
                          </w:rPr>
                          <w:t xml:space="preserve"> </w:t>
                        </w:r>
                        <w:r>
                          <w:rPr>
                            <w:color w:val="000000"/>
                            <w:sz w:val="9"/>
                          </w:rPr>
                          <w:t>Toute</w:t>
                        </w:r>
                        <w:r>
                          <w:rPr>
                            <w:color w:val="000000"/>
                            <w:spacing w:val="-6"/>
                            <w:sz w:val="9"/>
                          </w:rPr>
                          <w:t xml:space="preserve"> </w:t>
                        </w:r>
                        <w:r>
                          <w:rPr>
                            <w:color w:val="000000"/>
                            <w:sz w:val="9"/>
                          </w:rPr>
                          <w:t>modification</w:t>
                        </w:r>
                        <w:r>
                          <w:rPr>
                            <w:color w:val="000000"/>
                            <w:spacing w:val="-4"/>
                            <w:sz w:val="9"/>
                          </w:rPr>
                          <w:t xml:space="preserve"> </w:t>
                        </w:r>
                        <w:r>
                          <w:rPr>
                            <w:color w:val="000000"/>
                            <w:sz w:val="9"/>
                          </w:rPr>
                          <w:t>devra</w:t>
                        </w:r>
                        <w:r>
                          <w:rPr>
                            <w:color w:val="000000"/>
                            <w:spacing w:val="-4"/>
                            <w:sz w:val="9"/>
                          </w:rPr>
                          <w:t xml:space="preserve"> </w:t>
                        </w:r>
                        <w:r>
                          <w:rPr>
                            <w:color w:val="000000"/>
                            <w:sz w:val="9"/>
                          </w:rPr>
                          <w:t>etre</w:t>
                        </w:r>
                        <w:r>
                          <w:rPr>
                            <w:color w:val="000000"/>
                            <w:spacing w:val="-4"/>
                            <w:sz w:val="9"/>
                          </w:rPr>
                          <w:t xml:space="preserve"> </w:t>
                        </w:r>
                        <w:r>
                          <w:rPr>
                            <w:color w:val="000000"/>
                            <w:sz w:val="9"/>
                          </w:rPr>
                          <w:t>approuvee</w:t>
                        </w:r>
                        <w:r>
                          <w:rPr>
                            <w:color w:val="000000"/>
                            <w:spacing w:val="-4"/>
                            <w:sz w:val="9"/>
                          </w:rPr>
                          <w:t xml:space="preserve"> </w:t>
                        </w:r>
                        <w:r>
                          <w:rPr>
                            <w:color w:val="000000"/>
                            <w:sz w:val="9"/>
                          </w:rPr>
                          <w:t>par</w:t>
                        </w:r>
                        <w:r>
                          <w:rPr>
                            <w:color w:val="000000"/>
                            <w:spacing w:val="-3"/>
                            <w:sz w:val="9"/>
                          </w:rPr>
                          <w:t xml:space="preserve"> </w:t>
                        </w:r>
                        <w:r>
                          <w:rPr>
                            <w:color w:val="000000"/>
                            <w:sz w:val="9"/>
                          </w:rPr>
                          <w:t>son</w:t>
                        </w:r>
                        <w:r>
                          <w:rPr>
                            <w:color w:val="000000"/>
                            <w:spacing w:val="40"/>
                            <w:sz w:val="9"/>
                          </w:rPr>
                          <w:t xml:space="preserve"> </w:t>
                        </w:r>
                        <w:r>
                          <w:rPr>
                            <w:color w:val="000000"/>
                            <w:sz w:val="9"/>
                          </w:rPr>
                          <w:t>auteur et visee par les autorites douanieres.</w:t>
                        </w:r>
                      </w:p>
                      <w:p w14:paraId="21E345E2" w14:textId="77777777" w:rsidR="006E2F5B" w:rsidRDefault="006E2F5B" w:rsidP="002B0BB8">
                        <w:pPr>
                          <w:widowControl w:val="0"/>
                          <w:numPr>
                            <w:ilvl w:val="0"/>
                            <w:numId w:val="36"/>
                          </w:numPr>
                          <w:tabs>
                            <w:tab w:val="left" w:pos="264"/>
                          </w:tabs>
                          <w:autoSpaceDE w:val="0"/>
                          <w:autoSpaceDN w:val="0"/>
                          <w:spacing w:before="79" w:line="259" w:lineRule="auto"/>
                          <w:ind w:left="264" w:right="8" w:hanging="200"/>
                          <w:jc w:val="both"/>
                          <w:rPr>
                            <w:color w:val="000000"/>
                            <w:sz w:val="9"/>
                          </w:rPr>
                        </w:pPr>
                        <w:r>
                          <w:rPr>
                            <w:b/>
                            <w:color w:val="000000"/>
                            <w:sz w:val="9"/>
                          </w:rPr>
                          <w:t xml:space="preserve">Indication relative a l'immatriculation: </w:t>
                        </w:r>
                        <w:r>
                          <w:rPr>
                            <w:color w:val="000000"/>
                            <w:sz w:val="9"/>
                          </w:rPr>
                          <w:t>Lorsque les dispositions nationales ne prevoient pas</w:t>
                        </w:r>
                        <w:r>
                          <w:rPr>
                            <w:color w:val="000000"/>
                            <w:spacing w:val="-2"/>
                            <w:sz w:val="9"/>
                          </w:rPr>
                          <w:t xml:space="preserve"> </w:t>
                        </w:r>
                        <w:r>
                          <w:rPr>
                            <w:color w:val="000000"/>
                            <w:sz w:val="9"/>
                          </w:rPr>
                          <w:t>l'immatriculation des remorques</w:t>
                        </w:r>
                        <w:r>
                          <w:rPr>
                            <w:color w:val="000000"/>
                            <w:spacing w:val="40"/>
                            <w:sz w:val="9"/>
                          </w:rPr>
                          <w:t xml:space="preserve"> </w:t>
                        </w:r>
                        <w:r>
                          <w:rPr>
                            <w:color w:val="000000"/>
                            <w:sz w:val="9"/>
                          </w:rPr>
                          <w:t>et semi-remorques, on</w:t>
                        </w:r>
                        <w:r>
                          <w:rPr>
                            <w:color w:val="000000"/>
                            <w:spacing w:val="-1"/>
                            <w:sz w:val="9"/>
                          </w:rPr>
                          <w:t xml:space="preserve"> </w:t>
                        </w:r>
                        <w:r>
                          <w:rPr>
                            <w:color w:val="000000"/>
                            <w:sz w:val="9"/>
                          </w:rPr>
                          <w:t>indiquera, en</w:t>
                        </w:r>
                        <w:r>
                          <w:rPr>
                            <w:color w:val="000000"/>
                            <w:spacing w:val="-1"/>
                            <w:sz w:val="9"/>
                          </w:rPr>
                          <w:t xml:space="preserve"> </w:t>
                        </w:r>
                        <w:r>
                          <w:rPr>
                            <w:color w:val="000000"/>
                            <w:sz w:val="9"/>
                          </w:rPr>
                          <w:t>lieu et place</w:t>
                        </w:r>
                        <w:r>
                          <w:rPr>
                            <w:color w:val="000000"/>
                            <w:spacing w:val="-1"/>
                            <w:sz w:val="9"/>
                          </w:rPr>
                          <w:t xml:space="preserve"> </w:t>
                        </w:r>
                        <w:r>
                          <w:rPr>
                            <w:color w:val="000000"/>
                            <w:sz w:val="9"/>
                          </w:rPr>
                          <w:t>du No</w:t>
                        </w:r>
                        <w:r>
                          <w:rPr>
                            <w:color w:val="000000"/>
                            <w:spacing w:val="-1"/>
                            <w:sz w:val="9"/>
                          </w:rPr>
                          <w:t xml:space="preserve"> </w:t>
                        </w:r>
                        <w:r>
                          <w:rPr>
                            <w:color w:val="000000"/>
                            <w:sz w:val="9"/>
                          </w:rPr>
                          <w:t>d'immatriculation, le</w:t>
                        </w:r>
                        <w:r>
                          <w:rPr>
                            <w:color w:val="000000"/>
                            <w:spacing w:val="-1"/>
                            <w:sz w:val="9"/>
                          </w:rPr>
                          <w:t xml:space="preserve"> </w:t>
                        </w:r>
                        <w:r>
                          <w:rPr>
                            <w:color w:val="000000"/>
                            <w:sz w:val="9"/>
                          </w:rPr>
                          <w:t>No</w:t>
                        </w:r>
                        <w:r>
                          <w:rPr>
                            <w:color w:val="000000"/>
                            <w:spacing w:val="-1"/>
                            <w:sz w:val="9"/>
                          </w:rPr>
                          <w:t xml:space="preserve"> </w:t>
                        </w:r>
                        <w:r>
                          <w:rPr>
                            <w:color w:val="000000"/>
                            <w:sz w:val="9"/>
                          </w:rPr>
                          <w:t>d'identification</w:t>
                        </w:r>
                        <w:r>
                          <w:rPr>
                            <w:color w:val="000000"/>
                            <w:spacing w:val="-1"/>
                            <w:sz w:val="9"/>
                          </w:rPr>
                          <w:t xml:space="preserve"> </w:t>
                        </w:r>
                        <w:r>
                          <w:rPr>
                            <w:color w:val="000000"/>
                            <w:sz w:val="9"/>
                          </w:rPr>
                          <w:t>ou</w:t>
                        </w:r>
                        <w:r>
                          <w:rPr>
                            <w:color w:val="000000"/>
                            <w:spacing w:val="-1"/>
                            <w:sz w:val="9"/>
                          </w:rPr>
                          <w:t xml:space="preserve"> </w:t>
                        </w:r>
                        <w:r>
                          <w:rPr>
                            <w:color w:val="000000"/>
                            <w:sz w:val="9"/>
                          </w:rPr>
                          <w:t>de</w:t>
                        </w:r>
                        <w:r>
                          <w:rPr>
                            <w:color w:val="000000"/>
                            <w:spacing w:val="-1"/>
                            <w:sz w:val="9"/>
                          </w:rPr>
                          <w:t xml:space="preserve"> </w:t>
                        </w:r>
                        <w:r>
                          <w:rPr>
                            <w:color w:val="000000"/>
                            <w:sz w:val="9"/>
                          </w:rPr>
                          <w:t>fabrication.</w:t>
                        </w:r>
                      </w:p>
                      <w:p w14:paraId="26FCBC6E" w14:textId="77777777" w:rsidR="006E2F5B" w:rsidRDefault="006E2F5B" w:rsidP="002B0BB8">
                        <w:pPr>
                          <w:widowControl w:val="0"/>
                          <w:numPr>
                            <w:ilvl w:val="0"/>
                            <w:numId w:val="36"/>
                          </w:numPr>
                          <w:tabs>
                            <w:tab w:val="left" w:pos="326"/>
                          </w:tabs>
                          <w:autoSpaceDE w:val="0"/>
                          <w:autoSpaceDN w:val="0"/>
                          <w:spacing w:before="82"/>
                          <w:ind w:left="326" w:hanging="261"/>
                          <w:rPr>
                            <w:b/>
                            <w:color w:val="000000"/>
                            <w:sz w:val="9"/>
                          </w:rPr>
                        </w:pPr>
                        <w:r>
                          <w:rPr>
                            <w:b/>
                            <w:color w:val="000000"/>
                            <w:spacing w:val="-2"/>
                            <w:sz w:val="9"/>
                          </w:rPr>
                          <w:t>Manifeste:</w:t>
                        </w:r>
                      </w:p>
                      <w:p w14:paraId="48D58CD2" w14:textId="77777777" w:rsidR="006E2F5B" w:rsidRDefault="006E2F5B" w:rsidP="002B0BB8">
                        <w:pPr>
                          <w:widowControl w:val="0"/>
                          <w:numPr>
                            <w:ilvl w:val="1"/>
                            <w:numId w:val="36"/>
                          </w:numPr>
                          <w:tabs>
                            <w:tab w:val="left" w:pos="505"/>
                          </w:tabs>
                          <w:autoSpaceDE w:val="0"/>
                          <w:autoSpaceDN w:val="0"/>
                          <w:spacing w:before="86" w:line="254" w:lineRule="auto"/>
                          <w:ind w:right="3"/>
                          <w:jc w:val="both"/>
                          <w:rPr>
                            <w:color w:val="000000"/>
                            <w:sz w:val="9"/>
                          </w:rPr>
                        </w:pPr>
                        <w:r>
                          <w:rPr>
                            <w:color w:val="000000"/>
                            <w:sz w:val="9"/>
                          </w:rPr>
                          <w:t>Le</w:t>
                        </w:r>
                        <w:r>
                          <w:rPr>
                            <w:color w:val="000000"/>
                            <w:spacing w:val="-7"/>
                            <w:sz w:val="9"/>
                          </w:rPr>
                          <w:t xml:space="preserve"> </w:t>
                        </w:r>
                        <w:r>
                          <w:rPr>
                            <w:color w:val="000000"/>
                            <w:sz w:val="9"/>
                          </w:rPr>
                          <w:t>manifeste</w:t>
                        </w:r>
                        <w:r>
                          <w:rPr>
                            <w:color w:val="000000"/>
                            <w:spacing w:val="-6"/>
                            <w:sz w:val="9"/>
                          </w:rPr>
                          <w:t xml:space="preserve"> </w:t>
                        </w:r>
                        <w:r>
                          <w:rPr>
                            <w:color w:val="000000"/>
                            <w:sz w:val="9"/>
                          </w:rPr>
                          <w:t>sera</w:t>
                        </w:r>
                        <w:r>
                          <w:rPr>
                            <w:color w:val="000000"/>
                            <w:spacing w:val="-6"/>
                            <w:sz w:val="9"/>
                          </w:rPr>
                          <w:t xml:space="preserve"> </w:t>
                        </w:r>
                        <w:r>
                          <w:rPr>
                            <w:color w:val="000000"/>
                            <w:sz w:val="9"/>
                          </w:rPr>
                          <w:t>rempli</w:t>
                        </w:r>
                        <w:r>
                          <w:rPr>
                            <w:color w:val="000000"/>
                            <w:spacing w:val="-6"/>
                            <w:sz w:val="9"/>
                          </w:rPr>
                          <w:t xml:space="preserve"> </w:t>
                        </w:r>
                        <w:r>
                          <w:rPr>
                            <w:color w:val="000000"/>
                            <w:sz w:val="9"/>
                          </w:rPr>
                          <w:t>dans</w:t>
                        </w:r>
                        <w:r>
                          <w:rPr>
                            <w:color w:val="000000"/>
                            <w:spacing w:val="-7"/>
                            <w:sz w:val="9"/>
                          </w:rPr>
                          <w:t xml:space="preserve"> </w:t>
                        </w:r>
                        <w:r>
                          <w:rPr>
                            <w:color w:val="000000"/>
                            <w:sz w:val="9"/>
                          </w:rPr>
                          <w:t>la</w:t>
                        </w:r>
                        <w:r>
                          <w:rPr>
                            <w:color w:val="000000"/>
                            <w:spacing w:val="-6"/>
                            <w:sz w:val="9"/>
                          </w:rPr>
                          <w:t xml:space="preserve"> </w:t>
                        </w:r>
                        <w:r>
                          <w:rPr>
                            <w:color w:val="000000"/>
                            <w:sz w:val="9"/>
                          </w:rPr>
                          <w:t>langue</w:t>
                        </w:r>
                        <w:r>
                          <w:rPr>
                            <w:color w:val="000000"/>
                            <w:spacing w:val="-5"/>
                            <w:sz w:val="9"/>
                          </w:rPr>
                          <w:t xml:space="preserve"> </w:t>
                        </w:r>
                        <w:r>
                          <w:rPr>
                            <w:color w:val="000000"/>
                            <w:sz w:val="9"/>
                          </w:rPr>
                          <w:t>du</w:t>
                        </w:r>
                        <w:r>
                          <w:rPr>
                            <w:color w:val="000000"/>
                            <w:spacing w:val="-5"/>
                            <w:sz w:val="9"/>
                          </w:rPr>
                          <w:t xml:space="preserve"> </w:t>
                        </w:r>
                        <w:r>
                          <w:rPr>
                            <w:color w:val="000000"/>
                            <w:sz w:val="9"/>
                          </w:rPr>
                          <w:t>pays</w:t>
                        </w:r>
                        <w:r>
                          <w:rPr>
                            <w:color w:val="000000"/>
                            <w:spacing w:val="-5"/>
                            <w:sz w:val="9"/>
                          </w:rPr>
                          <w:t xml:space="preserve"> </w:t>
                        </w:r>
                        <w:r>
                          <w:rPr>
                            <w:color w:val="000000"/>
                            <w:sz w:val="9"/>
                          </w:rPr>
                          <w:t>de</w:t>
                        </w:r>
                        <w:r>
                          <w:rPr>
                            <w:color w:val="000000"/>
                            <w:spacing w:val="-5"/>
                            <w:sz w:val="9"/>
                          </w:rPr>
                          <w:t xml:space="preserve"> </w:t>
                        </w:r>
                        <w:r>
                          <w:rPr>
                            <w:color w:val="000000"/>
                            <w:sz w:val="9"/>
                          </w:rPr>
                          <w:t>depart,</w:t>
                        </w:r>
                        <w:r>
                          <w:rPr>
                            <w:color w:val="000000"/>
                            <w:spacing w:val="-4"/>
                            <w:sz w:val="9"/>
                          </w:rPr>
                          <w:t xml:space="preserve"> </w:t>
                        </w:r>
                        <w:r>
                          <w:rPr>
                            <w:color w:val="000000"/>
                            <w:sz w:val="9"/>
                          </w:rPr>
                          <w:t>ä</w:t>
                        </w:r>
                        <w:r>
                          <w:rPr>
                            <w:color w:val="000000"/>
                            <w:spacing w:val="-7"/>
                            <w:sz w:val="9"/>
                          </w:rPr>
                          <w:t xml:space="preserve"> </w:t>
                        </w:r>
                        <w:r>
                          <w:rPr>
                            <w:color w:val="000000"/>
                            <w:sz w:val="9"/>
                          </w:rPr>
                          <w:t>moins</w:t>
                        </w:r>
                        <w:r>
                          <w:rPr>
                            <w:color w:val="000000"/>
                            <w:spacing w:val="-5"/>
                            <w:sz w:val="9"/>
                          </w:rPr>
                          <w:t xml:space="preserve"> </w:t>
                        </w:r>
                        <w:r>
                          <w:rPr>
                            <w:color w:val="000000"/>
                            <w:sz w:val="9"/>
                          </w:rPr>
                          <w:t>que</w:t>
                        </w:r>
                        <w:r>
                          <w:rPr>
                            <w:color w:val="000000"/>
                            <w:spacing w:val="-7"/>
                            <w:sz w:val="9"/>
                          </w:rPr>
                          <w:t xml:space="preserve"> </w:t>
                        </w:r>
                        <w:r>
                          <w:rPr>
                            <w:color w:val="000000"/>
                            <w:sz w:val="9"/>
                          </w:rPr>
                          <w:t>les</w:t>
                        </w:r>
                        <w:r>
                          <w:rPr>
                            <w:color w:val="000000"/>
                            <w:spacing w:val="-3"/>
                            <w:sz w:val="9"/>
                          </w:rPr>
                          <w:t xml:space="preserve"> </w:t>
                        </w:r>
                        <w:r>
                          <w:rPr>
                            <w:color w:val="000000"/>
                            <w:sz w:val="9"/>
                          </w:rPr>
                          <w:t>autorites</w:t>
                        </w:r>
                        <w:r>
                          <w:rPr>
                            <w:color w:val="000000"/>
                            <w:spacing w:val="-3"/>
                            <w:sz w:val="9"/>
                          </w:rPr>
                          <w:t xml:space="preserve"> </w:t>
                        </w:r>
                        <w:r>
                          <w:rPr>
                            <w:color w:val="000000"/>
                            <w:sz w:val="9"/>
                          </w:rPr>
                          <w:t>douanieres</w:t>
                        </w:r>
                        <w:r>
                          <w:rPr>
                            <w:color w:val="000000"/>
                            <w:spacing w:val="-3"/>
                            <w:sz w:val="9"/>
                          </w:rPr>
                          <w:t xml:space="preserve"> </w:t>
                        </w:r>
                        <w:r>
                          <w:rPr>
                            <w:color w:val="000000"/>
                            <w:sz w:val="9"/>
                          </w:rPr>
                          <w:t>n'autorisent</w:t>
                        </w:r>
                        <w:r>
                          <w:rPr>
                            <w:color w:val="000000"/>
                            <w:spacing w:val="-4"/>
                            <w:sz w:val="9"/>
                          </w:rPr>
                          <w:t xml:space="preserve"> </w:t>
                        </w:r>
                        <w:r>
                          <w:rPr>
                            <w:color w:val="000000"/>
                            <w:sz w:val="9"/>
                          </w:rPr>
                          <w:t>l'usage</w:t>
                        </w:r>
                        <w:r>
                          <w:rPr>
                            <w:color w:val="000000"/>
                            <w:spacing w:val="-5"/>
                            <w:sz w:val="9"/>
                          </w:rPr>
                          <w:t xml:space="preserve"> </w:t>
                        </w:r>
                        <w:r>
                          <w:rPr>
                            <w:color w:val="000000"/>
                            <w:sz w:val="9"/>
                          </w:rPr>
                          <w:t>d'une</w:t>
                        </w:r>
                        <w:r>
                          <w:rPr>
                            <w:color w:val="000000"/>
                            <w:spacing w:val="40"/>
                            <w:sz w:val="9"/>
                          </w:rPr>
                          <w:t xml:space="preserve"> </w:t>
                        </w:r>
                        <w:r>
                          <w:rPr>
                            <w:color w:val="000000"/>
                            <w:sz w:val="9"/>
                          </w:rPr>
                          <w:t>autre langue. Les autorites douanieres des autres pays empruntes se reservent le droit d'en exiger une traduction dans</w:t>
                        </w:r>
                        <w:r>
                          <w:rPr>
                            <w:color w:val="000000"/>
                            <w:spacing w:val="40"/>
                            <w:sz w:val="9"/>
                          </w:rPr>
                          <w:t xml:space="preserve"> </w:t>
                        </w:r>
                        <w:r>
                          <w:rPr>
                            <w:color w:val="000000"/>
                            <w:sz w:val="9"/>
                          </w:rPr>
                          <w:t>leur langue. En vue d'eviter des retards qui pourraient resulter de cette exigence, il est conseille au transporteur de se</w:t>
                        </w:r>
                        <w:r>
                          <w:rPr>
                            <w:color w:val="000000"/>
                            <w:spacing w:val="40"/>
                            <w:sz w:val="9"/>
                          </w:rPr>
                          <w:t xml:space="preserve"> </w:t>
                        </w:r>
                        <w:r>
                          <w:rPr>
                            <w:color w:val="000000"/>
                            <w:sz w:val="9"/>
                          </w:rPr>
                          <w:t>munir des traductions necessaires.</w:t>
                        </w:r>
                      </w:p>
                      <w:p w14:paraId="43882B5B" w14:textId="77777777" w:rsidR="006E2F5B" w:rsidRDefault="006E2F5B" w:rsidP="002B0BB8">
                        <w:pPr>
                          <w:widowControl w:val="0"/>
                          <w:numPr>
                            <w:ilvl w:val="1"/>
                            <w:numId w:val="36"/>
                          </w:numPr>
                          <w:tabs>
                            <w:tab w:val="left" w:pos="505"/>
                          </w:tabs>
                          <w:autoSpaceDE w:val="0"/>
                          <w:autoSpaceDN w:val="0"/>
                          <w:spacing w:before="83" w:line="259" w:lineRule="auto"/>
                          <w:ind w:right="3"/>
                          <w:jc w:val="both"/>
                          <w:rPr>
                            <w:b/>
                            <w:color w:val="000000"/>
                            <w:sz w:val="9"/>
                          </w:rPr>
                        </w:pPr>
                        <w:r>
                          <w:rPr>
                            <w:b/>
                            <w:color w:val="000000"/>
                            <w:spacing w:val="-2"/>
                            <w:sz w:val="9"/>
                          </w:rPr>
                          <w:t>Les indications portees sur le manifeste devraient</w:t>
                        </w:r>
                        <w:r>
                          <w:rPr>
                            <w:b/>
                            <w:color w:val="000000"/>
                            <w:sz w:val="9"/>
                          </w:rPr>
                          <w:t xml:space="preserve"> </w:t>
                        </w:r>
                        <w:r>
                          <w:rPr>
                            <w:b/>
                            <w:color w:val="000000"/>
                            <w:spacing w:val="-2"/>
                            <w:sz w:val="9"/>
                          </w:rPr>
                          <w:t>etre dactylographiees ou polycopiees de maniere qu'elles soient</w:t>
                        </w:r>
                        <w:r>
                          <w:rPr>
                            <w:b/>
                            <w:color w:val="000000"/>
                            <w:spacing w:val="40"/>
                            <w:sz w:val="9"/>
                          </w:rPr>
                          <w:t xml:space="preserve"> </w:t>
                        </w:r>
                        <w:r>
                          <w:rPr>
                            <w:b/>
                            <w:color w:val="000000"/>
                            <w:sz w:val="9"/>
                          </w:rPr>
                          <w:t>nettement lisibles</w:t>
                        </w:r>
                        <w:r>
                          <w:rPr>
                            <w:b/>
                            <w:color w:val="000000"/>
                            <w:spacing w:val="-1"/>
                            <w:sz w:val="9"/>
                          </w:rPr>
                          <w:t xml:space="preserve"> </w:t>
                        </w:r>
                        <w:r>
                          <w:rPr>
                            <w:b/>
                            <w:color w:val="000000"/>
                            <w:sz w:val="9"/>
                          </w:rPr>
                          <w:t>sur</w:t>
                        </w:r>
                        <w:r>
                          <w:rPr>
                            <w:b/>
                            <w:color w:val="000000"/>
                            <w:spacing w:val="-2"/>
                            <w:sz w:val="9"/>
                          </w:rPr>
                          <w:t xml:space="preserve"> </w:t>
                        </w:r>
                        <w:r>
                          <w:rPr>
                            <w:b/>
                            <w:color w:val="000000"/>
                            <w:sz w:val="9"/>
                          </w:rPr>
                          <w:t>tous</w:t>
                        </w:r>
                        <w:r>
                          <w:rPr>
                            <w:b/>
                            <w:color w:val="000000"/>
                            <w:spacing w:val="-1"/>
                            <w:sz w:val="9"/>
                          </w:rPr>
                          <w:t xml:space="preserve"> </w:t>
                        </w:r>
                        <w:r>
                          <w:rPr>
                            <w:b/>
                            <w:color w:val="000000"/>
                            <w:sz w:val="9"/>
                          </w:rPr>
                          <w:t>les</w:t>
                        </w:r>
                        <w:r>
                          <w:rPr>
                            <w:b/>
                            <w:color w:val="000000"/>
                            <w:spacing w:val="-1"/>
                            <w:sz w:val="9"/>
                          </w:rPr>
                          <w:t xml:space="preserve"> </w:t>
                        </w:r>
                        <w:r>
                          <w:rPr>
                            <w:b/>
                            <w:color w:val="000000"/>
                            <w:sz w:val="9"/>
                          </w:rPr>
                          <w:t>feuillets. Les</w:t>
                        </w:r>
                        <w:r>
                          <w:rPr>
                            <w:b/>
                            <w:color w:val="000000"/>
                            <w:spacing w:val="-1"/>
                            <w:sz w:val="9"/>
                          </w:rPr>
                          <w:t xml:space="preserve"> </w:t>
                        </w:r>
                        <w:r>
                          <w:rPr>
                            <w:b/>
                            <w:color w:val="000000"/>
                            <w:sz w:val="9"/>
                          </w:rPr>
                          <w:t>feuillets</w:t>
                        </w:r>
                        <w:r>
                          <w:rPr>
                            <w:b/>
                            <w:color w:val="000000"/>
                            <w:spacing w:val="-1"/>
                            <w:sz w:val="9"/>
                          </w:rPr>
                          <w:t xml:space="preserve"> </w:t>
                        </w:r>
                        <w:r>
                          <w:rPr>
                            <w:b/>
                            <w:color w:val="000000"/>
                            <w:sz w:val="9"/>
                          </w:rPr>
                          <w:t>illisibles</w:t>
                        </w:r>
                        <w:r>
                          <w:rPr>
                            <w:b/>
                            <w:color w:val="000000"/>
                            <w:spacing w:val="-1"/>
                            <w:sz w:val="9"/>
                          </w:rPr>
                          <w:t xml:space="preserve"> </w:t>
                        </w:r>
                        <w:r>
                          <w:rPr>
                            <w:b/>
                            <w:color w:val="000000"/>
                            <w:sz w:val="9"/>
                          </w:rPr>
                          <w:t>seront refuses</w:t>
                        </w:r>
                        <w:r>
                          <w:rPr>
                            <w:b/>
                            <w:color w:val="000000"/>
                            <w:spacing w:val="-1"/>
                            <w:sz w:val="9"/>
                          </w:rPr>
                          <w:t xml:space="preserve"> </w:t>
                        </w:r>
                        <w:r>
                          <w:rPr>
                            <w:b/>
                            <w:color w:val="000000"/>
                            <w:sz w:val="9"/>
                          </w:rPr>
                          <w:t>par les autorites</w:t>
                        </w:r>
                        <w:r>
                          <w:rPr>
                            <w:b/>
                            <w:color w:val="000000"/>
                            <w:spacing w:val="-1"/>
                            <w:sz w:val="9"/>
                          </w:rPr>
                          <w:t xml:space="preserve"> </w:t>
                        </w:r>
                        <w:r>
                          <w:rPr>
                            <w:b/>
                            <w:color w:val="000000"/>
                            <w:sz w:val="9"/>
                          </w:rPr>
                          <w:t>douanieres.</w:t>
                        </w:r>
                      </w:p>
                      <w:p w14:paraId="59F41E72" w14:textId="77777777" w:rsidR="006E2F5B" w:rsidRDefault="006E2F5B" w:rsidP="002B0BB8">
                        <w:pPr>
                          <w:widowControl w:val="0"/>
                          <w:numPr>
                            <w:ilvl w:val="1"/>
                            <w:numId w:val="36"/>
                          </w:numPr>
                          <w:tabs>
                            <w:tab w:val="left" w:pos="505"/>
                          </w:tabs>
                          <w:autoSpaceDE w:val="0"/>
                          <w:autoSpaceDN w:val="0"/>
                          <w:spacing w:before="79" w:line="259" w:lineRule="auto"/>
                          <w:ind w:right="217"/>
                          <w:rPr>
                            <w:color w:val="000000"/>
                            <w:sz w:val="9"/>
                          </w:rPr>
                        </w:pPr>
                        <w:r>
                          <w:rPr>
                            <w:color w:val="000000"/>
                            <w:sz w:val="9"/>
                          </w:rPr>
                          <w:t>Des feuilles annexes du meme</w:t>
                        </w:r>
                        <w:r>
                          <w:rPr>
                            <w:color w:val="000000"/>
                            <w:spacing w:val="-2"/>
                            <w:sz w:val="9"/>
                          </w:rPr>
                          <w:t xml:space="preserve"> </w:t>
                        </w:r>
                        <w:r>
                          <w:rPr>
                            <w:color w:val="000000"/>
                            <w:sz w:val="9"/>
                          </w:rPr>
                          <w:t>modele que le</w:t>
                        </w:r>
                        <w:r>
                          <w:rPr>
                            <w:color w:val="000000"/>
                            <w:spacing w:val="-2"/>
                            <w:sz w:val="9"/>
                          </w:rPr>
                          <w:t xml:space="preserve"> </w:t>
                        </w:r>
                        <w:r>
                          <w:rPr>
                            <w:color w:val="000000"/>
                            <w:sz w:val="9"/>
                          </w:rPr>
                          <w:t>manifeste ou des documents commerciaux comportant toutes les</w:t>
                        </w:r>
                        <w:r>
                          <w:rPr>
                            <w:color w:val="000000"/>
                            <w:spacing w:val="40"/>
                            <w:sz w:val="9"/>
                          </w:rPr>
                          <w:t xml:space="preserve"> </w:t>
                        </w:r>
                        <w:r>
                          <w:rPr>
                            <w:color w:val="000000"/>
                            <w:sz w:val="9"/>
                          </w:rPr>
                          <w:t>indications</w:t>
                        </w:r>
                        <w:r>
                          <w:rPr>
                            <w:color w:val="000000"/>
                            <w:spacing w:val="-4"/>
                            <w:sz w:val="9"/>
                          </w:rPr>
                          <w:t xml:space="preserve"> </w:t>
                        </w:r>
                        <w:r>
                          <w:rPr>
                            <w:color w:val="000000"/>
                            <w:sz w:val="9"/>
                          </w:rPr>
                          <w:t>du</w:t>
                        </w:r>
                        <w:r>
                          <w:rPr>
                            <w:color w:val="000000"/>
                            <w:spacing w:val="-4"/>
                            <w:sz w:val="9"/>
                          </w:rPr>
                          <w:t xml:space="preserve"> </w:t>
                        </w:r>
                        <w:r>
                          <w:rPr>
                            <w:color w:val="000000"/>
                            <w:sz w:val="9"/>
                          </w:rPr>
                          <w:t>manifeste</w:t>
                        </w:r>
                        <w:r>
                          <w:rPr>
                            <w:color w:val="000000"/>
                            <w:spacing w:val="-4"/>
                            <w:sz w:val="9"/>
                          </w:rPr>
                          <w:t xml:space="preserve"> </w:t>
                        </w:r>
                        <w:r>
                          <w:rPr>
                            <w:color w:val="000000"/>
                            <w:sz w:val="9"/>
                          </w:rPr>
                          <w:t>peuvent etre</w:t>
                        </w:r>
                        <w:r>
                          <w:rPr>
                            <w:color w:val="000000"/>
                            <w:spacing w:val="-4"/>
                            <w:sz w:val="9"/>
                          </w:rPr>
                          <w:t xml:space="preserve"> </w:t>
                        </w:r>
                        <w:r>
                          <w:rPr>
                            <w:color w:val="000000"/>
                            <w:sz w:val="9"/>
                          </w:rPr>
                          <w:t>attaches</w:t>
                        </w:r>
                        <w:r>
                          <w:rPr>
                            <w:color w:val="000000"/>
                            <w:spacing w:val="-1"/>
                            <w:sz w:val="9"/>
                          </w:rPr>
                          <w:t xml:space="preserve"> </w:t>
                        </w:r>
                        <w:r>
                          <w:rPr>
                            <w:color w:val="000000"/>
                            <w:sz w:val="9"/>
                          </w:rPr>
                          <w:t>aux</w:t>
                        </w:r>
                        <w:r>
                          <w:rPr>
                            <w:color w:val="000000"/>
                            <w:spacing w:val="-4"/>
                            <w:sz w:val="9"/>
                          </w:rPr>
                          <w:t xml:space="preserve"> </w:t>
                        </w:r>
                        <w:r>
                          <w:rPr>
                            <w:color w:val="000000"/>
                            <w:sz w:val="9"/>
                          </w:rPr>
                          <w:t>volets. Dans</w:t>
                        </w:r>
                        <w:r>
                          <w:rPr>
                            <w:color w:val="000000"/>
                            <w:spacing w:val="-1"/>
                            <w:sz w:val="9"/>
                          </w:rPr>
                          <w:t xml:space="preserve"> </w:t>
                        </w:r>
                        <w:r>
                          <w:rPr>
                            <w:color w:val="000000"/>
                            <w:sz w:val="9"/>
                          </w:rPr>
                          <w:t>ce</w:t>
                        </w:r>
                        <w:r>
                          <w:rPr>
                            <w:color w:val="000000"/>
                            <w:spacing w:val="-4"/>
                            <w:sz w:val="9"/>
                          </w:rPr>
                          <w:t xml:space="preserve"> </w:t>
                        </w:r>
                        <w:r>
                          <w:rPr>
                            <w:color w:val="000000"/>
                            <w:sz w:val="9"/>
                          </w:rPr>
                          <w:t>cas,</w:t>
                        </w:r>
                        <w:r>
                          <w:rPr>
                            <w:color w:val="000000"/>
                            <w:spacing w:val="-3"/>
                            <w:sz w:val="9"/>
                          </w:rPr>
                          <w:t xml:space="preserve"> </w:t>
                        </w:r>
                        <w:r>
                          <w:rPr>
                            <w:color w:val="000000"/>
                            <w:sz w:val="9"/>
                          </w:rPr>
                          <w:t>tous</w:t>
                        </w:r>
                        <w:r>
                          <w:rPr>
                            <w:color w:val="000000"/>
                            <w:spacing w:val="-4"/>
                            <w:sz w:val="9"/>
                          </w:rPr>
                          <w:t xml:space="preserve"> </w:t>
                        </w:r>
                        <w:r>
                          <w:rPr>
                            <w:color w:val="000000"/>
                            <w:sz w:val="9"/>
                          </w:rPr>
                          <w:t>les</w:t>
                        </w:r>
                        <w:r>
                          <w:rPr>
                            <w:color w:val="000000"/>
                            <w:spacing w:val="-1"/>
                            <w:sz w:val="9"/>
                          </w:rPr>
                          <w:t xml:space="preserve"> </w:t>
                        </w:r>
                        <w:r>
                          <w:rPr>
                            <w:color w:val="000000"/>
                            <w:sz w:val="9"/>
                          </w:rPr>
                          <w:t>volets</w:t>
                        </w:r>
                        <w:r>
                          <w:rPr>
                            <w:color w:val="000000"/>
                            <w:spacing w:val="-4"/>
                            <w:sz w:val="9"/>
                          </w:rPr>
                          <w:t xml:space="preserve"> </w:t>
                        </w:r>
                        <w:r>
                          <w:rPr>
                            <w:color w:val="000000"/>
                            <w:sz w:val="9"/>
                          </w:rPr>
                          <w:t>devront porter</w:t>
                        </w:r>
                        <w:r>
                          <w:rPr>
                            <w:color w:val="000000"/>
                            <w:spacing w:val="-1"/>
                            <w:sz w:val="9"/>
                          </w:rPr>
                          <w:t xml:space="preserve"> </w:t>
                        </w:r>
                        <w:r>
                          <w:rPr>
                            <w:color w:val="000000"/>
                            <w:sz w:val="9"/>
                          </w:rPr>
                          <w:t>les</w:t>
                        </w:r>
                        <w:r>
                          <w:rPr>
                            <w:color w:val="000000"/>
                            <w:spacing w:val="-4"/>
                            <w:sz w:val="9"/>
                          </w:rPr>
                          <w:t xml:space="preserve"> </w:t>
                        </w:r>
                        <w:r>
                          <w:rPr>
                            <w:color w:val="000000"/>
                            <w:sz w:val="9"/>
                          </w:rPr>
                          <w:t>indications</w:t>
                        </w:r>
                        <w:r>
                          <w:rPr>
                            <w:color w:val="000000"/>
                            <w:spacing w:val="40"/>
                            <w:sz w:val="9"/>
                          </w:rPr>
                          <w:t xml:space="preserve"> </w:t>
                        </w:r>
                        <w:r>
                          <w:rPr>
                            <w:color w:val="000000"/>
                            <w:spacing w:val="-2"/>
                            <w:sz w:val="9"/>
                          </w:rPr>
                          <w:t>suivantes:</w:t>
                        </w:r>
                      </w:p>
                      <w:p w14:paraId="0540D3D5" w14:textId="77777777" w:rsidR="006E2F5B" w:rsidRDefault="006E2F5B" w:rsidP="002B0BB8">
                        <w:pPr>
                          <w:widowControl w:val="0"/>
                          <w:numPr>
                            <w:ilvl w:val="2"/>
                            <w:numId w:val="36"/>
                          </w:numPr>
                          <w:tabs>
                            <w:tab w:val="left" w:pos="692"/>
                          </w:tabs>
                          <w:autoSpaceDE w:val="0"/>
                          <w:autoSpaceDN w:val="0"/>
                          <w:spacing w:line="101" w:lineRule="exact"/>
                          <w:ind w:left="692" w:hanging="187"/>
                          <w:rPr>
                            <w:color w:val="000000"/>
                            <w:sz w:val="9"/>
                          </w:rPr>
                        </w:pPr>
                        <w:r>
                          <w:rPr>
                            <w:color w:val="000000"/>
                            <w:sz w:val="9"/>
                          </w:rPr>
                          <w:t>nombre</w:t>
                        </w:r>
                        <w:r>
                          <w:rPr>
                            <w:color w:val="000000"/>
                            <w:spacing w:val="-5"/>
                            <w:sz w:val="9"/>
                          </w:rPr>
                          <w:t xml:space="preserve"> </w:t>
                        </w:r>
                        <w:r>
                          <w:rPr>
                            <w:color w:val="000000"/>
                            <w:sz w:val="9"/>
                          </w:rPr>
                          <w:t>de</w:t>
                        </w:r>
                        <w:r>
                          <w:rPr>
                            <w:color w:val="000000"/>
                            <w:spacing w:val="-5"/>
                            <w:sz w:val="9"/>
                          </w:rPr>
                          <w:t xml:space="preserve"> </w:t>
                        </w:r>
                        <w:r>
                          <w:rPr>
                            <w:color w:val="000000"/>
                            <w:sz w:val="9"/>
                          </w:rPr>
                          <w:t>feuilles</w:t>
                        </w:r>
                        <w:r>
                          <w:rPr>
                            <w:color w:val="000000"/>
                            <w:spacing w:val="-2"/>
                            <w:sz w:val="9"/>
                          </w:rPr>
                          <w:t xml:space="preserve"> </w:t>
                        </w:r>
                        <w:r>
                          <w:rPr>
                            <w:color w:val="000000"/>
                            <w:sz w:val="9"/>
                          </w:rPr>
                          <w:t>annexes</w:t>
                        </w:r>
                        <w:r>
                          <w:rPr>
                            <w:color w:val="000000"/>
                            <w:spacing w:val="-2"/>
                            <w:sz w:val="9"/>
                          </w:rPr>
                          <w:t xml:space="preserve"> </w:t>
                        </w:r>
                        <w:r>
                          <w:rPr>
                            <w:color w:val="000000"/>
                            <w:sz w:val="9"/>
                          </w:rPr>
                          <w:t>(case</w:t>
                        </w:r>
                        <w:r>
                          <w:rPr>
                            <w:color w:val="000000"/>
                            <w:spacing w:val="-5"/>
                            <w:sz w:val="9"/>
                          </w:rPr>
                          <w:t xml:space="preserve"> 8);</w:t>
                        </w:r>
                      </w:p>
                      <w:p w14:paraId="230B52BF" w14:textId="77777777" w:rsidR="006E2F5B" w:rsidRDefault="006E2F5B" w:rsidP="002B0BB8">
                        <w:pPr>
                          <w:widowControl w:val="0"/>
                          <w:numPr>
                            <w:ilvl w:val="2"/>
                            <w:numId w:val="36"/>
                          </w:numPr>
                          <w:tabs>
                            <w:tab w:val="left" w:pos="665"/>
                          </w:tabs>
                          <w:autoSpaceDE w:val="0"/>
                          <w:autoSpaceDN w:val="0"/>
                          <w:spacing w:before="9" w:line="264" w:lineRule="auto"/>
                          <w:ind w:left="665" w:right="118" w:hanging="140"/>
                          <w:rPr>
                            <w:color w:val="000000"/>
                            <w:sz w:val="9"/>
                          </w:rPr>
                        </w:pPr>
                        <w:r>
                          <w:rPr>
                            <w:color w:val="000000"/>
                            <w:sz w:val="9"/>
                          </w:rPr>
                          <w:t>nombre</w:t>
                        </w:r>
                        <w:r>
                          <w:rPr>
                            <w:color w:val="000000"/>
                            <w:spacing w:val="-4"/>
                            <w:sz w:val="9"/>
                          </w:rPr>
                          <w:t xml:space="preserve"> </w:t>
                        </w:r>
                        <w:r>
                          <w:rPr>
                            <w:color w:val="000000"/>
                            <w:sz w:val="9"/>
                          </w:rPr>
                          <w:t>et nature</w:t>
                        </w:r>
                        <w:r>
                          <w:rPr>
                            <w:color w:val="000000"/>
                            <w:spacing w:val="-4"/>
                            <w:sz w:val="9"/>
                          </w:rPr>
                          <w:t xml:space="preserve"> </w:t>
                        </w:r>
                        <w:r>
                          <w:rPr>
                            <w:color w:val="000000"/>
                            <w:sz w:val="9"/>
                          </w:rPr>
                          <w:t>des</w:t>
                        </w:r>
                        <w:r>
                          <w:rPr>
                            <w:color w:val="000000"/>
                            <w:spacing w:val="-1"/>
                            <w:sz w:val="9"/>
                          </w:rPr>
                          <w:t xml:space="preserve"> </w:t>
                        </w:r>
                        <w:r>
                          <w:rPr>
                            <w:color w:val="000000"/>
                            <w:sz w:val="9"/>
                          </w:rPr>
                          <w:t>colis</w:t>
                        </w:r>
                        <w:r>
                          <w:rPr>
                            <w:color w:val="000000"/>
                            <w:spacing w:val="-4"/>
                            <w:sz w:val="9"/>
                          </w:rPr>
                          <w:t xml:space="preserve"> </w:t>
                        </w:r>
                        <w:r>
                          <w:rPr>
                            <w:color w:val="000000"/>
                            <w:sz w:val="9"/>
                          </w:rPr>
                          <w:t>ou</w:t>
                        </w:r>
                        <w:r>
                          <w:rPr>
                            <w:color w:val="000000"/>
                            <w:spacing w:val="-4"/>
                            <w:sz w:val="9"/>
                          </w:rPr>
                          <w:t xml:space="preserve"> </w:t>
                        </w:r>
                        <w:r>
                          <w:rPr>
                            <w:color w:val="000000"/>
                            <w:sz w:val="9"/>
                          </w:rPr>
                          <w:t>des</w:t>
                        </w:r>
                        <w:r>
                          <w:rPr>
                            <w:color w:val="000000"/>
                            <w:spacing w:val="-1"/>
                            <w:sz w:val="9"/>
                          </w:rPr>
                          <w:t xml:space="preserve"> </w:t>
                        </w:r>
                        <w:r>
                          <w:rPr>
                            <w:color w:val="000000"/>
                            <w:sz w:val="9"/>
                          </w:rPr>
                          <w:t>objets</w:t>
                        </w:r>
                        <w:r>
                          <w:rPr>
                            <w:color w:val="000000"/>
                            <w:spacing w:val="-1"/>
                            <w:sz w:val="9"/>
                          </w:rPr>
                          <w:t xml:space="preserve"> </w:t>
                        </w:r>
                        <w:r>
                          <w:rPr>
                            <w:color w:val="000000"/>
                            <w:sz w:val="9"/>
                          </w:rPr>
                          <w:t>ainsi</w:t>
                        </w:r>
                        <w:r>
                          <w:rPr>
                            <w:color w:val="000000"/>
                            <w:spacing w:val="-2"/>
                            <w:sz w:val="9"/>
                          </w:rPr>
                          <w:t xml:space="preserve"> </w:t>
                        </w:r>
                        <w:r>
                          <w:rPr>
                            <w:color w:val="000000"/>
                            <w:sz w:val="9"/>
                          </w:rPr>
                          <w:t>que</w:t>
                        </w:r>
                        <w:r>
                          <w:rPr>
                            <w:color w:val="000000"/>
                            <w:spacing w:val="-4"/>
                            <w:sz w:val="9"/>
                          </w:rPr>
                          <w:t xml:space="preserve"> </w:t>
                        </w:r>
                        <w:r>
                          <w:rPr>
                            <w:color w:val="000000"/>
                            <w:sz w:val="9"/>
                          </w:rPr>
                          <w:t>le</w:t>
                        </w:r>
                        <w:r>
                          <w:rPr>
                            <w:color w:val="000000"/>
                            <w:spacing w:val="-4"/>
                            <w:sz w:val="9"/>
                          </w:rPr>
                          <w:t xml:space="preserve"> </w:t>
                        </w:r>
                        <w:r>
                          <w:rPr>
                            <w:color w:val="000000"/>
                            <w:sz w:val="9"/>
                          </w:rPr>
                          <w:t>poids</w:t>
                        </w:r>
                        <w:r>
                          <w:rPr>
                            <w:color w:val="000000"/>
                            <w:spacing w:val="-1"/>
                            <w:sz w:val="9"/>
                          </w:rPr>
                          <w:t xml:space="preserve"> </w:t>
                        </w:r>
                        <w:r>
                          <w:rPr>
                            <w:color w:val="000000"/>
                            <w:sz w:val="9"/>
                          </w:rPr>
                          <w:t>brut</w:t>
                        </w:r>
                        <w:r>
                          <w:rPr>
                            <w:color w:val="000000"/>
                            <w:spacing w:val="-3"/>
                            <w:sz w:val="9"/>
                          </w:rPr>
                          <w:t xml:space="preserve"> </w:t>
                        </w:r>
                        <w:r>
                          <w:rPr>
                            <w:color w:val="000000"/>
                            <w:sz w:val="9"/>
                          </w:rPr>
                          <w:t>total</w:t>
                        </w:r>
                        <w:r>
                          <w:rPr>
                            <w:color w:val="000000"/>
                            <w:spacing w:val="-2"/>
                            <w:sz w:val="9"/>
                          </w:rPr>
                          <w:t xml:space="preserve"> </w:t>
                        </w:r>
                        <w:r>
                          <w:rPr>
                            <w:color w:val="000000"/>
                            <w:sz w:val="9"/>
                          </w:rPr>
                          <w:t>des</w:t>
                        </w:r>
                        <w:r>
                          <w:rPr>
                            <w:color w:val="000000"/>
                            <w:spacing w:val="-4"/>
                            <w:sz w:val="9"/>
                          </w:rPr>
                          <w:t xml:space="preserve"> </w:t>
                        </w:r>
                        <w:r>
                          <w:rPr>
                            <w:color w:val="000000"/>
                            <w:sz w:val="9"/>
                          </w:rPr>
                          <w:t>marchandises</w:t>
                        </w:r>
                        <w:r>
                          <w:rPr>
                            <w:color w:val="000000"/>
                            <w:spacing w:val="-1"/>
                            <w:sz w:val="9"/>
                          </w:rPr>
                          <w:t xml:space="preserve"> </w:t>
                        </w:r>
                        <w:r>
                          <w:rPr>
                            <w:color w:val="000000"/>
                            <w:sz w:val="9"/>
                          </w:rPr>
                          <w:t>enumerees</w:t>
                        </w:r>
                        <w:r>
                          <w:rPr>
                            <w:color w:val="000000"/>
                            <w:spacing w:val="-1"/>
                            <w:sz w:val="9"/>
                          </w:rPr>
                          <w:t xml:space="preserve"> </w:t>
                        </w:r>
                        <w:r>
                          <w:rPr>
                            <w:color w:val="000000"/>
                            <w:sz w:val="9"/>
                          </w:rPr>
                          <w:t>sur</w:t>
                        </w:r>
                        <w:r>
                          <w:rPr>
                            <w:color w:val="000000"/>
                            <w:spacing w:val="-3"/>
                            <w:sz w:val="9"/>
                          </w:rPr>
                          <w:t xml:space="preserve"> </w:t>
                        </w:r>
                        <w:r>
                          <w:rPr>
                            <w:color w:val="000000"/>
                            <w:sz w:val="9"/>
                          </w:rPr>
                          <w:t>ces</w:t>
                        </w:r>
                        <w:r>
                          <w:rPr>
                            <w:color w:val="000000"/>
                            <w:spacing w:val="-1"/>
                            <w:sz w:val="9"/>
                          </w:rPr>
                          <w:t xml:space="preserve"> </w:t>
                        </w:r>
                        <w:r>
                          <w:rPr>
                            <w:color w:val="000000"/>
                            <w:sz w:val="9"/>
                          </w:rPr>
                          <w:t>feuilles</w:t>
                        </w:r>
                        <w:r>
                          <w:rPr>
                            <w:color w:val="000000"/>
                            <w:spacing w:val="40"/>
                            <w:sz w:val="9"/>
                          </w:rPr>
                          <w:t xml:space="preserve"> </w:t>
                        </w:r>
                        <w:r>
                          <w:rPr>
                            <w:color w:val="000000"/>
                            <w:sz w:val="9"/>
                          </w:rPr>
                          <w:t>annexes (cases 9 ä 11).</w:t>
                        </w:r>
                      </w:p>
                      <w:p w14:paraId="04721DFE" w14:textId="77777777" w:rsidR="006E2F5B" w:rsidRDefault="006E2F5B" w:rsidP="002B0BB8">
                        <w:pPr>
                          <w:widowControl w:val="0"/>
                          <w:numPr>
                            <w:ilvl w:val="1"/>
                            <w:numId w:val="36"/>
                          </w:numPr>
                          <w:tabs>
                            <w:tab w:val="left" w:pos="505"/>
                          </w:tabs>
                          <w:autoSpaceDE w:val="0"/>
                          <w:autoSpaceDN w:val="0"/>
                          <w:spacing w:before="75" w:line="264" w:lineRule="auto"/>
                          <w:ind w:right="2"/>
                          <w:jc w:val="both"/>
                          <w:rPr>
                            <w:color w:val="000000"/>
                            <w:sz w:val="9"/>
                          </w:rPr>
                        </w:pPr>
                        <w:r>
                          <w:rPr>
                            <w:color w:val="000000"/>
                            <w:sz w:val="9"/>
                          </w:rPr>
                          <w:t>Lorsque le carnet TIR couvre un ensemble de vehicules ou plusieurs conteneurs, le contenu de chaque vehicule ou de</w:t>
                        </w:r>
                        <w:r>
                          <w:rPr>
                            <w:color w:val="000000"/>
                            <w:spacing w:val="40"/>
                            <w:sz w:val="9"/>
                          </w:rPr>
                          <w:t xml:space="preserve"> </w:t>
                        </w:r>
                        <w:r>
                          <w:rPr>
                            <w:color w:val="000000"/>
                            <w:sz w:val="9"/>
                          </w:rPr>
                          <w:t>chaque</w:t>
                        </w:r>
                        <w:r>
                          <w:rPr>
                            <w:color w:val="000000"/>
                            <w:spacing w:val="-6"/>
                            <w:sz w:val="9"/>
                          </w:rPr>
                          <w:t xml:space="preserve"> </w:t>
                        </w:r>
                        <w:r>
                          <w:rPr>
                            <w:color w:val="000000"/>
                            <w:sz w:val="9"/>
                          </w:rPr>
                          <w:t>conteneur</w:t>
                        </w:r>
                        <w:r>
                          <w:rPr>
                            <w:color w:val="000000"/>
                            <w:spacing w:val="-2"/>
                            <w:sz w:val="9"/>
                          </w:rPr>
                          <w:t xml:space="preserve"> </w:t>
                        </w:r>
                        <w:r>
                          <w:rPr>
                            <w:color w:val="000000"/>
                            <w:sz w:val="9"/>
                          </w:rPr>
                          <w:t>sera</w:t>
                        </w:r>
                        <w:r>
                          <w:rPr>
                            <w:color w:val="000000"/>
                            <w:spacing w:val="-3"/>
                            <w:sz w:val="9"/>
                          </w:rPr>
                          <w:t xml:space="preserve"> </w:t>
                        </w:r>
                        <w:r>
                          <w:rPr>
                            <w:color w:val="000000"/>
                            <w:sz w:val="9"/>
                          </w:rPr>
                          <w:t>indique</w:t>
                        </w:r>
                        <w:r>
                          <w:rPr>
                            <w:color w:val="000000"/>
                            <w:spacing w:val="-5"/>
                            <w:sz w:val="9"/>
                          </w:rPr>
                          <w:t xml:space="preserve"> </w:t>
                        </w:r>
                        <w:r>
                          <w:rPr>
                            <w:color w:val="000000"/>
                            <w:sz w:val="9"/>
                          </w:rPr>
                          <w:t>separement</w:t>
                        </w:r>
                        <w:r>
                          <w:rPr>
                            <w:color w:val="000000"/>
                            <w:spacing w:val="-2"/>
                            <w:sz w:val="9"/>
                          </w:rPr>
                          <w:t xml:space="preserve"> </w:t>
                        </w:r>
                        <w:r>
                          <w:rPr>
                            <w:color w:val="000000"/>
                            <w:sz w:val="9"/>
                          </w:rPr>
                          <w:t>sur</w:t>
                        </w:r>
                        <w:r>
                          <w:rPr>
                            <w:color w:val="000000"/>
                            <w:spacing w:val="-4"/>
                            <w:sz w:val="9"/>
                          </w:rPr>
                          <w:t xml:space="preserve"> </w:t>
                        </w:r>
                        <w:r>
                          <w:rPr>
                            <w:color w:val="000000"/>
                            <w:sz w:val="9"/>
                          </w:rPr>
                          <w:t>le</w:t>
                        </w:r>
                        <w:r>
                          <w:rPr>
                            <w:color w:val="000000"/>
                            <w:spacing w:val="-7"/>
                            <w:sz w:val="9"/>
                          </w:rPr>
                          <w:t xml:space="preserve"> </w:t>
                        </w:r>
                        <w:r>
                          <w:rPr>
                            <w:color w:val="000000"/>
                            <w:sz w:val="9"/>
                          </w:rPr>
                          <w:t>manifeste.</w:t>
                        </w:r>
                        <w:r>
                          <w:rPr>
                            <w:color w:val="000000"/>
                            <w:spacing w:val="-3"/>
                            <w:sz w:val="9"/>
                          </w:rPr>
                          <w:t xml:space="preserve"> </w:t>
                        </w:r>
                        <w:r>
                          <w:rPr>
                            <w:color w:val="000000"/>
                            <w:sz w:val="9"/>
                          </w:rPr>
                          <w:t>Cette</w:t>
                        </w:r>
                        <w:r>
                          <w:rPr>
                            <w:color w:val="000000"/>
                            <w:spacing w:val="-5"/>
                            <w:sz w:val="9"/>
                          </w:rPr>
                          <w:t xml:space="preserve"> </w:t>
                        </w:r>
                        <w:r>
                          <w:rPr>
                            <w:color w:val="000000"/>
                            <w:sz w:val="9"/>
                          </w:rPr>
                          <w:t>indication</w:t>
                        </w:r>
                        <w:r>
                          <w:rPr>
                            <w:color w:val="000000"/>
                            <w:spacing w:val="-3"/>
                            <w:sz w:val="9"/>
                          </w:rPr>
                          <w:t xml:space="preserve"> </w:t>
                        </w:r>
                        <w:r>
                          <w:rPr>
                            <w:color w:val="000000"/>
                            <w:sz w:val="9"/>
                          </w:rPr>
                          <w:t>devra</w:t>
                        </w:r>
                        <w:r>
                          <w:rPr>
                            <w:color w:val="000000"/>
                            <w:spacing w:val="-5"/>
                            <w:sz w:val="9"/>
                          </w:rPr>
                          <w:t xml:space="preserve"> </w:t>
                        </w:r>
                        <w:r>
                          <w:rPr>
                            <w:color w:val="000000"/>
                            <w:sz w:val="9"/>
                          </w:rPr>
                          <w:t>etre</w:t>
                        </w:r>
                        <w:r>
                          <w:rPr>
                            <w:color w:val="000000"/>
                            <w:spacing w:val="-5"/>
                            <w:sz w:val="9"/>
                          </w:rPr>
                          <w:t xml:space="preserve"> </w:t>
                        </w:r>
                        <w:r>
                          <w:rPr>
                            <w:color w:val="000000"/>
                            <w:sz w:val="9"/>
                          </w:rPr>
                          <w:t>precedee</w:t>
                        </w:r>
                        <w:r>
                          <w:rPr>
                            <w:color w:val="000000"/>
                            <w:spacing w:val="-5"/>
                            <w:sz w:val="9"/>
                          </w:rPr>
                          <w:t xml:space="preserve"> </w:t>
                        </w:r>
                        <w:r>
                          <w:rPr>
                            <w:color w:val="000000"/>
                            <w:sz w:val="9"/>
                          </w:rPr>
                          <w:t>du</w:t>
                        </w:r>
                        <w:r>
                          <w:rPr>
                            <w:color w:val="000000"/>
                            <w:spacing w:val="-3"/>
                            <w:sz w:val="9"/>
                          </w:rPr>
                          <w:t xml:space="preserve"> </w:t>
                        </w:r>
                        <w:r>
                          <w:rPr>
                            <w:color w:val="000000"/>
                            <w:sz w:val="9"/>
                          </w:rPr>
                          <w:t>No</w:t>
                        </w:r>
                        <w:r>
                          <w:rPr>
                            <w:color w:val="000000"/>
                            <w:spacing w:val="-3"/>
                            <w:sz w:val="9"/>
                          </w:rPr>
                          <w:t xml:space="preserve"> </w:t>
                        </w:r>
                        <w:r>
                          <w:rPr>
                            <w:color w:val="000000"/>
                            <w:sz w:val="9"/>
                          </w:rPr>
                          <w:t>d'immatriculation</w:t>
                        </w:r>
                        <w:r>
                          <w:rPr>
                            <w:color w:val="000000"/>
                            <w:spacing w:val="40"/>
                            <w:sz w:val="9"/>
                          </w:rPr>
                          <w:t xml:space="preserve"> </w:t>
                        </w:r>
                        <w:r>
                          <w:rPr>
                            <w:color w:val="000000"/>
                            <w:sz w:val="9"/>
                          </w:rPr>
                          <w:t>du vehicule ou du No d'identification du conteneur (rubrique 9 du manifeste).</w:t>
                        </w:r>
                      </w:p>
                      <w:p w14:paraId="28F53A05" w14:textId="77777777" w:rsidR="006E2F5B" w:rsidRDefault="006E2F5B" w:rsidP="002B0BB8">
                        <w:pPr>
                          <w:widowControl w:val="0"/>
                          <w:numPr>
                            <w:ilvl w:val="1"/>
                            <w:numId w:val="36"/>
                          </w:numPr>
                          <w:tabs>
                            <w:tab w:val="left" w:pos="505"/>
                          </w:tabs>
                          <w:autoSpaceDE w:val="0"/>
                          <w:autoSpaceDN w:val="0"/>
                          <w:spacing w:before="76" w:line="259" w:lineRule="auto"/>
                          <w:ind w:right="3"/>
                          <w:rPr>
                            <w:color w:val="000000"/>
                            <w:sz w:val="9"/>
                          </w:rPr>
                        </w:pPr>
                        <w:r>
                          <w:rPr>
                            <w:color w:val="000000"/>
                            <w:sz w:val="9"/>
                          </w:rPr>
                          <w:t>De meme, s'il y a plusieurs bureaux de douane de depart ou de destination, les inscriptions relatives aux marchandises</w:t>
                        </w:r>
                        <w:r>
                          <w:rPr>
                            <w:color w:val="000000"/>
                            <w:spacing w:val="40"/>
                            <w:sz w:val="9"/>
                          </w:rPr>
                          <w:t xml:space="preserve"> </w:t>
                        </w:r>
                        <w:r>
                          <w:rPr>
                            <w:color w:val="000000"/>
                            <w:sz w:val="9"/>
                          </w:rPr>
                          <w:t>prises</w:t>
                        </w:r>
                        <w:r>
                          <w:rPr>
                            <w:color w:val="000000"/>
                            <w:spacing w:val="-7"/>
                            <w:sz w:val="9"/>
                          </w:rPr>
                          <w:t xml:space="preserve"> </w:t>
                        </w:r>
                        <w:r>
                          <w:rPr>
                            <w:color w:val="000000"/>
                            <w:sz w:val="9"/>
                          </w:rPr>
                          <w:t>en</w:t>
                        </w:r>
                        <w:r>
                          <w:rPr>
                            <w:color w:val="000000"/>
                            <w:spacing w:val="-6"/>
                            <w:sz w:val="9"/>
                          </w:rPr>
                          <w:t xml:space="preserve"> </w:t>
                        </w:r>
                        <w:r>
                          <w:rPr>
                            <w:color w:val="000000"/>
                            <w:sz w:val="9"/>
                          </w:rPr>
                          <w:t>charge</w:t>
                        </w:r>
                        <w:r>
                          <w:rPr>
                            <w:color w:val="000000"/>
                            <w:spacing w:val="-7"/>
                            <w:sz w:val="9"/>
                          </w:rPr>
                          <w:t xml:space="preserve"> </w:t>
                        </w:r>
                        <w:r>
                          <w:rPr>
                            <w:color w:val="000000"/>
                            <w:sz w:val="9"/>
                          </w:rPr>
                          <w:t>ou</w:t>
                        </w:r>
                        <w:r>
                          <w:rPr>
                            <w:color w:val="000000"/>
                            <w:spacing w:val="-7"/>
                            <w:sz w:val="9"/>
                          </w:rPr>
                          <w:t xml:space="preserve"> </w:t>
                        </w:r>
                        <w:r>
                          <w:rPr>
                            <w:color w:val="000000"/>
                            <w:sz w:val="9"/>
                          </w:rPr>
                          <w:t>destinees</w:t>
                        </w:r>
                        <w:r>
                          <w:rPr>
                            <w:color w:val="000000"/>
                            <w:spacing w:val="-6"/>
                            <w:sz w:val="9"/>
                          </w:rPr>
                          <w:t xml:space="preserve"> </w:t>
                        </w:r>
                        <w:r>
                          <w:rPr>
                            <w:color w:val="000000"/>
                            <w:sz w:val="9"/>
                          </w:rPr>
                          <w:t>ä</w:t>
                        </w:r>
                        <w:r>
                          <w:rPr>
                            <w:color w:val="000000"/>
                            <w:spacing w:val="-6"/>
                            <w:sz w:val="9"/>
                          </w:rPr>
                          <w:t xml:space="preserve"> </w:t>
                        </w:r>
                        <w:r>
                          <w:rPr>
                            <w:color w:val="000000"/>
                            <w:sz w:val="9"/>
                          </w:rPr>
                          <w:t>chaque</w:t>
                        </w:r>
                        <w:r>
                          <w:rPr>
                            <w:color w:val="000000"/>
                            <w:spacing w:val="-7"/>
                            <w:sz w:val="9"/>
                          </w:rPr>
                          <w:t xml:space="preserve"> </w:t>
                        </w:r>
                        <w:r>
                          <w:rPr>
                            <w:color w:val="000000"/>
                            <w:sz w:val="9"/>
                          </w:rPr>
                          <w:t>bureau</w:t>
                        </w:r>
                        <w:r>
                          <w:rPr>
                            <w:color w:val="000000"/>
                            <w:spacing w:val="-7"/>
                            <w:sz w:val="9"/>
                          </w:rPr>
                          <w:t xml:space="preserve"> </w:t>
                        </w:r>
                        <w:r>
                          <w:rPr>
                            <w:color w:val="000000"/>
                            <w:sz w:val="9"/>
                          </w:rPr>
                          <w:t>de</w:t>
                        </w:r>
                        <w:r>
                          <w:rPr>
                            <w:color w:val="000000"/>
                            <w:spacing w:val="-7"/>
                            <w:sz w:val="9"/>
                          </w:rPr>
                          <w:t xml:space="preserve"> </w:t>
                        </w:r>
                        <w:r>
                          <w:rPr>
                            <w:color w:val="000000"/>
                            <w:sz w:val="9"/>
                          </w:rPr>
                          <w:t>douane</w:t>
                        </w:r>
                        <w:r>
                          <w:rPr>
                            <w:color w:val="000000"/>
                            <w:spacing w:val="-7"/>
                            <w:sz w:val="9"/>
                          </w:rPr>
                          <w:t xml:space="preserve"> </w:t>
                        </w:r>
                        <w:r>
                          <w:rPr>
                            <w:color w:val="000000"/>
                            <w:sz w:val="9"/>
                          </w:rPr>
                          <w:t>seront</w:t>
                        </w:r>
                        <w:r>
                          <w:rPr>
                            <w:color w:val="000000"/>
                            <w:spacing w:val="-7"/>
                            <w:sz w:val="9"/>
                          </w:rPr>
                          <w:t xml:space="preserve"> </w:t>
                        </w:r>
                        <w:r>
                          <w:rPr>
                            <w:color w:val="000000"/>
                            <w:sz w:val="9"/>
                          </w:rPr>
                          <w:t>nettement</w:t>
                        </w:r>
                        <w:r>
                          <w:rPr>
                            <w:color w:val="000000"/>
                            <w:spacing w:val="-6"/>
                            <w:sz w:val="9"/>
                          </w:rPr>
                          <w:t xml:space="preserve"> </w:t>
                        </w:r>
                        <w:r>
                          <w:rPr>
                            <w:color w:val="000000"/>
                            <w:sz w:val="9"/>
                          </w:rPr>
                          <w:t>separees</w:t>
                        </w:r>
                        <w:r>
                          <w:rPr>
                            <w:color w:val="000000"/>
                            <w:spacing w:val="-6"/>
                            <w:sz w:val="9"/>
                          </w:rPr>
                          <w:t xml:space="preserve"> </w:t>
                        </w:r>
                        <w:r>
                          <w:rPr>
                            <w:color w:val="000000"/>
                            <w:sz w:val="9"/>
                          </w:rPr>
                          <w:t>les</w:t>
                        </w:r>
                        <w:r>
                          <w:rPr>
                            <w:color w:val="000000"/>
                            <w:spacing w:val="-6"/>
                            <w:sz w:val="9"/>
                          </w:rPr>
                          <w:t xml:space="preserve"> </w:t>
                        </w:r>
                        <w:r>
                          <w:rPr>
                            <w:color w:val="000000"/>
                            <w:sz w:val="9"/>
                          </w:rPr>
                          <w:t>unes</w:t>
                        </w:r>
                        <w:r>
                          <w:rPr>
                            <w:color w:val="000000"/>
                            <w:spacing w:val="-7"/>
                            <w:sz w:val="9"/>
                          </w:rPr>
                          <w:t xml:space="preserve"> </w:t>
                        </w:r>
                        <w:r>
                          <w:rPr>
                            <w:color w:val="000000"/>
                            <w:sz w:val="9"/>
                          </w:rPr>
                          <w:t>des</w:t>
                        </w:r>
                        <w:r>
                          <w:rPr>
                            <w:color w:val="000000"/>
                            <w:spacing w:val="-6"/>
                            <w:sz w:val="9"/>
                          </w:rPr>
                          <w:t xml:space="preserve"> </w:t>
                        </w:r>
                        <w:r>
                          <w:rPr>
                            <w:color w:val="000000"/>
                            <w:sz w:val="9"/>
                          </w:rPr>
                          <w:t>autres</w:t>
                        </w:r>
                        <w:r>
                          <w:rPr>
                            <w:color w:val="000000"/>
                            <w:spacing w:val="-6"/>
                            <w:sz w:val="9"/>
                          </w:rPr>
                          <w:t xml:space="preserve"> </w:t>
                        </w:r>
                        <w:r>
                          <w:rPr>
                            <w:color w:val="000000"/>
                            <w:sz w:val="9"/>
                          </w:rPr>
                          <w:t>sur</w:t>
                        </w:r>
                        <w:r>
                          <w:rPr>
                            <w:color w:val="000000"/>
                            <w:spacing w:val="-7"/>
                            <w:sz w:val="9"/>
                          </w:rPr>
                          <w:t xml:space="preserve"> </w:t>
                        </w:r>
                        <w:r>
                          <w:rPr>
                            <w:color w:val="000000"/>
                            <w:sz w:val="9"/>
                          </w:rPr>
                          <w:t>le</w:t>
                        </w:r>
                        <w:r>
                          <w:rPr>
                            <w:color w:val="000000"/>
                            <w:spacing w:val="-9"/>
                            <w:sz w:val="9"/>
                          </w:rPr>
                          <w:t xml:space="preserve"> </w:t>
                        </w:r>
                        <w:r>
                          <w:rPr>
                            <w:color w:val="000000"/>
                            <w:sz w:val="9"/>
                          </w:rPr>
                          <w:t>manifeste.</w:t>
                        </w:r>
                      </w:p>
                      <w:p w14:paraId="62BF93C0" w14:textId="77777777" w:rsidR="006E2F5B" w:rsidRDefault="006E2F5B" w:rsidP="002B0BB8">
                        <w:pPr>
                          <w:widowControl w:val="0"/>
                          <w:numPr>
                            <w:ilvl w:val="0"/>
                            <w:numId w:val="36"/>
                          </w:numPr>
                          <w:tabs>
                            <w:tab w:val="left" w:pos="264"/>
                          </w:tabs>
                          <w:autoSpaceDE w:val="0"/>
                          <w:autoSpaceDN w:val="0"/>
                          <w:spacing w:before="77" w:line="259" w:lineRule="auto"/>
                          <w:ind w:left="264" w:right="6" w:hanging="200"/>
                          <w:jc w:val="both"/>
                          <w:rPr>
                            <w:color w:val="000000"/>
                            <w:sz w:val="9"/>
                          </w:rPr>
                        </w:pPr>
                        <w:r>
                          <w:rPr>
                            <w:b/>
                            <w:color w:val="000000"/>
                            <w:sz w:val="9"/>
                          </w:rPr>
                          <w:t xml:space="preserve">Listes de colisage, photos, plans, etc: </w:t>
                        </w:r>
                        <w:r>
                          <w:rPr>
                            <w:color w:val="000000"/>
                            <w:sz w:val="9"/>
                          </w:rPr>
                          <w:t>Lorsque, pour l'identification des marchandises pondereuses ou volumineuses, les</w:t>
                        </w:r>
                        <w:r>
                          <w:rPr>
                            <w:color w:val="000000"/>
                            <w:spacing w:val="40"/>
                            <w:sz w:val="9"/>
                          </w:rPr>
                          <w:t xml:space="preserve"> </w:t>
                        </w:r>
                        <w:r>
                          <w:rPr>
                            <w:color w:val="000000"/>
                            <w:sz w:val="9"/>
                          </w:rPr>
                          <w:t>autorites douanieres exigeront que</w:t>
                        </w:r>
                        <w:r>
                          <w:rPr>
                            <w:color w:val="000000"/>
                            <w:spacing w:val="-4"/>
                            <w:sz w:val="9"/>
                          </w:rPr>
                          <w:t xml:space="preserve"> </w:t>
                        </w:r>
                        <w:r>
                          <w:rPr>
                            <w:color w:val="000000"/>
                            <w:sz w:val="9"/>
                          </w:rPr>
                          <w:t>de</w:t>
                        </w:r>
                        <w:r>
                          <w:rPr>
                            <w:color w:val="000000"/>
                            <w:spacing w:val="-2"/>
                            <w:sz w:val="9"/>
                          </w:rPr>
                          <w:t xml:space="preserve"> </w:t>
                        </w:r>
                        <w:r>
                          <w:rPr>
                            <w:color w:val="000000"/>
                            <w:sz w:val="9"/>
                          </w:rPr>
                          <w:t>tels</w:t>
                        </w:r>
                        <w:r>
                          <w:rPr>
                            <w:color w:val="000000"/>
                            <w:spacing w:val="-4"/>
                            <w:sz w:val="9"/>
                          </w:rPr>
                          <w:t xml:space="preserve"> </w:t>
                        </w:r>
                        <w:r>
                          <w:rPr>
                            <w:color w:val="000000"/>
                            <w:sz w:val="9"/>
                          </w:rPr>
                          <w:t>documents</w:t>
                        </w:r>
                        <w:r>
                          <w:rPr>
                            <w:color w:val="000000"/>
                            <w:spacing w:val="-1"/>
                            <w:sz w:val="9"/>
                          </w:rPr>
                          <w:t xml:space="preserve"> </w:t>
                        </w:r>
                        <w:r>
                          <w:rPr>
                            <w:color w:val="000000"/>
                            <w:sz w:val="9"/>
                          </w:rPr>
                          <w:t>soient</w:t>
                        </w:r>
                        <w:r>
                          <w:rPr>
                            <w:color w:val="000000"/>
                            <w:spacing w:val="-3"/>
                            <w:sz w:val="9"/>
                          </w:rPr>
                          <w:t xml:space="preserve"> </w:t>
                        </w:r>
                        <w:r>
                          <w:rPr>
                            <w:color w:val="000000"/>
                            <w:sz w:val="9"/>
                          </w:rPr>
                          <w:t>annexes au</w:t>
                        </w:r>
                        <w:r>
                          <w:rPr>
                            <w:color w:val="000000"/>
                            <w:spacing w:val="-2"/>
                            <w:sz w:val="9"/>
                          </w:rPr>
                          <w:t xml:space="preserve"> </w:t>
                        </w:r>
                        <w:r>
                          <w:rPr>
                            <w:color w:val="000000"/>
                            <w:sz w:val="9"/>
                          </w:rPr>
                          <w:t>carnet TIR, ces</w:t>
                        </w:r>
                        <w:r>
                          <w:rPr>
                            <w:color w:val="000000"/>
                            <w:spacing w:val="-1"/>
                            <w:sz w:val="9"/>
                          </w:rPr>
                          <w:t xml:space="preserve"> </w:t>
                        </w:r>
                        <w:r>
                          <w:rPr>
                            <w:color w:val="000000"/>
                            <w:sz w:val="9"/>
                          </w:rPr>
                          <w:t>derniers</w:t>
                        </w:r>
                        <w:r>
                          <w:rPr>
                            <w:color w:val="000000"/>
                            <w:spacing w:val="-4"/>
                            <w:sz w:val="9"/>
                          </w:rPr>
                          <w:t xml:space="preserve"> </w:t>
                        </w:r>
                        <w:r>
                          <w:rPr>
                            <w:color w:val="000000"/>
                            <w:sz w:val="9"/>
                          </w:rPr>
                          <w:t>seront vises</w:t>
                        </w:r>
                        <w:r>
                          <w:rPr>
                            <w:color w:val="000000"/>
                            <w:spacing w:val="-1"/>
                            <w:sz w:val="9"/>
                          </w:rPr>
                          <w:t xml:space="preserve"> </w:t>
                        </w:r>
                        <w:r>
                          <w:rPr>
                            <w:color w:val="000000"/>
                            <w:sz w:val="9"/>
                          </w:rPr>
                          <w:t>par</w:t>
                        </w:r>
                        <w:r>
                          <w:rPr>
                            <w:color w:val="000000"/>
                            <w:spacing w:val="-3"/>
                            <w:sz w:val="9"/>
                          </w:rPr>
                          <w:t xml:space="preserve"> </w:t>
                        </w:r>
                        <w:r>
                          <w:rPr>
                            <w:color w:val="000000"/>
                            <w:sz w:val="9"/>
                          </w:rPr>
                          <w:t>les autorites</w:t>
                        </w:r>
                        <w:r>
                          <w:rPr>
                            <w:color w:val="000000"/>
                            <w:spacing w:val="40"/>
                            <w:sz w:val="9"/>
                          </w:rPr>
                          <w:t xml:space="preserve"> </w:t>
                        </w:r>
                        <w:r>
                          <w:rPr>
                            <w:color w:val="000000"/>
                            <w:sz w:val="9"/>
                          </w:rPr>
                          <w:t>douanieres et attaches ä la page 2 de la couverture. Au surplus, une</w:t>
                        </w:r>
                        <w:r>
                          <w:rPr>
                            <w:color w:val="000000"/>
                            <w:spacing w:val="-1"/>
                            <w:sz w:val="9"/>
                          </w:rPr>
                          <w:t xml:space="preserve"> </w:t>
                        </w:r>
                        <w:r>
                          <w:rPr>
                            <w:color w:val="000000"/>
                            <w:sz w:val="9"/>
                          </w:rPr>
                          <w:t>mention de ces documents sera faite dans la case</w:t>
                        </w:r>
                        <w:r>
                          <w:rPr>
                            <w:color w:val="000000"/>
                            <w:spacing w:val="-1"/>
                            <w:sz w:val="9"/>
                          </w:rPr>
                          <w:t xml:space="preserve"> </w:t>
                        </w:r>
                        <w:r>
                          <w:rPr>
                            <w:color w:val="000000"/>
                            <w:sz w:val="9"/>
                          </w:rPr>
                          <w:t>8 de</w:t>
                        </w:r>
                        <w:r>
                          <w:rPr>
                            <w:color w:val="000000"/>
                            <w:spacing w:val="40"/>
                            <w:sz w:val="9"/>
                          </w:rPr>
                          <w:t xml:space="preserve"> </w:t>
                        </w:r>
                        <w:r>
                          <w:rPr>
                            <w:color w:val="000000"/>
                            <w:sz w:val="9"/>
                          </w:rPr>
                          <w:t>tous les volets.</w:t>
                        </w:r>
                      </w:p>
                      <w:p w14:paraId="6A9426F5" w14:textId="77777777" w:rsidR="006E2F5B" w:rsidRDefault="006E2F5B" w:rsidP="002B0BB8">
                        <w:pPr>
                          <w:widowControl w:val="0"/>
                          <w:numPr>
                            <w:ilvl w:val="0"/>
                            <w:numId w:val="36"/>
                          </w:numPr>
                          <w:tabs>
                            <w:tab w:val="left" w:pos="326"/>
                          </w:tabs>
                          <w:autoSpaceDE w:val="0"/>
                          <w:autoSpaceDN w:val="0"/>
                          <w:spacing w:before="82"/>
                          <w:ind w:left="326" w:hanging="261"/>
                          <w:rPr>
                            <w:color w:val="000000"/>
                            <w:sz w:val="9"/>
                          </w:rPr>
                        </w:pPr>
                        <w:r>
                          <w:rPr>
                            <w:b/>
                            <w:color w:val="000000"/>
                            <w:sz w:val="9"/>
                          </w:rPr>
                          <w:t>Signature:</w:t>
                        </w:r>
                        <w:r>
                          <w:rPr>
                            <w:b/>
                            <w:color w:val="000000"/>
                            <w:spacing w:val="-1"/>
                            <w:sz w:val="9"/>
                          </w:rPr>
                          <w:t xml:space="preserve"> </w:t>
                        </w:r>
                        <w:r>
                          <w:rPr>
                            <w:color w:val="000000"/>
                            <w:sz w:val="9"/>
                          </w:rPr>
                          <w:t>Tous</w:t>
                        </w:r>
                        <w:r>
                          <w:rPr>
                            <w:color w:val="000000"/>
                            <w:spacing w:val="-5"/>
                            <w:sz w:val="9"/>
                          </w:rPr>
                          <w:t xml:space="preserve"> </w:t>
                        </w:r>
                        <w:r>
                          <w:rPr>
                            <w:color w:val="000000"/>
                            <w:sz w:val="9"/>
                          </w:rPr>
                          <w:t>les</w:t>
                        </w:r>
                        <w:r>
                          <w:rPr>
                            <w:color w:val="000000"/>
                            <w:spacing w:val="-1"/>
                            <w:sz w:val="9"/>
                          </w:rPr>
                          <w:t xml:space="preserve"> </w:t>
                        </w:r>
                        <w:r>
                          <w:rPr>
                            <w:color w:val="000000"/>
                            <w:sz w:val="9"/>
                          </w:rPr>
                          <w:t>volets</w:t>
                        </w:r>
                        <w:r>
                          <w:rPr>
                            <w:color w:val="000000"/>
                            <w:spacing w:val="-5"/>
                            <w:sz w:val="9"/>
                          </w:rPr>
                          <w:t xml:space="preserve"> </w:t>
                        </w:r>
                        <w:r>
                          <w:rPr>
                            <w:color w:val="000000"/>
                            <w:sz w:val="9"/>
                          </w:rPr>
                          <w:t>(rubriques</w:t>
                        </w:r>
                        <w:r>
                          <w:rPr>
                            <w:color w:val="000000"/>
                            <w:spacing w:val="-2"/>
                            <w:sz w:val="9"/>
                          </w:rPr>
                          <w:t xml:space="preserve"> </w:t>
                        </w:r>
                        <w:r>
                          <w:rPr>
                            <w:color w:val="000000"/>
                            <w:sz w:val="9"/>
                          </w:rPr>
                          <w:t>14</w:t>
                        </w:r>
                        <w:r>
                          <w:rPr>
                            <w:color w:val="000000"/>
                            <w:spacing w:val="-2"/>
                            <w:sz w:val="9"/>
                          </w:rPr>
                          <w:t xml:space="preserve"> </w:t>
                        </w:r>
                        <w:r>
                          <w:rPr>
                            <w:color w:val="000000"/>
                            <w:sz w:val="9"/>
                          </w:rPr>
                          <w:t>et</w:t>
                        </w:r>
                        <w:r>
                          <w:rPr>
                            <w:color w:val="000000"/>
                            <w:spacing w:val="-4"/>
                            <w:sz w:val="9"/>
                          </w:rPr>
                          <w:t xml:space="preserve"> </w:t>
                        </w:r>
                        <w:r>
                          <w:rPr>
                            <w:color w:val="000000"/>
                            <w:sz w:val="9"/>
                          </w:rPr>
                          <w:t>15)</w:t>
                        </w:r>
                        <w:r>
                          <w:rPr>
                            <w:color w:val="000000"/>
                            <w:spacing w:val="-3"/>
                            <w:sz w:val="9"/>
                          </w:rPr>
                          <w:t xml:space="preserve"> </w:t>
                        </w:r>
                        <w:r>
                          <w:rPr>
                            <w:color w:val="000000"/>
                            <w:sz w:val="9"/>
                          </w:rPr>
                          <w:t>seront</w:t>
                        </w:r>
                        <w:r>
                          <w:rPr>
                            <w:color w:val="000000"/>
                            <w:spacing w:val="-1"/>
                            <w:sz w:val="9"/>
                          </w:rPr>
                          <w:t xml:space="preserve"> </w:t>
                        </w:r>
                        <w:r>
                          <w:rPr>
                            <w:color w:val="000000"/>
                            <w:sz w:val="9"/>
                          </w:rPr>
                          <w:t>dates</w:t>
                        </w:r>
                        <w:r>
                          <w:rPr>
                            <w:color w:val="000000"/>
                            <w:spacing w:val="-5"/>
                            <w:sz w:val="9"/>
                          </w:rPr>
                          <w:t xml:space="preserve"> </w:t>
                        </w:r>
                        <w:r>
                          <w:rPr>
                            <w:color w:val="000000"/>
                            <w:sz w:val="9"/>
                          </w:rPr>
                          <w:t>et signes</w:t>
                        </w:r>
                        <w:r>
                          <w:rPr>
                            <w:color w:val="000000"/>
                            <w:spacing w:val="-2"/>
                            <w:sz w:val="9"/>
                          </w:rPr>
                          <w:t xml:space="preserve"> </w:t>
                        </w:r>
                        <w:r>
                          <w:rPr>
                            <w:color w:val="000000"/>
                            <w:sz w:val="9"/>
                          </w:rPr>
                          <w:t>par</w:t>
                        </w:r>
                        <w:r>
                          <w:rPr>
                            <w:color w:val="000000"/>
                            <w:spacing w:val="-5"/>
                            <w:sz w:val="9"/>
                          </w:rPr>
                          <w:t xml:space="preserve"> </w:t>
                        </w:r>
                        <w:r>
                          <w:rPr>
                            <w:color w:val="000000"/>
                            <w:sz w:val="9"/>
                          </w:rPr>
                          <w:t>le</w:t>
                        </w:r>
                        <w:r>
                          <w:rPr>
                            <w:color w:val="000000"/>
                            <w:spacing w:val="-5"/>
                            <w:sz w:val="9"/>
                          </w:rPr>
                          <w:t xml:space="preserve"> </w:t>
                        </w:r>
                        <w:r>
                          <w:rPr>
                            <w:color w:val="000000"/>
                            <w:sz w:val="9"/>
                          </w:rPr>
                          <w:t>titulaire</w:t>
                        </w:r>
                        <w:r>
                          <w:rPr>
                            <w:color w:val="000000"/>
                            <w:spacing w:val="-4"/>
                            <w:sz w:val="9"/>
                          </w:rPr>
                          <w:t xml:space="preserve"> </w:t>
                        </w:r>
                        <w:r>
                          <w:rPr>
                            <w:color w:val="000000"/>
                            <w:sz w:val="9"/>
                          </w:rPr>
                          <w:t>du</w:t>
                        </w:r>
                        <w:r>
                          <w:rPr>
                            <w:color w:val="000000"/>
                            <w:spacing w:val="-5"/>
                            <w:sz w:val="9"/>
                          </w:rPr>
                          <w:t xml:space="preserve"> </w:t>
                        </w:r>
                        <w:r>
                          <w:rPr>
                            <w:color w:val="000000"/>
                            <w:sz w:val="9"/>
                          </w:rPr>
                          <w:t>carnet</w:t>
                        </w:r>
                        <w:r>
                          <w:rPr>
                            <w:color w:val="000000"/>
                            <w:spacing w:val="-1"/>
                            <w:sz w:val="9"/>
                          </w:rPr>
                          <w:t xml:space="preserve"> </w:t>
                        </w:r>
                        <w:r>
                          <w:rPr>
                            <w:color w:val="000000"/>
                            <w:sz w:val="9"/>
                          </w:rPr>
                          <w:t>TIR</w:t>
                        </w:r>
                        <w:r>
                          <w:rPr>
                            <w:color w:val="000000"/>
                            <w:spacing w:val="-2"/>
                            <w:sz w:val="9"/>
                          </w:rPr>
                          <w:t xml:space="preserve"> </w:t>
                        </w:r>
                        <w:r>
                          <w:rPr>
                            <w:color w:val="000000"/>
                            <w:sz w:val="9"/>
                          </w:rPr>
                          <w:t>ou</w:t>
                        </w:r>
                        <w:r>
                          <w:rPr>
                            <w:color w:val="000000"/>
                            <w:spacing w:val="-3"/>
                            <w:sz w:val="9"/>
                          </w:rPr>
                          <w:t xml:space="preserve"> </w:t>
                        </w:r>
                        <w:r>
                          <w:rPr>
                            <w:color w:val="000000"/>
                            <w:sz w:val="9"/>
                          </w:rPr>
                          <w:t>par</w:t>
                        </w:r>
                        <w:r>
                          <w:rPr>
                            <w:color w:val="000000"/>
                            <w:spacing w:val="-3"/>
                            <w:sz w:val="9"/>
                          </w:rPr>
                          <w:t xml:space="preserve"> </w:t>
                        </w:r>
                        <w:r>
                          <w:rPr>
                            <w:color w:val="000000"/>
                            <w:sz w:val="9"/>
                          </w:rPr>
                          <w:t>son</w:t>
                        </w:r>
                        <w:r>
                          <w:rPr>
                            <w:color w:val="000000"/>
                            <w:spacing w:val="-5"/>
                            <w:sz w:val="9"/>
                          </w:rPr>
                          <w:t xml:space="preserve"> </w:t>
                        </w:r>
                        <w:r>
                          <w:rPr>
                            <w:color w:val="000000"/>
                            <w:spacing w:val="-2"/>
                            <w:sz w:val="9"/>
                          </w:rPr>
                          <w:t>representant.</w:t>
                        </w:r>
                      </w:p>
                      <w:p w14:paraId="50A768A8" w14:textId="77777777" w:rsidR="006E2F5B" w:rsidRDefault="006E2F5B" w:rsidP="002B0BB8">
                        <w:pPr>
                          <w:spacing w:before="88"/>
                          <w:ind w:left="2105"/>
                          <w:rPr>
                            <w:b/>
                            <w:color w:val="000000"/>
                            <w:sz w:val="9"/>
                          </w:rPr>
                        </w:pPr>
                        <w:r>
                          <w:rPr>
                            <w:b/>
                            <w:color w:val="000000"/>
                            <w:sz w:val="9"/>
                          </w:rPr>
                          <w:t>F.</w:t>
                        </w:r>
                        <w:r>
                          <w:rPr>
                            <w:b/>
                            <w:color w:val="000000"/>
                            <w:spacing w:val="48"/>
                            <w:sz w:val="9"/>
                          </w:rPr>
                          <w:t xml:space="preserve">  </w:t>
                        </w:r>
                        <w:r>
                          <w:rPr>
                            <w:b/>
                            <w:color w:val="000000"/>
                            <w:sz w:val="9"/>
                          </w:rPr>
                          <w:t>Incidents</w:t>
                        </w:r>
                        <w:r>
                          <w:rPr>
                            <w:b/>
                            <w:color w:val="000000"/>
                            <w:spacing w:val="-2"/>
                            <w:sz w:val="9"/>
                          </w:rPr>
                          <w:t xml:space="preserve"> </w:t>
                        </w:r>
                        <w:r>
                          <w:rPr>
                            <w:b/>
                            <w:color w:val="000000"/>
                            <w:sz w:val="9"/>
                          </w:rPr>
                          <w:t>ou</w:t>
                        </w:r>
                        <w:r>
                          <w:rPr>
                            <w:b/>
                            <w:color w:val="000000"/>
                            <w:spacing w:val="-3"/>
                            <w:sz w:val="9"/>
                          </w:rPr>
                          <w:t xml:space="preserve"> </w:t>
                        </w:r>
                        <w:r>
                          <w:rPr>
                            <w:b/>
                            <w:color w:val="000000"/>
                            <w:spacing w:val="-2"/>
                            <w:sz w:val="9"/>
                          </w:rPr>
                          <w:t>accidents</w:t>
                        </w:r>
                      </w:p>
                      <w:p w14:paraId="4166E533" w14:textId="77777777" w:rsidR="006E2F5B" w:rsidRDefault="006E2F5B" w:rsidP="002B0BB8">
                        <w:pPr>
                          <w:widowControl w:val="0"/>
                          <w:numPr>
                            <w:ilvl w:val="0"/>
                            <w:numId w:val="37"/>
                          </w:numPr>
                          <w:tabs>
                            <w:tab w:val="left" w:pos="264"/>
                          </w:tabs>
                          <w:autoSpaceDE w:val="0"/>
                          <w:autoSpaceDN w:val="0"/>
                          <w:spacing w:before="87" w:line="254" w:lineRule="auto"/>
                          <w:ind w:right="2"/>
                          <w:jc w:val="both"/>
                          <w:rPr>
                            <w:color w:val="000000"/>
                            <w:sz w:val="9"/>
                          </w:rPr>
                        </w:pPr>
                        <w:r>
                          <w:rPr>
                            <w:color w:val="000000"/>
                            <w:sz w:val="9"/>
                          </w:rPr>
                          <w:t>S'il arrive</w:t>
                        </w:r>
                        <w:r>
                          <w:rPr>
                            <w:color w:val="000000"/>
                            <w:spacing w:val="-1"/>
                            <w:sz w:val="9"/>
                          </w:rPr>
                          <w:t xml:space="preserve"> </w:t>
                        </w:r>
                        <w:r>
                          <w:rPr>
                            <w:color w:val="000000"/>
                            <w:sz w:val="9"/>
                          </w:rPr>
                          <w:t>en</w:t>
                        </w:r>
                        <w:r>
                          <w:rPr>
                            <w:color w:val="000000"/>
                            <w:spacing w:val="-1"/>
                            <w:sz w:val="9"/>
                          </w:rPr>
                          <w:t xml:space="preserve"> </w:t>
                        </w:r>
                        <w:r>
                          <w:rPr>
                            <w:color w:val="000000"/>
                            <w:sz w:val="9"/>
                          </w:rPr>
                          <w:t>cours de</w:t>
                        </w:r>
                        <w:r>
                          <w:rPr>
                            <w:color w:val="000000"/>
                            <w:spacing w:val="-3"/>
                            <w:sz w:val="9"/>
                          </w:rPr>
                          <w:t xml:space="preserve"> </w:t>
                        </w:r>
                        <w:r>
                          <w:rPr>
                            <w:color w:val="000000"/>
                            <w:sz w:val="9"/>
                          </w:rPr>
                          <w:t>route, pour une</w:t>
                        </w:r>
                        <w:r>
                          <w:rPr>
                            <w:color w:val="000000"/>
                            <w:spacing w:val="-3"/>
                            <w:sz w:val="9"/>
                          </w:rPr>
                          <w:t xml:space="preserve"> </w:t>
                        </w:r>
                        <w:r>
                          <w:rPr>
                            <w:color w:val="000000"/>
                            <w:sz w:val="9"/>
                          </w:rPr>
                          <w:t>cause</w:t>
                        </w:r>
                        <w:r>
                          <w:rPr>
                            <w:color w:val="000000"/>
                            <w:spacing w:val="-3"/>
                            <w:sz w:val="9"/>
                          </w:rPr>
                          <w:t xml:space="preserve"> </w:t>
                        </w:r>
                        <w:r>
                          <w:rPr>
                            <w:color w:val="000000"/>
                            <w:sz w:val="9"/>
                          </w:rPr>
                          <w:t>fortuite, qu'un</w:t>
                        </w:r>
                        <w:r>
                          <w:rPr>
                            <w:color w:val="000000"/>
                            <w:spacing w:val="-1"/>
                            <w:sz w:val="9"/>
                          </w:rPr>
                          <w:t xml:space="preserve"> </w:t>
                        </w:r>
                        <w:r>
                          <w:rPr>
                            <w:color w:val="000000"/>
                            <w:sz w:val="9"/>
                          </w:rPr>
                          <w:t>scellement douanier soit</w:t>
                        </w:r>
                        <w:r>
                          <w:rPr>
                            <w:color w:val="000000"/>
                            <w:spacing w:val="-2"/>
                            <w:sz w:val="9"/>
                          </w:rPr>
                          <w:t xml:space="preserve"> </w:t>
                        </w:r>
                        <w:r>
                          <w:rPr>
                            <w:color w:val="000000"/>
                            <w:sz w:val="9"/>
                          </w:rPr>
                          <w:t>rompu</w:t>
                        </w:r>
                        <w:r>
                          <w:rPr>
                            <w:color w:val="000000"/>
                            <w:spacing w:val="-1"/>
                            <w:sz w:val="9"/>
                          </w:rPr>
                          <w:t xml:space="preserve"> </w:t>
                        </w:r>
                        <w:r>
                          <w:rPr>
                            <w:color w:val="000000"/>
                            <w:sz w:val="9"/>
                          </w:rPr>
                          <w:t>ou</w:t>
                        </w:r>
                        <w:r>
                          <w:rPr>
                            <w:color w:val="000000"/>
                            <w:spacing w:val="-1"/>
                            <w:sz w:val="9"/>
                          </w:rPr>
                          <w:t xml:space="preserve"> </w:t>
                        </w:r>
                        <w:r>
                          <w:rPr>
                            <w:color w:val="000000"/>
                            <w:sz w:val="9"/>
                          </w:rPr>
                          <w:t>que</w:t>
                        </w:r>
                        <w:r>
                          <w:rPr>
                            <w:color w:val="000000"/>
                            <w:spacing w:val="-3"/>
                            <w:sz w:val="9"/>
                          </w:rPr>
                          <w:t xml:space="preserve"> </w:t>
                        </w:r>
                        <w:r>
                          <w:rPr>
                            <w:color w:val="000000"/>
                            <w:sz w:val="9"/>
                          </w:rPr>
                          <w:t>des marchandises perissent</w:t>
                        </w:r>
                        <w:r>
                          <w:rPr>
                            <w:color w:val="000000"/>
                            <w:spacing w:val="40"/>
                            <w:sz w:val="9"/>
                          </w:rPr>
                          <w:t xml:space="preserve"> </w:t>
                        </w:r>
                        <w:r>
                          <w:rPr>
                            <w:color w:val="000000"/>
                            <w:sz w:val="9"/>
                          </w:rPr>
                          <w:t>ou soient endommagees, le</w:t>
                        </w:r>
                        <w:r>
                          <w:rPr>
                            <w:color w:val="000000"/>
                            <w:spacing w:val="-2"/>
                            <w:sz w:val="9"/>
                          </w:rPr>
                          <w:t xml:space="preserve"> </w:t>
                        </w:r>
                        <w:r>
                          <w:rPr>
                            <w:color w:val="000000"/>
                            <w:sz w:val="9"/>
                          </w:rPr>
                          <w:t>transporteur s'adressera</w:t>
                        </w:r>
                        <w:r>
                          <w:rPr>
                            <w:color w:val="000000"/>
                            <w:spacing w:val="-2"/>
                            <w:sz w:val="9"/>
                          </w:rPr>
                          <w:t xml:space="preserve"> </w:t>
                        </w:r>
                        <w:r>
                          <w:rPr>
                            <w:color w:val="000000"/>
                            <w:sz w:val="9"/>
                          </w:rPr>
                          <w:t>immediatement aux</w:t>
                        </w:r>
                        <w:r>
                          <w:rPr>
                            <w:color w:val="000000"/>
                            <w:spacing w:val="-1"/>
                            <w:sz w:val="9"/>
                          </w:rPr>
                          <w:t xml:space="preserve"> </w:t>
                        </w:r>
                        <w:r>
                          <w:rPr>
                            <w:color w:val="000000"/>
                            <w:sz w:val="9"/>
                          </w:rPr>
                          <w:t>autorites douanieres s'il s'en trouve</w:t>
                        </w:r>
                        <w:r>
                          <w:rPr>
                            <w:color w:val="000000"/>
                            <w:spacing w:val="-2"/>
                            <w:sz w:val="9"/>
                          </w:rPr>
                          <w:t xml:space="preserve"> </w:t>
                        </w:r>
                        <w:r>
                          <w:rPr>
                            <w:color w:val="000000"/>
                            <w:sz w:val="9"/>
                          </w:rPr>
                          <w:t>ä</w:t>
                        </w:r>
                        <w:r>
                          <w:rPr>
                            <w:color w:val="000000"/>
                            <w:spacing w:val="-2"/>
                            <w:sz w:val="9"/>
                          </w:rPr>
                          <w:t xml:space="preserve"> </w:t>
                        </w:r>
                        <w:r>
                          <w:rPr>
                            <w:color w:val="000000"/>
                            <w:sz w:val="9"/>
                          </w:rPr>
                          <w:t>proximite</w:t>
                        </w:r>
                        <w:r>
                          <w:rPr>
                            <w:color w:val="000000"/>
                            <w:spacing w:val="-4"/>
                            <w:sz w:val="9"/>
                          </w:rPr>
                          <w:t xml:space="preserve"> </w:t>
                        </w:r>
                        <w:r>
                          <w:rPr>
                            <w:color w:val="000000"/>
                            <w:sz w:val="9"/>
                          </w:rPr>
                          <w:t>ou, ä</w:t>
                        </w:r>
                        <w:r>
                          <w:rPr>
                            <w:color w:val="000000"/>
                            <w:spacing w:val="40"/>
                            <w:sz w:val="9"/>
                          </w:rPr>
                          <w:t xml:space="preserve"> </w:t>
                        </w:r>
                        <w:r>
                          <w:rPr>
                            <w:color w:val="000000"/>
                            <w:sz w:val="9"/>
                          </w:rPr>
                          <w:t>defaut,</w:t>
                        </w:r>
                        <w:r>
                          <w:rPr>
                            <w:color w:val="000000"/>
                            <w:spacing w:val="-3"/>
                            <w:sz w:val="9"/>
                          </w:rPr>
                          <w:t xml:space="preserve"> </w:t>
                        </w:r>
                        <w:r>
                          <w:rPr>
                            <w:color w:val="000000"/>
                            <w:sz w:val="9"/>
                          </w:rPr>
                          <w:t>ä</w:t>
                        </w:r>
                        <w:r>
                          <w:rPr>
                            <w:color w:val="000000"/>
                            <w:spacing w:val="-6"/>
                            <w:sz w:val="9"/>
                          </w:rPr>
                          <w:t xml:space="preserve"> </w:t>
                        </w:r>
                        <w:r>
                          <w:rPr>
                            <w:color w:val="000000"/>
                            <w:sz w:val="9"/>
                          </w:rPr>
                          <w:t>d'autres</w:t>
                        </w:r>
                        <w:r>
                          <w:rPr>
                            <w:color w:val="000000"/>
                            <w:spacing w:val="-1"/>
                            <w:sz w:val="9"/>
                          </w:rPr>
                          <w:t xml:space="preserve"> </w:t>
                        </w:r>
                        <w:r>
                          <w:rPr>
                            <w:color w:val="000000"/>
                            <w:sz w:val="9"/>
                          </w:rPr>
                          <w:t>autorites</w:t>
                        </w:r>
                        <w:r>
                          <w:rPr>
                            <w:color w:val="000000"/>
                            <w:spacing w:val="-4"/>
                            <w:sz w:val="9"/>
                          </w:rPr>
                          <w:t xml:space="preserve"> </w:t>
                        </w:r>
                        <w:r>
                          <w:rPr>
                            <w:color w:val="000000"/>
                            <w:sz w:val="9"/>
                          </w:rPr>
                          <w:t>competentes</w:t>
                        </w:r>
                        <w:r>
                          <w:rPr>
                            <w:color w:val="000000"/>
                            <w:spacing w:val="-1"/>
                            <w:sz w:val="9"/>
                          </w:rPr>
                          <w:t xml:space="preserve"> </w:t>
                        </w:r>
                        <w:r>
                          <w:rPr>
                            <w:color w:val="000000"/>
                            <w:sz w:val="9"/>
                          </w:rPr>
                          <w:t>du</w:t>
                        </w:r>
                        <w:r>
                          <w:rPr>
                            <w:color w:val="000000"/>
                            <w:spacing w:val="-4"/>
                            <w:sz w:val="9"/>
                          </w:rPr>
                          <w:t xml:space="preserve"> </w:t>
                        </w:r>
                        <w:r>
                          <w:rPr>
                            <w:color w:val="000000"/>
                            <w:sz w:val="9"/>
                          </w:rPr>
                          <w:t>pays</w:t>
                        </w:r>
                        <w:r>
                          <w:rPr>
                            <w:color w:val="000000"/>
                            <w:spacing w:val="-4"/>
                            <w:sz w:val="9"/>
                          </w:rPr>
                          <w:t xml:space="preserve"> </w:t>
                        </w:r>
                        <w:r>
                          <w:rPr>
                            <w:color w:val="000000"/>
                            <w:sz w:val="9"/>
                          </w:rPr>
                          <w:t>ou</w:t>
                        </w:r>
                        <w:r>
                          <w:rPr>
                            <w:color w:val="000000"/>
                            <w:spacing w:val="-6"/>
                            <w:sz w:val="9"/>
                          </w:rPr>
                          <w:t xml:space="preserve"> </w:t>
                        </w:r>
                        <w:r>
                          <w:rPr>
                            <w:color w:val="000000"/>
                            <w:sz w:val="9"/>
                          </w:rPr>
                          <w:t>il</w:t>
                        </w:r>
                        <w:r>
                          <w:rPr>
                            <w:color w:val="000000"/>
                            <w:spacing w:val="-5"/>
                            <w:sz w:val="9"/>
                          </w:rPr>
                          <w:t xml:space="preserve"> </w:t>
                        </w:r>
                        <w:r>
                          <w:rPr>
                            <w:color w:val="000000"/>
                            <w:sz w:val="9"/>
                          </w:rPr>
                          <w:t>se</w:t>
                        </w:r>
                        <w:r>
                          <w:rPr>
                            <w:color w:val="000000"/>
                            <w:spacing w:val="-4"/>
                            <w:sz w:val="9"/>
                          </w:rPr>
                          <w:t xml:space="preserve"> </w:t>
                        </w:r>
                        <w:r>
                          <w:rPr>
                            <w:color w:val="000000"/>
                            <w:sz w:val="9"/>
                          </w:rPr>
                          <w:t>trouve. Ces</w:t>
                        </w:r>
                        <w:r>
                          <w:rPr>
                            <w:color w:val="000000"/>
                            <w:spacing w:val="-1"/>
                            <w:sz w:val="9"/>
                          </w:rPr>
                          <w:t xml:space="preserve"> </w:t>
                        </w:r>
                        <w:r>
                          <w:rPr>
                            <w:color w:val="000000"/>
                            <w:sz w:val="9"/>
                          </w:rPr>
                          <w:t>dernieres</w:t>
                        </w:r>
                        <w:r>
                          <w:rPr>
                            <w:color w:val="000000"/>
                            <w:spacing w:val="-1"/>
                            <w:sz w:val="9"/>
                          </w:rPr>
                          <w:t xml:space="preserve"> </w:t>
                        </w:r>
                        <w:r>
                          <w:rPr>
                            <w:color w:val="000000"/>
                            <w:sz w:val="9"/>
                          </w:rPr>
                          <w:t>etabliront</w:t>
                        </w:r>
                        <w:r>
                          <w:rPr>
                            <w:color w:val="000000"/>
                            <w:spacing w:val="-3"/>
                            <w:sz w:val="9"/>
                          </w:rPr>
                          <w:t xml:space="preserve"> </w:t>
                        </w:r>
                        <w:r>
                          <w:rPr>
                            <w:color w:val="000000"/>
                            <w:sz w:val="9"/>
                          </w:rPr>
                          <w:t>dans</w:t>
                        </w:r>
                        <w:r>
                          <w:rPr>
                            <w:color w:val="000000"/>
                            <w:spacing w:val="-6"/>
                            <w:sz w:val="9"/>
                          </w:rPr>
                          <w:t xml:space="preserve"> </w:t>
                        </w:r>
                        <w:r>
                          <w:rPr>
                            <w:color w:val="000000"/>
                            <w:sz w:val="9"/>
                          </w:rPr>
                          <w:t>le</w:t>
                        </w:r>
                        <w:r>
                          <w:rPr>
                            <w:color w:val="000000"/>
                            <w:spacing w:val="-4"/>
                            <w:sz w:val="9"/>
                          </w:rPr>
                          <w:t xml:space="preserve"> </w:t>
                        </w:r>
                        <w:r>
                          <w:rPr>
                            <w:color w:val="000000"/>
                            <w:sz w:val="9"/>
                          </w:rPr>
                          <w:t>plus</w:t>
                        </w:r>
                        <w:r>
                          <w:rPr>
                            <w:color w:val="000000"/>
                            <w:spacing w:val="-4"/>
                            <w:sz w:val="9"/>
                          </w:rPr>
                          <w:t xml:space="preserve"> </w:t>
                        </w:r>
                        <w:r>
                          <w:rPr>
                            <w:color w:val="000000"/>
                            <w:sz w:val="9"/>
                          </w:rPr>
                          <w:t>bref</w:t>
                        </w:r>
                        <w:r>
                          <w:rPr>
                            <w:color w:val="000000"/>
                            <w:spacing w:val="-3"/>
                            <w:sz w:val="9"/>
                          </w:rPr>
                          <w:t xml:space="preserve"> </w:t>
                        </w:r>
                        <w:r>
                          <w:rPr>
                            <w:color w:val="000000"/>
                            <w:sz w:val="9"/>
                          </w:rPr>
                          <w:t>delai le</w:t>
                        </w:r>
                        <w:r>
                          <w:rPr>
                            <w:color w:val="000000"/>
                            <w:spacing w:val="-4"/>
                            <w:sz w:val="9"/>
                          </w:rPr>
                          <w:t xml:space="preserve"> </w:t>
                        </w:r>
                        <w:r>
                          <w:rPr>
                            <w:color w:val="000000"/>
                            <w:sz w:val="9"/>
                          </w:rPr>
                          <w:t>proces-verbal</w:t>
                        </w:r>
                        <w:r>
                          <w:rPr>
                            <w:color w:val="000000"/>
                            <w:spacing w:val="40"/>
                            <w:sz w:val="9"/>
                          </w:rPr>
                          <w:t xml:space="preserve"> </w:t>
                        </w:r>
                        <w:r>
                          <w:rPr>
                            <w:color w:val="000000"/>
                            <w:sz w:val="9"/>
                          </w:rPr>
                          <w:t>de constat figurant dans le carnet TIR.</w:t>
                        </w:r>
                      </w:p>
                      <w:p w14:paraId="2373AC26" w14:textId="77777777" w:rsidR="006E2F5B" w:rsidRDefault="006E2F5B" w:rsidP="002B0BB8">
                        <w:pPr>
                          <w:widowControl w:val="0"/>
                          <w:numPr>
                            <w:ilvl w:val="0"/>
                            <w:numId w:val="37"/>
                          </w:numPr>
                          <w:tabs>
                            <w:tab w:val="left" w:pos="264"/>
                          </w:tabs>
                          <w:autoSpaceDE w:val="0"/>
                          <w:autoSpaceDN w:val="0"/>
                          <w:spacing w:before="78" w:line="259" w:lineRule="auto"/>
                          <w:ind w:right="1"/>
                          <w:jc w:val="both"/>
                          <w:rPr>
                            <w:color w:val="000000"/>
                            <w:sz w:val="9"/>
                          </w:rPr>
                        </w:pPr>
                        <w:r>
                          <w:rPr>
                            <w:color w:val="000000"/>
                            <w:sz w:val="9"/>
                          </w:rPr>
                          <w:t>En cas d'accident necessitant le</w:t>
                        </w:r>
                        <w:r>
                          <w:rPr>
                            <w:color w:val="000000"/>
                            <w:spacing w:val="-3"/>
                            <w:sz w:val="9"/>
                          </w:rPr>
                          <w:t xml:space="preserve"> </w:t>
                        </w:r>
                        <w:r>
                          <w:rPr>
                            <w:color w:val="000000"/>
                            <w:sz w:val="9"/>
                          </w:rPr>
                          <w:t>transbordement sur un</w:t>
                        </w:r>
                        <w:r>
                          <w:rPr>
                            <w:color w:val="000000"/>
                            <w:spacing w:val="-1"/>
                            <w:sz w:val="9"/>
                          </w:rPr>
                          <w:t xml:space="preserve"> </w:t>
                        </w:r>
                        <w:r>
                          <w:rPr>
                            <w:color w:val="000000"/>
                            <w:sz w:val="9"/>
                          </w:rPr>
                          <w:t>autre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dans un</w:t>
                        </w:r>
                        <w:r>
                          <w:rPr>
                            <w:color w:val="000000"/>
                            <w:spacing w:val="-1"/>
                            <w:sz w:val="9"/>
                          </w:rPr>
                          <w:t xml:space="preserve"> </w:t>
                        </w:r>
                        <w:r>
                          <w:rPr>
                            <w:color w:val="000000"/>
                            <w:sz w:val="9"/>
                          </w:rPr>
                          <w:t>autre</w:t>
                        </w:r>
                        <w:r>
                          <w:rPr>
                            <w:color w:val="000000"/>
                            <w:spacing w:val="-1"/>
                            <w:sz w:val="9"/>
                          </w:rPr>
                          <w:t xml:space="preserve"> </w:t>
                        </w:r>
                        <w:r>
                          <w:rPr>
                            <w:color w:val="000000"/>
                            <w:sz w:val="9"/>
                          </w:rPr>
                          <w:t>conteneur, ce</w:t>
                        </w:r>
                        <w:r>
                          <w:rPr>
                            <w:color w:val="000000"/>
                            <w:spacing w:val="-1"/>
                            <w:sz w:val="9"/>
                          </w:rPr>
                          <w:t xml:space="preserve"> </w:t>
                        </w:r>
                        <w:r>
                          <w:rPr>
                            <w:color w:val="000000"/>
                            <w:sz w:val="9"/>
                          </w:rPr>
                          <w:t>transbordement ne</w:t>
                        </w:r>
                        <w:r>
                          <w:rPr>
                            <w:color w:val="000000"/>
                            <w:spacing w:val="-3"/>
                            <w:sz w:val="9"/>
                          </w:rPr>
                          <w:t xml:space="preserve"> </w:t>
                        </w:r>
                        <w:r>
                          <w:rPr>
                            <w:color w:val="000000"/>
                            <w:sz w:val="9"/>
                          </w:rPr>
                          <w:t>peut</w:t>
                        </w:r>
                        <w:r>
                          <w:rPr>
                            <w:color w:val="000000"/>
                            <w:spacing w:val="40"/>
                            <w:sz w:val="9"/>
                          </w:rPr>
                          <w:t xml:space="preserve"> </w:t>
                        </w:r>
                        <w:r>
                          <w:rPr>
                            <w:color w:val="000000"/>
                            <w:sz w:val="9"/>
                          </w:rPr>
                          <w:t>s'effectuer qu'en presence</w:t>
                        </w:r>
                        <w:r>
                          <w:rPr>
                            <w:color w:val="000000"/>
                            <w:spacing w:val="-1"/>
                            <w:sz w:val="9"/>
                          </w:rPr>
                          <w:t xml:space="preserve"> </w:t>
                        </w:r>
                        <w:r>
                          <w:rPr>
                            <w:color w:val="000000"/>
                            <w:sz w:val="9"/>
                          </w:rPr>
                          <w:t>de</w:t>
                        </w:r>
                        <w:r>
                          <w:rPr>
                            <w:color w:val="000000"/>
                            <w:spacing w:val="-1"/>
                            <w:sz w:val="9"/>
                          </w:rPr>
                          <w:t xml:space="preserve"> </w:t>
                        </w:r>
                        <w:r>
                          <w:rPr>
                            <w:color w:val="000000"/>
                            <w:sz w:val="9"/>
                          </w:rPr>
                          <w:t>l'une</w:t>
                        </w:r>
                        <w:r>
                          <w:rPr>
                            <w:color w:val="000000"/>
                            <w:spacing w:val="-1"/>
                            <w:sz w:val="9"/>
                          </w:rPr>
                          <w:t xml:space="preserve"> </w:t>
                        </w:r>
                        <w:r>
                          <w:rPr>
                            <w:color w:val="000000"/>
                            <w:sz w:val="9"/>
                          </w:rPr>
                          <w:t>des autorites designees ä la</w:t>
                        </w:r>
                        <w:r>
                          <w:rPr>
                            <w:color w:val="000000"/>
                            <w:spacing w:val="-1"/>
                            <w:sz w:val="9"/>
                          </w:rPr>
                          <w:t xml:space="preserve"> </w:t>
                        </w:r>
                        <w:r>
                          <w:rPr>
                            <w:color w:val="000000"/>
                            <w:sz w:val="9"/>
                          </w:rPr>
                          <w:t>regle</w:t>
                        </w:r>
                        <w:r>
                          <w:rPr>
                            <w:color w:val="000000"/>
                            <w:spacing w:val="-1"/>
                            <w:sz w:val="9"/>
                          </w:rPr>
                          <w:t xml:space="preserve"> </w:t>
                        </w:r>
                        <w:r>
                          <w:rPr>
                            <w:color w:val="000000"/>
                            <w:sz w:val="9"/>
                          </w:rPr>
                          <w:t>13 ci-dessus. Ladite</w:t>
                        </w:r>
                        <w:r>
                          <w:rPr>
                            <w:color w:val="000000"/>
                            <w:spacing w:val="-1"/>
                            <w:sz w:val="9"/>
                          </w:rPr>
                          <w:t xml:space="preserve"> </w:t>
                        </w:r>
                        <w:r>
                          <w:rPr>
                            <w:color w:val="000000"/>
                            <w:sz w:val="9"/>
                          </w:rPr>
                          <w:t>autorite</w:t>
                        </w:r>
                        <w:r>
                          <w:rPr>
                            <w:color w:val="000000"/>
                            <w:spacing w:val="-1"/>
                            <w:sz w:val="9"/>
                          </w:rPr>
                          <w:t xml:space="preserve"> </w:t>
                        </w:r>
                        <w:r>
                          <w:rPr>
                            <w:color w:val="000000"/>
                            <w:sz w:val="9"/>
                          </w:rPr>
                          <w:t>etablira</w:t>
                        </w:r>
                        <w:r>
                          <w:rPr>
                            <w:color w:val="000000"/>
                            <w:spacing w:val="-1"/>
                            <w:sz w:val="9"/>
                          </w:rPr>
                          <w:t xml:space="preserve"> </w:t>
                        </w:r>
                        <w:r>
                          <w:rPr>
                            <w:color w:val="000000"/>
                            <w:sz w:val="9"/>
                          </w:rPr>
                          <w:t>le</w:t>
                        </w:r>
                        <w:r>
                          <w:rPr>
                            <w:color w:val="000000"/>
                            <w:spacing w:val="-1"/>
                            <w:sz w:val="9"/>
                          </w:rPr>
                          <w:t xml:space="preserve"> </w:t>
                        </w:r>
                        <w:r>
                          <w:rPr>
                            <w:color w:val="000000"/>
                            <w:sz w:val="9"/>
                          </w:rPr>
                          <w:t>proces-verbal de</w:t>
                        </w:r>
                        <w:r>
                          <w:rPr>
                            <w:color w:val="000000"/>
                            <w:spacing w:val="40"/>
                            <w:sz w:val="9"/>
                          </w:rPr>
                          <w:t xml:space="preserve"> </w:t>
                        </w:r>
                        <w:r>
                          <w:rPr>
                            <w:color w:val="000000"/>
                            <w:sz w:val="9"/>
                          </w:rPr>
                          <w:t>constat. A</w:t>
                        </w:r>
                        <w:r>
                          <w:rPr>
                            <w:color w:val="000000"/>
                            <w:spacing w:val="-6"/>
                            <w:sz w:val="9"/>
                          </w:rPr>
                          <w:t xml:space="preserve"> </w:t>
                        </w:r>
                        <w:r>
                          <w:rPr>
                            <w:color w:val="000000"/>
                            <w:sz w:val="9"/>
                          </w:rPr>
                          <w:t>moins</w:t>
                        </w:r>
                        <w:r>
                          <w:rPr>
                            <w:color w:val="000000"/>
                            <w:spacing w:val="-3"/>
                            <w:sz w:val="9"/>
                          </w:rPr>
                          <w:t xml:space="preserve"> </w:t>
                        </w:r>
                        <w:r>
                          <w:rPr>
                            <w:color w:val="000000"/>
                            <w:sz w:val="9"/>
                          </w:rPr>
                          <w:t>que</w:t>
                        </w:r>
                        <w:r>
                          <w:rPr>
                            <w:color w:val="000000"/>
                            <w:spacing w:val="-5"/>
                            <w:sz w:val="9"/>
                          </w:rPr>
                          <w:t xml:space="preserve"> </w:t>
                        </w:r>
                        <w:r>
                          <w:rPr>
                            <w:color w:val="000000"/>
                            <w:sz w:val="9"/>
                          </w:rPr>
                          <w:t>le</w:t>
                        </w:r>
                        <w:r>
                          <w:rPr>
                            <w:color w:val="000000"/>
                            <w:spacing w:val="-3"/>
                            <w:sz w:val="9"/>
                          </w:rPr>
                          <w:t xml:space="preserve"> </w:t>
                        </w:r>
                        <w:r>
                          <w:rPr>
                            <w:color w:val="000000"/>
                            <w:sz w:val="9"/>
                          </w:rPr>
                          <w:t>carnet ne</w:t>
                        </w:r>
                        <w:r>
                          <w:rPr>
                            <w:color w:val="000000"/>
                            <w:spacing w:val="-3"/>
                            <w:sz w:val="9"/>
                          </w:rPr>
                          <w:t xml:space="preserve"> </w:t>
                        </w:r>
                        <w:r>
                          <w:rPr>
                            <w:color w:val="000000"/>
                            <w:sz w:val="9"/>
                          </w:rPr>
                          <w:t>porte</w:t>
                        </w:r>
                        <w:r>
                          <w:rPr>
                            <w:color w:val="000000"/>
                            <w:spacing w:val="-3"/>
                            <w:sz w:val="9"/>
                          </w:rPr>
                          <w:t xml:space="preserve"> </w:t>
                        </w:r>
                        <w:r>
                          <w:rPr>
                            <w:color w:val="000000"/>
                            <w:sz w:val="9"/>
                          </w:rPr>
                          <w:t>la</w:t>
                        </w:r>
                        <w:r>
                          <w:rPr>
                            <w:color w:val="000000"/>
                            <w:spacing w:val="-5"/>
                            <w:sz w:val="9"/>
                          </w:rPr>
                          <w:t xml:space="preserve"> </w:t>
                        </w:r>
                        <w:r>
                          <w:rPr>
                            <w:color w:val="000000"/>
                            <w:sz w:val="9"/>
                          </w:rPr>
                          <w:t>mention</w:t>
                        </w:r>
                        <w:r>
                          <w:rPr>
                            <w:color w:val="000000"/>
                            <w:spacing w:val="-3"/>
                            <w:sz w:val="9"/>
                          </w:rPr>
                          <w:t xml:space="preserve"> </w:t>
                        </w:r>
                        <w:r>
                          <w:rPr>
                            <w:color w:val="000000"/>
                            <w:sz w:val="9"/>
                          </w:rPr>
                          <w:t>«marchandises pondereuses ou</w:t>
                        </w:r>
                        <w:r>
                          <w:rPr>
                            <w:color w:val="000000"/>
                            <w:spacing w:val="-1"/>
                            <w:sz w:val="9"/>
                          </w:rPr>
                          <w:t xml:space="preserve"> </w:t>
                        </w:r>
                        <w:r>
                          <w:rPr>
                            <w:color w:val="000000"/>
                            <w:sz w:val="9"/>
                          </w:rPr>
                          <w:t>volumineuses»,</w:t>
                        </w:r>
                        <w:r>
                          <w:rPr>
                            <w:color w:val="000000"/>
                            <w:spacing w:val="-2"/>
                            <w:sz w:val="9"/>
                          </w:rPr>
                          <w:t xml:space="preserve"> </w:t>
                        </w:r>
                        <w:r>
                          <w:rPr>
                            <w:color w:val="000000"/>
                            <w:sz w:val="9"/>
                          </w:rPr>
                          <w:t>le</w:t>
                        </w:r>
                        <w:r>
                          <w:rPr>
                            <w:color w:val="000000"/>
                            <w:spacing w:val="-3"/>
                            <w:sz w:val="9"/>
                          </w:rPr>
                          <w:t xml:space="preserve"> </w:t>
                        </w:r>
                        <w:r>
                          <w:rPr>
                            <w:color w:val="000000"/>
                            <w:sz w:val="9"/>
                          </w:rPr>
                          <w:t>vehicule</w:t>
                        </w:r>
                        <w:r>
                          <w:rPr>
                            <w:color w:val="000000"/>
                            <w:spacing w:val="-3"/>
                            <w:sz w:val="9"/>
                          </w:rPr>
                          <w:t xml:space="preserve"> </w:t>
                        </w:r>
                        <w:r>
                          <w:rPr>
                            <w:color w:val="000000"/>
                            <w:sz w:val="9"/>
                          </w:rPr>
                          <w:t>ou</w:t>
                        </w:r>
                        <w:r>
                          <w:rPr>
                            <w:color w:val="000000"/>
                            <w:spacing w:val="-3"/>
                            <w:sz w:val="9"/>
                          </w:rPr>
                          <w:t xml:space="preserve"> </w:t>
                        </w:r>
                        <w:r>
                          <w:rPr>
                            <w:color w:val="000000"/>
                            <w:sz w:val="9"/>
                          </w:rPr>
                          <w:t>conteneur</w:t>
                        </w:r>
                        <w:r>
                          <w:rPr>
                            <w:color w:val="000000"/>
                            <w:spacing w:val="-2"/>
                            <w:sz w:val="9"/>
                          </w:rPr>
                          <w:t xml:space="preserve"> </w:t>
                        </w:r>
                        <w:r>
                          <w:rPr>
                            <w:color w:val="000000"/>
                            <w:sz w:val="9"/>
                          </w:rPr>
                          <w:t>de</w:t>
                        </w:r>
                        <w:r>
                          <w:rPr>
                            <w:color w:val="000000"/>
                            <w:spacing w:val="40"/>
                            <w:sz w:val="9"/>
                          </w:rPr>
                          <w:t xml:space="preserve"> </w:t>
                        </w:r>
                        <w:r>
                          <w:rPr>
                            <w:color w:val="000000"/>
                            <w:sz w:val="9"/>
                          </w:rPr>
                          <w:t>substitution devra etre agree pour le transport de marchandises sous scellements douaniers. En plus, il sera scelle et le</w:t>
                        </w:r>
                        <w:r>
                          <w:rPr>
                            <w:color w:val="000000"/>
                            <w:spacing w:val="40"/>
                            <w:sz w:val="9"/>
                          </w:rPr>
                          <w:t xml:space="preserve"> </w:t>
                        </w:r>
                        <w:r>
                          <w:rPr>
                            <w:color w:val="000000"/>
                            <w:sz w:val="9"/>
                          </w:rPr>
                          <w:t>scellement appose sera indique dans le proces-verbal de constat. Toutefois, si aucun vehicule ou conteneur agree n'est</w:t>
                        </w:r>
                        <w:r>
                          <w:rPr>
                            <w:color w:val="000000"/>
                            <w:spacing w:val="40"/>
                            <w:sz w:val="9"/>
                          </w:rPr>
                          <w:t xml:space="preserve"> </w:t>
                        </w:r>
                        <w:r>
                          <w:rPr>
                            <w:color w:val="000000"/>
                            <w:sz w:val="9"/>
                          </w:rPr>
                          <w:t>disponible, le</w:t>
                        </w:r>
                        <w:r>
                          <w:rPr>
                            <w:color w:val="000000"/>
                            <w:spacing w:val="-2"/>
                            <w:sz w:val="9"/>
                          </w:rPr>
                          <w:t xml:space="preserve"> </w:t>
                        </w:r>
                        <w:r>
                          <w:rPr>
                            <w:color w:val="000000"/>
                            <w:sz w:val="9"/>
                          </w:rPr>
                          <w:t>transbordement pourra etre effectue</w:t>
                        </w:r>
                        <w:r>
                          <w:rPr>
                            <w:color w:val="000000"/>
                            <w:spacing w:val="-2"/>
                            <w:sz w:val="9"/>
                          </w:rPr>
                          <w:t xml:space="preserve"> </w:t>
                        </w:r>
                        <w:r>
                          <w:rPr>
                            <w:color w:val="000000"/>
                            <w:sz w:val="9"/>
                          </w:rPr>
                          <w:t>sur un vehicule ou</w:t>
                        </w:r>
                        <w:r>
                          <w:rPr>
                            <w:color w:val="000000"/>
                            <w:spacing w:val="-2"/>
                            <w:sz w:val="9"/>
                          </w:rPr>
                          <w:t xml:space="preserve"> </w:t>
                        </w:r>
                        <w:r>
                          <w:rPr>
                            <w:color w:val="000000"/>
                            <w:sz w:val="9"/>
                          </w:rPr>
                          <w:t>dans un</w:t>
                        </w:r>
                        <w:r>
                          <w:rPr>
                            <w:color w:val="000000"/>
                            <w:spacing w:val="-2"/>
                            <w:sz w:val="9"/>
                          </w:rPr>
                          <w:t xml:space="preserve"> </w:t>
                        </w:r>
                        <w:r>
                          <w:rPr>
                            <w:color w:val="000000"/>
                            <w:sz w:val="9"/>
                          </w:rPr>
                          <w:t>conteneur non agree, pour autant qu'il offre des</w:t>
                        </w:r>
                        <w:r>
                          <w:rPr>
                            <w:color w:val="000000"/>
                            <w:spacing w:val="40"/>
                            <w:sz w:val="9"/>
                          </w:rPr>
                          <w:t xml:space="preserve"> </w:t>
                        </w:r>
                        <w:r>
                          <w:rPr>
                            <w:color w:val="000000"/>
                            <w:sz w:val="9"/>
                          </w:rPr>
                          <w:t>garanties</w:t>
                        </w:r>
                        <w:r>
                          <w:rPr>
                            <w:color w:val="000000"/>
                            <w:spacing w:val="-4"/>
                            <w:sz w:val="9"/>
                          </w:rPr>
                          <w:t xml:space="preserve"> </w:t>
                        </w:r>
                        <w:r>
                          <w:rPr>
                            <w:color w:val="000000"/>
                            <w:sz w:val="9"/>
                          </w:rPr>
                          <w:t>suffisantes.</w:t>
                        </w:r>
                        <w:r>
                          <w:rPr>
                            <w:color w:val="000000"/>
                            <w:spacing w:val="-3"/>
                            <w:sz w:val="9"/>
                          </w:rPr>
                          <w:t xml:space="preserve"> </w:t>
                        </w:r>
                        <w:r>
                          <w:rPr>
                            <w:color w:val="000000"/>
                            <w:sz w:val="9"/>
                          </w:rPr>
                          <w:t>Dans</w:t>
                        </w:r>
                        <w:r>
                          <w:rPr>
                            <w:color w:val="000000"/>
                            <w:spacing w:val="-4"/>
                            <w:sz w:val="9"/>
                          </w:rPr>
                          <w:t xml:space="preserve"> </w:t>
                        </w:r>
                        <w:r>
                          <w:rPr>
                            <w:color w:val="000000"/>
                            <w:sz w:val="9"/>
                          </w:rPr>
                          <w:t>ce</w:t>
                        </w:r>
                        <w:r>
                          <w:rPr>
                            <w:color w:val="000000"/>
                            <w:spacing w:val="-4"/>
                            <w:sz w:val="9"/>
                          </w:rPr>
                          <w:t xml:space="preserve"> </w:t>
                        </w:r>
                        <w:r>
                          <w:rPr>
                            <w:color w:val="000000"/>
                            <w:sz w:val="9"/>
                          </w:rPr>
                          <w:t>dernier</w:t>
                        </w:r>
                        <w:r>
                          <w:rPr>
                            <w:color w:val="000000"/>
                            <w:spacing w:val="-1"/>
                            <w:sz w:val="9"/>
                          </w:rPr>
                          <w:t xml:space="preserve"> </w:t>
                        </w:r>
                        <w:r>
                          <w:rPr>
                            <w:color w:val="000000"/>
                            <w:sz w:val="9"/>
                          </w:rPr>
                          <w:t>cas,</w:t>
                        </w:r>
                        <w:r>
                          <w:rPr>
                            <w:color w:val="000000"/>
                            <w:spacing w:val="-5"/>
                            <w:sz w:val="9"/>
                          </w:rPr>
                          <w:t xml:space="preserve"> </w:t>
                        </w:r>
                        <w:r>
                          <w:rPr>
                            <w:color w:val="000000"/>
                            <w:sz w:val="9"/>
                          </w:rPr>
                          <w:t>les</w:t>
                        </w:r>
                        <w:r>
                          <w:rPr>
                            <w:color w:val="000000"/>
                            <w:spacing w:val="-1"/>
                            <w:sz w:val="9"/>
                          </w:rPr>
                          <w:t xml:space="preserve"> </w:t>
                        </w:r>
                        <w:r>
                          <w:rPr>
                            <w:color w:val="000000"/>
                            <w:sz w:val="9"/>
                          </w:rPr>
                          <w:t>autorites</w:t>
                        </w:r>
                        <w:r>
                          <w:rPr>
                            <w:color w:val="000000"/>
                            <w:spacing w:val="-1"/>
                            <w:sz w:val="9"/>
                          </w:rPr>
                          <w:t xml:space="preserve"> </w:t>
                        </w:r>
                        <w:r>
                          <w:rPr>
                            <w:color w:val="000000"/>
                            <w:sz w:val="9"/>
                          </w:rPr>
                          <w:t>douanieres</w:t>
                        </w:r>
                        <w:r>
                          <w:rPr>
                            <w:color w:val="000000"/>
                            <w:spacing w:val="-1"/>
                            <w:sz w:val="9"/>
                          </w:rPr>
                          <w:t xml:space="preserve"> </w:t>
                        </w:r>
                        <w:r>
                          <w:rPr>
                            <w:color w:val="000000"/>
                            <w:sz w:val="9"/>
                          </w:rPr>
                          <w:t>des</w:t>
                        </w:r>
                        <w:r>
                          <w:rPr>
                            <w:color w:val="000000"/>
                            <w:spacing w:val="-1"/>
                            <w:sz w:val="9"/>
                          </w:rPr>
                          <w:t xml:space="preserve"> </w:t>
                        </w:r>
                        <w:r>
                          <w:rPr>
                            <w:color w:val="000000"/>
                            <w:sz w:val="9"/>
                          </w:rPr>
                          <w:t>pays</w:t>
                        </w:r>
                        <w:r>
                          <w:rPr>
                            <w:color w:val="000000"/>
                            <w:spacing w:val="-4"/>
                            <w:sz w:val="9"/>
                          </w:rPr>
                          <w:t xml:space="preserve"> </w:t>
                        </w:r>
                        <w:r>
                          <w:rPr>
                            <w:color w:val="000000"/>
                            <w:sz w:val="9"/>
                          </w:rPr>
                          <w:t>suivants</w:t>
                        </w:r>
                        <w:r>
                          <w:rPr>
                            <w:color w:val="000000"/>
                            <w:spacing w:val="-4"/>
                            <w:sz w:val="9"/>
                          </w:rPr>
                          <w:t xml:space="preserve"> </w:t>
                        </w:r>
                        <w:r>
                          <w:rPr>
                            <w:color w:val="000000"/>
                            <w:sz w:val="9"/>
                          </w:rPr>
                          <w:t>apprecieront</w:t>
                        </w:r>
                        <w:r>
                          <w:rPr>
                            <w:color w:val="000000"/>
                            <w:spacing w:val="-3"/>
                            <w:sz w:val="9"/>
                          </w:rPr>
                          <w:t xml:space="preserve"> </w:t>
                        </w:r>
                        <w:r>
                          <w:rPr>
                            <w:color w:val="000000"/>
                            <w:sz w:val="9"/>
                          </w:rPr>
                          <w:t>si</w:t>
                        </w:r>
                        <w:r>
                          <w:rPr>
                            <w:color w:val="000000"/>
                            <w:spacing w:val="-2"/>
                            <w:sz w:val="9"/>
                          </w:rPr>
                          <w:t xml:space="preserve"> </w:t>
                        </w:r>
                        <w:r>
                          <w:rPr>
                            <w:color w:val="000000"/>
                            <w:sz w:val="9"/>
                          </w:rPr>
                          <w:t>elles</w:t>
                        </w:r>
                        <w:r>
                          <w:rPr>
                            <w:color w:val="000000"/>
                            <w:spacing w:val="-1"/>
                            <w:sz w:val="9"/>
                          </w:rPr>
                          <w:t xml:space="preserve"> </w:t>
                        </w:r>
                        <w:r>
                          <w:rPr>
                            <w:color w:val="000000"/>
                            <w:sz w:val="9"/>
                          </w:rPr>
                          <w:t>peuvent,</w:t>
                        </w:r>
                        <w:r>
                          <w:rPr>
                            <w:color w:val="000000"/>
                            <w:spacing w:val="-3"/>
                            <w:sz w:val="9"/>
                          </w:rPr>
                          <w:t xml:space="preserve"> </w:t>
                        </w:r>
                        <w:r>
                          <w:rPr>
                            <w:color w:val="000000"/>
                            <w:sz w:val="9"/>
                          </w:rPr>
                          <w:t>elles</w:t>
                        </w:r>
                        <w:r>
                          <w:rPr>
                            <w:color w:val="000000"/>
                            <w:spacing w:val="-4"/>
                            <w:sz w:val="9"/>
                          </w:rPr>
                          <w:t xml:space="preserve"> </w:t>
                        </w:r>
                        <w:r>
                          <w:rPr>
                            <w:color w:val="000000"/>
                            <w:sz w:val="9"/>
                          </w:rPr>
                          <w:t>aussi,</w:t>
                        </w:r>
                        <w:r>
                          <w:rPr>
                            <w:color w:val="000000"/>
                            <w:spacing w:val="40"/>
                            <w:sz w:val="9"/>
                          </w:rPr>
                          <w:t xml:space="preserve"> </w:t>
                        </w:r>
                        <w:r>
                          <w:rPr>
                            <w:color w:val="000000"/>
                            <w:sz w:val="9"/>
                          </w:rPr>
                          <w:t>laisser continuer dans</w:t>
                        </w:r>
                        <w:r>
                          <w:rPr>
                            <w:color w:val="000000"/>
                            <w:spacing w:val="-1"/>
                            <w:sz w:val="9"/>
                          </w:rPr>
                          <w:t xml:space="preserve"> </w:t>
                        </w:r>
                        <w:r>
                          <w:rPr>
                            <w:color w:val="000000"/>
                            <w:sz w:val="9"/>
                          </w:rPr>
                          <w:t>ce</w:t>
                        </w:r>
                        <w:r>
                          <w:rPr>
                            <w:color w:val="000000"/>
                            <w:spacing w:val="-1"/>
                            <w:sz w:val="9"/>
                          </w:rPr>
                          <w:t xml:space="preserve"> </w:t>
                        </w:r>
                        <w:r>
                          <w:rPr>
                            <w:color w:val="000000"/>
                            <w:sz w:val="9"/>
                          </w:rPr>
                          <w:t>vehicule</w:t>
                        </w:r>
                        <w:r>
                          <w:rPr>
                            <w:color w:val="000000"/>
                            <w:spacing w:val="-1"/>
                            <w:sz w:val="9"/>
                          </w:rPr>
                          <w:t xml:space="preserve"> </w:t>
                        </w:r>
                        <w:r>
                          <w:rPr>
                            <w:color w:val="000000"/>
                            <w:sz w:val="9"/>
                          </w:rPr>
                          <w:t>ou</w:t>
                        </w:r>
                        <w:r>
                          <w:rPr>
                            <w:color w:val="000000"/>
                            <w:spacing w:val="-1"/>
                            <w:sz w:val="9"/>
                          </w:rPr>
                          <w:t xml:space="preserve"> </w:t>
                        </w:r>
                        <w:r>
                          <w:rPr>
                            <w:color w:val="000000"/>
                            <w:sz w:val="9"/>
                          </w:rPr>
                          <w:t>conteneur le</w:t>
                        </w:r>
                        <w:r>
                          <w:rPr>
                            <w:color w:val="000000"/>
                            <w:spacing w:val="-1"/>
                            <w:sz w:val="9"/>
                          </w:rPr>
                          <w:t xml:space="preserve"> </w:t>
                        </w:r>
                        <w:r>
                          <w:rPr>
                            <w:color w:val="000000"/>
                            <w:sz w:val="9"/>
                          </w:rPr>
                          <w:t>transport sous</w:t>
                        </w:r>
                        <w:r>
                          <w:rPr>
                            <w:color w:val="000000"/>
                            <w:spacing w:val="-1"/>
                            <w:sz w:val="9"/>
                          </w:rPr>
                          <w:t xml:space="preserve"> </w:t>
                        </w:r>
                        <w:r>
                          <w:rPr>
                            <w:color w:val="000000"/>
                            <w:sz w:val="9"/>
                          </w:rPr>
                          <w:t>le</w:t>
                        </w:r>
                        <w:r>
                          <w:rPr>
                            <w:color w:val="000000"/>
                            <w:spacing w:val="-1"/>
                            <w:sz w:val="9"/>
                          </w:rPr>
                          <w:t xml:space="preserve"> </w:t>
                        </w:r>
                        <w:r>
                          <w:rPr>
                            <w:color w:val="000000"/>
                            <w:sz w:val="9"/>
                          </w:rPr>
                          <w:t>couvert du</w:t>
                        </w:r>
                        <w:r>
                          <w:rPr>
                            <w:color w:val="000000"/>
                            <w:spacing w:val="-1"/>
                            <w:sz w:val="9"/>
                          </w:rPr>
                          <w:t xml:space="preserve"> </w:t>
                        </w:r>
                        <w:r>
                          <w:rPr>
                            <w:color w:val="000000"/>
                            <w:sz w:val="9"/>
                          </w:rPr>
                          <w:t>carnet TIR.</w:t>
                        </w:r>
                      </w:p>
                      <w:p w14:paraId="279FE062" w14:textId="77777777" w:rsidR="006E2F5B" w:rsidRDefault="006E2F5B" w:rsidP="002B0BB8">
                        <w:pPr>
                          <w:widowControl w:val="0"/>
                          <w:numPr>
                            <w:ilvl w:val="0"/>
                            <w:numId w:val="37"/>
                          </w:numPr>
                          <w:tabs>
                            <w:tab w:val="left" w:pos="264"/>
                          </w:tabs>
                          <w:autoSpaceDE w:val="0"/>
                          <w:autoSpaceDN w:val="0"/>
                          <w:spacing w:before="79" w:line="254" w:lineRule="auto"/>
                          <w:ind w:right="4"/>
                          <w:jc w:val="both"/>
                          <w:rPr>
                            <w:color w:val="000000"/>
                            <w:sz w:val="9"/>
                          </w:rPr>
                        </w:pPr>
                        <w:r>
                          <w:rPr>
                            <w:color w:val="000000"/>
                            <w:sz w:val="9"/>
                          </w:rPr>
                          <w:t>En cas de peril imminent necessitant le dechargement immediat, partiel ou total, le</w:t>
                        </w:r>
                        <w:r>
                          <w:rPr>
                            <w:color w:val="000000"/>
                            <w:spacing w:val="-1"/>
                            <w:sz w:val="9"/>
                          </w:rPr>
                          <w:t xml:space="preserve"> </w:t>
                        </w:r>
                        <w:r>
                          <w:rPr>
                            <w:color w:val="000000"/>
                            <w:sz w:val="9"/>
                          </w:rPr>
                          <w:t>transporteur peut prendre des mesures de</w:t>
                        </w:r>
                        <w:r>
                          <w:rPr>
                            <w:color w:val="000000"/>
                            <w:spacing w:val="40"/>
                            <w:sz w:val="9"/>
                          </w:rPr>
                          <w:t xml:space="preserve"> </w:t>
                        </w:r>
                        <w:r>
                          <w:rPr>
                            <w:color w:val="000000"/>
                            <w:sz w:val="9"/>
                          </w:rPr>
                          <w:t>son</w:t>
                        </w:r>
                        <w:r>
                          <w:rPr>
                            <w:color w:val="000000"/>
                            <w:spacing w:val="-7"/>
                            <w:sz w:val="9"/>
                          </w:rPr>
                          <w:t xml:space="preserve"> </w:t>
                        </w:r>
                        <w:r>
                          <w:rPr>
                            <w:color w:val="000000"/>
                            <w:sz w:val="9"/>
                          </w:rPr>
                          <w:t>propre</w:t>
                        </w:r>
                        <w:r>
                          <w:rPr>
                            <w:color w:val="000000"/>
                            <w:spacing w:val="-6"/>
                            <w:sz w:val="9"/>
                          </w:rPr>
                          <w:t xml:space="preserve"> </w:t>
                        </w:r>
                        <w:r>
                          <w:rPr>
                            <w:color w:val="000000"/>
                            <w:sz w:val="9"/>
                          </w:rPr>
                          <w:t>chef</w:t>
                        </w:r>
                        <w:r>
                          <w:rPr>
                            <w:color w:val="000000"/>
                            <w:spacing w:val="-6"/>
                            <w:sz w:val="9"/>
                          </w:rPr>
                          <w:t xml:space="preserve"> </w:t>
                        </w:r>
                        <w:r>
                          <w:rPr>
                            <w:color w:val="000000"/>
                            <w:sz w:val="9"/>
                          </w:rPr>
                          <w:t>sans</w:t>
                        </w:r>
                        <w:r>
                          <w:rPr>
                            <w:color w:val="000000"/>
                            <w:spacing w:val="-6"/>
                            <w:sz w:val="9"/>
                          </w:rPr>
                          <w:t xml:space="preserve"> </w:t>
                        </w:r>
                        <w:r>
                          <w:rPr>
                            <w:color w:val="000000"/>
                            <w:sz w:val="9"/>
                          </w:rPr>
                          <w:t>demander</w:t>
                        </w:r>
                        <w:r>
                          <w:rPr>
                            <w:color w:val="000000"/>
                            <w:spacing w:val="-7"/>
                            <w:sz w:val="9"/>
                          </w:rPr>
                          <w:t xml:space="preserve"> </w:t>
                        </w:r>
                        <w:r>
                          <w:rPr>
                            <w:color w:val="000000"/>
                            <w:sz w:val="9"/>
                          </w:rPr>
                          <w:t>ou</w:t>
                        </w:r>
                        <w:r>
                          <w:rPr>
                            <w:color w:val="000000"/>
                            <w:spacing w:val="-6"/>
                            <w:sz w:val="9"/>
                          </w:rPr>
                          <w:t xml:space="preserve"> </w:t>
                        </w:r>
                        <w:r>
                          <w:rPr>
                            <w:color w:val="000000"/>
                            <w:sz w:val="9"/>
                          </w:rPr>
                          <w:t>sans</w:t>
                        </w:r>
                        <w:r>
                          <w:rPr>
                            <w:color w:val="000000"/>
                            <w:spacing w:val="-6"/>
                            <w:sz w:val="9"/>
                          </w:rPr>
                          <w:t xml:space="preserve"> </w:t>
                        </w:r>
                        <w:r>
                          <w:rPr>
                            <w:color w:val="000000"/>
                            <w:sz w:val="9"/>
                          </w:rPr>
                          <w:t>attendre</w:t>
                        </w:r>
                        <w:r>
                          <w:rPr>
                            <w:color w:val="000000"/>
                            <w:spacing w:val="-6"/>
                            <w:sz w:val="9"/>
                          </w:rPr>
                          <w:t xml:space="preserve"> </w:t>
                        </w:r>
                        <w:r>
                          <w:rPr>
                            <w:color w:val="000000"/>
                            <w:sz w:val="9"/>
                          </w:rPr>
                          <w:t>l'intervention</w:t>
                        </w:r>
                        <w:r>
                          <w:rPr>
                            <w:color w:val="000000"/>
                            <w:spacing w:val="-5"/>
                            <w:sz w:val="9"/>
                          </w:rPr>
                          <w:t xml:space="preserve"> </w:t>
                        </w:r>
                        <w:r>
                          <w:rPr>
                            <w:color w:val="000000"/>
                            <w:sz w:val="9"/>
                          </w:rPr>
                          <w:t>des</w:t>
                        </w:r>
                        <w:r>
                          <w:rPr>
                            <w:color w:val="000000"/>
                            <w:spacing w:val="-5"/>
                            <w:sz w:val="9"/>
                          </w:rPr>
                          <w:t xml:space="preserve"> </w:t>
                        </w:r>
                        <w:r>
                          <w:rPr>
                            <w:color w:val="000000"/>
                            <w:sz w:val="9"/>
                          </w:rPr>
                          <w:t>autorites</w:t>
                        </w:r>
                        <w:r>
                          <w:rPr>
                            <w:color w:val="000000"/>
                            <w:spacing w:val="-5"/>
                            <w:sz w:val="9"/>
                          </w:rPr>
                          <w:t xml:space="preserve"> </w:t>
                        </w:r>
                        <w:r>
                          <w:rPr>
                            <w:color w:val="000000"/>
                            <w:sz w:val="9"/>
                          </w:rPr>
                          <w:t>visees</w:t>
                        </w:r>
                        <w:r>
                          <w:rPr>
                            <w:color w:val="000000"/>
                            <w:spacing w:val="-5"/>
                            <w:sz w:val="9"/>
                          </w:rPr>
                          <w:t xml:space="preserve"> </w:t>
                        </w:r>
                        <w:r>
                          <w:rPr>
                            <w:color w:val="000000"/>
                            <w:sz w:val="9"/>
                          </w:rPr>
                          <w:t>ä</w:t>
                        </w:r>
                        <w:r>
                          <w:rPr>
                            <w:color w:val="000000"/>
                            <w:spacing w:val="-6"/>
                            <w:sz w:val="9"/>
                          </w:rPr>
                          <w:t xml:space="preserve"> </w:t>
                        </w:r>
                        <w:r>
                          <w:rPr>
                            <w:color w:val="000000"/>
                            <w:sz w:val="9"/>
                          </w:rPr>
                          <w:t>la</w:t>
                        </w:r>
                        <w:r>
                          <w:rPr>
                            <w:color w:val="000000"/>
                            <w:spacing w:val="-6"/>
                            <w:sz w:val="9"/>
                          </w:rPr>
                          <w:t xml:space="preserve"> </w:t>
                        </w:r>
                        <w:r>
                          <w:rPr>
                            <w:color w:val="000000"/>
                            <w:sz w:val="9"/>
                          </w:rPr>
                          <w:t>regle</w:t>
                        </w:r>
                        <w:r>
                          <w:rPr>
                            <w:color w:val="000000"/>
                            <w:spacing w:val="-6"/>
                            <w:sz w:val="9"/>
                          </w:rPr>
                          <w:t xml:space="preserve"> </w:t>
                        </w:r>
                        <w:r>
                          <w:rPr>
                            <w:color w:val="000000"/>
                            <w:sz w:val="9"/>
                          </w:rPr>
                          <w:t>13</w:t>
                        </w:r>
                        <w:r>
                          <w:rPr>
                            <w:color w:val="000000"/>
                            <w:spacing w:val="-6"/>
                            <w:sz w:val="9"/>
                          </w:rPr>
                          <w:t xml:space="preserve"> </w:t>
                        </w:r>
                        <w:r>
                          <w:rPr>
                            <w:color w:val="000000"/>
                            <w:sz w:val="9"/>
                          </w:rPr>
                          <w:t>ci-dessus.</w:t>
                        </w:r>
                        <w:r>
                          <w:rPr>
                            <w:color w:val="000000"/>
                            <w:spacing w:val="-6"/>
                            <w:sz w:val="9"/>
                          </w:rPr>
                          <w:t xml:space="preserve"> </w:t>
                        </w:r>
                        <w:r>
                          <w:rPr>
                            <w:color w:val="000000"/>
                            <w:sz w:val="9"/>
                          </w:rPr>
                          <w:t>Il</w:t>
                        </w:r>
                        <w:r>
                          <w:rPr>
                            <w:color w:val="000000"/>
                            <w:spacing w:val="-6"/>
                            <w:sz w:val="9"/>
                          </w:rPr>
                          <w:t xml:space="preserve"> </w:t>
                        </w:r>
                        <w:r>
                          <w:rPr>
                            <w:color w:val="000000"/>
                            <w:sz w:val="9"/>
                          </w:rPr>
                          <w:t>aura</w:t>
                        </w:r>
                        <w:r>
                          <w:rPr>
                            <w:color w:val="000000"/>
                            <w:spacing w:val="-7"/>
                            <w:sz w:val="9"/>
                          </w:rPr>
                          <w:t xml:space="preserve"> </w:t>
                        </w:r>
                        <w:r>
                          <w:rPr>
                            <w:color w:val="000000"/>
                            <w:sz w:val="9"/>
                          </w:rPr>
                          <w:t>alors</w:t>
                        </w:r>
                        <w:r>
                          <w:rPr>
                            <w:color w:val="000000"/>
                            <w:spacing w:val="-6"/>
                            <w:sz w:val="9"/>
                          </w:rPr>
                          <w:t xml:space="preserve"> </w:t>
                        </w:r>
                        <w:r>
                          <w:rPr>
                            <w:color w:val="000000"/>
                            <w:sz w:val="9"/>
                          </w:rPr>
                          <w:t>ä</w:t>
                        </w:r>
                        <w:r>
                          <w:rPr>
                            <w:color w:val="000000"/>
                            <w:spacing w:val="-5"/>
                            <w:sz w:val="9"/>
                          </w:rPr>
                          <w:t xml:space="preserve"> </w:t>
                        </w:r>
                        <w:r>
                          <w:rPr>
                            <w:color w:val="000000"/>
                            <w:sz w:val="9"/>
                          </w:rPr>
                          <w:t>prouver</w:t>
                        </w:r>
                        <w:r>
                          <w:rPr>
                            <w:color w:val="000000"/>
                            <w:spacing w:val="40"/>
                            <w:sz w:val="9"/>
                          </w:rPr>
                          <w:t xml:space="preserve"> </w:t>
                        </w:r>
                        <w:r>
                          <w:rPr>
                            <w:color w:val="000000"/>
                            <w:sz w:val="9"/>
                          </w:rPr>
                          <w:t>qu'il a du agir ainsi dans l'interet du vehicule ou conteneur ou de son chargement et, aussitot apres avoir pris les mesures</w:t>
                        </w:r>
                        <w:r>
                          <w:rPr>
                            <w:color w:val="000000"/>
                            <w:spacing w:val="40"/>
                            <w:sz w:val="9"/>
                          </w:rPr>
                          <w:t xml:space="preserve"> </w:t>
                        </w:r>
                        <w:r>
                          <w:rPr>
                            <w:color w:val="000000"/>
                            <w:sz w:val="9"/>
                          </w:rPr>
                          <w:t>preventives de</w:t>
                        </w:r>
                        <w:r>
                          <w:rPr>
                            <w:color w:val="000000"/>
                            <w:spacing w:val="-1"/>
                            <w:sz w:val="9"/>
                          </w:rPr>
                          <w:t xml:space="preserve"> </w:t>
                        </w:r>
                        <w:r>
                          <w:rPr>
                            <w:color w:val="000000"/>
                            <w:sz w:val="9"/>
                          </w:rPr>
                          <w:t>premiere</w:t>
                        </w:r>
                        <w:r>
                          <w:rPr>
                            <w:color w:val="000000"/>
                            <w:spacing w:val="-1"/>
                            <w:sz w:val="9"/>
                          </w:rPr>
                          <w:t xml:space="preserve"> </w:t>
                        </w:r>
                        <w:r>
                          <w:rPr>
                            <w:color w:val="000000"/>
                            <w:sz w:val="9"/>
                          </w:rPr>
                          <w:t>urgence, avertira</w:t>
                        </w:r>
                        <w:r>
                          <w:rPr>
                            <w:color w:val="000000"/>
                            <w:spacing w:val="-1"/>
                            <w:sz w:val="9"/>
                          </w:rPr>
                          <w:t xml:space="preserve"> </w:t>
                        </w:r>
                        <w:r>
                          <w:rPr>
                            <w:color w:val="000000"/>
                            <w:sz w:val="9"/>
                          </w:rPr>
                          <w:t>une</w:t>
                        </w:r>
                        <w:r>
                          <w:rPr>
                            <w:color w:val="000000"/>
                            <w:spacing w:val="-1"/>
                            <w:sz w:val="9"/>
                          </w:rPr>
                          <w:t xml:space="preserve"> </w:t>
                        </w:r>
                        <w:r>
                          <w:rPr>
                            <w:color w:val="000000"/>
                            <w:sz w:val="9"/>
                          </w:rPr>
                          <w:t>des autorites visees ä</w:t>
                        </w:r>
                        <w:r>
                          <w:rPr>
                            <w:color w:val="000000"/>
                            <w:spacing w:val="-1"/>
                            <w:sz w:val="9"/>
                          </w:rPr>
                          <w:t xml:space="preserve"> </w:t>
                        </w:r>
                        <w:r>
                          <w:rPr>
                            <w:color w:val="000000"/>
                            <w:sz w:val="9"/>
                          </w:rPr>
                          <w:t>la</w:t>
                        </w:r>
                        <w:r>
                          <w:rPr>
                            <w:color w:val="000000"/>
                            <w:spacing w:val="-1"/>
                            <w:sz w:val="9"/>
                          </w:rPr>
                          <w:t xml:space="preserve"> </w:t>
                        </w:r>
                        <w:r>
                          <w:rPr>
                            <w:color w:val="000000"/>
                            <w:sz w:val="9"/>
                          </w:rPr>
                          <w:t>regle</w:t>
                        </w:r>
                        <w:r>
                          <w:rPr>
                            <w:color w:val="000000"/>
                            <w:spacing w:val="-1"/>
                            <w:sz w:val="9"/>
                          </w:rPr>
                          <w:t xml:space="preserve"> </w:t>
                        </w:r>
                        <w:r>
                          <w:rPr>
                            <w:color w:val="000000"/>
                            <w:sz w:val="9"/>
                          </w:rPr>
                          <w:t>13</w:t>
                        </w:r>
                        <w:r>
                          <w:rPr>
                            <w:color w:val="000000"/>
                            <w:spacing w:val="-1"/>
                            <w:sz w:val="9"/>
                          </w:rPr>
                          <w:t xml:space="preserve"> </w:t>
                        </w:r>
                        <w:r>
                          <w:rPr>
                            <w:color w:val="000000"/>
                            <w:sz w:val="9"/>
                          </w:rPr>
                          <w:t>ci-dessus pour faire</w:t>
                        </w:r>
                        <w:r>
                          <w:rPr>
                            <w:color w:val="000000"/>
                            <w:spacing w:val="-1"/>
                            <w:sz w:val="9"/>
                          </w:rPr>
                          <w:t xml:space="preserve"> </w:t>
                        </w:r>
                        <w:r>
                          <w:rPr>
                            <w:color w:val="000000"/>
                            <w:sz w:val="9"/>
                          </w:rPr>
                          <w:t>constater les faits, verifier</w:t>
                        </w:r>
                        <w:r>
                          <w:rPr>
                            <w:color w:val="000000"/>
                            <w:spacing w:val="40"/>
                            <w:sz w:val="9"/>
                          </w:rPr>
                          <w:t xml:space="preserve"> </w:t>
                        </w:r>
                        <w:r>
                          <w:rPr>
                            <w:color w:val="000000"/>
                            <w:sz w:val="9"/>
                          </w:rPr>
                          <w:t>le chargement, sceller le vehicule ou conteneur et etablir le proces-verbal de constat.</w:t>
                        </w:r>
                      </w:p>
                      <w:p w14:paraId="3B6FDA61" w14:textId="77777777" w:rsidR="006E2F5B" w:rsidRDefault="006E2F5B" w:rsidP="002B0BB8">
                        <w:pPr>
                          <w:widowControl w:val="0"/>
                          <w:numPr>
                            <w:ilvl w:val="0"/>
                            <w:numId w:val="37"/>
                          </w:numPr>
                          <w:tabs>
                            <w:tab w:val="left" w:pos="326"/>
                          </w:tabs>
                          <w:autoSpaceDE w:val="0"/>
                          <w:autoSpaceDN w:val="0"/>
                          <w:spacing w:before="80"/>
                          <w:ind w:left="326" w:hanging="261"/>
                          <w:rPr>
                            <w:color w:val="000000"/>
                            <w:sz w:val="9"/>
                          </w:rPr>
                        </w:pPr>
                        <w:r>
                          <w:rPr>
                            <w:color w:val="000000"/>
                            <w:sz w:val="9"/>
                          </w:rPr>
                          <w:t>Le</w:t>
                        </w:r>
                        <w:r>
                          <w:rPr>
                            <w:color w:val="000000"/>
                            <w:spacing w:val="-5"/>
                            <w:sz w:val="9"/>
                          </w:rPr>
                          <w:t xml:space="preserve"> </w:t>
                        </w:r>
                        <w:r>
                          <w:rPr>
                            <w:color w:val="000000"/>
                            <w:sz w:val="9"/>
                          </w:rPr>
                          <w:t>proces-verbal</w:t>
                        </w:r>
                        <w:r>
                          <w:rPr>
                            <w:color w:val="000000"/>
                            <w:spacing w:val="-1"/>
                            <w:sz w:val="9"/>
                          </w:rPr>
                          <w:t xml:space="preserve"> </w:t>
                        </w:r>
                        <w:r>
                          <w:rPr>
                            <w:color w:val="000000"/>
                            <w:sz w:val="9"/>
                          </w:rPr>
                          <w:t>de</w:t>
                        </w:r>
                        <w:r>
                          <w:rPr>
                            <w:color w:val="000000"/>
                            <w:spacing w:val="-4"/>
                            <w:sz w:val="9"/>
                          </w:rPr>
                          <w:t xml:space="preserve"> </w:t>
                        </w:r>
                        <w:r>
                          <w:rPr>
                            <w:color w:val="000000"/>
                            <w:sz w:val="9"/>
                          </w:rPr>
                          <w:t>constat</w:t>
                        </w:r>
                        <w:r>
                          <w:rPr>
                            <w:color w:val="000000"/>
                            <w:spacing w:val="-4"/>
                            <w:sz w:val="9"/>
                          </w:rPr>
                          <w:t xml:space="preserve"> </w:t>
                        </w:r>
                        <w:r>
                          <w:rPr>
                            <w:color w:val="000000"/>
                            <w:sz w:val="9"/>
                          </w:rPr>
                          <w:t>restera</w:t>
                        </w:r>
                        <w:r>
                          <w:rPr>
                            <w:color w:val="000000"/>
                            <w:spacing w:val="-5"/>
                            <w:sz w:val="9"/>
                          </w:rPr>
                          <w:t xml:space="preserve"> </w:t>
                        </w:r>
                        <w:r>
                          <w:rPr>
                            <w:color w:val="000000"/>
                            <w:sz w:val="9"/>
                          </w:rPr>
                          <w:t>joint</w:t>
                        </w:r>
                        <w:r>
                          <w:rPr>
                            <w:color w:val="000000"/>
                            <w:spacing w:val="-3"/>
                            <w:sz w:val="9"/>
                          </w:rPr>
                          <w:t xml:space="preserve"> </w:t>
                        </w:r>
                        <w:r>
                          <w:rPr>
                            <w:color w:val="000000"/>
                            <w:sz w:val="9"/>
                          </w:rPr>
                          <w:t>au</w:t>
                        </w:r>
                        <w:r>
                          <w:rPr>
                            <w:color w:val="000000"/>
                            <w:spacing w:val="-5"/>
                            <w:sz w:val="9"/>
                          </w:rPr>
                          <w:t xml:space="preserve"> </w:t>
                        </w:r>
                        <w:r>
                          <w:rPr>
                            <w:color w:val="000000"/>
                            <w:sz w:val="9"/>
                          </w:rPr>
                          <w:t>carnet</w:t>
                        </w:r>
                        <w:r>
                          <w:rPr>
                            <w:color w:val="000000"/>
                            <w:spacing w:val="-3"/>
                            <w:sz w:val="9"/>
                          </w:rPr>
                          <w:t xml:space="preserve"> </w:t>
                        </w:r>
                        <w:r>
                          <w:rPr>
                            <w:color w:val="000000"/>
                            <w:sz w:val="9"/>
                          </w:rPr>
                          <w:t>TIR</w:t>
                        </w:r>
                        <w:r>
                          <w:rPr>
                            <w:color w:val="000000"/>
                            <w:spacing w:val="-6"/>
                            <w:sz w:val="9"/>
                          </w:rPr>
                          <w:t xml:space="preserve"> </w:t>
                        </w:r>
                        <w:r>
                          <w:rPr>
                            <w:color w:val="000000"/>
                            <w:sz w:val="9"/>
                          </w:rPr>
                          <w:t>jusqu'au</w:t>
                        </w:r>
                        <w:r>
                          <w:rPr>
                            <w:color w:val="000000"/>
                            <w:spacing w:val="-2"/>
                            <w:sz w:val="9"/>
                          </w:rPr>
                          <w:t xml:space="preserve"> </w:t>
                        </w:r>
                        <w:r>
                          <w:rPr>
                            <w:color w:val="000000"/>
                            <w:sz w:val="9"/>
                          </w:rPr>
                          <w:t>bureau</w:t>
                        </w:r>
                        <w:r>
                          <w:rPr>
                            <w:color w:val="000000"/>
                            <w:spacing w:val="-3"/>
                            <w:sz w:val="9"/>
                          </w:rPr>
                          <w:t xml:space="preserve"> </w:t>
                        </w:r>
                        <w:r>
                          <w:rPr>
                            <w:color w:val="000000"/>
                            <w:sz w:val="9"/>
                          </w:rPr>
                          <w:t>de</w:t>
                        </w:r>
                        <w:r>
                          <w:rPr>
                            <w:color w:val="000000"/>
                            <w:spacing w:val="-5"/>
                            <w:sz w:val="9"/>
                          </w:rPr>
                          <w:t xml:space="preserve"> </w:t>
                        </w:r>
                        <w:r>
                          <w:rPr>
                            <w:color w:val="000000"/>
                            <w:sz w:val="9"/>
                          </w:rPr>
                          <w:t>douane</w:t>
                        </w:r>
                        <w:r>
                          <w:rPr>
                            <w:color w:val="000000"/>
                            <w:spacing w:val="-4"/>
                            <w:sz w:val="9"/>
                          </w:rPr>
                          <w:t xml:space="preserve"> </w:t>
                        </w:r>
                        <w:r>
                          <w:rPr>
                            <w:color w:val="000000"/>
                            <w:sz w:val="9"/>
                          </w:rPr>
                          <w:t>de</w:t>
                        </w:r>
                        <w:r>
                          <w:rPr>
                            <w:color w:val="000000"/>
                            <w:spacing w:val="-5"/>
                            <w:sz w:val="9"/>
                          </w:rPr>
                          <w:t xml:space="preserve"> </w:t>
                        </w:r>
                        <w:r>
                          <w:rPr>
                            <w:color w:val="000000"/>
                            <w:spacing w:val="-2"/>
                            <w:sz w:val="9"/>
                          </w:rPr>
                          <w:t>destination.</w:t>
                        </w:r>
                      </w:p>
                      <w:p w14:paraId="4D199FB7" w14:textId="77777777" w:rsidR="006E2F5B" w:rsidRDefault="006E2F5B" w:rsidP="002B0BB8">
                        <w:pPr>
                          <w:widowControl w:val="0"/>
                          <w:numPr>
                            <w:ilvl w:val="0"/>
                            <w:numId w:val="37"/>
                          </w:numPr>
                          <w:tabs>
                            <w:tab w:val="left" w:pos="326"/>
                          </w:tabs>
                          <w:autoSpaceDE w:val="0"/>
                          <w:autoSpaceDN w:val="0"/>
                          <w:spacing w:before="88" w:line="271" w:lineRule="auto"/>
                          <w:ind w:left="317" w:right="1" w:hanging="252"/>
                          <w:jc w:val="both"/>
                          <w:rPr>
                            <w:color w:val="000000"/>
                            <w:sz w:val="9"/>
                          </w:rPr>
                        </w:pPr>
                        <w:r>
                          <w:rPr>
                            <w:color w:val="000000"/>
                            <w:sz w:val="9"/>
                          </w:rPr>
                          <w:t>Il est recommande aux associations de fournir aux transporteurs, outre au modele insere dans le carnet TIR lui-meme, un</w:t>
                        </w:r>
                        <w:r>
                          <w:rPr>
                            <w:color w:val="000000"/>
                            <w:spacing w:val="40"/>
                            <w:sz w:val="9"/>
                          </w:rPr>
                          <w:t xml:space="preserve"> </w:t>
                        </w:r>
                        <w:r>
                          <w:rPr>
                            <w:color w:val="000000"/>
                            <w:sz w:val="9"/>
                          </w:rPr>
                          <w:t>certain nombre de formules de P.V. de constat</w:t>
                        </w:r>
                        <w:r>
                          <w:rPr>
                            <w:color w:val="000000"/>
                            <w:spacing w:val="-2"/>
                            <w:sz w:val="9"/>
                          </w:rPr>
                          <w:t xml:space="preserve"> </w:t>
                        </w:r>
                        <w:r>
                          <w:rPr>
                            <w:color w:val="000000"/>
                            <w:sz w:val="9"/>
                          </w:rPr>
                          <w:t>redigees dans la ou les langues des pays ä traverser.</w:t>
                        </w:r>
                      </w:p>
                    </w:txbxContent>
                  </v:textbox>
                </v:shape>
                <w10:wrap type="topAndBottom" anchorx="page"/>
              </v:group>
            </w:pict>
          </mc:Fallback>
        </mc:AlternateContent>
      </w:r>
      <w:r w:rsidRPr="002B0BB8">
        <w:rPr>
          <w:rFonts w:ascii="Arial" w:eastAsia="Arial" w:hAnsi="Arial" w:cs="Arial"/>
          <w:sz w:val="10"/>
        </w:rPr>
        <w:t>Сторінка</w:t>
      </w:r>
      <w:r w:rsidRPr="002B0BB8">
        <w:rPr>
          <w:rFonts w:ascii="Arial" w:eastAsia="Arial" w:hAnsi="Arial" w:cs="Arial"/>
          <w:spacing w:val="-5"/>
          <w:sz w:val="10"/>
        </w:rPr>
        <w:t xml:space="preserve"> </w:t>
      </w:r>
      <w:r w:rsidRPr="002B0BB8">
        <w:rPr>
          <w:rFonts w:ascii="Arial" w:eastAsia="Arial" w:hAnsi="Arial" w:cs="Arial"/>
          <w:sz w:val="10"/>
        </w:rPr>
        <w:t>2</w:t>
      </w:r>
      <w:r w:rsidRPr="002B0BB8">
        <w:rPr>
          <w:rFonts w:ascii="Arial" w:eastAsia="Arial" w:hAnsi="Arial" w:cs="Arial"/>
          <w:spacing w:val="-2"/>
          <w:sz w:val="10"/>
        </w:rPr>
        <w:t xml:space="preserve"> обкладинки</w:t>
      </w:r>
    </w:p>
    <w:p w14:paraId="460EA1AC" w14:textId="77777777" w:rsidR="002B0BB8" w:rsidRPr="002B0BB8" w:rsidRDefault="002B0BB8" w:rsidP="002B0BB8">
      <w:pPr>
        <w:rPr>
          <w:rFonts w:ascii="Arial" w:eastAsia="Arial" w:hAnsi="Arial" w:cs="Arial"/>
          <w:sz w:val="1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15A78" w14:paraId="2FBD2B28" w14:textId="77777777" w:rsidTr="006C4604">
        <w:tc>
          <w:tcPr>
            <w:tcW w:w="2869" w:type="dxa"/>
            <w:hideMark/>
          </w:tcPr>
          <w:p w14:paraId="2B0F7DC5" w14:textId="77777777" w:rsidR="00315A78" w:rsidRDefault="00315A78">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C58A5B8" w14:textId="77777777" w:rsidR="00315A78" w:rsidRDefault="00315A78">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3FDA2B55" w14:textId="77777777" w:rsidR="00315A78" w:rsidRDefault="00315A78">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3A5D16E1" w14:textId="77777777" w:rsidR="002B0BB8" w:rsidRPr="002B0BB8" w:rsidRDefault="002B0BB8" w:rsidP="002B0BB8">
      <w:pPr>
        <w:widowControl w:val="0"/>
        <w:autoSpaceDE w:val="0"/>
        <w:autoSpaceDN w:val="0"/>
        <w:rPr>
          <w:rFonts w:ascii="Arial" w:eastAsia="Arial" w:hAnsi="Arial" w:cs="Arial"/>
          <w:bCs/>
          <w:sz w:val="8"/>
          <w:szCs w:val="20"/>
        </w:rPr>
      </w:pPr>
    </w:p>
    <w:p w14:paraId="1EFD4ABA" w14:textId="77777777" w:rsidR="002B0BB8" w:rsidRPr="002B0BB8" w:rsidRDefault="002B0BB8" w:rsidP="002B0BB8">
      <w:pPr>
        <w:widowControl w:val="0"/>
        <w:autoSpaceDE w:val="0"/>
        <w:autoSpaceDN w:val="0"/>
        <w:rPr>
          <w:rFonts w:ascii="Arial" w:eastAsia="Arial" w:hAnsi="Arial" w:cs="Arial"/>
          <w:bCs/>
          <w:sz w:val="24"/>
          <w:szCs w:val="20"/>
        </w:rPr>
      </w:pPr>
    </w:p>
    <w:p w14:paraId="762894E3" w14:textId="77777777" w:rsidR="002B0BB8" w:rsidRPr="002B0BB8" w:rsidRDefault="002B0BB8" w:rsidP="002B0BB8">
      <w:pPr>
        <w:widowControl w:val="0"/>
        <w:autoSpaceDE w:val="0"/>
        <w:autoSpaceDN w:val="0"/>
        <w:spacing w:before="33"/>
        <w:rPr>
          <w:rFonts w:ascii="Arial" w:eastAsia="Arial" w:hAnsi="Arial" w:cs="Arial"/>
          <w:bCs/>
          <w:sz w:val="24"/>
          <w:szCs w:val="20"/>
        </w:rPr>
      </w:pPr>
    </w:p>
    <w:p w14:paraId="0DE4C812" w14:textId="77777777" w:rsidR="002B0BB8" w:rsidRPr="002B0BB8" w:rsidRDefault="002B0BB8" w:rsidP="002B0BB8">
      <w:pPr>
        <w:widowControl w:val="0"/>
        <w:autoSpaceDE w:val="0"/>
        <w:autoSpaceDN w:val="0"/>
        <w:ind w:left="373" w:right="356"/>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1CDC1AE8" w14:textId="77777777" w:rsidR="002B0BB8" w:rsidRPr="002B0BB8" w:rsidRDefault="002B0BB8" w:rsidP="002B0BB8">
      <w:pPr>
        <w:widowControl w:val="0"/>
        <w:autoSpaceDE w:val="0"/>
        <w:autoSpaceDN w:val="0"/>
        <w:rPr>
          <w:rFonts w:ascii="Arial" w:eastAsia="Arial" w:hAnsi="Arial" w:cs="Arial"/>
          <w:b/>
          <w:bCs/>
          <w:sz w:val="16"/>
          <w:szCs w:val="20"/>
        </w:rPr>
      </w:pPr>
      <w:r w:rsidRPr="002B0BB8">
        <w:rPr>
          <w:rFonts w:ascii="Arial" w:eastAsia="Arial" w:hAnsi="Arial" w:cs="Arial"/>
          <w:b/>
          <w:bCs/>
          <w:noProof/>
          <w:sz w:val="20"/>
          <w:szCs w:val="20"/>
          <w:lang w:eastAsia="uk-UA"/>
        </w:rPr>
        <mc:AlternateContent>
          <mc:Choice Requires="wpg">
            <w:drawing>
              <wp:anchor distT="0" distB="0" distL="0" distR="0" simplePos="0" relativeHeight="252434432" behindDoc="1" locked="0" layoutInCell="1" allowOverlap="1" wp14:anchorId="7448A77D" wp14:editId="224E68A3">
                <wp:simplePos x="0" y="0"/>
                <wp:positionH relativeFrom="page">
                  <wp:posOffset>1256665</wp:posOffset>
                </wp:positionH>
                <wp:positionV relativeFrom="paragraph">
                  <wp:posOffset>132080</wp:posOffset>
                </wp:positionV>
                <wp:extent cx="4883785" cy="7204710"/>
                <wp:effectExtent l="0" t="0" r="0" b="0"/>
                <wp:wrapTopAndBottom/>
                <wp:docPr id="74" name="Group 100"/>
                <wp:cNvGraphicFramePr/>
                <a:graphic xmlns:a="http://schemas.openxmlformats.org/drawingml/2006/main">
                  <a:graphicData uri="http://schemas.microsoft.com/office/word/2010/wordprocessingGroup">
                    <wpg:wgp>
                      <wpg:cNvGrpSpPr/>
                      <wpg:grpSpPr>
                        <a:xfrm>
                          <a:off x="0" y="0"/>
                          <a:ext cx="4883785" cy="7204075"/>
                          <a:chOff x="0" y="0"/>
                          <a:chExt cx="4884046" cy="7204319"/>
                        </a:xfrm>
                      </wpg:grpSpPr>
                      <pic:pic xmlns:pic="http://schemas.openxmlformats.org/drawingml/2006/picture">
                        <pic:nvPicPr>
                          <pic:cNvPr id="115" name="Image 101"/>
                          <pic:cNvPicPr/>
                        </pic:nvPicPr>
                        <pic:blipFill>
                          <a:blip r:embed="rId21" cstate="print"/>
                          <a:stretch>
                            <a:fillRect/>
                          </a:stretch>
                        </pic:blipFill>
                        <pic:spPr>
                          <a:xfrm>
                            <a:off x="0" y="0"/>
                            <a:ext cx="4800524" cy="7204319"/>
                          </a:xfrm>
                          <a:prstGeom prst="rect">
                            <a:avLst/>
                          </a:prstGeom>
                        </pic:spPr>
                      </pic:pic>
                      <wps:wsp>
                        <wps:cNvPr id="116" name="Graphic 102"/>
                        <wps:cNvSpPr/>
                        <wps:spPr>
                          <a:xfrm>
                            <a:off x="4452246" y="10322"/>
                            <a:ext cx="431800" cy="189230"/>
                          </a:xfrm>
                          <a:custGeom>
                            <a:avLst/>
                            <a:gdLst/>
                            <a:ahLst/>
                            <a:cxnLst/>
                            <a:rect l="l" t="t" r="r" b="b"/>
                            <a:pathLst>
                              <a:path w="431800" h="189230">
                                <a:moveTo>
                                  <a:pt x="431291" y="0"/>
                                </a:moveTo>
                                <a:lnTo>
                                  <a:pt x="0" y="0"/>
                                </a:lnTo>
                                <a:lnTo>
                                  <a:pt x="0" y="188975"/>
                                </a:lnTo>
                                <a:lnTo>
                                  <a:pt x="431291" y="188975"/>
                                </a:lnTo>
                                <a:lnTo>
                                  <a:pt x="431291" y="0"/>
                                </a:lnTo>
                                <a:close/>
                              </a:path>
                            </a:pathLst>
                          </a:custGeom>
                          <a:solidFill>
                            <a:srgbClr val="FFFFFF"/>
                          </a:solidFill>
                        </wps:spPr>
                        <wps:bodyPr wrap="square" lIns="0" tIns="0" rIns="0" bIns="0" rtlCol="0">
                          <a:prstTxWarp prst="textNoShape">
                            <a:avLst/>
                          </a:prstTxWarp>
                          <a:noAutofit/>
                        </wps:bodyPr>
                      </wps:wsp>
                      <wps:wsp>
                        <wps:cNvPr id="117" name="Textbox 103"/>
                        <wps:cNvSpPr txBox="1"/>
                        <wps:spPr>
                          <a:xfrm>
                            <a:off x="57030" y="4585370"/>
                            <a:ext cx="4330065" cy="2595880"/>
                          </a:xfrm>
                          <a:prstGeom prst="rect">
                            <a:avLst/>
                          </a:prstGeom>
                          <a:solidFill>
                            <a:srgbClr val="D9D9D9"/>
                          </a:solidFill>
                        </wps:spPr>
                        <wps:txbx>
                          <w:txbxContent>
                            <w:p w14:paraId="0AF51A0E" w14:textId="77777777" w:rsidR="006E2F5B" w:rsidRDefault="006E2F5B" w:rsidP="002B0BB8">
                              <w:pPr>
                                <w:spacing w:before="2"/>
                                <w:ind w:left="56"/>
                                <w:jc w:val="center"/>
                                <w:rPr>
                                  <w:b/>
                                  <w:color w:val="000000"/>
                                  <w:sz w:val="28"/>
                                </w:rPr>
                              </w:pPr>
                              <w:r>
                                <w:rPr>
                                  <w:b/>
                                  <w:color w:val="000000"/>
                                  <w:sz w:val="28"/>
                                </w:rPr>
                                <w:t>Перелік</w:t>
                              </w:r>
                              <w:r>
                                <w:rPr>
                                  <w:b/>
                                  <w:color w:val="000000"/>
                                  <w:spacing w:val="-8"/>
                                  <w:sz w:val="28"/>
                                </w:rPr>
                                <w:t xml:space="preserve"> </w:t>
                              </w:r>
                              <w:r>
                                <w:rPr>
                                  <w:b/>
                                  <w:color w:val="000000"/>
                                  <w:sz w:val="28"/>
                                </w:rPr>
                                <w:t>вантажів,</w:t>
                              </w:r>
                              <w:r>
                                <w:rPr>
                                  <w:b/>
                                  <w:color w:val="000000"/>
                                  <w:spacing w:val="-6"/>
                                  <w:sz w:val="28"/>
                                </w:rPr>
                                <w:t xml:space="preserve"> </w:t>
                              </w:r>
                              <w:r>
                                <w:rPr>
                                  <w:b/>
                                  <w:color w:val="000000"/>
                                  <w:sz w:val="28"/>
                                </w:rPr>
                                <w:t>які</w:t>
                              </w:r>
                              <w:r>
                                <w:rPr>
                                  <w:b/>
                                  <w:color w:val="000000"/>
                                  <w:spacing w:val="-8"/>
                                  <w:sz w:val="28"/>
                                </w:rPr>
                                <w:t xml:space="preserve"> </w:t>
                              </w:r>
                              <w:r>
                                <w:rPr>
                                  <w:b/>
                                  <w:color w:val="000000"/>
                                  <w:sz w:val="28"/>
                                </w:rPr>
                                <w:t>повинні</w:t>
                              </w:r>
                              <w:r>
                                <w:rPr>
                                  <w:b/>
                                  <w:color w:val="000000"/>
                                  <w:spacing w:val="-8"/>
                                  <w:sz w:val="28"/>
                                </w:rPr>
                                <w:t xml:space="preserve"> </w:t>
                              </w:r>
                              <w:r>
                                <w:rPr>
                                  <w:b/>
                                  <w:color w:val="000000"/>
                                  <w:sz w:val="28"/>
                                </w:rPr>
                                <w:t>перевозитися</w:t>
                              </w:r>
                              <w:r>
                                <w:rPr>
                                  <w:b/>
                                  <w:color w:val="000000"/>
                                  <w:spacing w:val="-8"/>
                                  <w:sz w:val="28"/>
                                </w:rPr>
                                <w:t xml:space="preserve"> </w:t>
                              </w:r>
                              <w:r>
                                <w:rPr>
                                  <w:b/>
                                  <w:color w:val="000000"/>
                                  <w:sz w:val="28"/>
                                </w:rPr>
                                <w:t>з використанням цієї книжки МДП</w:t>
                              </w:r>
                            </w:p>
                            <w:p w14:paraId="77F541DB" w14:textId="77777777" w:rsidR="006E2F5B" w:rsidRDefault="006E2F5B" w:rsidP="002B0BB8">
                              <w:pPr>
                                <w:spacing w:line="316" w:lineRule="exact"/>
                                <w:ind w:left="56"/>
                                <w:jc w:val="center"/>
                                <w:rPr>
                                  <w:b/>
                                  <w:color w:val="000000"/>
                                  <w:sz w:val="28"/>
                                </w:rPr>
                              </w:pPr>
                              <w:r>
                                <w:rPr>
                                  <w:b/>
                                  <w:color w:val="000000"/>
                                  <w:sz w:val="28"/>
                                </w:rPr>
                                <w:t>"Тютюнові</w:t>
                              </w:r>
                              <w:r>
                                <w:rPr>
                                  <w:b/>
                                  <w:color w:val="000000"/>
                                  <w:spacing w:val="-5"/>
                                  <w:sz w:val="28"/>
                                </w:rPr>
                                <w:t xml:space="preserve"> </w:t>
                              </w:r>
                              <w:r>
                                <w:rPr>
                                  <w:b/>
                                  <w:color w:val="000000"/>
                                  <w:sz w:val="28"/>
                                </w:rPr>
                                <w:t>вироби</w:t>
                              </w:r>
                              <w:r>
                                <w:rPr>
                                  <w:b/>
                                  <w:color w:val="000000"/>
                                  <w:spacing w:val="-5"/>
                                  <w:sz w:val="28"/>
                                </w:rPr>
                                <w:t xml:space="preserve"> </w:t>
                              </w:r>
                              <w:r>
                                <w:rPr>
                                  <w:b/>
                                  <w:color w:val="000000"/>
                                  <w:sz w:val="28"/>
                                </w:rPr>
                                <w:t>/</w:t>
                              </w:r>
                              <w:r>
                                <w:rPr>
                                  <w:b/>
                                  <w:color w:val="000000"/>
                                  <w:spacing w:val="-4"/>
                                  <w:sz w:val="28"/>
                                </w:rPr>
                                <w:t xml:space="preserve"> </w:t>
                              </w:r>
                              <w:r>
                                <w:rPr>
                                  <w:b/>
                                  <w:color w:val="000000"/>
                                  <w:sz w:val="28"/>
                                </w:rPr>
                                <w:t>Алкогольні</w:t>
                              </w:r>
                              <w:r>
                                <w:rPr>
                                  <w:b/>
                                  <w:color w:val="000000"/>
                                  <w:spacing w:val="-4"/>
                                  <w:sz w:val="28"/>
                                </w:rPr>
                                <w:t xml:space="preserve"> </w:t>
                              </w:r>
                              <w:r>
                                <w:rPr>
                                  <w:b/>
                                  <w:color w:val="000000"/>
                                  <w:spacing w:val="-2"/>
                                  <w:sz w:val="28"/>
                                </w:rPr>
                                <w:t>напої"</w:t>
                              </w:r>
                            </w:p>
                            <w:p w14:paraId="16EC664C" w14:textId="77777777" w:rsidR="006E2F5B" w:rsidRDefault="006E2F5B" w:rsidP="002B0BB8">
                              <w:pPr>
                                <w:widowControl w:val="0"/>
                                <w:numPr>
                                  <w:ilvl w:val="0"/>
                                  <w:numId w:val="38"/>
                                </w:numPr>
                                <w:tabs>
                                  <w:tab w:val="left" w:pos="490"/>
                                </w:tabs>
                                <w:autoSpaceDE w:val="0"/>
                                <w:autoSpaceDN w:val="0"/>
                                <w:ind w:right="69"/>
                                <w:rPr>
                                  <w:b/>
                                  <w:color w:val="000000"/>
                                  <w:sz w:val="16"/>
                                </w:rPr>
                              </w:pPr>
                              <w:r>
                                <w:rPr>
                                  <w:b/>
                                  <w:color w:val="000000"/>
                                  <w:sz w:val="16"/>
                                </w:rPr>
                                <w:t>Неденатурований</w:t>
                              </w:r>
                              <w:r>
                                <w:rPr>
                                  <w:b/>
                                  <w:color w:val="000000"/>
                                  <w:spacing w:val="-4"/>
                                  <w:sz w:val="16"/>
                                </w:rPr>
                                <w:t xml:space="preserve"> </w:t>
                              </w:r>
                              <w:r>
                                <w:rPr>
                                  <w:b/>
                                  <w:color w:val="000000"/>
                                  <w:sz w:val="16"/>
                                </w:rPr>
                                <w:t>етиловий</w:t>
                              </w:r>
                              <w:r>
                                <w:rPr>
                                  <w:b/>
                                  <w:color w:val="000000"/>
                                  <w:spacing w:val="-4"/>
                                  <w:sz w:val="16"/>
                                </w:rPr>
                                <w:t xml:space="preserve"> </w:t>
                              </w:r>
                              <w:r>
                                <w:rPr>
                                  <w:b/>
                                  <w:color w:val="000000"/>
                                  <w:sz w:val="16"/>
                                </w:rPr>
                                <w:t>спирт</w:t>
                              </w:r>
                              <w:r>
                                <w:rPr>
                                  <w:b/>
                                  <w:color w:val="000000"/>
                                  <w:spacing w:val="-7"/>
                                  <w:sz w:val="16"/>
                                </w:rPr>
                                <w:t xml:space="preserve"> </w:t>
                              </w:r>
                              <w:r>
                                <w:rPr>
                                  <w:b/>
                                  <w:color w:val="000000"/>
                                  <w:sz w:val="16"/>
                                </w:rPr>
                                <w:t>міцністю</w:t>
                              </w:r>
                              <w:r>
                                <w:rPr>
                                  <w:b/>
                                  <w:color w:val="000000"/>
                                  <w:spacing w:val="-4"/>
                                  <w:sz w:val="16"/>
                                </w:rPr>
                                <w:t xml:space="preserve"> </w:t>
                              </w:r>
                              <w:r>
                                <w:rPr>
                                  <w:b/>
                                  <w:color w:val="000000"/>
                                  <w:sz w:val="16"/>
                                </w:rPr>
                                <w:t>не</w:t>
                              </w:r>
                              <w:r>
                                <w:rPr>
                                  <w:b/>
                                  <w:color w:val="000000"/>
                                  <w:spacing w:val="-4"/>
                                  <w:sz w:val="16"/>
                                </w:rPr>
                                <w:t xml:space="preserve"> </w:t>
                              </w:r>
                              <w:r>
                                <w:rPr>
                                  <w:b/>
                                  <w:color w:val="000000"/>
                                  <w:sz w:val="16"/>
                                </w:rPr>
                                <w:t>менше</w:t>
                              </w:r>
                              <w:r>
                                <w:rPr>
                                  <w:b/>
                                  <w:color w:val="000000"/>
                                  <w:spacing w:val="-4"/>
                                  <w:sz w:val="16"/>
                                </w:rPr>
                                <w:t xml:space="preserve"> </w:t>
                              </w:r>
                              <w:r>
                                <w:rPr>
                                  <w:b/>
                                  <w:color w:val="000000"/>
                                  <w:sz w:val="16"/>
                                </w:rPr>
                                <w:t>80</w:t>
                              </w:r>
                              <w:r>
                                <w:rPr>
                                  <w:b/>
                                  <w:color w:val="000000"/>
                                  <w:spacing w:val="-4"/>
                                  <w:sz w:val="16"/>
                                </w:rPr>
                                <w:t xml:space="preserve"> </w:t>
                              </w:r>
                              <w:r>
                                <w:rPr>
                                  <w:b/>
                                  <w:color w:val="000000"/>
                                  <w:sz w:val="16"/>
                                </w:rPr>
                                <w:t>об'ємних</w:t>
                              </w:r>
                              <w:r>
                                <w:rPr>
                                  <w:b/>
                                  <w:color w:val="000000"/>
                                  <w:spacing w:val="-4"/>
                                  <w:sz w:val="16"/>
                                </w:rPr>
                                <w:t xml:space="preserve"> </w:t>
                              </w:r>
                              <w:r>
                                <w:rPr>
                                  <w:b/>
                                  <w:color w:val="000000"/>
                                  <w:sz w:val="16"/>
                                </w:rPr>
                                <w:t>%</w:t>
                              </w:r>
                              <w:r>
                                <w:rPr>
                                  <w:b/>
                                  <w:color w:val="000000"/>
                                  <w:spacing w:val="-5"/>
                                  <w:sz w:val="16"/>
                                </w:rPr>
                                <w:t xml:space="preserve"> </w:t>
                              </w:r>
                              <w:r>
                                <w:rPr>
                                  <w:b/>
                                  <w:color w:val="000000"/>
                                  <w:sz w:val="16"/>
                                </w:rPr>
                                <w:t>або</w:t>
                              </w:r>
                              <w:r>
                                <w:rPr>
                                  <w:b/>
                                  <w:color w:val="000000"/>
                                  <w:spacing w:val="-6"/>
                                  <w:sz w:val="16"/>
                                </w:rPr>
                                <w:t xml:space="preserve"> </w:t>
                              </w:r>
                              <w:r>
                                <w:rPr>
                                  <w:b/>
                                  <w:color w:val="000000"/>
                                  <w:sz w:val="16"/>
                                </w:rPr>
                                <w:t>вище (код ГС: 22.07.10)</w:t>
                              </w:r>
                            </w:p>
                            <w:p w14:paraId="061D2F47" w14:textId="77777777" w:rsidR="006E2F5B" w:rsidRDefault="006E2F5B" w:rsidP="002B0BB8">
                              <w:pPr>
                                <w:widowControl w:val="0"/>
                                <w:numPr>
                                  <w:ilvl w:val="0"/>
                                  <w:numId w:val="38"/>
                                </w:numPr>
                                <w:tabs>
                                  <w:tab w:val="left" w:pos="490"/>
                                </w:tabs>
                                <w:autoSpaceDE w:val="0"/>
                                <w:autoSpaceDN w:val="0"/>
                                <w:spacing w:before="184"/>
                                <w:ind w:right="397"/>
                                <w:rPr>
                                  <w:b/>
                                  <w:color w:val="000000"/>
                                  <w:sz w:val="16"/>
                                </w:rPr>
                              </w:pPr>
                              <w:r>
                                <w:rPr>
                                  <w:b/>
                                  <w:color w:val="000000"/>
                                  <w:sz w:val="16"/>
                                </w:rPr>
                                <w:t>Неденатурований</w:t>
                              </w:r>
                              <w:r>
                                <w:rPr>
                                  <w:b/>
                                  <w:color w:val="000000"/>
                                  <w:spacing w:val="-6"/>
                                  <w:sz w:val="16"/>
                                </w:rPr>
                                <w:t xml:space="preserve"> </w:t>
                              </w:r>
                              <w:r>
                                <w:rPr>
                                  <w:b/>
                                  <w:color w:val="000000"/>
                                  <w:sz w:val="16"/>
                                </w:rPr>
                                <w:t>етиловий</w:t>
                              </w:r>
                              <w:r>
                                <w:rPr>
                                  <w:b/>
                                  <w:color w:val="000000"/>
                                  <w:spacing w:val="-6"/>
                                  <w:sz w:val="16"/>
                                </w:rPr>
                                <w:t xml:space="preserve"> </w:t>
                              </w:r>
                              <w:r>
                                <w:rPr>
                                  <w:b/>
                                  <w:color w:val="000000"/>
                                  <w:sz w:val="16"/>
                                </w:rPr>
                                <w:t>спирт</w:t>
                              </w:r>
                              <w:r>
                                <w:rPr>
                                  <w:b/>
                                  <w:color w:val="000000"/>
                                  <w:spacing w:val="-9"/>
                                  <w:sz w:val="16"/>
                                </w:rPr>
                                <w:t xml:space="preserve"> </w:t>
                              </w:r>
                              <w:r>
                                <w:rPr>
                                  <w:b/>
                                  <w:color w:val="000000"/>
                                  <w:sz w:val="16"/>
                                </w:rPr>
                                <w:t>міцністю</w:t>
                              </w:r>
                              <w:r>
                                <w:rPr>
                                  <w:b/>
                                  <w:color w:val="000000"/>
                                  <w:spacing w:val="-6"/>
                                  <w:sz w:val="16"/>
                                </w:rPr>
                                <w:t xml:space="preserve"> </w:t>
                              </w:r>
                              <w:r>
                                <w:rPr>
                                  <w:b/>
                                  <w:color w:val="000000"/>
                                  <w:sz w:val="16"/>
                                </w:rPr>
                                <w:t>менше</w:t>
                              </w:r>
                              <w:r>
                                <w:rPr>
                                  <w:b/>
                                  <w:color w:val="000000"/>
                                  <w:spacing w:val="-6"/>
                                  <w:sz w:val="16"/>
                                </w:rPr>
                                <w:t xml:space="preserve"> </w:t>
                              </w:r>
                              <w:r>
                                <w:rPr>
                                  <w:b/>
                                  <w:color w:val="000000"/>
                                  <w:sz w:val="16"/>
                                </w:rPr>
                                <w:t>80</w:t>
                              </w:r>
                              <w:r>
                                <w:rPr>
                                  <w:b/>
                                  <w:color w:val="000000"/>
                                  <w:spacing w:val="-6"/>
                                  <w:sz w:val="16"/>
                                </w:rPr>
                                <w:t xml:space="preserve"> </w:t>
                              </w:r>
                              <w:r>
                                <w:rPr>
                                  <w:b/>
                                  <w:color w:val="000000"/>
                                  <w:sz w:val="16"/>
                                </w:rPr>
                                <w:t>об'ємних</w:t>
                              </w:r>
                              <w:r>
                                <w:rPr>
                                  <w:b/>
                                  <w:color w:val="000000"/>
                                  <w:spacing w:val="-6"/>
                                  <w:sz w:val="16"/>
                                </w:rPr>
                                <w:t xml:space="preserve"> </w:t>
                              </w:r>
                              <w:r>
                                <w:rPr>
                                  <w:b/>
                                  <w:color w:val="000000"/>
                                  <w:sz w:val="16"/>
                                </w:rPr>
                                <w:t>%;</w:t>
                              </w:r>
                              <w:r>
                                <w:rPr>
                                  <w:b/>
                                  <w:color w:val="000000"/>
                                  <w:spacing w:val="-4"/>
                                  <w:sz w:val="16"/>
                                </w:rPr>
                                <w:t xml:space="preserve"> </w:t>
                              </w:r>
                              <w:r>
                                <w:rPr>
                                  <w:b/>
                                  <w:color w:val="000000"/>
                                  <w:sz w:val="16"/>
                                </w:rPr>
                                <w:t>спирти, лікери та інші алкогольні напої; складні алкогольні суміші, що</w:t>
                              </w:r>
                            </w:p>
                            <w:p w14:paraId="28AB7D14" w14:textId="77777777" w:rsidR="006E2F5B" w:rsidRDefault="006E2F5B" w:rsidP="002B0BB8">
                              <w:pPr>
                                <w:spacing w:line="183" w:lineRule="exact"/>
                                <w:ind w:left="490"/>
                                <w:rPr>
                                  <w:b/>
                                  <w:color w:val="000000"/>
                                  <w:sz w:val="16"/>
                                </w:rPr>
                              </w:pPr>
                              <w:r>
                                <w:rPr>
                                  <w:b/>
                                  <w:color w:val="000000"/>
                                  <w:sz w:val="16"/>
                                </w:rPr>
                                <w:t>використовуються</w:t>
                              </w:r>
                              <w:r>
                                <w:rPr>
                                  <w:b/>
                                  <w:color w:val="000000"/>
                                  <w:spacing w:val="-9"/>
                                  <w:sz w:val="16"/>
                                </w:rPr>
                                <w:t xml:space="preserve"> </w:t>
                              </w:r>
                              <w:r>
                                <w:rPr>
                                  <w:b/>
                                  <w:color w:val="000000"/>
                                  <w:sz w:val="16"/>
                                </w:rPr>
                                <w:t>для</w:t>
                              </w:r>
                              <w:r>
                                <w:rPr>
                                  <w:b/>
                                  <w:color w:val="000000"/>
                                  <w:spacing w:val="-8"/>
                                  <w:sz w:val="16"/>
                                </w:rPr>
                                <w:t xml:space="preserve"> </w:t>
                              </w:r>
                              <w:r>
                                <w:rPr>
                                  <w:b/>
                                  <w:color w:val="000000"/>
                                  <w:sz w:val="16"/>
                                </w:rPr>
                                <w:t>виробництва</w:t>
                              </w:r>
                              <w:r>
                                <w:rPr>
                                  <w:b/>
                                  <w:color w:val="000000"/>
                                  <w:spacing w:val="-6"/>
                                  <w:sz w:val="16"/>
                                </w:rPr>
                                <w:t xml:space="preserve"> </w:t>
                              </w:r>
                              <w:r>
                                <w:rPr>
                                  <w:b/>
                                  <w:color w:val="000000"/>
                                  <w:sz w:val="16"/>
                                </w:rPr>
                                <w:t>напоїв</w:t>
                              </w:r>
                              <w:r>
                                <w:rPr>
                                  <w:b/>
                                  <w:color w:val="000000"/>
                                  <w:spacing w:val="-7"/>
                                  <w:sz w:val="16"/>
                                </w:rPr>
                                <w:t xml:space="preserve"> </w:t>
                              </w:r>
                              <w:r>
                                <w:rPr>
                                  <w:b/>
                                  <w:color w:val="000000"/>
                                  <w:sz w:val="16"/>
                                </w:rPr>
                                <w:t>(код</w:t>
                              </w:r>
                              <w:r>
                                <w:rPr>
                                  <w:b/>
                                  <w:color w:val="000000"/>
                                  <w:spacing w:val="-7"/>
                                  <w:sz w:val="16"/>
                                </w:rPr>
                                <w:t xml:space="preserve"> </w:t>
                              </w:r>
                              <w:r>
                                <w:rPr>
                                  <w:b/>
                                  <w:color w:val="000000"/>
                                  <w:sz w:val="16"/>
                                </w:rPr>
                                <w:t>ГС</w:t>
                              </w:r>
                              <w:r>
                                <w:rPr>
                                  <w:b/>
                                  <w:color w:val="000000"/>
                                  <w:spacing w:val="-6"/>
                                  <w:sz w:val="16"/>
                                </w:rPr>
                                <w:t xml:space="preserve"> </w:t>
                              </w:r>
                              <w:r>
                                <w:rPr>
                                  <w:b/>
                                  <w:color w:val="000000"/>
                                  <w:spacing w:val="-2"/>
                                  <w:sz w:val="16"/>
                                </w:rPr>
                                <w:t>22.08);</w:t>
                              </w:r>
                            </w:p>
                            <w:p w14:paraId="55EA2A47" w14:textId="77777777" w:rsidR="006E2F5B" w:rsidRDefault="006E2F5B" w:rsidP="002B0BB8">
                              <w:pPr>
                                <w:spacing w:before="1"/>
                                <w:rPr>
                                  <w:b/>
                                  <w:color w:val="000000"/>
                                  <w:sz w:val="16"/>
                                </w:rPr>
                              </w:pPr>
                            </w:p>
                            <w:p w14:paraId="1364C09C" w14:textId="77777777" w:rsidR="006E2F5B" w:rsidRDefault="006E2F5B" w:rsidP="002B0BB8">
                              <w:pPr>
                                <w:widowControl w:val="0"/>
                                <w:numPr>
                                  <w:ilvl w:val="0"/>
                                  <w:numId w:val="38"/>
                                </w:numPr>
                                <w:tabs>
                                  <w:tab w:val="left" w:pos="489"/>
                                </w:tabs>
                                <w:autoSpaceDE w:val="0"/>
                                <w:autoSpaceDN w:val="0"/>
                                <w:ind w:left="489" w:hanging="359"/>
                                <w:rPr>
                                  <w:b/>
                                  <w:color w:val="000000"/>
                                  <w:sz w:val="16"/>
                                </w:rPr>
                              </w:pPr>
                              <w:r>
                                <w:rPr>
                                  <w:b/>
                                  <w:color w:val="000000"/>
                                  <w:sz w:val="16"/>
                                </w:rPr>
                                <w:t>Сигари,</w:t>
                              </w:r>
                              <w:r>
                                <w:rPr>
                                  <w:b/>
                                  <w:color w:val="000000"/>
                                  <w:spacing w:val="-8"/>
                                  <w:sz w:val="16"/>
                                </w:rPr>
                                <w:t xml:space="preserve"> </w:t>
                              </w:r>
                              <w:r>
                                <w:rPr>
                                  <w:b/>
                                  <w:color w:val="000000"/>
                                  <w:sz w:val="16"/>
                                </w:rPr>
                                <w:t>чірути</w:t>
                              </w:r>
                              <w:r>
                                <w:rPr>
                                  <w:b/>
                                  <w:color w:val="000000"/>
                                  <w:spacing w:val="-2"/>
                                  <w:sz w:val="16"/>
                                </w:rPr>
                                <w:t xml:space="preserve"> </w:t>
                              </w:r>
                              <w:r>
                                <w:rPr>
                                  <w:b/>
                                  <w:color w:val="000000"/>
                                  <w:sz w:val="16"/>
                                </w:rPr>
                                <w:t>та</w:t>
                              </w:r>
                              <w:r>
                                <w:rPr>
                                  <w:b/>
                                  <w:color w:val="000000"/>
                                  <w:spacing w:val="-4"/>
                                  <w:sz w:val="16"/>
                                </w:rPr>
                                <w:t xml:space="preserve"> </w:t>
                              </w:r>
                              <w:r>
                                <w:rPr>
                                  <w:b/>
                                  <w:color w:val="000000"/>
                                  <w:sz w:val="16"/>
                                </w:rPr>
                                <w:t>сигарили,</w:t>
                              </w:r>
                              <w:r>
                                <w:rPr>
                                  <w:b/>
                                  <w:color w:val="000000"/>
                                  <w:spacing w:val="-6"/>
                                  <w:sz w:val="16"/>
                                </w:rPr>
                                <w:t xml:space="preserve"> </w:t>
                              </w:r>
                              <w:r>
                                <w:rPr>
                                  <w:b/>
                                  <w:color w:val="000000"/>
                                  <w:sz w:val="16"/>
                                </w:rPr>
                                <w:t>що</w:t>
                              </w:r>
                              <w:r>
                                <w:rPr>
                                  <w:b/>
                                  <w:color w:val="000000"/>
                                  <w:spacing w:val="-3"/>
                                  <w:sz w:val="16"/>
                                </w:rPr>
                                <w:t xml:space="preserve"> </w:t>
                              </w:r>
                              <w:r>
                                <w:rPr>
                                  <w:b/>
                                  <w:color w:val="000000"/>
                                  <w:sz w:val="16"/>
                                </w:rPr>
                                <w:t>містять</w:t>
                              </w:r>
                              <w:r>
                                <w:rPr>
                                  <w:b/>
                                  <w:color w:val="000000"/>
                                  <w:spacing w:val="-2"/>
                                  <w:sz w:val="16"/>
                                </w:rPr>
                                <w:t xml:space="preserve"> </w:t>
                              </w:r>
                              <w:r>
                                <w:rPr>
                                  <w:b/>
                                  <w:color w:val="000000"/>
                                  <w:sz w:val="16"/>
                                </w:rPr>
                                <w:t>тютюн</w:t>
                              </w:r>
                              <w:r>
                                <w:rPr>
                                  <w:b/>
                                  <w:color w:val="000000"/>
                                  <w:spacing w:val="-6"/>
                                  <w:sz w:val="16"/>
                                </w:rPr>
                                <w:t xml:space="preserve"> </w:t>
                              </w:r>
                              <w:r>
                                <w:rPr>
                                  <w:b/>
                                  <w:color w:val="000000"/>
                                  <w:sz w:val="16"/>
                                </w:rPr>
                                <w:t>(код</w:t>
                              </w:r>
                              <w:r>
                                <w:rPr>
                                  <w:b/>
                                  <w:color w:val="000000"/>
                                  <w:spacing w:val="-2"/>
                                  <w:sz w:val="16"/>
                                </w:rPr>
                                <w:t xml:space="preserve"> </w:t>
                              </w:r>
                              <w:r>
                                <w:rPr>
                                  <w:b/>
                                  <w:color w:val="000000"/>
                                  <w:sz w:val="16"/>
                                </w:rPr>
                                <w:t>ГС</w:t>
                              </w:r>
                              <w:r>
                                <w:rPr>
                                  <w:b/>
                                  <w:color w:val="000000"/>
                                  <w:spacing w:val="-7"/>
                                  <w:sz w:val="16"/>
                                </w:rPr>
                                <w:t xml:space="preserve"> </w:t>
                              </w:r>
                              <w:r>
                                <w:rPr>
                                  <w:b/>
                                  <w:color w:val="000000"/>
                                  <w:spacing w:val="-2"/>
                                  <w:sz w:val="16"/>
                                </w:rPr>
                                <w:t>24.02.10);</w:t>
                              </w:r>
                            </w:p>
                            <w:p w14:paraId="1B3DD9D8" w14:textId="77777777" w:rsidR="006E2F5B" w:rsidRDefault="006E2F5B" w:rsidP="002B0BB8">
                              <w:pPr>
                                <w:widowControl w:val="0"/>
                                <w:numPr>
                                  <w:ilvl w:val="0"/>
                                  <w:numId w:val="38"/>
                                </w:numPr>
                                <w:tabs>
                                  <w:tab w:val="left" w:pos="489"/>
                                </w:tabs>
                                <w:autoSpaceDE w:val="0"/>
                                <w:autoSpaceDN w:val="0"/>
                                <w:spacing w:before="183"/>
                                <w:ind w:left="489" w:hanging="359"/>
                                <w:rPr>
                                  <w:b/>
                                  <w:color w:val="000000"/>
                                  <w:sz w:val="16"/>
                                </w:rPr>
                              </w:pPr>
                              <w:r>
                                <w:rPr>
                                  <w:b/>
                                  <w:color w:val="000000"/>
                                  <w:sz w:val="16"/>
                                </w:rPr>
                                <w:t>Сигарети,</w:t>
                              </w:r>
                              <w:r>
                                <w:rPr>
                                  <w:b/>
                                  <w:color w:val="000000"/>
                                  <w:spacing w:val="-5"/>
                                  <w:sz w:val="16"/>
                                </w:rPr>
                                <w:t xml:space="preserve"> </w:t>
                              </w:r>
                              <w:r>
                                <w:rPr>
                                  <w:b/>
                                  <w:color w:val="000000"/>
                                  <w:sz w:val="16"/>
                                </w:rPr>
                                <w:t>що</w:t>
                              </w:r>
                              <w:r>
                                <w:rPr>
                                  <w:b/>
                                  <w:color w:val="000000"/>
                                  <w:spacing w:val="-5"/>
                                  <w:sz w:val="16"/>
                                </w:rPr>
                                <w:t xml:space="preserve"> </w:t>
                              </w:r>
                              <w:r>
                                <w:rPr>
                                  <w:b/>
                                  <w:color w:val="000000"/>
                                  <w:sz w:val="16"/>
                                </w:rPr>
                                <w:t>містять</w:t>
                              </w:r>
                              <w:r>
                                <w:rPr>
                                  <w:b/>
                                  <w:color w:val="000000"/>
                                  <w:spacing w:val="-2"/>
                                  <w:sz w:val="16"/>
                                </w:rPr>
                                <w:t xml:space="preserve"> </w:t>
                              </w:r>
                              <w:r>
                                <w:rPr>
                                  <w:b/>
                                  <w:color w:val="000000"/>
                                  <w:sz w:val="16"/>
                                </w:rPr>
                                <w:t>тютюн</w:t>
                              </w:r>
                              <w:r>
                                <w:rPr>
                                  <w:b/>
                                  <w:color w:val="000000"/>
                                  <w:spacing w:val="-7"/>
                                  <w:sz w:val="16"/>
                                </w:rPr>
                                <w:t xml:space="preserve"> </w:t>
                              </w:r>
                              <w:r>
                                <w:rPr>
                                  <w:b/>
                                  <w:color w:val="000000"/>
                                  <w:sz w:val="16"/>
                                </w:rPr>
                                <w:t>(код</w:t>
                              </w:r>
                              <w:r>
                                <w:rPr>
                                  <w:b/>
                                  <w:color w:val="000000"/>
                                  <w:spacing w:val="-6"/>
                                  <w:sz w:val="16"/>
                                </w:rPr>
                                <w:t xml:space="preserve"> </w:t>
                              </w:r>
                              <w:r>
                                <w:rPr>
                                  <w:b/>
                                  <w:color w:val="000000"/>
                                  <w:sz w:val="16"/>
                                </w:rPr>
                                <w:t>ГС:</w:t>
                              </w:r>
                              <w:r>
                                <w:rPr>
                                  <w:b/>
                                  <w:color w:val="000000"/>
                                  <w:spacing w:val="-5"/>
                                  <w:sz w:val="16"/>
                                </w:rPr>
                                <w:t xml:space="preserve"> </w:t>
                              </w:r>
                              <w:r>
                                <w:rPr>
                                  <w:b/>
                                  <w:color w:val="000000"/>
                                  <w:spacing w:val="-2"/>
                                  <w:sz w:val="16"/>
                                </w:rPr>
                                <w:t>24.02.20);</w:t>
                              </w:r>
                            </w:p>
                            <w:p w14:paraId="2EDAFDA6" w14:textId="77777777" w:rsidR="006E2F5B" w:rsidRDefault="006E2F5B" w:rsidP="002B0BB8">
                              <w:pPr>
                                <w:widowControl w:val="0"/>
                                <w:numPr>
                                  <w:ilvl w:val="0"/>
                                  <w:numId w:val="38"/>
                                </w:numPr>
                                <w:tabs>
                                  <w:tab w:val="left" w:pos="490"/>
                                </w:tabs>
                                <w:autoSpaceDE w:val="0"/>
                                <w:autoSpaceDN w:val="0"/>
                                <w:spacing w:before="184" w:line="252" w:lineRule="auto"/>
                                <w:ind w:right="140"/>
                                <w:rPr>
                                  <w:b/>
                                  <w:color w:val="000000"/>
                                  <w:sz w:val="16"/>
                                </w:rPr>
                              </w:pPr>
                              <w:r>
                                <w:rPr>
                                  <w:b/>
                                  <w:color w:val="000000"/>
                                  <w:sz w:val="16"/>
                                </w:rPr>
                                <w:t>Тютюн</w:t>
                              </w:r>
                              <w:r>
                                <w:rPr>
                                  <w:b/>
                                  <w:color w:val="000000"/>
                                  <w:spacing w:val="-3"/>
                                  <w:sz w:val="16"/>
                                </w:rPr>
                                <w:t xml:space="preserve"> </w:t>
                              </w:r>
                              <w:r>
                                <w:rPr>
                                  <w:b/>
                                  <w:color w:val="000000"/>
                                  <w:sz w:val="16"/>
                                </w:rPr>
                                <w:t>для</w:t>
                              </w:r>
                              <w:r>
                                <w:rPr>
                                  <w:b/>
                                  <w:color w:val="000000"/>
                                  <w:spacing w:val="-4"/>
                                  <w:sz w:val="16"/>
                                </w:rPr>
                                <w:t xml:space="preserve"> </w:t>
                              </w:r>
                              <w:r>
                                <w:rPr>
                                  <w:b/>
                                  <w:color w:val="000000"/>
                                  <w:sz w:val="16"/>
                                </w:rPr>
                                <w:t>паління,</w:t>
                              </w:r>
                              <w:r>
                                <w:rPr>
                                  <w:b/>
                                  <w:color w:val="000000"/>
                                  <w:spacing w:val="-1"/>
                                  <w:sz w:val="16"/>
                                </w:rPr>
                                <w:t xml:space="preserve"> </w:t>
                              </w:r>
                              <w:r>
                                <w:rPr>
                                  <w:b/>
                                  <w:color w:val="000000"/>
                                  <w:sz w:val="16"/>
                                </w:rPr>
                                <w:t>що</w:t>
                              </w:r>
                              <w:r>
                                <w:rPr>
                                  <w:b/>
                                  <w:color w:val="000000"/>
                                  <w:spacing w:val="-4"/>
                                  <w:sz w:val="16"/>
                                </w:rPr>
                                <w:t xml:space="preserve"> </w:t>
                              </w:r>
                              <w:r>
                                <w:rPr>
                                  <w:b/>
                                  <w:color w:val="000000"/>
                                  <w:sz w:val="16"/>
                                </w:rPr>
                                <w:t>містить</w:t>
                              </w:r>
                              <w:r>
                                <w:rPr>
                                  <w:b/>
                                  <w:color w:val="000000"/>
                                  <w:spacing w:val="-2"/>
                                  <w:sz w:val="16"/>
                                </w:rPr>
                                <w:t xml:space="preserve"> </w:t>
                              </w:r>
                              <w:r>
                                <w:rPr>
                                  <w:b/>
                                  <w:color w:val="000000"/>
                                  <w:sz w:val="16"/>
                                </w:rPr>
                                <w:t>або</w:t>
                              </w:r>
                              <w:r>
                                <w:rPr>
                                  <w:b/>
                                  <w:color w:val="000000"/>
                                  <w:spacing w:val="-1"/>
                                  <w:sz w:val="16"/>
                                </w:rPr>
                                <w:t xml:space="preserve"> </w:t>
                              </w:r>
                              <w:r>
                                <w:rPr>
                                  <w:b/>
                                  <w:color w:val="000000"/>
                                  <w:sz w:val="16"/>
                                </w:rPr>
                                <w:t>не</w:t>
                              </w:r>
                              <w:r>
                                <w:rPr>
                                  <w:b/>
                                  <w:color w:val="000000"/>
                                  <w:spacing w:val="-4"/>
                                  <w:sz w:val="16"/>
                                </w:rPr>
                                <w:t xml:space="preserve"> </w:t>
                              </w:r>
                              <w:r>
                                <w:rPr>
                                  <w:b/>
                                  <w:color w:val="000000"/>
                                  <w:sz w:val="16"/>
                                </w:rPr>
                                <w:t>містить</w:t>
                              </w:r>
                              <w:r>
                                <w:rPr>
                                  <w:b/>
                                  <w:color w:val="000000"/>
                                  <w:spacing w:val="-2"/>
                                  <w:sz w:val="16"/>
                                </w:rPr>
                                <w:t xml:space="preserve"> </w:t>
                              </w:r>
                              <w:r>
                                <w:rPr>
                                  <w:b/>
                                  <w:color w:val="000000"/>
                                  <w:sz w:val="16"/>
                                </w:rPr>
                                <w:t>замінники</w:t>
                              </w:r>
                              <w:r>
                                <w:rPr>
                                  <w:b/>
                                  <w:color w:val="000000"/>
                                  <w:spacing w:val="-2"/>
                                  <w:sz w:val="16"/>
                                </w:rPr>
                                <w:t xml:space="preserve"> </w:t>
                              </w:r>
                              <w:r>
                                <w:rPr>
                                  <w:b/>
                                  <w:color w:val="000000"/>
                                  <w:sz w:val="16"/>
                                </w:rPr>
                                <w:t>тютюну</w:t>
                              </w:r>
                              <w:r>
                                <w:rPr>
                                  <w:b/>
                                  <w:color w:val="000000"/>
                                  <w:spacing w:val="-9"/>
                                  <w:sz w:val="16"/>
                                </w:rPr>
                                <w:t xml:space="preserve"> </w:t>
                              </w:r>
                              <w:r>
                                <w:rPr>
                                  <w:b/>
                                  <w:color w:val="000000"/>
                                  <w:sz w:val="16"/>
                                </w:rPr>
                                <w:t>в</w:t>
                              </w:r>
                              <w:r>
                                <w:rPr>
                                  <w:b/>
                                  <w:color w:val="000000"/>
                                  <w:spacing w:val="-2"/>
                                  <w:sz w:val="16"/>
                                </w:rPr>
                                <w:t xml:space="preserve"> </w:t>
                              </w:r>
                              <w:r>
                                <w:rPr>
                                  <w:b/>
                                  <w:color w:val="000000"/>
                                  <w:sz w:val="16"/>
                                </w:rPr>
                                <w:t>будь-якій пропорції (код ГС: 24.03.11 та 24.03.19).</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448A77D" id="Group 100" o:spid="_x0000_s1118" style="position:absolute;margin-left:98.95pt;margin-top:10.4pt;width:384.55pt;height:567.3pt;z-index:-250882048;mso-wrap-distance-left:0;mso-wrap-distance-right:0;mso-position-horizontal-relative:page;mso-position-vertical-relative:text" coordsize="48840,72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xL9tf/AJNT+Jn/AGCX/wDQlr6g&#10;+Fn/ACTHwh/2B7P/ANEpXy/+2v8A8mp/Ez/sEv8A+hLX1B8LP+SY+EP+wPZ/+iUoA6iiiigAoooo&#10;AKKKKACiiigAooooA+MIP+UhvxS/7FDSP/Q3r3SvC4P+UhvxS/7FDSP/AEN690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iX7a//ACan8TP+wS//AKEtfUHws/5Jj4Q/7A9n/wCiUr5f/bX/AOTU&#10;/iZ/2CX/APQlr6g+Fn/JMfCH/YHs/wD0SlAHUUUUUAFFFFABRRRQAUUUUAFFFFAHxhB/ykN+KX/Y&#10;oaR/6G9e6V4XB/ykN+KX/YoaR/6G9e6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">
                <v:shape id="Image 101" o:spid="_x0000_s1119" type="#_x0000_t75" style="position:absolute;width:48005;height:7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">
                  <v:imagedata r:id="rId22" o:title=""/>
                </v:shape>
                <v:shape id="Graphic 102" o:spid="_x0000_s1120" style="position:absolute;left:44522;top:103;width:4318;height:1892;visibility:visible;mso-wrap-style:square;v-text-anchor:top" coordsize="4318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" path="m431291,l,,,188975r431291,l431291,xe" stroked="f">
                  <v:path arrowok="t"/>
                </v:shape>
                <v:shape id="Textbox 103" o:spid="_x0000_s1121" type="#_x0000_t202" style="position:absolute;left:570;top:45853;width:43300;height:2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" fillcolor="#d9d9d9" stroked="f">
                  <v:textbox inset="0,0,0,0">
                    <w:txbxContent>
                      <w:p w14:paraId="0AF51A0E" w14:textId="77777777" w:rsidR="006E2F5B" w:rsidRDefault="006E2F5B" w:rsidP="002B0BB8">
                        <w:pPr>
                          <w:spacing w:before="2"/>
                          <w:ind w:left="56"/>
                          <w:jc w:val="center"/>
                          <w:rPr>
                            <w:b/>
                            <w:color w:val="000000"/>
                            <w:sz w:val="28"/>
                          </w:rPr>
                        </w:pPr>
                        <w:r>
                          <w:rPr>
                            <w:b/>
                            <w:color w:val="000000"/>
                            <w:sz w:val="28"/>
                          </w:rPr>
                          <w:t>Перелік</w:t>
                        </w:r>
                        <w:r>
                          <w:rPr>
                            <w:b/>
                            <w:color w:val="000000"/>
                            <w:spacing w:val="-8"/>
                            <w:sz w:val="28"/>
                          </w:rPr>
                          <w:t xml:space="preserve"> </w:t>
                        </w:r>
                        <w:r>
                          <w:rPr>
                            <w:b/>
                            <w:color w:val="000000"/>
                            <w:sz w:val="28"/>
                          </w:rPr>
                          <w:t>вантажів,</w:t>
                        </w:r>
                        <w:r>
                          <w:rPr>
                            <w:b/>
                            <w:color w:val="000000"/>
                            <w:spacing w:val="-6"/>
                            <w:sz w:val="28"/>
                          </w:rPr>
                          <w:t xml:space="preserve"> </w:t>
                        </w:r>
                        <w:r>
                          <w:rPr>
                            <w:b/>
                            <w:color w:val="000000"/>
                            <w:sz w:val="28"/>
                          </w:rPr>
                          <w:t>які</w:t>
                        </w:r>
                        <w:r>
                          <w:rPr>
                            <w:b/>
                            <w:color w:val="000000"/>
                            <w:spacing w:val="-8"/>
                            <w:sz w:val="28"/>
                          </w:rPr>
                          <w:t xml:space="preserve"> </w:t>
                        </w:r>
                        <w:r>
                          <w:rPr>
                            <w:b/>
                            <w:color w:val="000000"/>
                            <w:sz w:val="28"/>
                          </w:rPr>
                          <w:t>повинні</w:t>
                        </w:r>
                        <w:r>
                          <w:rPr>
                            <w:b/>
                            <w:color w:val="000000"/>
                            <w:spacing w:val="-8"/>
                            <w:sz w:val="28"/>
                          </w:rPr>
                          <w:t xml:space="preserve"> </w:t>
                        </w:r>
                        <w:r>
                          <w:rPr>
                            <w:b/>
                            <w:color w:val="000000"/>
                            <w:sz w:val="28"/>
                          </w:rPr>
                          <w:t>перевозитися</w:t>
                        </w:r>
                        <w:r>
                          <w:rPr>
                            <w:b/>
                            <w:color w:val="000000"/>
                            <w:spacing w:val="-8"/>
                            <w:sz w:val="28"/>
                          </w:rPr>
                          <w:t xml:space="preserve"> </w:t>
                        </w:r>
                        <w:r>
                          <w:rPr>
                            <w:b/>
                            <w:color w:val="000000"/>
                            <w:sz w:val="28"/>
                          </w:rPr>
                          <w:t>з використанням цієї книжки МДП</w:t>
                        </w:r>
                      </w:p>
                      <w:p w14:paraId="77F541DB" w14:textId="77777777" w:rsidR="006E2F5B" w:rsidRDefault="006E2F5B" w:rsidP="002B0BB8">
                        <w:pPr>
                          <w:spacing w:line="316" w:lineRule="exact"/>
                          <w:ind w:left="56"/>
                          <w:jc w:val="center"/>
                          <w:rPr>
                            <w:b/>
                            <w:color w:val="000000"/>
                            <w:sz w:val="28"/>
                          </w:rPr>
                        </w:pPr>
                        <w:r>
                          <w:rPr>
                            <w:b/>
                            <w:color w:val="000000"/>
                            <w:sz w:val="28"/>
                          </w:rPr>
                          <w:t>"Тютюнові</w:t>
                        </w:r>
                        <w:r>
                          <w:rPr>
                            <w:b/>
                            <w:color w:val="000000"/>
                            <w:spacing w:val="-5"/>
                            <w:sz w:val="28"/>
                          </w:rPr>
                          <w:t xml:space="preserve"> </w:t>
                        </w:r>
                        <w:r>
                          <w:rPr>
                            <w:b/>
                            <w:color w:val="000000"/>
                            <w:sz w:val="28"/>
                          </w:rPr>
                          <w:t>вироби</w:t>
                        </w:r>
                        <w:r>
                          <w:rPr>
                            <w:b/>
                            <w:color w:val="000000"/>
                            <w:spacing w:val="-5"/>
                            <w:sz w:val="28"/>
                          </w:rPr>
                          <w:t xml:space="preserve"> </w:t>
                        </w:r>
                        <w:r>
                          <w:rPr>
                            <w:b/>
                            <w:color w:val="000000"/>
                            <w:sz w:val="28"/>
                          </w:rPr>
                          <w:t>/</w:t>
                        </w:r>
                        <w:r>
                          <w:rPr>
                            <w:b/>
                            <w:color w:val="000000"/>
                            <w:spacing w:val="-4"/>
                            <w:sz w:val="28"/>
                          </w:rPr>
                          <w:t xml:space="preserve"> </w:t>
                        </w:r>
                        <w:r>
                          <w:rPr>
                            <w:b/>
                            <w:color w:val="000000"/>
                            <w:sz w:val="28"/>
                          </w:rPr>
                          <w:t>Алкогольні</w:t>
                        </w:r>
                        <w:r>
                          <w:rPr>
                            <w:b/>
                            <w:color w:val="000000"/>
                            <w:spacing w:val="-4"/>
                            <w:sz w:val="28"/>
                          </w:rPr>
                          <w:t xml:space="preserve"> </w:t>
                        </w:r>
                        <w:r>
                          <w:rPr>
                            <w:b/>
                            <w:color w:val="000000"/>
                            <w:spacing w:val="-2"/>
                            <w:sz w:val="28"/>
                          </w:rPr>
                          <w:t>напої"</w:t>
                        </w:r>
                      </w:p>
                      <w:p w14:paraId="16EC664C" w14:textId="77777777" w:rsidR="006E2F5B" w:rsidRDefault="006E2F5B" w:rsidP="002B0BB8">
                        <w:pPr>
                          <w:widowControl w:val="0"/>
                          <w:numPr>
                            <w:ilvl w:val="0"/>
                            <w:numId w:val="38"/>
                          </w:numPr>
                          <w:tabs>
                            <w:tab w:val="left" w:pos="490"/>
                          </w:tabs>
                          <w:autoSpaceDE w:val="0"/>
                          <w:autoSpaceDN w:val="0"/>
                          <w:ind w:right="69"/>
                          <w:rPr>
                            <w:b/>
                            <w:color w:val="000000"/>
                            <w:sz w:val="16"/>
                          </w:rPr>
                        </w:pPr>
                        <w:r>
                          <w:rPr>
                            <w:b/>
                            <w:color w:val="000000"/>
                            <w:sz w:val="16"/>
                          </w:rPr>
                          <w:t>Неденатурований</w:t>
                        </w:r>
                        <w:r>
                          <w:rPr>
                            <w:b/>
                            <w:color w:val="000000"/>
                            <w:spacing w:val="-4"/>
                            <w:sz w:val="16"/>
                          </w:rPr>
                          <w:t xml:space="preserve"> </w:t>
                        </w:r>
                        <w:r>
                          <w:rPr>
                            <w:b/>
                            <w:color w:val="000000"/>
                            <w:sz w:val="16"/>
                          </w:rPr>
                          <w:t>етиловий</w:t>
                        </w:r>
                        <w:r>
                          <w:rPr>
                            <w:b/>
                            <w:color w:val="000000"/>
                            <w:spacing w:val="-4"/>
                            <w:sz w:val="16"/>
                          </w:rPr>
                          <w:t xml:space="preserve"> </w:t>
                        </w:r>
                        <w:r>
                          <w:rPr>
                            <w:b/>
                            <w:color w:val="000000"/>
                            <w:sz w:val="16"/>
                          </w:rPr>
                          <w:t>спирт</w:t>
                        </w:r>
                        <w:r>
                          <w:rPr>
                            <w:b/>
                            <w:color w:val="000000"/>
                            <w:spacing w:val="-7"/>
                            <w:sz w:val="16"/>
                          </w:rPr>
                          <w:t xml:space="preserve"> </w:t>
                        </w:r>
                        <w:r>
                          <w:rPr>
                            <w:b/>
                            <w:color w:val="000000"/>
                            <w:sz w:val="16"/>
                          </w:rPr>
                          <w:t>міцністю</w:t>
                        </w:r>
                        <w:r>
                          <w:rPr>
                            <w:b/>
                            <w:color w:val="000000"/>
                            <w:spacing w:val="-4"/>
                            <w:sz w:val="16"/>
                          </w:rPr>
                          <w:t xml:space="preserve"> </w:t>
                        </w:r>
                        <w:r>
                          <w:rPr>
                            <w:b/>
                            <w:color w:val="000000"/>
                            <w:sz w:val="16"/>
                          </w:rPr>
                          <w:t>не</w:t>
                        </w:r>
                        <w:r>
                          <w:rPr>
                            <w:b/>
                            <w:color w:val="000000"/>
                            <w:spacing w:val="-4"/>
                            <w:sz w:val="16"/>
                          </w:rPr>
                          <w:t xml:space="preserve"> </w:t>
                        </w:r>
                        <w:r>
                          <w:rPr>
                            <w:b/>
                            <w:color w:val="000000"/>
                            <w:sz w:val="16"/>
                          </w:rPr>
                          <w:t>менше</w:t>
                        </w:r>
                        <w:r>
                          <w:rPr>
                            <w:b/>
                            <w:color w:val="000000"/>
                            <w:spacing w:val="-4"/>
                            <w:sz w:val="16"/>
                          </w:rPr>
                          <w:t xml:space="preserve"> </w:t>
                        </w:r>
                        <w:r>
                          <w:rPr>
                            <w:b/>
                            <w:color w:val="000000"/>
                            <w:sz w:val="16"/>
                          </w:rPr>
                          <w:t>80</w:t>
                        </w:r>
                        <w:r>
                          <w:rPr>
                            <w:b/>
                            <w:color w:val="000000"/>
                            <w:spacing w:val="-4"/>
                            <w:sz w:val="16"/>
                          </w:rPr>
                          <w:t xml:space="preserve"> </w:t>
                        </w:r>
                        <w:r>
                          <w:rPr>
                            <w:b/>
                            <w:color w:val="000000"/>
                            <w:sz w:val="16"/>
                          </w:rPr>
                          <w:t>об'ємних</w:t>
                        </w:r>
                        <w:r>
                          <w:rPr>
                            <w:b/>
                            <w:color w:val="000000"/>
                            <w:spacing w:val="-4"/>
                            <w:sz w:val="16"/>
                          </w:rPr>
                          <w:t xml:space="preserve"> </w:t>
                        </w:r>
                        <w:r>
                          <w:rPr>
                            <w:b/>
                            <w:color w:val="000000"/>
                            <w:sz w:val="16"/>
                          </w:rPr>
                          <w:t>%</w:t>
                        </w:r>
                        <w:r>
                          <w:rPr>
                            <w:b/>
                            <w:color w:val="000000"/>
                            <w:spacing w:val="-5"/>
                            <w:sz w:val="16"/>
                          </w:rPr>
                          <w:t xml:space="preserve"> </w:t>
                        </w:r>
                        <w:r>
                          <w:rPr>
                            <w:b/>
                            <w:color w:val="000000"/>
                            <w:sz w:val="16"/>
                          </w:rPr>
                          <w:t>або</w:t>
                        </w:r>
                        <w:r>
                          <w:rPr>
                            <w:b/>
                            <w:color w:val="000000"/>
                            <w:spacing w:val="-6"/>
                            <w:sz w:val="16"/>
                          </w:rPr>
                          <w:t xml:space="preserve"> </w:t>
                        </w:r>
                        <w:r>
                          <w:rPr>
                            <w:b/>
                            <w:color w:val="000000"/>
                            <w:sz w:val="16"/>
                          </w:rPr>
                          <w:t>вище (код ГС: 22.07.10)</w:t>
                        </w:r>
                      </w:p>
                      <w:p w14:paraId="061D2F47" w14:textId="77777777" w:rsidR="006E2F5B" w:rsidRDefault="006E2F5B" w:rsidP="002B0BB8">
                        <w:pPr>
                          <w:widowControl w:val="0"/>
                          <w:numPr>
                            <w:ilvl w:val="0"/>
                            <w:numId w:val="38"/>
                          </w:numPr>
                          <w:tabs>
                            <w:tab w:val="left" w:pos="490"/>
                          </w:tabs>
                          <w:autoSpaceDE w:val="0"/>
                          <w:autoSpaceDN w:val="0"/>
                          <w:spacing w:before="184"/>
                          <w:ind w:right="397"/>
                          <w:rPr>
                            <w:b/>
                            <w:color w:val="000000"/>
                            <w:sz w:val="16"/>
                          </w:rPr>
                        </w:pPr>
                        <w:r>
                          <w:rPr>
                            <w:b/>
                            <w:color w:val="000000"/>
                            <w:sz w:val="16"/>
                          </w:rPr>
                          <w:t>Неденатурований</w:t>
                        </w:r>
                        <w:r>
                          <w:rPr>
                            <w:b/>
                            <w:color w:val="000000"/>
                            <w:spacing w:val="-6"/>
                            <w:sz w:val="16"/>
                          </w:rPr>
                          <w:t xml:space="preserve"> </w:t>
                        </w:r>
                        <w:r>
                          <w:rPr>
                            <w:b/>
                            <w:color w:val="000000"/>
                            <w:sz w:val="16"/>
                          </w:rPr>
                          <w:t>етиловий</w:t>
                        </w:r>
                        <w:r>
                          <w:rPr>
                            <w:b/>
                            <w:color w:val="000000"/>
                            <w:spacing w:val="-6"/>
                            <w:sz w:val="16"/>
                          </w:rPr>
                          <w:t xml:space="preserve"> </w:t>
                        </w:r>
                        <w:r>
                          <w:rPr>
                            <w:b/>
                            <w:color w:val="000000"/>
                            <w:sz w:val="16"/>
                          </w:rPr>
                          <w:t>спирт</w:t>
                        </w:r>
                        <w:r>
                          <w:rPr>
                            <w:b/>
                            <w:color w:val="000000"/>
                            <w:spacing w:val="-9"/>
                            <w:sz w:val="16"/>
                          </w:rPr>
                          <w:t xml:space="preserve"> </w:t>
                        </w:r>
                        <w:r>
                          <w:rPr>
                            <w:b/>
                            <w:color w:val="000000"/>
                            <w:sz w:val="16"/>
                          </w:rPr>
                          <w:t>міцністю</w:t>
                        </w:r>
                        <w:r>
                          <w:rPr>
                            <w:b/>
                            <w:color w:val="000000"/>
                            <w:spacing w:val="-6"/>
                            <w:sz w:val="16"/>
                          </w:rPr>
                          <w:t xml:space="preserve"> </w:t>
                        </w:r>
                        <w:r>
                          <w:rPr>
                            <w:b/>
                            <w:color w:val="000000"/>
                            <w:sz w:val="16"/>
                          </w:rPr>
                          <w:t>менше</w:t>
                        </w:r>
                        <w:r>
                          <w:rPr>
                            <w:b/>
                            <w:color w:val="000000"/>
                            <w:spacing w:val="-6"/>
                            <w:sz w:val="16"/>
                          </w:rPr>
                          <w:t xml:space="preserve"> </w:t>
                        </w:r>
                        <w:r>
                          <w:rPr>
                            <w:b/>
                            <w:color w:val="000000"/>
                            <w:sz w:val="16"/>
                          </w:rPr>
                          <w:t>80</w:t>
                        </w:r>
                        <w:r>
                          <w:rPr>
                            <w:b/>
                            <w:color w:val="000000"/>
                            <w:spacing w:val="-6"/>
                            <w:sz w:val="16"/>
                          </w:rPr>
                          <w:t xml:space="preserve"> </w:t>
                        </w:r>
                        <w:r>
                          <w:rPr>
                            <w:b/>
                            <w:color w:val="000000"/>
                            <w:sz w:val="16"/>
                          </w:rPr>
                          <w:t>об'ємних</w:t>
                        </w:r>
                        <w:r>
                          <w:rPr>
                            <w:b/>
                            <w:color w:val="000000"/>
                            <w:spacing w:val="-6"/>
                            <w:sz w:val="16"/>
                          </w:rPr>
                          <w:t xml:space="preserve"> </w:t>
                        </w:r>
                        <w:r>
                          <w:rPr>
                            <w:b/>
                            <w:color w:val="000000"/>
                            <w:sz w:val="16"/>
                          </w:rPr>
                          <w:t>%;</w:t>
                        </w:r>
                        <w:r>
                          <w:rPr>
                            <w:b/>
                            <w:color w:val="000000"/>
                            <w:spacing w:val="-4"/>
                            <w:sz w:val="16"/>
                          </w:rPr>
                          <w:t xml:space="preserve"> </w:t>
                        </w:r>
                        <w:r>
                          <w:rPr>
                            <w:b/>
                            <w:color w:val="000000"/>
                            <w:sz w:val="16"/>
                          </w:rPr>
                          <w:t>спирти, лікери та інші алкогольні напої; складні алкогольні суміші, що</w:t>
                        </w:r>
                      </w:p>
                      <w:p w14:paraId="28AB7D14" w14:textId="77777777" w:rsidR="006E2F5B" w:rsidRDefault="006E2F5B" w:rsidP="002B0BB8">
                        <w:pPr>
                          <w:spacing w:line="183" w:lineRule="exact"/>
                          <w:ind w:left="490"/>
                          <w:rPr>
                            <w:b/>
                            <w:color w:val="000000"/>
                            <w:sz w:val="16"/>
                          </w:rPr>
                        </w:pPr>
                        <w:r>
                          <w:rPr>
                            <w:b/>
                            <w:color w:val="000000"/>
                            <w:sz w:val="16"/>
                          </w:rPr>
                          <w:t>використовуються</w:t>
                        </w:r>
                        <w:r>
                          <w:rPr>
                            <w:b/>
                            <w:color w:val="000000"/>
                            <w:spacing w:val="-9"/>
                            <w:sz w:val="16"/>
                          </w:rPr>
                          <w:t xml:space="preserve"> </w:t>
                        </w:r>
                        <w:r>
                          <w:rPr>
                            <w:b/>
                            <w:color w:val="000000"/>
                            <w:sz w:val="16"/>
                          </w:rPr>
                          <w:t>для</w:t>
                        </w:r>
                        <w:r>
                          <w:rPr>
                            <w:b/>
                            <w:color w:val="000000"/>
                            <w:spacing w:val="-8"/>
                            <w:sz w:val="16"/>
                          </w:rPr>
                          <w:t xml:space="preserve"> </w:t>
                        </w:r>
                        <w:r>
                          <w:rPr>
                            <w:b/>
                            <w:color w:val="000000"/>
                            <w:sz w:val="16"/>
                          </w:rPr>
                          <w:t>виробництва</w:t>
                        </w:r>
                        <w:r>
                          <w:rPr>
                            <w:b/>
                            <w:color w:val="000000"/>
                            <w:spacing w:val="-6"/>
                            <w:sz w:val="16"/>
                          </w:rPr>
                          <w:t xml:space="preserve"> </w:t>
                        </w:r>
                        <w:r>
                          <w:rPr>
                            <w:b/>
                            <w:color w:val="000000"/>
                            <w:sz w:val="16"/>
                          </w:rPr>
                          <w:t>напоїв</w:t>
                        </w:r>
                        <w:r>
                          <w:rPr>
                            <w:b/>
                            <w:color w:val="000000"/>
                            <w:spacing w:val="-7"/>
                            <w:sz w:val="16"/>
                          </w:rPr>
                          <w:t xml:space="preserve"> </w:t>
                        </w:r>
                        <w:r>
                          <w:rPr>
                            <w:b/>
                            <w:color w:val="000000"/>
                            <w:sz w:val="16"/>
                          </w:rPr>
                          <w:t>(код</w:t>
                        </w:r>
                        <w:r>
                          <w:rPr>
                            <w:b/>
                            <w:color w:val="000000"/>
                            <w:spacing w:val="-7"/>
                            <w:sz w:val="16"/>
                          </w:rPr>
                          <w:t xml:space="preserve"> </w:t>
                        </w:r>
                        <w:r>
                          <w:rPr>
                            <w:b/>
                            <w:color w:val="000000"/>
                            <w:sz w:val="16"/>
                          </w:rPr>
                          <w:t>ГС</w:t>
                        </w:r>
                        <w:r>
                          <w:rPr>
                            <w:b/>
                            <w:color w:val="000000"/>
                            <w:spacing w:val="-6"/>
                            <w:sz w:val="16"/>
                          </w:rPr>
                          <w:t xml:space="preserve"> </w:t>
                        </w:r>
                        <w:r>
                          <w:rPr>
                            <w:b/>
                            <w:color w:val="000000"/>
                            <w:spacing w:val="-2"/>
                            <w:sz w:val="16"/>
                          </w:rPr>
                          <w:t>22.08);</w:t>
                        </w:r>
                      </w:p>
                      <w:p w14:paraId="55EA2A47" w14:textId="77777777" w:rsidR="006E2F5B" w:rsidRDefault="006E2F5B" w:rsidP="002B0BB8">
                        <w:pPr>
                          <w:spacing w:before="1"/>
                          <w:rPr>
                            <w:b/>
                            <w:color w:val="000000"/>
                            <w:sz w:val="16"/>
                          </w:rPr>
                        </w:pPr>
                      </w:p>
                      <w:p w14:paraId="1364C09C" w14:textId="77777777" w:rsidR="006E2F5B" w:rsidRDefault="006E2F5B" w:rsidP="002B0BB8">
                        <w:pPr>
                          <w:widowControl w:val="0"/>
                          <w:numPr>
                            <w:ilvl w:val="0"/>
                            <w:numId w:val="38"/>
                          </w:numPr>
                          <w:tabs>
                            <w:tab w:val="left" w:pos="489"/>
                          </w:tabs>
                          <w:autoSpaceDE w:val="0"/>
                          <w:autoSpaceDN w:val="0"/>
                          <w:ind w:left="489" w:hanging="359"/>
                          <w:rPr>
                            <w:b/>
                            <w:color w:val="000000"/>
                            <w:sz w:val="16"/>
                          </w:rPr>
                        </w:pPr>
                        <w:r>
                          <w:rPr>
                            <w:b/>
                            <w:color w:val="000000"/>
                            <w:sz w:val="16"/>
                          </w:rPr>
                          <w:t>Сигари,</w:t>
                        </w:r>
                        <w:r>
                          <w:rPr>
                            <w:b/>
                            <w:color w:val="000000"/>
                            <w:spacing w:val="-8"/>
                            <w:sz w:val="16"/>
                          </w:rPr>
                          <w:t xml:space="preserve"> </w:t>
                        </w:r>
                        <w:r>
                          <w:rPr>
                            <w:b/>
                            <w:color w:val="000000"/>
                            <w:sz w:val="16"/>
                          </w:rPr>
                          <w:t>чірути</w:t>
                        </w:r>
                        <w:r>
                          <w:rPr>
                            <w:b/>
                            <w:color w:val="000000"/>
                            <w:spacing w:val="-2"/>
                            <w:sz w:val="16"/>
                          </w:rPr>
                          <w:t xml:space="preserve"> </w:t>
                        </w:r>
                        <w:r>
                          <w:rPr>
                            <w:b/>
                            <w:color w:val="000000"/>
                            <w:sz w:val="16"/>
                          </w:rPr>
                          <w:t>та</w:t>
                        </w:r>
                        <w:r>
                          <w:rPr>
                            <w:b/>
                            <w:color w:val="000000"/>
                            <w:spacing w:val="-4"/>
                            <w:sz w:val="16"/>
                          </w:rPr>
                          <w:t xml:space="preserve"> </w:t>
                        </w:r>
                        <w:r>
                          <w:rPr>
                            <w:b/>
                            <w:color w:val="000000"/>
                            <w:sz w:val="16"/>
                          </w:rPr>
                          <w:t>сигарили,</w:t>
                        </w:r>
                        <w:r>
                          <w:rPr>
                            <w:b/>
                            <w:color w:val="000000"/>
                            <w:spacing w:val="-6"/>
                            <w:sz w:val="16"/>
                          </w:rPr>
                          <w:t xml:space="preserve"> </w:t>
                        </w:r>
                        <w:r>
                          <w:rPr>
                            <w:b/>
                            <w:color w:val="000000"/>
                            <w:sz w:val="16"/>
                          </w:rPr>
                          <w:t>що</w:t>
                        </w:r>
                        <w:r>
                          <w:rPr>
                            <w:b/>
                            <w:color w:val="000000"/>
                            <w:spacing w:val="-3"/>
                            <w:sz w:val="16"/>
                          </w:rPr>
                          <w:t xml:space="preserve"> </w:t>
                        </w:r>
                        <w:r>
                          <w:rPr>
                            <w:b/>
                            <w:color w:val="000000"/>
                            <w:sz w:val="16"/>
                          </w:rPr>
                          <w:t>містять</w:t>
                        </w:r>
                        <w:r>
                          <w:rPr>
                            <w:b/>
                            <w:color w:val="000000"/>
                            <w:spacing w:val="-2"/>
                            <w:sz w:val="16"/>
                          </w:rPr>
                          <w:t xml:space="preserve"> </w:t>
                        </w:r>
                        <w:r>
                          <w:rPr>
                            <w:b/>
                            <w:color w:val="000000"/>
                            <w:sz w:val="16"/>
                          </w:rPr>
                          <w:t>тютюн</w:t>
                        </w:r>
                        <w:r>
                          <w:rPr>
                            <w:b/>
                            <w:color w:val="000000"/>
                            <w:spacing w:val="-6"/>
                            <w:sz w:val="16"/>
                          </w:rPr>
                          <w:t xml:space="preserve"> </w:t>
                        </w:r>
                        <w:r>
                          <w:rPr>
                            <w:b/>
                            <w:color w:val="000000"/>
                            <w:sz w:val="16"/>
                          </w:rPr>
                          <w:t>(код</w:t>
                        </w:r>
                        <w:r>
                          <w:rPr>
                            <w:b/>
                            <w:color w:val="000000"/>
                            <w:spacing w:val="-2"/>
                            <w:sz w:val="16"/>
                          </w:rPr>
                          <w:t xml:space="preserve"> </w:t>
                        </w:r>
                        <w:r>
                          <w:rPr>
                            <w:b/>
                            <w:color w:val="000000"/>
                            <w:sz w:val="16"/>
                          </w:rPr>
                          <w:t>ГС</w:t>
                        </w:r>
                        <w:r>
                          <w:rPr>
                            <w:b/>
                            <w:color w:val="000000"/>
                            <w:spacing w:val="-7"/>
                            <w:sz w:val="16"/>
                          </w:rPr>
                          <w:t xml:space="preserve"> </w:t>
                        </w:r>
                        <w:r>
                          <w:rPr>
                            <w:b/>
                            <w:color w:val="000000"/>
                            <w:spacing w:val="-2"/>
                            <w:sz w:val="16"/>
                          </w:rPr>
                          <w:t>24.02.10);</w:t>
                        </w:r>
                      </w:p>
                      <w:p w14:paraId="1B3DD9D8" w14:textId="77777777" w:rsidR="006E2F5B" w:rsidRDefault="006E2F5B" w:rsidP="002B0BB8">
                        <w:pPr>
                          <w:widowControl w:val="0"/>
                          <w:numPr>
                            <w:ilvl w:val="0"/>
                            <w:numId w:val="38"/>
                          </w:numPr>
                          <w:tabs>
                            <w:tab w:val="left" w:pos="489"/>
                          </w:tabs>
                          <w:autoSpaceDE w:val="0"/>
                          <w:autoSpaceDN w:val="0"/>
                          <w:spacing w:before="183"/>
                          <w:ind w:left="489" w:hanging="359"/>
                          <w:rPr>
                            <w:b/>
                            <w:color w:val="000000"/>
                            <w:sz w:val="16"/>
                          </w:rPr>
                        </w:pPr>
                        <w:r>
                          <w:rPr>
                            <w:b/>
                            <w:color w:val="000000"/>
                            <w:sz w:val="16"/>
                          </w:rPr>
                          <w:t>Сигарети,</w:t>
                        </w:r>
                        <w:r>
                          <w:rPr>
                            <w:b/>
                            <w:color w:val="000000"/>
                            <w:spacing w:val="-5"/>
                            <w:sz w:val="16"/>
                          </w:rPr>
                          <w:t xml:space="preserve"> </w:t>
                        </w:r>
                        <w:r>
                          <w:rPr>
                            <w:b/>
                            <w:color w:val="000000"/>
                            <w:sz w:val="16"/>
                          </w:rPr>
                          <w:t>що</w:t>
                        </w:r>
                        <w:r>
                          <w:rPr>
                            <w:b/>
                            <w:color w:val="000000"/>
                            <w:spacing w:val="-5"/>
                            <w:sz w:val="16"/>
                          </w:rPr>
                          <w:t xml:space="preserve"> </w:t>
                        </w:r>
                        <w:r>
                          <w:rPr>
                            <w:b/>
                            <w:color w:val="000000"/>
                            <w:sz w:val="16"/>
                          </w:rPr>
                          <w:t>містять</w:t>
                        </w:r>
                        <w:r>
                          <w:rPr>
                            <w:b/>
                            <w:color w:val="000000"/>
                            <w:spacing w:val="-2"/>
                            <w:sz w:val="16"/>
                          </w:rPr>
                          <w:t xml:space="preserve"> </w:t>
                        </w:r>
                        <w:r>
                          <w:rPr>
                            <w:b/>
                            <w:color w:val="000000"/>
                            <w:sz w:val="16"/>
                          </w:rPr>
                          <w:t>тютюн</w:t>
                        </w:r>
                        <w:r>
                          <w:rPr>
                            <w:b/>
                            <w:color w:val="000000"/>
                            <w:spacing w:val="-7"/>
                            <w:sz w:val="16"/>
                          </w:rPr>
                          <w:t xml:space="preserve"> </w:t>
                        </w:r>
                        <w:r>
                          <w:rPr>
                            <w:b/>
                            <w:color w:val="000000"/>
                            <w:sz w:val="16"/>
                          </w:rPr>
                          <w:t>(код</w:t>
                        </w:r>
                        <w:r>
                          <w:rPr>
                            <w:b/>
                            <w:color w:val="000000"/>
                            <w:spacing w:val="-6"/>
                            <w:sz w:val="16"/>
                          </w:rPr>
                          <w:t xml:space="preserve"> </w:t>
                        </w:r>
                        <w:r>
                          <w:rPr>
                            <w:b/>
                            <w:color w:val="000000"/>
                            <w:sz w:val="16"/>
                          </w:rPr>
                          <w:t>ГС:</w:t>
                        </w:r>
                        <w:r>
                          <w:rPr>
                            <w:b/>
                            <w:color w:val="000000"/>
                            <w:spacing w:val="-5"/>
                            <w:sz w:val="16"/>
                          </w:rPr>
                          <w:t xml:space="preserve"> </w:t>
                        </w:r>
                        <w:r>
                          <w:rPr>
                            <w:b/>
                            <w:color w:val="000000"/>
                            <w:spacing w:val="-2"/>
                            <w:sz w:val="16"/>
                          </w:rPr>
                          <w:t>24.02.20);</w:t>
                        </w:r>
                      </w:p>
                      <w:p w14:paraId="2EDAFDA6" w14:textId="77777777" w:rsidR="006E2F5B" w:rsidRDefault="006E2F5B" w:rsidP="002B0BB8">
                        <w:pPr>
                          <w:widowControl w:val="0"/>
                          <w:numPr>
                            <w:ilvl w:val="0"/>
                            <w:numId w:val="38"/>
                          </w:numPr>
                          <w:tabs>
                            <w:tab w:val="left" w:pos="490"/>
                          </w:tabs>
                          <w:autoSpaceDE w:val="0"/>
                          <w:autoSpaceDN w:val="0"/>
                          <w:spacing w:before="184" w:line="252" w:lineRule="auto"/>
                          <w:ind w:right="140"/>
                          <w:rPr>
                            <w:b/>
                            <w:color w:val="000000"/>
                            <w:sz w:val="16"/>
                          </w:rPr>
                        </w:pPr>
                        <w:r>
                          <w:rPr>
                            <w:b/>
                            <w:color w:val="000000"/>
                            <w:sz w:val="16"/>
                          </w:rPr>
                          <w:t>Тютюн</w:t>
                        </w:r>
                        <w:r>
                          <w:rPr>
                            <w:b/>
                            <w:color w:val="000000"/>
                            <w:spacing w:val="-3"/>
                            <w:sz w:val="16"/>
                          </w:rPr>
                          <w:t xml:space="preserve"> </w:t>
                        </w:r>
                        <w:r>
                          <w:rPr>
                            <w:b/>
                            <w:color w:val="000000"/>
                            <w:sz w:val="16"/>
                          </w:rPr>
                          <w:t>для</w:t>
                        </w:r>
                        <w:r>
                          <w:rPr>
                            <w:b/>
                            <w:color w:val="000000"/>
                            <w:spacing w:val="-4"/>
                            <w:sz w:val="16"/>
                          </w:rPr>
                          <w:t xml:space="preserve"> </w:t>
                        </w:r>
                        <w:r>
                          <w:rPr>
                            <w:b/>
                            <w:color w:val="000000"/>
                            <w:sz w:val="16"/>
                          </w:rPr>
                          <w:t>паління,</w:t>
                        </w:r>
                        <w:r>
                          <w:rPr>
                            <w:b/>
                            <w:color w:val="000000"/>
                            <w:spacing w:val="-1"/>
                            <w:sz w:val="16"/>
                          </w:rPr>
                          <w:t xml:space="preserve"> </w:t>
                        </w:r>
                        <w:r>
                          <w:rPr>
                            <w:b/>
                            <w:color w:val="000000"/>
                            <w:sz w:val="16"/>
                          </w:rPr>
                          <w:t>що</w:t>
                        </w:r>
                        <w:r>
                          <w:rPr>
                            <w:b/>
                            <w:color w:val="000000"/>
                            <w:spacing w:val="-4"/>
                            <w:sz w:val="16"/>
                          </w:rPr>
                          <w:t xml:space="preserve"> </w:t>
                        </w:r>
                        <w:r>
                          <w:rPr>
                            <w:b/>
                            <w:color w:val="000000"/>
                            <w:sz w:val="16"/>
                          </w:rPr>
                          <w:t>містить</w:t>
                        </w:r>
                        <w:r>
                          <w:rPr>
                            <w:b/>
                            <w:color w:val="000000"/>
                            <w:spacing w:val="-2"/>
                            <w:sz w:val="16"/>
                          </w:rPr>
                          <w:t xml:space="preserve"> </w:t>
                        </w:r>
                        <w:r>
                          <w:rPr>
                            <w:b/>
                            <w:color w:val="000000"/>
                            <w:sz w:val="16"/>
                          </w:rPr>
                          <w:t>або</w:t>
                        </w:r>
                        <w:r>
                          <w:rPr>
                            <w:b/>
                            <w:color w:val="000000"/>
                            <w:spacing w:val="-1"/>
                            <w:sz w:val="16"/>
                          </w:rPr>
                          <w:t xml:space="preserve"> </w:t>
                        </w:r>
                        <w:r>
                          <w:rPr>
                            <w:b/>
                            <w:color w:val="000000"/>
                            <w:sz w:val="16"/>
                          </w:rPr>
                          <w:t>не</w:t>
                        </w:r>
                        <w:r>
                          <w:rPr>
                            <w:b/>
                            <w:color w:val="000000"/>
                            <w:spacing w:val="-4"/>
                            <w:sz w:val="16"/>
                          </w:rPr>
                          <w:t xml:space="preserve"> </w:t>
                        </w:r>
                        <w:r>
                          <w:rPr>
                            <w:b/>
                            <w:color w:val="000000"/>
                            <w:sz w:val="16"/>
                          </w:rPr>
                          <w:t>містить</w:t>
                        </w:r>
                        <w:r>
                          <w:rPr>
                            <w:b/>
                            <w:color w:val="000000"/>
                            <w:spacing w:val="-2"/>
                            <w:sz w:val="16"/>
                          </w:rPr>
                          <w:t xml:space="preserve"> </w:t>
                        </w:r>
                        <w:r>
                          <w:rPr>
                            <w:b/>
                            <w:color w:val="000000"/>
                            <w:sz w:val="16"/>
                          </w:rPr>
                          <w:t>замінники</w:t>
                        </w:r>
                        <w:r>
                          <w:rPr>
                            <w:b/>
                            <w:color w:val="000000"/>
                            <w:spacing w:val="-2"/>
                            <w:sz w:val="16"/>
                          </w:rPr>
                          <w:t xml:space="preserve"> </w:t>
                        </w:r>
                        <w:r>
                          <w:rPr>
                            <w:b/>
                            <w:color w:val="000000"/>
                            <w:sz w:val="16"/>
                          </w:rPr>
                          <w:t>тютюну</w:t>
                        </w:r>
                        <w:r>
                          <w:rPr>
                            <w:b/>
                            <w:color w:val="000000"/>
                            <w:spacing w:val="-9"/>
                            <w:sz w:val="16"/>
                          </w:rPr>
                          <w:t xml:space="preserve"> </w:t>
                        </w:r>
                        <w:r>
                          <w:rPr>
                            <w:b/>
                            <w:color w:val="000000"/>
                            <w:sz w:val="16"/>
                          </w:rPr>
                          <w:t>в</w:t>
                        </w:r>
                        <w:r>
                          <w:rPr>
                            <w:b/>
                            <w:color w:val="000000"/>
                            <w:spacing w:val="-2"/>
                            <w:sz w:val="16"/>
                          </w:rPr>
                          <w:t xml:space="preserve"> </w:t>
                        </w:r>
                        <w:r>
                          <w:rPr>
                            <w:b/>
                            <w:color w:val="000000"/>
                            <w:sz w:val="16"/>
                          </w:rPr>
                          <w:t>будь-якій пропорції (код ГС: 24.03.11 та 24.03.19).</w:t>
                        </w:r>
                      </w:p>
                    </w:txbxContent>
                  </v:textbox>
                </v:shape>
                <w10:wrap type="topAndBottom" anchorx="page"/>
              </v:group>
            </w:pict>
          </mc:Fallback>
        </mc:AlternateContent>
      </w:r>
    </w:p>
    <w:p w14:paraId="4300EAE2" w14:textId="77777777" w:rsidR="002B0BB8" w:rsidRPr="002B0BB8" w:rsidRDefault="002B0BB8" w:rsidP="002B0BB8">
      <w:pPr>
        <w:rPr>
          <w:rFonts w:ascii="Arial" w:eastAsia="Arial" w:hAnsi="Arial" w:cs="Arial"/>
          <w:b/>
          <w:bCs/>
          <w:sz w:val="16"/>
          <w:szCs w:val="2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2A51A94B" w14:textId="77777777" w:rsidTr="00AB6682">
        <w:tc>
          <w:tcPr>
            <w:tcW w:w="2869" w:type="dxa"/>
            <w:hideMark/>
          </w:tcPr>
          <w:p w14:paraId="212C21BE" w14:textId="77777777" w:rsidR="00AB6682" w:rsidRDefault="00AB6682">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5173D6E" w14:textId="77777777" w:rsidR="00AB6682" w:rsidRDefault="00AB6682">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79C82C5" w14:textId="77777777" w:rsidR="00AB6682" w:rsidRDefault="00AB6682">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45FE848E" w14:textId="77777777" w:rsidR="002B0BB8" w:rsidRPr="002B0BB8" w:rsidRDefault="002B0BB8" w:rsidP="002B0BB8">
      <w:pPr>
        <w:widowControl w:val="0"/>
        <w:autoSpaceDE w:val="0"/>
        <w:autoSpaceDN w:val="0"/>
        <w:spacing w:before="40"/>
        <w:rPr>
          <w:rFonts w:ascii="Arial" w:eastAsia="Arial" w:hAnsi="Arial" w:cs="Arial"/>
          <w:b/>
          <w:bCs/>
          <w:sz w:val="20"/>
          <w:szCs w:val="20"/>
        </w:rPr>
      </w:pPr>
    </w:p>
    <w:p w14:paraId="6E128827" w14:textId="77777777" w:rsidR="00315A78" w:rsidRDefault="00315A78" w:rsidP="002B0BB8">
      <w:pPr>
        <w:widowControl w:val="0"/>
        <w:autoSpaceDE w:val="0"/>
        <w:autoSpaceDN w:val="0"/>
        <w:spacing w:before="177"/>
        <w:ind w:left="376" w:right="354"/>
        <w:jc w:val="center"/>
        <w:rPr>
          <w:rFonts w:ascii="Arial" w:eastAsia="Arial" w:hAnsi="Arial" w:cs="Arial"/>
          <w:b/>
          <w:sz w:val="24"/>
          <w:u w:val="single"/>
        </w:rPr>
      </w:pPr>
    </w:p>
    <w:p w14:paraId="34D8BE82" w14:textId="3C85A4DD" w:rsidR="002B0BB8" w:rsidRPr="002B0BB8" w:rsidRDefault="002B0BB8" w:rsidP="002B0BB8">
      <w:pPr>
        <w:widowControl w:val="0"/>
        <w:autoSpaceDE w:val="0"/>
        <w:autoSpaceDN w:val="0"/>
        <w:spacing w:before="177"/>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7A115A2A" w14:textId="77777777" w:rsidR="002B0BB8" w:rsidRPr="002B0BB8" w:rsidRDefault="002B0BB8" w:rsidP="002B0BB8">
      <w:pPr>
        <w:widowControl w:val="0"/>
        <w:autoSpaceDE w:val="0"/>
        <w:autoSpaceDN w:val="0"/>
        <w:spacing w:before="1"/>
        <w:rPr>
          <w:rFonts w:ascii="Arial" w:eastAsia="Arial" w:hAnsi="Arial" w:cs="Arial"/>
          <w:b/>
          <w:bCs/>
          <w:sz w:val="14"/>
          <w:szCs w:val="20"/>
        </w:rPr>
      </w:pPr>
      <w:r w:rsidRPr="002B0BB8">
        <w:rPr>
          <w:rFonts w:ascii="Arial" w:eastAsia="Arial" w:hAnsi="Arial" w:cs="Arial"/>
          <w:b/>
          <w:bCs/>
          <w:noProof/>
          <w:sz w:val="20"/>
          <w:szCs w:val="20"/>
          <w:lang w:eastAsia="uk-UA"/>
        </w:rPr>
        <w:drawing>
          <wp:anchor distT="0" distB="0" distL="0" distR="0" simplePos="0" relativeHeight="252435456" behindDoc="1" locked="0" layoutInCell="1" allowOverlap="1" wp14:anchorId="3511035E" wp14:editId="68BAF1EE">
            <wp:simplePos x="0" y="0"/>
            <wp:positionH relativeFrom="page">
              <wp:posOffset>1410970</wp:posOffset>
            </wp:positionH>
            <wp:positionV relativeFrom="paragraph">
              <wp:posOffset>118745</wp:posOffset>
            </wp:positionV>
            <wp:extent cx="5013325" cy="7117715"/>
            <wp:effectExtent l="0" t="0" r="0" b="6985"/>
            <wp:wrapTopAndBottom/>
            <wp:docPr id="211"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3325" cy="7117715"/>
                    </a:xfrm>
                    <a:prstGeom prst="rect">
                      <a:avLst/>
                    </a:prstGeom>
                    <a:noFill/>
                  </pic:spPr>
                </pic:pic>
              </a:graphicData>
            </a:graphic>
            <wp14:sizeRelH relativeFrom="page">
              <wp14:pctWidth>0</wp14:pctWidth>
            </wp14:sizeRelH>
            <wp14:sizeRelV relativeFrom="page">
              <wp14:pctHeight>0</wp14:pctHeight>
            </wp14:sizeRelV>
          </wp:anchor>
        </w:drawing>
      </w:r>
    </w:p>
    <w:p w14:paraId="06BCEE67" w14:textId="77777777" w:rsidR="002B0BB8" w:rsidRPr="002B0BB8" w:rsidRDefault="002B0BB8" w:rsidP="002B0BB8">
      <w:pPr>
        <w:rPr>
          <w:rFonts w:ascii="Arial" w:eastAsia="Arial" w:hAnsi="Arial" w:cs="Arial"/>
          <w:b/>
          <w:bCs/>
          <w:sz w:val="14"/>
          <w:szCs w:val="2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56187A3F" w14:textId="77777777" w:rsidTr="00AB6682">
        <w:tc>
          <w:tcPr>
            <w:tcW w:w="2869" w:type="dxa"/>
            <w:hideMark/>
          </w:tcPr>
          <w:p w14:paraId="2823DEB0" w14:textId="77777777" w:rsidR="00AB6682" w:rsidRDefault="00AB6682">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322E061" w14:textId="77777777" w:rsidR="00AB6682" w:rsidRDefault="00AB6682">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6C06A5EE" w14:textId="77777777" w:rsidR="00AB6682" w:rsidRDefault="00AB6682">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1912A3B0" w14:textId="77777777" w:rsidR="002B0BB8" w:rsidRPr="002B0BB8" w:rsidRDefault="002B0BB8" w:rsidP="002B0BB8">
      <w:pPr>
        <w:widowControl w:val="0"/>
        <w:autoSpaceDE w:val="0"/>
        <w:autoSpaceDN w:val="0"/>
        <w:rPr>
          <w:rFonts w:ascii="Arial" w:eastAsia="Arial" w:hAnsi="Arial" w:cs="Arial"/>
          <w:b/>
          <w:bCs/>
          <w:sz w:val="8"/>
          <w:szCs w:val="20"/>
        </w:rPr>
      </w:pPr>
    </w:p>
    <w:p w14:paraId="55A349A9" w14:textId="77777777" w:rsidR="002B0BB8" w:rsidRPr="002B0BB8" w:rsidRDefault="002B0BB8" w:rsidP="002B0BB8">
      <w:pPr>
        <w:widowControl w:val="0"/>
        <w:autoSpaceDE w:val="0"/>
        <w:autoSpaceDN w:val="0"/>
        <w:spacing w:before="177"/>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744DB96C" w14:textId="77777777" w:rsidR="002B0BB8" w:rsidRPr="002B0BB8" w:rsidRDefault="002B0BB8" w:rsidP="002B0BB8">
      <w:pPr>
        <w:widowControl w:val="0"/>
        <w:autoSpaceDE w:val="0"/>
        <w:autoSpaceDN w:val="0"/>
        <w:spacing w:before="1"/>
        <w:rPr>
          <w:rFonts w:ascii="Arial" w:eastAsia="Arial" w:hAnsi="Arial" w:cs="Arial"/>
          <w:b/>
          <w:bCs/>
          <w:sz w:val="14"/>
          <w:szCs w:val="20"/>
        </w:rPr>
      </w:pPr>
      <w:r w:rsidRPr="002B0BB8">
        <w:rPr>
          <w:rFonts w:ascii="Arial" w:eastAsia="Arial" w:hAnsi="Arial" w:cs="Arial"/>
          <w:b/>
          <w:bCs/>
          <w:noProof/>
          <w:sz w:val="20"/>
          <w:szCs w:val="20"/>
          <w:lang w:eastAsia="uk-UA"/>
        </w:rPr>
        <w:drawing>
          <wp:anchor distT="0" distB="0" distL="0" distR="0" simplePos="0" relativeHeight="252436480" behindDoc="1" locked="0" layoutInCell="1" allowOverlap="1" wp14:anchorId="66E02DEC" wp14:editId="414E973E">
            <wp:simplePos x="0" y="0"/>
            <wp:positionH relativeFrom="page">
              <wp:posOffset>1386840</wp:posOffset>
            </wp:positionH>
            <wp:positionV relativeFrom="paragraph">
              <wp:posOffset>118745</wp:posOffset>
            </wp:positionV>
            <wp:extent cx="5061585" cy="7183120"/>
            <wp:effectExtent l="0" t="0" r="5715" b="0"/>
            <wp:wrapTopAndBottom/>
            <wp:docPr id="212"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1585" cy="7183120"/>
                    </a:xfrm>
                    <a:prstGeom prst="rect">
                      <a:avLst/>
                    </a:prstGeom>
                    <a:noFill/>
                  </pic:spPr>
                </pic:pic>
              </a:graphicData>
            </a:graphic>
            <wp14:sizeRelH relativeFrom="page">
              <wp14:pctWidth>0</wp14:pctWidth>
            </wp14:sizeRelH>
            <wp14:sizeRelV relativeFrom="page">
              <wp14:pctHeight>0</wp14:pctHeight>
            </wp14:sizeRelV>
          </wp:anchor>
        </w:drawing>
      </w:r>
    </w:p>
    <w:p w14:paraId="64CF6D0D" w14:textId="77777777" w:rsidR="002B0BB8" w:rsidRPr="002B0BB8" w:rsidRDefault="002B0BB8" w:rsidP="002B0BB8">
      <w:pPr>
        <w:rPr>
          <w:rFonts w:ascii="Arial" w:eastAsia="Arial" w:hAnsi="Arial" w:cs="Arial"/>
          <w:b/>
          <w:bCs/>
          <w:sz w:val="14"/>
          <w:szCs w:val="2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78D8CA05" w14:textId="77777777" w:rsidTr="00AB6682">
        <w:tc>
          <w:tcPr>
            <w:tcW w:w="2869" w:type="dxa"/>
            <w:hideMark/>
          </w:tcPr>
          <w:p w14:paraId="28789487" w14:textId="77777777" w:rsidR="00AB6682" w:rsidRDefault="00AB6682">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4E6B990" w14:textId="77777777" w:rsidR="00AB6682" w:rsidRDefault="00AB6682">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12699DD6" w14:textId="77777777" w:rsidR="00AB6682" w:rsidRDefault="00AB6682">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09538C7F" w14:textId="77777777" w:rsidR="00010494" w:rsidRDefault="00010494" w:rsidP="002B0BB8">
      <w:pPr>
        <w:widowControl w:val="0"/>
        <w:autoSpaceDE w:val="0"/>
        <w:autoSpaceDN w:val="0"/>
        <w:spacing w:before="177"/>
        <w:ind w:left="376" w:right="354"/>
        <w:jc w:val="center"/>
        <w:rPr>
          <w:rFonts w:ascii="Arial" w:eastAsia="Arial" w:hAnsi="Arial" w:cs="Arial"/>
          <w:b/>
          <w:sz w:val="24"/>
          <w:u w:val="single"/>
        </w:rPr>
      </w:pPr>
    </w:p>
    <w:p w14:paraId="466FEDAC" w14:textId="35E0BA30" w:rsidR="002B0BB8" w:rsidRPr="002B0BB8" w:rsidRDefault="002B0BB8" w:rsidP="002B0BB8">
      <w:pPr>
        <w:widowControl w:val="0"/>
        <w:autoSpaceDE w:val="0"/>
        <w:autoSpaceDN w:val="0"/>
        <w:spacing w:before="177"/>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7526290E" w14:textId="77777777" w:rsidR="002B0BB8" w:rsidRPr="002B0BB8" w:rsidRDefault="002B0BB8" w:rsidP="002B0BB8">
      <w:pPr>
        <w:widowControl w:val="0"/>
        <w:autoSpaceDE w:val="0"/>
        <w:autoSpaceDN w:val="0"/>
        <w:spacing w:before="161"/>
        <w:rPr>
          <w:rFonts w:ascii="Arial" w:eastAsia="Arial" w:hAnsi="Arial" w:cs="Arial"/>
          <w:b/>
          <w:bCs/>
          <w:sz w:val="20"/>
          <w:szCs w:val="20"/>
        </w:rPr>
      </w:pPr>
      <w:r w:rsidRPr="002B0BB8">
        <w:rPr>
          <w:rFonts w:ascii="Arial" w:eastAsia="Arial" w:hAnsi="Arial" w:cs="Arial"/>
          <w:b/>
          <w:bCs/>
          <w:noProof/>
          <w:sz w:val="20"/>
          <w:szCs w:val="20"/>
          <w:lang w:eastAsia="uk-UA"/>
        </w:rPr>
        <w:drawing>
          <wp:anchor distT="0" distB="0" distL="0" distR="0" simplePos="0" relativeHeight="252437504" behindDoc="1" locked="0" layoutInCell="1" allowOverlap="1" wp14:anchorId="7F0CFD90" wp14:editId="30686790">
            <wp:simplePos x="0" y="0"/>
            <wp:positionH relativeFrom="page">
              <wp:posOffset>1414145</wp:posOffset>
            </wp:positionH>
            <wp:positionV relativeFrom="paragraph">
              <wp:posOffset>263525</wp:posOffset>
            </wp:positionV>
            <wp:extent cx="5006340" cy="7108190"/>
            <wp:effectExtent l="0" t="0" r="3810" b="0"/>
            <wp:wrapTopAndBottom/>
            <wp:docPr id="213"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6340" cy="7108190"/>
                    </a:xfrm>
                    <a:prstGeom prst="rect">
                      <a:avLst/>
                    </a:prstGeom>
                    <a:noFill/>
                  </pic:spPr>
                </pic:pic>
              </a:graphicData>
            </a:graphic>
            <wp14:sizeRelH relativeFrom="page">
              <wp14:pctWidth>0</wp14:pctWidth>
            </wp14:sizeRelH>
            <wp14:sizeRelV relativeFrom="page">
              <wp14:pctHeight>0</wp14:pctHeight>
            </wp14:sizeRelV>
          </wp:anchor>
        </w:drawing>
      </w:r>
    </w:p>
    <w:p w14:paraId="54020375" w14:textId="77777777" w:rsidR="002B0BB8" w:rsidRPr="002B0BB8" w:rsidRDefault="002B0BB8" w:rsidP="002B0BB8">
      <w:pPr>
        <w:rPr>
          <w:rFonts w:ascii="Arial" w:eastAsia="Arial" w:hAnsi="Arial" w:cs="Arial"/>
          <w:b/>
          <w:bCs/>
          <w:sz w:val="20"/>
          <w:szCs w:val="20"/>
        </w:rPr>
        <w:sectPr w:rsidR="002B0BB8" w:rsidRPr="002B0BB8">
          <w:pgSz w:w="11910" w:h="16840"/>
          <w:pgMar w:top="1580" w:right="992" w:bottom="280" w:left="1559" w:header="712"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26C7F8CF" w14:textId="77777777" w:rsidTr="00AB6682">
        <w:tc>
          <w:tcPr>
            <w:tcW w:w="2869" w:type="dxa"/>
            <w:hideMark/>
          </w:tcPr>
          <w:p w14:paraId="3C05001F" w14:textId="77777777" w:rsidR="00AB6682" w:rsidRDefault="00AB6682">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6E286F8" w14:textId="77777777" w:rsidR="00AB6682" w:rsidRDefault="00AB6682">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B60AC89" w14:textId="77777777" w:rsidR="00AB6682" w:rsidRDefault="00AB6682">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09BEAF5B" w14:textId="77777777" w:rsidR="00AB6682" w:rsidRDefault="00AB6682" w:rsidP="002B0BB8">
      <w:pPr>
        <w:widowControl w:val="0"/>
        <w:autoSpaceDE w:val="0"/>
        <w:autoSpaceDN w:val="0"/>
        <w:spacing w:before="177"/>
        <w:ind w:left="376" w:right="354"/>
        <w:jc w:val="center"/>
        <w:rPr>
          <w:rFonts w:ascii="Arial" w:eastAsia="Arial" w:hAnsi="Arial" w:cs="Arial"/>
          <w:b/>
          <w:sz w:val="24"/>
          <w:u w:val="single"/>
        </w:rPr>
      </w:pPr>
    </w:p>
    <w:p w14:paraId="1A5B93FE" w14:textId="139301F4" w:rsidR="002B0BB8" w:rsidRPr="002B0BB8" w:rsidRDefault="002B0BB8" w:rsidP="002B0BB8">
      <w:pPr>
        <w:widowControl w:val="0"/>
        <w:autoSpaceDE w:val="0"/>
        <w:autoSpaceDN w:val="0"/>
        <w:spacing w:before="177"/>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46492847" w14:textId="77777777" w:rsidR="002B0BB8" w:rsidRPr="002B0BB8" w:rsidRDefault="002B0BB8" w:rsidP="002B0BB8">
      <w:pPr>
        <w:widowControl w:val="0"/>
        <w:autoSpaceDE w:val="0"/>
        <w:autoSpaceDN w:val="0"/>
        <w:spacing w:before="7"/>
        <w:rPr>
          <w:rFonts w:ascii="Arial" w:eastAsia="Arial" w:hAnsi="Arial" w:cs="Arial"/>
          <w:b/>
          <w:bCs/>
          <w:sz w:val="16"/>
          <w:szCs w:val="20"/>
        </w:rPr>
      </w:pPr>
      <w:r w:rsidRPr="002B0BB8">
        <w:rPr>
          <w:rFonts w:ascii="Arial" w:eastAsia="Arial" w:hAnsi="Arial" w:cs="Arial"/>
          <w:b/>
          <w:bCs/>
          <w:noProof/>
          <w:sz w:val="20"/>
          <w:szCs w:val="20"/>
          <w:lang w:eastAsia="uk-UA"/>
        </w:rPr>
        <w:drawing>
          <wp:anchor distT="0" distB="0" distL="0" distR="0" simplePos="0" relativeHeight="252438528" behindDoc="1" locked="0" layoutInCell="1" allowOverlap="1" wp14:anchorId="3059C8AB" wp14:editId="7F741B4A">
            <wp:simplePos x="0" y="0"/>
            <wp:positionH relativeFrom="page">
              <wp:posOffset>1449705</wp:posOffset>
            </wp:positionH>
            <wp:positionV relativeFrom="paragraph">
              <wp:posOffset>136525</wp:posOffset>
            </wp:positionV>
            <wp:extent cx="4885690" cy="6965950"/>
            <wp:effectExtent l="0" t="0" r="0" b="6350"/>
            <wp:wrapTopAndBottom/>
            <wp:docPr id="214"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5690" cy="6965950"/>
                    </a:xfrm>
                    <a:prstGeom prst="rect">
                      <a:avLst/>
                    </a:prstGeom>
                    <a:noFill/>
                  </pic:spPr>
                </pic:pic>
              </a:graphicData>
            </a:graphic>
            <wp14:sizeRelH relativeFrom="page">
              <wp14:pctWidth>0</wp14:pctWidth>
            </wp14:sizeRelH>
            <wp14:sizeRelV relativeFrom="page">
              <wp14:pctHeight>0</wp14:pctHeight>
            </wp14:sizeRelV>
          </wp:anchor>
        </w:drawing>
      </w:r>
    </w:p>
    <w:p w14:paraId="7F9AFDB0" w14:textId="77777777" w:rsidR="002B0BB8" w:rsidRPr="002B0BB8" w:rsidRDefault="002B0BB8" w:rsidP="002B0BB8">
      <w:pPr>
        <w:rPr>
          <w:rFonts w:ascii="Arial" w:eastAsia="Arial" w:hAnsi="Arial" w:cs="Arial"/>
          <w:b/>
          <w:bCs/>
          <w:sz w:val="16"/>
          <w:szCs w:val="20"/>
        </w:rPr>
        <w:sectPr w:rsidR="002B0BB8" w:rsidRPr="002B0BB8">
          <w:pgSz w:w="11910" w:h="16840"/>
          <w:pgMar w:top="1580" w:right="992" w:bottom="280" w:left="1559" w:header="712" w:footer="0" w:gutter="0"/>
          <w:cols w:space="720"/>
        </w:sectPr>
      </w:pPr>
    </w:p>
    <w:p w14:paraId="7803373B" w14:textId="77777777" w:rsidR="002B0BB8" w:rsidRPr="002B0BB8" w:rsidRDefault="002B0BB8" w:rsidP="002B0BB8">
      <w:pPr>
        <w:widowControl w:val="0"/>
        <w:autoSpaceDE w:val="0"/>
        <w:autoSpaceDN w:val="0"/>
        <w:rPr>
          <w:rFonts w:ascii="Arial" w:eastAsia="Arial" w:hAnsi="Arial" w:cs="Arial"/>
          <w:b/>
          <w:bCs/>
          <w:sz w:val="8"/>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0E840471" w14:textId="77777777" w:rsidTr="00AB6682">
        <w:tc>
          <w:tcPr>
            <w:tcW w:w="2869" w:type="dxa"/>
            <w:hideMark/>
          </w:tcPr>
          <w:p w14:paraId="2A6D38DE" w14:textId="77777777" w:rsidR="00AB6682" w:rsidRDefault="00AB6682">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B2B70B8" w14:textId="77777777" w:rsidR="00AB6682" w:rsidRDefault="00AB6682">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0C90150B" w14:textId="77777777" w:rsidR="00AB6682" w:rsidRDefault="00AB6682">
            <w:pPr>
              <w:spacing w:after="160" w:line="252" w:lineRule="auto"/>
              <w:jc w:val="right"/>
              <w:rPr>
                <w:rFonts w:ascii="Times New Roman" w:hAnsi="Times New Roman" w:cs="Times New Roman"/>
              </w:rPr>
            </w:pPr>
            <w:r>
              <w:rPr>
                <w:rFonts w:ascii="Times New Roman" w:hAnsi="Times New Roman" w:cs="Times New Roman"/>
              </w:rPr>
              <w:t xml:space="preserve">Додаток 1 </w:t>
            </w:r>
          </w:p>
        </w:tc>
      </w:tr>
    </w:tbl>
    <w:p w14:paraId="1C7B5309" w14:textId="77777777" w:rsidR="00010494" w:rsidRDefault="00010494" w:rsidP="002B0BB8">
      <w:pPr>
        <w:widowControl w:val="0"/>
        <w:autoSpaceDE w:val="0"/>
        <w:autoSpaceDN w:val="0"/>
        <w:spacing w:before="177"/>
        <w:ind w:left="376" w:right="354"/>
        <w:jc w:val="center"/>
        <w:rPr>
          <w:rFonts w:ascii="Arial" w:eastAsia="Arial" w:hAnsi="Arial" w:cs="Arial"/>
          <w:b/>
          <w:sz w:val="24"/>
          <w:u w:val="single"/>
        </w:rPr>
      </w:pPr>
    </w:p>
    <w:p w14:paraId="420DD9CA" w14:textId="03DEFC22" w:rsidR="002B0BB8" w:rsidRPr="002B0BB8" w:rsidRDefault="002B0BB8" w:rsidP="002B0BB8">
      <w:pPr>
        <w:widowControl w:val="0"/>
        <w:autoSpaceDE w:val="0"/>
        <w:autoSpaceDN w:val="0"/>
        <w:spacing w:before="177"/>
        <w:ind w:left="376" w:right="354"/>
        <w:jc w:val="center"/>
        <w:rPr>
          <w:rFonts w:ascii="Arial" w:eastAsia="Arial" w:hAnsi="Arial" w:cs="Arial"/>
          <w:b/>
          <w:sz w:val="24"/>
        </w:rPr>
      </w:pPr>
      <w:r w:rsidRPr="002B0BB8">
        <w:rPr>
          <w:rFonts w:ascii="Arial" w:eastAsia="Arial" w:hAnsi="Arial" w:cs="Arial"/>
          <w:b/>
          <w:sz w:val="24"/>
          <w:u w:val="single"/>
        </w:rPr>
        <w:t>Зразок</w:t>
      </w:r>
      <w:r w:rsidRPr="002B0BB8">
        <w:rPr>
          <w:rFonts w:ascii="Arial" w:eastAsia="Arial" w:hAnsi="Arial" w:cs="Arial"/>
          <w:b/>
          <w:spacing w:val="-4"/>
          <w:sz w:val="24"/>
          <w:u w:val="single"/>
        </w:rPr>
        <w:t xml:space="preserve"> </w:t>
      </w:r>
      <w:r w:rsidRPr="002B0BB8">
        <w:rPr>
          <w:rFonts w:ascii="Arial" w:eastAsia="Arial" w:hAnsi="Arial" w:cs="Arial"/>
          <w:b/>
          <w:sz w:val="24"/>
          <w:u w:val="single"/>
        </w:rPr>
        <w:t>книжки</w:t>
      </w:r>
      <w:r w:rsidRPr="002B0BB8">
        <w:rPr>
          <w:rFonts w:ascii="Arial" w:eastAsia="Arial" w:hAnsi="Arial" w:cs="Arial"/>
          <w:b/>
          <w:spacing w:val="-4"/>
          <w:sz w:val="24"/>
          <w:u w:val="single"/>
        </w:rPr>
        <w:t xml:space="preserve"> </w:t>
      </w:r>
      <w:r w:rsidRPr="002B0BB8">
        <w:rPr>
          <w:rFonts w:ascii="Arial" w:eastAsia="Arial" w:hAnsi="Arial" w:cs="Arial"/>
          <w:b/>
          <w:sz w:val="24"/>
          <w:u w:val="single"/>
        </w:rPr>
        <w:t>МДП:</w:t>
      </w:r>
      <w:r w:rsidRPr="002B0BB8">
        <w:rPr>
          <w:rFonts w:ascii="Arial" w:eastAsia="Arial" w:hAnsi="Arial" w:cs="Arial"/>
          <w:b/>
          <w:spacing w:val="-4"/>
          <w:sz w:val="24"/>
          <w:u w:val="single"/>
        </w:rPr>
        <w:t xml:space="preserve"> </w:t>
      </w:r>
      <w:r w:rsidRPr="002B0BB8">
        <w:rPr>
          <w:rFonts w:ascii="Arial" w:eastAsia="Arial" w:hAnsi="Arial" w:cs="Arial"/>
          <w:b/>
          <w:sz w:val="24"/>
          <w:u w:val="single"/>
        </w:rPr>
        <w:t>ВАРІАНТ</w:t>
      </w:r>
      <w:r w:rsidRPr="002B0BB8">
        <w:rPr>
          <w:rFonts w:ascii="Arial" w:eastAsia="Arial" w:hAnsi="Arial" w:cs="Arial"/>
          <w:b/>
          <w:spacing w:val="-3"/>
          <w:sz w:val="24"/>
          <w:u w:val="single"/>
        </w:rPr>
        <w:t xml:space="preserve"> </w:t>
      </w:r>
      <w:r w:rsidRPr="002B0BB8">
        <w:rPr>
          <w:rFonts w:ascii="Arial" w:eastAsia="Arial" w:hAnsi="Arial" w:cs="Arial"/>
          <w:b/>
          <w:spacing w:val="-10"/>
          <w:sz w:val="24"/>
          <w:u w:val="single"/>
        </w:rPr>
        <w:t>2</w:t>
      </w:r>
    </w:p>
    <w:p w14:paraId="2868F4E6" w14:textId="77777777" w:rsidR="002B0BB8" w:rsidRPr="002B0BB8" w:rsidRDefault="002B0BB8" w:rsidP="002B0BB8">
      <w:pPr>
        <w:widowControl w:val="0"/>
        <w:autoSpaceDE w:val="0"/>
        <w:autoSpaceDN w:val="0"/>
        <w:rPr>
          <w:rFonts w:ascii="Arial" w:eastAsia="Arial" w:hAnsi="Arial" w:cs="Arial"/>
          <w:b/>
          <w:bCs/>
          <w:sz w:val="20"/>
          <w:szCs w:val="20"/>
        </w:rPr>
      </w:pPr>
    </w:p>
    <w:p w14:paraId="5D87DF37" w14:textId="77777777" w:rsidR="002B0BB8" w:rsidRPr="002B0BB8" w:rsidRDefault="002B0BB8" w:rsidP="002B0BB8">
      <w:pPr>
        <w:widowControl w:val="0"/>
        <w:autoSpaceDE w:val="0"/>
        <w:autoSpaceDN w:val="0"/>
        <w:spacing w:before="144"/>
        <w:rPr>
          <w:rFonts w:ascii="Arial" w:eastAsia="Arial" w:hAnsi="Arial" w:cs="Arial"/>
          <w:b/>
          <w:bCs/>
          <w:sz w:val="20"/>
          <w:szCs w:val="20"/>
        </w:rPr>
      </w:pPr>
      <w:r w:rsidRPr="002B0BB8">
        <w:rPr>
          <w:rFonts w:ascii="Arial" w:eastAsia="Arial" w:hAnsi="Arial" w:cs="Arial"/>
          <w:b/>
          <w:bCs/>
          <w:noProof/>
          <w:sz w:val="20"/>
          <w:szCs w:val="20"/>
          <w:lang w:eastAsia="uk-UA"/>
        </w:rPr>
        <w:drawing>
          <wp:anchor distT="0" distB="0" distL="0" distR="0" simplePos="0" relativeHeight="252439552" behindDoc="1" locked="0" layoutInCell="1" allowOverlap="1" wp14:anchorId="2447D78D" wp14:editId="732504D3">
            <wp:simplePos x="0" y="0"/>
            <wp:positionH relativeFrom="page">
              <wp:posOffset>1306830</wp:posOffset>
            </wp:positionH>
            <wp:positionV relativeFrom="paragraph">
              <wp:posOffset>253365</wp:posOffset>
            </wp:positionV>
            <wp:extent cx="4305935" cy="7491095"/>
            <wp:effectExtent l="0" t="0" r="0" b="0"/>
            <wp:wrapTopAndBottom/>
            <wp:docPr id="215"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8"/>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5935" cy="7491095"/>
                    </a:xfrm>
                    <a:prstGeom prst="rect">
                      <a:avLst/>
                    </a:prstGeom>
                    <a:noFill/>
                  </pic:spPr>
                </pic:pic>
              </a:graphicData>
            </a:graphic>
            <wp14:sizeRelH relativeFrom="page">
              <wp14:pctWidth>0</wp14:pctWidth>
            </wp14:sizeRelH>
            <wp14:sizeRelV relativeFrom="page">
              <wp14:pctHeight>0</wp14:pctHeight>
            </wp14:sizeRelV>
          </wp:anchor>
        </w:drawing>
      </w:r>
    </w:p>
    <w:p w14:paraId="7E5CE53A" w14:textId="77777777" w:rsidR="00954998" w:rsidRPr="00A0785B" w:rsidRDefault="00954998" w:rsidP="00954998">
      <w:pPr>
        <w:jc w:val="center"/>
        <w:rPr>
          <w:rFonts w:ascii="Times New Roman" w:hAnsi="Times New Roman" w:cs="Times New Roman"/>
          <w:b/>
          <w:bCs/>
          <w:sz w:val="24"/>
          <w:szCs w:val="28"/>
          <w:u w:val="single"/>
        </w:rPr>
      </w:pPr>
    </w:p>
    <w:p w14:paraId="105F49A2" w14:textId="77777777" w:rsidR="00954998" w:rsidRPr="00A06D3B" w:rsidRDefault="00954998" w:rsidP="00954998">
      <w:pPr>
        <w:jc w:val="center"/>
        <w:rPr>
          <w:rFonts w:ascii="Times New Roman" w:hAnsi="Times New Roman" w:cs="Times New Roman"/>
          <w:b/>
          <w:bCs/>
          <w:sz w:val="24"/>
          <w:szCs w:val="28"/>
          <w:u w:val="single"/>
          <w:lang w:val="en-US"/>
        </w:rPr>
      </w:pPr>
    </w:p>
    <w:p w14:paraId="10831E17" w14:textId="77777777" w:rsidR="0068346A" w:rsidRPr="00A0785B" w:rsidRDefault="0068346A" w:rsidP="00954998">
      <w:pPr>
        <w:jc w:val="center"/>
        <w:rPr>
          <w:rFonts w:ascii="Times New Roman" w:hAnsi="Times New Roman" w:cs="Times New Roman"/>
          <w:b/>
          <w:bCs/>
          <w:sz w:val="24"/>
          <w:szCs w:val="28"/>
          <w:u w:val="single"/>
        </w:rPr>
      </w:pPr>
    </w:p>
    <w:p w14:paraId="351C972B" w14:textId="40E4FBAD" w:rsidR="00954998" w:rsidRPr="00A0785B" w:rsidRDefault="00954998" w:rsidP="00954998">
      <w:pPr>
        <w:jc w:val="center"/>
        <w:rPr>
          <w:rFonts w:ascii="Times New Roman" w:hAnsi="Times New Roman" w:cs="Times New Roman"/>
          <w:b/>
          <w:bCs/>
          <w:sz w:val="24"/>
          <w:szCs w:val="28"/>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B2602C" w:rsidRPr="00A0785B" w14:paraId="442DD266" w14:textId="77777777" w:rsidTr="00AB6682">
        <w:tc>
          <w:tcPr>
            <w:tcW w:w="2869" w:type="dxa"/>
            <w:hideMark/>
          </w:tcPr>
          <w:p w14:paraId="50460265" w14:textId="77777777" w:rsidR="00B2602C" w:rsidRPr="00A0785B" w:rsidRDefault="00B2602C"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8D6C7D7" w14:textId="77777777" w:rsidR="00B2602C" w:rsidRPr="00A0785B" w:rsidRDefault="00B2602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2BD5334" w14:textId="4F183DAD" w:rsidR="00B2602C" w:rsidRPr="00A0785B" w:rsidRDefault="00B2602C"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2</w:t>
            </w:r>
            <w:r w:rsidRPr="00A0785B">
              <w:rPr>
                <w:rFonts w:ascii="Times New Roman" w:hAnsi="Times New Roman" w:cs="Times New Roman"/>
              </w:rPr>
              <w:t xml:space="preserve"> </w:t>
            </w:r>
          </w:p>
        </w:tc>
      </w:tr>
    </w:tbl>
    <w:p w14:paraId="3DF96F99" w14:textId="77777777" w:rsidR="00954998" w:rsidRPr="00A0785B" w:rsidRDefault="00954998" w:rsidP="00954998">
      <w:pPr>
        <w:rPr>
          <w:rFonts w:ascii="Times New Roman" w:hAnsi="Times New Roman" w:cs="Times New Roman"/>
        </w:rPr>
      </w:pPr>
    </w:p>
    <w:p w14:paraId="253B0D03" w14:textId="16380BDE"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Додаток 2</w:t>
      </w:r>
    </w:p>
    <w:p w14:paraId="578D6218" w14:textId="77777777" w:rsidR="007634E8" w:rsidRDefault="007634E8" w:rsidP="00954998">
      <w:pPr>
        <w:jc w:val="center"/>
        <w:rPr>
          <w:rFonts w:ascii="Times New Roman" w:hAnsi="Times New Roman" w:cs="Times New Roman"/>
          <w:b/>
          <w:bCs/>
          <w:sz w:val="24"/>
          <w:szCs w:val="28"/>
          <w:u w:val="single"/>
        </w:rPr>
      </w:pPr>
    </w:p>
    <w:p w14:paraId="656EEA0E" w14:textId="1B278E5E" w:rsidR="00954998" w:rsidRDefault="00954998" w:rsidP="00954998">
      <w:pPr>
        <w:jc w:val="center"/>
        <w:rPr>
          <w:rFonts w:ascii="Times New Roman" w:eastAsia="Times New Roman" w:hAnsi="Times New Roman" w:cs="Times New Roman"/>
          <w:b/>
          <w:bCs/>
          <w:color w:val="000000"/>
          <w:u w:val="single"/>
          <w:lang w:eastAsia="ru-RU"/>
        </w:rPr>
      </w:pPr>
      <w:r w:rsidRPr="00A0785B">
        <w:rPr>
          <w:rFonts w:ascii="Times New Roman" w:eastAsia="Times New Roman" w:hAnsi="Times New Roman" w:cs="Times New Roman"/>
          <w:b/>
          <w:bCs/>
          <w:color w:val="000000"/>
          <w:u w:val="single"/>
          <w:lang w:eastAsia="ru-RU"/>
        </w:rPr>
        <w:t>ПРАВИЛА, ЩО СТОСУЮТЬСЯ ТЕХНІЧНИХ УМОВ, ЩО ЗАСТОСОВУЮТЬСЯ ДО ДОРОЖНІХ ТРАНСПОРТНИХ ЗАСОБІВ, ЯКІ МОЖУТЬ ДОПУСКАТИСЯ ДО МІЖНАРОДНИХ ПЕРЕВЕЗЕНЬ ПІД МИТНИМИ ПЕЧАТКАМИ І ПЛОМБАМИ</w:t>
      </w:r>
    </w:p>
    <w:p w14:paraId="51E6CD09" w14:textId="77777777" w:rsidR="007634E8" w:rsidRPr="00A0785B" w:rsidRDefault="007634E8" w:rsidP="00954998">
      <w:pPr>
        <w:jc w:val="center"/>
        <w:rPr>
          <w:rFonts w:ascii="Times New Roman" w:hAnsi="Times New Roman" w:cs="Times New Roman"/>
          <w:b/>
          <w:bCs/>
          <w:sz w:val="16"/>
          <w:szCs w:val="18"/>
          <w:u w:val="single"/>
        </w:rPr>
      </w:pPr>
    </w:p>
    <w:p w14:paraId="6B15FD3D" w14:textId="01C2080F" w:rsidR="00954998" w:rsidRDefault="00954998" w:rsidP="00480D29">
      <w:pPr>
        <w:spacing w:after="240"/>
        <w:jc w:val="center"/>
        <w:rPr>
          <w:rFonts w:ascii="Times New Roman" w:hAnsi="Times New Roman" w:cs="Times New Roman"/>
          <w:b/>
          <w:bCs/>
          <w:u w:val="single"/>
        </w:rPr>
      </w:pPr>
      <w:r w:rsidRPr="00A0785B">
        <w:rPr>
          <w:rFonts w:ascii="Times New Roman" w:hAnsi="Times New Roman" w:cs="Times New Roman"/>
          <w:b/>
          <w:bCs/>
          <w:u w:val="single"/>
        </w:rPr>
        <w:t xml:space="preserve">Стаття 1 </w:t>
      </w:r>
    </w:p>
    <w:p w14:paraId="45A10B6A" w14:textId="2DF2A2ED"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Основні принципи</w:t>
      </w:r>
    </w:p>
    <w:p w14:paraId="50611E3C" w14:textId="77777777" w:rsidR="007634E8" w:rsidRPr="00A0785B" w:rsidRDefault="007634E8" w:rsidP="00954998">
      <w:pPr>
        <w:jc w:val="center"/>
        <w:rPr>
          <w:rFonts w:ascii="Times New Roman" w:hAnsi="Times New Roman" w:cs="Times New Roman"/>
          <w:b/>
          <w:bCs/>
          <w:u w:val="single"/>
        </w:rPr>
      </w:pPr>
    </w:p>
    <w:p w14:paraId="4E3FBDE5" w14:textId="4D4454E1" w:rsidR="00954998" w:rsidRDefault="00954998" w:rsidP="007634E8">
      <w:pPr>
        <w:jc w:val="both"/>
        <w:rPr>
          <w:rFonts w:ascii="Times New Roman" w:hAnsi="Times New Roman" w:cs="Times New Roman"/>
          <w:b/>
          <w:bCs/>
          <w:szCs w:val="20"/>
        </w:rPr>
      </w:pPr>
      <w:r w:rsidRPr="00A0785B">
        <w:rPr>
          <w:rFonts w:ascii="Times New Roman" w:eastAsia="Times New Roman" w:hAnsi="Times New Roman" w:cs="Times New Roman"/>
          <w:b/>
          <w:bCs/>
          <w:color w:val="000000"/>
          <w:szCs w:val="20"/>
          <w:lang w:eastAsia="ru-RU"/>
        </w:rPr>
        <w:t>До міжнародного перевезення вантажів під митними печатками і пломбами можуть допускатися тільки транспортні засоби, вантажні відділення яких сконструйовані та обладнані таким чином щоб:</w:t>
      </w:r>
      <w:r w:rsidRPr="00A0785B">
        <w:rPr>
          <w:rFonts w:ascii="Times New Roman" w:hAnsi="Times New Roman" w:cs="Times New Roman"/>
          <w:b/>
          <w:bCs/>
          <w:szCs w:val="20"/>
        </w:rPr>
        <w:t xml:space="preserve"> </w:t>
      </w:r>
    </w:p>
    <w:p w14:paraId="5179162D" w14:textId="77777777" w:rsidR="007634E8" w:rsidRPr="00A0785B" w:rsidRDefault="007634E8" w:rsidP="007634E8">
      <w:pPr>
        <w:jc w:val="both"/>
        <w:rPr>
          <w:rFonts w:ascii="Times New Roman" w:hAnsi="Times New Roman" w:cs="Times New Roman"/>
          <w:b/>
          <w:bCs/>
          <w:szCs w:val="20"/>
        </w:rPr>
      </w:pPr>
    </w:p>
    <w:p w14:paraId="7E64D29A" w14:textId="77777777" w:rsidR="00954998" w:rsidRPr="00A0785B" w:rsidRDefault="00954998" w:rsidP="00954998">
      <w:pPr>
        <w:ind w:left="142" w:hanging="142"/>
        <w:jc w:val="both"/>
        <w:rPr>
          <w:rFonts w:ascii="Times New Roman" w:hAnsi="Times New Roman" w:cs="Times New Roman"/>
          <w:b/>
          <w:bCs/>
        </w:rPr>
      </w:pPr>
      <w:r w:rsidRPr="00A0785B">
        <w:rPr>
          <w:rFonts w:ascii="Times New Roman" w:hAnsi="Times New Roman" w:cs="Times New Roman"/>
          <w:b/>
          <w:bCs/>
        </w:rPr>
        <w:t>a) жодні вантажі не могли бути витягнуті або завантажені в опломбовану частину  транспортного засобу, не залишивши явних слідів втручання або порушення митних печаток та пломб;</w:t>
      </w:r>
    </w:p>
    <w:p w14:paraId="153F4F93" w14:textId="77777777" w:rsidR="007634E8" w:rsidRDefault="007634E8" w:rsidP="00954998">
      <w:pPr>
        <w:rPr>
          <w:rFonts w:ascii="Times New Roman" w:hAnsi="Times New Roman" w:cs="Times New Roman"/>
          <w:b/>
          <w:bCs/>
        </w:rPr>
      </w:pPr>
    </w:p>
    <w:p w14:paraId="7CF06B08" w14:textId="196365A6"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b) митні печатки та пломби могли просто та надійно прикріплюватися до них;</w:t>
      </w:r>
    </w:p>
    <w:p w14:paraId="3783D6A0" w14:textId="77777777" w:rsidR="007634E8" w:rsidRDefault="007634E8" w:rsidP="00954998">
      <w:pPr>
        <w:rPr>
          <w:rFonts w:ascii="Times New Roman" w:hAnsi="Times New Roman" w:cs="Times New Roman"/>
          <w:b/>
          <w:bCs/>
        </w:rPr>
      </w:pPr>
    </w:p>
    <w:p w14:paraId="2E47134F" w14:textId="4C5016B4"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c) вони не містили прихованих місць для заховання вантажів; </w:t>
      </w:r>
    </w:p>
    <w:p w14:paraId="4C17189C" w14:textId="77777777" w:rsidR="007634E8" w:rsidRDefault="007634E8" w:rsidP="00954998">
      <w:pPr>
        <w:ind w:left="284" w:hanging="284"/>
        <w:rPr>
          <w:rFonts w:ascii="Times New Roman" w:hAnsi="Times New Roman" w:cs="Times New Roman"/>
          <w:b/>
          <w:bCs/>
        </w:rPr>
      </w:pPr>
    </w:p>
    <w:p w14:paraId="77BC8BD9" w14:textId="37D39C11" w:rsidR="00954998" w:rsidRPr="00A0785B" w:rsidRDefault="00954998" w:rsidP="00954998">
      <w:pPr>
        <w:ind w:left="284" w:hanging="284"/>
        <w:rPr>
          <w:rFonts w:ascii="Times New Roman" w:hAnsi="Times New Roman" w:cs="Times New Roman"/>
          <w:b/>
          <w:bCs/>
        </w:rPr>
      </w:pPr>
      <w:r w:rsidRPr="00A0785B">
        <w:rPr>
          <w:rFonts w:ascii="Times New Roman" w:hAnsi="Times New Roman" w:cs="Times New Roman"/>
          <w:b/>
          <w:bCs/>
        </w:rPr>
        <w:t xml:space="preserve">d) всі місця, придатні для зберігання вантажів, були легко доступні для митного   </w:t>
      </w:r>
      <w:r w:rsidRPr="00A0785B">
        <w:rPr>
          <w:rFonts w:ascii="Times New Roman" w:hAnsi="Times New Roman" w:cs="Times New Roman"/>
          <w:b/>
          <w:bCs/>
        </w:rPr>
        <w:br/>
        <w:t>огляду.</w:t>
      </w:r>
    </w:p>
    <w:p w14:paraId="06EA7883" w14:textId="77777777" w:rsidR="007634E8" w:rsidRDefault="007634E8" w:rsidP="00954998">
      <w:pPr>
        <w:rPr>
          <w:rFonts w:ascii="Times New Roman" w:hAnsi="Times New Roman" w:cs="Times New Roman"/>
          <w:i/>
          <w:iCs/>
          <w:u w:val="single"/>
        </w:rPr>
      </w:pPr>
    </w:p>
    <w:p w14:paraId="174DEEFB" w14:textId="68C2D898" w:rsidR="00954998" w:rsidRDefault="00954998" w:rsidP="007634E8">
      <w:pPr>
        <w:rPr>
          <w:rFonts w:ascii="Times New Roman" w:hAnsi="Times New Roman" w:cs="Times New Roman"/>
          <w:i/>
          <w:iCs/>
          <w:u w:val="single"/>
        </w:rPr>
      </w:pPr>
      <w:r w:rsidRPr="00A0785B">
        <w:rPr>
          <w:rFonts w:ascii="Times New Roman" w:hAnsi="Times New Roman" w:cs="Times New Roman"/>
          <w:i/>
          <w:iCs/>
          <w:u w:val="single"/>
        </w:rPr>
        <w:t>Коментарі до статті 1</w:t>
      </w:r>
    </w:p>
    <w:p w14:paraId="15FC2F3D" w14:textId="77777777" w:rsidR="007634E8" w:rsidRPr="00A0785B" w:rsidRDefault="007634E8" w:rsidP="007634E8">
      <w:pPr>
        <w:jc w:val="center"/>
        <w:rPr>
          <w:rFonts w:ascii="Times New Roman" w:hAnsi="Times New Roman" w:cs="Times New Roman"/>
          <w:i/>
          <w:iCs/>
          <w:u w:val="single"/>
        </w:rPr>
      </w:pPr>
    </w:p>
    <w:p w14:paraId="23D5E36F" w14:textId="63851282" w:rsidR="00954998" w:rsidRDefault="00954998" w:rsidP="00954998">
      <w:pPr>
        <w:rPr>
          <w:rFonts w:ascii="Times New Roman" w:hAnsi="Times New Roman" w:cs="Times New Roman"/>
          <w:i/>
          <w:iCs/>
        </w:rPr>
      </w:pPr>
      <w:r w:rsidRPr="00A0785B">
        <w:rPr>
          <w:rFonts w:ascii="Times New Roman" w:hAnsi="Times New Roman" w:cs="Times New Roman"/>
          <w:i/>
          <w:iCs/>
        </w:rPr>
        <w:t>Циліндричні баки транспортних засобів</w:t>
      </w:r>
    </w:p>
    <w:p w14:paraId="0323E4B0" w14:textId="77777777" w:rsidR="007634E8" w:rsidRPr="00A0785B" w:rsidRDefault="007634E8" w:rsidP="00954998">
      <w:pPr>
        <w:rPr>
          <w:rFonts w:ascii="Times New Roman" w:hAnsi="Times New Roman" w:cs="Times New Roman"/>
          <w:i/>
          <w:iCs/>
        </w:rPr>
      </w:pPr>
    </w:p>
    <w:p w14:paraId="5F82E167"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Додаткові баки не можуть розглядатися як вантажні відділення, якщо вони використовуються для подачі палива в транспортний засіб. Додаткові баки, що використовуються для перевезення інших вантажів, окрім пального, також не, також не можуть розглядатися як вантажні відділення через технічні труднощі, пов'язані з їхнім допуском та відмінністю від звичайних паливних баків. </w:t>
      </w:r>
    </w:p>
    <w:p w14:paraId="3B0E2295" w14:textId="3F6EF243"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TRANS/GE.30/39, пункти 51-54</w:t>
      </w:r>
      <w:r>
        <w:rPr>
          <w:rFonts w:ascii="Times New Roman" w:hAnsi="Times New Roman" w:cs="Times New Roman"/>
          <w:i/>
          <w:iCs/>
        </w:rPr>
        <w:t>)</w:t>
      </w:r>
    </w:p>
    <w:p w14:paraId="6A34FF13" w14:textId="77777777" w:rsidR="00954998" w:rsidRPr="00A0785B" w:rsidRDefault="00954998" w:rsidP="00954998">
      <w:pPr>
        <w:rPr>
          <w:rFonts w:ascii="Times New Roman" w:hAnsi="Times New Roman" w:cs="Times New Roman"/>
        </w:rPr>
      </w:pPr>
    </w:p>
    <w:p w14:paraId="0E2A63C2" w14:textId="239B771B" w:rsidR="00954998" w:rsidRDefault="00954998" w:rsidP="00954998">
      <w:pPr>
        <w:rPr>
          <w:rFonts w:ascii="Times New Roman" w:hAnsi="Times New Roman" w:cs="Times New Roman"/>
          <w:i/>
          <w:iCs/>
        </w:rPr>
      </w:pPr>
      <w:r w:rsidRPr="00A0785B">
        <w:rPr>
          <w:rFonts w:ascii="Times New Roman" w:hAnsi="Times New Roman" w:cs="Times New Roman"/>
          <w:i/>
          <w:iCs/>
        </w:rPr>
        <w:t>Маркування на вантажних відділеннях</w:t>
      </w:r>
    </w:p>
    <w:p w14:paraId="1E351004" w14:textId="77777777" w:rsidR="00480D29" w:rsidRPr="00A0785B" w:rsidRDefault="00480D29" w:rsidP="00954998">
      <w:pPr>
        <w:rPr>
          <w:rFonts w:ascii="Times New Roman" w:hAnsi="Times New Roman" w:cs="Times New Roman"/>
          <w:i/>
          <w:iCs/>
        </w:rPr>
      </w:pPr>
    </w:p>
    <w:p w14:paraId="0B41B384"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Написи, трафарети, смуги зі світловідбивного матеріалу та інші подібні позначки, які неможливо видалити зі стінок або покриття вантажних відділень, дозволяються і, якщо вони не закривають структуру стін або покриття, яка повинна залишатися чітко видимою. Проте використання наліпок та інших подібних маркувань, які можуть приховувати отвори у вантажних відділеннях, не дозволяється (дивись також коментар до пункту 5 статті 3 Додатку 2). </w:t>
      </w:r>
    </w:p>
    <w:p w14:paraId="72907E9B" w14:textId="1BA0FC4B"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TRANS/WP.30/151, пункт 39; TRANS/GE.30/57, пункт 45</w:t>
      </w:r>
      <w:r>
        <w:rPr>
          <w:rFonts w:ascii="Times New Roman" w:hAnsi="Times New Roman" w:cs="Times New Roman"/>
          <w:i/>
          <w:iCs/>
        </w:rPr>
        <w:t>)</w:t>
      </w:r>
    </w:p>
    <w:p w14:paraId="1815ED95" w14:textId="77777777" w:rsidR="00480D29" w:rsidRDefault="00480D29" w:rsidP="00954998">
      <w:pPr>
        <w:jc w:val="center"/>
        <w:rPr>
          <w:rFonts w:ascii="Times New Roman" w:hAnsi="Times New Roman" w:cs="Times New Roman"/>
          <w:b/>
          <w:bCs/>
          <w:u w:val="single"/>
        </w:rPr>
      </w:pPr>
    </w:p>
    <w:p w14:paraId="2C55EE3B" w14:textId="1728ECED" w:rsidR="00954998" w:rsidRPr="00A0785B" w:rsidRDefault="00954998" w:rsidP="00480D29">
      <w:pPr>
        <w:spacing w:after="240"/>
        <w:jc w:val="center"/>
        <w:rPr>
          <w:rFonts w:ascii="Times New Roman" w:hAnsi="Times New Roman" w:cs="Times New Roman"/>
          <w:b/>
          <w:bCs/>
          <w:u w:val="single"/>
        </w:rPr>
      </w:pPr>
      <w:r w:rsidRPr="00A0785B">
        <w:rPr>
          <w:rFonts w:ascii="Times New Roman" w:hAnsi="Times New Roman" w:cs="Times New Roman"/>
          <w:b/>
          <w:bCs/>
          <w:u w:val="single"/>
        </w:rPr>
        <w:t>Стаття 2</w:t>
      </w:r>
    </w:p>
    <w:p w14:paraId="77A112E4" w14:textId="4E35EADE"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Конструкція вантажних відділень</w:t>
      </w:r>
    </w:p>
    <w:p w14:paraId="0580151A" w14:textId="77777777" w:rsidR="00480D29" w:rsidRPr="00A0785B" w:rsidRDefault="00480D29" w:rsidP="00954998">
      <w:pPr>
        <w:jc w:val="center"/>
        <w:rPr>
          <w:rFonts w:ascii="Times New Roman" w:hAnsi="Times New Roman" w:cs="Times New Roman"/>
          <w:b/>
          <w:bCs/>
          <w:u w:val="single"/>
        </w:rPr>
      </w:pPr>
    </w:p>
    <w:p w14:paraId="795E9D46" w14:textId="34EF1EBF" w:rsidR="00954998" w:rsidRDefault="00954998" w:rsidP="00954998">
      <w:pPr>
        <w:rPr>
          <w:rFonts w:ascii="Times New Roman" w:hAnsi="Times New Roman" w:cs="Times New Roman"/>
          <w:b/>
          <w:bCs/>
        </w:rPr>
      </w:pPr>
      <w:r w:rsidRPr="00A0785B">
        <w:rPr>
          <w:rFonts w:ascii="Times New Roman" w:hAnsi="Times New Roman" w:cs="Times New Roman"/>
          <w:b/>
          <w:bCs/>
        </w:rPr>
        <w:t>1. Для задоволення вимог статті 1 цих Правил:</w:t>
      </w:r>
    </w:p>
    <w:p w14:paraId="547B4E97" w14:textId="77777777" w:rsidR="00480D29" w:rsidRPr="00A0785B" w:rsidRDefault="00480D29" w:rsidP="00954998">
      <w:pPr>
        <w:rPr>
          <w:rFonts w:ascii="Times New Roman" w:hAnsi="Times New Roman" w:cs="Times New Roman"/>
          <w:b/>
          <w:bCs/>
        </w:rPr>
      </w:pPr>
    </w:p>
    <w:p w14:paraId="3DC48EBA" w14:textId="77777777" w:rsidR="00954998" w:rsidRPr="00A0785B" w:rsidRDefault="00954998" w:rsidP="00954998">
      <w:pPr>
        <w:ind w:left="284" w:hanging="284"/>
        <w:jc w:val="both"/>
        <w:rPr>
          <w:rFonts w:ascii="Times New Roman" w:hAnsi="Times New Roman" w:cs="Times New Roman"/>
          <w:b/>
          <w:bCs/>
        </w:rPr>
      </w:pPr>
      <w:r w:rsidRPr="00A0785B">
        <w:rPr>
          <w:rFonts w:ascii="Times New Roman" w:hAnsi="Times New Roman" w:cs="Times New Roman"/>
          <w:b/>
          <w:bCs/>
        </w:rPr>
        <w:t xml:space="preserve">a)  складові </w:t>
      </w:r>
      <w:r w:rsidRPr="00A0785B">
        <w:rPr>
          <w:rFonts w:ascii="Times New Roman" w:eastAsia="Times New Roman" w:hAnsi="Times New Roman" w:cs="Times New Roman"/>
          <w:b/>
          <w:szCs w:val="20"/>
          <w:lang w:eastAsia="ru-RU"/>
        </w:rPr>
        <w:t>елементи</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 xml:space="preserve">вантажного відділення (борти, підлога, двері, дах, стійки, рами, поперечини тощо) повинні бути зібрані або за допомогою </w:t>
      </w:r>
      <w:r w:rsidRPr="00A0785B">
        <w:rPr>
          <w:rFonts w:ascii="Times New Roman" w:eastAsia="Times New Roman" w:hAnsi="Times New Roman" w:cs="Times New Roman"/>
          <w:b/>
          <w:szCs w:val="20"/>
          <w:lang w:eastAsia="ru-RU"/>
        </w:rPr>
        <w:t>приладів</w:t>
      </w:r>
      <w:r w:rsidRPr="00A0785B">
        <w:rPr>
          <w:rFonts w:ascii="Times New Roman" w:hAnsi="Times New Roman" w:cs="Times New Roman"/>
          <w:b/>
          <w:bCs/>
        </w:rPr>
        <w:t>, які не можуть бути зняті та замінені ззовні</w:t>
      </w:r>
      <w:r w:rsidRPr="00A0785B">
        <w:rPr>
          <w:rFonts w:ascii="Times New Roman" w:eastAsia="Times New Roman" w:hAnsi="Times New Roman" w:cs="Times New Roman"/>
          <w:szCs w:val="20"/>
          <w:lang w:eastAsia="ru-RU"/>
        </w:rPr>
        <w:t xml:space="preserve"> </w:t>
      </w:r>
      <w:r w:rsidRPr="00A0785B">
        <w:rPr>
          <w:rFonts w:ascii="Times New Roman" w:eastAsia="Times New Roman" w:hAnsi="Times New Roman" w:cs="Times New Roman"/>
          <w:b/>
          <w:szCs w:val="20"/>
          <w:lang w:eastAsia="ru-RU"/>
        </w:rPr>
        <w:t>без залишення</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видимих слідів, або за допомогою таких методів, які утворюють конструкцію, що не може бути змінена</w:t>
      </w:r>
      <w:r w:rsidRPr="00A0785B">
        <w:rPr>
          <w:rFonts w:ascii="Times New Roman" w:eastAsia="Times New Roman" w:hAnsi="Times New Roman" w:cs="Times New Roman"/>
          <w:szCs w:val="20"/>
          <w:lang w:eastAsia="ru-RU"/>
        </w:rPr>
        <w:t xml:space="preserve"> </w:t>
      </w:r>
      <w:r w:rsidRPr="00A0785B">
        <w:rPr>
          <w:rFonts w:ascii="Times New Roman" w:eastAsia="Times New Roman" w:hAnsi="Times New Roman" w:cs="Times New Roman"/>
          <w:b/>
          <w:szCs w:val="20"/>
          <w:lang w:eastAsia="ru-RU"/>
        </w:rPr>
        <w:t>без залишення</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 xml:space="preserve">очевидних слідів. Якщо борти, підлога, двері та дах складаються з різних </w:t>
      </w:r>
      <w:r w:rsidRPr="00A0785B">
        <w:rPr>
          <w:rFonts w:ascii="Times New Roman" w:eastAsia="Times New Roman" w:hAnsi="Times New Roman" w:cs="Times New Roman"/>
          <w:b/>
          <w:szCs w:val="20"/>
          <w:lang w:eastAsia="ru-RU"/>
        </w:rPr>
        <w:t>елемен</w:t>
      </w:r>
      <w:r w:rsidRPr="00A0785B">
        <w:rPr>
          <w:rFonts w:ascii="Times New Roman" w:hAnsi="Times New Roman" w:cs="Times New Roman"/>
          <w:b/>
          <w:bCs/>
        </w:rPr>
        <w:t>тів, вони повинні відповідати тим же вимогам і бути досить міцними;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618"/>
      </w:tblGrid>
      <w:tr w:rsidR="00480D29" w14:paraId="291372E1" w14:textId="77777777" w:rsidTr="00AB6682">
        <w:tc>
          <w:tcPr>
            <w:tcW w:w="2869" w:type="dxa"/>
            <w:hideMark/>
          </w:tcPr>
          <w:p w14:paraId="309DDC3F" w14:textId="77777777" w:rsidR="00480D29" w:rsidRDefault="00480D29">
            <w:pPr>
              <w:spacing w:after="160" w:line="256" w:lineRule="auto"/>
              <w:rPr>
                <w:rFonts w:ascii="Times New Roman" w:hAnsi="Times New Roman" w:cs="Times New Roman"/>
              </w:rPr>
            </w:pPr>
            <w:r>
              <w:rPr>
                <w:rFonts w:ascii="Times New Roman" w:hAnsi="Times New Roman" w:cs="Times New Roman"/>
              </w:rPr>
              <w:br w:type="page"/>
              <w:t xml:space="preserve">Конвенція МДП </w:t>
            </w:r>
          </w:p>
        </w:tc>
        <w:tc>
          <w:tcPr>
            <w:tcW w:w="2869" w:type="dxa"/>
            <w:hideMark/>
          </w:tcPr>
          <w:p w14:paraId="33172BCA" w14:textId="77777777" w:rsidR="00480D29" w:rsidRDefault="00480D2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618" w:type="dxa"/>
            <w:hideMark/>
          </w:tcPr>
          <w:p w14:paraId="1AF7A220" w14:textId="77777777" w:rsidR="00480D29" w:rsidRDefault="00480D29">
            <w:pPr>
              <w:spacing w:after="160" w:line="256" w:lineRule="auto"/>
              <w:jc w:val="right"/>
              <w:rPr>
                <w:rFonts w:ascii="Times New Roman" w:hAnsi="Times New Roman" w:cs="Times New Roman"/>
              </w:rPr>
            </w:pPr>
            <w:r>
              <w:rPr>
                <w:rFonts w:ascii="Times New Roman" w:hAnsi="Times New Roman" w:cs="Times New Roman"/>
              </w:rPr>
              <w:t xml:space="preserve">Додаток 2 </w:t>
            </w:r>
          </w:p>
        </w:tc>
      </w:tr>
    </w:tbl>
    <w:p w14:paraId="33BE2AE7" w14:textId="77777777" w:rsidR="00480D29" w:rsidRDefault="00480D29" w:rsidP="00954998">
      <w:pPr>
        <w:jc w:val="center"/>
        <w:rPr>
          <w:rFonts w:ascii="Times New Roman" w:hAnsi="Times New Roman" w:cs="Times New Roman"/>
          <w:i/>
          <w:iCs/>
          <w:u w:val="single"/>
        </w:rPr>
      </w:pPr>
    </w:p>
    <w:p w14:paraId="38A438A2" w14:textId="7EF2629D" w:rsidR="00954998" w:rsidRDefault="00954998" w:rsidP="00954998">
      <w:pPr>
        <w:jc w:val="center"/>
        <w:rPr>
          <w:rFonts w:ascii="Times New Roman" w:hAnsi="Times New Roman" w:cs="Times New Roman"/>
          <w:i/>
          <w:iCs/>
          <w:u w:val="single"/>
        </w:rPr>
      </w:pPr>
      <w:r w:rsidRPr="00A0785B">
        <w:rPr>
          <w:rFonts w:ascii="Times New Roman" w:hAnsi="Times New Roman" w:cs="Times New Roman"/>
          <w:i/>
          <w:iCs/>
          <w:u w:val="single"/>
        </w:rPr>
        <w:t xml:space="preserve">Пояснювальна записка до пункт 1 а) статті 2 </w:t>
      </w:r>
    </w:p>
    <w:p w14:paraId="03F67F54" w14:textId="77777777" w:rsidR="00480D29" w:rsidRPr="00A0785B" w:rsidRDefault="00480D29" w:rsidP="00954998">
      <w:pPr>
        <w:jc w:val="center"/>
        <w:rPr>
          <w:rFonts w:ascii="Times New Roman" w:hAnsi="Times New Roman" w:cs="Times New Roman"/>
          <w:i/>
          <w:iCs/>
          <w:u w:val="single"/>
        </w:rPr>
      </w:pPr>
    </w:p>
    <w:p w14:paraId="0F1D6822" w14:textId="0DC1324B" w:rsidR="00954998" w:rsidRDefault="00954998" w:rsidP="00954998">
      <w:pPr>
        <w:ind w:left="567" w:hanging="567"/>
        <w:rPr>
          <w:rFonts w:ascii="Times New Roman" w:hAnsi="Times New Roman" w:cs="Times New Roman"/>
        </w:rPr>
      </w:pPr>
      <w:r w:rsidRPr="00A0785B">
        <w:rPr>
          <w:rFonts w:ascii="Times New Roman" w:hAnsi="Times New Roman" w:cs="Times New Roman"/>
        </w:rPr>
        <w:t>2.2.1 a) Збірка складових частин</w:t>
      </w:r>
    </w:p>
    <w:p w14:paraId="47B3207E" w14:textId="77777777" w:rsidR="00480D29" w:rsidRPr="00A0785B" w:rsidRDefault="00480D29" w:rsidP="00954998">
      <w:pPr>
        <w:ind w:left="567" w:hanging="567"/>
        <w:rPr>
          <w:rFonts w:ascii="Times New Roman" w:hAnsi="Times New Roman" w:cs="Times New Roman"/>
        </w:rPr>
      </w:pPr>
    </w:p>
    <w:p w14:paraId="7630AC8D" w14:textId="77777777" w:rsidR="00954998" w:rsidRPr="00A0785B" w:rsidRDefault="00954998" w:rsidP="00954998">
      <w:pPr>
        <w:ind w:left="567" w:hanging="141"/>
        <w:jc w:val="both"/>
        <w:rPr>
          <w:rFonts w:ascii="Times New Roman" w:hAnsi="Times New Roman" w:cs="Times New Roman"/>
        </w:rPr>
      </w:pPr>
      <w:r w:rsidRPr="00A0785B">
        <w:rPr>
          <w:rFonts w:ascii="Times New Roman" w:hAnsi="Times New Roman" w:cs="Times New Roman"/>
        </w:rPr>
        <w:t xml:space="preserve">  a) В разі використання з’єднувальних деталей (заклепок, гвинтів, болтів та гайок тощо), достатня кількість таких деталей повинна встановлюватися ззовні, проходити через зібрані вузли, виходити всередину і там надійно закріплюватися (наприклад, заклепками, зварюванням, втулками або болтами, розвальцьованими або привареними до гайки). Однак і звичайні заклепки (тобто заклепки, встановлення яких потребує обробки з обох боків монтажу елементів конструкції ) можуть також бути встановлені зсередини;  </w:t>
      </w:r>
    </w:p>
    <w:p w14:paraId="44589303" w14:textId="77777777" w:rsidR="00954998" w:rsidRPr="00A0785B" w:rsidRDefault="00954998" w:rsidP="00954998">
      <w:pPr>
        <w:rPr>
          <w:rFonts w:ascii="Times New Roman" w:hAnsi="Times New Roman" w:cs="Times New Roman"/>
        </w:rPr>
      </w:pPr>
    </w:p>
    <w:p w14:paraId="37C6D609" w14:textId="5D723ABB" w:rsidR="00954998" w:rsidRDefault="00954998" w:rsidP="00AB6682">
      <w:pPr>
        <w:ind w:left="567" w:hanging="141"/>
        <w:jc w:val="both"/>
        <w:rPr>
          <w:rFonts w:ascii="Times New Roman" w:hAnsi="Times New Roman" w:cs="Times New Roman"/>
          <w:i/>
          <w:iCs/>
        </w:rPr>
      </w:pPr>
      <w:r w:rsidRPr="00A0785B">
        <w:rPr>
          <w:rFonts w:ascii="Times New Roman" w:hAnsi="Times New Roman" w:cs="Times New Roman"/>
          <w:i/>
          <w:iCs/>
        </w:rPr>
        <w:t xml:space="preserve">   Незважаючи на вищесказане, підлоги вантажного відділення можуть бути закріплені за допомогою самонарізних гвинтів, самосвердлувальних заклепок або заклепок, що ставляться за допомогою заряду вибухового заряду, або шпильок, що вставляються пневматичним способом, якщо вони вставлені зсередини та проходять під прямим кутом через підлогу та металеві поперечини знизу, за умови, (за винятком самонарізних гвинтів), що деякі з кінців яких встановлюються врівень із зовнішньою частиною поперечини або приварюються до неї. </w:t>
      </w:r>
      <w:r w:rsidR="00416D4E">
        <w:rPr>
          <w:rFonts w:ascii="Times New Roman" w:hAnsi="Times New Roman" w:cs="Times New Roman"/>
          <w:i/>
          <w:iCs/>
        </w:rPr>
        <w:t>(</w:t>
      </w:r>
      <w:r w:rsidRPr="00A0785B">
        <w:rPr>
          <w:rFonts w:ascii="Times New Roman" w:hAnsi="Times New Roman" w:cs="Times New Roman"/>
          <w:i/>
          <w:iCs/>
        </w:rPr>
        <w:t>ECE/TRANS/17/Amend.3; набрала чинності 1 жовтня 1981 р.</w:t>
      </w:r>
      <w:r w:rsidR="00416D4E">
        <w:rPr>
          <w:rFonts w:ascii="Times New Roman" w:hAnsi="Times New Roman" w:cs="Times New Roman"/>
          <w:i/>
          <w:iCs/>
        </w:rPr>
        <w:t>)</w:t>
      </w:r>
    </w:p>
    <w:p w14:paraId="0244130B" w14:textId="77777777" w:rsidR="00480D29" w:rsidRPr="00A0785B" w:rsidRDefault="00480D29" w:rsidP="00AB6682">
      <w:pPr>
        <w:ind w:left="567" w:hanging="141"/>
        <w:jc w:val="both"/>
        <w:rPr>
          <w:rFonts w:ascii="Times New Roman" w:hAnsi="Times New Roman" w:cs="Times New Roman"/>
          <w:i/>
          <w:iCs/>
        </w:rPr>
      </w:pPr>
    </w:p>
    <w:p w14:paraId="620DF813" w14:textId="1ECD688B" w:rsidR="00954998" w:rsidRDefault="00954998" w:rsidP="00AB6682">
      <w:pPr>
        <w:ind w:left="567" w:hanging="141"/>
        <w:jc w:val="both"/>
        <w:rPr>
          <w:rFonts w:ascii="Times New Roman" w:hAnsi="Times New Roman" w:cs="Times New Roman"/>
          <w:i/>
          <w:iCs/>
        </w:rPr>
      </w:pPr>
      <w:r w:rsidRPr="00A0785B">
        <w:rPr>
          <w:rFonts w:ascii="Times New Roman" w:hAnsi="Times New Roman" w:cs="Times New Roman"/>
          <w:i/>
          <w:iCs/>
        </w:rPr>
        <w:t>b) Компетентний орган визначає, які з’єднувальних деталей і в якій кількості повинні відповідати вимогам підпункту a) цієї записки; це необхідно зробити, переконавшись, що складові елементи, зібрані таким чином, не можуть бути видалені та замінені без залишення очевидних слідів. Вибір і розміщення інших з'єднувальних деталей не підлягає жодним обмеженням;</w:t>
      </w:r>
    </w:p>
    <w:p w14:paraId="49306759" w14:textId="77777777" w:rsidR="00480D29" w:rsidRPr="00A0785B" w:rsidRDefault="00480D29" w:rsidP="00AB6682">
      <w:pPr>
        <w:ind w:left="567" w:hanging="141"/>
        <w:jc w:val="both"/>
        <w:rPr>
          <w:rFonts w:ascii="Times New Roman" w:hAnsi="Times New Roman" w:cs="Times New Roman"/>
          <w:i/>
          <w:iCs/>
        </w:rPr>
      </w:pPr>
    </w:p>
    <w:p w14:paraId="4CF2E4D1" w14:textId="77777777" w:rsidR="00954998" w:rsidRPr="00A0785B" w:rsidRDefault="00954998" w:rsidP="00AB6682">
      <w:pPr>
        <w:ind w:left="567" w:hanging="141"/>
        <w:jc w:val="both"/>
        <w:rPr>
          <w:rFonts w:ascii="Times New Roman" w:hAnsi="Times New Roman" w:cs="Times New Roman"/>
          <w:i/>
          <w:iCs/>
        </w:rPr>
      </w:pPr>
      <w:r w:rsidRPr="00A0785B">
        <w:rPr>
          <w:rFonts w:ascii="Times New Roman" w:hAnsi="Times New Roman" w:cs="Times New Roman"/>
          <w:i/>
          <w:iCs/>
        </w:rPr>
        <w:t>c) З’єднувальні деталі, які можна зняти та замінити з одного боку, не залишаючи очевидних слідів, тобто не вимагаючи обробки з обох боків складових елементів, , не допускаються відповідно до підпункту a) цієї записки. Прикладами таких деталей є розпірні заклепки, глухі заклепки тощо;</w:t>
      </w:r>
    </w:p>
    <w:p w14:paraId="51A3924E" w14:textId="77777777" w:rsidR="00480D29" w:rsidRDefault="00480D29" w:rsidP="00AB6682">
      <w:pPr>
        <w:ind w:left="567" w:hanging="141"/>
        <w:jc w:val="both"/>
        <w:rPr>
          <w:rFonts w:ascii="Times New Roman" w:hAnsi="Times New Roman" w:cs="Times New Roman"/>
          <w:i/>
          <w:iCs/>
        </w:rPr>
      </w:pPr>
    </w:p>
    <w:p w14:paraId="1D40FFB1" w14:textId="16979E60" w:rsidR="00954998" w:rsidRPr="00A0785B" w:rsidRDefault="00954998" w:rsidP="00AB6682">
      <w:pPr>
        <w:ind w:left="567" w:hanging="141"/>
        <w:jc w:val="both"/>
        <w:rPr>
          <w:rFonts w:ascii="Times New Roman" w:hAnsi="Times New Roman" w:cs="Times New Roman"/>
          <w:i/>
          <w:iCs/>
        </w:rPr>
      </w:pPr>
      <w:r w:rsidRPr="00A0785B">
        <w:rPr>
          <w:rFonts w:ascii="Times New Roman" w:hAnsi="Times New Roman" w:cs="Times New Roman"/>
          <w:i/>
          <w:iCs/>
        </w:rPr>
        <w:t>d) Методи складання, описані вище, застосовуються до спеціальних транспортних засобів, наприклад до ізотермічних транспортних засобів, транспортних засобів-рефрижераторів і автоцистерн, якщо вони не є несумісними з технічними вимогами, яким повинні відповідати такі транспортні засоби з точки зору їх використання. Якщо з технічних причин неможливо закріпити деталі у спосіб, описаний у підпункті a) цієї записки, деталі можуть бути з’єднані за допомогою елементів, згаданих у підпункті c) цієї записки, за умови, що доступ до деталей, які були використані на внутрішній поверхні стіни, відсутній ззовні.</w:t>
      </w:r>
    </w:p>
    <w:p w14:paraId="619DF401" w14:textId="77777777" w:rsidR="00954998" w:rsidRPr="00A0785B" w:rsidRDefault="00954998" w:rsidP="00954998">
      <w:pPr>
        <w:rPr>
          <w:rFonts w:ascii="Times New Roman" w:hAnsi="Times New Roman" w:cs="Times New Roman"/>
        </w:rPr>
      </w:pPr>
    </w:p>
    <w:p w14:paraId="03A6A7E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CBA823B" w14:textId="77777777" w:rsidTr="00AB6682">
        <w:tc>
          <w:tcPr>
            <w:tcW w:w="2869" w:type="dxa"/>
            <w:hideMark/>
          </w:tcPr>
          <w:p w14:paraId="2B830A3A"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D2C2258"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12E6A8E"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4A22F790" w14:textId="77777777" w:rsidR="00954998" w:rsidRPr="00A0785B" w:rsidRDefault="00954998" w:rsidP="00954998">
      <w:pPr>
        <w:rPr>
          <w:rFonts w:ascii="Times New Roman" w:hAnsi="Times New Roman" w:cs="Times New Roman"/>
        </w:rPr>
      </w:pPr>
    </w:p>
    <w:p w14:paraId="3A802482" w14:textId="2C6B6D42"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пояснювальної записки 2.2.1 a)</w:t>
      </w:r>
    </w:p>
    <w:p w14:paraId="304B467C" w14:textId="77777777" w:rsidR="00480D29" w:rsidRPr="00A0785B" w:rsidRDefault="00480D29" w:rsidP="00954998">
      <w:pPr>
        <w:rPr>
          <w:rFonts w:ascii="Times New Roman" w:hAnsi="Times New Roman" w:cs="Times New Roman"/>
          <w:i/>
          <w:iCs/>
          <w:u w:val="single"/>
        </w:rPr>
      </w:pPr>
    </w:p>
    <w:p w14:paraId="610556DB" w14:textId="5380C0FA"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1. З'єднувальна деталь </w:t>
      </w:r>
    </w:p>
    <w:p w14:paraId="0D781E99" w14:textId="77777777" w:rsidR="00480D29" w:rsidRPr="00A0785B" w:rsidRDefault="00480D29" w:rsidP="00954998">
      <w:pPr>
        <w:rPr>
          <w:rFonts w:ascii="Times New Roman" w:hAnsi="Times New Roman" w:cs="Times New Roman"/>
          <w:i/>
          <w:iCs/>
        </w:rPr>
      </w:pPr>
    </w:p>
    <w:p w14:paraId="24E20247" w14:textId="4DB67819"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З'єднувальна деталь, зображена нижче, відповідає Додатку 2, стаття 2, пункт 1a) за умови, що ззовні встановлено і зсередини надійно закріплено достатню кількість таких деталей, як зазначено в пояснювальної записці 2.2.1. а) Додатка 6.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TRANS/WP.30/123, пункти 34-36; TRANS/WP.30/127, пункт 45; TRANS/WP.30/AC.2/23, Додаток 3</w:t>
      </w:r>
      <w:r w:rsidR="00416D4E">
        <w:rPr>
          <w:rFonts w:ascii="Times New Roman" w:hAnsi="Times New Roman" w:cs="Times New Roman"/>
          <w:i/>
          <w:iCs/>
        </w:rPr>
        <w:t>)</w:t>
      </w:r>
    </w:p>
    <w:p w14:paraId="0D7E14CB"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Послідовність монтажу</w:t>
      </w:r>
    </w:p>
    <w:p w14:paraId="38F06FA9"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49376" behindDoc="0" locked="0" layoutInCell="1" allowOverlap="1" wp14:anchorId="43E14803" wp14:editId="3494862A">
                <wp:simplePos x="0" y="0"/>
                <wp:positionH relativeFrom="margin">
                  <wp:posOffset>1478915</wp:posOffset>
                </wp:positionH>
                <wp:positionV relativeFrom="paragraph">
                  <wp:posOffset>2433320</wp:posOffset>
                </wp:positionV>
                <wp:extent cx="1151890" cy="995045"/>
                <wp:effectExtent l="0" t="0" r="0" b="0"/>
                <wp:wrapNone/>
                <wp:docPr id="451" name="Надпись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995045"/>
                        </a:xfrm>
                        <a:prstGeom prst="rect">
                          <a:avLst/>
                        </a:prstGeom>
                        <a:solidFill>
                          <a:srgbClr val="FFFFFF"/>
                        </a:solidFill>
                        <a:ln w="9525">
                          <a:noFill/>
                          <a:miter lim="800000"/>
                          <a:headEnd/>
                          <a:tailEnd/>
                        </a:ln>
                      </wps:spPr>
                      <wps:txbx>
                        <w:txbxContent>
                          <w:p w14:paraId="154DCBF1" w14:textId="77777777" w:rsidR="006E2F5B" w:rsidRDefault="006E2F5B" w:rsidP="00954998">
                            <w:pPr>
                              <w:rPr>
                                <w:sz w:val="16"/>
                                <w:szCs w:val="16"/>
                              </w:rPr>
                            </w:pPr>
                            <w:r>
                              <w:rPr>
                                <w:sz w:val="16"/>
                                <w:szCs w:val="16"/>
                              </w:rPr>
                              <w:t xml:space="preserve">На болт надягається наконечник. Наконечник / монтажний інструмент надягається на болт і починає стягувати листи. </w:t>
                            </w:r>
                          </w:p>
                          <w:p w14:paraId="64958D1A"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14803" id="Надпись 451" o:spid="_x0000_s1122" type="#_x0000_t202" style="position:absolute;margin-left:116.45pt;margin-top:191.6pt;width:90.7pt;height:78.3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" stroked="f">
                <v:textbox inset="1mm,0,0,0">
                  <w:txbxContent>
                    <w:p w14:paraId="154DCBF1" w14:textId="77777777" w:rsidR="006E2F5B" w:rsidRDefault="006E2F5B" w:rsidP="00954998">
                      <w:pPr>
                        <w:rPr>
                          <w:sz w:val="16"/>
                          <w:szCs w:val="16"/>
                        </w:rPr>
                      </w:pPr>
                      <w:r>
                        <w:rPr>
                          <w:sz w:val="16"/>
                          <w:szCs w:val="16"/>
                        </w:rPr>
                        <w:t xml:space="preserve">На болт надягається наконечник. Наконечник / монтажний інструмент надягається на болт і починає стягувати листи. </w:t>
                      </w:r>
                    </w:p>
                    <w:p w14:paraId="64958D1A"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1424" behindDoc="0" locked="0" layoutInCell="1" allowOverlap="1" wp14:anchorId="40EBC263" wp14:editId="2F8D3498">
                <wp:simplePos x="0" y="0"/>
                <wp:positionH relativeFrom="margin">
                  <wp:posOffset>4313555</wp:posOffset>
                </wp:positionH>
                <wp:positionV relativeFrom="paragraph">
                  <wp:posOffset>2415540</wp:posOffset>
                </wp:positionV>
                <wp:extent cx="1040130" cy="855980"/>
                <wp:effectExtent l="0" t="0" r="7620" b="1270"/>
                <wp:wrapNone/>
                <wp:docPr id="453" name="Надпись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855980"/>
                        </a:xfrm>
                        <a:prstGeom prst="rect">
                          <a:avLst/>
                        </a:prstGeom>
                        <a:solidFill>
                          <a:srgbClr val="FFFFFF"/>
                        </a:solidFill>
                        <a:ln w="9525">
                          <a:noFill/>
                          <a:miter lim="800000"/>
                          <a:headEnd/>
                          <a:tailEnd/>
                        </a:ln>
                      </wps:spPr>
                      <wps:txbx>
                        <w:txbxContent>
                          <w:p w14:paraId="0616ABA3" w14:textId="77777777" w:rsidR="006E2F5B" w:rsidRPr="00E533D6" w:rsidRDefault="006E2F5B" w:rsidP="00954998">
                            <w:pPr>
                              <w:rPr>
                                <w:sz w:val="16"/>
                                <w:szCs w:val="16"/>
                              </w:rPr>
                            </w:pPr>
                            <w:r w:rsidRPr="00E533D6">
                              <w:rPr>
                                <w:sz w:val="16"/>
                                <w:szCs w:val="16"/>
                              </w:rPr>
                              <w:t>Внаслідок наростання зусилля стрижень болта ламається і відокремлює запресовану втулку від наконечника.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BC263" id="Надпись 453" o:spid="_x0000_s1123" type="#_x0000_t202" style="position:absolute;margin-left:339.65pt;margin-top:190.2pt;width:81.9pt;height:67.4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" stroked="f">
                <v:textbox inset="1mm,0,0,0">
                  <w:txbxContent>
                    <w:p w14:paraId="0616ABA3" w14:textId="77777777" w:rsidR="006E2F5B" w:rsidRPr="00E533D6" w:rsidRDefault="006E2F5B" w:rsidP="00954998">
                      <w:pPr>
                        <w:rPr>
                          <w:sz w:val="16"/>
                          <w:szCs w:val="16"/>
                        </w:rPr>
                      </w:pPr>
                      <w:r w:rsidRPr="00E533D6">
                        <w:rPr>
                          <w:sz w:val="16"/>
                          <w:szCs w:val="16"/>
                        </w:rPr>
                        <w:t>Внаслідок наростання зусилля стрижень болта ламається і відокремлює запресовану втулку від наконечника.</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0400" behindDoc="0" locked="0" layoutInCell="1" allowOverlap="1" wp14:anchorId="572782E2" wp14:editId="21D505E0">
                <wp:simplePos x="0" y="0"/>
                <wp:positionH relativeFrom="margin">
                  <wp:posOffset>2914650</wp:posOffset>
                </wp:positionH>
                <wp:positionV relativeFrom="paragraph">
                  <wp:posOffset>2428875</wp:posOffset>
                </wp:positionV>
                <wp:extent cx="999490" cy="770890"/>
                <wp:effectExtent l="0" t="0" r="0" b="0"/>
                <wp:wrapNone/>
                <wp:docPr id="452" name="Надпись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770890"/>
                        </a:xfrm>
                        <a:prstGeom prst="rect">
                          <a:avLst/>
                        </a:prstGeom>
                        <a:solidFill>
                          <a:srgbClr val="FFFFFF"/>
                        </a:solidFill>
                        <a:ln w="9525">
                          <a:noFill/>
                          <a:miter lim="800000"/>
                          <a:headEnd/>
                          <a:tailEnd/>
                        </a:ln>
                      </wps:spPr>
                      <wps:txbx>
                        <w:txbxContent>
                          <w:p w14:paraId="1540E606" w14:textId="77777777" w:rsidR="006E2F5B" w:rsidRDefault="006E2F5B" w:rsidP="00954998">
                            <w:pPr>
                              <w:rPr>
                                <w:sz w:val="10"/>
                                <w:szCs w:val="10"/>
                              </w:rPr>
                            </w:pPr>
                            <w:r w:rsidRPr="00794A02">
                              <w:rPr>
                                <w:sz w:val="16"/>
                                <w:szCs w:val="16"/>
                              </w:rPr>
                              <w:t xml:space="preserve">Під </w:t>
                            </w:r>
                            <w:r>
                              <w:rPr>
                                <w:sz w:val="16"/>
                                <w:szCs w:val="16"/>
                              </w:rPr>
                              <w:t xml:space="preserve">дією </w:t>
                            </w:r>
                            <w:r w:rsidRPr="00794A02">
                              <w:rPr>
                                <w:sz w:val="16"/>
                                <w:szCs w:val="16"/>
                              </w:rPr>
                              <w:t xml:space="preserve">зусилля втулка запресовується у запірні </w:t>
                            </w:r>
                            <w:r>
                              <w:rPr>
                                <w:sz w:val="16"/>
                                <w:szCs w:val="16"/>
                              </w:rPr>
                              <w:t>пази</w:t>
                            </w:r>
                            <w:r w:rsidRPr="00794A02">
                              <w:rPr>
                                <w:sz w:val="16"/>
                                <w:szCs w:val="16"/>
                              </w:rPr>
                              <w:t>.</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782E2" id="Надпись 452" o:spid="_x0000_s1124" type="#_x0000_t202" style="position:absolute;margin-left:229.5pt;margin-top:191.25pt;width:78.7pt;height:60.7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" stroked="f">
                <v:textbox inset="1mm,0,0,0">
                  <w:txbxContent>
                    <w:p w14:paraId="1540E606" w14:textId="77777777" w:rsidR="006E2F5B" w:rsidRDefault="006E2F5B" w:rsidP="00954998">
                      <w:pPr>
                        <w:rPr>
                          <w:sz w:val="10"/>
                          <w:szCs w:val="10"/>
                        </w:rPr>
                      </w:pPr>
                      <w:r w:rsidRPr="00794A02">
                        <w:rPr>
                          <w:sz w:val="16"/>
                          <w:szCs w:val="16"/>
                        </w:rPr>
                        <w:t xml:space="preserve">Під </w:t>
                      </w:r>
                      <w:r>
                        <w:rPr>
                          <w:sz w:val="16"/>
                          <w:szCs w:val="16"/>
                        </w:rPr>
                        <w:t xml:space="preserve">дією </w:t>
                      </w:r>
                      <w:r w:rsidRPr="00794A02">
                        <w:rPr>
                          <w:sz w:val="16"/>
                          <w:szCs w:val="16"/>
                        </w:rPr>
                        <w:t xml:space="preserve">зусилля втулка запресовується у запірні </w:t>
                      </w:r>
                      <w:r>
                        <w:rPr>
                          <w:sz w:val="16"/>
                          <w:szCs w:val="16"/>
                        </w:rPr>
                        <w:t>пази</w:t>
                      </w:r>
                      <w:r w:rsidRPr="00794A02">
                        <w:rPr>
                          <w:sz w:val="16"/>
                          <w:szCs w:val="16"/>
                        </w:rPr>
                        <w:t>.</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48352" behindDoc="0" locked="0" layoutInCell="1" allowOverlap="1" wp14:anchorId="044F19D3" wp14:editId="699E7703">
                <wp:simplePos x="0" y="0"/>
                <wp:positionH relativeFrom="margin">
                  <wp:posOffset>153670</wp:posOffset>
                </wp:positionH>
                <wp:positionV relativeFrom="paragraph">
                  <wp:posOffset>2437765</wp:posOffset>
                </wp:positionV>
                <wp:extent cx="1040130" cy="770890"/>
                <wp:effectExtent l="0" t="0" r="7620" b="0"/>
                <wp:wrapNone/>
                <wp:docPr id="450" name="Надпись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770890"/>
                        </a:xfrm>
                        <a:prstGeom prst="rect">
                          <a:avLst/>
                        </a:prstGeom>
                        <a:solidFill>
                          <a:srgbClr val="FFFFFF"/>
                        </a:solidFill>
                        <a:ln w="9525">
                          <a:noFill/>
                          <a:miter lim="800000"/>
                          <a:headEnd/>
                          <a:tailEnd/>
                        </a:ln>
                      </wps:spPr>
                      <wps:txbx>
                        <w:txbxContent>
                          <w:p w14:paraId="2AED82E8" w14:textId="77777777" w:rsidR="006E2F5B" w:rsidRPr="001C2AB0" w:rsidRDefault="006E2F5B" w:rsidP="00954998">
                            <w:pPr>
                              <w:rPr>
                                <w:sz w:val="16"/>
                                <w:szCs w:val="16"/>
                              </w:rPr>
                            </w:pPr>
                            <w:r>
                              <w:rPr>
                                <w:sz w:val="16"/>
                                <w:szCs w:val="16"/>
                              </w:rPr>
                              <w:t>Болт вставляється у підготовлений отвір. На зворотну частину болта надягається втулка</w:t>
                            </w:r>
                          </w:p>
                          <w:p w14:paraId="74C3CF20"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F19D3" id="Надпись 450" o:spid="_x0000_s1125" type="#_x0000_t202" style="position:absolute;margin-left:12.1pt;margin-top:191.95pt;width:81.9pt;height:60.7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" stroked="f">
                <v:textbox inset="1mm,0,0,0">
                  <w:txbxContent>
                    <w:p w14:paraId="2AED82E8" w14:textId="77777777" w:rsidR="006E2F5B" w:rsidRPr="001C2AB0" w:rsidRDefault="006E2F5B" w:rsidP="00954998">
                      <w:pPr>
                        <w:rPr>
                          <w:sz w:val="16"/>
                          <w:szCs w:val="16"/>
                        </w:rPr>
                      </w:pPr>
                      <w:r>
                        <w:rPr>
                          <w:sz w:val="16"/>
                          <w:szCs w:val="16"/>
                        </w:rPr>
                        <w:t>Болт вставляється у підготовлений отвір. На зворотну частину болта надягається втулка</w:t>
                      </w:r>
                    </w:p>
                    <w:p w14:paraId="74C3CF20"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7F48933D" wp14:editId="1E45939B">
            <wp:extent cx="5472430" cy="364299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472430" cy="3642995"/>
                    </a:xfrm>
                    <a:prstGeom prst="rect">
                      <a:avLst/>
                    </a:prstGeom>
                  </pic:spPr>
                </pic:pic>
              </a:graphicData>
            </a:graphic>
          </wp:inline>
        </w:drawing>
      </w:r>
    </w:p>
    <w:p w14:paraId="7AF87DE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71B90" w:rsidRPr="00A0785B" w14:paraId="22BFDA54" w14:textId="77777777" w:rsidTr="00AB6682">
        <w:tc>
          <w:tcPr>
            <w:tcW w:w="2869" w:type="dxa"/>
            <w:hideMark/>
          </w:tcPr>
          <w:p w14:paraId="0D063EB0" w14:textId="77777777" w:rsidR="00971B90" w:rsidRPr="00A0785B" w:rsidRDefault="00971B90"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39FA7A6" w14:textId="77777777" w:rsidR="00971B90" w:rsidRPr="00A0785B" w:rsidRDefault="00971B90"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EEF709B" w14:textId="77777777" w:rsidR="00971B90" w:rsidRPr="00A0785B" w:rsidRDefault="00971B90"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2</w:t>
            </w:r>
            <w:r w:rsidRPr="00A0785B">
              <w:rPr>
                <w:rFonts w:ascii="Times New Roman" w:hAnsi="Times New Roman" w:cs="Times New Roman"/>
              </w:rPr>
              <w:t xml:space="preserve"> </w:t>
            </w:r>
          </w:p>
        </w:tc>
      </w:tr>
    </w:tbl>
    <w:p w14:paraId="5748F2BA" w14:textId="77777777" w:rsidR="00954998" w:rsidRPr="00A0785B" w:rsidRDefault="00954998" w:rsidP="00954998">
      <w:pPr>
        <w:rPr>
          <w:rFonts w:ascii="Times New Roman" w:hAnsi="Times New Roman" w:cs="Times New Roman"/>
        </w:rPr>
      </w:pPr>
    </w:p>
    <w:p w14:paraId="2494C08F" w14:textId="67EF14F8"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2. З'єднувальна деталь </w:t>
      </w:r>
    </w:p>
    <w:p w14:paraId="5A04526C" w14:textId="77777777" w:rsidR="00480D29" w:rsidRPr="00A0785B" w:rsidRDefault="00480D29" w:rsidP="00954998">
      <w:pPr>
        <w:rPr>
          <w:rFonts w:ascii="Times New Roman" w:hAnsi="Times New Roman" w:cs="Times New Roman"/>
          <w:i/>
          <w:iCs/>
        </w:rPr>
      </w:pPr>
    </w:p>
    <w:p w14:paraId="79ABF281"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З’єднувальна деталь, приклади якої наведено нижче, відповідає пояснювальної записці 2.2.1 а) Додатка 6, З огляду на технічні особливості, такі як плоска головка великого діаметра, підголівник з накаткою або квадратний підголівник на внутрішній стороні головки і запірний болт з накидною гайкою (з пластиковим ущильнювачем), ця деталь може жорстко закріплюватися зсередини вантажних відділень без будь-якого зварювання, клепки тощо. В той час як збірка з’єднувальної деталі вимагає докладання зусилля з обох сторін складових елементів, цей пристрій може бути демонтований тільки з боку накидної гайки, тобто зсередини вантажного відділення. Пристрій з квадратним підголівником зазвичай застосовується для кріплення петель до вантажних відділень.</w:t>
      </w:r>
    </w:p>
    <w:p w14:paraId="548346C8" w14:textId="2AA933A4"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 </w:t>
      </w:r>
      <w:r w:rsidR="00416D4E">
        <w:rPr>
          <w:rFonts w:ascii="Times New Roman" w:hAnsi="Times New Roman" w:cs="Times New Roman"/>
          <w:i/>
          <w:iCs/>
        </w:rPr>
        <w:t>(</w:t>
      </w:r>
      <w:r w:rsidRPr="00A0785B">
        <w:rPr>
          <w:rFonts w:ascii="Times New Roman" w:hAnsi="Times New Roman" w:cs="Times New Roman"/>
          <w:i/>
          <w:iCs/>
        </w:rPr>
        <w:t>TRANS/WP.30/135, пункти 43 і 44; TRANS/WP.30/137, пункти 59-61; TRANS/WP.30/AC.2/27, Додаток 3</w:t>
      </w:r>
      <w:r w:rsidR="00416D4E">
        <w:rPr>
          <w:rFonts w:ascii="Times New Roman" w:hAnsi="Times New Roman" w:cs="Times New Roman"/>
          <w:i/>
          <w:iCs/>
        </w:rPr>
        <w:t>)</w:t>
      </w:r>
    </w:p>
    <w:p w14:paraId="4B3F53AD"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Приклади з'єднувальної деталі </w:t>
      </w:r>
    </w:p>
    <w:p w14:paraId="5779F8B3"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8592" behindDoc="0" locked="0" layoutInCell="1" allowOverlap="1" wp14:anchorId="6E3C724E" wp14:editId="1FFA01BD">
                <wp:simplePos x="0" y="0"/>
                <wp:positionH relativeFrom="margin">
                  <wp:posOffset>3981450</wp:posOffset>
                </wp:positionH>
                <wp:positionV relativeFrom="paragraph">
                  <wp:posOffset>1276350</wp:posOffset>
                </wp:positionV>
                <wp:extent cx="1003935" cy="287020"/>
                <wp:effectExtent l="0" t="0" r="5715" b="0"/>
                <wp:wrapNone/>
                <wp:docPr id="461" name="Надпись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287020"/>
                        </a:xfrm>
                        <a:prstGeom prst="rect">
                          <a:avLst/>
                        </a:prstGeom>
                        <a:solidFill>
                          <a:srgbClr val="FFFFFF"/>
                        </a:solidFill>
                        <a:ln w="9525">
                          <a:noFill/>
                          <a:miter lim="800000"/>
                          <a:headEnd/>
                          <a:tailEnd/>
                        </a:ln>
                      </wps:spPr>
                      <wps:txbx>
                        <w:txbxContent>
                          <w:p w14:paraId="43477D7C" w14:textId="77777777" w:rsidR="006E2F5B" w:rsidRDefault="006E2F5B" w:rsidP="00954998">
                            <w:pPr>
                              <w:rPr>
                                <w:sz w:val="16"/>
                                <w:szCs w:val="16"/>
                              </w:rPr>
                            </w:pPr>
                            <w:r>
                              <w:rPr>
                                <w:sz w:val="16"/>
                                <w:szCs w:val="16"/>
                              </w:rPr>
                              <w:t>Плоска головка великого діаметра</w:t>
                            </w:r>
                          </w:p>
                          <w:p w14:paraId="28A5D39E"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C724E" id="Надпись 461" o:spid="_x0000_s1126" type="#_x0000_t202" style="position:absolute;margin-left:313.5pt;margin-top:100.5pt;width:79.05pt;height:22.6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" stroked="f">
                <v:textbox inset="1mm,0,0,0">
                  <w:txbxContent>
                    <w:p w14:paraId="43477D7C" w14:textId="77777777" w:rsidR="006E2F5B" w:rsidRDefault="006E2F5B" w:rsidP="00954998">
                      <w:pPr>
                        <w:rPr>
                          <w:sz w:val="16"/>
                          <w:szCs w:val="16"/>
                        </w:rPr>
                      </w:pPr>
                      <w:r>
                        <w:rPr>
                          <w:sz w:val="16"/>
                          <w:szCs w:val="16"/>
                        </w:rPr>
                        <w:t>Плоска головка великого діаметра</w:t>
                      </w:r>
                    </w:p>
                    <w:p w14:paraId="28A5D39E"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9616" behindDoc="0" locked="0" layoutInCell="1" allowOverlap="1" wp14:anchorId="55217C9C" wp14:editId="00B65B6C">
                <wp:simplePos x="0" y="0"/>
                <wp:positionH relativeFrom="margin">
                  <wp:posOffset>3170555</wp:posOffset>
                </wp:positionH>
                <wp:positionV relativeFrom="paragraph">
                  <wp:posOffset>1702435</wp:posOffset>
                </wp:positionV>
                <wp:extent cx="838200" cy="264160"/>
                <wp:effectExtent l="0" t="0" r="0" b="2540"/>
                <wp:wrapNone/>
                <wp:docPr id="462" name="Надпись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4160"/>
                        </a:xfrm>
                        <a:prstGeom prst="rect">
                          <a:avLst/>
                        </a:prstGeom>
                        <a:solidFill>
                          <a:srgbClr val="FFFFFF"/>
                        </a:solidFill>
                        <a:ln w="9525">
                          <a:noFill/>
                          <a:miter lim="800000"/>
                          <a:headEnd/>
                          <a:tailEnd/>
                        </a:ln>
                      </wps:spPr>
                      <wps:txbx>
                        <w:txbxContent>
                          <w:p w14:paraId="241D1157" w14:textId="77777777" w:rsidR="006E2F5B" w:rsidRDefault="006E2F5B" w:rsidP="00954998">
                            <w:pPr>
                              <w:rPr>
                                <w:sz w:val="16"/>
                                <w:szCs w:val="16"/>
                              </w:rPr>
                            </w:pPr>
                            <w:r>
                              <w:rPr>
                                <w:sz w:val="16"/>
                                <w:szCs w:val="16"/>
                              </w:rPr>
                              <w:t>Запірний болт</w:t>
                            </w:r>
                          </w:p>
                          <w:p w14:paraId="0A2EEF7B"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7C9C" id="Надпись 462" o:spid="_x0000_s1127" type="#_x0000_t202" style="position:absolute;margin-left:249.65pt;margin-top:134.05pt;width:66pt;height:20.8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" stroked="f">
                <v:textbox inset="1mm,0,0,0">
                  <w:txbxContent>
                    <w:p w14:paraId="241D1157" w14:textId="77777777" w:rsidR="006E2F5B" w:rsidRDefault="006E2F5B" w:rsidP="00954998">
                      <w:pPr>
                        <w:rPr>
                          <w:sz w:val="16"/>
                          <w:szCs w:val="16"/>
                        </w:rPr>
                      </w:pPr>
                      <w:r>
                        <w:rPr>
                          <w:sz w:val="16"/>
                          <w:szCs w:val="16"/>
                        </w:rPr>
                        <w:t>Запірний болт</w:t>
                      </w:r>
                    </w:p>
                    <w:p w14:paraId="0A2EEF7B"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7568" behindDoc="0" locked="0" layoutInCell="1" allowOverlap="1" wp14:anchorId="6EDDDD2D" wp14:editId="507B083A">
                <wp:simplePos x="0" y="0"/>
                <wp:positionH relativeFrom="margin">
                  <wp:posOffset>122555</wp:posOffset>
                </wp:positionH>
                <wp:positionV relativeFrom="paragraph">
                  <wp:posOffset>1737995</wp:posOffset>
                </wp:positionV>
                <wp:extent cx="887730" cy="174625"/>
                <wp:effectExtent l="0" t="0" r="7620" b="0"/>
                <wp:wrapNone/>
                <wp:docPr id="460" name="Надпись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174625"/>
                        </a:xfrm>
                        <a:prstGeom prst="rect">
                          <a:avLst/>
                        </a:prstGeom>
                        <a:solidFill>
                          <a:srgbClr val="FFFFFF"/>
                        </a:solidFill>
                        <a:ln w="9525">
                          <a:noFill/>
                          <a:miter lim="800000"/>
                          <a:headEnd/>
                          <a:tailEnd/>
                        </a:ln>
                      </wps:spPr>
                      <wps:txbx>
                        <w:txbxContent>
                          <w:p w14:paraId="09F4A07E" w14:textId="77777777" w:rsidR="006E2F5B" w:rsidRDefault="006E2F5B" w:rsidP="00954998">
                            <w:pPr>
                              <w:rPr>
                                <w:sz w:val="16"/>
                                <w:szCs w:val="16"/>
                              </w:rPr>
                            </w:pPr>
                            <w:r>
                              <w:rPr>
                                <w:sz w:val="16"/>
                                <w:szCs w:val="16"/>
                              </w:rPr>
                              <w:t>Монтажний ключ</w:t>
                            </w:r>
                          </w:p>
                          <w:p w14:paraId="08BDC49D"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DDD2D" id="Надпись 460" o:spid="_x0000_s1128" type="#_x0000_t202" style="position:absolute;margin-left:9.65pt;margin-top:136.85pt;width:69.9pt;height:13.7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" stroked="f">
                <v:textbox inset="1mm,0,0,0">
                  <w:txbxContent>
                    <w:p w14:paraId="09F4A07E" w14:textId="77777777" w:rsidR="006E2F5B" w:rsidRDefault="006E2F5B" w:rsidP="00954998">
                      <w:pPr>
                        <w:rPr>
                          <w:sz w:val="16"/>
                          <w:szCs w:val="16"/>
                        </w:rPr>
                      </w:pPr>
                      <w:r>
                        <w:rPr>
                          <w:sz w:val="16"/>
                          <w:szCs w:val="16"/>
                        </w:rPr>
                        <w:t>Монтажний ключ</w:t>
                      </w:r>
                    </w:p>
                    <w:p w14:paraId="08BDC49D"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6544" behindDoc="0" locked="0" layoutInCell="1" allowOverlap="1" wp14:anchorId="1AF76846" wp14:editId="2067F8AF">
                <wp:simplePos x="0" y="0"/>
                <wp:positionH relativeFrom="margin">
                  <wp:posOffset>830580</wp:posOffset>
                </wp:positionH>
                <wp:positionV relativeFrom="paragraph">
                  <wp:posOffset>1432560</wp:posOffset>
                </wp:positionV>
                <wp:extent cx="815975" cy="174625"/>
                <wp:effectExtent l="0" t="0" r="3175" b="0"/>
                <wp:wrapNone/>
                <wp:docPr id="459" name="Надпись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174625"/>
                        </a:xfrm>
                        <a:prstGeom prst="rect">
                          <a:avLst/>
                        </a:prstGeom>
                        <a:solidFill>
                          <a:srgbClr val="FFFFFF"/>
                        </a:solidFill>
                        <a:ln w="9525">
                          <a:noFill/>
                          <a:miter lim="800000"/>
                          <a:headEnd/>
                          <a:tailEnd/>
                        </a:ln>
                      </wps:spPr>
                      <wps:txbx>
                        <w:txbxContent>
                          <w:p w14:paraId="0ABAE7B7" w14:textId="77777777" w:rsidR="006E2F5B" w:rsidRDefault="006E2F5B" w:rsidP="00954998">
                            <w:pPr>
                              <w:rPr>
                                <w:sz w:val="16"/>
                                <w:szCs w:val="16"/>
                              </w:rPr>
                            </w:pPr>
                            <w:r>
                              <w:rPr>
                                <w:sz w:val="16"/>
                                <w:szCs w:val="16"/>
                              </w:rPr>
                              <w:t>Накидна гайка</w:t>
                            </w:r>
                          </w:p>
                          <w:p w14:paraId="3F57FF91"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76846" id="Надпись 459" o:spid="_x0000_s1129" type="#_x0000_t202" style="position:absolute;margin-left:65.4pt;margin-top:112.8pt;width:64.25pt;height:13.7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" stroked="f">
                <v:textbox inset="1mm,0,0,0">
                  <w:txbxContent>
                    <w:p w14:paraId="0ABAE7B7" w14:textId="77777777" w:rsidR="006E2F5B" w:rsidRDefault="006E2F5B" w:rsidP="00954998">
                      <w:pPr>
                        <w:rPr>
                          <w:sz w:val="16"/>
                          <w:szCs w:val="16"/>
                        </w:rPr>
                      </w:pPr>
                      <w:r>
                        <w:rPr>
                          <w:sz w:val="16"/>
                          <w:szCs w:val="16"/>
                        </w:rPr>
                        <w:t>Накидна гайка</w:t>
                      </w:r>
                    </w:p>
                    <w:p w14:paraId="3F57FF91"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5520" behindDoc="0" locked="0" layoutInCell="1" allowOverlap="1" wp14:anchorId="4FBC0E57" wp14:editId="7C7F055B">
                <wp:simplePos x="0" y="0"/>
                <wp:positionH relativeFrom="margin">
                  <wp:posOffset>3877310</wp:posOffset>
                </wp:positionH>
                <wp:positionV relativeFrom="paragraph">
                  <wp:posOffset>2778760</wp:posOffset>
                </wp:positionV>
                <wp:extent cx="1210310" cy="174625"/>
                <wp:effectExtent l="0" t="0" r="8890" b="0"/>
                <wp:wrapNone/>
                <wp:docPr id="458" name="Надпись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0E0828DC" w14:textId="77777777" w:rsidR="006E2F5B" w:rsidRDefault="006E2F5B" w:rsidP="00954998">
                            <w:pPr>
                              <w:rPr>
                                <w:sz w:val="16"/>
                                <w:szCs w:val="16"/>
                              </w:rPr>
                            </w:pPr>
                            <w:r>
                              <w:rPr>
                                <w:sz w:val="16"/>
                                <w:szCs w:val="16"/>
                              </w:rPr>
                              <w:t>Квадратний підголівник</w:t>
                            </w:r>
                          </w:p>
                          <w:p w14:paraId="6A143B90"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C0E57" id="Надпись 458" o:spid="_x0000_s1130" type="#_x0000_t202" style="position:absolute;margin-left:305.3pt;margin-top:218.8pt;width:95.3pt;height:13.7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" stroked="f">
                <v:textbox inset="1mm,0,0,0">
                  <w:txbxContent>
                    <w:p w14:paraId="0E0828DC" w14:textId="77777777" w:rsidR="006E2F5B" w:rsidRDefault="006E2F5B" w:rsidP="00954998">
                      <w:pPr>
                        <w:rPr>
                          <w:sz w:val="16"/>
                          <w:szCs w:val="16"/>
                        </w:rPr>
                      </w:pPr>
                      <w:r>
                        <w:rPr>
                          <w:sz w:val="16"/>
                          <w:szCs w:val="16"/>
                        </w:rPr>
                        <w:t>Квадратний підголівник</w:t>
                      </w:r>
                    </w:p>
                    <w:p w14:paraId="6A143B90"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4496" behindDoc="0" locked="0" layoutInCell="1" allowOverlap="1" wp14:anchorId="2FFD6786" wp14:editId="27795613">
                <wp:simplePos x="0" y="0"/>
                <wp:positionH relativeFrom="margin">
                  <wp:posOffset>2959735</wp:posOffset>
                </wp:positionH>
                <wp:positionV relativeFrom="paragraph">
                  <wp:posOffset>2979420</wp:posOffset>
                </wp:positionV>
                <wp:extent cx="511175" cy="174625"/>
                <wp:effectExtent l="0" t="0" r="3175" b="0"/>
                <wp:wrapNone/>
                <wp:docPr id="457" name="Надпись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74625"/>
                        </a:xfrm>
                        <a:prstGeom prst="rect">
                          <a:avLst/>
                        </a:prstGeom>
                        <a:solidFill>
                          <a:srgbClr val="FFFFFF"/>
                        </a:solidFill>
                        <a:ln w="9525">
                          <a:noFill/>
                          <a:miter lim="800000"/>
                          <a:headEnd/>
                          <a:tailEnd/>
                        </a:ln>
                      </wps:spPr>
                      <wps:txbx>
                        <w:txbxContent>
                          <w:p w14:paraId="54B84C0B" w14:textId="77777777" w:rsidR="006E2F5B" w:rsidRPr="001371C2" w:rsidRDefault="006E2F5B" w:rsidP="00954998">
                            <w:pPr>
                              <w:rPr>
                                <w:i/>
                                <w:iCs/>
                                <w:sz w:val="16"/>
                                <w:szCs w:val="16"/>
                                <w:u w:val="single"/>
                              </w:rPr>
                            </w:pPr>
                            <w:r>
                              <w:rPr>
                                <w:i/>
                                <w:iCs/>
                                <w:sz w:val="16"/>
                                <w:szCs w:val="16"/>
                                <w:u w:val="single"/>
                              </w:rPr>
                              <w:t>Ззовні</w:t>
                            </w:r>
                          </w:p>
                          <w:p w14:paraId="3D4A12B2"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D6786" id="Надпись 457" o:spid="_x0000_s1131" type="#_x0000_t202" style="position:absolute;margin-left:233.05pt;margin-top:234.6pt;width:40.25pt;height:13.7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" stroked="f">
                <v:textbox inset="1mm,0,0,0">
                  <w:txbxContent>
                    <w:p w14:paraId="54B84C0B" w14:textId="77777777" w:rsidR="006E2F5B" w:rsidRPr="001371C2" w:rsidRDefault="006E2F5B" w:rsidP="00954998">
                      <w:pPr>
                        <w:rPr>
                          <w:i/>
                          <w:iCs/>
                          <w:sz w:val="16"/>
                          <w:szCs w:val="16"/>
                          <w:u w:val="single"/>
                        </w:rPr>
                      </w:pPr>
                      <w:r>
                        <w:rPr>
                          <w:i/>
                          <w:iCs/>
                          <w:sz w:val="16"/>
                          <w:szCs w:val="16"/>
                          <w:u w:val="single"/>
                        </w:rPr>
                        <w:t>Ззовні</w:t>
                      </w:r>
                    </w:p>
                    <w:p w14:paraId="3D4A12B2"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3472" behindDoc="0" locked="0" layoutInCell="1" allowOverlap="1" wp14:anchorId="74E7DAEF" wp14:editId="7DC70053">
                <wp:simplePos x="0" y="0"/>
                <wp:positionH relativeFrom="margin">
                  <wp:posOffset>2009140</wp:posOffset>
                </wp:positionH>
                <wp:positionV relativeFrom="paragraph">
                  <wp:posOffset>2782570</wp:posOffset>
                </wp:positionV>
                <wp:extent cx="596265" cy="174625"/>
                <wp:effectExtent l="0" t="0" r="0" b="0"/>
                <wp:wrapNone/>
                <wp:docPr id="456" name="Надпись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174625"/>
                        </a:xfrm>
                        <a:prstGeom prst="rect">
                          <a:avLst/>
                        </a:prstGeom>
                        <a:solidFill>
                          <a:srgbClr val="FFFFFF"/>
                        </a:solidFill>
                        <a:ln w="9525">
                          <a:noFill/>
                          <a:miter lim="800000"/>
                          <a:headEnd/>
                          <a:tailEnd/>
                        </a:ln>
                      </wps:spPr>
                      <wps:txbx>
                        <w:txbxContent>
                          <w:p w14:paraId="10ACEF3D" w14:textId="77777777" w:rsidR="006E2F5B" w:rsidRPr="001371C2" w:rsidRDefault="006E2F5B" w:rsidP="00954998">
                            <w:pPr>
                              <w:rPr>
                                <w:i/>
                                <w:iCs/>
                                <w:sz w:val="16"/>
                                <w:szCs w:val="16"/>
                                <w:u w:val="single"/>
                              </w:rPr>
                            </w:pPr>
                            <w:r>
                              <w:rPr>
                                <w:i/>
                                <w:iCs/>
                                <w:sz w:val="16"/>
                                <w:szCs w:val="16"/>
                                <w:u w:val="single"/>
                              </w:rPr>
                              <w:t>Зсередини</w:t>
                            </w:r>
                          </w:p>
                          <w:p w14:paraId="5562BE0B"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DAEF" id="Надпись 456" o:spid="_x0000_s1132" type="#_x0000_t202" style="position:absolute;margin-left:158.2pt;margin-top:219.1pt;width:46.95pt;height:13.7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" stroked="f">
                <v:textbox inset="1mm,0,0,0">
                  <w:txbxContent>
                    <w:p w14:paraId="10ACEF3D" w14:textId="77777777" w:rsidR="006E2F5B" w:rsidRPr="001371C2" w:rsidRDefault="006E2F5B" w:rsidP="00954998">
                      <w:pPr>
                        <w:rPr>
                          <w:i/>
                          <w:iCs/>
                          <w:sz w:val="16"/>
                          <w:szCs w:val="16"/>
                          <w:u w:val="single"/>
                        </w:rPr>
                      </w:pPr>
                      <w:r>
                        <w:rPr>
                          <w:i/>
                          <w:iCs/>
                          <w:sz w:val="16"/>
                          <w:szCs w:val="16"/>
                          <w:u w:val="single"/>
                        </w:rPr>
                        <w:t>Зсередини</w:t>
                      </w:r>
                    </w:p>
                    <w:p w14:paraId="5562BE0B"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52448" behindDoc="0" locked="0" layoutInCell="1" allowOverlap="1" wp14:anchorId="566479F2" wp14:editId="67A71440">
                <wp:simplePos x="0" y="0"/>
                <wp:positionH relativeFrom="margin">
                  <wp:posOffset>1851025</wp:posOffset>
                </wp:positionH>
                <wp:positionV relativeFrom="paragraph">
                  <wp:posOffset>501015</wp:posOffset>
                </wp:positionV>
                <wp:extent cx="1210310" cy="174625"/>
                <wp:effectExtent l="0" t="0" r="8890" b="0"/>
                <wp:wrapNone/>
                <wp:docPr id="455" name="Надпись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4820FF89" w14:textId="77777777" w:rsidR="006E2F5B" w:rsidRDefault="006E2F5B" w:rsidP="00954998">
                            <w:pPr>
                              <w:rPr>
                                <w:sz w:val="16"/>
                                <w:szCs w:val="16"/>
                              </w:rPr>
                            </w:pPr>
                            <w:r>
                              <w:rPr>
                                <w:sz w:val="16"/>
                                <w:szCs w:val="16"/>
                              </w:rPr>
                              <w:t>Підголівник з накаткою</w:t>
                            </w:r>
                          </w:p>
                          <w:p w14:paraId="34F80D4D"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479F2" id="Надпись 455" o:spid="_x0000_s1133" type="#_x0000_t202" style="position:absolute;margin-left:145.75pt;margin-top:39.45pt;width:95.3pt;height:13.7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" stroked="f">
                <v:textbox inset="1mm,0,0,0">
                  <w:txbxContent>
                    <w:p w14:paraId="4820FF89" w14:textId="77777777" w:rsidR="006E2F5B" w:rsidRDefault="006E2F5B" w:rsidP="00954998">
                      <w:pPr>
                        <w:rPr>
                          <w:sz w:val="16"/>
                          <w:szCs w:val="16"/>
                        </w:rPr>
                      </w:pPr>
                      <w:r>
                        <w:rPr>
                          <w:sz w:val="16"/>
                          <w:szCs w:val="16"/>
                        </w:rPr>
                        <w:t>Підголівник з накаткою</w:t>
                      </w:r>
                    </w:p>
                    <w:p w14:paraId="34F80D4D"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FC0C534" wp14:editId="715A0938">
            <wp:extent cx="5472430" cy="3636645"/>
            <wp:effectExtent l="0" t="0" r="0" b="190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472430" cy="3636645"/>
                    </a:xfrm>
                    <a:prstGeom prst="rect">
                      <a:avLst/>
                    </a:prstGeom>
                  </pic:spPr>
                </pic:pic>
              </a:graphicData>
            </a:graphic>
          </wp:inline>
        </w:drawing>
      </w:r>
    </w:p>
    <w:p w14:paraId="7D46D798" w14:textId="77777777" w:rsidR="00954998" w:rsidRPr="00A0785B" w:rsidRDefault="00954998" w:rsidP="00954998">
      <w:pPr>
        <w:rPr>
          <w:rFonts w:ascii="Times New Roman" w:hAnsi="Times New Roman" w:cs="Times New Roman"/>
        </w:rPr>
      </w:pPr>
    </w:p>
    <w:p w14:paraId="21C9E9FE" w14:textId="77777777" w:rsidR="00954998" w:rsidRPr="00A0785B" w:rsidRDefault="00954998" w:rsidP="00954998">
      <w:pPr>
        <w:rPr>
          <w:rFonts w:ascii="Times New Roman" w:hAnsi="Times New Roman" w:cs="Times New Roman"/>
        </w:rPr>
      </w:pPr>
    </w:p>
    <w:p w14:paraId="5A226DD8" w14:textId="77777777" w:rsidR="00954998" w:rsidRPr="00A0785B" w:rsidRDefault="00954998" w:rsidP="00954998">
      <w:pPr>
        <w:rPr>
          <w:rFonts w:ascii="Times New Roman" w:hAnsi="Times New Roman" w:cs="Times New Roman"/>
        </w:rPr>
      </w:pPr>
    </w:p>
    <w:p w14:paraId="75DCD6A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30141E49" w14:textId="77777777" w:rsidTr="00AB6682">
        <w:tc>
          <w:tcPr>
            <w:tcW w:w="2869" w:type="dxa"/>
            <w:hideMark/>
          </w:tcPr>
          <w:p w14:paraId="3422AC31"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1349537"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94D2869"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0EDA9DB4" w14:textId="77777777" w:rsidR="00954998" w:rsidRPr="00A0785B" w:rsidRDefault="00954998" w:rsidP="00954998">
      <w:pPr>
        <w:rPr>
          <w:rFonts w:ascii="Times New Roman" w:hAnsi="Times New Roman" w:cs="Times New Roman"/>
        </w:rPr>
      </w:pPr>
    </w:p>
    <w:p w14:paraId="73E0CB4B" w14:textId="77777777" w:rsidR="00954998" w:rsidRDefault="00954998" w:rsidP="000A1155">
      <w:pPr>
        <w:jc w:val="center"/>
        <w:rPr>
          <w:rFonts w:ascii="Times New Roman" w:hAnsi="Times New Roman" w:cs="Times New Roman"/>
          <w:i/>
          <w:iCs/>
        </w:rPr>
      </w:pPr>
      <w:r w:rsidRPr="00A0785B">
        <w:rPr>
          <w:rFonts w:ascii="Times New Roman" w:hAnsi="Times New Roman" w:cs="Times New Roman"/>
          <w:i/>
          <w:iCs/>
        </w:rPr>
        <w:t>Шпильки для кріплення підлог багажного відділення з пневматичною установкою</w:t>
      </w:r>
    </w:p>
    <w:p w14:paraId="08988A1E" w14:textId="77777777" w:rsidR="005B4E03" w:rsidRPr="00A0785B" w:rsidRDefault="005B4E03" w:rsidP="00954998">
      <w:pPr>
        <w:rPr>
          <w:rFonts w:ascii="Times New Roman" w:hAnsi="Times New Roman" w:cs="Times New Roman"/>
          <w:i/>
          <w:iCs/>
        </w:rPr>
      </w:pPr>
    </w:p>
    <w:p w14:paraId="70947DDC" w14:textId="77777777" w:rsidR="005B4E03" w:rsidRDefault="00954998" w:rsidP="00954998">
      <w:pPr>
        <w:jc w:val="both"/>
        <w:rPr>
          <w:rFonts w:ascii="Times New Roman" w:hAnsi="Times New Roman" w:cs="Times New Roman"/>
          <w:i/>
          <w:iCs/>
        </w:rPr>
      </w:pPr>
      <w:r w:rsidRPr="00A0785B">
        <w:rPr>
          <w:rFonts w:ascii="Times New Roman" w:hAnsi="Times New Roman" w:cs="Times New Roman"/>
          <w:i/>
          <w:iCs/>
        </w:rPr>
        <w:t>В одній із систем конструкцій використовуються шпильки з гелікоїдною різьбою, майже аналогічною різьбі самонарізних шурупів, які підвищують міцність з'єднання у випадках відносно тонкої підлоги. При такому методі в процесі установки шпильки відбувається сплавлення хром-цинкового покриття шпильки з матеріалом поперечини підлоги, в результаті чого досягається достатня міцність з'єднання між ними.</w:t>
      </w:r>
    </w:p>
    <w:p w14:paraId="6173A3E7" w14:textId="04F861A7" w:rsidR="005B4E03"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TRANS/GE.30/33, пункт 125; TRANS/GE.30/GRCC/10, пункти 52-54</w:t>
      </w:r>
      <w:r>
        <w:rPr>
          <w:rFonts w:ascii="Times New Roman" w:hAnsi="Times New Roman" w:cs="Times New Roman"/>
          <w:i/>
          <w:iCs/>
        </w:rPr>
        <w:t>)</w:t>
      </w:r>
    </w:p>
    <w:p w14:paraId="11E3F256" w14:textId="660B7AD1"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 </w:t>
      </w:r>
    </w:p>
    <w:p w14:paraId="70D48AE8" w14:textId="77777777" w:rsidR="00954998" w:rsidRDefault="00954998" w:rsidP="000A1155">
      <w:pPr>
        <w:jc w:val="center"/>
        <w:rPr>
          <w:rFonts w:ascii="Times New Roman" w:hAnsi="Times New Roman" w:cs="Times New Roman"/>
          <w:i/>
          <w:iCs/>
        </w:rPr>
      </w:pPr>
      <w:r w:rsidRPr="00A0785B">
        <w:rPr>
          <w:rFonts w:ascii="Times New Roman" w:hAnsi="Times New Roman" w:cs="Times New Roman"/>
          <w:i/>
          <w:iCs/>
        </w:rPr>
        <w:t>Самонарізні та самосвердлувальні шурупи</w:t>
      </w:r>
    </w:p>
    <w:p w14:paraId="6B41EBC7" w14:textId="77777777" w:rsidR="003913EA" w:rsidRPr="00A0785B" w:rsidRDefault="003913EA" w:rsidP="00954998">
      <w:pPr>
        <w:rPr>
          <w:rFonts w:ascii="Times New Roman" w:hAnsi="Times New Roman" w:cs="Times New Roman"/>
          <w:i/>
          <w:iCs/>
        </w:rPr>
      </w:pPr>
    </w:p>
    <w:p w14:paraId="24E1D2EE"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Саморіз, самосвердлувальний шуруп, зображений на рисунку 1, не вважається самонарізним шурупом у значенні пояснювальної записки 2.2.1 Додатка 6,.</w:t>
      </w:r>
    </w:p>
    <w:p w14:paraId="27BBC1D1" w14:textId="77777777" w:rsidR="00E87F05" w:rsidRDefault="00954998" w:rsidP="00954998">
      <w:pPr>
        <w:jc w:val="both"/>
        <w:rPr>
          <w:rFonts w:ascii="Times New Roman" w:hAnsi="Times New Roman" w:cs="Times New Roman"/>
          <w:i/>
          <w:iCs/>
        </w:rPr>
      </w:pPr>
      <w:r w:rsidRPr="00A0785B">
        <w:rPr>
          <w:rFonts w:ascii="Times New Roman" w:hAnsi="Times New Roman" w:cs="Times New Roman"/>
          <w:i/>
          <w:iCs/>
        </w:rPr>
        <w:t xml:space="preserve">a) Пункт a)  Конвенції. Такий самонарізний, самосвердлувальний шуруп повинен відповідати положенням пояснювальних приміток 2.2.1 a) a) та b) Додатку 6 і приварюватися до металевих поперечин, розташованих внизу. В противному випадку, виступаюча частина деяких з цих шурупів може згинатися під кутом не менше 45°, як показано на рисунку 2. Однак, якщо вони використовуються разом із конструкцією підлоги, приклади якої наведені на рисунках 3 та 4, зварювання або згинання шурупів не вважається необхідним. </w:t>
      </w:r>
    </w:p>
    <w:p w14:paraId="0665B6A0" w14:textId="555A5193" w:rsidR="00954998" w:rsidRPr="00A0785B" w:rsidRDefault="00E87F05" w:rsidP="00954998">
      <w:pPr>
        <w:jc w:val="both"/>
        <w:rPr>
          <w:rFonts w:ascii="Times New Roman" w:hAnsi="Times New Roman" w:cs="Times New Roman"/>
          <w:i/>
          <w:iCs/>
        </w:rPr>
      </w:pPr>
      <w:r>
        <w:rPr>
          <w:rFonts w:ascii="Times New Roman" w:hAnsi="Times New Roman" w:cs="Times New Roman"/>
          <w:i/>
          <w:iCs/>
        </w:rPr>
        <w:t xml:space="preserve"> </w:t>
      </w:r>
      <w:r w:rsidR="00416D4E">
        <w:rPr>
          <w:rFonts w:ascii="Times New Roman" w:hAnsi="Times New Roman" w:cs="Times New Roman"/>
          <w:i/>
          <w:iCs/>
        </w:rPr>
        <w:t>(</w:t>
      </w:r>
      <w:r w:rsidR="00954998" w:rsidRPr="00A0785B">
        <w:rPr>
          <w:rFonts w:ascii="Times New Roman" w:hAnsi="Times New Roman" w:cs="Times New Roman"/>
          <w:i/>
          <w:iCs/>
        </w:rPr>
        <w:t>TRANS/WP.30/135, пункти 48-51; TRANS/WP.30/AC.2/27, Додаток 3</w:t>
      </w:r>
      <w:r w:rsidR="00416D4E">
        <w:rPr>
          <w:rFonts w:ascii="Times New Roman" w:hAnsi="Times New Roman" w:cs="Times New Roman"/>
          <w:i/>
          <w:iCs/>
        </w:rPr>
        <w:t>)</w:t>
      </w:r>
    </w:p>
    <w:p w14:paraId="071BDA84" w14:textId="77777777" w:rsidR="00954998" w:rsidRPr="00A0785B" w:rsidRDefault="00954998" w:rsidP="00954998">
      <w:pPr>
        <w:rPr>
          <w:rFonts w:ascii="Times New Roman" w:hAnsi="Times New Roman" w:cs="Times New Roman"/>
        </w:rPr>
      </w:pPr>
    </w:p>
    <w:p w14:paraId="529AAAE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8C33AA" w:rsidRPr="00A0785B" w14:paraId="5E51173E" w14:textId="77777777" w:rsidTr="00AB6682">
        <w:tc>
          <w:tcPr>
            <w:tcW w:w="2869" w:type="dxa"/>
            <w:hideMark/>
          </w:tcPr>
          <w:p w14:paraId="48866EEF" w14:textId="77777777" w:rsidR="008C33AA" w:rsidRPr="00A0785B" w:rsidRDefault="008C33AA"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85AA588" w14:textId="77777777" w:rsidR="008C33AA" w:rsidRPr="00A0785B" w:rsidRDefault="008C33AA"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88D4305" w14:textId="77777777" w:rsidR="008C33AA" w:rsidRPr="00A0785B" w:rsidRDefault="008C33AA"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2</w:t>
            </w:r>
            <w:r w:rsidRPr="00A0785B">
              <w:rPr>
                <w:rFonts w:ascii="Times New Roman" w:hAnsi="Times New Roman" w:cs="Times New Roman"/>
              </w:rPr>
              <w:t xml:space="preserve"> </w:t>
            </w:r>
          </w:p>
        </w:tc>
      </w:tr>
    </w:tbl>
    <w:p w14:paraId="1F1A6919" w14:textId="77777777" w:rsidR="00954998" w:rsidRPr="00A0785B" w:rsidRDefault="00954998" w:rsidP="00954998">
      <w:pPr>
        <w:rPr>
          <w:rFonts w:ascii="Times New Roman" w:hAnsi="Times New Roman" w:cs="Times New Roman"/>
        </w:rPr>
      </w:pPr>
    </w:p>
    <w:p w14:paraId="533EB29B"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1904" behindDoc="0" locked="0" layoutInCell="1" allowOverlap="1" wp14:anchorId="2620A56D" wp14:editId="4D7718A5">
                <wp:simplePos x="0" y="0"/>
                <wp:positionH relativeFrom="margin">
                  <wp:posOffset>2663825</wp:posOffset>
                </wp:positionH>
                <wp:positionV relativeFrom="paragraph">
                  <wp:posOffset>2589530</wp:posOffset>
                </wp:positionV>
                <wp:extent cx="1007110" cy="164465"/>
                <wp:effectExtent l="0" t="0" r="2540" b="6985"/>
                <wp:wrapNone/>
                <wp:docPr id="473" name="Надпись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164465"/>
                        </a:xfrm>
                        <a:prstGeom prst="rect">
                          <a:avLst/>
                        </a:prstGeom>
                        <a:solidFill>
                          <a:srgbClr val="FFFFFF"/>
                        </a:solidFill>
                        <a:ln w="9525">
                          <a:noFill/>
                          <a:miter lim="800000"/>
                          <a:headEnd/>
                          <a:tailEnd/>
                        </a:ln>
                      </wps:spPr>
                      <wps:txbx>
                        <w:txbxContent>
                          <w:p w14:paraId="7C4352AC" w14:textId="77777777" w:rsidR="006E2F5B" w:rsidRDefault="006E2F5B" w:rsidP="00954998">
                            <w:pPr>
                              <w:rPr>
                                <w:sz w:val="16"/>
                                <w:szCs w:val="16"/>
                              </w:rPr>
                            </w:pPr>
                            <w:r>
                              <w:rPr>
                                <w:sz w:val="16"/>
                                <w:szCs w:val="16"/>
                              </w:rPr>
                              <w:t>Фронтальна стінка</w:t>
                            </w:r>
                          </w:p>
                          <w:p w14:paraId="3DC78A2B"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0A56D" id="Надпись 473" o:spid="_x0000_s1134" type="#_x0000_t202" style="position:absolute;margin-left:209.75pt;margin-top:203.9pt;width:79.3pt;height:12.95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" stroked="f">
                <v:textbox inset="1mm,0,0,0">
                  <w:txbxContent>
                    <w:p w14:paraId="7C4352AC" w14:textId="77777777" w:rsidR="006E2F5B" w:rsidRDefault="006E2F5B" w:rsidP="00954998">
                      <w:pPr>
                        <w:rPr>
                          <w:sz w:val="16"/>
                          <w:szCs w:val="16"/>
                        </w:rPr>
                      </w:pPr>
                      <w:r>
                        <w:rPr>
                          <w:sz w:val="16"/>
                          <w:szCs w:val="16"/>
                        </w:rPr>
                        <w:t>Фронтальна стінка</w:t>
                      </w:r>
                    </w:p>
                    <w:p w14:paraId="3DC78A2B"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0880" behindDoc="0" locked="0" layoutInCell="1" allowOverlap="1" wp14:anchorId="6CF947CF" wp14:editId="3244B02F">
                <wp:simplePos x="0" y="0"/>
                <wp:positionH relativeFrom="margin">
                  <wp:posOffset>3346450</wp:posOffset>
                </wp:positionH>
                <wp:positionV relativeFrom="paragraph">
                  <wp:posOffset>6167120</wp:posOffset>
                </wp:positionV>
                <wp:extent cx="1981200" cy="609600"/>
                <wp:effectExtent l="0" t="0" r="0" b="0"/>
                <wp:wrapNone/>
                <wp:docPr id="472" name="Надпись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09600"/>
                        </a:xfrm>
                        <a:prstGeom prst="rect">
                          <a:avLst/>
                        </a:prstGeom>
                        <a:solidFill>
                          <a:srgbClr val="FFFFFF"/>
                        </a:solidFill>
                        <a:ln w="9525">
                          <a:noFill/>
                          <a:miter lim="800000"/>
                          <a:headEnd/>
                          <a:tailEnd/>
                        </a:ln>
                      </wps:spPr>
                      <wps:txbx>
                        <w:txbxContent>
                          <w:p w14:paraId="16B91A94" w14:textId="77777777" w:rsidR="006E2F5B" w:rsidRDefault="006E2F5B" w:rsidP="00954998">
                            <w:pPr>
                              <w:rPr>
                                <w:sz w:val="16"/>
                                <w:szCs w:val="16"/>
                              </w:rPr>
                            </w:pPr>
                            <w:r>
                              <w:rPr>
                                <w:sz w:val="16"/>
                                <w:szCs w:val="16"/>
                              </w:rPr>
                              <w:t xml:space="preserve">Підлога з підігнаного брусу прикріплюється знизу до шасі </w:t>
                            </w:r>
                            <w:r w:rsidRPr="00225656">
                              <w:rPr>
                                <w:sz w:val="16"/>
                                <w:szCs w:val="16"/>
                              </w:rPr>
                              <w:t xml:space="preserve">за допомогою </w:t>
                            </w:r>
                            <w:r>
                              <w:rPr>
                                <w:sz w:val="16"/>
                                <w:szCs w:val="16"/>
                              </w:rPr>
                              <w:t>самосвердлувальних шурупів</w:t>
                            </w:r>
                          </w:p>
                          <w:p w14:paraId="563D4D65" w14:textId="77777777" w:rsidR="006E2F5B" w:rsidRDefault="006E2F5B" w:rsidP="00954998">
                            <w:pPr>
                              <w:rPr>
                                <w:sz w:val="10"/>
                                <w:szCs w:val="10"/>
                              </w:rPr>
                            </w:pPr>
                          </w:p>
                          <w:p w14:paraId="08CF0D49" w14:textId="77777777" w:rsidR="006E2F5B" w:rsidRPr="00225656" w:rsidRDefault="006E2F5B" w:rsidP="00954998">
                            <w:pPr>
                              <w:rPr>
                                <w:sz w:val="16"/>
                                <w:szCs w:val="16"/>
                              </w:rPr>
                            </w:pPr>
                          </w:p>
                          <w:p w14:paraId="0A3D6B16"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947CF" id="Надпись 472" o:spid="_x0000_s1135" type="#_x0000_t202" style="position:absolute;margin-left:263.5pt;margin-top:485.6pt;width:156pt;height:48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" stroked="f">
                <v:textbox inset="1mm,0,0,0">
                  <w:txbxContent>
                    <w:p w14:paraId="16B91A94" w14:textId="77777777" w:rsidR="006E2F5B" w:rsidRDefault="006E2F5B" w:rsidP="00954998">
                      <w:pPr>
                        <w:rPr>
                          <w:sz w:val="16"/>
                          <w:szCs w:val="16"/>
                        </w:rPr>
                      </w:pPr>
                      <w:r>
                        <w:rPr>
                          <w:sz w:val="16"/>
                          <w:szCs w:val="16"/>
                        </w:rPr>
                        <w:t xml:space="preserve">Підлога з підігнаного брусу прикріплюється знизу до шасі </w:t>
                      </w:r>
                      <w:r w:rsidRPr="00225656">
                        <w:rPr>
                          <w:sz w:val="16"/>
                          <w:szCs w:val="16"/>
                        </w:rPr>
                        <w:t xml:space="preserve">за допомогою </w:t>
                      </w:r>
                      <w:r>
                        <w:rPr>
                          <w:sz w:val="16"/>
                          <w:szCs w:val="16"/>
                        </w:rPr>
                        <w:t>самосвердлувальних шурупів</w:t>
                      </w:r>
                    </w:p>
                    <w:p w14:paraId="563D4D65" w14:textId="77777777" w:rsidR="006E2F5B" w:rsidRDefault="006E2F5B" w:rsidP="00954998">
                      <w:pPr>
                        <w:rPr>
                          <w:sz w:val="10"/>
                          <w:szCs w:val="10"/>
                        </w:rPr>
                      </w:pPr>
                    </w:p>
                    <w:p w14:paraId="08CF0D49" w14:textId="77777777" w:rsidR="006E2F5B" w:rsidRPr="00225656" w:rsidRDefault="006E2F5B" w:rsidP="00954998">
                      <w:pPr>
                        <w:rPr>
                          <w:sz w:val="16"/>
                          <w:szCs w:val="16"/>
                        </w:rPr>
                      </w:pPr>
                    </w:p>
                    <w:p w14:paraId="0A3D6B16"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9856" behindDoc="0" locked="0" layoutInCell="1" allowOverlap="1" wp14:anchorId="1027C8C7" wp14:editId="614E3BA1">
                <wp:simplePos x="0" y="0"/>
                <wp:positionH relativeFrom="margin">
                  <wp:posOffset>3322320</wp:posOffset>
                </wp:positionH>
                <wp:positionV relativeFrom="paragraph">
                  <wp:posOffset>4747260</wp:posOffset>
                </wp:positionV>
                <wp:extent cx="1901825" cy="646430"/>
                <wp:effectExtent l="0" t="0" r="3175" b="1270"/>
                <wp:wrapNone/>
                <wp:docPr id="471" name="Надпись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646430"/>
                        </a:xfrm>
                        <a:prstGeom prst="rect">
                          <a:avLst/>
                        </a:prstGeom>
                        <a:solidFill>
                          <a:srgbClr val="FFFFFF"/>
                        </a:solidFill>
                        <a:ln w="9525">
                          <a:noFill/>
                          <a:miter lim="800000"/>
                          <a:headEnd/>
                          <a:tailEnd/>
                        </a:ln>
                      </wps:spPr>
                      <wps:txbx>
                        <w:txbxContent>
                          <w:p w14:paraId="06A1978A" w14:textId="77777777" w:rsidR="006E2F5B" w:rsidRDefault="006E2F5B" w:rsidP="00954998">
                            <w:pPr>
                              <w:rPr>
                                <w:sz w:val="16"/>
                                <w:szCs w:val="16"/>
                              </w:rPr>
                            </w:pPr>
                            <w:r w:rsidRPr="00225656">
                              <w:rPr>
                                <w:sz w:val="16"/>
                                <w:szCs w:val="16"/>
                              </w:rPr>
                              <w:t xml:space="preserve">Підлога та додаткове </w:t>
                            </w:r>
                            <w:r>
                              <w:rPr>
                                <w:sz w:val="16"/>
                                <w:szCs w:val="16"/>
                              </w:rPr>
                              <w:t xml:space="preserve">зносостійке </w:t>
                            </w:r>
                            <w:r w:rsidRPr="00225656">
                              <w:rPr>
                                <w:sz w:val="16"/>
                                <w:szCs w:val="16"/>
                              </w:rPr>
                              <w:t xml:space="preserve">покриття, </w:t>
                            </w:r>
                            <w:r>
                              <w:rPr>
                                <w:sz w:val="16"/>
                                <w:szCs w:val="16"/>
                              </w:rPr>
                              <w:t>при</w:t>
                            </w:r>
                            <w:r w:rsidRPr="00225656">
                              <w:rPr>
                                <w:sz w:val="16"/>
                                <w:szCs w:val="16"/>
                              </w:rPr>
                              <w:t>кріплене</w:t>
                            </w:r>
                            <w:r>
                              <w:rPr>
                                <w:sz w:val="16"/>
                                <w:szCs w:val="16"/>
                              </w:rPr>
                              <w:t xml:space="preserve"> </w:t>
                            </w:r>
                            <w:r w:rsidRPr="00225656">
                              <w:rPr>
                                <w:sz w:val="16"/>
                                <w:szCs w:val="16"/>
                              </w:rPr>
                              <w:t xml:space="preserve">знизу до </w:t>
                            </w:r>
                            <w:r>
                              <w:rPr>
                                <w:sz w:val="16"/>
                                <w:szCs w:val="16"/>
                              </w:rPr>
                              <w:t>шасі</w:t>
                            </w:r>
                            <w:r w:rsidRPr="00225656">
                              <w:rPr>
                                <w:sz w:val="16"/>
                                <w:szCs w:val="16"/>
                              </w:rPr>
                              <w:t xml:space="preserve"> за допомогою </w:t>
                            </w:r>
                            <w:r>
                              <w:rPr>
                                <w:sz w:val="16"/>
                                <w:szCs w:val="16"/>
                              </w:rPr>
                              <w:t>самосвердлувальних шурупів</w:t>
                            </w:r>
                          </w:p>
                          <w:p w14:paraId="003F2AC8"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7C8C7" id="Надпись 471" o:spid="_x0000_s1136" type="#_x0000_t202" style="position:absolute;margin-left:261.6pt;margin-top:373.8pt;width:149.75pt;height:50.9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" stroked="f">
                <v:textbox inset="1mm,0,0,0">
                  <w:txbxContent>
                    <w:p w14:paraId="06A1978A" w14:textId="77777777" w:rsidR="006E2F5B" w:rsidRDefault="006E2F5B" w:rsidP="00954998">
                      <w:pPr>
                        <w:rPr>
                          <w:sz w:val="16"/>
                          <w:szCs w:val="16"/>
                        </w:rPr>
                      </w:pPr>
                      <w:r w:rsidRPr="00225656">
                        <w:rPr>
                          <w:sz w:val="16"/>
                          <w:szCs w:val="16"/>
                        </w:rPr>
                        <w:t xml:space="preserve">Підлога та додаткове </w:t>
                      </w:r>
                      <w:r>
                        <w:rPr>
                          <w:sz w:val="16"/>
                          <w:szCs w:val="16"/>
                        </w:rPr>
                        <w:t xml:space="preserve">зносостійке </w:t>
                      </w:r>
                      <w:r w:rsidRPr="00225656">
                        <w:rPr>
                          <w:sz w:val="16"/>
                          <w:szCs w:val="16"/>
                        </w:rPr>
                        <w:t xml:space="preserve">покриття, </w:t>
                      </w:r>
                      <w:r>
                        <w:rPr>
                          <w:sz w:val="16"/>
                          <w:szCs w:val="16"/>
                        </w:rPr>
                        <w:t>при</w:t>
                      </w:r>
                      <w:r w:rsidRPr="00225656">
                        <w:rPr>
                          <w:sz w:val="16"/>
                          <w:szCs w:val="16"/>
                        </w:rPr>
                        <w:t>кріплене</w:t>
                      </w:r>
                      <w:r>
                        <w:rPr>
                          <w:sz w:val="16"/>
                          <w:szCs w:val="16"/>
                        </w:rPr>
                        <w:t xml:space="preserve"> </w:t>
                      </w:r>
                      <w:r w:rsidRPr="00225656">
                        <w:rPr>
                          <w:sz w:val="16"/>
                          <w:szCs w:val="16"/>
                        </w:rPr>
                        <w:t xml:space="preserve">знизу до </w:t>
                      </w:r>
                      <w:r>
                        <w:rPr>
                          <w:sz w:val="16"/>
                          <w:szCs w:val="16"/>
                        </w:rPr>
                        <w:t>шасі</w:t>
                      </w:r>
                      <w:r w:rsidRPr="00225656">
                        <w:rPr>
                          <w:sz w:val="16"/>
                          <w:szCs w:val="16"/>
                        </w:rPr>
                        <w:t xml:space="preserve"> за допомогою </w:t>
                      </w:r>
                      <w:r>
                        <w:rPr>
                          <w:sz w:val="16"/>
                          <w:szCs w:val="16"/>
                        </w:rPr>
                        <w:t>самосвердлувальних шурупів</w:t>
                      </w:r>
                    </w:p>
                    <w:p w14:paraId="003F2AC8"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8832" behindDoc="0" locked="0" layoutInCell="1" allowOverlap="1" wp14:anchorId="11527851" wp14:editId="23DE7353">
                <wp:simplePos x="0" y="0"/>
                <wp:positionH relativeFrom="margin">
                  <wp:posOffset>3980815</wp:posOffset>
                </wp:positionH>
                <wp:positionV relativeFrom="paragraph">
                  <wp:posOffset>3168015</wp:posOffset>
                </wp:positionV>
                <wp:extent cx="463550" cy="174625"/>
                <wp:effectExtent l="0" t="0" r="0" b="0"/>
                <wp:wrapNone/>
                <wp:docPr id="470" name="Надпись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174625"/>
                        </a:xfrm>
                        <a:prstGeom prst="rect">
                          <a:avLst/>
                        </a:prstGeom>
                        <a:solidFill>
                          <a:srgbClr val="FFFFFF"/>
                        </a:solidFill>
                        <a:ln w="9525">
                          <a:noFill/>
                          <a:miter lim="800000"/>
                          <a:headEnd/>
                          <a:tailEnd/>
                        </a:ln>
                      </wps:spPr>
                      <wps:txbx>
                        <w:txbxContent>
                          <w:p w14:paraId="7627DD61" w14:textId="77777777" w:rsidR="006E2F5B" w:rsidRDefault="006E2F5B" w:rsidP="00954998">
                            <w:pPr>
                              <w:rPr>
                                <w:sz w:val="16"/>
                                <w:szCs w:val="16"/>
                              </w:rPr>
                            </w:pPr>
                            <w:r>
                              <w:rPr>
                                <w:sz w:val="16"/>
                                <w:szCs w:val="16"/>
                              </w:rPr>
                              <w:t>Вид А</w:t>
                            </w:r>
                          </w:p>
                          <w:p w14:paraId="7264C8C1"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27851" id="Надпись 470" o:spid="_x0000_s1137" type="#_x0000_t202" style="position:absolute;margin-left:313.45pt;margin-top:249.45pt;width:36.5pt;height:13.7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" stroked="f">
                <v:textbox inset="1mm,0,0,0">
                  <w:txbxContent>
                    <w:p w14:paraId="7627DD61" w14:textId="77777777" w:rsidR="006E2F5B" w:rsidRDefault="006E2F5B" w:rsidP="00954998">
                      <w:pPr>
                        <w:rPr>
                          <w:sz w:val="16"/>
                          <w:szCs w:val="16"/>
                        </w:rPr>
                      </w:pPr>
                      <w:r>
                        <w:rPr>
                          <w:sz w:val="16"/>
                          <w:szCs w:val="16"/>
                        </w:rPr>
                        <w:t>Вид А</w:t>
                      </w:r>
                    </w:p>
                    <w:p w14:paraId="7264C8C1"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7808" behindDoc="0" locked="0" layoutInCell="1" allowOverlap="1" wp14:anchorId="27FAFDF6" wp14:editId="62ED92CB">
                <wp:simplePos x="0" y="0"/>
                <wp:positionH relativeFrom="margin">
                  <wp:posOffset>3889375</wp:posOffset>
                </wp:positionH>
                <wp:positionV relativeFrom="paragraph">
                  <wp:posOffset>5833745</wp:posOffset>
                </wp:positionV>
                <wp:extent cx="1210310" cy="174625"/>
                <wp:effectExtent l="0" t="0" r="8890" b="0"/>
                <wp:wrapNone/>
                <wp:docPr id="469" name="Надпись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20A0D625" w14:textId="77777777" w:rsidR="006E2F5B" w:rsidRPr="00225656" w:rsidRDefault="006E2F5B" w:rsidP="00954998">
                            <w:pPr>
                              <w:rPr>
                                <w:i/>
                                <w:iCs/>
                                <w:sz w:val="16"/>
                                <w:szCs w:val="16"/>
                                <w:u w:val="single"/>
                              </w:rPr>
                            </w:pPr>
                            <w:r w:rsidRPr="00225656">
                              <w:rPr>
                                <w:i/>
                                <w:iCs/>
                                <w:sz w:val="16"/>
                                <w:szCs w:val="16"/>
                                <w:u w:val="single"/>
                              </w:rPr>
                              <w:t>Рисунок 4</w:t>
                            </w:r>
                          </w:p>
                          <w:p w14:paraId="554405D5"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AFDF6" id="Надпись 469" o:spid="_x0000_s1138" type="#_x0000_t202" style="position:absolute;margin-left:306.25pt;margin-top:459.35pt;width:95.3pt;height:13.7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" stroked="f">
                <v:textbox inset="1mm,0,0,0">
                  <w:txbxContent>
                    <w:p w14:paraId="20A0D625" w14:textId="77777777" w:rsidR="006E2F5B" w:rsidRPr="00225656" w:rsidRDefault="006E2F5B" w:rsidP="00954998">
                      <w:pPr>
                        <w:rPr>
                          <w:i/>
                          <w:iCs/>
                          <w:sz w:val="16"/>
                          <w:szCs w:val="16"/>
                          <w:u w:val="single"/>
                        </w:rPr>
                      </w:pPr>
                      <w:r w:rsidRPr="00225656">
                        <w:rPr>
                          <w:i/>
                          <w:iCs/>
                          <w:sz w:val="16"/>
                          <w:szCs w:val="16"/>
                          <w:u w:val="single"/>
                        </w:rPr>
                        <w:t>Рисунок 4</w:t>
                      </w:r>
                    </w:p>
                    <w:p w14:paraId="554405D5"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6784" behindDoc="0" locked="0" layoutInCell="1" allowOverlap="1" wp14:anchorId="4F255A13" wp14:editId="66FD6D0E">
                <wp:simplePos x="0" y="0"/>
                <wp:positionH relativeFrom="margin">
                  <wp:posOffset>3877310</wp:posOffset>
                </wp:positionH>
                <wp:positionV relativeFrom="paragraph">
                  <wp:posOffset>4297045</wp:posOffset>
                </wp:positionV>
                <wp:extent cx="1210310" cy="174625"/>
                <wp:effectExtent l="0" t="0" r="8890" b="0"/>
                <wp:wrapNone/>
                <wp:docPr id="468" name="Надпись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06FFD961" w14:textId="77777777" w:rsidR="006E2F5B" w:rsidRPr="00225656" w:rsidRDefault="006E2F5B" w:rsidP="00954998">
                            <w:pPr>
                              <w:rPr>
                                <w:i/>
                                <w:iCs/>
                                <w:sz w:val="16"/>
                                <w:szCs w:val="16"/>
                                <w:u w:val="single"/>
                              </w:rPr>
                            </w:pPr>
                            <w:r w:rsidRPr="00225656">
                              <w:rPr>
                                <w:i/>
                                <w:iCs/>
                                <w:sz w:val="16"/>
                                <w:szCs w:val="16"/>
                                <w:u w:val="single"/>
                              </w:rPr>
                              <w:t>Рисунок 3</w:t>
                            </w:r>
                          </w:p>
                          <w:p w14:paraId="20430C52"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55A13" id="Надпись 468" o:spid="_x0000_s1139" type="#_x0000_t202" style="position:absolute;margin-left:305.3pt;margin-top:338.35pt;width:95.3pt;height:13.75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" stroked="f">
                <v:textbox inset="1mm,0,0,0">
                  <w:txbxContent>
                    <w:p w14:paraId="06FFD961" w14:textId="77777777" w:rsidR="006E2F5B" w:rsidRPr="00225656" w:rsidRDefault="006E2F5B" w:rsidP="00954998">
                      <w:pPr>
                        <w:rPr>
                          <w:i/>
                          <w:iCs/>
                          <w:sz w:val="16"/>
                          <w:szCs w:val="16"/>
                          <w:u w:val="single"/>
                        </w:rPr>
                      </w:pPr>
                      <w:r w:rsidRPr="00225656">
                        <w:rPr>
                          <w:i/>
                          <w:iCs/>
                          <w:sz w:val="16"/>
                          <w:szCs w:val="16"/>
                          <w:u w:val="single"/>
                        </w:rPr>
                        <w:t>Рисунок 3</w:t>
                      </w:r>
                    </w:p>
                    <w:p w14:paraId="20430C52"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5760" behindDoc="0" locked="0" layoutInCell="1" allowOverlap="1" wp14:anchorId="234DB058" wp14:editId="7672D5EA">
                <wp:simplePos x="0" y="0"/>
                <wp:positionH relativeFrom="margin">
                  <wp:posOffset>518160</wp:posOffset>
                </wp:positionH>
                <wp:positionV relativeFrom="paragraph">
                  <wp:posOffset>2505075</wp:posOffset>
                </wp:positionV>
                <wp:extent cx="1210310" cy="174625"/>
                <wp:effectExtent l="0" t="0" r="8890" b="0"/>
                <wp:wrapNone/>
                <wp:docPr id="467" name="Надпись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754CC86D" w14:textId="77777777" w:rsidR="006E2F5B" w:rsidRDefault="006E2F5B" w:rsidP="00954998">
                            <w:pPr>
                              <w:rPr>
                                <w:sz w:val="16"/>
                                <w:szCs w:val="16"/>
                              </w:rPr>
                            </w:pPr>
                            <w:r>
                              <w:rPr>
                                <w:sz w:val="16"/>
                                <w:szCs w:val="16"/>
                              </w:rPr>
                              <w:t>Розріз В-С</w:t>
                            </w:r>
                          </w:p>
                          <w:p w14:paraId="1DB1FD94"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DB058" id="Надпись 467" o:spid="_x0000_s1140" type="#_x0000_t202" style="position:absolute;margin-left:40.8pt;margin-top:197.25pt;width:95.3pt;height:1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" stroked="f">
                <v:textbox inset="1mm,0,0,0">
                  <w:txbxContent>
                    <w:p w14:paraId="754CC86D" w14:textId="77777777" w:rsidR="006E2F5B" w:rsidRDefault="006E2F5B" w:rsidP="00954998">
                      <w:pPr>
                        <w:rPr>
                          <w:sz w:val="16"/>
                          <w:szCs w:val="16"/>
                        </w:rPr>
                      </w:pPr>
                      <w:r>
                        <w:rPr>
                          <w:sz w:val="16"/>
                          <w:szCs w:val="16"/>
                        </w:rPr>
                        <w:t>Розріз В-С</w:t>
                      </w:r>
                    </w:p>
                    <w:p w14:paraId="1DB1FD94"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4736" behindDoc="0" locked="0" layoutInCell="1" allowOverlap="1" wp14:anchorId="2E8569D2" wp14:editId="4F3961D9">
                <wp:simplePos x="0" y="0"/>
                <wp:positionH relativeFrom="margin">
                  <wp:posOffset>3596005</wp:posOffset>
                </wp:positionH>
                <wp:positionV relativeFrom="paragraph">
                  <wp:posOffset>290830</wp:posOffset>
                </wp:positionV>
                <wp:extent cx="1694815" cy="316865"/>
                <wp:effectExtent l="0" t="0" r="635" b="6985"/>
                <wp:wrapNone/>
                <wp:docPr id="466" name="Надпись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316865"/>
                        </a:xfrm>
                        <a:prstGeom prst="rect">
                          <a:avLst/>
                        </a:prstGeom>
                        <a:solidFill>
                          <a:srgbClr val="FFFFFF"/>
                        </a:solidFill>
                        <a:ln w="9525">
                          <a:noFill/>
                          <a:miter lim="800000"/>
                          <a:headEnd/>
                          <a:tailEnd/>
                        </a:ln>
                      </wps:spPr>
                      <wps:txbx>
                        <w:txbxContent>
                          <w:p w14:paraId="2114EE29" w14:textId="77777777" w:rsidR="006E2F5B" w:rsidRDefault="006E2F5B" w:rsidP="00954998">
                            <w:pPr>
                              <w:rPr>
                                <w:sz w:val="16"/>
                                <w:szCs w:val="16"/>
                              </w:rPr>
                            </w:pPr>
                            <w:r>
                              <w:rPr>
                                <w:sz w:val="16"/>
                                <w:szCs w:val="16"/>
                              </w:rPr>
                              <w:t>Елемент конструкції І (дерево)</w:t>
                            </w:r>
                          </w:p>
                          <w:p w14:paraId="3B0167FF" w14:textId="77777777" w:rsidR="006E2F5B" w:rsidRDefault="006E2F5B" w:rsidP="00954998">
                            <w:pPr>
                              <w:rPr>
                                <w:sz w:val="16"/>
                                <w:szCs w:val="16"/>
                              </w:rPr>
                            </w:pPr>
                            <w:r>
                              <w:rPr>
                                <w:sz w:val="16"/>
                                <w:szCs w:val="16"/>
                              </w:rPr>
                              <w:t xml:space="preserve">Елемент конструкції ІІ (сталь) </w:t>
                            </w:r>
                          </w:p>
                          <w:p w14:paraId="3FFF77F4"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569D2" id="Надпись 466" o:spid="_x0000_s1141" type="#_x0000_t202" style="position:absolute;margin-left:283.15pt;margin-top:22.9pt;width:133.45pt;height:24.9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" stroked="f">
                <v:textbox inset="1mm,0,0,0">
                  <w:txbxContent>
                    <w:p w14:paraId="2114EE29" w14:textId="77777777" w:rsidR="006E2F5B" w:rsidRDefault="006E2F5B" w:rsidP="00954998">
                      <w:pPr>
                        <w:rPr>
                          <w:sz w:val="16"/>
                          <w:szCs w:val="16"/>
                        </w:rPr>
                      </w:pPr>
                      <w:r>
                        <w:rPr>
                          <w:sz w:val="16"/>
                          <w:szCs w:val="16"/>
                        </w:rPr>
                        <w:t>Елемент конструкції І (дерево)</w:t>
                      </w:r>
                    </w:p>
                    <w:p w14:paraId="3B0167FF" w14:textId="77777777" w:rsidR="006E2F5B" w:rsidRDefault="006E2F5B" w:rsidP="00954998">
                      <w:pPr>
                        <w:rPr>
                          <w:sz w:val="16"/>
                          <w:szCs w:val="16"/>
                        </w:rPr>
                      </w:pPr>
                      <w:r>
                        <w:rPr>
                          <w:sz w:val="16"/>
                          <w:szCs w:val="16"/>
                        </w:rPr>
                        <w:t xml:space="preserve">Елемент конструкції ІІ (сталь) </w:t>
                      </w:r>
                    </w:p>
                    <w:p w14:paraId="3FFF77F4"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3712" behindDoc="0" locked="0" layoutInCell="1" allowOverlap="1" wp14:anchorId="676BA363" wp14:editId="2767F9D6">
                <wp:simplePos x="0" y="0"/>
                <wp:positionH relativeFrom="margin">
                  <wp:posOffset>250190</wp:posOffset>
                </wp:positionH>
                <wp:positionV relativeFrom="paragraph">
                  <wp:posOffset>913130</wp:posOffset>
                </wp:positionV>
                <wp:extent cx="2018030" cy="1024255"/>
                <wp:effectExtent l="0" t="0" r="1270" b="4445"/>
                <wp:wrapNone/>
                <wp:docPr id="465" name="Надпись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1024255"/>
                        </a:xfrm>
                        <a:prstGeom prst="rect">
                          <a:avLst/>
                        </a:prstGeom>
                        <a:solidFill>
                          <a:srgbClr val="FFFFFF"/>
                        </a:solidFill>
                        <a:ln w="9525">
                          <a:noFill/>
                          <a:miter lim="800000"/>
                          <a:headEnd/>
                          <a:tailEnd/>
                        </a:ln>
                      </wps:spPr>
                      <wps:txbx>
                        <w:txbxContent>
                          <w:p w14:paraId="76AE20CC" w14:textId="77777777" w:rsidR="006E2F5B" w:rsidRPr="00A63195" w:rsidRDefault="006E2F5B" w:rsidP="00954998">
                            <w:pPr>
                              <w:rPr>
                                <w:sz w:val="16"/>
                                <w:szCs w:val="16"/>
                              </w:rPr>
                            </w:pPr>
                            <w:r w:rsidRPr="00A63195">
                              <w:rPr>
                                <w:sz w:val="16"/>
                                <w:szCs w:val="16"/>
                              </w:rPr>
                              <w:t xml:space="preserve">Порядок установки  </w:t>
                            </w:r>
                          </w:p>
                          <w:p w14:paraId="112D3B75" w14:textId="77777777" w:rsidR="006E2F5B" w:rsidRDefault="006E2F5B" w:rsidP="00954998">
                            <w:pPr>
                              <w:pStyle w:val="a4"/>
                              <w:numPr>
                                <w:ilvl w:val="0"/>
                                <w:numId w:val="27"/>
                              </w:numPr>
                              <w:spacing w:line="259" w:lineRule="auto"/>
                              <w:ind w:left="284" w:hanging="284"/>
                              <w:rPr>
                                <w:sz w:val="16"/>
                                <w:szCs w:val="16"/>
                              </w:rPr>
                            </w:pPr>
                            <w:r>
                              <w:rPr>
                                <w:sz w:val="16"/>
                                <w:szCs w:val="16"/>
                              </w:rPr>
                              <w:t xml:space="preserve">Свердління дерева </w:t>
                            </w:r>
                          </w:p>
                          <w:p w14:paraId="0F4EA909" w14:textId="77777777" w:rsidR="006E2F5B" w:rsidRDefault="006E2F5B" w:rsidP="00954998">
                            <w:pPr>
                              <w:pStyle w:val="a4"/>
                              <w:numPr>
                                <w:ilvl w:val="0"/>
                                <w:numId w:val="27"/>
                              </w:numPr>
                              <w:spacing w:line="259" w:lineRule="auto"/>
                              <w:ind w:left="284" w:hanging="284"/>
                              <w:rPr>
                                <w:sz w:val="16"/>
                                <w:szCs w:val="16"/>
                              </w:rPr>
                            </w:pPr>
                            <w:r>
                              <w:rPr>
                                <w:sz w:val="16"/>
                                <w:szCs w:val="16"/>
                              </w:rPr>
                              <w:t xml:space="preserve">Шар дерева та шар сталі пройдені (при контакті з металом крильця відвалюються) </w:t>
                            </w:r>
                          </w:p>
                          <w:p w14:paraId="57B77437" w14:textId="77777777" w:rsidR="006E2F5B" w:rsidRPr="00A63195" w:rsidRDefault="006E2F5B" w:rsidP="00954998">
                            <w:pPr>
                              <w:pStyle w:val="a4"/>
                              <w:numPr>
                                <w:ilvl w:val="0"/>
                                <w:numId w:val="27"/>
                              </w:numPr>
                              <w:spacing w:line="259" w:lineRule="auto"/>
                              <w:ind w:left="284" w:hanging="284"/>
                              <w:rPr>
                                <w:sz w:val="16"/>
                                <w:szCs w:val="16"/>
                              </w:rPr>
                            </w:pPr>
                            <w:r>
                              <w:rPr>
                                <w:sz w:val="16"/>
                                <w:szCs w:val="16"/>
                              </w:rPr>
                              <w:t>Завершення формування різьби (елементи конструкції І та ІІ скріплені)</w:t>
                            </w:r>
                          </w:p>
                          <w:p w14:paraId="33F259CB"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BA363" id="Надпись 465" o:spid="_x0000_s1142" type="#_x0000_t202" style="position:absolute;margin-left:19.7pt;margin-top:71.9pt;width:158.9pt;height:80.6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" stroked="f">
                <v:textbox inset="1mm,0,0,0">
                  <w:txbxContent>
                    <w:p w14:paraId="76AE20CC" w14:textId="77777777" w:rsidR="006E2F5B" w:rsidRPr="00A63195" w:rsidRDefault="006E2F5B" w:rsidP="00954998">
                      <w:pPr>
                        <w:rPr>
                          <w:sz w:val="16"/>
                          <w:szCs w:val="16"/>
                        </w:rPr>
                      </w:pPr>
                      <w:r w:rsidRPr="00A63195">
                        <w:rPr>
                          <w:sz w:val="16"/>
                          <w:szCs w:val="16"/>
                        </w:rPr>
                        <w:t xml:space="preserve">Порядок установки  </w:t>
                      </w:r>
                    </w:p>
                    <w:p w14:paraId="112D3B75" w14:textId="77777777" w:rsidR="006E2F5B" w:rsidRDefault="006E2F5B" w:rsidP="00954998">
                      <w:pPr>
                        <w:pStyle w:val="a4"/>
                        <w:numPr>
                          <w:ilvl w:val="0"/>
                          <w:numId w:val="27"/>
                        </w:numPr>
                        <w:spacing w:line="259" w:lineRule="auto"/>
                        <w:ind w:left="284" w:hanging="284"/>
                        <w:rPr>
                          <w:sz w:val="16"/>
                          <w:szCs w:val="16"/>
                        </w:rPr>
                      </w:pPr>
                      <w:r>
                        <w:rPr>
                          <w:sz w:val="16"/>
                          <w:szCs w:val="16"/>
                        </w:rPr>
                        <w:t xml:space="preserve">Свердління дерева </w:t>
                      </w:r>
                    </w:p>
                    <w:p w14:paraId="0F4EA909" w14:textId="77777777" w:rsidR="006E2F5B" w:rsidRDefault="006E2F5B" w:rsidP="00954998">
                      <w:pPr>
                        <w:pStyle w:val="a4"/>
                        <w:numPr>
                          <w:ilvl w:val="0"/>
                          <w:numId w:val="27"/>
                        </w:numPr>
                        <w:spacing w:line="259" w:lineRule="auto"/>
                        <w:ind w:left="284" w:hanging="284"/>
                        <w:rPr>
                          <w:sz w:val="16"/>
                          <w:szCs w:val="16"/>
                        </w:rPr>
                      </w:pPr>
                      <w:r>
                        <w:rPr>
                          <w:sz w:val="16"/>
                          <w:szCs w:val="16"/>
                        </w:rPr>
                        <w:t xml:space="preserve">Шар дерева та шар сталі пройдені (при контакті з металом крильця відвалюються) </w:t>
                      </w:r>
                    </w:p>
                    <w:p w14:paraId="57B77437" w14:textId="77777777" w:rsidR="006E2F5B" w:rsidRPr="00A63195" w:rsidRDefault="006E2F5B" w:rsidP="00954998">
                      <w:pPr>
                        <w:pStyle w:val="a4"/>
                        <w:numPr>
                          <w:ilvl w:val="0"/>
                          <w:numId w:val="27"/>
                        </w:numPr>
                        <w:spacing w:line="259" w:lineRule="auto"/>
                        <w:ind w:left="284" w:hanging="284"/>
                        <w:rPr>
                          <w:sz w:val="16"/>
                          <w:szCs w:val="16"/>
                        </w:rPr>
                      </w:pPr>
                      <w:r>
                        <w:rPr>
                          <w:sz w:val="16"/>
                          <w:szCs w:val="16"/>
                        </w:rPr>
                        <w:t>Завершення формування різьби (елементи конструкції І та ІІ скріплені)</w:t>
                      </w:r>
                    </w:p>
                    <w:p w14:paraId="33F259CB"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2688" behindDoc="0" locked="0" layoutInCell="1" allowOverlap="1" wp14:anchorId="5AE85DA8" wp14:editId="1F5DEAD9">
                <wp:simplePos x="0" y="0"/>
                <wp:positionH relativeFrom="margin">
                  <wp:posOffset>286385</wp:posOffset>
                </wp:positionH>
                <wp:positionV relativeFrom="paragraph">
                  <wp:posOffset>493395</wp:posOffset>
                </wp:positionV>
                <wp:extent cx="1210310" cy="174625"/>
                <wp:effectExtent l="0" t="0" r="8890" b="0"/>
                <wp:wrapNone/>
                <wp:docPr id="448" name="Надпись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7EE30305" w14:textId="77777777" w:rsidR="006E2F5B" w:rsidRPr="000672DD" w:rsidRDefault="006E2F5B" w:rsidP="00954998">
                            <w:pPr>
                              <w:rPr>
                                <w:sz w:val="16"/>
                                <w:szCs w:val="16"/>
                              </w:rPr>
                            </w:pPr>
                            <w:r>
                              <w:rPr>
                                <w:sz w:val="16"/>
                                <w:szCs w:val="16"/>
                              </w:rPr>
                              <w:t xml:space="preserve">Порядок установки </w:t>
                            </w:r>
                          </w:p>
                          <w:p w14:paraId="65F7C7E2"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85DA8" id="Надпись 448" o:spid="_x0000_s1143" type="#_x0000_t202" style="position:absolute;margin-left:22.55pt;margin-top:38.85pt;width:95.3pt;height:13.7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" stroked="f">
                <v:textbox inset="1mm,0,0,0">
                  <w:txbxContent>
                    <w:p w14:paraId="7EE30305" w14:textId="77777777" w:rsidR="006E2F5B" w:rsidRPr="000672DD" w:rsidRDefault="006E2F5B" w:rsidP="00954998">
                      <w:pPr>
                        <w:rPr>
                          <w:sz w:val="16"/>
                          <w:szCs w:val="16"/>
                        </w:rPr>
                      </w:pPr>
                      <w:r>
                        <w:rPr>
                          <w:sz w:val="16"/>
                          <w:szCs w:val="16"/>
                        </w:rPr>
                        <w:t xml:space="preserve">Порядок установки </w:t>
                      </w:r>
                    </w:p>
                    <w:p w14:paraId="65F7C7E2"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1664" behindDoc="0" locked="0" layoutInCell="1" allowOverlap="1" wp14:anchorId="71074120" wp14:editId="3E5A4E9A">
                <wp:simplePos x="0" y="0"/>
                <wp:positionH relativeFrom="margin">
                  <wp:posOffset>615950</wp:posOffset>
                </wp:positionH>
                <wp:positionV relativeFrom="paragraph">
                  <wp:posOffset>133350</wp:posOffset>
                </wp:positionV>
                <wp:extent cx="1210310" cy="174625"/>
                <wp:effectExtent l="0" t="0" r="8890" b="0"/>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615962C1" w14:textId="77777777" w:rsidR="006E2F5B" w:rsidRPr="000672DD" w:rsidRDefault="006E2F5B" w:rsidP="00954998">
                            <w:pPr>
                              <w:rPr>
                                <w:i/>
                                <w:iCs/>
                                <w:sz w:val="16"/>
                                <w:szCs w:val="16"/>
                                <w:u w:val="single"/>
                              </w:rPr>
                            </w:pPr>
                            <w:r w:rsidRPr="000672DD">
                              <w:rPr>
                                <w:i/>
                                <w:iCs/>
                                <w:sz w:val="16"/>
                                <w:szCs w:val="16"/>
                                <w:u w:val="single"/>
                              </w:rPr>
                              <w:t>Рисунок 1</w:t>
                            </w:r>
                          </w:p>
                          <w:p w14:paraId="3D2E77A1" w14:textId="77777777" w:rsidR="006E2F5B" w:rsidRPr="000672DD" w:rsidRDefault="006E2F5B" w:rsidP="00954998">
                            <w:pPr>
                              <w:rPr>
                                <w:sz w:val="10"/>
                                <w:szCs w:val="10"/>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74120" id="Надпись 63" o:spid="_x0000_s1144" type="#_x0000_t202" style="position:absolute;margin-left:48.5pt;margin-top:10.5pt;width:95.3pt;height:13.7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" stroked="f">
                <v:textbox inset="1mm,0,0,0">
                  <w:txbxContent>
                    <w:p w14:paraId="615962C1" w14:textId="77777777" w:rsidR="006E2F5B" w:rsidRPr="000672DD" w:rsidRDefault="006E2F5B" w:rsidP="00954998">
                      <w:pPr>
                        <w:rPr>
                          <w:i/>
                          <w:iCs/>
                          <w:sz w:val="16"/>
                          <w:szCs w:val="16"/>
                          <w:u w:val="single"/>
                        </w:rPr>
                      </w:pPr>
                      <w:r w:rsidRPr="000672DD">
                        <w:rPr>
                          <w:i/>
                          <w:iCs/>
                          <w:sz w:val="16"/>
                          <w:szCs w:val="16"/>
                          <w:u w:val="single"/>
                        </w:rPr>
                        <w:t>Рисунок 1</w:t>
                      </w:r>
                    </w:p>
                    <w:p w14:paraId="3D2E77A1" w14:textId="77777777" w:rsidR="006E2F5B" w:rsidRPr="000672DD" w:rsidRDefault="006E2F5B" w:rsidP="00954998">
                      <w:pPr>
                        <w:rPr>
                          <w:sz w:val="10"/>
                          <w:szCs w:val="10"/>
                          <w:u w:val="single"/>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60640" behindDoc="0" locked="0" layoutInCell="1" allowOverlap="1" wp14:anchorId="29864C07" wp14:editId="201F7978">
                <wp:simplePos x="0" y="0"/>
                <wp:positionH relativeFrom="margin">
                  <wp:posOffset>3870960</wp:posOffset>
                </wp:positionH>
                <wp:positionV relativeFrom="paragraph">
                  <wp:posOffset>2395220</wp:posOffset>
                </wp:positionV>
                <wp:extent cx="1210310" cy="174625"/>
                <wp:effectExtent l="0" t="0" r="8890" b="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160BBCE8" w14:textId="77777777" w:rsidR="006E2F5B" w:rsidRPr="000672DD" w:rsidRDefault="006E2F5B" w:rsidP="00954998">
                            <w:pPr>
                              <w:rPr>
                                <w:i/>
                                <w:iCs/>
                                <w:sz w:val="16"/>
                                <w:szCs w:val="16"/>
                                <w:u w:val="single"/>
                              </w:rPr>
                            </w:pPr>
                            <w:r w:rsidRPr="000672DD">
                              <w:rPr>
                                <w:i/>
                                <w:iCs/>
                                <w:sz w:val="16"/>
                                <w:szCs w:val="16"/>
                                <w:u w:val="single"/>
                              </w:rPr>
                              <w:t xml:space="preserve">Рисунок 2 </w:t>
                            </w:r>
                          </w:p>
                          <w:p w14:paraId="5B5ABB70"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64C07" id="Надпись 61" o:spid="_x0000_s1145" type="#_x0000_t202" style="position:absolute;margin-left:304.8pt;margin-top:188.6pt;width:95.3pt;height:13.7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" stroked="f">
                <v:textbox inset="1mm,0,0,0">
                  <w:txbxContent>
                    <w:p w14:paraId="160BBCE8" w14:textId="77777777" w:rsidR="006E2F5B" w:rsidRPr="000672DD" w:rsidRDefault="006E2F5B" w:rsidP="00954998">
                      <w:pPr>
                        <w:rPr>
                          <w:i/>
                          <w:iCs/>
                          <w:sz w:val="16"/>
                          <w:szCs w:val="16"/>
                          <w:u w:val="single"/>
                        </w:rPr>
                      </w:pPr>
                      <w:r w:rsidRPr="000672DD">
                        <w:rPr>
                          <w:i/>
                          <w:iCs/>
                          <w:sz w:val="16"/>
                          <w:szCs w:val="16"/>
                          <w:u w:val="single"/>
                        </w:rPr>
                        <w:t xml:space="preserve">Рисунок 2 </w:t>
                      </w:r>
                    </w:p>
                    <w:p w14:paraId="5B5ABB70"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7283AAA9" wp14:editId="40370CD5">
            <wp:extent cx="5472430" cy="718693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472430" cy="7186930"/>
                    </a:xfrm>
                    <a:prstGeom prst="rect">
                      <a:avLst/>
                    </a:prstGeom>
                  </pic:spPr>
                </pic:pic>
              </a:graphicData>
            </a:graphic>
          </wp:inline>
        </w:drawing>
      </w:r>
    </w:p>
    <w:p w14:paraId="2756CBF0" w14:textId="77777777" w:rsidR="00954998" w:rsidRPr="00A0785B" w:rsidRDefault="00954998" w:rsidP="00954998">
      <w:pPr>
        <w:rPr>
          <w:rFonts w:ascii="Times New Roman" w:hAnsi="Times New Roman" w:cs="Times New Roman"/>
        </w:rPr>
      </w:pPr>
    </w:p>
    <w:p w14:paraId="47DA71AE" w14:textId="77777777" w:rsidR="00954998" w:rsidRPr="00A0785B" w:rsidRDefault="00954998" w:rsidP="00954998">
      <w:pPr>
        <w:rPr>
          <w:rFonts w:ascii="Times New Roman" w:hAnsi="Times New Roman" w:cs="Times New Roman"/>
        </w:rPr>
      </w:pPr>
    </w:p>
    <w:p w14:paraId="2248029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6729661" w14:textId="77777777" w:rsidTr="00AB6682">
        <w:tc>
          <w:tcPr>
            <w:tcW w:w="2869" w:type="dxa"/>
            <w:hideMark/>
          </w:tcPr>
          <w:p w14:paraId="3F9847A7"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001A19E"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9A1FCF8"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74FFCA5F" w14:textId="77777777" w:rsidR="00954998" w:rsidRPr="00A0785B" w:rsidRDefault="00954998" w:rsidP="00954998">
      <w:pPr>
        <w:rPr>
          <w:rFonts w:ascii="Times New Roman" w:hAnsi="Times New Roman" w:cs="Times New Roman"/>
        </w:rPr>
      </w:pPr>
    </w:p>
    <w:p w14:paraId="52BEC6A6" w14:textId="77777777" w:rsidR="00480D29" w:rsidRDefault="00954998" w:rsidP="00954998">
      <w:pPr>
        <w:rPr>
          <w:rFonts w:ascii="Times New Roman" w:hAnsi="Times New Roman" w:cs="Times New Roman"/>
          <w:i/>
          <w:iCs/>
          <w:u w:val="single"/>
        </w:rPr>
      </w:pPr>
      <w:r w:rsidRPr="00A0785B">
        <w:rPr>
          <w:rFonts w:ascii="Times New Roman" w:hAnsi="Times New Roman" w:cs="Times New Roman"/>
          <w:i/>
          <w:iCs/>
          <w:u w:val="single"/>
        </w:rPr>
        <w:t>Надійність глухих заклепок</w:t>
      </w:r>
    </w:p>
    <w:p w14:paraId="14039520" w14:textId="4D0EFAF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 </w:t>
      </w:r>
    </w:p>
    <w:p w14:paraId="687CB4C7"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Загалом, згідно з Конвенцією, для складання компонентів вантажного відділення не дозволяється використання глухих заклепок, як зазначено в пояснювальній записці 2.2.1 a) c) Додатку 6. Однак глухі заклепки можна використовувати за умови, що для складання компонентів використовується достатня кількість з’єднувальних деталей, як описано в пояснювальній записці 2.2.1 a) a) Додатку 6 до Конвенції. </w:t>
      </w:r>
    </w:p>
    <w:p w14:paraId="1330336D" w14:textId="5F63BB00" w:rsidR="00954998"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TRANS/WP.30/137, пункти 54-58; TRANS/WP.30/AC.2/29, Додаток 3</w:t>
      </w:r>
      <w:r>
        <w:rPr>
          <w:rFonts w:ascii="Times New Roman" w:hAnsi="Times New Roman" w:cs="Times New Roman"/>
          <w:i/>
          <w:iCs/>
        </w:rPr>
        <w:t>)</w:t>
      </w:r>
      <w:r w:rsidR="00954998" w:rsidRPr="00A0785B">
        <w:rPr>
          <w:rFonts w:ascii="Times New Roman" w:hAnsi="Times New Roman" w:cs="Times New Roman"/>
          <w:i/>
          <w:iCs/>
        </w:rPr>
        <w:t xml:space="preserve"> </w:t>
      </w:r>
    </w:p>
    <w:p w14:paraId="1009D535" w14:textId="77777777" w:rsidR="00480D29" w:rsidRPr="00A0785B" w:rsidRDefault="00480D29" w:rsidP="00954998">
      <w:pPr>
        <w:jc w:val="both"/>
        <w:rPr>
          <w:rFonts w:ascii="Times New Roman" w:hAnsi="Times New Roman" w:cs="Times New Roman"/>
          <w:i/>
          <w:iCs/>
        </w:rPr>
      </w:pPr>
    </w:p>
    <w:p w14:paraId="3B319D1D"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b) двері та всі інші системи закриття (включаючи запірні крани, кришки люків, фланці тощо) мають бути оснащені пристосуванням, на якому можна закріпити митні печатки та пломби. Це пристосування повинно бути таким, щоб його не можна було зняти та замінити ззовні, не залишивши очевидних слідів, або мати двері чи кріплення, які не можна відкрити без порушення митних печаток та пломб. Останні повинні бути належним чином захищені. Дозволяється робити дахи, що відкриваються; </w:t>
      </w:r>
    </w:p>
    <w:p w14:paraId="3595AF52" w14:textId="77777777" w:rsidR="00480D29" w:rsidRDefault="00480D29" w:rsidP="00954998">
      <w:pPr>
        <w:jc w:val="center"/>
        <w:rPr>
          <w:rFonts w:ascii="Times New Roman" w:hAnsi="Times New Roman" w:cs="Times New Roman"/>
          <w:u w:val="single"/>
        </w:rPr>
      </w:pPr>
    </w:p>
    <w:p w14:paraId="79652411" w14:textId="1AD5C203"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2, пункт 1 b)</w:t>
      </w:r>
    </w:p>
    <w:p w14:paraId="1580A849" w14:textId="77777777" w:rsidR="00480D29" w:rsidRPr="00A0785B" w:rsidRDefault="00480D29" w:rsidP="00954998">
      <w:pPr>
        <w:jc w:val="center"/>
        <w:rPr>
          <w:rFonts w:ascii="Times New Roman" w:hAnsi="Times New Roman" w:cs="Times New Roman"/>
          <w:u w:val="single"/>
        </w:rPr>
      </w:pPr>
    </w:p>
    <w:p w14:paraId="3825ABC5" w14:textId="427891AD" w:rsidR="00954998" w:rsidRDefault="00954998" w:rsidP="00954998">
      <w:pPr>
        <w:rPr>
          <w:rFonts w:ascii="Times New Roman" w:hAnsi="Times New Roman" w:cs="Times New Roman"/>
        </w:rPr>
      </w:pPr>
      <w:r w:rsidRPr="00A0785B">
        <w:rPr>
          <w:rFonts w:ascii="Times New Roman" w:hAnsi="Times New Roman" w:cs="Times New Roman"/>
        </w:rPr>
        <w:t>2.2.1 b) Двері та інші системи закривання</w:t>
      </w:r>
    </w:p>
    <w:p w14:paraId="26797364" w14:textId="77777777" w:rsidR="00480D29" w:rsidRPr="00A0785B" w:rsidRDefault="00480D29" w:rsidP="00954998">
      <w:pPr>
        <w:rPr>
          <w:rFonts w:ascii="Times New Roman" w:hAnsi="Times New Roman" w:cs="Times New Roman"/>
        </w:rPr>
      </w:pPr>
    </w:p>
    <w:p w14:paraId="183B6755" w14:textId="049DDB64" w:rsidR="00954998" w:rsidRPr="00A0785B" w:rsidRDefault="00954998" w:rsidP="00954998">
      <w:pPr>
        <w:ind w:left="142" w:hanging="142"/>
        <w:rPr>
          <w:rFonts w:ascii="Times New Roman" w:hAnsi="Times New Roman" w:cs="Times New Roman"/>
        </w:rPr>
      </w:pPr>
      <w:r w:rsidRPr="00A0785B">
        <w:rPr>
          <w:rFonts w:ascii="Times New Roman" w:hAnsi="Times New Roman" w:cs="Times New Roman"/>
        </w:rPr>
        <w:t xml:space="preserve">a) </w:t>
      </w:r>
      <w:r w:rsidR="00480D29" w:rsidRPr="008B1CE2">
        <w:rPr>
          <w:rFonts w:ascii="Times New Roman" w:hAnsi="Times New Roman" w:cs="Times New Roman"/>
          <w:lang w:val="ru-RU"/>
        </w:rPr>
        <w:t xml:space="preserve"> </w:t>
      </w:r>
      <w:r w:rsidRPr="00A0785B">
        <w:rPr>
          <w:rFonts w:ascii="Times New Roman" w:hAnsi="Times New Roman" w:cs="Times New Roman"/>
        </w:rPr>
        <w:t>Пристосування, на якому можуть бути встановлені митні печатки та пломби, повинно:</w:t>
      </w:r>
    </w:p>
    <w:p w14:paraId="3A0D48B5" w14:textId="77777777" w:rsidR="00480D29" w:rsidRDefault="00480D29" w:rsidP="00954998">
      <w:pPr>
        <w:ind w:left="284"/>
        <w:jc w:val="both"/>
        <w:rPr>
          <w:rFonts w:ascii="Times New Roman" w:hAnsi="Times New Roman" w:cs="Times New Roman"/>
        </w:rPr>
      </w:pPr>
    </w:p>
    <w:p w14:paraId="39F7D549" w14:textId="534285A1" w:rsidR="00954998" w:rsidRPr="00A0785B" w:rsidRDefault="00954998" w:rsidP="00954998">
      <w:pPr>
        <w:ind w:left="284"/>
        <w:jc w:val="both"/>
        <w:rPr>
          <w:rFonts w:ascii="Times New Roman" w:hAnsi="Times New Roman" w:cs="Times New Roman"/>
        </w:rPr>
      </w:pPr>
      <w:r w:rsidRPr="00A0785B">
        <w:rPr>
          <w:rFonts w:ascii="Times New Roman" w:hAnsi="Times New Roman" w:cs="Times New Roman"/>
        </w:rPr>
        <w:t>i) бути закріпленими за допомогою зварювання або не менше ніж двох з’єднувальних деталей відповідно до підпункту a) пояснювальної записки 2.2.1 a); або</w:t>
      </w:r>
    </w:p>
    <w:p w14:paraId="0F86C096" w14:textId="77777777" w:rsidR="00480D29" w:rsidRDefault="00480D29" w:rsidP="00954998">
      <w:pPr>
        <w:ind w:left="284"/>
        <w:jc w:val="both"/>
        <w:rPr>
          <w:rFonts w:ascii="Times New Roman" w:hAnsi="Times New Roman" w:cs="Times New Roman"/>
        </w:rPr>
      </w:pPr>
    </w:p>
    <w:p w14:paraId="73BE2E34" w14:textId="3529614E" w:rsidR="00954998" w:rsidRPr="00A0785B" w:rsidRDefault="00954998" w:rsidP="00954998">
      <w:pPr>
        <w:ind w:left="284"/>
        <w:jc w:val="both"/>
        <w:rPr>
          <w:rFonts w:ascii="Times New Roman" w:hAnsi="Times New Roman" w:cs="Times New Roman"/>
        </w:rPr>
      </w:pPr>
      <w:r w:rsidRPr="00A0785B">
        <w:rPr>
          <w:rFonts w:ascii="Times New Roman" w:hAnsi="Times New Roman" w:cs="Times New Roman"/>
        </w:rPr>
        <w:t>ii) бути сконструйованим таким чином, щоб, коли вантажне відділення закрито та опломбовано, пристосування не можна було зняти без залишення очевидних слідів.</w:t>
      </w:r>
    </w:p>
    <w:p w14:paraId="61FF752D" w14:textId="5E49AC35" w:rsidR="00954998" w:rsidRPr="00A0785B" w:rsidRDefault="00954998" w:rsidP="00954998">
      <w:pPr>
        <w:rPr>
          <w:rFonts w:ascii="Times New Roman" w:hAnsi="Times New Roman" w:cs="Times New Roman"/>
        </w:rPr>
      </w:pPr>
    </w:p>
    <w:p w14:paraId="163ECB09" w14:textId="77777777" w:rsidR="00954998" w:rsidRPr="00A0785B" w:rsidRDefault="00954998" w:rsidP="00954998">
      <w:pPr>
        <w:ind w:left="284"/>
        <w:rPr>
          <w:rFonts w:ascii="Times New Roman" w:hAnsi="Times New Roman" w:cs="Times New Roman"/>
        </w:rPr>
      </w:pPr>
      <w:r w:rsidRPr="00A0785B">
        <w:rPr>
          <w:rFonts w:ascii="Times New Roman" w:hAnsi="Times New Roman" w:cs="Times New Roman"/>
        </w:rPr>
        <w:t xml:space="preserve">Воно також повинно: </w:t>
      </w:r>
    </w:p>
    <w:p w14:paraId="432C3605" w14:textId="77777777" w:rsidR="00480D29" w:rsidRDefault="00480D29" w:rsidP="00954998">
      <w:pPr>
        <w:ind w:left="284"/>
        <w:rPr>
          <w:rFonts w:ascii="Times New Roman" w:hAnsi="Times New Roman" w:cs="Times New Roman"/>
        </w:rPr>
      </w:pPr>
    </w:p>
    <w:p w14:paraId="01FFC59B" w14:textId="0321CFC4" w:rsidR="00954998" w:rsidRPr="00A0785B" w:rsidRDefault="00954998" w:rsidP="00954998">
      <w:pPr>
        <w:ind w:left="284"/>
        <w:rPr>
          <w:rFonts w:ascii="Times New Roman" w:hAnsi="Times New Roman" w:cs="Times New Roman"/>
        </w:rPr>
      </w:pPr>
      <w:r w:rsidRPr="00A0785B">
        <w:rPr>
          <w:rFonts w:ascii="Times New Roman" w:hAnsi="Times New Roman" w:cs="Times New Roman"/>
        </w:rPr>
        <w:t>iii) включати отвори діаметром не менше 11 мм або прорізи довжиною не менше 11 мм і шириною 3 мм, і</w:t>
      </w:r>
    </w:p>
    <w:p w14:paraId="683209B1" w14:textId="77777777" w:rsidR="00480D29" w:rsidRDefault="00480D29" w:rsidP="00954998">
      <w:pPr>
        <w:ind w:left="284"/>
        <w:rPr>
          <w:rFonts w:ascii="Times New Roman" w:hAnsi="Times New Roman" w:cs="Times New Roman"/>
        </w:rPr>
      </w:pPr>
    </w:p>
    <w:p w14:paraId="4C4C7AAA" w14:textId="22A32793" w:rsidR="00954998" w:rsidRPr="00A0785B" w:rsidRDefault="00954998" w:rsidP="00954998">
      <w:pPr>
        <w:ind w:left="284"/>
        <w:rPr>
          <w:rFonts w:ascii="Times New Roman" w:hAnsi="Times New Roman" w:cs="Times New Roman"/>
        </w:rPr>
      </w:pPr>
      <w:r w:rsidRPr="00A0785B">
        <w:rPr>
          <w:rFonts w:ascii="Times New Roman" w:hAnsi="Times New Roman" w:cs="Times New Roman"/>
        </w:rPr>
        <w:t>iv) забезпечувати однакову безпеку незалежно від того, який тип пломби і печатки використовується.</w:t>
      </w:r>
    </w:p>
    <w:p w14:paraId="1226488A" w14:textId="77777777" w:rsidR="00480D29" w:rsidRPr="00AB6682" w:rsidRDefault="00480D29" w:rsidP="00954998">
      <w:pPr>
        <w:ind w:left="142" w:hanging="142"/>
        <w:jc w:val="both"/>
        <w:rPr>
          <w:rFonts w:ascii="Times New Roman" w:hAnsi="Times New Roman" w:cs="Times New Roman"/>
          <w:sz w:val="16"/>
          <w:szCs w:val="16"/>
        </w:rPr>
      </w:pPr>
    </w:p>
    <w:p w14:paraId="2D0A9DCF" w14:textId="5F7121B0" w:rsidR="00954998" w:rsidRPr="00A0785B" w:rsidRDefault="00954998" w:rsidP="00954998">
      <w:pPr>
        <w:ind w:left="142" w:hanging="142"/>
        <w:jc w:val="both"/>
        <w:rPr>
          <w:rFonts w:ascii="Times New Roman" w:hAnsi="Times New Roman" w:cs="Times New Roman"/>
        </w:rPr>
      </w:pPr>
      <w:r w:rsidRPr="00A0785B">
        <w:rPr>
          <w:rFonts w:ascii="Times New Roman" w:hAnsi="Times New Roman" w:cs="Times New Roman"/>
        </w:rPr>
        <w:t xml:space="preserve">b) Петлі, навіски, шарніри та інші деталі для навішування дверей тощо повинні прикріплюватися відповідно до вимог підпунктів i) та ii) пункту а) цієї записки. Крім того, різні складові частини таких пристроїв (наприклад, петлі, шкворіні або шарніри), якщо вони необхідні для забезпечення гарантії митної безпеки вантажного відділення, кріпляться таким чином, щоб при закритому та опечатаному вантажному відділенні їх не можна було зняти або розібрати без залишення видимих слідів (дивись рисунок 1 a), додаток 6).    </w:t>
      </w:r>
    </w:p>
    <w:p w14:paraId="0B54D4B6" w14:textId="77777777" w:rsidR="00954998" w:rsidRPr="00A0785B" w:rsidRDefault="00954998" w:rsidP="00954998">
      <w:pPr>
        <w:ind w:left="142"/>
        <w:jc w:val="both"/>
        <w:rPr>
          <w:rFonts w:ascii="Times New Roman" w:hAnsi="Times New Roman" w:cs="Times New Roman"/>
        </w:rPr>
      </w:pPr>
      <w:r w:rsidRPr="00A0785B">
        <w:rPr>
          <w:rFonts w:ascii="Times New Roman" w:hAnsi="Times New Roman" w:cs="Times New Roman"/>
        </w:rPr>
        <w:t xml:space="preserve">Однак, якщо таке пристосування недоступне ззовні, буде достатньо, якщо, коли двері чи щось подібне були закриті та опломбовані, їх неможливо було від’єднати від петлі чи подібного пристрою без залишення очевидних слідів. Якщо двері або запірний пристрій має більше двох петель, лише дві петлі, найближчі до кінців дверей, повинні бути закріплені відповідно до вимог підпункту a) i) та ii) вище. </w:t>
      </w:r>
    </w:p>
    <w:p w14:paraId="5070FAAC" w14:textId="73BA8B76" w:rsidR="00954998" w:rsidRPr="00A0785B" w:rsidRDefault="00416D4E" w:rsidP="00954998">
      <w:pPr>
        <w:ind w:left="142"/>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ECE/TRANS/17/Amend.8; набрала чинності 1 серпня 1987 р.</w:t>
      </w:r>
      <w:r>
        <w:rPr>
          <w:rFonts w:ascii="Times New Roman" w:hAnsi="Times New Roman" w:cs="Times New Roman"/>
        </w:rPr>
        <w:t>)</w:t>
      </w:r>
    </w:p>
    <w:p w14:paraId="63A09C1B" w14:textId="77777777" w:rsidR="00AB6682" w:rsidRPr="00AB6682" w:rsidRDefault="00AB6682" w:rsidP="00954998">
      <w:pPr>
        <w:rPr>
          <w:rFonts w:ascii="Times New Roman" w:hAnsi="Times New Roman" w:cs="Times New Roman"/>
          <w:i/>
          <w:iCs/>
          <w:sz w:val="16"/>
          <w:szCs w:val="16"/>
          <w:u w:val="single"/>
        </w:rPr>
      </w:pPr>
    </w:p>
    <w:p w14:paraId="194D66F0" w14:textId="5BFBBD78"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пояснювальної записки 2.2.1 b) b)</w:t>
      </w:r>
    </w:p>
    <w:p w14:paraId="4972BF7B"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Двері або запірний пристрій, що має більше двох петель</w:t>
      </w:r>
    </w:p>
    <w:p w14:paraId="5228B7A9"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У випадку, коли двері або запірний пристрій має більше двох петель, компетентні органи можуть вимагати прикріплення додаткових петель, щоб задовольняти вимогам статті 1 Додатку 2 до Конвенції. </w:t>
      </w:r>
    </w:p>
    <w:p w14:paraId="7F1AB066" w14:textId="4DF1DE1C"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TRANS/WP.30/AC.2/35, Додаток 6; TRANS/WP.30/155, пункт 45</w:t>
      </w:r>
      <w:r>
        <w:rPr>
          <w:rFonts w:ascii="Times New Roman" w:hAnsi="Times New Roman" w:cs="Times New Roman"/>
          <w:i/>
          <w:iCs/>
        </w:rPr>
        <w:t>)</w:t>
      </w:r>
    </w:p>
    <w:p w14:paraId="3DEE295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83A514D" w14:textId="77777777" w:rsidTr="00AB6682">
        <w:tc>
          <w:tcPr>
            <w:tcW w:w="2869" w:type="dxa"/>
            <w:hideMark/>
          </w:tcPr>
          <w:p w14:paraId="74B60623"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6166AC0"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509E8F2"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404DB217" w14:textId="77777777" w:rsidR="00954998" w:rsidRPr="00A0785B" w:rsidRDefault="00954998" w:rsidP="00954998">
      <w:pPr>
        <w:rPr>
          <w:rFonts w:ascii="Times New Roman" w:hAnsi="Times New Roman" w:cs="Times New Roman"/>
        </w:rPr>
      </w:pPr>
      <w:r w:rsidRPr="00A0785B">
        <w:rPr>
          <w:rFonts w:ascii="Times New Roman" w:hAnsi="Times New Roman" w:cs="Times New Roman"/>
          <w:sz w:val="24"/>
          <w:szCs w:val="24"/>
        </w:rPr>
        <w:t xml:space="preserve"> </w:t>
      </w:r>
    </w:p>
    <w:p w14:paraId="7FB60241" w14:textId="2AA89C54" w:rsidR="00954998" w:rsidRDefault="00954998" w:rsidP="00954998">
      <w:pPr>
        <w:rPr>
          <w:rFonts w:ascii="Times New Roman" w:hAnsi="Times New Roman" w:cs="Times New Roman"/>
          <w:i/>
          <w:iCs/>
        </w:rPr>
      </w:pPr>
      <w:r w:rsidRPr="00A0785B">
        <w:rPr>
          <w:rFonts w:ascii="Times New Roman" w:hAnsi="Times New Roman" w:cs="Times New Roman"/>
          <w:i/>
          <w:iCs/>
        </w:rPr>
        <w:t>Двостулкові торцеві петлі</w:t>
      </w:r>
    </w:p>
    <w:p w14:paraId="21821803" w14:textId="77777777" w:rsidR="00480D29" w:rsidRPr="00A0785B" w:rsidRDefault="00480D29" w:rsidP="00954998">
      <w:pPr>
        <w:rPr>
          <w:rFonts w:ascii="Times New Roman" w:hAnsi="Times New Roman" w:cs="Times New Roman"/>
          <w:i/>
          <w:iCs/>
        </w:rPr>
      </w:pPr>
    </w:p>
    <w:p w14:paraId="04817905"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Пристрій, зображений нижче, відповідає вимогам пояснювальної записки 2.2.1 b), підпункт b) разом з підпунктом a) ii) Додатка 6,.</w:t>
      </w:r>
    </w:p>
    <w:p w14:paraId="760C5C9A"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2928" behindDoc="0" locked="0" layoutInCell="1" allowOverlap="1" wp14:anchorId="1AF40F8A" wp14:editId="2004D18A">
                <wp:simplePos x="0" y="0"/>
                <wp:positionH relativeFrom="margin">
                  <wp:posOffset>170180</wp:posOffset>
                </wp:positionH>
                <wp:positionV relativeFrom="paragraph">
                  <wp:posOffset>101600</wp:posOffset>
                </wp:positionV>
                <wp:extent cx="1981200" cy="174625"/>
                <wp:effectExtent l="0" t="0" r="0" b="0"/>
                <wp:wrapNone/>
                <wp:docPr id="475" name="Надпись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74625"/>
                        </a:xfrm>
                        <a:prstGeom prst="rect">
                          <a:avLst/>
                        </a:prstGeom>
                        <a:solidFill>
                          <a:srgbClr val="FFFFFF"/>
                        </a:solidFill>
                        <a:ln w="9525">
                          <a:noFill/>
                          <a:miter lim="800000"/>
                          <a:headEnd/>
                          <a:tailEnd/>
                        </a:ln>
                      </wps:spPr>
                      <wps:txbx>
                        <w:txbxContent>
                          <w:p w14:paraId="19D49055" w14:textId="77777777" w:rsidR="006E2F5B" w:rsidRDefault="006E2F5B" w:rsidP="00954998">
                            <w:pPr>
                              <w:rPr>
                                <w:sz w:val="16"/>
                                <w:szCs w:val="16"/>
                              </w:rPr>
                            </w:pPr>
                            <w:r>
                              <w:rPr>
                                <w:sz w:val="16"/>
                                <w:szCs w:val="16"/>
                              </w:rPr>
                              <w:t>Металева плита з різьбовими отворами</w:t>
                            </w:r>
                          </w:p>
                          <w:p w14:paraId="0AB1D7E3"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40F8A" id="Надпись 475" o:spid="_x0000_s1146" type="#_x0000_t202" style="position:absolute;margin-left:13.4pt;margin-top:8pt;width:156pt;height:13.7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" stroked="f">
                <v:textbox inset="1mm,0,0,0">
                  <w:txbxContent>
                    <w:p w14:paraId="19D49055" w14:textId="77777777" w:rsidR="006E2F5B" w:rsidRDefault="006E2F5B" w:rsidP="00954998">
                      <w:pPr>
                        <w:rPr>
                          <w:sz w:val="16"/>
                          <w:szCs w:val="16"/>
                        </w:rPr>
                      </w:pPr>
                      <w:r>
                        <w:rPr>
                          <w:sz w:val="16"/>
                          <w:szCs w:val="16"/>
                        </w:rPr>
                        <w:t>Металева плита з різьбовими отворами</w:t>
                      </w:r>
                    </w:p>
                    <w:p w14:paraId="0AB1D7E3"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4976" behindDoc="0" locked="0" layoutInCell="1" allowOverlap="1" wp14:anchorId="73E75BA5" wp14:editId="0DB3B1D8">
                <wp:simplePos x="0" y="0"/>
                <wp:positionH relativeFrom="margin">
                  <wp:posOffset>216535</wp:posOffset>
                </wp:positionH>
                <wp:positionV relativeFrom="paragraph">
                  <wp:posOffset>1724025</wp:posOffset>
                </wp:positionV>
                <wp:extent cx="749935" cy="174625"/>
                <wp:effectExtent l="0" t="0" r="0" b="0"/>
                <wp:wrapNone/>
                <wp:docPr id="477" name="Надпись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174625"/>
                        </a:xfrm>
                        <a:prstGeom prst="rect">
                          <a:avLst/>
                        </a:prstGeom>
                        <a:solidFill>
                          <a:srgbClr val="FFFFFF"/>
                        </a:solidFill>
                        <a:ln w="9525">
                          <a:noFill/>
                          <a:miter lim="800000"/>
                          <a:headEnd/>
                          <a:tailEnd/>
                        </a:ln>
                      </wps:spPr>
                      <wps:txbx>
                        <w:txbxContent>
                          <w:p w14:paraId="03AAA4FF" w14:textId="77777777" w:rsidR="006E2F5B" w:rsidRDefault="006E2F5B" w:rsidP="00954998">
                            <w:pPr>
                              <w:rPr>
                                <w:sz w:val="16"/>
                                <w:szCs w:val="16"/>
                              </w:rPr>
                            </w:pPr>
                            <w:r>
                              <w:rPr>
                                <w:sz w:val="16"/>
                                <w:szCs w:val="16"/>
                              </w:rPr>
                              <w:t>Підшипник</w:t>
                            </w:r>
                          </w:p>
                          <w:p w14:paraId="4488750C"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75BA5" id="Надпись 477" o:spid="_x0000_s1147" type="#_x0000_t202" style="position:absolute;margin-left:17.05pt;margin-top:135.75pt;width:59.05pt;height:13.7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" stroked="f">
                <v:textbox inset="1mm,0,0,0">
                  <w:txbxContent>
                    <w:p w14:paraId="03AAA4FF" w14:textId="77777777" w:rsidR="006E2F5B" w:rsidRDefault="006E2F5B" w:rsidP="00954998">
                      <w:pPr>
                        <w:rPr>
                          <w:sz w:val="16"/>
                          <w:szCs w:val="16"/>
                        </w:rPr>
                      </w:pPr>
                      <w:r>
                        <w:rPr>
                          <w:sz w:val="16"/>
                          <w:szCs w:val="16"/>
                        </w:rPr>
                        <w:t>Підшипник</w:t>
                      </w:r>
                    </w:p>
                    <w:p w14:paraId="4488750C"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6000" behindDoc="0" locked="0" layoutInCell="1" allowOverlap="1" wp14:anchorId="41BA6A55" wp14:editId="278E27EE">
                <wp:simplePos x="0" y="0"/>
                <wp:positionH relativeFrom="margin">
                  <wp:posOffset>542925</wp:posOffset>
                </wp:positionH>
                <wp:positionV relativeFrom="paragraph">
                  <wp:posOffset>1126490</wp:posOffset>
                </wp:positionV>
                <wp:extent cx="865505" cy="372110"/>
                <wp:effectExtent l="0" t="0" r="0" b="8890"/>
                <wp:wrapNone/>
                <wp:docPr id="478" name="Надпись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372110"/>
                        </a:xfrm>
                        <a:prstGeom prst="rect">
                          <a:avLst/>
                        </a:prstGeom>
                        <a:solidFill>
                          <a:srgbClr val="FFFFFF"/>
                        </a:solidFill>
                        <a:ln w="9525">
                          <a:noFill/>
                          <a:miter lim="800000"/>
                          <a:headEnd/>
                          <a:tailEnd/>
                        </a:ln>
                      </wps:spPr>
                      <wps:txbx>
                        <w:txbxContent>
                          <w:p w14:paraId="7375EDDF" w14:textId="77777777" w:rsidR="006E2F5B" w:rsidRDefault="006E2F5B" w:rsidP="00954998">
                            <w:pPr>
                              <w:rPr>
                                <w:sz w:val="16"/>
                                <w:szCs w:val="16"/>
                              </w:rPr>
                            </w:pPr>
                            <w:r>
                              <w:rPr>
                                <w:sz w:val="16"/>
                                <w:szCs w:val="16"/>
                              </w:rPr>
                              <w:t xml:space="preserve">Без шестигранної головки)  </w:t>
                            </w:r>
                          </w:p>
                          <w:p w14:paraId="0E3371A3"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A6A55" id="Надпись 478" o:spid="_x0000_s1148" type="#_x0000_t202" style="position:absolute;margin-left:42.75pt;margin-top:88.7pt;width:68.15pt;height:29.3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" stroked="f">
                <v:textbox inset="1mm,0,0,0">
                  <w:txbxContent>
                    <w:p w14:paraId="7375EDDF" w14:textId="77777777" w:rsidR="006E2F5B" w:rsidRDefault="006E2F5B" w:rsidP="00954998">
                      <w:pPr>
                        <w:rPr>
                          <w:sz w:val="16"/>
                          <w:szCs w:val="16"/>
                        </w:rPr>
                      </w:pPr>
                      <w:r>
                        <w:rPr>
                          <w:sz w:val="16"/>
                          <w:szCs w:val="16"/>
                        </w:rPr>
                        <w:t xml:space="preserve">Без шестигранної головки)  </w:t>
                      </w:r>
                    </w:p>
                    <w:p w14:paraId="0E3371A3"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3952" behindDoc="0" locked="0" layoutInCell="1" allowOverlap="1" wp14:anchorId="139EA244" wp14:editId="47C3C526">
                <wp:simplePos x="0" y="0"/>
                <wp:positionH relativeFrom="margin">
                  <wp:posOffset>164465</wp:posOffset>
                </wp:positionH>
                <wp:positionV relativeFrom="paragraph">
                  <wp:posOffset>688340</wp:posOffset>
                </wp:positionV>
                <wp:extent cx="1210310" cy="174625"/>
                <wp:effectExtent l="0" t="0" r="8890" b="0"/>
                <wp:wrapNone/>
                <wp:docPr id="476"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74625"/>
                        </a:xfrm>
                        <a:prstGeom prst="rect">
                          <a:avLst/>
                        </a:prstGeom>
                        <a:solidFill>
                          <a:srgbClr val="FFFFFF"/>
                        </a:solidFill>
                        <a:ln w="9525">
                          <a:noFill/>
                          <a:miter lim="800000"/>
                          <a:headEnd/>
                          <a:tailEnd/>
                        </a:ln>
                      </wps:spPr>
                      <wps:txbx>
                        <w:txbxContent>
                          <w:p w14:paraId="68B9420B" w14:textId="77777777" w:rsidR="006E2F5B" w:rsidRDefault="006E2F5B" w:rsidP="00954998">
                            <w:pPr>
                              <w:rPr>
                                <w:sz w:val="16"/>
                                <w:szCs w:val="16"/>
                              </w:rPr>
                            </w:pPr>
                            <w:r>
                              <w:rPr>
                                <w:sz w:val="16"/>
                                <w:szCs w:val="16"/>
                              </w:rPr>
                              <w:t xml:space="preserve">Штифт </w:t>
                            </w:r>
                          </w:p>
                          <w:p w14:paraId="26278048"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EA244" id="Надпись 476" o:spid="_x0000_s1149" type="#_x0000_t202" style="position:absolute;margin-left:12.95pt;margin-top:54.2pt;width:95.3pt;height:13.75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" stroked="f">
                <v:textbox inset="1mm,0,0,0">
                  <w:txbxContent>
                    <w:p w14:paraId="68B9420B" w14:textId="77777777" w:rsidR="006E2F5B" w:rsidRDefault="006E2F5B" w:rsidP="00954998">
                      <w:pPr>
                        <w:rPr>
                          <w:sz w:val="16"/>
                          <w:szCs w:val="16"/>
                        </w:rPr>
                      </w:pPr>
                      <w:r>
                        <w:rPr>
                          <w:sz w:val="16"/>
                          <w:szCs w:val="16"/>
                        </w:rPr>
                        <w:t xml:space="preserve">Штифт </w:t>
                      </w:r>
                    </w:p>
                    <w:p w14:paraId="26278048" w14:textId="77777777" w:rsidR="006E2F5B" w:rsidRDefault="006E2F5B" w:rsidP="00954998">
                      <w:pP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3C6F105B" wp14:editId="0BD34CD4">
            <wp:extent cx="5472430" cy="4582160"/>
            <wp:effectExtent l="0" t="0" r="0" b="889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472430" cy="4582160"/>
                    </a:xfrm>
                    <a:prstGeom prst="rect">
                      <a:avLst/>
                    </a:prstGeom>
                  </pic:spPr>
                </pic:pic>
              </a:graphicData>
            </a:graphic>
          </wp:inline>
        </w:drawing>
      </w:r>
    </w:p>
    <w:p w14:paraId="22EFB9BD" w14:textId="77777777" w:rsidR="00480D29" w:rsidRDefault="00480D29" w:rsidP="00954998">
      <w:pPr>
        <w:rPr>
          <w:rFonts w:ascii="Times New Roman" w:hAnsi="Times New Roman" w:cs="Times New Roman"/>
          <w:i/>
          <w:iCs/>
          <w:u w:val="single"/>
        </w:rPr>
      </w:pPr>
    </w:p>
    <w:p w14:paraId="53496B18" w14:textId="135F44CA"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Опис:  </w:t>
      </w:r>
    </w:p>
    <w:p w14:paraId="48DEC057" w14:textId="77777777" w:rsidR="00480D29" w:rsidRPr="00A0785B" w:rsidRDefault="00480D29" w:rsidP="00954998">
      <w:pPr>
        <w:rPr>
          <w:rFonts w:ascii="Times New Roman" w:hAnsi="Times New Roman" w:cs="Times New Roman"/>
          <w:i/>
          <w:iCs/>
          <w:u w:val="single"/>
        </w:rPr>
      </w:pPr>
    </w:p>
    <w:p w14:paraId="338D20F8" w14:textId="77777777" w:rsidR="00043DC2" w:rsidRDefault="00954998" w:rsidP="00954998">
      <w:pPr>
        <w:jc w:val="both"/>
        <w:rPr>
          <w:rFonts w:ascii="Times New Roman" w:hAnsi="Times New Roman" w:cs="Times New Roman"/>
          <w:i/>
          <w:iCs/>
        </w:rPr>
      </w:pPr>
      <w:r w:rsidRPr="00A0785B">
        <w:rPr>
          <w:rFonts w:ascii="Times New Roman" w:hAnsi="Times New Roman" w:cs="Times New Roman"/>
          <w:i/>
          <w:iCs/>
        </w:rPr>
        <w:t xml:space="preserve">Штифт і підшипник цього пристрою мають спеціальну форму, яка унеможливлює демонтаж цих елементів, якщо петля закрита. Слід використовувати гвинт із шестигранною головкою, яка виступає за штифт. Проміжок між головкою гвинта та підшипником, коли петля закрита, має бути малим настільки, щоб запобігти видаленню гвинта без залишення очевидних слідів. У цьому випадку гвинти не потрібно буде приварювати. </w:t>
      </w:r>
    </w:p>
    <w:p w14:paraId="429E47F8" w14:textId="4C56BFAD"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TRANS/WP.30/123, пункт 46 і 47 і Додаток 2; TRANS/WP.30/AC.2/23, Додаток 3</w:t>
      </w:r>
      <w:r>
        <w:rPr>
          <w:rFonts w:ascii="Times New Roman" w:hAnsi="Times New Roman" w:cs="Times New Roman"/>
          <w:i/>
          <w:iCs/>
        </w:rPr>
        <w:t>)</w:t>
      </w:r>
      <w:r w:rsidR="00954998" w:rsidRPr="00A0785B">
        <w:rPr>
          <w:rFonts w:ascii="Times New Roman" w:hAnsi="Times New Roman" w:cs="Times New Roman"/>
          <w:i/>
          <w:iCs/>
        </w:rPr>
        <w:t xml:space="preserve"> </w:t>
      </w:r>
    </w:p>
    <w:p w14:paraId="52C188FA" w14:textId="77777777" w:rsidR="00954998" w:rsidRPr="00A0785B" w:rsidRDefault="00954998" w:rsidP="00954998">
      <w:pPr>
        <w:rPr>
          <w:rFonts w:ascii="Times New Roman" w:hAnsi="Times New Roman" w:cs="Times New Roman"/>
        </w:rPr>
      </w:pPr>
    </w:p>
    <w:p w14:paraId="65B0D13C" w14:textId="77777777" w:rsidR="00954998" w:rsidRPr="00A0785B" w:rsidRDefault="00954998" w:rsidP="00954998">
      <w:pPr>
        <w:ind w:left="142" w:hanging="142"/>
        <w:jc w:val="both"/>
        <w:rPr>
          <w:rFonts w:ascii="Times New Roman" w:hAnsi="Times New Roman" w:cs="Times New Roman"/>
        </w:rPr>
      </w:pPr>
      <w:r w:rsidRPr="00A0785B">
        <w:rPr>
          <w:rFonts w:ascii="Times New Roman" w:hAnsi="Times New Roman" w:cs="Times New Roman"/>
        </w:rPr>
        <w:t xml:space="preserve">c) У виняткових випадках, у транспортних засобів, які мають ізольовані вантажні відділення, пристрій накладання митних пломб і печаток, петлі та будь-яке пристосування, видалення яких дасть доступ до внутрішньої частини вантажного відділення або до місць, в яких можуть бути приховані вантажі, можуть кріпитися до дверей вантажних відділень за допомогою таких систем: </w:t>
      </w:r>
    </w:p>
    <w:p w14:paraId="1E9A0DC6" w14:textId="77777777" w:rsidR="00480D29" w:rsidRDefault="00480D29" w:rsidP="00954998">
      <w:pPr>
        <w:ind w:left="284" w:hanging="284"/>
        <w:rPr>
          <w:rFonts w:ascii="Times New Roman" w:hAnsi="Times New Roman" w:cs="Times New Roman"/>
        </w:rPr>
      </w:pPr>
    </w:p>
    <w:p w14:paraId="4B57D2A6" w14:textId="1E7A64EC" w:rsidR="00954998" w:rsidRDefault="00954998" w:rsidP="00954998">
      <w:pPr>
        <w:ind w:left="284" w:hanging="284"/>
        <w:rPr>
          <w:rFonts w:ascii="Times New Roman" w:hAnsi="Times New Roman" w:cs="Times New Roman"/>
        </w:rPr>
      </w:pPr>
      <w:r w:rsidRPr="00A0785B">
        <w:rPr>
          <w:rFonts w:ascii="Times New Roman" w:hAnsi="Times New Roman" w:cs="Times New Roman"/>
        </w:rPr>
        <w:t xml:space="preserve"> i) Стопорних болтів або шурупів, які вставляються ззовні але іншим чином не відповідають вимогам підпункту a) пояснювальної записки 2.2.1 a), зазначеної вище, за умови, що:</w:t>
      </w:r>
    </w:p>
    <w:p w14:paraId="587E777E" w14:textId="77777777" w:rsidR="00480D29" w:rsidRPr="00A0785B" w:rsidRDefault="00480D29" w:rsidP="00954998">
      <w:pPr>
        <w:ind w:left="284" w:hanging="284"/>
        <w:rPr>
          <w:rFonts w:ascii="Times New Roman" w:hAnsi="Times New Roman" w:cs="Times New Roman"/>
        </w:rPr>
      </w:pPr>
    </w:p>
    <w:p w14:paraId="0338FAB5" w14:textId="77777777" w:rsidR="00954998" w:rsidRPr="00A0785B" w:rsidRDefault="00954998" w:rsidP="00954998">
      <w:pPr>
        <w:ind w:left="284"/>
        <w:jc w:val="both"/>
        <w:rPr>
          <w:rFonts w:ascii="Times New Roman" w:hAnsi="Times New Roman" w:cs="Times New Roman"/>
        </w:rPr>
      </w:pPr>
      <w:r w:rsidRPr="00A0785B">
        <w:rPr>
          <w:rFonts w:ascii="Times New Roman" w:hAnsi="Times New Roman" w:cs="Times New Roman"/>
        </w:rPr>
        <w:t xml:space="preserve">- хвостовики установочних болтів або шурупів  закріплені в плиті з різьбовими отворами або подібній деталі, розташованій всередині зовнішньої панелі або зовнішніх панелей дверей, і </w:t>
      </w:r>
    </w:p>
    <w:p w14:paraId="2DB5298F" w14:textId="77777777" w:rsidR="00480D29" w:rsidRDefault="00480D29" w:rsidP="00954998">
      <w:pPr>
        <w:ind w:left="284"/>
        <w:jc w:val="both"/>
        <w:rPr>
          <w:rFonts w:ascii="Times New Roman" w:hAnsi="Times New Roman" w:cs="Times New Roman"/>
        </w:rPr>
      </w:pPr>
    </w:p>
    <w:p w14:paraId="6578A296" w14:textId="77777777" w:rsidR="005F62E5" w:rsidRDefault="005F62E5" w:rsidP="00954998">
      <w:pPr>
        <w:ind w:left="284"/>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2C41A3F2" w14:textId="77777777" w:rsidTr="00AB6682">
        <w:tc>
          <w:tcPr>
            <w:tcW w:w="2869" w:type="dxa"/>
            <w:hideMark/>
          </w:tcPr>
          <w:p w14:paraId="2CE6F7A3" w14:textId="77777777" w:rsidR="005F62E5" w:rsidRDefault="005F62E5">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3B700A2" w14:textId="77777777" w:rsidR="005F62E5" w:rsidRDefault="005F62E5">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0EA00738" w14:textId="77777777" w:rsidR="005F62E5" w:rsidRDefault="005F62E5">
            <w:pPr>
              <w:spacing w:after="160" w:line="256" w:lineRule="auto"/>
              <w:jc w:val="right"/>
              <w:rPr>
                <w:rFonts w:ascii="Times New Roman" w:hAnsi="Times New Roman" w:cs="Times New Roman"/>
              </w:rPr>
            </w:pPr>
            <w:r>
              <w:rPr>
                <w:rFonts w:ascii="Times New Roman" w:hAnsi="Times New Roman" w:cs="Times New Roman"/>
              </w:rPr>
              <w:t xml:space="preserve">Додаток 2 </w:t>
            </w:r>
          </w:p>
        </w:tc>
      </w:tr>
    </w:tbl>
    <w:p w14:paraId="7DEE1B20" w14:textId="77777777" w:rsidR="00F56AC5" w:rsidRPr="00AB6682" w:rsidRDefault="00F56AC5" w:rsidP="00954998">
      <w:pPr>
        <w:ind w:left="284"/>
        <w:jc w:val="both"/>
        <w:rPr>
          <w:rFonts w:ascii="Times New Roman" w:hAnsi="Times New Roman" w:cs="Times New Roman"/>
          <w:sz w:val="16"/>
          <w:szCs w:val="16"/>
        </w:rPr>
      </w:pPr>
    </w:p>
    <w:p w14:paraId="3BF6A169" w14:textId="727497BD" w:rsidR="00954998" w:rsidRPr="00A0785B" w:rsidRDefault="00954998" w:rsidP="00954998">
      <w:pPr>
        <w:ind w:left="284"/>
        <w:jc w:val="both"/>
        <w:rPr>
          <w:rFonts w:ascii="Times New Roman" w:hAnsi="Times New Roman" w:cs="Times New Roman"/>
        </w:rPr>
      </w:pPr>
      <w:r w:rsidRPr="00A0785B">
        <w:rPr>
          <w:rFonts w:ascii="Times New Roman" w:hAnsi="Times New Roman" w:cs="Times New Roman"/>
        </w:rPr>
        <w:t>- головки відповідної кількості установочних болтів або шурупів приварені до пристрою накладання митних пломб і печаток, петель тощо таким чином, що вони повністю деформуються та</w:t>
      </w:r>
    </w:p>
    <w:p w14:paraId="61C5E470" w14:textId="77777777" w:rsidR="00480D29" w:rsidRPr="00AB6682" w:rsidRDefault="00480D29" w:rsidP="00954998">
      <w:pPr>
        <w:ind w:left="284"/>
        <w:jc w:val="both"/>
        <w:rPr>
          <w:rFonts w:ascii="Times New Roman" w:hAnsi="Times New Roman" w:cs="Times New Roman"/>
          <w:sz w:val="16"/>
          <w:szCs w:val="16"/>
        </w:rPr>
      </w:pPr>
    </w:p>
    <w:p w14:paraId="7F9B00B3" w14:textId="029F7692" w:rsidR="00954998" w:rsidRDefault="00954998" w:rsidP="00954998">
      <w:pPr>
        <w:ind w:left="284"/>
        <w:jc w:val="both"/>
        <w:rPr>
          <w:rFonts w:ascii="Times New Roman" w:hAnsi="Times New Roman" w:cs="Times New Roman"/>
        </w:rPr>
      </w:pPr>
      <w:r w:rsidRPr="00A0785B">
        <w:rPr>
          <w:rFonts w:ascii="Times New Roman" w:hAnsi="Times New Roman" w:cs="Times New Roman"/>
        </w:rPr>
        <w:t>- установочні болти або шурупи не можуть бути знятими без залишення видимих слідів втручання (дивіться рисунок №1 Додатку 6);</w:t>
      </w:r>
    </w:p>
    <w:p w14:paraId="3A946EFE" w14:textId="77777777" w:rsidR="00480D29" w:rsidRPr="00AB6682" w:rsidRDefault="00480D29" w:rsidP="00954998">
      <w:pPr>
        <w:ind w:left="284"/>
        <w:jc w:val="both"/>
        <w:rPr>
          <w:rFonts w:ascii="Times New Roman" w:hAnsi="Times New Roman" w:cs="Times New Roman"/>
          <w:sz w:val="16"/>
          <w:szCs w:val="16"/>
        </w:rPr>
      </w:pPr>
    </w:p>
    <w:p w14:paraId="7876D5C6" w14:textId="77777777" w:rsidR="00954998" w:rsidRPr="00A0785B" w:rsidRDefault="00954998" w:rsidP="00954998">
      <w:pPr>
        <w:ind w:left="284" w:hanging="284"/>
        <w:jc w:val="both"/>
        <w:rPr>
          <w:rFonts w:ascii="Times New Roman" w:hAnsi="Times New Roman" w:cs="Times New Roman"/>
        </w:rPr>
      </w:pPr>
      <w:r w:rsidRPr="00A0785B">
        <w:rPr>
          <w:rFonts w:ascii="Times New Roman" w:hAnsi="Times New Roman" w:cs="Times New Roman"/>
        </w:rPr>
        <w:t>ii) Кріпильного пристрою, який вставляється з внутрішньої сторони ізольованої дверної конструкції за умови, що:</w:t>
      </w:r>
    </w:p>
    <w:p w14:paraId="43728672" w14:textId="77777777" w:rsidR="00480D29" w:rsidRPr="00AB6682" w:rsidRDefault="00480D29" w:rsidP="00954998">
      <w:pPr>
        <w:ind w:left="284"/>
        <w:jc w:val="both"/>
        <w:rPr>
          <w:rFonts w:ascii="Times New Roman" w:hAnsi="Times New Roman" w:cs="Times New Roman"/>
          <w:sz w:val="16"/>
          <w:szCs w:val="16"/>
        </w:rPr>
      </w:pPr>
    </w:p>
    <w:p w14:paraId="01F40BCA" w14:textId="1B811E42" w:rsidR="00954998" w:rsidRPr="00A0785B" w:rsidRDefault="00954998" w:rsidP="00954998">
      <w:pPr>
        <w:ind w:left="284"/>
        <w:jc w:val="both"/>
        <w:rPr>
          <w:rFonts w:ascii="Times New Roman" w:hAnsi="Times New Roman" w:cs="Times New Roman"/>
        </w:rPr>
      </w:pPr>
      <w:r w:rsidRPr="00A0785B">
        <w:rPr>
          <w:rFonts w:ascii="Times New Roman" w:hAnsi="Times New Roman" w:cs="Times New Roman"/>
        </w:rPr>
        <w:t>- кріпильний штифт і хомут пристрою збираються за допомогою пневматичного або гідравлічного інструменту та фіксуються за плитою або подібною деталлю, яка знаходиться між зовнішнім шаром дверної конструкції та ізоляцією; і</w:t>
      </w:r>
    </w:p>
    <w:p w14:paraId="1830302A" w14:textId="77777777" w:rsidR="00480D29" w:rsidRPr="00AB6682" w:rsidRDefault="00480D29" w:rsidP="00954998">
      <w:pPr>
        <w:ind w:left="284"/>
        <w:rPr>
          <w:rFonts w:ascii="Times New Roman" w:hAnsi="Times New Roman" w:cs="Times New Roman"/>
          <w:sz w:val="16"/>
          <w:szCs w:val="16"/>
        </w:rPr>
      </w:pPr>
    </w:p>
    <w:p w14:paraId="0A74E56E" w14:textId="2A4E4816" w:rsidR="00954998" w:rsidRPr="00A0785B" w:rsidRDefault="00954998" w:rsidP="00954998">
      <w:pPr>
        <w:ind w:left="284"/>
        <w:rPr>
          <w:rFonts w:ascii="Times New Roman" w:hAnsi="Times New Roman" w:cs="Times New Roman"/>
        </w:rPr>
      </w:pPr>
      <w:r w:rsidRPr="00A0785B">
        <w:rPr>
          <w:rFonts w:ascii="Times New Roman" w:hAnsi="Times New Roman" w:cs="Times New Roman"/>
        </w:rPr>
        <w:t>- головка кріпильного штифта недоступна з внутрішньої сторони вантажного відділення; і</w:t>
      </w:r>
    </w:p>
    <w:p w14:paraId="0503A078" w14:textId="77777777" w:rsidR="00480D29" w:rsidRPr="00AB6682" w:rsidRDefault="00480D29" w:rsidP="00954998">
      <w:pPr>
        <w:ind w:left="284"/>
        <w:rPr>
          <w:rFonts w:ascii="Times New Roman" w:hAnsi="Times New Roman" w:cs="Times New Roman"/>
          <w:sz w:val="16"/>
          <w:szCs w:val="16"/>
        </w:rPr>
      </w:pPr>
    </w:p>
    <w:p w14:paraId="6AE61FDD" w14:textId="057217B1" w:rsidR="00954998" w:rsidRPr="00A0785B" w:rsidRDefault="00954998" w:rsidP="00954998">
      <w:pPr>
        <w:ind w:left="284"/>
        <w:rPr>
          <w:rFonts w:ascii="Times New Roman" w:hAnsi="Times New Roman" w:cs="Times New Roman"/>
        </w:rPr>
      </w:pPr>
      <w:r w:rsidRPr="00A0785B">
        <w:rPr>
          <w:rFonts w:ascii="Times New Roman" w:hAnsi="Times New Roman" w:cs="Times New Roman"/>
        </w:rPr>
        <w:t xml:space="preserve">- достатня кількість кріпильних хомутів і штифтів з'єднані за допомогою зварювання, і пристрої неможливо зняти, не залишивши видимих слідів пошкодження (дивись рисунок 5 в Додатку 6).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ECE/TRANS/17/Amend.13; набрала чинності 1 серпня 1991 року</w:t>
      </w:r>
      <w:r w:rsidR="00416D4E">
        <w:rPr>
          <w:rFonts w:ascii="Times New Roman" w:hAnsi="Times New Roman" w:cs="Times New Roman"/>
        </w:rPr>
        <w:t>)</w:t>
      </w:r>
    </w:p>
    <w:p w14:paraId="7F9D962B" w14:textId="77777777" w:rsidR="00480D29" w:rsidRPr="00AB6682" w:rsidRDefault="00480D29" w:rsidP="00954998">
      <w:pPr>
        <w:rPr>
          <w:rFonts w:ascii="Times New Roman" w:hAnsi="Times New Roman" w:cs="Times New Roman"/>
          <w:sz w:val="16"/>
          <w:szCs w:val="16"/>
        </w:rPr>
      </w:pPr>
    </w:p>
    <w:p w14:paraId="196156ED" w14:textId="11337F0B" w:rsidR="00954998" w:rsidRPr="00A0785B" w:rsidRDefault="00954998" w:rsidP="00954998">
      <w:pPr>
        <w:rPr>
          <w:rFonts w:ascii="Times New Roman" w:hAnsi="Times New Roman" w:cs="Times New Roman"/>
        </w:rPr>
      </w:pPr>
      <w:r w:rsidRPr="00A0785B">
        <w:rPr>
          <w:rFonts w:ascii="Times New Roman" w:hAnsi="Times New Roman" w:cs="Times New Roman"/>
        </w:rPr>
        <w:t>Термін "ізольоване вантажне відділення" включає рефрижераторні та теплоізольовані вантажні відділення.</w:t>
      </w:r>
    </w:p>
    <w:p w14:paraId="10CB75AB" w14:textId="77777777" w:rsidR="00480D29" w:rsidRPr="00AB6682" w:rsidRDefault="00480D29" w:rsidP="00954998">
      <w:pPr>
        <w:rPr>
          <w:rFonts w:ascii="Times New Roman" w:hAnsi="Times New Roman" w:cs="Times New Roman"/>
          <w:i/>
          <w:iCs/>
          <w:sz w:val="16"/>
          <w:szCs w:val="16"/>
          <w:u w:val="single"/>
        </w:rPr>
      </w:pPr>
    </w:p>
    <w:p w14:paraId="46507C77" w14:textId="36DB2948"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пояснювальної записки 2.2.1 b) c) (ii)</w:t>
      </w:r>
    </w:p>
    <w:p w14:paraId="073E3AE9" w14:textId="77777777" w:rsidR="00480D29" w:rsidRPr="00AB6682" w:rsidRDefault="00480D29" w:rsidP="00954998">
      <w:pPr>
        <w:rPr>
          <w:rFonts w:ascii="Times New Roman" w:hAnsi="Times New Roman" w:cs="Times New Roman"/>
          <w:i/>
          <w:iCs/>
          <w:sz w:val="16"/>
          <w:szCs w:val="16"/>
        </w:rPr>
      </w:pPr>
    </w:p>
    <w:p w14:paraId="18C3CE2E" w14:textId="43F7748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Текст першого абзацу був би краще зрозумілим, якщо після слова: "змонтовані пневматичним або гідравлічним інструментом" слова: "та закріплені" замінити словами: "кріплення головки штифта".</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TRANS/WP.30/AC.2/29, пункт 25</w:t>
      </w:r>
      <w:r w:rsidR="00416D4E">
        <w:rPr>
          <w:rFonts w:ascii="Times New Roman" w:hAnsi="Times New Roman" w:cs="Times New Roman"/>
          <w:i/>
          <w:iCs/>
        </w:rPr>
        <w:t>)</w:t>
      </w:r>
    </w:p>
    <w:p w14:paraId="0601A8B5" w14:textId="77777777" w:rsidR="00480D29" w:rsidRPr="00AB6682" w:rsidRDefault="00480D29" w:rsidP="00954998">
      <w:pPr>
        <w:ind w:left="142" w:hanging="142"/>
        <w:rPr>
          <w:rFonts w:ascii="Times New Roman" w:hAnsi="Times New Roman" w:cs="Times New Roman"/>
          <w:sz w:val="16"/>
          <w:szCs w:val="16"/>
        </w:rPr>
      </w:pPr>
    </w:p>
    <w:p w14:paraId="2AC9723C" w14:textId="44F4FFAF" w:rsidR="00954998" w:rsidRPr="00A0785B" w:rsidRDefault="00954998" w:rsidP="00954998">
      <w:pPr>
        <w:ind w:left="142" w:hanging="142"/>
        <w:rPr>
          <w:rFonts w:ascii="Times New Roman" w:hAnsi="Times New Roman" w:cs="Times New Roman"/>
        </w:rPr>
      </w:pPr>
      <w:r w:rsidRPr="00A0785B">
        <w:rPr>
          <w:rFonts w:ascii="Times New Roman" w:hAnsi="Times New Roman" w:cs="Times New Roman"/>
        </w:rPr>
        <w:t>d) Транспортні засоби, що містять велику кількість таких запірних пристосувань, як клапани, запірні крани, кришки люків, фланці тощо, повинні бути спроектовані таким чином, щоб кількість митних пломб та печаток була мінімальною. З цією метою сусідні запірні пристосування повинні бути з’єднані між собою спільним пристроєм, для якого потрібна тільки одна митна пломба чи печатка, або повинні бути забезпечені кришкою, що відповідає тим же умовам;</w:t>
      </w:r>
    </w:p>
    <w:p w14:paraId="20983988" w14:textId="77777777" w:rsidR="00480D29" w:rsidRPr="00AB6682" w:rsidRDefault="00480D29" w:rsidP="00954998">
      <w:pPr>
        <w:ind w:left="142" w:hanging="142"/>
        <w:rPr>
          <w:rFonts w:ascii="Times New Roman" w:hAnsi="Times New Roman" w:cs="Times New Roman"/>
          <w:sz w:val="16"/>
          <w:szCs w:val="16"/>
        </w:rPr>
      </w:pPr>
    </w:p>
    <w:p w14:paraId="0D303221" w14:textId="0074EC41" w:rsidR="00954998" w:rsidRPr="00A0785B" w:rsidRDefault="00954998" w:rsidP="00954998">
      <w:pPr>
        <w:ind w:left="142" w:hanging="142"/>
        <w:rPr>
          <w:rFonts w:ascii="Times New Roman" w:hAnsi="Times New Roman" w:cs="Times New Roman"/>
        </w:rPr>
      </w:pPr>
      <w:r w:rsidRPr="00A0785B">
        <w:rPr>
          <w:rFonts w:ascii="Times New Roman" w:hAnsi="Times New Roman" w:cs="Times New Roman"/>
        </w:rPr>
        <w:t>e) Транспортні засоби з дахом, що відкривається, повинні мати таку конструкцію, щоб накладання митних пломб та печаток здійснювалося за допомогою їх мінімальної кількості.</w:t>
      </w:r>
    </w:p>
    <w:p w14:paraId="06C465E1" w14:textId="77777777" w:rsidR="00480D29" w:rsidRPr="00AB6682" w:rsidRDefault="00480D29" w:rsidP="00954998">
      <w:pPr>
        <w:ind w:left="142" w:hanging="142"/>
        <w:rPr>
          <w:rFonts w:ascii="Times New Roman" w:hAnsi="Times New Roman" w:cs="Times New Roman"/>
          <w:sz w:val="16"/>
          <w:szCs w:val="16"/>
        </w:rPr>
      </w:pPr>
    </w:p>
    <w:p w14:paraId="0CFFD6A9" w14:textId="6367235C" w:rsidR="00954998" w:rsidRPr="00A0785B" w:rsidRDefault="00954998" w:rsidP="00954998">
      <w:pPr>
        <w:ind w:left="142" w:hanging="142"/>
        <w:rPr>
          <w:rFonts w:ascii="Times New Roman" w:hAnsi="Times New Roman" w:cs="Times New Roman"/>
        </w:rPr>
      </w:pPr>
      <w:r w:rsidRPr="00A0785B">
        <w:rPr>
          <w:rFonts w:ascii="Times New Roman" w:hAnsi="Times New Roman" w:cs="Times New Roman"/>
        </w:rPr>
        <w:t xml:space="preserve">f) У випадках, коли для безпечного накладання митних пломб та печаток потрібна більше ніж одна митна пломба чи печатка, їх кількість вказується в Свідоцтві про допущення відповідно до пункту 5 (Додаток 4 до Конвенції МДП 1975 р.). До Свідоцтва про допущення додається рисунок або фотографії дорожнього транспортного засобу із зазначенням точного розташування митних пломб та печаток.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ECE/TRANS/17/Amend.23; набрала чинності 7 листопада 2003 р.</w:t>
      </w:r>
      <w:r w:rsidR="00416D4E">
        <w:rPr>
          <w:rFonts w:ascii="Times New Roman" w:hAnsi="Times New Roman" w:cs="Times New Roman"/>
        </w:rPr>
        <w:t>)</w:t>
      </w:r>
    </w:p>
    <w:p w14:paraId="4DDACD7D" w14:textId="593A603B" w:rsidR="00954998" w:rsidRPr="00AB6682" w:rsidRDefault="00954998" w:rsidP="00954998">
      <w:pPr>
        <w:rPr>
          <w:rFonts w:ascii="Times New Roman" w:hAnsi="Times New Roman" w:cs="Times New Roman"/>
          <w:sz w:val="16"/>
          <w:szCs w:val="16"/>
        </w:rPr>
      </w:pPr>
    </w:p>
    <w:p w14:paraId="4C588387"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пояснювальної записки 2.2.1 b) f)</w:t>
      </w:r>
    </w:p>
    <w:p w14:paraId="5BED014F" w14:textId="77777777" w:rsidR="00480D29" w:rsidRPr="00AB6682" w:rsidRDefault="00480D29" w:rsidP="00954998">
      <w:pPr>
        <w:rPr>
          <w:rFonts w:ascii="Times New Roman" w:hAnsi="Times New Roman" w:cs="Times New Roman"/>
          <w:i/>
          <w:iCs/>
          <w:sz w:val="16"/>
          <w:szCs w:val="16"/>
        </w:rPr>
      </w:pPr>
    </w:p>
    <w:p w14:paraId="7ABAA6A2" w14:textId="23F3D2DC"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Період впровадження для включення в Свідоцтво про допущення кількості та місця розташування печаток та пломб, якщо потрібно більше одної митної печатки та пломби </w:t>
      </w:r>
    </w:p>
    <w:p w14:paraId="65D52FAC" w14:textId="77777777" w:rsidR="00F56AC5" w:rsidRPr="00AB6682" w:rsidRDefault="00F56AC5" w:rsidP="00954998">
      <w:pPr>
        <w:rPr>
          <w:rFonts w:ascii="Times New Roman" w:hAnsi="Times New Roman" w:cs="Times New Roman"/>
          <w:i/>
          <w:iCs/>
          <w:sz w:val="16"/>
          <w:szCs w:val="16"/>
        </w:rPr>
      </w:pPr>
    </w:p>
    <w:p w14:paraId="1F64A59F" w14:textId="3293A95D" w:rsidR="005F62E5" w:rsidRDefault="00954998" w:rsidP="00954998">
      <w:pPr>
        <w:rPr>
          <w:rFonts w:ascii="Times New Roman" w:hAnsi="Times New Roman" w:cs="Times New Roman"/>
          <w:i/>
          <w:iCs/>
        </w:rPr>
      </w:pPr>
      <w:r w:rsidRPr="00A0785B">
        <w:rPr>
          <w:rFonts w:ascii="Times New Roman" w:hAnsi="Times New Roman" w:cs="Times New Roman"/>
          <w:i/>
          <w:iCs/>
        </w:rPr>
        <w:t xml:space="preserve">Положення пояснювальної записки 2.2.1 b) f), які набувають чинності 7 серпня 2003 року, застосовуються до дорожніх транспортних засобів, які мають отримати допуск вперше або під час дворічної перевірки та поновлення допуску після набрання чинності пояснювальною приміткою 2.2.1 b f), де це необхідно. Як наслідок, починаючи з 7 серпня 2005 року всі дорожні транспортні засоби, які потребують більше однієї печатки та пломби для безпечного митного опломбування, </w:t>
      </w:r>
    </w:p>
    <w:p w14:paraId="659797D3" w14:textId="73F2C310"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повинні мати Свідоцтва про допущення відповідно до пояснювальної записки 2.2.1 b) f).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 xml:space="preserve">TRANS/WP.30/206, пункт 62 і Додаток 2; </w:t>
      </w:r>
      <w:r w:rsidRPr="00A0785B">
        <w:rPr>
          <w:rFonts w:ascii="Times New Roman" w:hAnsi="Times New Roman" w:cs="Times New Roman"/>
          <w:i/>
          <w:iCs/>
        </w:rPr>
        <w:br/>
        <w:t xml:space="preserve">TRANS/WP.30/AC.2/69, пункт 59 і Додаток 2; </w:t>
      </w:r>
      <w:r w:rsidRPr="00A0785B">
        <w:rPr>
          <w:rFonts w:ascii="Times New Roman" w:hAnsi="Times New Roman" w:cs="Times New Roman"/>
          <w:i/>
          <w:iCs/>
        </w:rPr>
        <w:br/>
        <w:t>TRANS/WP.30/AC.2/69/Corr.1</w:t>
      </w:r>
      <w:r w:rsidR="00416D4E">
        <w:rPr>
          <w:rFonts w:ascii="Times New Roman" w:hAnsi="Times New Roman" w:cs="Times New Roman"/>
          <w:i/>
          <w:iCs/>
        </w:rPr>
        <w:t>)</w:t>
      </w:r>
    </w:p>
    <w:p w14:paraId="46DA115C" w14:textId="77777777" w:rsidR="005F62E5" w:rsidRDefault="005F62E5" w:rsidP="00954998">
      <w:pPr>
        <w:rPr>
          <w:rFonts w:ascii="Times New Roman" w:hAnsi="Times New Roman" w:cs="Times New Roman"/>
          <w:i/>
          <w:iCs/>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B6682" w14:paraId="0516DB9B" w14:textId="77777777" w:rsidTr="00AB6682">
        <w:tc>
          <w:tcPr>
            <w:tcW w:w="2869" w:type="dxa"/>
            <w:hideMark/>
          </w:tcPr>
          <w:p w14:paraId="26735E60" w14:textId="77777777" w:rsidR="00AB6682" w:rsidRDefault="00AB6682">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2F85FF1" w14:textId="77777777" w:rsidR="00AB6682" w:rsidRDefault="00AB6682">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7D857CEF" w14:textId="77777777" w:rsidR="00AB6682" w:rsidRDefault="00AB6682">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43B82DDD" w14:textId="77777777" w:rsidR="00AB6682" w:rsidRDefault="00AB6682" w:rsidP="00954998">
      <w:pPr>
        <w:rPr>
          <w:rFonts w:ascii="Times New Roman" w:hAnsi="Times New Roman" w:cs="Times New Roman"/>
          <w:i/>
          <w:iCs/>
          <w:u w:val="single"/>
        </w:rPr>
      </w:pPr>
    </w:p>
    <w:p w14:paraId="03A866FA" w14:textId="774596D4"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пункту 1 b) статті 2</w:t>
      </w:r>
    </w:p>
    <w:p w14:paraId="04BCBF59" w14:textId="77777777" w:rsidR="00480D29" w:rsidRDefault="00480D29" w:rsidP="00954998">
      <w:pPr>
        <w:rPr>
          <w:rFonts w:ascii="Times New Roman" w:hAnsi="Times New Roman" w:cs="Times New Roman"/>
          <w:i/>
          <w:iCs/>
        </w:rPr>
      </w:pPr>
    </w:p>
    <w:p w14:paraId="6E8338D1" w14:textId="0C2F1170"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Захист дверей</w:t>
      </w:r>
    </w:p>
    <w:p w14:paraId="344B3454" w14:textId="77777777" w:rsidR="00480D29" w:rsidRDefault="00480D29" w:rsidP="00954998">
      <w:pPr>
        <w:rPr>
          <w:rFonts w:ascii="Times New Roman" w:hAnsi="Times New Roman" w:cs="Times New Roman"/>
          <w:i/>
          <w:iCs/>
        </w:rPr>
      </w:pPr>
    </w:p>
    <w:p w14:paraId="3B27AC60" w14:textId="712BB1A6"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Якщо двері транспортних засобів або контейнерів, які є і не рефрижераторами і не ізотермічними, але мають внутрішнє покриття, пристрої (болти, заклепки тощо), що кріплять петлі та пристрій для накладання митних пломб і печаток, повинні проходити через усю товщу дверей (включаючи обшивку) та бути помітно захищеними зсередини.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TRANS/GE.30/14, пункт 101</w:t>
      </w:r>
      <w:r w:rsidR="00416D4E">
        <w:rPr>
          <w:rFonts w:ascii="Times New Roman" w:hAnsi="Times New Roman" w:cs="Times New Roman"/>
          <w:i/>
          <w:iCs/>
        </w:rPr>
        <w:t>)</w:t>
      </w:r>
    </w:p>
    <w:p w14:paraId="3609AC77" w14:textId="77777777" w:rsidR="00480D29" w:rsidRDefault="00480D29" w:rsidP="00954998">
      <w:pPr>
        <w:rPr>
          <w:rFonts w:ascii="Times New Roman" w:hAnsi="Times New Roman" w:cs="Times New Roman"/>
          <w:i/>
          <w:iCs/>
        </w:rPr>
      </w:pPr>
    </w:p>
    <w:p w14:paraId="7C0CC1DA" w14:textId="799075F2"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Кількість митних пломб</w:t>
      </w:r>
    </w:p>
    <w:p w14:paraId="635AF631" w14:textId="77777777" w:rsidR="00480D29" w:rsidRDefault="00480D29" w:rsidP="00954998">
      <w:pPr>
        <w:rPr>
          <w:rFonts w:ascii="Times New Roman" w:hAnsi="Times New Roman" w:cs="Times New Roman"/>
          <w:i/>
          <w:iCs/>
        </w:rPr>
      </w:pPr>
    </w:p>
    <w:p w14:paraId="1075C661" w14:textId="41047721"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Коментар видалений</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TRANS/WP.30/AC.2/69, Додаток 2</w:t>
      </w:r>
      <w:r w:rsidR="00416D4E">
        <w:rPr>
          <w:rFonts w:ascii="Times New Roman" w:hAnsi="Times New Roman" w:cs="Times New Roman"/>
          <w:i/>
          <w:iCs/>
        </w:rPr>
        <w:t>)</w:t>
      </w:r>
    </w:p>
    <w:p w14:paraId="11482639" w14:textId="77777777" w:rsidR="00954998" w:rsidRPr="00A0785B" w:rsidRDefault="00954998" w:rsidP="00954998">
      <w:pPr>
        <w:rPr>
          <w:rFonts w:ascii="Times New Roman" w:hAnsi="Times New Roman" w:cs="Times New Roman"/>
        </w:rPr>
      </w:pPr>
    </w:p>
    <w:p w14:paraId="1CDDA009" w14:textId="32E59BCD" w:rsidR="00954998" w:rsidRDefault="00954998" w:rsidP="00954998">
      <w:pPr>
        <w:rPr>
          <w:rFonts w:ascii="Times New Roman" w:hAnsi="Times New Roman" w:cs="Times New Roman"/>
          <w:i/>
          <w:iCs/>
        </w:rPr>
      </w:pPr>
      <w:r w:rsidRPr="00A0785B">
        <w:rPr>
          <w:rFonts w:ascii="Times New Roman" w:hAnsi="Times New Roman" w:cs="Times New Roman"/>
          <w:i/>
          <w:iCs/>
        </w:rPr>
        <w:t>Приклади пристроїв для накладання митних пломб і печаток</w:t>
      </w:r>
    </w:p>
    <w:p w14:paraId="2D96E19D" w14:textId="77777777" w:rsidR="00480D29" w:rsidRPr="00A0785B" w:rsidRDefault="00480D29" w:rsidP="00954998">
      <w:pPr>
        <w:rPr>
          <w:rFonts w:ascii="Times New Roman" w:hAnsi="Times New Roman" w:cs="Times New Roman"/>
          <w:i/>
          <w:iCs/>
        </w:rPr>
      </w:pPr>
    </w:p>
    <w:p w14:paraId="7D512DA4"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Для забезпечення надійного накладання митних пломб і печаток на вантажні відділення і контейнери, пристрої для накладання пломб повинні відповідати вимогам Додатку 6, пояснювальної записки 2.2.1 b), підпункт a) (дивись </w:t>
      </w:r>
      <w:r w:rsidRPr="00A0785B">
        <w:rPr>
          <w:rFonts w:ascii="Times New Roman" w:hAnsi="Times New Roman" w:cs="Times New Roman"/>
          <w:i/>
          <w:iCs/>
          <w:u w:val="single"/>
        </w:rPr>
        <w:t>рисунки 1-4</w:t>
      </w:r>
      <w:r w:rsidRPr="00A0785B">
        <w:rPr>
          <w:rFonts w:ascii="Times New Roman" w:hAnsi="Times New Roman" w:cs="Times New Roman"/>
          <w:i/>
          <w:iCs/>
        </w:rPr>
        <w:t>). Крім того, митні печатки та пломби повинні накладатися відповідно до таких вимог:</w:t>
      </w:r>
    </w:p>
    <w:p w14:paraId="7B0751E2" w14:textId="77777777" w:rsidR="00480D29" w:rsidRDefault="00480D29" w:rsidP="00954998">
      <w:pPr>
        <w:rPr>
          <w:rFonts w:ascii="Times New Roman" w:hAnsi="Times New Roman" w:cs="Times New Roman"/>
          <w:i/>
          <w:iCs/>
        </w:rPr>
      </w:pPr>
    </w:p>
    <w:p w14:paraId="2E50EB82" w14:textId="455F7B3B"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Кріпильний трос не довший, ніж необхідно, і натягнутий якомога сильніше;</w:t>
      </w:r>
    </w:p>
    <w:p w14:paraId="7167A8AC"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Кріпильний трос проходить через кільця МДП;</w:t>
      </w:r>
    </w:p>
    <w:p w14:paraId="4E095BD2" w14:textId="77777777" w:rsidR="00480D29" w:rsidRDefault="00480D29" w:rsidP="00954998">
      <w:pPr>
        <w:rPr>
          <w:rFonts w:ascii="Times New Roman" w:hAnsi="Times New Roman" w:cs="Times New Roman"/>
          <w:i/>
          <w:iCs/>
        </w:rPr>
      </w:pPr>
    </w:p>
    <w:p w14:paraId="30BED582" w14:textId="771A7BB9"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Митні печатки та пломби накладаються максимально щільно;</w:t>
      </w:r>
    </w:p>
    <w:p w14:paraId="524D19F6" w14:textId="77777777" w:rsidR="00480D29" w:rsidRDefault="00480D29" w:rsidP="00954998">
      <w:pPr>
        <w:rPr>
          <w:rFonts w:ascii="Times New Roman" w:hAnsi="Times New Roman" w:cs="Times New Roman"/>
          <w:i/>
          <w:iCs/>
        </w:rPr>
      </w:pPr>
    </w:p>
    <w:p w14:paraId="24119BFE" w14:textId="50A12D21"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Безпека інших частин системи закриття, наприклад, ручок запірних механізмів, кулачкових пристроїв зчеплення, гнізд входу замикаючого штиря, здійснюється згідно з підпунктом а) пояснювальної записки 2.2.1 а) Додатку 6 (дивись </w:t>
      </w:r>
      <w:r w:rsidRPr="00A0785B">
        <w:rPr>
          <w:rFonts w:ascii="Times New Roman" w:hAnsi="Times New Roman" w:cs="Times New Roman"/>
          <w:i/>
          <w:iCs/>
          <w:u w:val="single"/>
        </w:rPr>
        <w:t>рисунки 1-4</w:t>
      </w:r>
      <w:r w:rsidRPr="00A0785B">
        <w:rPr>
          <w:rFonts w:ascii="Times New Roman" w:hAnsi="Times New Roman" w:cs="Times New Roman"/>
          <w:i/>
          <w:iCs/>
        </w:rPr>
        <w:t>).</w:t>
      </w:r>
    </w:p>
    <w:p w14:paraId="5B79AF3F" w14:textId="77777777" w:rsidR="00480D29" w:rsidRDefault="00480D29" w:rsidP="00954998">
      <w:pPr>
        <w:rPr>
          <w:rFonts w:ascii="Times New Roman" w:hAnsi="Times New Roman" w:cs="Times New Roman"/>
          <w:i/>
          <w:iCs/>
        </w:rPr>
      </w:pPr>
    </w:p>
    <w:p w14:paraId="529A28DA" w14:textId="59382F41"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Слід мати на увазі, що ефективність будь-якого пристрою для накладання пломб буде зменшуватися в разі зношування або пошкодження, наприклад, запираючих штирів, петель або пристроїв для установки кулачка. Необхідно вжити відповідних заходів для виявлення таких випадків.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TRANS/WP.30/145, пункт 17; TRANS/WP.30/AC.2/31, Додаток 3</w:t>
      </w:r>
      <w:r w:rsidR="00416D4E">
        <w:rPr>
          <w:rFonts w:ascii="Times New Roman" w:hAnsi="Times New Roman" w:cs="Times New Roman"/>
          <w:i/>
          <w:iCs/>
        </w:rPr>
        <w:t>)</w:t>
      </w:r>
    </w:p>
    <w:p w14:paraId="7F1E1B44" w14:textId="77777777" w:rsidR="00954998" w:rsidRPr="00A0785B" w:rsidRDefault="00954998" w:rsidP="00954998">
      <w:pPr>
        <w:rPr>
          <w:rFonts w:ascii="Times New Roman" w:hAnsi="Times New Roman" w:cs="Times New Roman"/>
        </w:rPr>
      </w:pPr>
    </w:p>
    <w:p w14:paraId="41090B5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6562A" w:rsidRPr="00A0785B" w14:paraId="0396A278" w14:textId="77777777" w:rsidTr="00AB6682">
        <w:tc>
          <w:tcPr>
            <w:tcW w:w="2869" w:type="dxa"/>
            <w:hideMark/>
          </w:tcPr>
          <w:p w14:paraId="5453A250" w14:textId="77777777" w:rsidR="0096562A" w:rsidRPr="00A0785B" w:rsidRDefault="0096562A"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786B58D" w14:textId="77777777" w:rsidR="0096562A" w:rsidRPr="00A0785B" w:rsidRDefault="0096562A"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5EF9792" w14:textId="77777777" w:rsidR="0096562A" w:rsidRPr="00A0785B" w:rsidRDefault="0096562A"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2</w:t>
            </w:r>
            <w:r w:rsidRPr="00A0785B">
              <w:rPr>
                <w:rFonts w:ascii="Times New Roman" w:hAnsi="Times New Roman" w:cs="Times New Roman"/>
              </w:rPr>
              <w:t xml:space="preserve"> </w:t>
            </w:r>
          </w:p>
        </w:tc>
      </w:tr>
    </w:tbl>
    <w:p w14:paraId="4B6D3B79" w14:textId="77777777" w:rsidR="00954998" w:rsidRPr="00A0785B" w:rsidRDefault="00954998" w:rsidP="00954998">
      <w:pPr>
        <w:rPr>
          <w:rFonts w:ascii="Times New Roman" w:hAnsi="Times New Roman" w:cs="Times New Roman"/>
        </w:rPr>
      </w:pPr>
    </w:p>
    <w:p w14:paraId="388F5D9C" w14:textId="3CD1A8F4" w:rsidR="00954998" w:rsidRPr="00A0785B" w:rsidRDefault="009F76FC"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0096" behindDoc="0" locked="0" layoutInCell="1" allowOverlap="1" wp14:anchorId="7675591C" wp14:editId="4DBED856">
                <wp:simplePos x="0" y="0"/>
                <wp:positionH relativeFrom="margin">
                  <wp:posOffset>755708</wp:posOffset>
                </wp:positionH>
                <wp:positionV relativeFrom="paragraph">
                  <wp:posOffset>55129</wp:posOffset>
                </wp:positionV>
                <wp:extent cx="3681730" cy="615950"/>
                <wp:effectExtent l="0" t="0" r="0" b="0"/>
                <wp:wrapNone/>
                <wp:docPr id="483" name="Надпись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615950"/>
                        </a:xfrm>
                        <a:prstGeom prst="rect">
                          <a:avLst/>
                        </a:prstGeom>
                        <a:solidFill>
                          <a:srgbClr val="FFFFFF"/>
                        </a:solidFill>
                        <a:ln w="9525">
                          <a:noFill/>
                          <a:miter lim="800000"/>
                          <a:headEnd/>
                          <a:tailEnd/>
                        </a:ln>
                      </wps:spPr>
                      <wps:txbx>
                        <w:txbxContent>
                          <w:p w14:paraId="20B6FCF4" w14:textId="77777777" w:rsidR="006E2F5B" w:rsidRPr="00A15B42" w:rsidRDefault="006E2F5B" w:rsidP="00954998">
                            <w:pPr>
                              <w:jc w:val="center"/>
                              <w:rPr>
                                <w:i/>
                                <w:iCs/>
                                <w:sz w:val="18"/>
                                <w:szCs w:val="18"/>
                                <w:u w:val="single"/>
                              </w:rPr>
                            </w:pPr>
                            <w:r w:rsidRPr="00A15B42">
                              <w:rPr>
                                <w:i/>
                                <w:iCs/>
                                <w:sz w:val="18"/>
                                <w:szCs w:val="18"/>
                                <w:u w:val="single"/>
                              </w:rPr>
                              <w:t>Рисунок 1</w:t>
                            </w:r>
                          </w:p>
                          <w:p w14:paraId="2712E399" w14:textId="77777777" w:rsidR="006E2F5B" w:rsidRPr="00A15B42" w:rsidRDefault="006E2F5B" w:rsidP="00954998">
                            <w:pPr>
                              <w:jc w:val="center"/>
                              <w:rPr>
                                <w:i/>
                                <w:iCs/>
                                <w:sz w:val="18"/>
                                <w:szCs w:val="18"/>
                              </w:rPr>
                            </w:pPr>
                            <w:r w:rsidRPr="00A15B42">
                              <w:rPr>
                                <w:i/>
                                <w:iCs/>
                                <w:sz w:val="18"/>
                                <w:szCs w:val="18"/>
                              </w:rPr>
                              <w:t>Приклад надійної митної системи для замикання задньої</w:t>
                            </w:r>
                          </w:p>
                          <w:p w14:paraId="1AB23EF3" w14:textId="77777777" w:rsidR="006E2F5B" w:rsidRPr="00A15B42" w:rsidRDefault="006E2F5B" w:rsidP="00954998">
                            <w:pPr>
                              <w:jc w:val="center"/>
                              <w:rPr>
                                <w:i/>
                                <w:iCs/>
                                <w:sz w:val="16"/>
                                <w:szCs w:val="16"/>
                              </w:rPr>
                            </w:pPr>
                            <w:r w:rsidRPr="00A15B42">
                              <w:rPr>
                                <w:i/>
                                <w:iCs/>
                                <w:sz w:val="18"/>
                                <w:szCs w:val="18"/>
                              </w:rPr>
                              <w:t>двері вантажних відділень та контейнерів</w:t>
                            </w:r>
                          </w:p>
                          <w:p w14:paraId="4325A600" w14:textId="77777777" w:rsidR="006E2F5B" w:rsidRDefault="006E2F5B" w:rsidP="00954998">
                            <w:pPr>
                              <w:jc w:val="cente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5591C" id="Надпись 483" o:spid="_x0000_s1150" type="#_x0000_t202" style="position:absolute;margin-left:59.5pt;margin-top:4.35pt;width:289.9pt;height:48.5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" stroked="f">
                <v:textbox inset="1mm,0,0,0">
                  <w:txbxContent>
                    <w:p w14:paraId="20B6FCF4" w14:textId="77777777" w:rsidR="006E2F5B" w:rsidRPr="00A15B42" w:rsidRDefault="006E2F5B" w:rsidP="00954998">
                      <w:pPr>
                        <w:jc w:val="center"/>
                        <w:rPr>
                          <w:i/>
                          <w:iCs/>
                          <w:sz w:val="18"/>
                          <w:szCs w:val="18"/>
                          <w:u w:val="single"/>
                        </w:rPr>
                      </w:pPr>
                      <w:r w:rsidRPr="00A15B42">
                        <w:rPr>
                          <w:i/>
                          <w:iCs/>
                          <w:sz w:val="18"/>
                          <w:szCs w:val="18"/>
                          <w:u w:val="single"/>
                        </w:rPr>
                        <w:t>Рисунок 1</w:t>
                      </w:r>
                    </w:p>
                    <w:p w14:paraId="2712E399" w14:textId="77777777" w:rsidR="006E2F5B" w:rsidRPr="00A15B42" w:rsidRDefault="006E2F5B" w:rsidP="00954998">
                      <w:pPr>
                        <w:jc w:val="center"/>
                        <w:rPr>
                          <w:i/>
                          <w:iCs/>
                          <w:sz w:val="18"/>
                          <w:szCs w:val="18"/>
                        </w:rPr>
                      </w:pPr>
                      <w:r w:rsidRPr="00A15B42">
                        <w:rPr>
                          <w:i/>
                          <w:iCs/>
                          <w:sz w:val="18"/>
                          <w:szCs w:val="18"/>
                        </w:rPr>
                        <w:t>Приклад надійної митної системи для замикання задньої</w:t>
                      </w:r>
                    </w:p>
                    <w:p w14:paraId="1AB23EF3" w14:textId="77777777" w:rsidR="006E2F5B" w:rsidRPr="00A15B42" w:rsidRDefault="006E2F5B" w:rsidP="00954998">
                      <w:pPr>
                        <w:jc w:val="center"/>
                        <w:rPr>
                          <w:i/>
                          <w:iCs/>
                          <w:sz w:val="16"/>
                          <w:szCs w:val="16"/>
                        </w:rPr>
                      </w:pPr>
                      <w:r w:rsidRPr="00A15B42">
                        <w:rPr>
                          <w:i/>
                          <w:iCs/>
                          <w:sz w:val="18"/>
                          <w:szCs w:val="18"/>
                        </w:rPr>
                        <w:t>двері вантажних відділень та контейнерів</w:t>
                      </w:r>
                    </w:p>
                    <w:p w14:paraId="4325A600" w14:textId="77777777" w:rsidR="006E2F5B" w:rsidRDefault="006E2F5B" w:rsidP="00954998">
                      <w:pPr>
                        <w:jc w:val="cente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7504" behindDoc="0" locked="0" layoutInCell="1" allowOverlap="1" wp14:anchorId="4437055B" wp14:editId="0DD55193">
                <wp:simplePos x="0" y="0"/>
                <wp:positionH relativeFrom="margin">
                  <wp:posOffset>1560830</wp:posOffset>
                </wp:positionH>
                <wp:positionV relativeFrom="paragraph">
                  <wp:posOffset>5917565</wp:posOffset>
                </wp:positionV>
                <wp:extent cx="2291715" cy="169545"/>
                <wp:effectExtent l="0" t="0" r="0" b="1905"/>
                <wp:wrapNone/>
                <wp:docPr id="500" name="Надпись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169545"/>
                        </a:xfrm>
                        <a:prstGeom prst="rect">
                          <a:avLst/>
                        </a:prstGeom>
                        <a:solidFill>
                          <a:srgbClr val="FFFFFF"/>
                        </a:solidFill>
                        <a:ln w="9525">
                          <a:noFill/>
                          <a:miter lim="800000"/>
                          <a:headEnd/>
                          <a:tailEnd/>
                        </a:ln>
                      </wps:spPr>
                      <wps:txbx>
                        <w:txbxContent>
                          <w:p w14:paraId="1017C67F" w14:textId="77777777" w:rsidR="006E2F5B" w:rsidRDefault="006E2F5B" w:rsidP="00954998">
                            <w:pPr>
                              <w:rPr>
                                <w:sz w:val="16"/>
                                <w:szCs w:val="16"/>
                              </w:rPr>
                            </w:pPr>
                            <w:r>
                              <w:rPr>
                                <w:sz w:val="16"/>
                                <w:szCs w:val="16"/>
                              </w:rPr>
                              <w:t>Пристрій для накладання пломб і печаток</w:t>
                            </w:r>
                          </w:p>
                          <w:p w14:paraId="7B26BE37"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7055B" id="Надпись 500" o:spid="_x0000_s1151" type="#_x0000_t202" style="position:absolute;margin-left:122.9pt;margin-top:465.95pt;width:180.45pt;height:13.3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" stroked="f">
                <v:textbox inset="1mm,0,0,0">
                  <w:txbxContent>
                    <w:p w14:paraId="1017C67F" w14:textId="77777777" w:rsidR="006E2F5B" w:rsidRDefault="006E2F5B" w:rsidP="00954998">
                      <w:pPr>
                        <w:rPr>
                          <w:sz w:val="16"/>
                          <w:szCs w:val="16"/>
                        </w:rPr>
                      </w:pPr>
                      <w:r>
                        <w:rPr>
                          <w:sz w:val="16"/>
                          <w:szCs w:val="16"/>
                        </w:rPr>
                        <w:t>Пристрій для накладання пломб і печаток</w:t>
                      </w:r>
                    </w:p>
                    <w:p w14:paraId="7B26BE37"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0336" behindDoc="0" locked="0" layoutInCell="1" allowOverlap="1" wp14:anchorId="4BA71BE4" wp14:editId="64E5C91A">
                <wp:simplePos x="0" y="0"/>
                <wp:positionH relativeFrom="margin">
                  <wp:posOffset>2760980</wp:posOffset>
                </wp:positionH>
                <wp:positionV relativeFrom="paragraph">
                  <wp:posOffset>5742940</wp:posOffset>
                </wp:positionV>
                <wp:extent cx="524510" cy="174625"/>
                <wp:effectExtent l="0" t="0" r="8890" b="0"/>
                <wp:wrapNone/>
                <wp:docPr id="493" name="Надпись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74625"/>
                        </a:xfrm>
                        <a:prstGeom prst="rect">
                          <a:avLst/>
                        </a:prstGeom>
                        <a:solidFill>
                          <a:srgbClr val="FFFFFF"/>
                        </a:solidFill>
                        <a:ln w="9525">
                          <a:noFill/>
                          <a:miter lim="800000"/>
                          <a:headEnd/>
                          <a:tailEnd/>
                        </a:ln>
                      </wps:spPr>
                      <wps:txbx>
                        <w:txbxContent>
                          <w:p w14:paraId="252F6227" w14:textId="77777777" w:rsidR="006E2F5B" w:rsidRDefault="006E2F5B" w:rsidP="00954998">
                            <w:pPr>
                              <w:rPr>
                                <w:sz w:val="16"/>
                                <w:szCs w:val="16"/>
                              </w:rPr>
                            </w:pPr>
                            <w:r>
                              <w:rPr>
                                <w:sz w:val="16"/>
                                <w:szCs w:val="16"/>
                              </w:rPr>
                              <w:t>Заклепка</w:t>
                            </w:r>
                          </w:p>
                          <w:p w14:paraId="25D53B4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71BE4" id="Надпись 493" o:spid="_x0000_s1152" type="#_x0000_t202" style="position:absolute;margin-left:217.4pt;margin-top:452.2pt;width:41.3pt;height:13.75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" stroked="f">
                <v:textbox inset="1mm,0,0,0">
                  <w:txbxContent>
                    <w:p w14:paraId="252F6227" w14:textId="77777777" w:rsidR="006E2F5B" w:rsidRDefault="006E2F5B" w:rsidP="00954998">
                      <w:pPr>
                        <w:rPr>
                          <w:sz w:val="16"/>
                          <w:szCs w:val="16"/>
                        </w:rPr>
                      </w:pPr>
                      <w:r>
                        <w:rPr>
                          <w:sz w:val="16"/>
                          <w:szCs w:val="16"/>
                        </w:rPr>
                        <w:t>Заклепка</w:t>
                      </w:r>
                    </w:p>
                    <w:p w14:paraId="25D53B4D"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6240" behindDoc="0" locked="0" layoutInCell="1" allowOverlap="1" wp14:anchorId="5E60CB07" wp14:editId="4259AA8D">
                <wp:simplePos x="0" y="0"/>
                <wp:positionH relativeFrom="margin">
                  <wp:posOffset>4045585</wp:posOffset>
                </wp:positionH>
                <wp:positionV relativeFrom="paragraph">
                  <wp:posOffset>3945890</wp:posOffset>
                </wp:positionV>
                <wp:extent cx="1151890" cy="349885"/>
                <wp:effectExtent l="0" t="0" r="0" b="0"/>
                <wp:wrapNone/>
                <wp:docPr id="489" name="Надпись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49885"/>
                        </a:xfrm>
                        <a:prstGeom prst="rect">
                          <a:avLst/>
                        </a:prstGeom>
                        <a:solidFill>
                          <a:srgbClr val="FFFFFF"/>
                        </a:solidFill>
                        <a:ln w="9525">
                          <a:noFill/>
                          <a:miter lim="800000"/>
                          <a:headEnd/>
                          <a:tailEnd/>
                        </a:ln>
                      </wps:spPr>
                      <wps:txbx>
                        <w:txbxContent>
                          <w:p w14:paraId="339276D4" w14:textId="77777777" w:rsidR="006E2F5B" w:rsidRDefault="006E2F5B" w:rsidP="00954998">
                            <w:pPr>
                              <w:rPr>
                                <w:sz w:val="16"/>
                                <w:szCs w:val="16"/>
                              </w:rPr>
                            </w:pPr>
                            <w:r>
                              <w:rPr>
                                <w:sz w:val="16"/>
                                <w:szCs w:val="16"/>
                              </w:rPr>
                              <w:t>Пристрій для накладання пломб і печаток</w:t>
                            </w:r>
                          </w:p>
                          <w:p w14:paraId="14E56A6D"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0CB07" id="Надпись 489" o:spid="_x0000_s1153" type="#_x0000_t202" style="position:absolute;margin-left:318.55pt;margin-top:310.7pt;width:90.7pt;height:27.5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" stroked="f">
                <v:textbox inset="1mm,0,0,0">
                  <w:txbxContent>
                    <w:p w14:paraId="339276D4" w14:textId="77777777" w:rsidR="006E2F5B" w:rsidRDefault="006E2F5B" w:rsidP="00954998">
                      <w:pPr>
                        <w:rPr>
                          <w:sz w:val="16"/>
                          <w:szCs w:val="16"/>
                        </w:rPr>
                      </w:pPr>
                      <w:r>
                        <w:rPr>
                          <w:sz w:val="16"/>
                          <w:szCs w:val="16"/>
                        </w:rPr>
                        <w:t>Пристрій для накладання пломб і печаток</w:t>
                      </w:r>
                    </w:p>
                    <w:p w14:paraId="14E56A6D"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7264" behindDoc="0" locked="0" layoutInCell="1" allowOverlap="1" wp14:anchorId="04F0C95B" wp14:editId="24694B47">
                <wp:simplePos x="0" y="0"/>
                <wp:positionH relativeFrom="margin">
                  <wp:posOffset>1036320</wp:posOffset>
                </wp:positionH>
                <wp:positionV relativeFrom="paragraph">
                  <wp:posOffset>4497070</wp:posOffset>
                </wp:positionV>
                <wp:extent cx="999490" cy="280670"/>
                <wp:effectExtent l="0" t="0" r="0" b="5080"/>
                <wp:wrapNone/>
                <wp:docPr id="490" name="Надпись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280670"/>
                        </a:xfrm>
                        <a:prstGeom prst="rect">
                          <a:avLst/>
                        </a:prstGeom>
                        <a:solidFill>
                          <a:srgbClr val="FFFFFF"/>
                        </a:solidFill>
                        <a:ln w="9525">
                          <a:noFill/>
                          <a:miter lim="800000"/>
                          <a:headEnd/>
                          <a:tailEnd/>
                        </a:ln>
                      </wps:spPr>
                      <wps:txbx>
                        <w:txbxContent>
                          <w:p w14:paraId="241469E4" w14:textId="77777777" w:rsidR="006E2F5B" w:rsidRDefault="006E2F5B" w:rsidP="00954998">
                            <w:pPr>
                              <w:rPr>
                                <w:sz w:val="16"/>
                                <w:szCs w:val="16"/>
                              </w:rPr>
                            </w:pPr>
                            <w:r>
                              <w:rPr>
                                <w:sz w:val="16"/>
                                <w:szCs w:val="16"/>
                              </w:rPr>
                              <w:t>Пристрій для блокування кулачка</w:t>
                            </w:r>
                          </w:p>
                          <w:p w14:paraId="3E2F1D0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0C95B" id="Надпись 490" o:spid="_x0000_s1154" type="#_x0000_t202" style="position:absolute;margin-left:81.6pt;margin-top:354.1pt;width:78.7pt;height:22.1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" stroked="f">
                <v:textbox inset="1mm,0,0,0">
                  <w:txbxContent>
                    <w:p w14:paraId="241469E4" w14:textId="77777777" w:rsidR="006E2F5B" w:rsidRDefault="006E2F5B" w:rsidP="00954998">
                      <w:pPr>
                        <w:rPr>
                          <w:sz w:val="16"/>
                          <w:szCs w:val="16"/>
                        </w:rPr>
                      </w:pPr>
                      <w:r>
                        <w:rPr>
                          <w:sz w:val="16"/>
                          <w:szCs w:val="16"/>
                        </w:rPr>
                        <w:t>Пристрій для блокування кулачка</w:t>
                      </w:r>
                    </w:p>
                    <w:p w14:paraId="3E2F1D01"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3168" behindDoc="0" locked="0" layoutInCell="1" allowOverlap="1" wp14:anchorId="7679A481" wp14:editId="33A8CE2B">
                <wp:simplePos x="0" y="0"/>
                <wp:positionH relativeFrom="margin">
                  <wp:posOffset>2261235</wp:posOffset>
                </wp:positionH>
                <wp:positionV relativeFrom="paragraph">
                  <wp:posOffset>5020945</wp:posOffset>
                </wp:positionV>
                <wp:extent cx="572135" cy="249555"/>
                <wp:effectExtent l="0" t="0" r="0" b="0"/>
                <wp:wrapNone/>
                <wp:docPr id="486" name="Надпись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49555"/>
                        </a:xfrm>
                        <a:prstGeom prst="rect">
                          <a:avLst/>
                        </a:prstGeom>
                        <a:solidFill>
                          <a:srgbClr val="FFFFFF"/>
                        </a:solidFill>
                        <a:ln w="9525">
                          <a:noFill/>
                          <a:miter lim="800000"/>
                          <a:headEnd/>
                          <a:tailEnd/>
                        </a:ln>
                      </wps:spPr>
                      <wps:txbx>
                        <w:txbxContent>
                          <w:p w14:paraId="1BB89B9E" w14:textId="77777777" w:rsidR="006E2F5B" w:rsidRDefault="006E2F5B" w:rsidP="00954998">
                            <w:pPr>
                              <w:rPr>
                                <w:sz w:val="16"/>
                                <w:szCs w:val="16"/>
                              </w:rPr>
                            </w:pPr>
                            <w:r>
                              <w:rPr>
                                <w:sz w:val="16"/>
                                <w:szCs w:val="16"/>
                              </w:rPr>
                              <w:t xml:space="preserve">Кріплення </w:t>
                            </w:r>
                          </w:p>
                          <w:p w14:paraId="1436B1AD" w14:textId="77777777" w:rsidR="006E2F5B" w:rsidRDefault="006E2F5B" w:rsidP="00954998">
                            <w:pPr>
                              <w:rPr>
                                <w:sz w:val="16"/>
                                <w:szCs w:val="16"/>
                              </w:rPr>
                            </w:pPr>
                            <w:r>
                              <w:rPr>
                                <w:sz w:val="16"/>
                                <w:szCs w:val="16"/>
                              </w:rPr>
                              <w:t>заклепкою</w:t>
                            </w:r>
                          </w:p>
                          <w:p w14:paraId="114AF2F2"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9A481" id="Надпись 486" o:spid="_x0000_s1155" type="#_x0000_t202" style="position:absolute;margin-left:178.05pt;margin-top:395.35pt;width:45.05pt;height:19.6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" stroked="f">
                <v:textbox inset="1mm,0,0,0">
                  <w:txbxContent>
                    <w:p w14:paraId="1BB89B9E" w14:textId="77777777" w:rsidR="006E2F5B" w:rsidRDefault="006E2F5B" w:rsidP="00954998">
                      <w:pPr>
                        <w:rPr>
                          <w:sz w:val="16"/>
                          <w:szCs w:val="16"/>
                        </w:rPr>
                      </w:pPr>
                      <w:r>
                        <w:rPr>
                          <w:sz w:val="16"/>
                          <w:szCs w:val="16"/>
                        </w:rPr>
                        <w:t xml:space="preserve">Кріплення </w:t>
                      </w:r>
                    </w:p>
                    <w:p w14:paraId="1436B1AD" w14:textId="77777777" w:rsidR="006E2F5B" w:rsidRDefault="006E2F5B" w:rsidP="00954998">
                      <w:pPr>
                        <w:rPr>
                          <w:sz w:val="16"/>
                          <w:szCs w:val="16"/>
                        </w:rPr>
                      </w:pPr>
                      <w:r>
                        <w:rPr>
                          <w:sz w:val="16"/>
                          <w:szCs w:val="16"/>
                        </w:rPr>
                        <w:t>заклепкою</w:t>
                      </w:r>
                    </w:p>
                    <w:p w14:paraId="114AF2F2"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6480" behindDoc="0" locked="0" layoutInCell="1" allowOverlap="1" wp14:anchorId="6DFA1146" wp14:editId="2D75997A">
                <wp:simplePos x="0" y="0"/>
                <wp:positionH relativeFrom="margin">
                  <wp:posOffset>1042035</wp:posOffset>
                </wp:positionH>
                <wp:positionV relativeFrom="paragraph">
                  <wp:posOffset>7197090</wp:posOffset>
                </wp:positionV>
                <wp:extent cx="1024255" cy="274320"/>
                <wp:effectExtent l="0" t="0" r="4445" b="0"/>
                <wp:wrapNone/>
                <wp:docPr id="499" name="Надпись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274320"/>
                        </a:xfrm>
                        <a:prstGeom prst="rect">
                          <a:avLst/>
                        </a:prstGeom>
                        <a:solidFill>
                          <a:srgbClr val="FFFFFF"/>
                        </a:solidFill>
                        <a:ln w="9525">
                          <a:noFill/>
                          <a:miter lim="800000"/>
                          <a:headEnd/>
                          <a:tailEnd/>
                        </a:ln>
                      </wps:spPr>
                      <wps:txbx>
                        <w:txbxContent>
                          <w:p w14:paraId="396D2FD8"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2CD1356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A1146" id="Надпись 499" o:spid="_x0000_s1156" type="#_x0000_t202" style="position:absolute;margin-left:82.05pt;margin-top:566.7pt;width:80.65pt;height:21.6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" stroked="f">
                <v:textbox inset="1mm,0,0,0">
                  <w:txbxContent>
                    <w:p w14:paraId="396D2FD8"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2CD1356E"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3408" behindDoc="0" locked="0" layoutInCell="1" allowOverlap="1" wp14:anchorId="138D984B" wp14:editId="3A1826D9">
                <wp:simplePos x="0" y="0"/>
                <wp:positionH relativeFrom="margin">
                  <wp:posOffset>1335405</wp:posOffset>
                </wp:positionH>
                <wp:positionV relativeFrom="paragraph">
                  <wp:posOffset>6814185</wp:posOffset>
                </wp:positionV>
                <wp:extent cx="829310" cy="384175"/>
                <wp:effectExtent l="0" t="0" r="8890" b="0"/>
                <wp:wrapNone/>
                <wp:docPr id="496" name="Надпись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384175"/>
                        </a:xfrm>
                        <a:prstGeom prst="rect">
                          <a:avLst/>
                        </a:prstGeom>
                        <a:solidFill>
                          <a:srgbClr val="FFFFFF"/>
                        </a:solidFill>
                        <a:ln w="9525">
                          <a:noFill/>
                          <a:miter lim="800000"/>
                          <a:headEnd/>
                          <a:tailEnd/>
                        </a:ln>
                      </wps:spPr>
                      <wps:txbx>
                        <w:txbxContent>
                          <w:p w14:paraId="7D6238D3" w14:textId="77777777" w:rsidR="006E2F5B" w:rsidRDefault="006E2F5B" w:rsidP="00954998">
                            <w:pPr>
                              <w:rPr>
                                <w:sz w:val="16"/>
                                <w:szCs w:val="16"/>
                              </w:rPr>
                            </w:pPr>
                            <w:r>
                              <w:rPr>
                                <w:sz w:val="16"/>
                                <w:szCs w:val="16"/>
                              </w:rPr>
                              <w:t xml:space="preserve">Підшипник або </w:t>
                            </w:r>
                            <w:r>
                              <w:rPr>
                                <w:sz w:val="16"/>
                                <w:szCs w:val="16"/>
                              </w:rPr>
                              <w:br/>
                              <w:t xml:space="preserve">скоба запірного </w:t>
                            </w:r>
                          </w:p>
                          <w:p w14:paraId="3C2AF103" w14:textId="77777777" w:rsidR="006E2F5B" w:rsidRDefault="006E2F5B" w:rsidP="00954998">
                            <w:pPr>
                              <w:rPr>
                                <w:sz w:val="16"/>
                                <w:szCs w:val="16"/>
                              </w:rPr>
                            </w:pPr>
                            <w:r>
                              <w:rPr>
                                <w:sz w:val="16"/>
                                <w:szCs w:val="16"/>
                              </w:rPr>
                              <w:t>стержня</w:t>
                            </w:r>
                          </w:p>
                          <w:p w14:paraId="566CCB6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D984B" id="Надпись 496" o:spid="_x0000_s1157" type="#_x0000_t202" style="position:absolute;margin-left:105.15pt;margin-top:536.55pt;width:65.3pt;height:30.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" stroked="f">
                <v:textbox inset="1mm,0,0,0">
                  <w:txbxContent>
                    <w:p w14:paraId="7D6238D3" w14:textId="77777777" w:rsidR="006E2F5B" w:rsidRDefault="006E2F5B" w:rsidP="00954998">
                      <w:pPr>
                        <w:rPr>
                          <w:sz w:val="16"/>
                          <w:szCs w:val="16"/>
                        </w:rPr>
                      </w:pPr>
                      <w:r>
                        <w:rPr>
                          <w:sz w:val="16"/>
                          <w:szCs w:val="16"/>
                        </w:rPr>
                        <w:t xml:space="preserve">Підшипник або </w:t>
                      </w:r>
                      <w:r>
                        <w:rPr>
                          <w:sz w:val="16"/>
                          <w:szCs w:val="16"/>
                        </w:rPr>
                        <w:br/>
                        <w:t xml:space="preserve">скоба запірного </w:t>
                      </w:r>
                    </w:p>
                    <w:p w14:paraId="3C2AF103" w14:textId="77777777" w:rsidR="006E2F5B" w:rsidRDefault="006E2F5B" w:rsidP="00954998">
                      <w:pPr>
                        <w:rPr>
                          <w:sz w:val="16"/>
                          <w:szCs w:val="16"/>
                        </w:rPr>
                      </w:pPr>
                      <w:r>
                        <w:rPr>
                          <w:sz w:val="16"/>
                          <w:szCs w:val="16"/>
                        </w:rPr>
                        <w:t>стержня</w:t>
                      </w:r>
                    </w:p>
                    <w:p w14:paraId="566CCB6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2384" behindDoc="0" locked="0" layoutInCell="1" allowOverlap="1" wp14:anchorId="4B97361D" wp14:editId="0303C3DD">
                <wp:simplePos x="0" y="0"/>
                <wp:positionH relativeFrom="margin">
                  <wp:posOffset>762000</wp:posOffset>
                </wp:positionH>
                <wp:positionV relativeFrom="paragraph">
                  <wp:posOffset>6929755</wp:posOffset>
                </wp:positionV>
                <wp:extent cx="621665" cy="243840"/>
                <wp:effectExtent l="0" t="0" r="6985" b="3810"/>
                <wp:wrapNone/>
                <wp:docPr id="495" name="Надпись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43840"/>
                        </a:xfrm>
                        <a:prstGeom prst="rect">
                          <a:avLst/>
                        </a:prstGeom>
                        <a:solidFill>
                          <a:srgbClr val="FFFFFF"/>
                        </a:solidFill>
                        <a:ln w="9525">
                          <a:noFill/>
                          <a:miter lim="800000"/>
                          <a:headEnd/>
                          <a:tailEnd/>
                        </a:ln>
                      </wps:spPr>
                      <wps:txbx>
                        <w:txbxContent>
                          <w:p w14:paraId="3B661FF4" w14:textId="77777777" w:rsidR="006E2F5B" w:rsidRDefault="006E2F5B" w:rsidP="00954998">
                            <w:pPr>
                              <w:rPr>
                                <w:sz w:val="16"/>
                                <w:szCs w:val="16"/>
                              </w:rPr>
                            </w:pPr>
                            <w:r>
                              <w:rPr>
                                <w:sz w:val="16"/>
                                <w:szCs w:val="16"/>
                              </w:rPr>
                              <w:t xml:space="preserve">Запірний </w:t>
                            </w:r>
                          </w:p>
                          <w:p w14:paraId="57E4A5E9" w14:textId="77777777" w:rsidR="006E2F5B" w:rsidRDefault="006E2F5B" w:rsidP="00954998">
                            <w:pPr>
                              <w:rPr>
                                <w:sz w:val="16"/>
                                <w:szCs w:val="16"/>
                              </w:rPr>
                            </w:pPr>
                            <w:r>
                              <w:rPr>
                                <w:sz w:val="16"/>
                                <w:szCs w:val="16"/>
                              </w:rPr>
                              <w:t>стрижень</w:t>
                            </w:r>
                          </w:p>
                          <w:p w14:paraId="79BDC66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7361D" id="Надпись 495" o:spid="_x0000_s1158" type="#_x0000_t202" style="position:absolute;margin-left:60pt;margin-top:545.65pt;width:48.95pt;height:19.2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" stroked="f">
                <v:textbox inset="1mm,0,0,0">
                  <w:txbxContent>
                    <w:p w14:paraId="3B661FF4" w14:textId="77777777" w:rsidR="006E2F5B" w:rsidRDefault="006E2F5B" w:rsidP="00954998">
                      <w:pPr>
                        <w:rPr>
                          <w:sz w:val="16"/>
                          <w:szCs w:val="16"/>
                        </w:rPr>
                      </w:pPr>
                      <w:r>
                        <w:rPr>
                          <w:sz w:val="16"/>
                          <w:szCs w:val="16"/>
                        </w:rPr>
                        <w:t xml:space="preserve">Запірний </w:t>
                      </w:r>
                    </w:p>
                    <w:p w14:paraId="57E4A5E9" w14:textId="77777777" w:rsidR="006E2F5B" w:rsidRDefault="006E2F5B" w:rsidP="00954998">
                      <w:pPr>
                        <w:rPr>
                          <w:sz w:val="16"/>
                          <w:szCs w:val="16"/>
                        </w:rPr>
                      </w:pPr>
                      <w:r>
                        <w:rPr>
                          <w:sz w:val="16"/>
                          <w:szCs w:val="16"/>
                        </w:rPr>
                        <w:t>стрижень</w:t>
                      </w:r>
                    </w:p>
                    <w:p w14:paraId="79BDC66A"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5456" behindDoc="0" locked="0" layoutInCell="1" allowOverlap="1" wp14:anchorId="427DBA25" wp14:editId="6C5AF482">
                <wp:simplePos x="0" y="0"/>
                <wp:positionH relativeFrom="margin">
                  <wp:posOffset>2712720</wp:posOffset>
                </wp:positionH>
                <wp:positionV relativeFrom="paragraph">
                  <wp:posOffset>7046595</wp:posOffset>
                </wp:positionV>
                <wp:extent cx="335280" cy="152400"/>
                <wp:effectExtent l="0" t="0" r="7620" b="0"/>
                <wp:wrapNone/>
                <wp:docPr id="498" name="Надпись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52400"/>
                        </a:xfrm>
                        <a:prstGeom prst="rect">
                          <a:avLst/>
                        </a:prstGeom>
                        <a:solidFill>
                          <a:srgbClr val="FFFFFF"/>
                        </a:solidFill>
                        <a:ln w="9525">
                          <a:noFill/>
                          <a:miter lim="800000"/>
                          <a:headEnd/>
                          <a:tailEnd/>
                        </a:ln>
                      </wps:spPr>
                      <wps:txbx>
                        <w:txbxContent>
                          <w:p w14:paraId="28721286" w14:textId="77777777" w:rsidR="006E2F5B" w:rsidRDefault="006E2F5B" w:rsidP="00954998">
                            <w:pPr>
                              <w:rPr>
                                <w:sz w:val="16"/>
                                <w:szCs w:val="16"/>
                              </w:rPr>
                            </w:pPr>
                            <w:r>
                              <w:rPr>
                                <w:sz w:val="16"/>
                                <w:szCs w:val="16"/>
                              </w:rPr>
                              <w:t>Гвинт</w:t>
                            </w:r>
                          </w:p>
                          <w:p w14:paraId="3B3D74D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DBA25" id="Надпись 498" o:spid="_x0000_s1159" type="#_x0000_t202" style="position:absolute;margin-left:213.6pt;margin-top:554.85pt;width:26.4pt;height:12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" stroked="f">
                <v:textbox inset="1mm,0,0,0">
                  <w:txbxContent>
                    <w:p w14:paraId="28721286" w14:textId="77777777" w:rsidR="006E2F5B" w:rsidRDefault="006E2F5B" w:rsidP="00954998">
                      <w:pPr>
                        <w:rPr>
                          <w:sz w:val="16"/>
                          <w:szCs w:val="16"/>
                        </w:rPr>
                      </w:pPr>
                      <w:r>
                        <w:rPr>
                          <w:sz w:val="16"/>
                          <w:szCs w:val="16"/>
                        </w:rPr>
                        <w:t>Гвинт</w:t>
                      </w:r>
                    </w:p>
                    <w:p w14:paraId="3B3D74D9"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1360" behindDoc="0" locked="0" layoutInCell="1" allowOverlap="1" wp14:anchorId="7863129D" wp14:editId="0BCE06C0">
                <wp:simplePos x="0" y="0"/>
                <wp:positionH relativeFrom="margin">
                  <wp:posOffset>2206625</wp:posOffset>
                </wp:positionH>
                <wp:positionV relativeFrom="paragraph">
                  <wp:posOffset>6301740</wp:posOffset>
                </wp:positionV>
                <wp:extent cx="768350" cy="255905"/>
                <wp:effectExtent l="0" t="0" r="0" b="0"/>
                <wp:wrapNone/>
                <wp:docPr id="494" name="Надпись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55905"/>
                        </a:xfrm>
                        <a:prstGeom prst="rect">
                          <a:avLst/>
                        </a:prstGeom>
                        <a:solidFill>
                          <a:srgbClr val="FFFFFF"/>
                        </a:solidFill>
                        <a:ln w="9525">
                          <a:noFill/>
                          <a:miter lim="800000"/>
                          <a:headEnd/>
                          <a:tailEnd/>
                        </a:ln>
                      </wps:spPr>
                      <wps:txbx>
                        <w:txbxContent>
                          <w:p w14:paraId="258C55D8" w14:textId="77777777" w:rsidR="006E2F5B" w:rsidRDefault="006E2F5B" w:rsidP="00954998">
                            <w:pPr>
                              <w:rPr>
                                <w:sz w:val="16"/>
                                <w:szCs w:val="16"/>
                              </w:rPr>
                            </w:pPr>
                            <w:r>
                              <w:rPr>
                                <w:sz w:val="16"/>
                                <w:szCs w:val="16"/>
                              </w:rPr>
                              <w:t xml:space="preserve">Кріплення </w:t>
                            </w:r>
                          </w:p>
                          <w:p w14:paraId="13C6126B" w14:textId="77777777" w:rsidR="006E2F5B" w:rsidRDefault="006E2F5B" w:rsidP="00954998">
                            <w:pPr>
                              <w:rPr>
                                <w:sz w:val="16"/>
                                <w:szCs w:val="16"/>
                              </w:rPr>
                            </w:pPr>
                            <w:r>
                              <w:rPr>
                                <w:sz w:val="16"/>
                                <w:szCs w:val="16"/>
                              </w:rPr>
                              <w:t>зварюванням</w:t>
                            </w:r>
                          </w:p>
                          <w:p w14:paraId="30BD494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3129D" id="Надпись 494" o:spid="_x0000_s1160" type="#_x0000_t202" style="position:absolute;margin-left:173.75pt;margin-top:496.2pt;width:60.5pt;height:20.1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" stroked="f">
                <v:textbox inset="1mm,0,0,0">
                  <w:txbxContent>
                    <w:p w14:paraId="258C55D8" w14:textId="77777777" w:rsidR="006E2F5B" w:rsidRDefault="006E2F5B" w:rsidP="00954998">
                      <w:pPr>
                        <w:rPr>
                          <w:sz w:val="16"/>
                          <w:szCs w:val="16"/>
                        </w:rPr>
                      </w:pPr>
                      <w:r>
                        <w:rPr>
                          <w:sz w:val="16"/>
                          <w:szCs w:val="16"/>
                        </w:rPr>
                        <w:t xml:space="preserve">Кріплення </w:t>
                      </w:r>
                    </w:p>
                    <w:p w14:paraId="13C6126B" w14:textId="77777777" w:rsidR="006E2F5B" w:rsidRDefault="006E2F5B" w:rsidP="00954998">
                      <w:pPr>
                        <w:rPr>
                          <w:sz w:val="16"/>
                          <w:szCs w:val="16"/>
                        </w:rPr>
                      </w:pPr>
                      <w:r>
                        <w:rPr>
                          <w:sz w:val="16"/>
                          <w:szCs w:val="16"/>
                        </w:rPr>
                        <w:t>зварюванням</w:t>
                      </w:r>
                    </w:p>
                    <w:p w14:paraId="30BD494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4432" behindDoc="0" locked="0" layoutInCell="1" allowOverlap="1" wp14:anchorId="79E5B502" wp14:editId="7C5E15F1">
                <wp:simplePos x="0" y="0"/>
                <wp:positionH relativeFrom="margin">
                  <wp:posOffset>3889375</wp:posOffset>
                </wp:positionH>
                <wp:positionV relativeFrom="paragraph">
                  <wp:posOffset>6556375</wp:posOffset>
                </wp:positionV>
                <wp:extent cx="335280" cy="152400"/>
                <wp:effectExtent l="0" t="0" r="7620" b="0"/>
                <wp:wrapNone/>
                <wp:docPr id="497" name="Надпись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52400"/>
                        </a:xfrm>
                        <a:prstGeom prst="rect">
                          <a:avLst/>
                        </a:prstGeom>
                        <a:solidFill>
                          <a:srgbClr val="FFFFFF"/>
                        </a:solidFill>
                        <a:ln w="9525">
                          <a:noFill/>
                          <a:miter lim="800000"/>
                          <a:headEnd/>
                          <a:tailEnd/>
                        </a:ln>
                      </wps:spPr>
                      <wps:txbx>
                        <w:txbxContent>
                          <w:p w14:paraId="5D819F7D" w14:textId="77777777" w:rsidR="006E2F5B" w:rsidRDefault="006E2F5B" w:rsidP="00954998">
                            <w:pPr>
                              <w:rPr>
                                <w:sz w:val="16"/>
                                <w:szCs w:val="16"/>
                              </w:rPr>
                            </w:pPr>
                            <w:r>
                              <w:rPr>
                                <w:sz w:val="16"/>
                                <w:szCs w:val="16"/>
                              </w:rPr>
                              <w:t>Двері</w:t>
                            </w:r>
                          </w:p>
                          <w:p w14:paraId="50D05B3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5B502" id="Надпись 497" o:spid="_x0000_s1161" type="#_x0000_t202" style="position:absolute;margin-left:306.25pt;margin-top:516.25pt;width:26.4pt;height:12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" stroked="f">
                <v:textbox inset="1mm,0,0,0">
                  <w:txbxContent>
                    <w:p w14:paraId="5D819F7D" w14:textId="77777777" w:rsidR="006E2F5B" w:rsidRDefault="006E2F5B" w:rsidP="00954998">
                      <w:pPr>
                        <w:rPr>
                          <w:sz w:val="16"/>
                          <w:szCs w:val="16"/>
                        </w:rPr>
                      </w:pPr>
                      <w:r>
                        <w:rPr>
                          <w:sz w:val="16"/>
                          <w:szCs w:val="16"/>
                        </w:rPr>
                        <w:t>Двері</w:t>
                      </w:r>
                    </w:p>
                    <w:p w14:paraId="50D05B3F"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9312" behindDoc="0" locked="0" layoutInCell="1" allowOverlap="1" wp14:anchorId="407CC772" wp14:editId="0DFC34DD">
                <wp:simplePos x="0" y="0"/>
                <wp:positionH relativeFrom="margin">
                  <wp:posOffset>3852545</wp:posOffset>
                </wp:positionH>
                <wp:positionV relativeFrom="paragraph">
                  <wp:posOffset>5259070</wp:posOffset>
                </wp:positionV>
                <wp:extent cx="335280" cy="152400"/>
                <wp:effectExtent l="0" t="0" r="7620" b="0"/>
                <wp:wrapNone/>
                <wp:docPr id="492" name="Надпись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52400"/>
                        </a:xfrm>
                        <a:prstGeom prst="rect">
                          <a:avLst/>
                        </a:prstGeom>
                        <a:solidFill>
                          <a:srgbClr val="FFFFFF"/>
                        </a:solidFill>
                        <a:ln w="9525">
                          <a:noFill/>
                          <a:miter lim="800000"/>
                          <a:headEnd/>
                          <a:tailEnd/>
                        </a:ln>
                      </wps:spPr>
                      <wps:txbx>
                        <w:txbxContent>
                          <w:p w14:paraId="6D51A2BF" w14:textId="77777777" w:rsidR="006E2F5B" w:rsidRDefault="006E2F5B" w:rsidP="00954998">
                            <w:pPr>
                              <w:rPr>
                                <w:sz w:val="16"/>
                                <w:szCs w:val="16"/>
                              </w:rPr>
                            </w:pPr>
                            <w:r>
                              <w:rPr>
                                <w:sz w:val="16"/>
                                <w:szCs w:val="16"/>
                              </w:rPr>
                              <w:t>Двері</w:t>
                            </w:r>
                          </w:p>
                          <w:p w14:paraId="6FDD7CF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C772" id="Надпись 492" o:spid="_x0000_s1162" type="#_x0000_t202" style="position:absolute;margin-left:303.35pt;margin-top:414.1pt;width:26.4pt;height:12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" stroked="f">
                <v:textbox inset="1mm,0,0,0">
                  <w:txbxContent>
                    <w:p w14:paraId="6D51A2BF" w14:textId="77777777" w:rsidR="006E2F5B" w:rsidRDefault="006E2F5B" w:rsidP="00954998">
                      <w:pPr>
                        <w:rPr>
                          <w:sz w:val="16"/>
                          <w:szCs w:val="16"/>
                        </w:rPr>
                      </w:pPr>
                      <w:r>
                        <w:rPr>
                          <w:sz w:val="16"/>
                          <w:szCs w:val="16"/>
                        </w:rPr>
                        <w:t>Двері</w:t>
                      </w:r>
                    </w:p>
                    <w:p w14:paraId="6FDD7CF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4192" behindDoc="0" locked="0" layoutInCell="1" allowOverlap="1" wp14:anchorId="1F84AA99" wp14:editId="3F917EC8">
                <wp:simplePos x="0" y="0"/>
                <wp:positionH relativeFrom="margin">
                  <wp:posOffset>1603375</wp:posOffset>
                </wp:positionH>
                <wp:positionV relativeFrom="paragraph">
                  <wp:posOffset>6283325</wp:posOffset>
                </wp:positionV>
                <wp:extent cx="560705" cy="225425"/>
                <wp:effectExtent l="0" t="0" r="0" b="3175"/>
                <wp:wrapNone/>
                <wp:docPr id="487" name="Надпись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25425"/>
                        </a:xfrm>
                        <a:prstGeom prst="rect">
                          <a:avLst/>
                        </a:prstGeom>
                        <a:solidFill>
                          <a:srgbClr val="FFFFFF"/>
                        </a:solidFill>
                        <a:ln w="9525">
                          <a:noFill/>
                          <a:miter lim="800000"/>
                          <a:headEnd/>
                          <a:tailEnd/>
                        </a:ln>
                      </wps:spPr>
                      <wps:txbx>
                        <w:txbxContent>
                          <w:p w14:paraId="3A871C96" w14:textId="77777777" w:rsidR="006E2F5B" w:rsidRPr="00A15B42" w:rsidRDefault="006E2F5B" w:rsidP="00954998">
                            <w:pPr>
                              <w:rPr>
                                <w:sz w:val="14"/>
                                <w:szCs w:val="14"/>
                              </w:rPr>
                            </w:pPr>
                            <w:r w:rsidRPr="00A15B42">
                              <w:rPr>
                                <w:sz w:val="14"/>
                                <w:szCs w:val="14"/>
                              </w:rPr>
                              <w:t xml:space="preserve">Ручка </w:t>
                            </w:r>
                            <w:r w:rsidRPr="00A15B42">
                              <w:rPr>
                                <w:sz w:val="14"/>
                                <w:szCs w:val="14"/>
                              </w:rPr>
                              <w:br/>
                              <w:t>управління</w:t>
                            </w:r>
                          </w:p>
                          <w:p w14:paraId="6C608C8B"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4AA99" id="Надпись 487" o:spid="_x0000_s1163" type="#_x0000_t202" style="position:absolute;margin-left:126.25pt;margin-top:494.75pt;width:44.15pt;height:17.75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" stroked="f">
                <v:textbox inset="1mm,0,0,0">
                  <w:txbxContent>
                    <w:p w14:paraId="3A871C96" w14:textId="77777777" w:rsidR="006E2F5B" w:rsidRPr="00A15B42" w:rsidRDefault="006E2F5B" w:rsidP="00954998">
                      <w:pPr>
                        <w:rPr>
                          <w:sz w:val="14"/>
                          <w:szCs w:val="14"/>
                        </w:rPr>
                      </w:pPr>
                      <w:r w:rsidRPr="00A15B42">
                        <w:rPr>
                          <w:sz w:val="14"/>
                          <w:szCs w:val="14"/>
                        </w:rPr>
                        <w:t xml:space="preserve">Ручка </w:t>
                      </w:r>
                      <w:r w:rsidRPr="00A15B42">
                        <w:rPr>
                          <w:sz w:val="14"/>
                          <w:szCs w:val="14"/>
                        </w:rPr>
                        <w:br/>
                        <w:t>управління</w:t>
                      </w:r>
                    </w:p>
                    <w:p w14:paraId="6C608C8B"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5216" behindDoc="0" locked="0" layoutInCell="1" allowOverlap="1" wp14:anchorId="4BB99845" wp14:editId="2A137233">
                <wp:simplePos x="0" y="0"/>
                <wp:positionH relativeFrom="margin">
                  <wp:posOffset>883920</wp:posOffset>
                </wp:positionH>
                <wp:positionV relativeFrom="paragraph">
                  <wp:posOffset>6569710</wp:posOffset>
                </wp:positionV>
                <wp:extent cx="883920" cy="255905"/>
                <wp:effectExtent l="0" t="0" r="0" b="0"/>
                <wp:wrapNone/>
                <wp:docPr id="488" name="Надпись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55905"/>
                        </a:xfrm>
                        <a:prstGeom prst="rect">
                          <a:avLst/>
                        </a:prstGeom>
                        <a:solidFill>
                          <a:srgbClr val="FFFFFF"/>
                        </a:solidFill>
                        <a:ln w="9525">
                          <a:noFill/>
                          <a:miter lim="800000"/>
                          <a:headEnd/>
                          <a:tailEnd/>
                        </a:ln>
                      </wps:spPr>
                      <wps:txbx>
                        <w:txbxContent>
                          <w:p w14:paraId="4B987CDD" w14:textId="77777777" w:rsidR="006E2F5B" w:rsidRPr="00A15B42" w:rsidRDefault="006E2F5B" w:rsidP="00954998">
                            <w:pPr>
                              <w:rPr>
                                <w:sz w:val="16"/>
                                <w:szCs w:val="16"/>
                              </w:rPr>
                            </w:pPr>
                            <w:r>
                              <w:rPr>
                                <w:sz w:val="16"/>
                                <w:szCs w:val="16"/>
                              </w:rPr>
                              <w:t>Точка фіксації ручки управління</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99845" id="Надпись 488" o:spid="_x0000_s1164" type="#_x0000_t202" style="position:absolute;margin-left:69.6pt;margin-top:517.3pt;width:69.6pt;height:20.15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" stroked="f">
                <v:textbox inset="1mm,0,0,0">
                  <w:txbxContent>
                    <w:p w14:paraId="4B987CDD" w14:textId="77777777" w:rsidR="006E2F5B" w:rsidRPr="00A15B42" w:rsidRDefault="006E2F5B" w:rsidP="00954998">
                      <w:pPr>
                        <w:rPr>
                          <w:sz w:val="16"/>
                          <w:szCs w:val="16"/>
                        </w:rPr>
                      </w:pPr>
                      <w:r>
                        <w:rPr>
                          <w:sz w:val="16"/>
                          <w:szCs w:val="16"/>
                        </w:rPr>
                        <w:t>Точка фіксації ручки управління</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8288" behindDoc="0" locked="0" layoutInCell="1" allowOverlap="1" wp14:anchorId="4710CDEB" wp14:editId="6AB87D78">
                <wp:simplePos x="0" y="0"/>
                <wp:positionH relativeFrom="margin">
                  <wp:posOffset>3285490</wp:posOffset>
                </wp:positionH>
                <wp:positionV relativeFrom="paragraph">
                  <wp:posOffset>4497070</wp:posOffset>
                </wp:positionV>
                <wp:extent cx="1505585" cy="174625"/>
                <wp:effectExtent l="0" t="0" r="0" b="0"/>
                <wp:wrapNone/>
                <wp:docPr id="491" name="Надпись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174625"/>
                        </a:xfrm>
                        <a:prstGeom prst="rect">
                          <a:avLst/>
                        </a:prstGeom>
                        <a:solidFill>
                          <a:srgbClr val="FFFFFF"/>
                        </a:solidFill>
                        <a:ln w="9525">
                          <a:noFill/>
                          <a:miter lim="800000"/>
                          <a:headEnd/>
                          <a:tailEnd/>
                        </a:ln>
                      </wps:spPr>
                      <wps:txbx>
                        <w:txbxContent>
                          <w:p w14:paraId="428ED221" w14:textId="77777777" w:rsidR="006E2F5B" w:rsidRDefault="006E2F5B" w:rsidP="00954998">
                            <w:pPr>
                              <w:rPr>
                                <w:i/>
                                <w:iCs/>
                                <w:sz w:val="10"/>
                                <w:szCs w:val="10"/>
                              </w:rPr>
                            </w:pPr>
                            <w:r w:rsidRPr="00863B79">
                              <w:rPr>
                                <w:i/>
                                <w:iCs/>
                                <w:sz w:val="16"/>
                                <w:szCs w:val="16"/>
                              </w:rPr>
                              <w:t>Запірна система дверей</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0CDEB" id="Надпись 491" o:spid="_x0000_s1165" type="#_x0000_t202" style="position:absolute;margin-left:258.7pt;margin-top:354.1pt;width:118.55pt;height:13.7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" stroked="f">
                <v:textbox inset="1mm,0,0,0">
                  <w:txbxContent>
                    <w:p w14:paraId="428ED221" w14:textId="77777777" w:rsidR="006E2F5B" w:rsidRDefault="006E2F5B" w:rsidP="00954998">
                      <w:pPr>
                        <w:rPr>
                          <w:i/>
                          <w:iCs/>
                          <w:sz w:val="10"/>
                          <w:szCs w:val="10"/>
                        </w:rPr>
                      </w:pPr>
                      <w:r w:rsidRPr="00863B79">
                        <w:rPr>
                          <w:i/>
                          <w:iCs/>
                          <w:sz w:val="16"/>
                          <w:szCs w:val="16"/>
                        </w:rPr>
                        <w:t>Запірна система дверей</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1120" behindDoc="0" locked="0" layoutInCell="1" allowOverlap="1" wp14:anchorId="42B26146" wp14:editId="504A9DDC">
                <wp:simplePos x="0" y="0"/>
                <wp:positionH relativeFrom="margin">
                  <wp:posOffset>2882900</wp:posOffset>
                </wp:positionH>
                <wp:positionV relativeFrom="paragraph">
                  <wp:posOffset>3948430</wp:posOffset>
                </wp:positionV>
                <wp:extent cx="1176655" cy="174625"/>
                <wp:effectExtent l="0" t="0" r="4445" b="0"/>
                <wp:wrapNone/>
                <wp:docPr id="484" name="Надпись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74625"/>
                        </a:xfrm>
                        <a:prstGeom prst="rect">
                          <a:avLst/>
                        </a:prstGeom>
                        <a:solidFill>
                          <a:srgbClr val="FFFFFF"/>
                        </a:solidFill>
                        <a:ln w="9525">
                          <a:noFill/>
                          <a:miter lim="800000"/>
                          <a:headEnd/>
                          <a:tailEnd/>
                        </a:ln>
                      </wps:spPr>
                      <wps:txbx>
                        <w:txbxContent>
                          <w:p w14:paraId="7684D117" w14:textId="77777777" w:rsidR="006E2F5B" w:rsidRDefault="006E2F5B" w:rsidP="00954998">
                            <w:pPr>
                              <w:rPr>
                                <w:sz w:val="16"/>
                                <w:szCs w:val="16"/>
                              </w:rPr>
                            </w:pPr>
                            <w:r>
                              <w:rPr>
                                <w:sz w:val="16"/>
                                <w:szCs w:val="16"/>
                              </w:rPr>
                              <w:t>Запірний стержень</w:t>
                            </w:r>
                          </w:p>
                          <w:p w14:paraId="60564CD3"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26146" id="Надпись 484" o:spid="_x0000_s1166" type="#_x0000_t202" style="position:absolute;margin-left:227pt;margin-top:310.9pt;width:92.65pt;height:13.7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" stroked="f">
                <v:textbox inset="1mm,0,0,0">
                  <w:txbxContent>
                    <w:p w14:paraId="7684D117" w14:textId="77777777" w:rsidR="006E2F5B" w:rsidRDefault="006E2F5B" w:rsidP="00954998">
                      <w:pPr>
                        <w:rPr>
                          <w:sz w:val="16"/>
                          <w:szCs w:val="16"/>
                        </w:rPr>
                      </w:pPr>
                      <w:r>
                        <w:rPr>
                          <w:sz w:val="16"/>
                          <w:szCs w:val="16"/>
                        </w:rPr>
                        <w:t>Запірний стержень</w:t>
                      </w:r>
                    </w:p>
                    <w:p w14:paraId="60564CD3"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82144" behindDoc="0" locked="0" layoutInCell="1" allowOverlap="1" wp14:anchorId="5996DC2F" wp14:editId="0B89DA0F">
                <wp:simplePos x="0" y="0"/>
                <wp:positionH relativeFrom="margin">
                  <wp:posOffset>2054225</wp:posOffset>
                </wp:positionH>
                <wp:positionV relativeFrom="paragraph">
                  <wp:posOffset>3832860</wp:posOffset>
                </wp:positionV>
                <wp:extent cx="780415" cy="384175"/>
                <wp:effectExtent l="0" t="0" r="635" b="0"/>
                <wp:wrapNone/>
                <wp:docPr id="485" name="Надпись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384175"/>
                        </a:xfrm>
                        <a:prstGeom prst="rect">
                          <a:avLst/>
                        </a:prstGeom>
                        <a:solidFill>
                          <a:srgbClr val="FFFFFF"/>
                        </a:solidFill>
                        <a:ln w="9525">
                          <a:noFill/>
                          <a:miter lim="800000"/>
                          <a:headEnd/>
                          <a:tailEnd/>
                        </a:ln>
                      </wps:spPr>
                      <wps:txbx>
                        <w:txbxContent>
                          <w:p w14:paraId="24229E5C" w14:textId="77777777" w:rsidR="006E2F5B" w:rsidRPr="00A15B42" w:rsidRDefault="006E2F5B" w:rsidP="00954998">
                            <w:pPr>
                              <w:rPr>
                                <w:sz w:val="16"/>
                                <w:szCs w:val="16"/>
                              </w:rPr>
                            </w:pPr>
                            <w:r w:rsidRPr="00863B79">
                              <w:rPr>
                                <w:sz w:val="16"/>
                                <w:szCs w:val="16"/>
                              </w:rPr>
                              <w:t xml:space="preserve">Затверджені </w:t>
                            </w:r>
                            <w:r w:rsidRPr="00A15B42">
                              <w:rPr>
                                <w:sz w:val="16"/>
                                <w:szCs w:val="16"/>
                              </w:rPr>
                              <w:t>з</w:t>
                            </w:r>
                            <w:r w:rsidRPr="00A15B42">
                              <w:rPr>
                                <w:sz w:val="16"/>
                                <w:szCs w:val="16"/>
                                <w:lang w:val="en-US"/>
                              </w:rPr>
                              <w:t>'</w:t>
                            </w:r>
                            <w:r w:rsidRPr="00A15B42">
                              <w:rPr>
                                <w:sz w:val="16"/>
                                <w:szCs w:val="16"/>
                              </w:rPr>
                              <w:t xml:space="preserve">єднувальні пристрої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6DC2F" id="Надпись 485" o:spid="_x0000_s1167" type="#_x0000_t202" style="position:absolute;margin-left:161.75pt;margin-top:301.8pt;width:61.45pt;height:30.2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" stroked="f">
                <v:textbox inset="1mm,0,0,0">
                  <w:txbxContent>
                    <w:p w14:paraId="24229E5C" w14:textId="77777777" w:rsidR="006E2F5B" w:rsidRPr="00A15B42" w:rsidRDefault="006E2F5B" w:rsidP="00954998">
                      <w:pPr>
                        <w:rPr>
                          <w:sz w:val="16"/>
                          <w:szCs w:val="16"/>
                        </w:rPr>
                      </w:pPr>
                      <w:r w:rsidRPr="00863B79">
                        <w:rPr>
                          <w:sz w:val="16"/>
                          <w:szCs w:val="16"/>
                        </w:rPr>
                        <w:t xml:space="preserve">Затверджені </w:t>
                      </w:r>
                      <w:r w:rsidRPr="00A15B42">
                        <w:rPr>
                          <w:sz w:val="16"/>
                          <w:szCs w:val="16"/>
                        </w:rPr>
                        <w:t>з</w:t>
                      </w:r>
                      <w:r w:rsidRPr="00A15B42">
                        <w:rPr>
                          <w:sz w:val="16"/>
                          <w:szCs w:val="16"/>
                          <w:lang w:val="en-US"/>
                        </w:rPr>
                        <w:t>'</w:t>
                      </w:r>
                      <w:r w:rsidRPr="00A15B42">
                        <w:rPr>
                          <w:sz w:val="16"/>
                          <w:szCs w:val="16"/>
                        </w:rPr>
                        <w:t xml:space="preserve">єднувальні пристрої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9072" behindDoc="0" locked="0" layoutInCell="1" allowOverlap="1" wp14:anchorId="427F22E7" wp14:editId="226ACD43">
                <wp:simplePos x="0" y="0"/>
                <wp:positionH relativeFrom="margin">
                  <wp:posOffset>499745</wp:posOffset>
                </wp:positionH>
                <wp:positionV relativeFrom="paragraph">
                  <wp:posOffset>2357755</wp:posOffset>
                </wp:positionV>
                <wp:extent cx="682625" cy="174625"/>
                <wp:effectExtent l="0" t="0" r="3175" b="0"/>
                <wp:wrapNone/>
                <wp:docPr id="482" name="Надпись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74625"/>
                        </a:xfrm>
                        <a:prstGeom prst="rect">
                          <a:avLst/>
                        </a:prstGeom>
                        <a:solidFill>
                          <a:srgbClr val="FFFFFF"/>
                        </a:solidFill>
                        <a:ln w="9525">
                          <a:noFill/>
                          <a:miter lim="800000"/>
                          <a:headEnd/>
                          <a:tailEnd/>
                        </a:ln>
                      </wps:spPr>
                      <wps:txbx>
                        <w:txbxContent>
                          <w:p w14:paraId="32E4D966" w14:textId="77777777" w:rsidR="006E2F5B" w:rsidRPr="00A15B42" w:rsidRDefault="006E2F5B" w:rsidP="00954998">
                            <w:pPr>
                              <w:rPr>
                                <w:i/>
                                <w:iCs/>
                                <w:sz w:val="16"/>
                                <w:szCs w:val="16"/>
                              </w:rPr>
                            </w:pPr>
                            <w:r>
                              <w:rPr>
                                <w:i/>
                                <w:iCs/>
                                <w:sz w:val="16"/>
                                <w:szCs w:val="16"/>
                              </w:rPr>
                              <w:t>Тильні двері</w:t>
                            </w:r>
                          </w:p>
                          <w:p w14:paraId="1074F127" w14:textId="77777777" w:rsidR="006E2F5B" w:rsidRPr="00A15B42" w:rsidRDefault="006E2F5B" w:rsidP="00954998">
                            <w:pPr>
                              <w:rPr>
                                <w:i/>
                                <w:iCs/>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F22E7" id="Надпись 482" o:spid="_x0000_s1168" type="#_x0000_t202" style="position:absolute;margin-left:39.35pt;margin-top:185.65pt;width:53.75pt;height:13.7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" stroked="f">
                <v:textbox inset="1mm,0,0,0">
                  <w:txbxContent>
                    <w:p w14:paraId="32E4D966" w14:textId="77777777" w:rsidR="006E2F5B" w:rsidRPr="00A15B42" w:rsidRDefault="006E2F5B" w:rsidP="00954998">
                      <w:pPr>
                        <w:rPr>
                          <w:i/>
                          <w:iCs/>
                          <w:sz w:val="16"/>
                          <w:szCs w:val="16"/>
                        </w:rPr>
                      </w:pPr>
                      <w:r>
                        <w:rPr>
                          <w:i/>
                          <w:iCs/>
                          <w:sz w:val="16"/>
                          <w:szCs w:val="16"/>
                        </w:rPr>
                        <w:t>Тильні двері</w:t>
                      </w:r>
                    </w:p>
                    <w:p w14:paraId="1074F127" w14:textId="77777777" w:rsidR="006E2F5B" w:rsidRPr="00A15B42" w:rsidRDefault="006E2F5B" w:rsidP="00954998">
                      <w:pPr>
                        <w:rPr>
                          <w:i/>
                          <w:iCs/>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8048" behindDoc="0" locked="0" layoutInCell="1" allowOverlap="1" wp14:anchorId="765158E8" wp14:editId="29CCA6C2">
                <wp:simplePos x="0" y="0"/>
                <wp:positionH relativeFrom="margin">
                  <wp:posOffset>4035425</wp:posOffset>
                </wp:positionH>
                <wp:positionV relativeFrom="paragraph">
                  <wp:posOffset>845820</wp:posOffset>
                </wp:positionV>
                <wp:extent cx="1090930" cy="174625"/>
                <wp:effectExtent l="0" t="0" r="0" b="0"/>
                <wp:wrapNone/>
                <wp:docPr id="481" name="Надпись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74625"/>
                        </a:xfrm>
                        <a:prstGeom prst="rect">
                          <a:avLst/>
                        </a:prstGeom>
                        <a:solidFill>
                          <a:srgbClr val="FFFFFF"/>
                        </a:solidFill>
                        <a:ln w="9525">
                          <a:noFill/>
                          <a:miter lim="800000"/>
                          <a:headEnd/>
                          <a:tailEnd/>
                        </a:ln>
                      </wps:spPr>
                      <wps:txbx>
                        <w:txbxContent>
                          <w:p w14:paraId="44C90684" w14:textId="77777777" w:rsidR="006E2F5B" w:rsidRDefault="006E2F5B" w:rsidP="00954998">
                            <w:pPr>
                              <w:rPr>
                                <w:sz w:val="16"/>
                                <w:szCs w:val="16"/>
                              </w:rPr>
                            </w:pPr>
                            <w:r>
                              <w:rPr>
                                <w:sz w:val="16"/>
                                <w:szCs w:val="16"/>
                              </w:rPr>
                              <w:t>Підшипник або скоба</w:t>
                            </w:r>
                          </w:p>
                          <w:p w14:paraId="6F0BC8E5"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158E8" id="Надпись 481" o:spid="_x0000_s1169" type="#_x0000_t202" style="position:absolute;margin-left:317.75pt;margin-top:66.6pt;width:85.9pt;height:13.75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" stroked="f">
                <v:textbox inset="1mm,0,0,0">
                  <w:txbxContent>
                    <w:p w14:paraId="44C90684" w14:textId="77777777" w:rsidR="006E2F5B" w:rsidRDefault="006E2F5B" w:rsidP="00954998">
                      <w:pPr>
                        <w:rPr>
                          <w:sz w:val="16"/>
                          <w:szCs w:val="16"/>
                        </w:rPr>
                      </w:pPr>
                      <w:r>
                        <w:rPr>
                          <w:sz w:val="16"/>
                          <w:szCs w:val="16"/>
                        </w:rPr>
                        <w:t>Підшипник або скоба</w:t>
                      </w:r>
                    </w:p>
                    <w:p w14:paraId="6F0BC8E5"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77024" behindDoc="0" locked="0" layoutInCell="1" allowOverlap="1" wp14:anchorId="2B26184D" wp14:editId="779078B2">
                <wp:simplePos x="0" y="0"/>
                <wp:positionH relativeFrom="margin">
                  <wp:align>center</wp:align>
                </wp:positionH>
                <wp:positionV relativeFrom="paragraph">
                  <wp:posOffset>808990</wp:posOffset>
                </wp:positionV>
                <wp:extent cx="1706880" cy="174625"/>
                <wp:effectExtent l="0" t="0" r="7620" b="0"/>
                <wp:wrapNone/>
                <wp:docPr id="480" name="Надпись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174625"/>
                        </a:xfrm>
                        <a:prstGeom prst="rect">
                          <a:avLst/>
                        </a:prstGeom>
                        <a:solidFill>
                          <a:srgbClr val="FFFFFF"/>
                        </a:solidFill>
                        <a:ln w="9525">
                          <a:noFill/>
                          <a:miter lim="800000"/>
                          <a:headEnd/>
                          <a:tailEnd/>
                        </a:ln>
                      </wps:spPr>
                      <wps:txbx>
                        <w:txbxContent>
                          <w:p w14:paraId="1CAA8479" w14:textId="77777777" w:rsidR="006E2F5B" w:rsidRPr="00A15B42" w:rsidRDefault="006E2F5B" w:rsidP="00954998">
                            <w:pPr>
                              <w:rPr>
                                <w:sz w:val="16"/>
                                <w:szCs w:val="16"/>
                              </w:rPr>
                            </w:pPr>
                            <w:r w:rsidRPr="00A15B42">
                              <w:rPr>
                                <w:sz w:val="16"/>
                                <w:szCs w:val="16"/>
                              </w:rPr>
                              <w:t>Пристрій для блокування кулачка</w:t>
                            </w:r>
                          </w:p>
                          <w:p w14:paraId="54A8CFA7" w14:textId="77777777" w:rsidR="006E2F5B" w:rsidRPr="00A15B42"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6184D" id="Надпись 480" o:spid="_x0000_s1170" type="#_x0000_t202" style="position:absolute;margin-left:0;margin-top:63.7pt;width:134.4pt;height:13.75pt;z-index:251777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" stroked="f">
                <v:textbox inset="1mm,0,0,0">
                  <w:txbxContent>
                    <w:p w14:paraId="1CAA8479" w14:textId="77777777" w:rsidR="006E2F5B" w:rsidRPr="00A15B42" w:rsidRDefault="006E2F5B" w:rsidP="00954998">
                      <w:pPr>
                        <w:rPr>
                          <w:sz w:val="16"/>
                          <w:szCs w:val="16"/>
                        </w:rPr>
                      </w:pPr>
                      <w:r w:rsidRPr="00A15B42">
                        <w:rPr>
                          <w:sz w:val="16"/>
                          <w:szCs w:val="16"/>
                        </w:rPr>
                        <w:t>Пристрій для блокування кулачка</w:t>
                      </w:r>
                    </w:p>
                    <w:p w14:paraId="54A8CFA7" w14:textId="77777777" w:rsidR="006E2F5B" w:rsidRPr="00A15B42"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05657041" wp14:editId="1F90103C">
            <wp:extent cx="5259705" cy="7565136"/>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269945" cy="7579864"/>
                    </a:xfrm>
                    <a:prstGeom prst="rect">
                      <a:avLst/>
                    </a:prstGeom>
                  </pic:spPr>
                </pic:pic>
              </a:graphicData>
            </a:graphic>
          </wp:inline>
        </w:drawing>
      </w:r>
    </w:p>
    <w:p w14:paraId="6F06FC8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1732EE18" w14:textId="77777777" w:rsidTr="00AB6682">
        <w:tc>
          <w:tcPr>
            <w:tcW w:w="2869" w:type="dxa"/>
            <w:hideMark/>
          </w:tcPr>
          <w:p w14:paraId="7A133649"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E168DF9"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251623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7E4D514" w14:textId="77777777" w:rsidR="00954998" w:rsidRPr="00A0785B" w:rsidRDefault="00954998" w:rsidP="00954998">
      <w:pPr>
        <w:rPr>
          <w:rFonts w:ascii="Times New Roman" w:hAnsi="Times New Roman" w:cs="Times New Roman"/>
        </w:rPr>
      </w:pPr>
    </w:p>
    <w:p w14:paraId="40CF293F" w14:textId="7357465C" w:rsidR="00954998" w:rsidRPr="00A0785B" w:rsidRDefault="00641595"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9248" behindDoc="0" locked="0" layoutInCell="1" allowOverlap="1" wp14:anchorId="01BA5B6E" wp14:editId="27B263E3">
                <wp:simplePos x="0" y="0"/>
                <wp:positionH relativeFrom="margin">
                  <wp:posOffset>132369</wp:posOffset>
                </wp:positionH>
                <wp:positionV relativeFrom="paragraph">
                  <wp:posOffset>6594705</wp:posOffset>
                </wp:positionV>
                <wp:extent cx="5169535" cy="1073727"/>
                <wp:effectExtent l="0" t="0" r="0" b="0"/>
                <wp:wrapNone/>
                <wp:docPr id="522" name="Надпись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1073727"/>
                        </a:xfrm>
                        <a:prstGeom prst="rect">
                          <a:avLst/>
                        </a:prstGeom>
                        <a:solidFill>
                          <a:srgbClr val="FFFFFF"/>
                        </a:solidFill>
                        <a:ln w="9525">
                          <a:noFill/>
                          <a:miter lim="800000"/>
                          <a:headEnd/>
                          <a:tailEnd/>
                        </a:ln>
                      </wps:spPr>
                      <wps:txbx>
                        <w:txbxContent>
                          <w:p w14:paraId="75A021F2" w14:textId="77777777" w:rsidR="006E2F5B" w:rsidRDefault="006E2F5B" w:rsidP="00954998">
                            <w:pPr>
                              <w:rPr>
                                <w:i/>
                                <w:iCs/>
                                <w:sz w:val="18"/>
                                <w:szCs w:val="18"/>
                              </w:rPr>
                            </w:pPr>
                            <w:r w:rsidRPr="005038FF">
                              <w:rPr>
                                <w:i/>
                                <w:iCs/>
                                <w:sz w:val="18"/>
                                <w:szCs w:val="18"/>
                              </w:rPr>
                              <w:t xml:space="preserve">Пристрої </w:t>
                            </w:r>
                            <w:r>
                              <w:rPr>
                                <w:i/>
                                <w:iCs/>
                                <w:sz w:val="18"/>
                                <w:szCs w:val="18"/>
                              </w:rPr>
                              <w:t>для накладання митних пломб</w:t>
                            </w:r>
                            <w:r w:rsidRPr="005038FF">
                              <w:rPr>
                                <w:i/>
                                <w:iCs/>
                                <w:sz w:val="18"/>
                                <w:szCs w:val="18"/>
                              </w:rPr>
                              <w:t xml:space="preserve"> № 3 і 4 можуть також використовуватися для кріплення дверей рефрижераторних та ізотермічних контейнерів і вантажних відділень. Якщо вони використовуються таким чином, ущільнювальні пристрої можуть </w:t>
                            </w:r>
                            <w:r>
                              <w:rPr>
                                <w:i/>
                                <w:iCs/>
                                <w:sz w:val="18"/>
                                <w:szCs w:val="18"/>
                              </w:rPr>
                              <w:t xml:space="preserve">кріпитися </w:t>
                            </w:r>
                            <w:r w:rsidRPr="005038FF">
                              <w:rPr>
                                <w:i/>
                                <w:iCs/>
                                <w:sz w:val="18"/>
                                <w:szCs w:val="18"/>
                              </w:rPr>
                              <w:t>за допомогою принаймні двох установ</w:t>
                            </w:r>
                            <w:r>
                              <w:rPr>
                                <w:i/>
                                <w:iCs/>
                                <w:sz w:val="18"/>
                                <w:szCs w:val="18"/>
                              </w:rPr>
                              <w:t>очних</w:t>
                            </w:r>
                            <w:r w:rsidRPr="005038FF">
                              <w:rPr>
                                <w:i/>
                                <w:iCs/>
                                <w:sz w:val="18"/>
                                <w:szCs w:val="18"/>
                              </w:rPr>
                              <w:t xml:space="preserve"> болтів або </w:t>
                            </w:r>
                            <w:r>
                              <w:rPr>
                                <w:i/>
                                <w:iCs/>
                                <w:sz w:val="18"/>
                                <w:szCs w:val="18"/>
                              </w:rPr>
                              <w:t>шурупів</w:t>
                            </w:r>
                            <w:r w:rsidRPr="005038FF">
                              <w:rPr>
                                <w:i/>
                                <w:iCs/>
                                <w:sz w:val="18"/>
                                <w:szCs w:val="18"/>
                              </w:rPr>
                              <w:t>, закріплених у металев</w:t>
                            </w:r>
                            <w:r>
                              <w:rPr>
                                <w:i/>
                                <w:iCs/>
                                <w:sz w:val="18"/>
                                <w:szCs w:val="18"/>
                              </w:rPr>
                              <w:t>ій</w:t>
                            </w:r>
                            <w:r w:rsidRPr="005038FF">
                              <w:rPr>
                                <w:i/>
                                <w:iCs/>
                                <w:sz w:val="18"/>
                                <w:szCs w:val="18"/>
                              </w:rPr>
                              <w:t xml:space="preserve"> </w:t>
                            </w:r>
                            <w:r>
                              <w:rPr>
                                <w:i/>
                                <w:iCs/>
                                <w:sz w:val="18"/>
                                <w:szCs w:val="18"/>
                              </w:rPr>
                              <w:t>пластині з внутрішньою різьбою</w:t>
                            </w:r>
                            <w:r w:rsidRPr="005038FF">
                              <w:rPr>
                                <w:i/>
                                <w:iCs/>
                                <w:sz w:val="18"/>
                                <w:szCs w:val="18"/>
                              </w:rPr>
                              <w:t xml:space="preserve">, вставленій </w:t>
                            </w:r>
                            <w:r>
                              <w:rPr>
                                <w:i/>
                                <w:iCs/>
                                <w:sz w:val="18"/>
                                <w:szCs w:val="18"/>
                              </w:rPr>
                              <w:t>за зовнішнім шаром</w:t>
                            </w:r>
                            <w:r w:rsidRPr="005038FF">
                              <w:rPr>
                                <w:i/>
                                <w:iCs/>
                                <w:sz w:val="18"/>
                                <w:szCs w:val="18"/>
                              </w:rPr>
                              <w:t xml:space="preserve"> дверей. У таких випадках головки установочних болтів або </w:t>
                            </w:r>
                            <w:r>
                              <w:rPr>
                                <w:i/>
                                <w:iCs/>
                                <w:sz w:val="18"/>
                                <w:szCs w:val="18"/>
                              </w:rPr>
                              <w:t>шурупів</w:t>
                            </w:r>
                            <w:r w:rsidRPr="005038FF">
                              <w:rPr>
                                <w:i/>
                                <w:iCs/>
                                <w:sz w:val="18"/>
                                <w:szCs w:val="18"/>
                              </w:rPr>
                              <w:t xml:space="preserve"> повинні бути приварені так, щоб вони повністю деформувалися (див</w:t>
                            </w:r>
                            <w:r>
                              <w:rPr>
                                <w:i/>
                                <w:iCs/>
                                <w:sz w:val="18"/>
                                <w:szCs w:val="18"/>
                              </w:rPr>
                              <w:t>ись</w:t>
                            </w:r>
                            <w:r w:rsidRPr="005038FF">
                              <w:rPr>
                                <w:i/>
                                <w:iCs/>
                                <w:sz w:val="18"/>
                                <w:szCs w:val="18"/>
                              </w:rPr>
                              <w:t xml:space="preserve"> також </w:t>
                            </w:r>
                            <w:r>
                              <w:rPr>
                                <w:i/>
                                <w:iCs/>
                                <w:sz w:val="18"/>
                                <w:szCs w:val="18"/>
                              </w:rPr>
                              <w:t xml:space="preserve">рисунок </w:t>
                            </w:r>
                            <w:r w:rsidRPr="005038FF">
                              <w:rPr>
                                <w:i/>
                                <w:iCs/>
                                <w:sz w:val="18"/>
                                <w:szCs w:val="18"/>
                              </w:rPr>
                              <w:t>№ 1 у додатку 6). {TRANS/GE.30/6, пункт 35}</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A5B6E" id="Надпись 522" o:spid="_x0000_s1171" type="#_x0000_t202" style="position:absolute;margin-left:10.4pt;margin-top:519.25pt;width:407.05pt;height:84.5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" stroked="f">
                <v:textbox inset="1mm,0,0,0">
                  <w:txbxContent>
                    <w:p w14:paraId="75A021F2" w14:textId="77777777" w:rsidR="006E2F5B" w:rsidRDefault="006E2F5B" w:rsidP="00954998">
                      <w:pPr>
                        <w:rPr>
                          <w:i/>
                          <w:iCs/>
                          <w:sz w:val="18"/>
                          <w:szCs w:val="18"/>
                        </w:rPr>
                      </w:pPr>
                      <w:r w:rsidRPr="005038FF">
                        <w:rPr>
                          <w:i/>
                          <w:iCs/>
                          <w:sz w:val="18"/>
                          <w:szCs w:val="18"/>
                        </w:rPr>
                        <w:t xml:space="preserve">Пристрої </w:t>
                      </w:r>
                      <w:r>
                        <w:rPr>
                          <w:i/>
                          <w:iCs/>
                          <w:sz w:val="18"/>
                          <w:szCs w:val="18"/>
                        </w:rPr>
                        <w:t>для накладання митних пломб</w:t>
                      </w:r>
                      <w:r w:rsidRPr="005038FF">
                        <w:rPr>
                          <w:i/>
                          <w:iCs/>
                          <w:sz w:val="18"/>
                          <w:szCs w:val="18"/>
                        </w:rPr>
                        <w:t xml:space="preserve"> № 3 і 4 можуть також використовуватися для кріплення дверей рефрижераторних та ізотермічних контейнерів і вантажних відділень. Якщо вони використовуються таким чином, ущільнювальні пристрої можуть </w:t>
                      </w:r>
                      <w:r>
                        <w:rPr>
                          <w:i/>
                          <w:iCs/>
                          <w:sz w:val="18"/>
                          <w:szCs w:val="18"/>
                        </w:rPr>
                        <w:t xml:space="preserve">кріпитися </w:t>
                      </w:r>
                      <w:r w:rsidRPr="005038FF">
                        <w:rPr>
                          <w:i/>
                          <w:iCs/>
                          <w:sz w:val="18"/>
                          <w:szCs w:val="18"/>
                        </w:rPr>
                        <w:t>за допомогою принаймні двох установ</w:t>
                      </w:r>
                      <w:r>
                        <w:rPr>
                          <w:i/>
                          <w:iCs/>
                          <w:sz w:val="18"/>
                          <w:szCs w:val="18"/>
                        </w:rPr>
                        <w:t>очних</w:t>
                      </w:r>
                      <w:r w:rsidRPr="005038FF">
                        <w:rPr>
                          <w:i/>
                          <w:iCs/>
                          <w:sz w:val="18"/>
                          <w:szCs w:val="18"/>
                        </w:rPr>
                        <w:t xml:space="preserve"> болтів або </w:t>
                      </w:r>
                      <w:r>
                        <w:rPr>
                          <w:i/>
                          <w:iCs/>
                          <w:sz w:val="18"/>
                          <w:szCs w:val="18"/>
                        </w:rPr>
                        <w:t>шурупів</w:t>
                      </w:r>
                      <w:r w:rsidRPr="005038FF">
                        <w:rPr>
                          <w:i/>
                          <w:iCs/>
                          <w:sz w:val="18"/>
                          <w:szCs w:val="18"/>
                        </w:rPr>
                        <w:t>, закріплених у металев</w:t>
                      </w:r>
                      <w:r>
                        <w:rPr>
                          <w:i/>
                          <w:iCs/>
                          <w:sz w:val="18"/>
                          <w:szCs w:val="18"/>
                        </w:rPr>
                        <w:t>ій</w:t>
                      </w:r>
                      <w:r w:rsidRPr="005038FF">
                        <w:rPr>
                          <w:i/>
                          <w:iCs/>
                          <w:sz w:val="18"/>
                          <w:szCs w:val="18"/>
                        </w:rPr>
                        <w:t xml:space="preserve"> </w:t>
                      </w:r>
                      <w:r>
                        <w:rPr>
                          <w:i/>
                          <w:iCs/>
                          <w:sz w:val="18"/>
                          <w:szCs w:val="18"/>
                        </w:rPr>
                        <w:t>пластині з внутрішньою різьбою</w:t>
                      </w:r>
                      <w:r w:rsidRPr="005038FF">
                        <w:rPr>
                          <w:i/>
                          <w:iCs/>
                          <w:sz w:val="18"/>
                          <w:szCs w:val="18"/>
                        </w:rPr>
                        <w:t xml:space="preserve">, вставленій </w:t>
                      </w:r>
                      <w:r>
                        <w:rPr>
                          <w:i/>
                          <w:iCs/>
                          <w:sz w:val="18"/>
                          <w:szCs w:val="18"/>
                        </w:rPr>
                        <w:t>за зовнішнім шаром</w:t>
                      </w:r>
                      <w:r w:rsidRPr="005038FF">
                        <w:rPr>
                          <w:i/>
                          <w:iCs/>
                          <w:sz w:val="18"/>
                          <w:szCs w:val="18"/>
                        </w:rPr>
                        <w:t xml:space="preserve"> дверей. У таких випадках головки установочних болтів або </w:t>
                      </w:r>
                      <w:r>
                        <w:rPr>
                          <w:i/>
                          <w:iCs/>
                          <w:sz w:val="18"/>
                          <w:szCs w:val="18"/>
                        </w:rPr>
                        <w:t>шурупів</w:t>
                      </w:r>
                      <w:r w:rsidRPr="005038FF">
                        <w:rPr>
                          <w:i/>
                          <w:iCs/>
                          <w:sz w:val="18"/>
                          <w:szCs w:val="18"/>
                        </w:rPr>
                        <w:t xml:space="preserve"> повинні бути приварені так, щоб вони повністю деформувалися (див</w:t>
                      </w:r>
                      <w:r>
                        <w:rPr>
                          <w:i/>
                          <w:iCs/>
                          <w:sz w:val="18"/>
                          <w:szCs w:val="18"/>
                        </w:rPr>
                        <w:t>ись</w:t>
                      </w:r>
                      <w:r w:rsidRPr="005038FF">
                        <w:rPr>
                          <w:i/>
                          <w:iCs/>
                          <w:sz w:val="18"/>
                          <w:szCs w:val="18"/>
                        </w:rPr>
                        <w:t xml:space="preserve"> також </w:t>
                      </w:r>
                      <w:r>
                        <w:rPr>
                          <w:i/>
                          <w:iCs/>
                          <w:sz w:val="18"/>
                          <w:szCs w:val="18"/>
                        </w:rPr>
                        <w:t xml:space="preserve">рисунок </w:t>
                      </w:r>
                      <w:r w:rsidRPr="005038FF">
                        <w:rPr>
                          <w:i/>
                          <w:iCs/>
                          <w:sz w:val="18"/>
                          <w:szCs w:val="18"/>
                        </w:rPr>
                        <w:t>№ 1 у додатку 6). {TRANS/GE.30/6, пункт 35}</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0032" behindDoc="0" locked="0" layoutInCell="1" allowOverlap="1" wp14:anchorId="74CB7E1F" wp14:editId="6AFE00FA">
                <wp:simplePos x="0" y="0"/>
                <wp:positionH relativeFrom="page">
                  <wp:posOffset>3368040</wp:posOffset>
                </wp:positionH>
                <wp:positionV relativeFrom="paragraph">
                  <wp:posOffset>5041265</wp:posOffset>
                </wp:positionV>
                <wp:extent cx="782955" cy="250190"/>
                <wp:effectExtent l="0" t="0" r="0" b="0"/>
                <wp:wrapNone/>
                <wp:docPr id="513" name="Надпись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50190"/>
                        </a:xfrm>
                        <a:prstGeom prst="rect">
                          <a:avLst/>
                        </a:prstGeom>
                        <a:solidFill>
                          <a:srgbClr val="FFFFFF"/>
                        </a:solidFill>
                        <a:ln w="9525">
                          <a:noFill/>
                          <a:miter lim="800000"/>
                          <a:headEnd/>
                          <a:tailEnd/>
                        </a:ln>
                      </wps:spPr>
                      <wps:txbx>
                        <w:txbxContent>
                          <w:p w14:paraId="36870521" w14:textId="77777777" w:rsidR="006E2F5B" w:rsidRDefault="006E2F5B" w:rsidP="00954998">
                            <w:pPr>
                              <w:rPr>
                                <w:sz w:val="16"/>
                                <w:szCs w:val="16"/>
                              </w:rPr>
                            </w:pPr>
                            <w:r>
                              <w:rPr>
                                <w:sz w:val="16"/>
                                <w:szCs w:val="16"/>
                              </w:rPr>
                              <w:t>Частина, що обертається</w:t>
                            </w:r>
                          </w:p>
                          <w:p w14:paraId="74DC9C73"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7E1F" id="Надпись 513" o:spid="_x0000_s1172" type="#_x0000_t202" style="position:absolute;margin-left:265.2pt;margin-top:396.95pt;width:61.65pt;height:19.7pt;z-index:251820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" stroked="f">
                <v:textbox inset="1mm,0,0,0">
                  <w:txbxContent>
                    <w:p w14:paraId="36870521" w14:textId="77777777" w:rsidR="006E2F5B" w:rsidRDefault="006E2F5B" w:rsidP="00954998">
                      <w:pPr>
                        <w:rPr>
                          <w:sz w:val="16"/>
                          <w:szCs w:val="16"/>
                        </w:rPr>
                      </w:pPr>
                      <w:r>
                        <w:rPr>
                          <w:sz w:val="16"/>
                          <w:szCs w:val="16"/>
                        </w:rPr>
                        <w:t>Частина, що обертається</w:t>
                      </w:r>
                    </w:p>
                    <w:p w14:paraId="74DC9C73" w14:textId="77777777" w:rsidR="006E2F5B" w:rsidRDefault="006E2F5B" w:rsidP="00954998">
                      <w:pPr>
                        <w:rPr>
                          <w:sz w:val="10"/>
                          <w:szCs w:val="10"/>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8224" behindDoc="0" locked="0" layoutInCell="1" allowOverlap="1" wp14:anchorId="20D8AD5A" wp14:editId="337F27BE">
                <wp:simplePos x="0" y="0"/>
                <wp:positionH relativeFrom="margin">
                  <wp:posOffset>67310</wp:posOffset>
                </wp:positionH>
                <wp:positionV relativeFrom="paragraph">
                  <wp:posOffset>3649980</wp:posOffset>
                </wp:positionV>
                <wp:extent cx="5224145" cy="457200"/>
                <wp:effectExtent l="0" t="0" r="0" b="0"/>
                <wp:wrapNone/>
                <wp:docPr id="521" name="Надпись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457200"/>
                        </a:xfrm>
                        <a:prstGeom prst="rect">
                          <a:avLst/>
                        </a:prstGeom>
                        <a:solidFill>
                          <a:srgbClr val="FFFFFF"/>
                        </a:solidFill>
                        <a:ln w="9525">
                          <a:noFill/>
                          <a:miter lim="800000"/>
                          <a:headEnd/>
                          <a:tailEnd/>
                        </a:ln>
                      </wps:spPr>
                      <wps:txbx>
                        <w:txbxContent>
                          <w:p w14:paraId="7D2BD8D1" w14:textId="77777777" w:rsidR="006E2F5B" w:rsidRPr="005038FF" w:rsidRDefault="006E2F5B" w:rsidP="00954998">
                            <w:pPr>
                              <w:rPr>
                                <w:i/>
                                <w:iCs/>
                                <w:sz w:val="18"/>
                                <w:szCs w:val="18"/>
                              </w:rPr>
                            </w:pPr>
                            <w:r w:rsidRPr="005038FF">
                              <w:rPr>
                                <w:i/>
                                <w:iCs/>
                                <w:sz w:val="18"/>
                                <w:szCs w:val="18"/>
                              </w:rPr>
                              <w:t xml:space="preserve">Зокрема, пристрій для </w:t>
                            </w:r>
                            <w:r>
                              <w:rPr>
                                <w:i/>
                                <w:iCs/>
                                <w:sz w:val="18"/>
                                <w:szCs w:val="18"/>
                              </w:rPr>
                              <w:t>накладання митних пломб</w:t>
                            </w:r>
                            <w:r w:rsidRPr="005038FF">
                              <w:rPr>
                                <w:i/>
                                <w:iCs/>
                                <w:sz w:val="18"/>
                                <w:szCs w:val="18"/>
                              </w:rPr>
                              <w:t xml:space="preserve"> № 1 може бути пошкоджено, якщо вищезазначені вимоги не виконуються. Для кращого захисту від маніпуляцій перед накладанням митних пломб,</w:t>
                            </w:r>
                            <w:r>
                              <w:rPr>
                                <w:i/>
                                <w:iCs/>
                                <w:sz w:val="18"/>
                                <w:szCs w:val="18"/>
                              </w:rPr>
                              <w:t xml:space="preserve"> </w:t>
                            </w:r>
                            <w:r w:rsidRPr="005038FF">
                              <w:rPr>
                                <w:i/>
                                <w:iCs/>
                                <w:sz w:val="18"/>
                                <w:szCs w:val="18"/>
                              </w:rPr>
                              <w:t>бажано використовувати наведені нижче пристрої.</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8AD5A" id="Надпись 521" o:spid="_x0000_s1173" type="#_x0000_t202" style="position:absolute;margin-left:5.3pt;margin-top:287.4pt;width:411.35pt;height:36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" stroked="f">
                <v:textbox inset="1mm,0,0,0">
                  <w:txbxContent>
                    <w:p w14:paraId="7D2BD8D1" w14:textId="77777777" w:rsidR="006E2F5B" w:rsidRPr="005038FF" w:rsidRDefault="006E2F5B" w:rsidP="00954998">
                      <w:pPr>
                        <w:rPr>
                          <w:i/>
                          <w:iCs/>
                          <w:sz w:val="18"/>
                          <w:szCs w:val="18"/>
                        </w:rPr>
                      </w:pPr>
                      <w:r w:rsidRPr="005038FF">
                        <w:rPr>
                          <w:i/>
                          <w:iCs/>
                          <w:sz w:val="18"/>
                          <w:szCs w:val="18"/>
                        </w:rPr>
                        <w:t xml:space="preserve">Зокрема, пристрій для </w:t>
                      </w:r>
                      <w:r>
                        <w:rPr>
                          <w:i/>
                          <w:iCs/>
                          <w:sz w:val="18"/>
                          <w:szCs w:val="18"/>
                        </w:rPr>
                        <w:t>накладання митних пломб</w:t>
                      </w:r>
                      <w:r w:rsidRPr="005038FF">
                        <w:rPr>
                          <w:i/>
                          <w:iCs/>
                          <w:sz w:val="18"/>
                          <w:szCs w:val="18"/>
                        </w:rPr>
                        <w:t xml:space="preserve"> № 1 може бути пошкоджено, якщо вищезазначені вимоги не виконуються. Для кращого захисту від маніпуляцій перед накладанням митних пломб,</w:t>
                      </w:r>
                      <w:r>
                        <w:rPr>
                          <w:i/>
                          <w:iCs/>
                          <w:sz w:val="18"/>
                          <w:szCs w:val="18"/>
                        </w:rPr>
                        <w:t xml:space="preserve"> </w:t>
                      </w:r>
                      <w:r w:rsidRPr="005038FF">
                        <w:rPr>
                          <w:i/>
                          <w:iCs/>
                          <w:sz w:val="18"/>
                          <w:szCs w:val="18"/>
                        </w:rPr>
                        <w:t>бажано використовувати наведені нижче пристрої.</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7200" behindDoc="0" locked="0" layoutInCell="1" allowOverlap="1" wp14:anchorId="302479E4" wp14:editId="0264FFD1">
                <wp:simplePos x="0" y="0"/>
                <wp:positionH relativeFrom="margin">
                  <wp:posOffset>4200525</wp:posOffset>
                </wp:positionH>
                <wp:positionV relativeFrom="paragraph">
                  <wp:posOffset>4357370</wp:posOffset>
                </wp:positionV>
                <wp:extent cx="1060450" cy="554990"/>
                <wp:effectExtent l="0" t="0" r="6350" b="0"/>
                <wp:wrapNone/>
                <wp:docPr id="520" name="Надпись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554990"/>
                        </a:xfrm>
                        <a:prstGeom prst="rect">
                          <a:avLst/>
                        </a:prstGeom>
                        <a:solidFill>
                          <a:srgbClr val="FFFFFF"/>
                        </a:solidFill>
                        <a:ln w="9525">
                          <a:noFill/>
                          <a:miter lim="800000"/>
                          <a:headEnd/>
                          <a:tailEnd/>
                        </a:ln>
                      </wps:spPr>
                      <wps:txbx>
                        <w:txbxContent>
                          <w:p w14:paraId="5E27AFB2" w14:textId="77777777" w:rsidR="006E2F5B" w:rsidRDefault="006E2F5B" w:rsidP="00954998">
                            <w:pPr>
                              <w:rPr>
                                <w:sz w:val="16"/>
                                <w:szCs w:val="16"/>
                              </w:rPr>
                            </w:pPr>
                            <w:r>
                              <w:rPr>
                                <w:sz w:val="16"/>
                                <w:szCs w:val="16"/>
                              </w:rPr>
                              <w:t>Болт, гвинт, заклепка тощо для кріплення частини, що обертається</w:t>
                            </w:r>
                          </w:p>
                          <w:p w14:paraId="338C18D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479E4" id="Надпись 520" o:spid="_x0000_s1174" type="#_x0000_t202" style="position:absolute;margin-left:330.75pt;margin-top:343.1pt;width:83.5pt;height:43.7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" stroked="f">
                <v:textbox inset="1mm,0,0,0">
                  <w:txbxContent>
                    <w:p w14:paraId="5E27AFB2" w14:textId="77777777" w:rsidR="006E2F5B" w:rsidRDefault="006E2F5B" w:rsidP="00954998">
                      <w:pPr>
                        <w:rPr>
                          <w:sz w:val="16"/>
                          <w:szCs w:val="16"/>
                        </w:rPr>
                      </w:pPr>
                      <w:r>
                        <w:rPr>
                          <w:sz w:val="16"/>
                          <w:szCs w:val="16"/>
                        </w:rPr>
                        <w:t>Болт, гвинт, заклепка тощо для кріплення частини, що обертається</w:t>
                      </w:r>
                    </w:p>
                    <w:p w14:paraId="338C18D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9008" behindDoc="0" locked="0" layoutInCell="1" allowOverlap="1" wp14:anchorId="77B69C2F" wp14:editId="3392BE2C">
                <wp:simplePos x="0" y="0"/>
                <wp:positionH relativeFrom="margin">
                  <wp:posOffset>1938655</wp:posOffset>
                </wp:positionH>
                <wp:positionV relativeFrom="paragraph">
                  <wp:posOffset>4381500</wp:posOffset>
                </wp:positionV>
                <wp:extent cx="981710" cy="414655"/>
                <wp:effectExtent l="0" t="0" r="8890" b="4445"/>
                <wp:wrapNone/>
                <wp:docPr id="512" name="Надпись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414655"/>
                        </a:xfrm>
                        <a:prstGeom prst="rect">
                          <a:avLst/>
                        </a:prstGeom>
                        <a:solidFill>
                          <a:srgbClr val="FFFFFF"/>
                        </a:solidFill>
                        <a:ln w="9525">
                          <a:noFill/>
                          <a:miter lim="800000"/>
                          <a:headEnd/>
                          <a:tailEnd/>
                        </a:ln>
                      </wps:spPr>
                      <wps:txbx>
                        <w:txbxContent>
                          <w:p w14:paraId="696E1724" w14:textId="77777777" w:rsidR="006E2F5B" w:rsidRDefault="006E2F5B" w:rsidP="00954998">
                            <w:pPr>
                              <w:rPr>
                                <w:sz w:val="16"/>
                                <w:szCs w:val="16"/>
                              </w:rPr>
                            </w:pPr>
                            <w:r>
                              <w:rPr>
                                <w:sz w:val="16"/>
                                <w:szCs w:val="16"/>
                              </w:rPr>
                              <w:t>Заклепка, приварена до задньої пластини</w:t>
                            </w:r>
                          </w:p>
                          <w:p w14:paraId="3F7AB14C"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69C2F" id="Надпись 512" o:spid="_x0000_s1175" type="#_x0000_t202" style="position:absolute;margin-left:152.65pt;margin-top:345pt;width:77.3pt;height:32.6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" stroked="f">
                <v:textbox inset="1mm,0,0,0">
                  <w:txbxContent>
                    <w:p w14:paraId="696E1724" w14:textId="77777777" w:rsidR="006E2F5B" w:rsidRDefault="006E2F5B" w:rsidP="00954998">
                      <w:pPr>
                        <w:rPr>
                          <w:sz w:val="16"/>
                          <w:szCs w:val="16"/>
                        </w:rPr>
                      </w:pPr>
                      <w:r>
                        <w:rPr>
                          <w:sz w:val="16"/>
                          <w:szCs w:val="16"/>
                        </w:rPr>
                        <w:t>Заклепка, приварена до задньої пластини</w:t>
                      </w:r>
                    </w:p>
                    <w:p w14:paraId="3F7AB14C"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4672" behindDoc="0" locked="0" layoutInCell="1" allowOverlap="1" wp14:anchorId="1F967B92" wp14:editId="6B0F64DB">
                <wp:simplePos x="0" y="0"/>
                <wp:positionH relativeFrom="margin">
                  <wp:posOffset>2877185</wp:posOffset>
                </wp:positionH>
                <wp:positionV relativeFrom="paragraph">
                  <wp:posOffset>1827530</wp:posOffset>
                </wp:positionV>
                <wp:extent cx="494030" cy="250190"/>
                <wp:effectExtent l="0" t="0" r="1270" b="0"/>
                <wp:wrapNone/>
                <wp:docPr id="508" name="Надпись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50190"/>
                        </a:xfrm>
                        <a:prstGeom prst="rect">
                          <a:avLst/>
                        </a:prstGeom>
                        <a:solidFill>
                          <a:srgbClr val="FFFFFF"/>
                        </a:solidFill>
                        <a:ln w="9525">
                          <a:noFill/>
                          <a:miter lim="800000"/>
                          <a:headEnd/>
                          <a:tailEnd/>
                        </a:ln>
                      </wps:spPr>
                      <wps:txbx>
                        <w:txbxContent>
                          <w:p w14:paraId="03DFF347" w14:textId="77777777" w:rsidR="006E2F5B" w:rsidRDefault="006E2F5B" w:rsidP="00954998">
                            <w:pPr>
                              <w:rPr>
                                <w:sz w:val="16"/>
                                <w:szCs w:val="16"/>
                              </w:rPr>
                            </w:pPr>
                            <w:r>
                              <w:rPr>
                                <w:sz w:val="16"/>
                                <w:szCs w:val="16"/>
                              </w:rPr>
                              <w:t xml:space="preserve">Задня </w:t>
                            </w:r>
                            <w:r>
                              <w:rPr>
                                <w:sz w:val="16"/>
                                <w:szCs w:val="16"/>
                              </w:rPr>
                              <w:br/>
                              <w:t>пластина</w:t>
                            </w:r>
                          </w:p>
                          <w:p w14:paraId="41849474"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67B92" id="Надпись 508" o:spid="_x0000_s1176" type="#_x0000_t202" style="position:absolute;margin-left:226.55pt;margin-top:143.9pt;width:38.9pt;height:19.7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" stroked="f">
                <v:textbox inset="1mm,0,0,0">
                  <w:txbxContent>
                    <w:p w14:paraId="03DFF347" w14:textId="77777777" w:rsidR="006E2F5B" w:rsidRDefault="006E2F5B" w:rsidP="00954998">
                      <w:pPr>
                        <w:rPr>
                          <w:sz w:val="16"/>
                          <w:szCs w:val="16"/>
                        </w:rPr>
                      </w:pPr>
                      <w:r>
                        <w:rPr>
                          <w:sz w:val="16"/>
                          <w:szCs w:val="16"/>
                        </w:rPr>
                        <w:t xml:space="preserve">Задня </w:t>
                      </w:r>
                      <w:r>
                        <w:rPr>
                          <w:sz w:val="16"/>
                          <w:szCs w:val="16"/>
                        </w:rPr>
                        <w:br/>
                        <w:t>пластина</w:t>
                      </w:r>
                    </w:p>
                    <w:p w14:paraId="41849474"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5152" behindDoc="0" locked="0" layoutInCell="1" allowOverlap="1" wp14:anchorId="489D1713" wp14:editId="4D8B14EF">
                <wp:simplePos x="0" y="0"/>
                <wp:positionH relativeFrom="margin">
                  <wp:posOffset>4206240</wp:posOffset>
                </wp:positionH>
                <wp:positionV relativeFrom="paragraph">
                  <wp:posOffset>5715000</wp:posOffset>
                </wp:positionV>
                <wp:extent cx="1060450" cy="255905"/>
                <wp:effectExtent l="0" t="0" r="6350" b="0"/>
                <wp:wrapNone/>
                <wp:docPr id="518" name="Надпись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30409260" w14:textId="77777777" w:rsidR="006E2F5B" w:rsidRDefault="006E2F5B" w:rsidP="00954998">
                            <w:pPr>
                              <w:rPr>
                                <w:sz w:val="16"/>
                                <w:szCs w:val="16"/>
                              </w:rPr>
                            </w:pPr>
                            <w:r>
                              <w:rPr>
                                <w:sz w:val="16"/>
                                <w:szCs w:val="16"/>
                              </w:rPr>
                              <w:t>Отвори для митної пломби</w:t>
                            </w:r>
                          </w:p>
                          <w:p w14:paraId="383C306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D1713" id="Надпись 518" o:spid="_x0000_s1177" type="#_x0000_t202" style="position:absolute;margin-left:331.2pt;margin-top:450pt;width:83.5pt;height:20.15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" stroked="f">
                <v:textbox inset="1mm,0,0,0">
                  <w:txbxContent>
                    <w:p w14:paraId="30409260" w14:textId="77777777" w:rsidR="006E2F5B" w:rsidRDefault="006E2F5B" w:rsidP="00954998">
                      <w:pPr>
                        <w:rPr>
                          <w:sz w:val="16"/>
                          <w:szCs w:val="16"/>
                        </w:rPr>
                      </w:pPr>
                      <w:r>
                        <w:rPr>
                          <w:sz w:val="16"/>
                          <w:szCs w:val="16"/>
                        </w:rPr>
                        <w:t>Отвори для митної пломби</w:t>
                      </w:r>
                    </w:p>
                    <w:p w14:paraId="383C3063"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6176" behindDoc="0" locked="0" layoutInCell="1" allowOverlap="1" wp14:anchorId="6BAEF747" wp14:editId="3251528F">
                <wp:simplePos x="0" y="0"/>
                <wp:positionH relativeFrom="margin">
                  <wp:posOffset>2371090</wp:posOffset>
                </wp:positionH>
                <wp:positionV relativeFrom="paragraph">
                  <wp:posOffset>5690870</wp:posOffset>
                </wp:positionV>
                <wp:extent cx="1060450" cy="255905"/>
                <wp:effectExtent l="0" t="0" r="6350" b="0"/>
                <wp:wrapNone/>
                <wp:docPr id="519" name="Надпись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74EEEA23" w14:textId="77777777" w:rsidR="006E2F5B" w:rsidRDefault="006E2F5B" w:rsidP="00954998">
                            <w:pPr>
                              <w:rPr>
                                <w:sz w:val="16"/>
                                <w:szCs w:val="16"/>
                              </w:rPr>
                            </w:pPr>
                            <w:r>
                              <w:rPr>
                                <w:sz w:val="16"/>
                                <w:szCs w:val="16"/>
                              </w:rPr>
                              <w:t>Отвори для митної пломби</w:t>
                            </w:r>
                          </w:p>
                          <w:p w14:paraId="0C9938D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EF747" id="Надпись 519" o:spid="_x0000_s1178" type="#_x0000_t202" style="position:absolute;margin-left:186.7pt;margin-top:448.1pt;width:83.5pt;height:20.15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" stroked="f">
                <v:textbox inset="1mm,0,0,0">
                  <w:txbxContent>
                    <w:p w14:paraId="74EEEA23" w14:textId="77777777" w:rsidR="006E2F5B" w:rsidRDefault="006E2F5B" w:rsidP="00954998">
                      <w:pPr>
                        <w:rPr>
                          <w:sz w:val="16"/>
                          <w:szCs w:val="16"/>
                        </w:rPr>
                      </w:pPr>
                      <w:r>
                        <w:rPr>
                          <w:sz w:val="16"/>
                          <w:szCs w:val="16"/>
                        </w:rPr>
                        <w:t>Отвори для митної пломби</w:t>
                      </w:r>
                    </w:p>
                    <w:p w14:paraId="0C9938D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4128" behindDoc="0" locked="0" layoutInCell="1" allowOverlap="1" wp14:anchorId="74D903D9" wp14:editId="44759C1C">
                <wp:simplePos x="0" y="0"/>
                <wp:positionH relativeFrom="margin">
                  <wp:posOffset>4157345</wp:posOffset>
                </wp:positionH>
                <wp:positionV relativeFrom="paragraph">
                  <wp:posOffset>2352675</wp:posOffset>
                </wp:positionV>
                <wp:extent cx="1060450" cy="255905"/>
                <wp:effectExtent l="0" t="0" r="6350" b="0"/>
                <wp:wrapNone/>
                <wp:docPr id="517" name="Надпись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5FB93810" w14:textId="77777777" w:rsidR="006E2F5B" w:rsidRDefault="006E2F5B" w:rsidP="00954998">
                            <w:pPr>
                              <w:rPr>
                                <w:sz w:val="16"/>
                                <w:szCs w:val="16"/>
                              </w:rPr>
                            </w:pPr>
                            <w:r>
                              <w:rPr>
                                <w:sz w:val="16"/>
                                <w:szCs w:val="16"/>
                              </w:rPr>
                              <w:t>Отвори для митної пломби</w:t>
                            </w:r>
                          </w:p>
                          <w:p w14:paraId="5FA8AC5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903D9" id="Надпись 517" o:spid="_x0000_s1179" type="#_x0000_t202" style="position:absolute;margin-left:327.35pt;margin-top:185.25pt;width:83.5pt;height:20.15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" stroked="f">
                <v:textbox inset="1mm,0,0,0">
                  <w:txbxContent>
                    <w:p w14:paraId="5FB93810" w14:textId="77777777" w:rsidR="006E2F5B" w:rsidRDefault="006E2F5B" w:rsidP="00954998">
                      <w:pPr>
                        <w:rPr>
                          <w:sz w:val="16"/>
                          <w:szCs w:val="16"/>
                        </w:rPr>
                      </w:pPr>
                      <w:r>
                        <w:rPr>
                          <w:sz w:val="16"/>
                          <w:szCs w:val="16"/>
                        </w:rPr>
                        <w:t>Отвори для митної пломби</w:t>
                      </w:r>
                    </w:p>
                    <w:p w14:paraId="5FA8AC5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2864" behindDoc="0" locked="0" layoutInCell="1" allowOverlap="1" wp14:anchorId="6EF2B6CF" wp14:editId="705C1ED4">
                <wp:simplePos x="0" y="0"/>
                <wp:positionH relativeFrom="margin">
                  <wp:align>center</wp:align>
                </wp:positionH>
                <wp:positionV relativeFrom="paragraph">
                  <wp:posOffset>2381885</wp:posOffset>
                </wp:positionV>
                <wp:extent cx="1060450" cy="255905"/>
                <wp:effectExtent l="0" t="0" r="6350" b="0"/>
                <wp:wrapNone/>
                <wp:docPr id="286" name="Надпись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35AD13D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2B6CF" id="Надпись 286" o:spid="_x0000_s1180" type="#_x0000_t202" style="position:absolute;margin-left:0;margin-top:187.55pt;width:83.5pt;height:20.15pt;z-index:251812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" stroked="f">
                <v:textbox inset="1mm,0,0,0">
                  <w:txbxContent>
                    <w:p w14:paraId="35AD13D2"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2080" behindDoc="0" locked="0" layoutInCell="1" allowOverlap="1" wp14:anchorId="1917A022" wp14:editId="3A66E83B">
                <wp:simplePos x="0" y="0"/>
                <wp:positionH relativeFrom="page">
                  <wp:posOffset>5443855</wp:posOffset>
                </wp:positionH>
                <wp:positionV relativeFrom="paragraph">
                  <wp:posOffset>1596390</wp:posOffset>
                </wp:positionV>
                <wp:extent cx="859790" cy="250190"/>
                <wp:effectExtent l="0" t="0" r="0" b="0"/>
                <wp:wrapNone/>
                <wp:docPr id="515" name="Надпись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0190"/>
                        </a:xfrm>
                        <a:prstGeom prst="rect">
                          <a:avLst/>
                        </a:prstGeom>
                        <a:solidFill>
                          <a:srgbClr val="FFFFFF"/>
                        </a:solidFill>
                        <a:ln w="9525">
                          <a:noFill/>
                          <a:miter lim="800000"/>
                          <a:headEnd/>
                          <a:tailEnd/>
                        </a:ln>
                      </wps:spPr>
                      <wps:txbx>
                        <w:txbxContent>
                          <w:p w14:paraId="23C480E2" w14:textId="77777777" w:rsidR="006E2F5B" w:rsidRDefault="006E2F5B" w:rsidP="00954998">
                            <w:pPr>
                              <w:rPr>
                                <w:sz w:val="16"/>
                                <w:szCs w:val="16"/>
                              </w:rPr>
                            </w:pPr>
                            <w:r>
                              <w:rPr>
                                <w:sz w:val="16"/>
                                <w:szCs w:val="16"/>
                              </w:rPr>
                              <w:t>Частина, що обертається</w:t>
                            </w:r>
                          </w:p>
                          <w:p w14:paraId="449120CA"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7A022" id="Надпись 515" o:spid="_x0000_s1181" type="#_x0000_t202" style="position:absolute;margin-left:428.65pt;margin-top:125.7pt;width:67.7pt;height:19.7pt;z-index:2518220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" stroked="f">
                <v:textbox inset="1mm,0,0,0">
                  <w:txbxContent>
                    <w:p w14:paraId="23C480E2" w14:textId="77777777" w:rsidR="006E2F5B" w:rsidRDefault="006E2F5B" w:rsidP="00954998">
                      <w:pPr>
                        <w:rPr>
                          <w:sz w:val="16"/>
                          <w:szCs w:val="16"/>
                        </w:rPr>
                      </w:pPr>
                      <w:r>
                        <w:rPr>
                          <w:sz w:val="16"/>
                          <w:szCs w:val="16"/>
                        </w:rPr>
                        <w:t>Частина, що обертається</w:t>
                      </w:r>
                    </w:p>
                    <w:p w14:paraId="449120CA" w14:textId="77777777" w:rsidR="006E2F5B" w:rsidRDefault="006E2F5B" w:rsidP="00954998">
                      <w:pPr>
                        <w:rPr>
                          <w:sz w:val="10"/>
                          <w:szCs w:val="10"/>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3104" behindDoc="0" locked="0" layoutInCell="1" allowOverlap="1" wp14:anchorId="18E7FBE6" wp14:editId="16B75F94">
                <wp:simplePos x="0" y="0"/>
                <wp:positionH relativeFrom="page">
                  <wp:posOffset>3255010</wp:posOffset>
                </wp:positionH>
                <wp:positionV relativeFrom="paragraph">
                  <wp:posOffset>1541780</wp:posOffset>
                </wp:positionV>
                <wp:extent cx="859790" cy="250190"/>
                <wp:effectExtent l="0" t="0" r="0" b="0"/>
                <wp:wrapNone/>
                <wp:docPr id="516" name="Надпись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0190"/>
                        </a:xfrm>
                        <a:prstGeom prst="rect">
                          <a:avLst/>
                        </a:prstGeom>
                        <a:solidFill>
                          <a:srgbClr val="FFFFFF"/>
                        </a:solidFill>
                        <a:ln w="9525">
                          <a:noFill/>
                          <a:miter lim="800000"/>
                          <a:headEnd/>
                          <a:tailEnd/>
                        </a:ln>
                      </wps:spPr>
                      <wps:txbx>
                        <w:txbxContent>
                          <w:p w14:paraId="38F795E2" w14:textId="77777777" w:rsidR="006E2F5B" w:rsidRDefault="006E2F5B" w:rsidP="00954998">
                            <w:pPr>
                              <w:rPr>
                                <w:sz w:val="16"/>
                                <w:szCs w:val="16"/>
                              </w:rPr>
                            </w:pPr>
                            <w:r>
                              <w:rPr>
                                <w:sz w:val="16"/>
                                <w:szCs w:val="16"/>
                              </w:rPr>
                              <w:t>Частина, що обертається</w:t>
                            </w:r>
                          </w:p>
                          <w:p w14:paraId="0D3DCCA8"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7FBE6" id="Надпись 516" o:spid="_x0000_s1182" type="#_x0000_t202" style="position:absolute;margin-left:256.3pt;margin-top:121.4pt;width:67.7pt;height:19.7pt;z-index:251823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" stroked="f">
                <v:textbox inset="1mm,0,0,0">
                  <w:txbxContent>
                    <w:p w14:paraId="38F795E2" w14:textId="77777777" w:rsidR="006E2F5B" w:rsidRDefault="006E2F5B" w:rsidP="00954998">
                      <w:pPr>
                        <w:rPr>
                          <w:sz w:val="16"/>
                          <w:szCs w:val="16"/>
                        </w:rPr>
                      </w:pPr>
                      <w:r>
                        <w:rPr>
                          <w:sz w:val="16"/>
                          <w:szCs w:val="16"/>
                        </w:rPr>
                        <w:t>Частина, що обертається</w:t>
                      </w:r>
                    </w:p>
                    <w:p w14:paraId="0D3DCCA8" w14:textId="77777777" w:rsidR="006E2F5B" w:rsidRDefault="006E2F5B" w:rsidP="00954998">
                      <w:pPr>
                        <w:rPr>
                          <w:sz w:val="10"/>
                          <w:szCs w:val="10"/>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21056" behindDoc="0" locked="0" layoutInCell="1" allowOverlap="1" wp14:anchorId="13DA6D03" wp14:editId="3D94C111">
                <wp:simplePos x="0" y="0"/>
                <wp:positionH relativeFrom="page">
                  <wp:posOffset>5565775</wp:posOffset>
                </wp:positionH>
                <wp:positionV relativeFrom="paragraph">
                  <wp:posOffset>5041265</wp:posOffset>
                </wp:positionV>
                <wp:extent cx="859790" cy="250190"/>
                <wp:effectExtent l="0" t="0" r="0" b="0"/>
                <wp:wrapNone/>
                <wp:docPr id="514" name="Надпись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0190"/>
                        </a:xfrm>
                        <a:prstGeom prst="rect">
                          <a:avLst/>
                        </a:prstGeom>
                        <a:solidFill>
                          <a:srgbClr val="FFFFFF"/>
                        </a:solidFill>
                        <a:ln w="9525">
                          <a:noFill/>
                          <a:miter lim="800000"/>
                          <a:headEnd/>
                          <a:tailEnd/>
                        </a:ln>
                      </wps:spPr>
                      <wps:txbx>
                        <w:txbxContent>
                          <w:p w14:paraId="5040F907" w14:textId="77777777" w:rsidR="006E2F5B" w:rsidRDefault="006E2F5B" w:rsidP="00954998">
                            <w:pPr>
                              <w:rPr>
                                <w:sz w:val="16"/>
                                <w:szCs w:val="16"/>
                              </w:rPr>
                            </w:pPr>
                            <w:r>
                              <w:rPr>
                                <w:sz w:val="16"/>
                                <w:szCs w:val="16"/>
                              </w:rPr>
                              <w:t>Частина, що обертається</w:t>
                            </w:r>
                          </w:p>
                          <w:p w14:paraId="679E5F0D"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A6D03" id="Надпись 514" o:spid="_x0000_s1183" type="#_x0000_t202" style="position:absolute;margin-left:438.25pt;margin-top:396.95pt;width:67.7pt;height:19.7pt;z-index:2518210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" stroked="f">
                <v:textbox inset="1mm,0,0,0">
                  <w:txbxContent>
                    <w:p w14:paraId="5040F907" w14:textId="77777777" w:rsidR="006E2F5B" w:rsidRDefault="006E2F5B" w:rsidP="00954998">
                      <w:pPr>
                        <w:rPr>
                          <w:sz w:val="16"/>
                          <w:szCs w:val="16"/>
                        </w:rPr>
                      </w:pPr>
                      <w:r>
                        <w:rPr>
                          <w:sz w:val="16"/>
                          <w:szCs w:val="16"/>
                        </w:rPr>
                        <w:t>Частина, що обертається</w:t>
                      </w:r>
                    </w:p>
                    <w:p w14:paraId="679E5F0D" w14:textId="77777777" w:rsidR="006E2F5B" w:rsidRDefault="006E2F5B" w:rsidP="00954998">
                      <w:pPr>
                        <w:rPr>
                          <w:sz w:val="10"/>
                          <w:szCs w:val="10"/>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6960" behindDoc="0" locked="0" layoutInCell="1" allowOverlap="1" wp14:anchorId="0EBF6CC4" wp14:editId="60BC4888">
                <wp:simplePos x="0" y="0"/>
                <wp:positionH relativeFrom="margin">
                  <wp:posOffset>1932305</wp:posOffset>
                </wp:positionH>
                <wp:positionV relativeFrom="paragraph">
                  <wp:posOffset>1187450</wp:posOffset>
                </wp:positionV>
                <wp:extent cx="859155" cy="311150"/>
                <wp:effectExtent l="0" t="0" r="0" b="0"/>
                <wp:wrapNone/>
                <wp:docPr id="442" name="Надпись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311150"/>
                        </a:xfrm>
                        <a:prstGeom prst="rect">
                          <a:avLst/>
                        </a:prstGeom>
                        <a:solidFill>
                          <a:srgbClr val="FFFFFF"/>
                        </a:solidFill>
                        <a:ln w="9525">
                          <a:noFill/>
                          <a:miter lim="800000"/>
                          <a:headEnd/>
                          <a:tailEnd/>
                        </a:ln>
                      </wps:spPr>
                      <wps:txbx>
                        <w:txbxContent>
                          <w:p w14:paraId="4E39EB76" w14:textId="77777777" w:rsidR="006E2F5B" w:rsidRDefault="006E2F5B" w:rsidP="00954998">
                            <w:pPr>
                              <w:rPr>
                                <w:sz w:val="16"/>
                                <w:szCs w:val="16"/>
                              </w:rPr>
                            </w:pPr>
                            <w:r>
                              <w:rPr>
                                <w:sz w:val="16"/>
                                <w:szCs w:val="16"/>
                              </w:rPr>
                              <w:t>Втулка частини, що обертається</w:t>
                            </w:r>
                          </w:p>
                          <w:p w14:paraId="1F0AEE74"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F6CC4" id="Надпись 442" o:spid="_x0000_s1184" type="#_x0000_t202" style="position:absolute;margin-left:152.15pt;margin-top:93.5pt;width:67.65pt;height:24.5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" stroked="f">
                <v:textbox inset="1mm,0,0,0">
                  <w:txbxContent>
                    <w:p w14:paraId="4E39EB76" w14:textId="77777777" w:rsidR="006E2F5B" w:rsidRDefault="006E2F5B" w:rsidP="00954998">
                      <w:pPr>
                        <w:rPr>
                          <w:sz w:val="16"/>
                          <w:szCs w:val="16"/>
                        </w:rPr>
                      </w:pPr>
                      <w:r>
                        <w:rPr>
                          <w:sz w:val="16"/>
                          <w:szCs w:val="16"/>
                        </w:rPr>
                        <w:t>Втулка частини, що обертається</w:t>
                      </w:r>
                    </w:p>
                    <w:p w14:paraId="1F0AEE74"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7984" behindDoc="0" locked="0" layoutInCell="1" allowOverlap="1" wp14:anchorId="3237857D" wp14:editId="1708DE76">
                <wp:simplePos x="0" y="0"/>
                <wp:positionH relativeFrom="margin">
                  <wp:posOffset>4102735</wp:posOffset>
                </wp:positionH>
                <wp:positionV relativeFrom="paragraph">
                  <wp:posOffset>1211580</wp:posOffset>
                </wp:positionV>
                <wp:extent cx="859790" cy="274320"/>
                <wp:effectExtent l="0" t="0" r="0" b="0"/>
                <wp:wrapNone/>
                <wp:docPr id="444" name="Надпись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74320"/>
                        </a:xfrm>
                        <a:prstGeom prst="rect">
                          <a:avLst/>
                        </a:prstGeom>
                        <a:solidFill>
                          <a:srgbClr val="FFFFFF"/>
                        </a:solidFill>
                        <a:ln w="9525">
                          <a:noFill/>
                          <a:miter lim="800000"/>
                          <a:headEnd/>
                          <a:tailEnd/>
                        </a:ln>
                      </wps:spPr>
                      <wps:txbx>
                        <w:txbxContent>
                          <w:p w14:paraId="70415525" w14:textId="77777777" w:rsidR="006E2F5B" w:rsidRDefault="006E2F5B" w:rsidP="00954998">
                            <w:pPr>
                              <w:rPr>
                                <w:sz w:val="16"/>
                                <w:szCs w:val="16"/>
                              </w:rPr>
                            </w:pPr>
                            <w:r>
                              <w:rPr>
                                <w:sz w:val="16"/>
                                <w:szCs w:val="16"/>
                              </w:rPr>
                              <w:t>Втулка частини, що обертається</w:t>
                            </w:r>
                          </w:p>
                          <w:p w14:paraId="156C5C63"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7857D" id="Надпись 444" o:spid="_x0000_s1185" type="#_x0000_t202" style="position:absolute;margin-left:323.05pt;margin-top:95.4pt;width:67.7pt;height:21.6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" stroked="f">
                <v:textbox inset="1mm,0,0,0">
                  <w:txbxContent>
                    <w:p w14:paraId="70415525" w14:textId="77777777" w:rsidR="006E2F5B" w:rsidRDefault="006E2F5B" w:rsidP="00954998">
                      <w:pPr>
                        <w:rPr>
                          <w:sz w:val="16"/>
                          <w:szCs w:val="16"/>
                        </w:rPr>
                      </w:pPr>
                      <w:r>
                        <w:rPr>
                          <w:sz w:val="16"/>
                          <w:szCs w:val="16"/>
                        </w:rPr>
                        <w:t>Втулка частини, що обертається</w:t>
                      </w:r>
                    </w:p>
                    <w:p w14:paraId="156C5C63"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4912" behindDoc="0" locked="0" layoutInCell="1" allowOverlap="1" wp14:anchorId="4A4B045F" wp14:editId="3AF3907F">
                <wp:simplePos x="0" y="0"/>
                <wp:positionH relativeFrom="margin">
                  <wp:posOffset>4133215</wp:posOffset>
                </wp:positionH>
                <wp:positionV relativeFrom="paragraph">
                  <wp:posOffset>6120765</wp:posOffset>
                </wp:positionV>
                <wp:extent cx="871855" cy="152400"/>
                <wp:effectExtent l="0" t="0" r="4445" b="0"/>
                <wp:wrapNone/>
                <wp:docPr id="355" name="Надпись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52400"/>
                        </a:xfrm>
                        <a:prstGeom prst="rect">
                          <a:avLst/>
                        </a:prstGeom>
                        <a:solidFill>
                          <a:srgbClr val="FFFFFF"/>
                        </a:solidFill>
                        <a:ln w="9525">
                          <a:noFill/>
                          <a:miter lim="800000"/>
                          <a:headEnd/>
                          <a:tailEnd/>
                        </a:ln>
                      </wps:spPr>
                      <wps:txbx>
                        <w:txbxContent>
                          <w:p w14:paraId="0451953D" w14:textId="77777777" w:rsidR="006E2F5B" w:rsidRDefault="006E2F5B" w:rsidP="00954998">
                            <w:pPr>
                              <w:rPr>
                                <w:sz w:val="16"/>
                                <w:szCs w:val="16"/>
                              </w:rPr>
                            </w:pPr>
                            <w:r>
                              <w:rPr>
                                <w:sz w:val="16"/>
                                <w:szCs w:val="16"/>
                              </w:rPr>
                              <w:t>Фіксатор важеля</w:t>
                            </w:r>
                          </w:p>
                          <w:p w14:paraId="48D6FA2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B045F" id="Надпись 355" o:spid="_x0000_s1186" type="#_x0000_t202" style="position:absolute;margin-left:325.45pt;margin-top:481.95pt;width:68.65pt;height:12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" stroked="f">
                <v:textbox inset="1mm,0,0,0">
                  <w:txbxContent>
                    <w:p w14:paraId="0451953D" w14:textId="77777777" w:rsidR="006E2F5B" w:rsidRDefault="006E2F5B" w:rsidP="00954998">
                      <w:pPr>
                        <w:rPr>
                          <w:sz w:val="16"/>
                          <w:szCs w:val="16"/>
                        </w:rPr>
                      </w:pPr>
                      <w:r>
                        <w:rPr>
                          <w:sz w:val="16"/>
                          <w:szCs w:val="16"/>
                        </w:rPr>
                        <w:t>Фіксатор важеля</w:t>
                      </w:r>
                    </w:p>
                    <w:p w14:paraId="48D6FA22"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5936" behindDoc="0" locked="0" layoutInCell="1" allowOverlap="1" wp14:anchorId="2CFB25C4" wp14:editId="39E48A93">
                <wp:simplePos x="0" y="0"/>
                <wp:positionH relativeFrom="margin">
                  <wp:posOffset>1718945</wp:posOffset>
                </wp:positionH>
                <wp:positionV relativeFrom="paragraph">
                  <wp:posOffset>6077585</wp:posOffset>
                </wp:positionV>
                <wp:extent cx="871855" cy="152400"/>
                <wp:effectExtent l="0" t="0" r="4445" b="0"/>
                <wp:wrapNone/>
                <wp:docPr id="402" name="Надпись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52400"/>
                        </a:xfrm>
                        <a:prstGeom prst="rect">
                          <a:avLst/>
                        </a:prstGeom>
                        <a:solidFill>
                          <a:srgbClr val="FFFFFF"/>
                        </a:solidFill>
                        <a:ln w="9525">
                          <a:noFill/>
                          <a:miter lim="800000"/>
                          <a:headEnd/>
                          <a:tailEnd/>
                        </a:ln>
                      </wps:spPr>
                      <wps:txbx>
                        <w:txbxContent>
                          <w:p w14:paraId="0A4B61AC" w14:textId="77777777" w:rsidR="006E2F5B" w:rsidRDefault="006E2F5B" w:rsidP="00954998">
                            <w:pPr>
                              <w:rPr>
                                <w:sz w:val="16"/>
                                <w:szCs w:val="16"/>
                              </w:rPr>
                            </w:pPr>
                            <w:r>
                              <w:rPr>
                                <w:sz w:val="16"/>
                                <w:szCs w:val="16"/>
                              </w:rPr>
                              <w:t>Фіксатор важеля</w:t>
                            </w:r>
                          </w:p>
                          <w:p w14:paraId="08EEB2E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B25C4" id="Надпись 402" o:spid="_x0000_s1187" type="#_x0000_t202" style="position:absolute;margin-left:135.35pt;margin-top:478.55pt;width:68.65pt;height:12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" stroked="f">
                <v:textbox inset="1mm,0,0,0">
                  <w:txbxContent>
                    <w:p w14:paraId="0A4B61AC" w14:textId="77777777" w:rsidR="006E2F5B" w:rsidRDefault="006E2F5B" w:rsidP="00954998">
                      <w:pPr>
                        <w:rPr>
                          <w:sz w:val="16"/>
                          <w:szCs w:val="16"/>
                        </w:rPr>
                      </w:pPr>
                      <w:r>
                        <w:rPr>
                          <w:sz w:val="16"/>
                          <w:szCs w:val="16"/>
                        </w:rPr>
                        <w:t>Фіксатор важеля</w:t>
                      </w:r>
                    </w:p>
                    <w:p w14:paraId="08EEB2EB"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3888" behindDoc="0" locked="0" layoutInCell="1" allowOverlap="1" wp14:anchorId="0FA4EFFD" wp14:editId="4597746F">
                <wp:simplePos x="0" y="0"/>
                <wp:positionH relativeFrom="margin">
                  <wp:posOffset>3938270</wp:posOffset>
                </wp:positionH>
                <wp:positionV relativeFrom="paragraph">
                  <wp:posOffset>2742565</wp:posOffset>
                </wp:positionV>
                <wp:extent cx="871855" cy="152400"/>
                <wp:effectExtent l="0" t="0" r="4445" b="0"/>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52400"/>
                        </a:xfrm>
                        <a:prstGeom prst="rect">
                          <a:avLst/>
                        </a:prstGeom>
                        <a:solidFill>
                          <a:srgbClr val="FFFFFF"/>
                        </a:solidFill>
                        <a:ln w="9525">
                          <a:noFill/>
                          <a:miter lim="800000"/>
                          <a:headEnd/>
                          <a:tailEnd/>
                        </a:ln>
                      </wps:spPr>
                      <wps:txbx>
                        <w:txbxContent>
                          <w:p w14:paraId="23057BEE" w14:textId="77777777" w:rsidR="006E2F5B" w:rsidRDefault="006E2F5B" w:rsidP="00954998">
                            <w:pPr>
                              <w:rPr>
                                <w:sz w:val="16"/>
                                <w:szCs w:val="16"/>
                              </w:rPr>
                            </w:pPr>
                            <w:r>
                              <w:rPr>
                                <w:sz w:val="16"/>
                                <w:szCs w:val="16"/>
                              </w:rPr>
                              <w:t>Фіксатор важеля</w:t>
                            </w:r>
                          </w:p>
                          <w:p w14:paraId="2470137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4EFFD" id="Надпись 308" o:spid="_x0000_s1188" type="#_x0000_t202" style="position:absolute;margin-left:310.1pt;margin-top:215.95pt;width:68.65pt;height:12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" stroked="f">
                <v:textbox inset="1mm,0,0,0">
                  <w:txbxContent>
                    <w:p w14:paraId="23057BEE" w14:textId="77777777" w:rsidR="006E2F5B" w:rsidRDefault="006E2F5B" w:rsidP="00954998">
                      <w:pPr>
                        <w:rPr>
                          <w:sz w:val="16"/>
                          <w:szCs w:val="16"/>
                        </w:rPr>
                      </w:pPr>
                      <w:r>
                        <w:rPr>
                          <w:sz w:val="16"/>
                          <w:szCs w:val="16"/>
                        </w:rPr>
                        <w:t>Фіксатор важеля</w:t>
                      </w:r>
                    </w:p>
                    <w:p w14:paraId="2470137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7744" behindDoc="0" locked="0" layoutInCell="1" allowOverlap="1" wp14:anchorId="5E5A90A7" wp14:editId="536C37B3">
                <wp:simplePos x="0" y="0"/>
                <wp:positionH relativeFrom="margin">
                  <wp:posOffset>4705350</wp:posOffset>
                </wp:positionH>
                <wp:positionV relativeFrom="paragraph">
                  <wp:posOffset>1899920</wp:posOffset>
                </wp:positionV>
                <wp:extent cx="408305" cy="152400"/>
                <wp:effectExtent l="0" t="0" r="0" b="0"/>
                <wp:wrapNone/>
                <wp:docPr id="511" name="Надпись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52400"/>
                        </a:xfrm>
                        <a:prstGeom prst="rect">
                          <a:avLst/>
                        </a:prstGeom>
                        <a:solidFill>
                          <a:srgbClr val="FFFFFF"/>
                        </a:solidFill>
                        <a:ln w="9525">
                          <a:noFill/>
                          <a:miter lim="800000"/>
                          <a:headEnd/>
                          <a:tailEnd/>
                        </a:ln>
                      </wps:spPr>
                      <wps:txbx>
                        <w:txbxContent>
                          <w:p w14:paraId="7C59E1CC" w14:textId="77777777" w:rsidR="006E2F5B" w:rsidRDefault="006E2F5B" w:rsidP="00954998">
                            <w:pPr>
                              <w:rPr>
                                <w:sz w:val="16"/>
                                <w:szCs w:val="16"/>
                              </w:rPr>
                            </w:pPr>
                            <w:r>
                              <w:rPr>
                                <w:sz w:val="16"/>
                                <w:szCs w:val="16"/>
                              </w:rPr>
                              <w:t>Важіль</w:t>
                            </w:r>
                          </w:p>
                          <w:p w14:paraId="1F383DE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A90A7" id="Надпись 511" o:spid="_x0000_s1189" type="#_x0000_t202" style="position:absolute;margin-left:370.5pt;margin-top:149.6pt;width:32.15pt;height:12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" stroked="f">
                <v:textbox inset="1mm,0,0,0">
                  <w:txbxContent>
                    <w:p w14:paraId="7C59E1CC" w14:textId="77777777" w:rsidR="006E2F5B" w:rsidRDefault="006E2F5B" w:rsidP="00954998">
                      <w:pPr>
                        <w:rPr>
                          <w:sz w:val="16"/>
                          <w:szCs w:val="16"/>
                        </w:rPr>
                      </w:pPr>
                      <w:r>
                        <w:rPr>
                          <w:sz w:val="16"/>
                          <w:szCs w:val="16"/>
                        </w:rPr>
                        <w:t>Важіль</w:t>
                      </w:r>
                    </w:p>
                    <w:p w14:paraId="1F383DEE"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1840" behindDoc="0" locked="0" layoutInCell="1" allowOverlap="1" wp14:anchorId="79A1B07B" wp14:editId="4AFC5273">
                <wp:simplePos x="0" y="0"/>
                <wp:positionH relativeFrom="margin">
                  <wp:posOffset>1810385</wp:posOffset>
                </wp:positionH>
                <wp:positionV relativeFrom="paragraph">
                  <wp:posOffset>2698750</wp:posOffset>
                </wp:positionV>
                <wp:extent cx="871855" cy="152400"/>
                <wp:effectExtent l="0" t="0" r="4445" b="0"/>
                <wp:wrapNone/>
                <wp:docPr id="284" name="Надпись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52400"/>
                        </a:xfrm>
                        <a:prstGeom prst="rect">
                          <a:avLst/>
                        </a:prstGeom>
                        <a:solidFill>
                          <a:srgbClr val="FFFFFF"/>
                        </a:solidFill>
                        <a:ln w="9525">
                          <a:noFill/>
                          <a:miter lim="800000"/>
                          <a:headEnd/>
                          <a:tailEnd/>
                        </a:ln>
                      </wps:spPr>
                      <wps:txbx>
                        <w:txbxContent>
                          <w:p w14:paraId="387BCBED" w14:textId="77777777" w:rsidR="006E2F5B" w:rsidRDefault="006E2F5B" w:rsidP="00954998">
                            <w:pPr>
                              <w:rPr>
                                <w:sz w:val="16"/>
                                <w:szCs w:val="16"/>
                              </w:rPr>
                            </w:pPr>
                            <w:r>
                              <w:rPr>
                                <w:sz w:val="16"/>
                                <w:szCs w:val="16"/>
                              </w:rPr>
                              <w:t>Фіксатор важеля</w:t>
                            </w:r>
                          </w:p>
                          <w:p w14:paraId="004B030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1B07B" id="Надпись 284" o:spid="_x0000_s1190" type="#_x0000_t202" style="position:absolute;margin-left:142.55pt;margin-top:212.5pt;width:68.65pt;height:12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" stroked="f">
                <v:textbox inset="1mm,0,0,0">
                  <w:txbxContent>
                    <w:p w14:paraId="387BCBED" w14:textId="77777777" w:rsidR="006E2F5B" w:rsidRDefault="006E2F5B" w:rsidP="00954998">
                      <w:pPr>
                        <w:rPr>
                          <w:sz w:val="16"/>
                          <w:szCs w:val="16"/>
                        </w:rPr>
                      </w:pPr>
                      <w:r>
                        <w:rPr>
                          <w:sz w:val="16"/>
                          <w:szCs w:val="16"/>
                        </w:rPr>
                        <w:t>Фіксатор важеля</w:t>
                      </w:r>
                    </w:p>
                    <w:p w14:paraId="004B030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9792" behindDoc="0" locked="0" layoutInCell="1" allowOverlap="1" wp14:anchorId="4CF3D1AE" wp14:editId="40BFDA20">
                <wp:simplePos x="0" y="0"/>
                <wp:positionH relativeFrom="margin">
                  <wp:posOffset>4724400</wp:posOffset>
                </wp:positionH>
                <wp:positionV relativeFrom="paragraph">
                  <wp:posOffset>5447030</wp:posOffset>
                </wp:positionV>
                <wp:extent cx="420370" cy="152400"/>
                <wp:effectExtent l="0" t="0" r="0" b="0"/>
                <wp:wrapNone/>
                <wp:docPr id="261" name="Надпись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52400"/>
                        </a:xfrm>
                        <a:prstGeom prst="rect">
                          <a:avLst/>
                        </a:prstGeom>
                        <a:solidFill>
                          <a:srgbClr val="FFFFFF"/>
                        </a:solidFill>
                        <a:ln w="9525">
                          <a:noFill/>
                          <a:miter lim="800000"/>
                          <a:headEnd/>
                          <a:tailEnd/>
                        </a:ln>
                      </wps:spPr>
                      <wps:txbx>
                        <w:txbxContent>
                          <w:p w14:paraId="41105725" w14:textId="77777777" w:rsidR="006E2F5B" w:rsidRDefault="006E2F5B" w:rsidP="00954998">
                            <w:pPr>
                              <w:rPr>
                                <w:sz w:val="16"/>
                                <w:szCs w:val="16"/>
                              </w:rPr>
                            </w:pPr>
                            <w:r>
                              <w:rPr>
                                <w:sz w:val="16"/>
                                <w:szCs w:val="16"/>
                              </w:rPr>
                              <w:t>Важіль</w:t>
                            </w:r>
                          </w:p>
                          <w:p w14:paraId="2AEBF48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3D1AE" id="Надпись 261" o:spid="_x0000_s1191" type="#_x0000_t202" style="position:absolute;margin-left:372pt;margin-top:428.9pt;width:33.1pt;height:12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" stroked="f">
                <v:textbox inset="1mm,0,0,0">
                  <w:txbxContent>
                    <w:p w14:paraId="41105725" w14:textId="77777777" w:rsidR="006E2F5B" w:rsidRDefault="006E2F5B" w:rsidP="00954998">
                      <w:pPr>
                        <w:rPr>
                          <w:sz w:val="16"/>
                          <w:szCs w:val="16"/>
                        </w:rPr>
                      </w:pPr>
                      <w:r>
                        <w:rPr>
                          <w:sz w:val="16"/>
                          <w:szCs w:val="16"/>
                        </w:rPr>
                        <w:t>Важіль</w:t>
                      </w:r>
                    </w:p>
                    <w:p w14:paraId="2AEBF48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10816" behindDoc="0" locked="0" layoutInCell="1" allowOverlap="1" wp14:anchorId="1B1FD645" wp14:editId="2F6BC3F9">
                <wp:simplePos x="0" y="0"/>
                <wp:positionH relativeFrom="margin">
                  <wp:align>center</wp:align>
                </wp:positionH>
                <wp:positionV relativeFrom="paragraph">
                  <wp:posOffset>5437505</wp:posOffset>
                </wp:positionV>
                <wp:extent cx="420370" cy="152400"/>
                <wp:effectExtent l="0" t="0" r="0" b="0"/>
                <wp:wrapNone/>
                <wp:docPr id="275" name="Надпись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52400"/>
                        </a:xfrm>
                        <a:prstGeom prst="rect">
                          <a:avLst/>
                        </a:prstGeom>
                        <a:solidFill>
                          <a:srgbClr val="FFFFFF"/>
                        </a:solidFill>
                        <a:ln w="9525">
                          <a:noFill/>
                          <a:miter lim="800000"/>
                          <a:headEnd/>
                          <a:tailEnd/>
                        </a:ln>
                      </wps:spPr>
                      <wps:txbx>
                        <w:txbxContent>
                          <w:p w14:paraId="41DEFC92" w14:textId="77777777" w:rsidR="006E2F5B" w:rsidRDefault="006E2F5B" w:rsidP="00954998">
                            <w:pPr>
                              <w:rPr>
                                <w:sz w:val="12"/>
                                <w:szCs w:val="12"/>
                              </w:rPr>
                            </w:pPr>
                            <w:r>
                              <w:rPr>
                                <w:sz w:val="16"/>
                                <w:szCs w:val="16"/>
                              </w:rPr>
                              <w:t>Важіль</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FD645" id="Надпись 275" o:spid="_x0000_s1192" type="#_x0000_t202" style="position:absolute;margin-left:0;margin-top:428.15pt;width:33.1pt;height:12pt;z-index:251810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" stroked="f">
                <v:textbox inset="1mm,0,0,0">
                  <w:txbxContent>
                    <w:p w14:paraId="41DEFC92" w14:textId="77777777" w:rsidR="006E2F5B" w:rsidRDefault="006E2F5B" w:rsidP="00954998">
                      <w:pPr>
                        <w:rPr>
                          <w:sz w:val="12"/>
                          <w:szCs w:val="12"/>
                        </w:rPr>
                      </w:pPr>
                      <w:r>
                        <w:rPr>
                          <w:sz w:val="16"/>
                          <w:szCs w:val="16"/>
                        </w:rPr>
                        <w:t>Важіль</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8768" behindDoc="0" locked="0" layoutInCell="1" allowOverlap="1" wp14:anchorId="5449F60E" wp14:editId="347165AE">
                <wp:simplePos x="0" y="0"/>
                <wp:positionH relativeFrom="margin">
                  <wp:posOffset>2407920</wp:posOffset>
                </wp:positionH>
                <wp:positionV relativeFrom="paragraph">
                  <wp:posOffset>2089150</wp:posOffset>
                </wp:positionV>
                <wp:extent cx="420370" cy="152400"/>
                <wp:effectExtent l="0" t="0" r="0" b="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52400"/>
                        </a:xfrm>
                        <a:prstGeom prst="rect">
                          <a:avLst/>
                        </a:prstGeom>
                        <a:solidFill>
                          <a:srgbClr val="FFFFFF"/>
                        </a:solidFill>
                        <a:ln w="9525">
                          <a:noFill/>
                          <a:miter lim="800000"/>
                          <a:headEnd/>
                          <a:tailEnd/>
                        </a:ln>
                      </wps:spPr>
                      <wps:txbx>
                        <w:txbxContent>
                          <w:p w14:paraId="7B796C8B" w14:textId="77777777" w:rsidR="006E2F5B" w:rsidRDefault="006E2F5B" w:rsidP="00954998">
                            <w:pPr>
                              <w:rPr>
                                <w:sz w:val="16"/>
                                <w:szCs w:val="16"/>
                              </w:rPr>
                            </w:pPr>
                            <w:r>
                              <w:rPr>
                                <w:sz w:val="16"/>
                                <w:szCs w:val="16"/>
                              </w:rPr>
                              <w:t>Важіль</w:t>
                            </w:r>
                          </w:p>
                          <w:p w14:paraId="7C460F5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9F60E" id="Надпись 194" o:spid="_x0000_s1193" type="#_x0000_t202" style="position:absolute;margin-left:189.6pt;margin-top:164.5pt;width:33.1pt;height:12pt;z-index:251808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" stroked="f">
                <v:textbox inset="1mm,0,0,0">
                  <w:txbxContent>
                    <w:p w14:paraId="7B796C8B" w14:textId="77777777" w:rsidR="006E2F5B" w:rsidRDefault="006E2F5B" w:rsidP="00954998">
                      <w:pPr>
                        <w:rPr>
                          <w:sz w:val="16"/>
                          <w:szCs w:val="16"/>
                        </w:rPr>
                      </w:pPr>
                      <w:r>
                        <w:rPr>
                          <w:sz w:val="16"/>
                          <w:szCs w:val="16"/>
                        </w:rPr>
                        <w:t>Важіль</w:t>
                      </w:r>
                    </w:p>
                    <w:p w14:paraId="7C460F59"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5696" behindDoc="0" locked="0" layoutInCell="1" allowOverlap="1" wp14:anchorId="7D56A1F1" wp14:editId="7F8FA3AA">
                <wp:simplePos x="0" y="0"/>
                <wp:positionH relativeFrom="margin">
                  <wp:posOffset>713105</wp:posOffset>
                </wp:positionH>
                <wp:positionV relativeFrom="paragraph">
                  <wp:posOffset>4679950</wp:posOffset>
                </wp:positionV>
                <wp:extent cx="548640" cy="250190"/>
                <wp:effectExtent l="0" t="0" r="3810" b="0"/>
                <wp:wrapNone/>
                <wp:docPr id="509" name="Надпись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50190"/>
                        </a:xfrm>
                        <a:prstGeom prst="rect">
                          <a:avLst/>
                        </a:prstGeom>
                        <a:solidFill>
                          <a:srgbClr val="FFFFFF"/>
                        </a:solidFill>
                        <a:ln w="9525">
                          <a:noFill/>
                          <a:miter lim="800000"/>
                          <a:headEnd/>
                          <a:tailEnd/>
                        </a:ln>
                      </wps:spPr>
                      <wps:txbx>
                        <w:txbxContent>
                          <w:p w14:paraId="56C83E54" w14:textId="77777777" w:rsidR="006E2F5B" w:rsidRDefault="006E2F5B" w:rsidP="00954998">
                            <w:pPr>
                              <w:rPr>
                                <w:sz w:val="16"/>
                                <w:szCs w:val="16"/>
                              </w:rPr>
                            </w:pPr>
                            <w:r>
                              <w:rPr>
                                <w:sz w:val="16"/>
                                <w:szCs w:val="16"/>
                              </w:rPr>
                              <w:t xml:space="preserve">Задня </w:t>
                            </w:r>
                            <w:r>
                              <w:rPr>
                                <w:sz w:val="16"/>
                                <w:szCs w:val="16"/>
                              </w:rPr>
                              <w:br/>
                              <w:t>пластина</w:t>
                            </w:r>
                          </w:p>
                          <w:p w14:paraId="5B0C0D35"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6A1F1" id="Надпись 509" o:spid="_x0000_s1194" type="#_x0000_t202" style="position:absolute;margin-left:56.15pt;margin-top:368.5pt;width:43.2pt;height:19.7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" stroked="f">
                <v:textbox inset="1mm,0,0,0">
                  <w:txbxContent>
                    <w:p w14:paraId="56C83E54" w14:textId="77777777" w:rsidR="006E2F5B" w:rsidRDefault="006E2F5B" w:rsidP="00954998">
                      <w:pPr>
                        <w:rPr>
                          <w:sz w:val="16"/>
                          <w:szCs w:val="16"/>
                        </w:rPr>
                      </w:pPr>
                      <w:r>
                        <w:rPr>
                          <w:sz w:val="16"/>
                          <w:szCs w:val="16"/>
                        </w:rPr>
                        <w:t xml:space="preserve">Задня </w:t>
                      </w:r>
                      <w:r>
                        <w:rPr>
                          <w:sz w:val="16"/>
                          <w:szCs w:val="16"/>
                        </w:rPr>
                        <w:br/>
                        <w:t>пластина</w:t>
                      </w:r>
                    </w:p>
                    <w:p w14:paraId="5B0C0D35"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6720" behindDoc="0" locked="0" layoutInCell="1" allowOverlap="1" wp14:anchorId="4486C08C" wp14:editId="00958438">
                <wp:simplePos x="0" y="0"/>
                <wp:positionH relativeFrom="margin">
                  <wp:posOffset>2919730</wp:posOffset>
                </wp:positionH>
                <wp:positionV relativeFrom="paragraph">
                  <wp:posOffset>4766945</wp:posOffset>
                </wp:positionV>
                <wp:extent cx="494030" cy="250190"/>
                <wp:effectExtent l="0" t="0" r="1270" b="0"/>
                <wp:wrapNone/>
                <wp:docPr id="510" name="Надпись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50190"/>
                        </a:xfrm>
                        <a:prstGeom prst="rect">
                          <a:avLst/>
                        </a:prstGeom>
                        <a:solidFill>
                          <a:srgbClr val="FFFFFF"/>
                        </a:solidFill>
                        <a:ln w="9525">
                          <a:noFill/>
                          <a:miter lim="800000"/>
                          <a:headEnd/>
                          <a:tailEnd/>
                        </a:ln>
                      </wps:spPr>
                      <wps:txbx>
                        <w:txbxContent>
                          <w:p w14:paraId="1DE351FA" w14:textId="77777777" w:rsidR="006E2F5B" w:rsidRDefault="006E2F5B" w:rsidP="00954998">
                            <w:pPr>
                              <w:rPr>
                                <w:sz w:val="16"/>
                                <w:szCs w:val="16"/>
                              </w:rPr>
                            </w:pPr>
                            <w:r>
                              <w:rPr>
                                <w:sz w:val="16"/>
                                <w:szCs w:val="16"/>
                              </w:rPr>
                              <w:t xml:space="preserve">Задня </w:t>
                            </w:r>
                            <w:r>
                              <w:rPr>
                                <w:sz w:val="16"/>
                                <w:szCs w:val="16"/>
                              </w:rPr>
                              <w:br/>
                              <w:t>пластина</w:t>
                            </w:r>
                          </w:p>
                          <w:p w14:paraId="34CCB15F"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6C08C" id="Надпись 510" o:spid="_x0000_s1195" type="#_x0000_t202" style="position:absolute;margin-left:229.9pt;margin-top:375.35pt;width:38.9pt;height:19.7pt;z-index:251806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" stroked="f">
                <v:textbox inset="1mm,0,0,0">
                  <w:txbxContent>
                    <w:p w14:paraId="1DE351FA" w14:textId="77777777" w:rsidR="006E2F5B" w:rsidRDefault="006E2F5B" w:rsidP="00954998">
                      <w:pPr>
                        <w:rPr>
                          <w:sz w:val="16"/>
                          <w:szCs w:val="16"/>
                        </w:rPr>
                      </w:pPr>
                      <w:r>
                        <w:rPr>
                          <w:sz w:val="16"/>
                          <w:szCs w:val="16"/>
                        </w:rPr>
                        <w:t xml:space="preserve">Задня </w:t>
                      </w:r>
                      <w:r>
                        <w:rPr>
                          <w:sz w:val="16"/>
                          <w:szCs w:val="16"/>
                        </w:rPr>
                        <w:br/>
                        <w:t>пластина</w:t>
                      </w:r>
                    </w:p>
                    <w:p w14:paraId="34CCB15F"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3648" behindDoc="0" locked="0" layoutInCell="1" allowOverlap="1" wp14:anchorId="02FE0528" wp14:editId="66187478">
                <wp:simplePos x="0" y="0"/>
                <wp:positionH relativeFrom="margin">
                  <wp:posOffset>414655</wp:posOffset>
                </wp:positionH>
                <wp:positionV relativeFrom="paragraph">
                  <wp:posOffset>2272030</wp:posOffset>
                </wp:positionV>
                <wp:extent cx="494030" cy="250190"/>
                <wp:effectExtent l="0" t="0" r="1270" b="0"/>
                <wp:wrapNone/>
                <wp:docPr id="507" name="Надпись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50190"/>
                        </a:xfrm>
                        <a:prstGeom prst="rect">
                          <a:avLst/>
                        </a:prstGeom>
                        <a:solidFill>
                          <a:srgbClr val="FFFFFF"/>
                        </a:solidFill>
                        <a:ln w="9525">
                          <a:noFill/>
                          <a:miter lim="800000"/>
                          <a:headEnd/>
                          <a:tailEnd/>
                        </a:ln>
                      </wps:spPr>
                      <wps:txbx>
                        <w:txbxContent>
                          <w:p w14:paraId="1B966580"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E0528" id="Надпись 507" o:spid="_x0000_s1196" type="#_x0000_t202" style="position:absolute;margin-left:32.65pt;margin-top:178.9pt;width:38.9pt;height:19.7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" stroked="f">
                <v:textbox inset="1mm,0,0,0">
                  <w:txbxContent>
                    <w:p w14:paraId="1B966580"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1600" behindDoc="0" locked="0" layoutInCell="1" allowOverlap="1" wp14:anchorId="533919FC" wp14:editId="50A6C9D6">
                <wp:simplePos x="0" y="0"/>
                <wp:positionH relativeFrom="margin">
                  <wp:posOffset>2621280</wp:posOffset>
                </wp:positionH>
                <wp:positionV relativeFrom="paragraph">
                  <wp:posOffset>5978525</wp:posOffset>
                </wp:positionV>
                <wp:extent cx="1042035" cy="633730"/>
                <wp:effectExtent l="0" t="0" r="5715" b="0"/>
                <wp:wrapNone/>
                <wp:docPr id="505" name="Надпись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633730"/>
                        </a:xfrm>
                        <a:prstGeom prst="rect">
                          <a:avLst/>
                        </a:prstGeom>
                        <a:solidFill>
                          <a:srgbClr val="FFFFFF"/>
                        </a:solidFill>
                        <a:ln w="9525">
                          <a:noFill/>
                          <a:miter lim="800000"/>
                          <a:headEnd/>
                          <a:tailEnd/>
                        </a:ln>
                      </wps:spPr>
                      <wps:txbx>
                        <w:txbxContent>
                          <w:p w14:paraId="3E602C28" w14:textId="77777777" w:rsidR="006E2F5B" w:rsidRDefault="006E2F5B" w:rsidP="00954998">
                            <w:pPr>
                              <w:spacing w:line="160" w:lineRule="exact"/>
                              <w:rPr>
                                <w:sz w:val="16"/>
                                <w:szCs w:val="16"/>
                              </w:rPr>
                            </w:pPr>
                            <w:r>
                              <w:rPr>
                                <w:sz w:val="16"/>
                                <w:szCs w:val="16"/>
                              </w:rPr>
                              <w:t>Отвори для заклепок, гвинтів, болтів тощо (для кріплення на внутрішній стороні дверей)</w:t>
                            </w:r>
                          </w:p>
                          <w:p w14:paraId="0A8AC9E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919FC" id="Надпись 505" o:spid="_x0000_s1197" type="#_x0000_t202" style="position:absolute;margin-left:206.4pt;margin-top:470.75pt;width:82.05pt;height:49.9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" stroked="f">
                <v:textbox inset="1mm,0,0,0">
                  <w:txbxContent>
                    <w:p w14:paraId="3E602C28" w14:textId="77777777" w:rsidR="006E2F5B" w:rsidRDefault="006E2F5B" w:rsidP="00954998">
                      <w:pPr>
                        <w:spacing w:line="160" w:lineRule="exact"/>
                        <w:rPr>
                          <w:sz w:val="16"/>
                          <w:szCs w:val="16"/>
                        </w:rPr>
                      </w:pPr>
                      <w:r>
                        <w:rPr>
                          <w:sz w:val="16"/>
                          <w:szCs w:val="16"/>
                        </w:rPr>
                        <w:t>Отвори для заклепок, гвинтів, болтів тощо (для кріплення на внутрішній стороні дверей)</w:t>
                      </w:r>
                    </w:p>
                    <w:p w14:paraId="0A8AC9E2"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2624" behindDoc="0" locked="0" layoutInCell="1" allowOverlap="1" wp14:anchorId="299A0929" wp14:editId="155E2B63">
                <wp:simplePos x="0" y="0"/>
                <wp:positionH relativeFrom="margin">
                  <wp:posOffset>237490</wp:posOffset>
                </wp:positionH>
                <wp:positionV relativeFrom="paragraph">
                  <wp:posOffset>5459095</wp:posOffset>
                </wp:positionV>
                <wp:extent cx="1073150" cy="633730"/>
                <wp:effectExtent l="0" t="0" r="0" b="0"/>
                <wp:wrapNone/>
                <wp:docPr id="506" name="Надпись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633730"/>
                        </a:xfrm>
                        <a:prstGeom prst="rect">
                          <a:avLst/>
                        </a:prstGeom>
                        <a:solidFill>
                          <a:srgbClr val="FFFFFF"/>
                        </a:solidFill>
                        <a:ln w="9525">
                          <a:noFill/>
                          <a:miter lim="800000"/>
                          <a:headEnd/>
                          <a:tailEnd/>
                        </a:ln>
                      </wps:spPr>
                      <wps:txbx>
                        <w:txbxContent>
                          <w:p w14:paraId="1AFE85C6" w14:textId="77777777" w:rsidR="006E2F5B" w:rsidRDefault="006E2F5B" w:rsidP="00954998">
                            <w:pPr>
                              <w:rPr>
                                <w:sz w:val="16"/>
                                <w:szCs w:val="16"/>
                              </w:rPr>
                            </w:pPr>
                            <w:r>
                              <w:rPr>
                                <w:sz w:val="16"/>
                                <w:szCs w:val="16"/>
                              </w:rPr>
                              <w:t>Отвори для заклепок, гвинтів, болтів тощо (для кріплення на внутрішній стороні дверей)</w:t>
                            </w:r>
                          </w:p>
                          <w:p w14:paraId="315EBD1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A0929" id="Надпись 506" o:spid="_x0000_s1198" type="#_x0000_t202" style="position:absolute;margin-left:18.7pt;margin-top:429.85pt;width:84.5pt;height:49.9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" stroked="f">
                <v:textbox inset="1mm,0,0,0">
                  <w:txbxContent>
                    <w:p w14:paraId="1AFE85C6" w14:textId="77777777" w:rsidR="006E2F5B" w:rsidRDefault="006E2F5B" w:rsidP="00954998">
                      <w:pPr>
                        <w:rPr>
                          <w:sz w:val="16"/>
                          <w:szCs w:val="16"/>
                        </w:rPr>
                      </w:pPr>
                      <w:r>
                        <w:rPr>
                          <w:sz w:val="16"/>
                          <w:szCs w:val="16"/>
                        </w:rPr>
                        <w:t>Отвори для заклепок, гвинтів, болтів тощо (для кріплення на внутрішній стороні дверей)</w:t>
                      </w:r>
                    </w:p>
                    <w:p w14:paraId="315EBD12"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00576" behindDoc="0" locked="0" layoutInCell="1" allowOverlap="1" wp14:anchorId="58B31F00" wp14:editId="6AB91904">
                <wp:simplePos x="0" y="0"/>
                <wp:positionH relativeFrom="margin">
                  <wp:posOffset>2438400</wp:posOffset>
                </wp:positionH>
                <wp:positionV relativeFrom="paragraph">
                  <wp:posOffset>2985770</wp:posOffset>
                </wp:positionV>
                <wp:extent cx="1073150" cy="633730"/>
                <wp:effectExtent l="0" t="0" r="0" b="0"/>
                <wp:wrapNone/>
                <wp:docPr id="504" name="Надпись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633730"/>
                        </a:xfrm>
                        <a:prstGeom prst="rect">
                          <a:avLst/>
                        </a:prstGeom>
                        <a:solidFill>
                          <a:srgbClr val="FFFFFF"/>
                        </a:solidFill>
                        <a:ln w="9525">
                          <a:noFill/>
                          <a:miter lim="800000"/>
                          <a:headEnd/>
                          <a:tailEnd/>
                        </a:ln>
                      </wps:spPr>
                      <wps:txbx>
                        <w:txbxContent>
                          <w:p w14:paraId="737DBE0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31F00" id="Надпись 504" o:spid="_x0000_s1199" type="#_x0000_t202" style="position:absolute;margin-left:192pt;margin-top:235.1pt;width:84.5pt;height:49.9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" stroked="f">
                <v:textbox inset="1mm,0,0,0">
                  <w:txbxContent>
                    <w:p w14:paraId="737DBE0D"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9552" behindDoc="0" locked="0" layoutInCell="1" allowOverlap="1" wp14:anchorId="5A019C5F" wp14:editId="0AD8D443">
                <wp:simplePos x="0" y="0"/>
                <wp:positionH relativeFrom="margin">
                  <wp:posOffset>255905</wp:posOffset>
                </wp:positionH>
                <wp:positionV relativeFrom="paragraph">
                  <wp:posOffset>1333500</wp:posOffset>
                </wp:positionV>
                <wp:extent cx="932815" cy="780415"/>
                <wp:effectExtent l="0" t="0" r="635" b="635"/>
                <wp:wrapNone/>
                <wp:docPr id="503" name="Надпись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780415"/>
                        </a:xfrm>
                        <a:prstGeom prst="rect">
                          <a:avLst/>
                        </a:prstGeom>
                        <a:solidFill>
                          <a:srgbClr val="FFFFFF"/>
                        </a:solidFill>
                        <a:ln w="9525">
                          <a:noFill/>
                          <a:miter lim="800000"/>
                          <a:headEnd/>
                          <a:tailEnd/>
                        </a:ln>
                      </wps:spPr>
                      <wps:txbx>
                        <w:txbxContent>
                          <w:p w14:paraId="68CA5909" w14:textId="77777777" w:rsidR="006E2F5B" w:rsidRDefault="006E2F5B" w:rsidP="00954998">
                            <w:pPr>
                              <w:rPr>
                                <w:sz w:val="16"/>
                                <w:szCs w:val="16"/>
                              </w:rPr>
                            </w:pPr>
                            <w:r w:rsidRPr="006273AA">
                              <w:rPr>
                                <w:sz w:val="16"/>
                                <w:szCs w:val="16"/>
                              </w:rPr>
                              <w:t>Отвори для заклепок, гвинтів, болтів тощо (для кріплення на внутрішній стороні дверей)</w:t>
                            </w:r>
                          </w:p>
                          <w:p w14:paraId="35C6B05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9C5F" id="Надпись 503" o:spid="_x0000_s1200" type="#_x0000_t202" style="position:absolute;margin-left:20.15pt;margin-top:105pt;width:73.45pt;height:61.4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" stroked="f">
                <v:textbox inset="1mm,0,0,0">
                  <w:txbxContent>
                    <w:p w14:paraId="68CA5909" w14:textId="77777777" w:rsidR="006E2F5B" w:rsidRDefault="006E2F5B" w:rsidP="00954998">
                      <w:pPr>
                        <w:rPr>
                          <w:sz w:val="16"/>
                          <w:szCs w:val="16"/>
                        </w:rPr>
                      </w:pPr>
                      <w:r w:rsidRPr="006273AA">
                        <w:rPr>
                          <w:sz w:val="16"/>
                          <w:szCs w:val="16"/>
                        </w:rPr>
                        <w:t>Отвори для заклепок, гвинтів, болтів тощо (для кріплення на внутрішній стороні дверей)</w:t>
                      </w:r>
                    </w:p>
                    <w:p w14:paraId="35C6B059"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798528" behindDoc="0" locked="0" layoutInCell="1" allowOverlap="1" wp14:anchorId="3B53C975" wp14:editId="18647369">
                <wp:simplePos x="0" y="0"/>
                <wp:positionH relativeFrom="margin">
                  <wp:posOffset>1042035</wp:posOffset>
                </wp:positionH>
                <wp:positionV relativeFrom="paragraph">
                  <wp:posOffset>95885</wp:posOffset>
                </wp:positionV>
                <wp:extent cx="3681730" cy="328930"/>
                <wp:effectExtent l="0" t="0" r="0" b="0"/>
                <wp:wrapNone/>
                <wp:docPr id="502" name="Надпись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328930"/>
                        </a:xfrm>
                        <a:prstGeom prst="rect">
                          <a:avLst/>
                        </a:prstGeom>
                        <a:solidFill>
                          <a:srgbClr val="FFFFFF"/>
                        </a:solidFill>
                        <a:ln w="9525">
                          <a:noFill/>
                          <a:miter lim="800000"/>
                          <a:headEnd/>
                          <a:tailEnd/>
                        </a:ln>
                      </wps:spPr>
                      <wps:txbx>
                        <w:txbxContent>
                          <w:p w14:paraId="0BCA3626" w14:textId="77777777" w:rsidR="006E2F5B" w:rsidRDefault="006E2F5B" w:rsidP="00954998">
                            <w:pPr>
                              <w:jc w:val="center"/>
                              <w:rPr>
                                <w:i/>
                                <w:iCs/>
                                <w:sz w:val="18"/>
                                <w:szCs w:val="18"/>
                                <w:u w:val="single"/>
                              </w:rPr>
                            </w:pPr>
                            <w:r>
                              <w:rPr>
                                <w:i/>
                                <w:iCs/>
                                <w:sz w:val="18"/>
                                <w:szCs w:val="18"/>
                                <w:u w:val="single"/>
                              </w:rPr>
                              <w:t>Рисунок 2</w:t>
                            </w:r>
                          </w:p>
                          <w:p w14:paraId="678C0108" w14:textId="77777777" w:rsidR="006E2F5B" w:rsidRDefault="006E2F5B" w:rsidP="00954998">
                            <w:pPr>
                              <w:jc w:val="center"/>
                              <w:rPr>
                                <w:i/>
                                <w:iCs/>
                                <w:sz w:val="16"/>
                                <w:szCs w:val="16"/>
                              </w:rPr>
                            </w:pPr>
                            <w:r>
                              <w:rPr>
                                <w:i/>
                                <w:iCs/>
                                <w:sz w:val="18"/>
                                <w:szCs w:val="18"/>
                              </w:rPr>
                              <w:t>Приклад пристрою для накладання митних пломб та печаток</w:t>
                            </w:r>
                          </w:p>
                          <w:p w14:paraId="011076B6" w14:textId="77777777" w:rsidR="006E2F5B" w:rsidRDefault="006E2F5B" w:rsidP="00954998">
                            <w:pPr>
                              <w:jc w:val="cente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C975" id="Надпись 502" o:spid="_x0000_s1201" type="#_x0000_t202" style="position:absolute;margin-left:82.05pt;margin-top:7.55pt;width:289.9pt;height:25.9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" stroked="f">
                <v:textbox inset="1mm,0,0,0">
                  <w:txbxContent>
                    <w:p w14:paraId="0BCA3626" w14:textId="77777777" w:rsidR="006E2F5B" w:rsidRDefault="006E2F5B" w:rsidP="00954998">
                      <w:pPr>
                        <w:jc w:val="center"/>
                        <w:rPr>
                          <w:i/>
                          <w:iCs/>
                          <w:sz w:val="18"/>
                          <w:szCs w:val="18"/>
                          <w:u w:val="single"/>
                        </w:rPr>
                      </w:pPr>
                      <w:r>
                        <w:rPr>
                          <w:i/>
                          <w:iCs/>
                          <w:sz w:val="18"/>
                          <w:szCs w:val="18"/>
                          <w:u w:val="single"/>
                        </w:rPr>
                        <w:t>Рисунок 2</w:t>
                      </w:r>
                    </w:p>
                    <w:p w14:paraId="678C0108" w14:textId="77777777" w:rsidR="006E2F5B" w:rsidRDefault="006E2F5B" w:rsidP="00954998">
                      <w:pPr>
                        <w:jc w:val="center"/>
                        <w:rPr>
                          <w:i/>
                          <w:iCs/>
                          <w:sz w:val="16"/>
                          <w:szCs w:val="16"/>
                        </w:rPr>
                      </w:pPr>
                      <w:r>
                        <w:rPr>
                          <w:i/>
                          <w:iCs/>
                          <w:sz w:val="18"/>
                          <w:szCs w:val="18"/>
                        </w:rPr>
                        <w:t>Приклад пристрою для накладання митних пломб та печаток</w:t>
                      </w:r>
                    </w:p>
                    <w:p w14:paraId="011076B6" w14:textId="77777777" w:rsidR="006E2F5B" w:rsidRDefault="006E2F5B" w:rsidP="00954998">
                      <w:pPr>
                        <w:jc w:val="center"/>
                        <w:rPr>
                          <w:sz w:val="10"/>
                          <w:szCs w:val="10"/>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60AC37D1" wp14:editId="1A927665">
            <wp:extent cx="5351055" cy="7661564"/>
            <wp:effectExtent l="0" t="0" r="254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354161" cy="7666012"/>
                    </a:xfrm>
                    <a:prstGeom prst="rect">
                      <a:avLst/>
                    </a:prstGeom>
                  </pic:spPr>
                </pic:pic>
              </a:graphicData>
            </a:graphic>
          </wp:inline>
        </w:drawing>
      </w:r>
    </w:p>
    <w:p w14:paraId="666E2C94"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4359C60D" w14:textId="77777777" w:rsidTr="00AB6682">
        <w:tc>
          <w:tcPr>
            <w:tcW w:w="2869" w:type="dxa"/>
          </w:tcPr>
          <w:p w14:paraId="2BB109AD" w14:textId="7EACB9A9" w:rsidR="00954998" w:rsidRPr="00A0785B" w:rsidRDefault="004C5FD3"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Pr>
          <w:p w14:paraId="41CCF881"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Pr>
          <w:p w14:paraId="6F6651B7" w14:textId="484D548B" w:rsidR="00954998" w:rsidRPr="00A0785B" w:rsidRDefault="004C5FD3" w:rsidP="004C5FD3">
            <w:pPr>
              <w:spacing w:after="160" w:line="259" w:lineRule="auto"/>
              <w:jc w:val="right"/>
              <w:rPr>
                <w:rFonts w:ascii="Times New Roman" w:hAnsi="Times New Roman" w:cs="Times New Roman"/>
              </w:rPr>
            </w:pPr>
            <w:r w:rsidRPr="00A0785B">
              <w:rPr>
                <w:rFonts w:ascii="Times New Roman" w:hAnsi="Times New Roman" w:cs="Times New Roman"/>
              </w:rPr>
              <w:t>Додаток 2</w:t>
            </w:r>
          </w:p>
        </w:tc>
      </w:tr>
    </w:tbl>
    <w:p w14:paraId="660FC234" w14:textId="77777777" w:rsidR="00954998" w:rsidRPr="00A0785B" w:rsidRDefault="00954998" w:rsidP="00954998">
      <w:pPr>
        <w:rPr>
          <w:rFonts w:ascii="Times New Roman" w:hAnsi="Times New Roman" w:cs="Times New Roman"/>
        </w:rPr>
      </w:pPr>
    </w:p>
    <w:p w14:paraId="059A2ACC" w14:textId="6E0B19EA" w:rsidR="00954998" w:rsidRPr="00A0785B" w:rsidRDefault="00A068F9"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3344" behindDoc="0" locked="0" layoutInCell="1" allowOverlap="1" wp14:anchorId="7ECAEA3B" wp14:editId="30540AEF">
                <wp:simplePos x="0" y="0"/>
                <wp:positionH relativeFrom="page">
                  <wp:posOffset>1147733</wp:posOffset>
                </wp:positionH>
                <wp:positionV relativeFrom="paragraph">
                  <wp:posOffset>3643110</wp:posOffset>
                </wp:positionV>
                <wp:extent cx="859790" cy="250190"/>
                <wp:effectExtent l="0" t="0" r="0" b="0"/>
                <wp:wrapNone/>
                <wp:docPr id="528" name="Надпись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0190"/>
                        </a:xfrm>
                        <a:prstGeom prst="rect">
                          <a:avLst/>
                        </a:prstGeom>
                        <a:solidFill>
                          <a:srgbClr val="FFFFFF"/>
                        </a:solidFill>
                        <a:ln w="9525">
                          <a:noFill/>
                          <a:miter lim="800000"/>
                          <a:headEnd/>
                          <a:tailEnd/>
                        </a:ln>
                      </wps:spPr>
                      <wps:txbx>
                        <w:txbxContent>
                          <w:p w14:paraId="70F41EFA" w14:textId="77777777" w:rsidR="006E2F5B" w:rsidRDefault="006E2F5B" w:rsidP="00954998">
                            <w:pPr>
                              <w:rPr>
                                <w:sz w:val="10"/>
                                <w:szCs w:val="10"/>
                              </w:rPr>
                            </w:pPr>
                            <w:r>
                              <w:rPr>
                                <w:sz w:val="16"/>
                                <w:szCs w:val="16"/>
                              </w:rPr>
                              <w:t>Ліві двері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AEA3B" id="Надпись 528" o:spid="_x0000_s1202" type="#_x0000_t202" style="position:absolute;margin-left:90.35pt;margin-top:286.85pt;width:67.7pt;height:19.7pt;z-index:251833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" stroked="f">
                <v:textbox inset="1mm,0,0,0">
                  <w:txbxContent>
                    <w:p w14:paraId="70F41EFA" w14:textId="77777777" w:rsidR="006E2F5B" w:rsidRDefault="006E2F5B" w:rsidP="00954998">
                      <w:pPr>
                        <w:rPr>
                          <w:sz w:val="10"/>
                          <w:szCs w:val="10"/>
                        </w:rPr>
                      </w:pPr>
                      <w:r>
                        <w:rPr>
                          <w:sz w:val="16"/>
                          <w:szCs w:val="16"/>
                        </w:rPr>
                        <w:t>Ліві двері</w:t>
                      </w: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2320" behindDoc="0" locked="0" layoutInCell="1" allowOverlap="1" wp14:anchorId="1ED63936" wp14:editId="3B367263">
                <wp:simplePos x="0" y="0"/>
                <wp:positionH relativeFrom="page">
                  <wp:posOffset>5416319</wp:posOffset>
                </wp:positionH>
                <wp:positionV relativeFrom="paragraph">
                  <wp:posOffset>2341188</wp:posOffset>
                </wp:positionV>
                <wp:extent cx="859790" cy="250190"/>
                <wp:effectExtent l="0" t="0" r="0" b="0"/>
                <wp:wrapNone/>
                <wp:docPr id="527" name="Надпись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0190"/>
                        </a:xfrm>
                        <a:prstGeom prst="rect">
                          <a:avLst/>
                        </a:prstGeom>
                        <a:solidFill>
                          <a:srgbClr val="FFFFFF"/>
                        </a:solidFill>
                        <a:ln w="9525">
                          <a:noFill/>
                          <a:miter lim="800000"/>
                          <a:headEnd/>
                          <a:tailEnd/>
                        </a:ln>
                      </wps:spPr>
                      <wps:txbx>
                        <w:txbxContent>
                          <w:p w14:paraId="462EFD4E" w14:textId="77777777" w:rsidR="006E2F5B" w:rsidRDefault="006E2F5B" w:rsidP="00954998">
                            <w:pPr>
                              <w:rPr>
                                <w:sz w:val="10"/>
                                <w:szCs w:val="10"/>
                              </w:rPr>
                            </w:pPr>
                            <w:r>
                              <w:rPr>
                                <w:sz w:val="16"/>
                                <w:szCs w:val="16"/>
                              </w:rPr>
                              <w:t>Праві двері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63936" id="Надпись 527" o:spid="_x0000_s1203" type="#_x0000_t202" style="position:absolute;margin-left:426.5pt;margin-top:184.35pt;width:67.7pt;height:19.7pt;z-index:251832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" stroked="f">
                <v:textbox inset="1mm,0,0,0">
                  <w:txbxContent>
                    <w:p w14:paraId="462EFD4E" w14:textId="77777777" w:rsidR="006E2F5B" w:rsidRDefault="006E2F5B" w:rsidP="00954998">
                      <w:pPr>
                        <w:rPr>
                          <w:sz w:val="10"/>
                          <w:szCs w:val="10"/>
                        </w:rPr>
                      </w:pPr>
                      <w:r>
                        <w:rPr>
                          <w:sz w:val="16"/>
                          <w:szCs w:val="16"/>
                        </w:rPr>
                        <w:t>Праві двері</w:t>
                      </w: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8464" behindDoc="0" locked="0" layoutInCell="1" allowOverlap="1" wp14:anchorId="216670F7" wp14:editId="720887F2">
                <wp:simplePos x="0" y="0"/>
                <wp:positionH relativeFrom="margin">
                  <wp:posOffset>79375</wp:posOffset>
                </wp:positionH>
                <wp:positionV relativeFrom="paragraph">
                  <wp:posOffset>6624955</wp:posOffset>
                </wp:positionV>
                <wp:extent cx="5169535" cy="841375"/>
                <wp:effectExtent l="0" t="0" r="0" b="0"/>
                <wp:wrapNone/>
                <wp:docPr id="533" name="Надпись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841375"/>
                        </a:xfrm>
                        <a:prstGeom prst="rect">
                          <a:avLst/>
                        </a:prstGeom>
                        <a:solidFill>
                          <a:srgbClr val="FFFFFF"/>
                        </a:solidFill>
                        <a:ln w="9525">
                          <a:noFill/>
                          <a:miter lim="800000"/>
                          <a:headEnd/>
                          <a:tailEnd/>
                        </a:ln>
                      </wps:spPr>
                      <wps:txbx>
                        <w:txbxContent>
                          <w:p w14:paraId="6FE025EC" w14:textId="77777777" w:rsidR="006E2F5B" w:rsidRDefault="006E2F5B" w:rsidP="00954998">
                            <w:pPr>
                              <w:jc w:val="both"/>
                              <w:rPr>
                                <w:i/>
                                <w:iCs/>
                                <w:sz w:val="18"/>
                                <w:szCs w:val="18"/>
                              </w:rPr>
                            </w:pPr>
                            <w:r w:rsidRPr="002D7B15">
                              <w:rPr>
                                <w:i/>
                                <w:iCs/>
                                <w:sz w:val="18"/>
                                <w:szCs w:val="18"/>
                              </w:rPr>
                              <w:t xml:space="preserve">Цей </w:t>
                            </w:r>
                            <w:r>
                              <w:rPr>
                                <w:i/>
                                <w:iCs/>
                                <w:sz w:val="18"/>
                                <w:szCs w:val="18"/>
                              </w:rPr>
                              <w:t>митний пристрій</w:t>
                            </w:r>
                            <w:r w:rsidRPr="002D7B15">
                              <w:rPr>
                                <w:i/>
                                <w:iCs/>
                                <w:sz w:val="18"/>
                                <w:szCs w:val="18"/>
                              </w:rPr>
                              <w:t xml:space="preserve"> </w:t>
                            </w:r>
                            <w:r w:rsidRPr="00192C45">
                              <w:rPr>
                                <w:i/>
                                <w:iCs/>
                                <w:sz w:val="18"/>
                                <w:szCs w:val="18"/>
                              </w:rPr>
                              <w:t>для накладання митних</w:t>
                            </w:r>
                            <w:r w:rsidRPr="00BF5229">
                              <w:rPr>
                                <w:i/>
                                <w:iCs/>
                                <w:sz w:val="18"/>
                                <w:szCs w:val="18"/>
                              </w:rPr>
                              <w:t xml:space="preserve"> пломб і печаток</w:t>
                            </w:r>
                            <w:r>
                              <w:rPr>
                                <w:i/>
                                <w:iCs/>
                                <w:sz w:val="18"/>
                                <w:szCs w:val="18"/>
                              </w:rPr>
                              <w:t xml:space="preserve"> </w:t>
                            </w:r>
                            <w:r w:rsidRPr="002D7B15">
                              <w:rPr>
                                <w:i/>
                                <w:iCs/>
                                <w:sz w:val="18"/>
                                <w:szCs w:val="18"/>
                              </w:rPr>
                              <w:t>краще використовувати на металевих контейнерах і вантажних відділеннях</w:t>
                            </w:r>
                            <w:r>
                              <w:rPr>
                                <w:i/>
                                <w:iCs/>
                                <w:sz w:val="18"/>
                                <w:szCs w:val="18"/>
                              </w:rPr>
                              <w:t>. Будьте уважними</w:t>
                            </w:r>
                            <w:r w:rsidRPr="002D7B15">
                              <w:rPr>
                                <w:i/>
                                <w:iCs/>
                                <w:sz w:val="18"/>
                                <w:szCs w:val="18"/>
                              </w:rPr>
                              <w:t xml:space="preserve">, щоб </w:t>
                            </w:r>
                            <w:r>
                              <w:rPr>
                                <w:i/>
                                <w:iCs/>
                                <w:sz w:val="18"/>
                                <w:szCs w:val="18"/>
                              </w:rPr>
                              <w:t>не допустити</w:t>
                            </w:r>
                            <w:r w:rsidRPr="002D7B15">
                              <w:rPr>
                                <w:i/>
                                <w:iCs/>
                                <w:sz w:val="18"/>
                                <w:szCs w:val="18"/>
                              </w:rPr>
                              <w:t xml:space="preserve"> плутанини щодо </w:t>
                            </w:r>
                            <w:r>
                              <w:rPr>
                                <w:i/>
                                <w:iCs/>
                                <w:sz w:val="18"/>
                                <w:szCs w:val="18"/>
                              </w:rPr>
                              <w:t>місця розміщення пломби</w:t>
                            </w:r>
                            <w:r w:rsidRPr="002D7B15">
                              <w:rPr>
                                <w:i/>
                                <w:iCs/>
                                <w:sz w:val="18"/>
                                <w:szCs w:val="18"/>
                              </w:rPr>
                              <w:t xml:space="preserve">. </w:t>
                            </w:r>
                            <w:r>
                              <w:rPr>
                                <w:i/>
                                <w:iCs/>
                                <w:sz w:val="18"/>
                                <w:szCs w:val="18"/>
                              </w:rPr>
                              <w:t>Можна використовувати</w:t>
                            </w:r>
                            <w:r w:rsidRPr="002D7B15">
                              <w:rPr>
                                <w:i/>
                                <w:iCs/>
                                <w:sz w:val="18"/>
                                <w:szCs w:val="18"/>
                              </w:rPr>
                              <w:t xml:space="preserve"> різні види </w:t>
                            </w:r>
                            <w:r>
                              <w:rPr>
                                <w:i/>
                                <w:iCs/>
                                <w:sz w:val="18"/>
                                <w:szCs w:val="18"/>
                              </w:rPr>
                              <w:t>пломб</w:t>
                            </w:r>
                            <w:r w:rsidRPr="002D7B15">
                              <w:rPr>
                                <w:i/>
                                <w:iCs/>
                                <w:sz w:val="18"/>
                                <w:szCs w:val="18"/>
                              </w:rPr>
                              <w:t xml:space="preserve">. Якщо використовуються </w:t>
                            </w:r>
                            <w:r>
                              <w:rPr>
                                <w:i/>
                                <w:iCs/>
                                <w:sz w:val="18"/>
                                <w:szCs w:val="18"/>
                              </w:rPr>
                              <w:t>дротові</w:t>
                            </w:r>
                            <w:r w:rsidRPr="002D7B15">
                              <w:rPr>
                                <w:i/>
                                <w:iCs/>
                                <w:sz w:val="18"/>
                                <w:szCs w:val="18"/>
                              </w:rPr>
                              <w:t xml:space="preserve"> </w:t>
                            </w:r>
                            <w:r>
                              <w:rPr>
                                <w:i/>
                                <w:iCs/>
                                <w:sz w:val="18"/>
                                <w:szCs w:val="18"/>
                              </w:rPr>
                              <w:t>пломби</w:t>
                            </w:r>
                            <w:r w:rsidRPr="002D7B15">
                              <w:rPr>
                                <w:i/>
                                <w:iCs/>
                                <w:sz w:val="18"/>
                                <w:szCs w:val="18"/>
                              </w:rPr>
                              <w:t xml:space="preserve"> вигляді </w:t>
                            </w:r>
                            <w:r>
                              <w:rPr>
                                <w:i/>
                                <w:iCs/>
                                <w:sz w:val="18"/>
                                <w:szCs w:val="18"/>
                              </w:rPr>
                              <w:t>"</w:t>
                            </w:r>
                            <w:r w:rsidRPr="002D7B15">
                              <w:rPr>
                                <w:i/>
                                <w:iCs/>
                                <w:sz w:val="18"/>
                                <w:szCs w:val="18"/>
                              </w:rPr>
                              <w:t>вісімки</w:t>
                            </w:r>
                            <w:r>
                              <w:rPr>
                                <w:i/>
                                <w:iCs/>
                                <w:sz w:val="18"/>
                                <w:szCs w:val="18"/>
                              </w:rPr>
                              <w:t>"</w:t>
                            </w:r>
                            <w:r w:rsidRPr="002D7B15">
                              <w:rPr>
                                <w:i/>
                                <w:iCs/>
                                <w:sz w:val="18"/>
                                <w:szCs w:val="18"/>
                              </w:rPr>
                              <w:t>, рекомендується</w:t>
                            </w:r>
                            <w:r>
                              <w:rPr>
                                <w:i/>
                                <w:iCs/>
                                <w:sz w:val="18"/>
                                <w:szCs w:val="18"/>
                              </w:rPr>
                              <w:t xml:space="preserve"> пропускати дріт</w:t>
                            </w:r>
                            <w:r w:rsidRPr="002D7B15">
                              <w:rPr>
                                <w:i/>
                                <w:iCs/>
                                <w:sz w:val="18"/>
                                <w:szCs w:val="18"/>
                              </w:rPr>
                              <w:t xml:space="preserve"> через усі чотири отвори (a, b, c, d). Якщо використовуються жорсткі </w:t>
                            </w:r>
                            <w:r>
                              <w:rPr>
                                <w:i/>
                                <w:iCs/>
                                <w:sz w:val="18"/>
                                <w:szCs w:val="18"/>
                              </w:rPr>
                              <w:t>пломби</w:t>
                            </w:r>
                            <w:r w:rsidRPr="002D7B15">
                              <w:rPr>
                                <w:i/>
                                <w:iCs/>
                                <w:sz w:val="18"/>
                                <w:szCs w:val="18"/>
                              </w:rPr>
                              <w:t xml:space="preserve">, </w:t>
                            </w:r>
                            <w:r>
                              <w:rPr>
                                <w:i/>
                                <w:iCs/>
                                <w:sz w:val="18"/>
                                <w:szCs w:val="18"/>
                              </w:rPr>
                              <w:t xml:space="preserve">вони </w:t>
                            </w:r>
                            <w:r w:rsidRPr="002D7B15">
                              <w:rPr>
                                <w:i/>
                                <w:iCs/>
                                <w:sz w:val="18"/>
                                <w:szCs w:val="18"/>
                              </w:rPr>
                              <w:t>повинні проходити через отвори (c) або (d).</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670F7" id="Надпись 533" o:spid="_x0000_s1204" type="#_x0000_t202" style="position:absolute;margin-left:6.25pt;margin-top:521.65pt;width:407.05pt;height:66.2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" stroked="f">
                <v:textbox inset="1mm,0,0,0">
                  <w:txbxContent>
                    <w:p w14:paraId="6FE025EC" w14:textId="77777777" w:rsidR="006E2F5B" w:rsidRDefault="006E2F5B" w:rsidP="00954998">
                      <w:pPr>
                        <w:jc w:val="both"/>
                        <w:rPr>
                          <w:i/>
                          <w:iCs/>
                          <w:sz w:val="18"/>
                          <w:szCs w:val="18"/>
                        </w:rPr>
                      </w:pPr>
                      <w:r w:rsidRPr="002D7B15">
                        <w:rPr>
                          <w:i/>
                          <w:iCs/>
                          <w:sz w:val="18"/>
                          <w:szCs w:val="18"/>
                        </w:rPr>
                        <w:t xml:space="preserve">Цей </w:t>
                      </w:r>
                      <w:r>
                        <w:rPr>
                          <w:i/>
                          <w:iCs/>
                          <w:sz w:val="18"/>
                          <w:szCs w:val="18"/>
                        </w:rPr>
                        <w:t>митний пристрій</w:t>
                      </w:r>
                      <w:r w:rsidRPr="002D7B15">
                        <w:rPr>
                          <w:i/>
                          <w:iCs/>
                          <w:sz w:val="18"/>
                          <w:szCs w:val="18"/>
                        </w:rPr>
                        <w:t xml:space="preserve"> </w:t>
                      </w:r>
                      <w:r w:rsidRPr="00192C45">
                        <w:rPr>
                          <w:i/>
                          <w:iCs/>
                          <w:sz w:val="18"/>
                          <w:szCs w:val="18"/>
                        </w:rPr>
                        <w:t>для накладання митних</w:t>
                      </w:r>
                      <w:r w:rsidRPr="00BF5229">
                        <w:rPr>
                          <w:i/>
                          <w:iCs/>
                          <w:sz w:val="18"/>
                          <w:szCs w:val="18"/>
                        </w:rPr>
                        <w:t xml:space="preserve"> пломб і печаток</w:t>
                      </w:r>
                      <w:r>
                        <w:rPr>
                          <w:i/>
                          <w:iCs/>
                          <w:sz w:val="18"/>
                          <w:szCs w:val="18"/>
                        </w:rPr>
                        <w:t xml:space="preserve"> </w:t>
                      </w:r>
                      <w:r w:rsidRPr="002D7B15">
                        <w:rPr>
                          <w:i/>
                          <w:iCs/>
                          <w:sz w:val="18"/>
                          <w:szCs w:val="18"/>
                        </w:rPr>
                        <w:t>краще використовувати на металевих контейнерах і вантажних відділеннях</w:t>
                      </w:r>
                      <w:r>
                        <w:rPr>
                          <w:i/>
                          <w:iCs/>
                          <w:sz w:val="18"/>
                          <w:szCs w:val="18"/>
                        </w:rPr>
                        <w:t>. Будьте уважними</w:t>
                      </w:r>
                      <w:r w:rsidRPr="002D7B15">
                        <w:rPr>
                          <w:i/>
                          <w:iCs/>
                          <w:sz w:val="18"/>
                          <w:szCs w:val="18"/>
                        </w:rPr>
                        <w:t xml:space="preserve">, щоб </w:t>
                      </w:r>
                      <w:r>
                        <w:rPr>
                          <w:i/>
                          <w:iCs/>
                          <w:sz w:val="18"/>
                          <w:szCs w:val="18"/>
                        </w:rPr>
                        <w:t>не допустити</w:t>
                      </w:r>
                      <w:r w:rsidRPr="002D7B15">
                        <w:rPr>
                          <w:i/>
                          <w:iCs/>
                          <w:sz w:val="18"/>
                          <w:szCs w:val="18"/>
                        </w:rPr>
                        <w:t xml:space="preserve"> плутанини щодо </w:t>
                      </w:r>
                      <w:r>
                        <w:rPr>
                          <w:i/>
                          <w:iCs/>
                          <w:sz w:val="18"/>
                          <w:szCs w:val="18"/>
                        </w:rPr>
                        <w:t>місця розміщення пломби</w:t>
                      </w:r>
                      <w:r w:rsidRPr="002D7B15">
                        <w:rPr>
                          <w:i/>
                          <w:iCs/>
                          <w:sz w:val="18"/>
                          <w:szCs w:val="18"/>
                        </w:rPr>
                        <w:t xml:space="preserve">. </w:t>
                      </w:r>
                      <w:r>
                        <w:rPr>
                          <w:i/>
                          <w:iCs/>
                          <w:sz w:val="18"/>
                          <w:szCs w:val="18"/>
                        </w:rPr>
                        <w:t>Можна використовувати</w:t>
                      </w:r>
                      <w:r w:rsidRPr="002D7B15">
                        <w:rPr>
                          <w:i/>
                          <w:iCs/>
                          <w:sz w:val="18"/>
                          <w:szCs w:val="18"/>
                        </w:rPr>
                        <w:t xml:space="preserve"> різні види </w:t>
                      </w:r>
                      <w:r>
                        <w:rPr>
                          <w:i/>
                          <w:iCs/>
                          <w:sz w:val="18"/>
                          <w:szCs w:val="18"/>
                        </w:rPr>
                        <w:t>пломб</w:t>
                      </w:r>
                      <w:r w:rsidRPr="002D7B15">
                        <w:rPr>
                          <w:i/>
                          <w:iCs/>
                          <w:sz w:val="18"/>
                          <w:szCs w:val="18"/>
                        </w:rPr>
                        <w:t xml:space="preserve">. Якщо використовуються </w:t>
                      </w:r>
                      <w:r>
                        <w:rPr>
                          <w:i/>
                          <w:iCs/>
                          <w:sz w:val="18"/>
                          <w:szCs w:val="18"/>
                        </w:rPr>
                        <w:t>дротові</w:t>
                      </w:r>
                      <w:r w:rsidRPr="002D7B15">
                        <w:rPr>
                          <w:i/>
                          <w:iCs/>
                          <w:sz w:val="18"/>
                          <w:szCs w:val="18"/>
                        </w:rPr>
                        <w:t xml:space="preserve"> </w:t>
                      </w:r>
                      <w:r>
                        <w:rPr>
                          <w:i/>
                          <w:iCs/>
                          <w:sz w:val="18"/>
                          <w:szCs w:val="18"/>
                        </w:rPr>
                        <w:t>пломби</w:t>
                      </w:r>
                      <w:r w:rsidRPr="002D7B15">
                        <w:rPr>
                          <w:i/>
                          <w:iCs/>
                          <w:sz w:val="18"/>
                          <w:szCs w:val="18"/>
                        </w:rPr>
                        <w:t xml:space="preserve"> вигляді </w:t>
                      </w:r>
                      <w:r>
                        <w:rPr>
                          <w:i/>
                          <w:iCs/>
                          <w:sz w:val="18"/>
                          <w:szCs w:val="18"/>
                        </w:rPr>
                        <w:t>"</w:t>
                      </w:r>
                      <w:r w:rsidRPr="002D7B15">
                        <w:rPr>
                          <w:i/>
                          <w:iCs/>
                          <w:sz w:val="18"/>
                          <w:szCs w:val="18"/>
                        </w:rPr>
                        <w:t>вісімки</w:t>
                      </w:r>
                      <w:r>
                        <w:rPr>
                          <w:i/>
                          <w:iCs/>
                          <w:sz w:val="18"/>
                          <w:szCs w:val="18"/>
                        </w:rPr>
                        <w:t>"</w:t>
                      </w:r>
                      <w:r w:rsidRPr="002D7B15">
                        <w:rPr>
                          <w:i/>
                          <w:iCs/>
                          <w:sz w:val="18"/>
                          <w:szCs w:val="18"/>
                        </w:rPr>
                        <w:t>, рекомендується</w:t>
                      </w:r>
                      <w:r>
                        <w:rPr>
                          <w:i/>
                          <w:iCs/>
                          <w:sz w:val="18"/>
                          <w:szCs w:val="18"/>
                        </w:rPr>
                        <w:t xml:space="preserve"> пропускати дріт</w:t>
                      </w:r>
                      <w:r w:rsidRPr="002D7B15">
                        <w:rPr>
                          <w:i/>
                          <w:iCs/>
                          <w:sz w:val="18"/>
                          <w:szCs w:val="18"/>
                        </w:rPr>
                        <w:t xml:space="preserve"> через усі чотири отвори (a, b, c, d). Якщо використовуються жорсткі </w:t>
                      </w:r>
                      <w:r>
                        <w:rPr>
                          <w:i/>
                          <w:iCs/>
                          <w:sz w:val="18"/>
                          <w:szCs w:val="18"/>
                        </w:rPr>
                        <w:t>пломби</w:t>
                      </w:r>
                      <w:r w:rsidRPr="002D7B15">
                        <w:rPr>
                          <w:i/>
                          <w:iCs/>
                          <w:sz w:val="18"/>
                          <w:szCs w:val="18"/>
                        </w:rPr>
                        <w:t xml:space="preserve">, </w:t>
                      </w:r>
                      <w:r>
                        <w:rPr>
                          <w:i/>
                          <w:iCs/>
                          <w:sz w:val="18"/>
                          <w:szCs w:val="18"/>
                        </w:rPr>
                        <w:t xml:space="preserve">вони </w:t>
                      </w:r>
                      <w:r w:rsidRPr="002D7B15">
                        <w:rPr>
                          <w:i/>
                          <w:iCs/>
                          <w:sz w:val="18"/>
                          <w:szCs w:val="18"/>
                        </w:rPr>
                        <w:t>повинні проходити через отвори (c) або (d).</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7440" behindDoc="0" locked="0" layoutInCell="1" allowOverlap="1" wp14:anchorId="4C545569" wp14:editId="5A5D78C8">
                <wp:simplePos x="0" y="0"/>
                <wp:positionH relativeFrom="margin">
                  <wp:posOffset>4133215</wp:posOffset>
                </wp:positionH>
                <wp:positionV relativeFrom="paragraph">
                  <wp:posOffset>3765550</wp:posOffset>
                </wp:positionV>
                <wp:extent cx="1060450" cy="152400"/>
                <wp:effectExtent l="0" t="0" r="6350" b="0"/>
                <wp:wrapNone/>
                <wp:docPr id="532" name="Надпись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52400"/>
                        </a:xfrm>
                        <a:prstGeom prst="rect">
                          <a:avLst/>
                        </a:prstGeom>
                        <a:solidFill>
                          <a:srgbClr val="FFFFFF"/>
                        </a:solidFill>
                        <a:ln w="9525">
                          <a:noFill/>
                          <a:miter lim="800000"/>
                          <a:headEnd/>
                          <a:tailEnd/>
                        </a:ln>
                      </wps:spPr>
                      <wps:txbx>
                        <w:txbxContent>
                          <w:p w14:paraId="1512B3A1" w14:textId="77777777" w:rsidR="006E2F5B" w:rsidRDefault="006E2F5B" w:rsidP="00954998">
                            <w:pPr>
                              <w:rPr>
                                <w:sz w:val="16"/>
                                <w:szCs w:val="16"/>
                              </w:rPr>
                            </w:pPr>
                            <w:r>
                              <w:rPr>
                                <w:sz w:val="16"/>
                                <w:szCs w:val="16"/>
                              </w:rPr>
                              <w:t>Дверний ущільнювач</w:t>
                            </w:r>
                          </w:p>
                          <w:p w14:paraId="0981E8A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45569" id="Надпись 532" o:spid="_x0000_s1205" type="#_x0000_t202" style="position:absolute;margin-left:325.45pt;margin-top:296.5pt;width:83.5pt;height:12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" stroked="f">
                <v:textbox inset="1mm,0,0,0">
                  <w:txbxContent>
                    <w:p w14:paraId="1512B3A1" w14:textId="77777777" w:rsidR="006E2F5B" w:rsidRDefault="006E2F5B" w:rsidP="00954998">
                      <w:pPr>
                        <w:rPr>
                          <w:sz w:val="16"/>
                          <w:szCs w:val="16"/>
                        </w:rPr>
                      </w:pPr>
                      <w:r>
                        <w:rPr>
                          <w:sz w:val="16"/>
                          <w:szCs w:val="16"/>
                        </w:rPr>
                        <w:t>Дверний ущільнювач</w:t>
                      </w:r>
                    </w:p>
                    <w:p w14:paraId="0981E8AE"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6416" behindDoc="0" locked="0" layoutInCell="1" allowOverlap="1" wp14:anchorId="4EEF701D" wp14:editId="52ACF21C">
                <wp:simplePos x="0" y="0"/>
                <wp:positionH relativeFrom="margin">
                  <wp:posOffset>4199890</wp:posOffset>
                </wp:positionH>
                <wp:positionV relativeFrom="paragraph">
                  <wp:posOffset>4297680</wp:posOffset>
                </wp:positionV>
                <wp:extent cx="1060450" cy="255905"/>
                <wp:effectExtent l="0" t="0" r="6350" b="0"/>
                <wp:wrapNone/>
                <wp:docPr id="531" name="Надпись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311085CD" w14:textId="77777777" w:rsidR="006E2F5B" w:rsidRDefault="006E2F5B" w:rsidP="00954998">
                            <w:pPr>
                              <w:rPr>
                                <w:sz w:val="16"/>
                                <w:szCs w:val="16"/>
                              </w:rPr>
                            </w:pPr>
                            <w:r>
                              <w:rPr>
                                <w:sz w:val="16"/>
                                <w:szCs w:val="16"/>
                              </w:rPr>
                              <w:t xml:space="preserve">Поперечний елемент днища </w:t>
                            </w:r>
                          </w:p>
                          <w:p w14:paraId="61E9CF8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F701D" id="Надпись 531" o:spid="_x0000_s1206" type="#_x0000_t202" style="position:absolute;margin-left:330.7pt;margin-top:338.4pt;width:83.5pt;height:20.15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" stroked="f">
                <v:textbox inset="1mm,0,0,0">
                  <w:txbxContent>
                    <w:p w14:paraId="311085CD" w14:textId="77777777" w:rsidR="006E2F5B" w:rsidRDefault="006E2F5B" w:rsidP="00954998">
                      <w:pPr>
                        <w:rPr>
                          <w:sz w:val="16"/>
                          <w:szCs w:val="16"/>
                        </w:rPr>
                      </w:pPr>
                      <w:r>
                        <w:rPr>
                          <w:sz w:val="16"/>
                          <w:szCs w:val="16"/>
                        </w:rPr>
                        <w:t xml:space="preserve">Поперечний елемент днища </w:t>
                      </w:r>
                    </w:p>
                    <w:p w14:paraId="61E9CF87"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5392" behindDoc="0" locked="0" layoutInCell="1" allowOverlap="1" wp14:anchorId="4FD0F363" wp14:editId="1E16074A">
                <wp:simplePos x="0" y="0"/>
                <wp:positionH relativeFrom="margin">
                  <wp:posOffset>4779645</wp:posOffset>
                </wp:positionH>
                <wp:positionV relativeFrom="paragraph">
                  <wp:posOffset>6277610</wp:posOffset>
                </wp:positionV>
                <wp:extent cx="628015" cy="255905"/>
                <wp:effectExtent l="0" t="0" r="635" b="0"/>
                <wp:wrapNone/>
                <wp:docPr id="530" name="Надпись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255905"/>
                        </a:xfrm>
                        <a:prstGeom prst="rect">
                          <a:avLst/>
                        </a:prstGeom>
                        <a:solidFill>
                          <a:srgbClr val="FFFFFF"/>
                        </a:solidFill>
                        <a:ln w="9525">
                          <a:noFill/>
                          <a:miter lim="800000"/>
                          <a:headEnd/>
                          <a:tailEnd/>
                        </a:ln>
                      </wps:spPr>
                      <wps:txbx>
                        <w:txbxContent>
                          <w:p w14:paraId="535CE38D" w14:textId="77777777" w:rsidR="006E2F5B" w:rsidRDefault="006E2F5B" w:rsidP="00954998">
                            <w:pPr>
                              <w:rPr>
                                <w:sz w:val="16"/>
                                <w:szCs w:val="16"/>
                              </w:rPr>
                            </w:pPr>
                            <w:r>
                              <w:rPr>
                                <w:sz w:val="16"/>
                                <w:szCs w:val="16"/>
                              </w:rPr>
                              <w:t>Зварний шов</w:t>
                            </w:r>
                          </w:p>
                          <w:p w14:paraId="2D9276A2"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0F363" id="Надпись 530" o:spid="_x0000_s1207" type="#_x0000_t202" style="position:absolute;margin-left:376.35pt;margin-top:494.3pt;width:49.45pt;height:20.15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" stroked="f">
                <v:textbox inset="1mm,0,0,0">
                  <w:txbxContent>
                    <w:p w14:paraId="535CE38D" w14:textId="77777777" w:rsidR="006E2F5B" w:rsidRDefault="006E2F5B" w:rsidP="00954998">
                      <w:pPr>
                        <w:rPr>
                          <w:sz w:val="16"/>
                          <w:szCs w:val="16"/>
                        </w:rPr>
                      </w:pPr>
                      <w:r>
                        <w:rPr>
                          <w:sz w:val="16"/>
                          <w:szCs w:val="16"/>
                        </w:rPr>
                        <w:t>Зварний шов</w:t>
                      </w:r>
                    </w:p>
                    <w:p w14:paraId="2D9276A2"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4368" behindDoc="0" locked="0" layoutInCell="1" allowOverlap="1" wp14:anchorId="4E22720E" wp14:editId="3AC8E909">
                <wp:simplePos x="0" y="0"/>
                <wp:positionH relativeFrom="margin">
                  <wp:posOffset>2060575</wp:posOffset>
                </wp:positionH>
                <wp:positionV relativeFrom="paragraph">
                  <wp:posOffset>5779135</wp:posOffset>
                </wp:positionV>
                <wp:extent cx="1060450" cy="255905"/>
                <wp:effectExtent l="0" t="0" r="6350" b="0"/>
                <wp:wrapNone/>
                <wp:docPr id="529" name="Надпись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5905"/>
                        </a:xfrm>
                        <a:prstGeom prst="rect">
                          <a:avLst/>
                        </a:prstGeom>
                        <a:solidFill>
                          <a:srgbClr val="FFFFFF"/>
                        </a:solidFill>
                        <a:ln w="9525">
                          <a:noFill/>
                          <a:miter lim="800000"/>
                          <a:headEnd/>
                          <a:tailEnd/>
                        </a:ln>
                      </wps:spPr>
                      <wps:txbx>
                        <w:txbxContent>
                          <w:p w14:paraId="6CBD26C4" w14:textId="77777777" w:rsidR="006E2F5B" w:rsidRDefault="006E2F5B" w:rsidP="00954998">
                            <w:pPr>
                              <w:rPr>
                                <w:sz w:val="16"/>
                                <w:szCs w:val="16"/>
                              </w:rPr>
                            </w:pPr>
                            <w:r>
                              <w:rPr>
                                <w:sz w:val="16"/>
                                <w:szCs w:val="16"/>
                              </w:rPr>
                              <w:t>Отвори для фіксації митної пломби</w:t>
                            </w:r>
                          </w:p>
                          <w:p w14:paraId="2F85124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2720E" id="Надпись 529" o:spid="_x0000_s1208" type="#_x0000_t202" style="position:absolute;margin-left:162.25pt;margin-top:455.05pt;width:83.5pt;height:20.15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" stroked="f">
                <v:textbox inset="1mm,0,0,0">
                  <w:txbxContent>
                    <w:p w14:paraId="6CBD26C4" w14:textId="77777777" w:rsidR="006E2F5B" w:rsidRDefault="006E2F5B" w:rsidP="00954998">
                      <w:pPr>
                        <w:rPr>
                          <w:sz w:val="16"/>
                          <w:szCs w:val="16"/>
                        </w:rPr>
                      </w:pPr>
                      <w:r>
                        <w:rPr>
                          <w:sz w:val="16"/>
                          <w:szCs w:val="16"/>
                        </w:rPr>
                        <w:t>Отвори для фіксації митної пломби</w:t>
                      </w:r>
                    </w:p>
                    <w:p w14:paraId="2F851248"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0272" behindDoc="0" locked="0" layoutInCell="1" allowOverlap="1" wp14:anchorId="6DA60346" wp14:editId="14D897B5">
                <wp:simplePos x="0" y="0"/>
                <wp:positionH relativeFrom="margin">
                  <wp:posOffset>895350</wp:posOffset>
                </wp:positionH>
                <wp:positionV relativeFrom="paragraph">
                  <wp:posOffset>90170</wp:posOffset>
                </wp:positionV>
                <wp:extent cx="3681730" cy="328930"/>
                <wp:effectExtent l="0" t="0" r="0" b="0"/>
                <wp:wrapNone/>
                <wp:docPr id="525" name="Надпись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328930"/>
                        </a:xfrm>
                        <a:prstGeom prst="rect">
                          <a:avLst/>
                        </a:prstGeom>
                        <a:solidFill>
                          <a:srgbClr val="FFFFFF"/>
                        </a:solidFill>
                        <a:ln w="9525">
                          <a:noFill/>
                          <a:miter lim="800000"/>
                          <a:headEnd/>
                          <a:tailEnd/>
                        </a:ln>
                      </wps:spPr>
                      <wps:txbx>
                        <w:txbxContent>
                          <w:p w14:paraId="2715EC4A" w14:textId="77777777" w:rsidR="006E2F5B" w:rsidRDefault="006E2F5B" w:rsidP="00954998">
                            <w:pPr>
                              <w:jc w:val="center"/>
                              <w:rPr>
                                <w:i/>
                                <w:iCs/>
                                <w:sz w:val="18"/>
                                <w:szCs w:val="18"/>
                                <w:u w:val="single"/>
                              </w:rPr>
                            </w:pPr>
                            <w:r>
                              <w:rPr>
                                <w:i/>
                                <w:iCs/>
                                <w:sz w:val="18"/>
                                <w:szCs w:val="18"/>
                                <w:u w:val="single"/>
                              </w:rPr>
                              <w:t xml:space="preserve">Рисунок 3 </w:t>
                            </w:r>
                          </w:p>
                          <w:p w14:paraId="0F168922" w14:textId="77777777" w:rsidR="006E2F5B" w:rsidRDefault="006E2F5B" w:rsidP="00954998">
                            <w:pPr>
                              <w:jc w:val="center"/>
                              <w:rPr>
                                <w:sz w:val="10"/>
                                <w:szCs w:val="10"/>
                              </w:rPr>
                            </w:pPr>
                            <w:r>
                              <w:rPr>
                                <w:i/>
                                <w:iCs/>
                                <w:sz w:val="18"/>
                                <w:szCs w:val="18"/>
                              </w:rPr>
                              <w:t>Приклад пристрою для накладання митних</w:t>
                            </w:r>
                            <w:r w:rsidRPr="00192C45">
                              <w:rPr>
                                <w:i/>
                                <w:iCs/>
                              </w:rPr>
                              <w:t xml:space="preserve"> </w:t>
                            </w:r>
                            <w:r w:rsidRPr="00B416C8">
                              <w:rPr>
                                <w:i/>
                                <w:iCs/>
                              </w:rPr>
                              <w:t>пломб</w:t>
                            </w:r>
                            <w:r>
                              <w:rPr>
                                <w:i/>
                                <w:iCs/>
                              </w:rPr>
                              <w:t xml:space="preserve"> і печаток</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60346" id="Надпись 525" o:spid="_x0000_s1209" type="#_x0000_t202" style="position:absolute;margin-left:70.5pt;margin-top:7.1pt;width:289.9pt;height:25.9pt;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" stroked="f">
                <v:textbox inset="1mm,0,0,0">
                  <w:txbxContent>
                    <w:p w14:paraId="2715EC4A" w14:textId="77777777" w:rsidR="006E2F5B" w:rsidRDefault="006E2F5B" w:rsidP="00954998">
                      <w:pPr>
                        <w:jc w:val="center"/>
                        <w:rPr>
                          <w:i/>
                          <w:iCs/>
                          <w:sz w:val="18"/>
                          <w:szCs w:val="18"/>
                          <w:u w:val="single"/>
                        </w:rPr>
                      </w:pPr>
                      <w:r>
                        <w:rPr>
                          <w:i/>
                          <w:iCs/>
                          <w:sz w:val="18"/>
                          <w:szCs w:val="18"/>
                          <w:u w:val="single"/>
                        </w:rPr>
                        <w:t xml:space="preserve">Рисунок 3 </w:t>
                      </w:r>
                    </w:p>
                    <w:p w14:paraId="0F168922" w14:textId="77777777" w:rsidR="006E2F5B" w:rsidRDefault="006E2F5B" w:rsidP="00954998">
                      <w:pPr>
                        <w:jc w:val="center"/>
                        <w:rPr>
                          <w:sz w:val="10"/>
                          <w:szCs w:val="10"/>
                        </w:rPr>
                      </w:pPr>
                      <w:r>
                        <w:rPr>
                          <w:i/>
                          <w:iCs/>
                          <w:sz w:val="18"/>
                          <w:szCs w:val="18"/>
                        </w:rPr>
                        <w:t>Приклад пристрою для накладання митних</w:t>
                      </w:r>
                      <w:r w:rsidRPr="00192C45">
                        <w:rPr>
                          <w:i/>
                          <w:iCs/>
                        </w:rPr>
                        <w:t xml:space="preserve"> </w:t>
                      </w:r>
                      <w:r w:rsidRPr="00B416C8">
                        <w:rPr>
                          <w:i/>
                          <w:iCs/>
                        </w:rPr>
                        <w:t>пломб</w:t>
                      </w:r>
                      <w:r>
                        <w:rPr>
                          <w:i/>
                          <w:iCs/>
                        </w:rPr>
                        <w:t xml:space="preserve"> і печаток</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1296" behindDoc="0" locked="0" layoutInCell="1" allowOverlap="1" wp14:anchorId="5440B738" wp14:editId="51C1CF96">
                <wp:simplePos x="0" y="0"/>
                <wp:positionH relativeFrom="margin">
                  <wp:posOffset>176530</wp:posOffset>
                </wp:positionH>
                <wp:positionV relativeFrom="paragraph">
                  <wp:posOffset>711200</wp:posOffset>
                </wp:positionV>
                <wp:extent cx="1475105" cy="384175"/>
                <wp:effectExtent l="0" t="0" r="0" b="0"/>
                <wp:wrapNone/>
                <wp:docPr id="526" name="Надпись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384175"/>
                        </a:xfrm>
                        <a:prstGeom prst="rect">
                          <a:avLst/>
                        </a:prstGeom>
                        <a:solidFill>
                          <a:srgbClr val="FFFFFF"/>
                        </a:solidFill>
                        <a:ln w="9525">
                          <a:noFill/>
                          <a:miter lim="800000"/>
                          <a:headEnd/>
                          <a:tailEnd/>
                        </a:ln>
                      </wps:spPr>
                      <wps:txbx>
                        <w:txbxContent>
                          <w:p w14:paraId="4A874510" w14:textId="77777777" w:rsidR="006E2F5B" w:rsidRDefault="006E2F5B" w:rsidP="00954998">
                            <w:pPr>
                              <w:rPr>
                                <w:sz w:val="16"/>
                                <w:szCs w:val="16"/>
                              </w:rPr>
                            </w:pPr>
                            <w:r>
                              <w:rPr>
                                <w:sz w:val="16"/>
                                <w:szCs w:val="16"/>
                              </w:rPr>
                              <w:t>Пристрій для запирання, який перешкоджає розкраданню вантажів</w:t>
                            </w:r>
                          </w:p>
                          <w:p w14:paraId="4271530D" w14:textId="77777777" w:rsidR="006E2F5B" w:rsidRDefault="006E2F5B" w:rsidP="00954998">
                            <w:pP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0B738" id="Надпись 526" o:spid="_x0000_s1210" type="#_x0000_t202" style="position:absolute;margin-left:13.9pt;margin-top:56pt;width:116.15pt;height:30.25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" stroked="f">
                <v:textbox inset="1mm,0,0,0">
                  <w:txbxContent>
                    <w:p w14:paraId="4A874510" w14:textId="77777777" w:rsidR="006E2F5B" w:rsidRDefault="006E2F5B" w:rsidP="00954998">
                      <w:pPr>
                        <w:rPr>
                          <w:sz w:val="16"/>
                          <w:szCs w:val="16"/>
                        </w:rPr>
                      </w:pPr>
                      <w:r>
                        <w:rPr>
                          <w:sz w:val="16"/>
                          <w:szCs w:val="16"/>
                        </w:rPr>
                        <w:t>Пристрій для запирання, який перешкоджає розкраданню вантажів</w:t>
                      </w:r>
                    </w:p>
                    <w:p w14:paraId="4271530D" w14:textId="77777777" w:rsidR="006E2F5B" w:rsidRDefault="006E2F5B" w:rsidP="00954998">
                      <w:pPr>
                        <w:rPr>
                          <w:sz w:val="10"/>
                          <w:szCs w:val="10"/>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13458B15" wp14:editId="6DF55315">
            <wp:extent cx="5472430" cy="7552944"/>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475922" cy="7557763"/>
                    </a:xfrm>
                    <a:prstGeom prst="rect">
                      <a:avLst/>
                    </a:prstGeom>
                  </pic:spPr>
                </pic:pic>
              </a:graphicData>
            </a:graphic>
          </wp:inline>
        </w:drawing>
      </w:r>
    </w:p>
    <w:p w14:paraId="066888CA" w14:textId="77777777" w:rsidR="00954998" w:rsidRPr="00A0785B" w:rsidRDefault="00954998" w:rsidP="00954998">
      <w:pPr>
        <w:rPr>
          <w:rFonts w:ascii="Times New Roman" w:hAnsi="Times New Roman" w:cs="Times New Roman"/>
        </w:rPr>
      </w:pPr>
    </w:p>
    <w:p w14:paraId="73545518" w14:textId="77777777" w:rsidR="00954998" w:rsidRDefault="00954998" w:rsidP="00954998">
      <w:pPr>
        <w:rPr>
          <w:rFonts w:ascii="Times New Roman" w:hAnsi="Times New Roman" w:cs="Times New Roman"/>
        </w:rPr>
      </w:pPr>
    </w:p>
    <w:p w14:paraId="7B658BCD" w14:textId="77777777" w:rsidR="004C5FD3" w:rsidRDefault="004C5FD3" w:rsidP="00954998">
      <w:pPr>
        <w:rPr>
          <w:rFonts w:ascii="Times New Roman" w:hAnsi="Times New Roman" w:cs="Times New Roman"/>
        </w:rPr>
      </w:pPr>
    </w:p>
    <w:p w14:paraId="06419E91" w14:textId="77777777" w:rsidR="004C5FD3" w:rsidRDefault="004C5FD3" w:rsidP="00954998">
      <w:pPr>
        <w:rPr>
          <w:rFonts w:ascii="Times New Roman" w:hAnsi="Times New Roman" w:cs="Times New Roman"/>
        </w:rPr>
      </w:pPr>
    </w:p>
    <w:p w14:paraId="51195910" w14:textId="77777777" w:rsidR="004C5FD3" w:rsidRDefault="004C5FD3" w:rsidP="00954998">
      <w:pPr>
        <w:rPr>
          <w:rFonts w:ascii="Times New Roman" w:hAnsi="Times New Roman" w:cs="Times New Roman"/>
        </w:rPr>
      </w:pPr>
    </w:p>
    <w:p w14:paraId="00F9E5F6" w14:textId="77777777" w:rsidR="004C5FD3" w:rsidRDefault="004C5FD3" w:rsidP="00954998">
      <w:pPr>
        <w:rPr>
          <w:rFonts w:ascii="Times New Roman" w:hAnsi="Times New Roman" w:cs="Times New Roman"/>
        </w:rPr>
      </w:pPr>
    </w:p>
    <w:p w14:paraId="75194A09" w14:textId="77777777" w:rsidR="004C5FD3" w:rsidRDefault="004C5FD3"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42523B44" w14:textId="77777777" w:rsidTr="00AB6682">
        <w:tc>
          <w:tcPr>
            <w:tcW w:w="2869" w:type="dxa"/>
            <w:hideMark/>
          </w:tcPr>
          <w:p w14:paraId="05515DE7"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1D8C14DA"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208AFE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67B87891" w14:textId="77777777" w:rsidR="00954998" w:rsidRPr="00A0785B" w:rsidRDefault="00954998" w:rsidP="00954998">
      <w:pPr>
        <w:rPr>
          <w:rFonts w:ascii="Times New Roman" w:hAnsi="Times New Roman" w:cs="Times New Roman"/>
        </w:rPr>
      </w:pPr>
    </w:p>
    <w:p w14:paraId="2AF63CDA"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7680" behindDoc="0" locked="0" layoutInCell="1" allowOverlap="1" wp14:anchorId="77813E24" wp14:editId="3439F279">
                <wp:simplePos x="0" y="0"/>
                <wp:positionH relativeFrom="margin">
                  <wp:posOffset>2865120</wp:posOffset>
                </wp:positionH>
                <wp:positionV relativeFrom="paragraph">
                  <wp:posOffset>5071745</wp:posOffset>
                </wp:positionV>
                <wp:extent cx="1324610" cy="316230"/>
                <wp:effectExtent l="0" t="0" r="8890" b="7620"/>
                <wp:wrapNone/>
                <wp:docPr id="542" name="Надпись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316230"/>
                        </a:xfrm>
                        <a:prstGeom prst="rect">
                          <a:avLst/>
                        </a:prstGeom>
                        <a:solidFill>
                          <a:srgbClr val="FFFFFF"/>
                        </a:solidFill>
                        <a:ln w="9525">
                          <a:noFill/>
                          <a:miter lim="800000"/>
                          <a:headEnd/>
                          <a:tailEnd/>
                        </a:ln>
                      </wps:spPr>
                      <wps:txbx>
                        <w:txbxContent>
                          <w:p w14:paraId="61BE677F" w14:textId="77777777" w:rsidR="006E2F5B" w:rsidRDefault="006E2F5B" w:rsidP="00954998">
                            <w:pPr>
                              <w:rPr>
                                <w:sz w:val="16"/>
                                <w:szCs w:val="16"/>
                              </w:rPr>
                            </w:pPr>
                            <w:r>
                              <w:rPr>
                                <w:sz w:val="16"/>
                                <w:szCs w:val="16"/>
                              </w:rPr>
                              <w:t>Пристрій для</w:t>
                            </w:r>
                            <w:r>
                              <w:rPr>
                                <w:sz w:val="16"/>
                                <w:szCs w:val="16"/>
                              </w:rPr>
                              <w:br/>
                              <w:t xml:space="preserve"> накладання пломби</w:t>
                            </w:r>
                          </w:p>
                          <w:p w14:paraId="60954D5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13E24" id="Надпись 542" o:spid="_x0000_s1211" type="#_x0000_t202" style="position:absolute;margin-left:225.6pt;margin-top:399.35pt;width:104.3pt;height:24.9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" stroked="f">
                <v:textbox inset="1mm,0,0,0">
                  <w:txbxContent>
                    <w:p w14:paraId="61BE677F" w14:textId="77777777" w:rsidR="006E2F5B" w:rsidRDefault="006E2F5B" w:rsidP="00954998">
                      <w:pPr>
                        <w:rPr>
                          <w:sz w:val="16"/>
                          <w:szCs w:val="16"/>
                        </w:rPr>
                      </w:pPr>
                      <w:r>
                        <w:rPr>
                          <w:sz w:val="16"/>
                          <w:szCs w:val="16"/>
                        </w:rPr>
                        <w:t>Пристрій для</w:t>
                      </w:r>
                      <w:r>
                        <w:rPr>
                          <w:sz w:val="16"/>
                          <w:szCs w:val="16"/>
                        </w:rPr>
                        <w:br/>
                        <w:t xml:space="preserve"> накладання пломби</w:t>
                      </w:r>
                    </w:p>
                    <w:p w14:paraId="60954D5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8704" behindDoc="0" locked="0" layoutInCell="1" allowOverlap="1" wp14:anchorId="2E17EE7D" wp14:editId="672505C7">
                <wp:simplePos x="0" y="0"/>
                <wp:positionH relativeFrom="margin">
                  <wp:posOffset>79375</wp:posOffset>
                </wp:positionH>
                <wp:positionV relativeFrom="paragraph">
                  <wp:posOffset>6624320</wp:posOffset>
                </wp:positionV>
                <wp:extent cx="5168900" cy="847090"/>
                <wp:effectExtent l="0" t="0" r="0" b="0"/>
                <wp:wrapNone/>
                <wp:docPr id="543" name="Надпись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847090"/>
                        </a:xfrm>
                        <a:prstGeom prst="rect">
                          <a:avLst/>
                        </a:prstGeom>
                        <a:solidFill>
                          <a:srgbClr val="FFFFFF"/>
                        </a:solidFill>
                        <a:ln w="9525">
                          <a:noFill/>
                          <a:miter lim="800000"/>
                          <a:headEnd/>
                          <a:tailEnd/>
                        </a:ln>
                      </wps:spPr>
                      <wps:txbx>
                        <w:txbxContent>
                          <w:p w14:paraId="5CC8A09D" w14:textId="77777777" w:rsidR="006E2F5B" w:rsidRDefault="006E2F5B" w:rsidP="00954998">
                            <w:pPr>
                              <w:rPr>
                                <w:i/>
                                <w:iCs/>
                                <w:sz w:val="18"/>
                                <w:szCs w:val="18"/>
                              </w:rPr>
                            </w:pPr>
                            <w:r w:rsidRPr="002D7B15">
                              <w:rPr>
                                <w:i/>
                                <w:iCs/>
                                <w:sz w:val="18"/>
                                <w:szCs w:val="18"/>
                              </w:rPr>
                              <w:t xml:space="preserve">Цей тип пристрою </w:t>
                            </w:r>
                            <w:r>
                              <w:rPr>
                                <w:i/>
                                <w:iCs/>
                                <w:sz w:val="18"/>
                                <w:szCs w:val="18"/>
                              </w:rPr>
                              <w:t>для накладання митних пломб</w:t>
                            </w:r>
                            <w:r w:rsidRPr="002D7B15">
                              <w:rPr>
                                <w:i/>
                                <w:iCs/>
                                <w:sz w:val="18"/>
                                <w:szCs w:val="18"/>
                              </w:rPr>
                              <w:t xml:space="preserve"> використовується для захисту дверей ізотермічних контейнерів і вантажних відділень. </w:t>
                            </w:r>
                            <w:r>
                              <w:rPr>
                                <w:i/>
                                <w:iCs/>
                                <w:sz w:val="18"/>
                                <w:szCs w:val="18"/>
                              </w:rPr>
                              <w:t>Місце установки пломби</w:t>
                            </w:r>
                            <w:r w:rsidRPr="002D7B15">
                              <w:rPr>
                                <w:i/>
                                <w:iCs/>
                                <w:sz w:val="18"/>
                                <w:szCs w:val="18"/>
                              </w:rPr>
                              <w:t xml:space="preserve"> цього пристрою може відрізнятися залежно від того, горизонтально чи вертикально розташован</w:t>
                            </w:r>
                            <w:r>
                              <w:rPr>
                                <w:i/>
                                <w:iCs/>
                                <w:sz w:val="18"/>
                                <w:szCs w:val="18"/>
                              </w:rPr>
                              <w:t>ий</w:t>
                            </w:r>
                            <w:r w:rsidRPr="002D7B15">
                              <w:rPr>
                                <w:i/>
                                <w:iCs/>
                                <w:sz w:val="18"/>
                                <w:szCs w:val="18"/>
                              </w:rPr>
                              <w:t xml:space="preserve"> </w:t>
                            </w:r>
                            <w:r>
                              <w:rPr>
                                <w:i/>
                                <w:iCs/>
                                <w:sz w:val="18"/>
                                <w:szCs w:val="18"/>
                              </w:rPr>
                              <w:t xml:space="preserve">держатель </w:t>
                            </w:r>
                            <w:r w:rsidRPr="002D7B15">
                              <w:rPr>
                                <w:i/>
                                <w:iCs/>
                                <w:sz w:val="18"/>
                                <w:szCs w:val="18"/>
                              </w:rPr>
                              <w:t>для кріплення пломб. З точки зору митниці, пристрій із вертикальн</w:t>
                            </w:r>
                            <w:r>
                              <w:rPr>
                                <w:i/>
                                <w:iCs/>
                                <w:sz w:val="18"/>
                                <w:szCs w:val="18"/>
                              </w:rPr>
                              <w:t>о розташованим</w:t>
                            </w:r>
                            <w:r w:rsidRPr="002D7B15">
                              <w:rPr>
                                <w:i/>
                                <w:iCs/>
                                <w:sz w:val="18"/>
                                <w:szCs w:val="18"/>
                              </w:rPr>
                              <w:t xml:space="preserve"> отвором забезпечує кращу безпеку, тоді як пристрій із горизонтальним </w:t>
                            </w:r>
                            <w:r>
                              <w:rPr>
                                <w:i/>
                                <w:iCs/>
                                <w:sz w:val="18"/>
                                <w:szCs w:val="18"/>
                              </w:rPr>
                              <w:t xml:space="preserve">держателем </w:t>
                            </w:r>
                            <w:r w:rsidRPr="002D7B15">
                              <w:rPr>
                                <w:i/>
                                <w:iCs/>
                                <w:sz w:val="18"/>
                                <w:szCs w:val="18"/>
                              </w:rPr>
                              <w:t xml:space="preserve">вимагає щільного </w:t>
                            </w:r>
                            <w:r>
                              <w:rPr>
                                <w:i/>
                                <w:iCs/>
                                <w:sz w:val="18"/>
                                <w:szCs w:val="18"/>
                              </w:rPr>
                              <w:t>о</w:t>
                            </w:r>
                            <w:r w:rsidRPr="002D7B15">
                              <w:rPr>
                                <w:i/>
                                <w:iCs/>
                                <w:sz w:val="18"/>
                                <w:szCs w:val="18"/>
                              </w:rPr>
                              <w:t>печатування</w:t>
                            </w:r>
                            <w:r>
                              <w:rPr>
                                <w:i/>
                                <w:iCs/>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7EE7D" id="Надпись 543" o:spid="_x0000_s1212" type="#_x0000_t202" style="position:absolute;margin-left:6.25pt;margin-top:521.6pt;width:407pt;height:66.7pt;z-index:251848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" stroked="f">
                <v:textbox inset="1mm,0,0,0">
                  <w:txbxContent>
                    <w:p w14:paraId="5CC8A09D" w14:textId="77777777" w:rsidR="006E2F5B" w:rsidRDefault="006E2F5B" w:rsidP="00954998">
                      <w:pPr>
                        <w:rPr>
                          <w:i/>
                          <w:iCs/>
                          <w:sz w:val="18"/>
                          <w:szCs w:val="18"/>
                        </w:rPr>
                      </w:pPr>
                      <w:r w:rsidRPr="002D7B15">
                        <w:rPr>
                          <w:i/>
                          <w:iCs/>
                          <w:sz w:val="18"/>
                          <w:szCs w:val="18"/>
                        </w:rPr>
                        <w:t xml:space="preserve">Цей тип пристрою </w:t>
                      </w:r>
                      <w:r>
                        <w:rPr>
                          <w:i/>
                          <w:iCs/>
                          <w:sz w:val="18"/>
                          <w:szCs w:val="18"/>
                        </w:rPr>
                        <w:t>для накладання митних пломб</w:t>
                      </w:r>
                      <w:r w:rsidRPr="002D7B15">
                        <w:rPr>
                          <w:i/>
                          <w:iCs/>
                          <w:sz w:val="18"/>
                          <w:szCs w:val="18"/>
                        </w:rPr>
                        <w:t xml:space="preserve"> використовується для захисту дверей ізотермічних контейнерів і вантажних відділень. </w:t>
                      </w:r>
                      <w:r>
                        <w:rPr>
                          <w:i/>
                          <w:iCs/>
                          <w:sz w:val="18"/>
                          <w:szCs w:val="18"/>
                        </w:rPr>
                        <w:t>Місце установки пломби</w:t>
                      </w:r>
                      <w:r w:rsidRPr="002D7B15">
                        <w:rPr>
                          <w:i/>
                          <w:iCs/>
                          <w:sz w:val="18"/>
                          <w:szCs w:val="18"/>
                        </w:rPr>
                        <w:t xml:space="preserve"> цього пристрою може відрізнятися залежно від того, горизонтально чи вертикально розташован</w:t>
                      </w:r>
                      <w:r>
                        <w:rPr>
                          <w:i/>
                          <w:iCs/>
                          <w:sz w:val="18"/>
                          <w:szCs w:val="18"/>
                        </w:rPr>
                        <w:t>ий</w:t>
                      </w:r>
                      <w:r w:rsidRPr="002D7B15">
                        <w:rPr>
                          <w:i/>
                          <w:iCs/>
                          <w:sz w:val="18"/>
                          <w:szCs w:val="18"/>
                        </w:rPr>
                        <w:t xml:space="preserve"> </w:t>
                      </w:r>
                      <w:r>
                        <w:rPr>
                          <w:i/>
                          <w:iCs/>
                          <w:sz w:val="18"/>
                          <w:szCs w:val="18"/>
                        </w:rPr>
                        <w:t xml:space="preserve">держатель </w:t>
                      </w:r>
                      <w:r w:rsidRPr="002D7B15">
                        <w:rPr>
                          <w:i/>
                          <w:iCs/>
                          <w:sz w:val="18"/>
                          <w:szCs w:val="18"/>
                        </w:rPr>
                        <w:t>для кріплення пломб. З точки зору митниці, пристрій із вертикальн</w:t>
                      </w:r>
                      <w:r>
                        <w:rPr>
                          <w:i/>
                          <w:iCs/>
                          <w:sz w:val="18"/>
                          <w:szCs w:val="18"/>
                        </w:rPr>
                        <w:t>о розташованим</w:t>
                      </w:r>
                      <w:r w:rsidRPr="002D7B15">
                        <w:rPr>
                          <w:i/>
                          <w:iCs/>
                          <w:sz w:val="18"/>
                          <w:szCs w:val="18"/>
                        </w:rPr>
                        <w:t xml:space="preserve"> отвором забезпечує кращу безпеку, тоді як пристрій із горизонтальним </w:t>
                      </w:r>
                      <w:r>
                        <w:rPr>
                          <w:i/>
                          <w:iCs/>
                          <w:sz w:val="18"/>
                          <w:szCs w:val="18"/>
                        </w:rPr>
                        <w:t xml:space="preserve">держателем </w:t>
                      </w:r>
                      <w:r w:rsidRPr="002D7B15">
                        <w:rPr>
                          <w:i/>
                          <w:iCs/>
                          <w:sz w:val="18"/>
                          <w:szCs w:val="18"/>
                        </w:rPr>
                        <w:t xml:space="preserve">вимагає щільного </w:t>
                      </w:r>
                      <w:r>
                        <w:rPr>
                          <w:i/>
                          <w:iCs/>
                          <w:sz w:val="18"/>
                          <w:szCs w:val="18"/>
                        </w:rPr>
                        <w:t>о</w:t>
                      </w:r>
                      <w:r w:rsidRPr="002D7B15">
                        <w:rPr>
                          <w:i/>
                          <w:iCs/>
                          <w:sz w:val="18"/>
                          <w:szCs w:val="18"/>
                        </w:rPr>
                        <w:t>печатування</w:t>
                      </w:r>
                      <w:r>
                        <w:rPr>
                          <w:i/>
                          <w:iCs/>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4608" behindDoc="0" locked="0" layoutInCell="1" allowOverlap="1" wp14:anchorId="125B915E" wp14:editId="5DE4701B">
                <wp:simplePos x="0" y="0"/>
                <wp:positionH relativeFrom="margin">
                  <wp:posOffset>292735</wp:posOffset>
                </wp:positionH>
                <wp:positionV relativeFrom="paragraph">
                  <wp:posOffset>4845050</wp:posOffset>
                </wp:positionV>
                <wp:extent cx="664210" cy="243840"/>
                <wp:effectExtent l="0" t="0" r="2540" b="3810"/>
                <wp:wrapNone/>
                <wp:docPr id="539" name="Надпись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43840"/>
                        </a:xfrm>
                        <a:prstGeom prst="rect">
                          <a:avLst/>
                        </a:prstGeom>
                        <a:solidFill>
                          <a:srgbClr val="FFFFFF"/>
                        </a:solidFill>
                        <a:ln w="9525">
                          <a:noFill/>
                          <a:miter lim="800000"/>
                          <a:headEnd/>
                          <a:tailEnd/>
                        </a:ln>
                      </wps:spPr>
                      <wps:txbx>
                        <w:txbxContent>
                          <w:p w14:paraId="3994F1A5" w14:textId="77777777" w:rsidR="006E2F5B" w:rsidRDefault="006E2F5B" w:rsidP="00954998">
                            <w:pPr>
                              <w:rPr>
                                <w:sz w:val="16"/>
                                <w:szCs w:val="16"/>
                              </w:rPr>
                            </w:pPr>
                            <w:r>
                              <w:rPr>
                                <w:sz w:val="16"/>
                                <w:szCs w:val="16"/>
                              </w:rPr>
                              <w:t xml:space="preserve">Запірний </w:t>
                            </w:r>
                          </w:p>
                          <w:p w14:paraId="22071EFC" w14:textId="77777777" w:rsidR="006E2F5B" w:rsidRDefault="006E2F5B" w:rsidP="00954998">
                            <w:pPr>
                              <w:rPr>
                                <w:sz w:val="16"/>
                                <w:szCs w:val="16"/>
                              </w:rPr>
                            </w:pPr>
                            <w:r>
                              <w:rPr>
                                <w:sz w:val="16"/>
                                <w:szCs w:val="16"/>
                              </w:rPr>
                              <w:t>стержень</w:t>
                            </w:r>
                          </w:p>
                          <w:p w14:paraId="063C6D7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B915E" id="Надпись 539" o:spid="_x0000_s1213" type="#_x0000_t202" style="position:absolute;margin-left:23.05pt;margin-top:381.5pt;width:52.3pt;height:19.2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" stroked="f">
                <v:textbox inset="1mm,0,0,0">
                  <w:txbxContent>
                    <w:p w14:paraId="3994F1A5" w14:textId="77777777" w:rsidR="006E2F5B" w:rsidRDefault="006E2F5B" w:rsidP="00954998">
                      <w:pPr>
                        <w:rPr>
                          <w:sz w:val="16"/>
                          <w:szCs w:val="16"/>
                        </w:rPr>
                      </w:pPr>
                      <w:r>
                        <w:rPr>
                          <w:sz w:val="16"/>
                          <w:szCs w:val="16"/>
                        </w:rPr>
                        <w:t xml:space="preserve">Запірний </w:t>
                      </w:r>
                    </w:p>
                    <w:p w14:paraId="22071EFC" w14:textId="77777777" w:rsidR="006E2F5B" w:rsidRDefault="006E2F5B" w:rsidP="00954998">
                      <w:pPr>
                        <w:rPr>
                          <w:sz w:val="16"/>
                          <w:szCs w:val="16"/>
                        </w:rPr>
                      </w:pPr>
                      <w:r>
                        <w:rPr>
                          <w:sz w:val="16"/>
                          <w:szCs w:val="16"/>
                        </w:rPr>
                        <w:t>стержень</w:t>
                      </w:r>
                    </w:p>
                    <w:p w14:paraId="063C6D7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6656" behindDoc="0" locked="0" layoutInCell="1" allowOverlap="1" wp14:anchorId="1FAD950D" wp14:editId="613BD402">
                <wp:simplePos x="0" y="0"/>
                <wp:positionH relativeFrom="margin">
                  <wp:posOffset>274320</wp:posOffset>
                </wp:positionH>
                <wp:positionV relativeFrom="paragraph">
                  <wp:posOffset>3851275</wp:posOffset>
                </wp:positionV>
                <wp:extent cx="981710" cy="152400"/>
                <wp:effectExtent l="0" t="0" r="8890" b="0"/>
                <wp:wrapNone/>
                <wp:docPr id="541" name="Надпись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152400"/>
                        </a:xfrm>
                        <a:prstGeom prst="rect">
                          <a:avLst/>
                        </a:prstGeom>
                        <a:solidFill>
                          <a:srgbClr val="FFFFFF"/>
                        </a:solidFill>
                        <a:ln w="9525">
                          <a:noFill/>
                          <a:miter lim="800000"/>
                          <a:headEnd/>
                          <a:tailEnd/>
                        </a:ln>
                      </wps:spPr>
                      <wps:txbx>
                        <w:txbxContent>
                          <w:p w14:paraId="279D9AA4" w14:textId="77777777" w:rsidR="006E2F5B" w:rsidRDefault="006E2F5B" w:rsidP="00954998">
                            <w:pPr>
                              <w:rPr>
                                <w:sz w:val="16"/>
                                <w:szCs w:val="16"/>
                              </w:rPr>
                            </w:pPr>
                            <w:r>
                              <w:rPr>
                                <w:sz w:val="16"/>
                                <w:szCs w:val="16"/>
                              </w:rPr>
                              <w:t xml:space="preserve">Ручка управління </w:t>
                            </w:r>
                          </w:p>
                          <w:p w14:paraId="6442591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D950D" id="Надпись 541" o:spid="_x0000_s1214" type="#_x0000_t202" style="position:absolute;margin-left:21.6pt;margin-top:303.25pt;width:77.3pt;height:12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" stroked="f">
                <v:textbox inset="1mm,0,0,0">
                  <w:txbxContent>
                    <w:p w14:paraId="279D9AA4" w14:textId="77777777" w:rsidR="006E2F5B" w:rsidRDefault="006E2F5B" w:rsidP="00954998">
                      <w:pPr>
                        <w:rPr>
                          <w:sz w:val="16"/>
                          <w:szCs w:val="16"/>
                        </w:rPr>
                      </w:pPr>
                      <w:r>
                        <w:rPr>
                          <w:sz w:val="16"/>
                          <w:szCs w:val="16"/>
                        </w:rPr>
                        <w:t xml:space="preserve">Ручка управління </w:t>
                      </w:r>
                    </w:p>
                    <w:p w14:paraId="6442591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5632" behindDoc="0" locked="0" layoutInCell="1" allowOverlap="1" wp14:anchorId="4F414B15" wp14:editId="16EA5639">
                <wp:simplePos x="0" y="0"/>
                <wp:positionH relativeFrom="margin">
                  <wp:posOffset>316230</wp:posOffset>
                </wp:positionH>
                <wp:positionV relativeFrom="paragraph">
                  <wp:posOffset>2602230</wp:posOffset>
                </wp:positionV>
                <wp:extent cx="621665" cy="243840"/>
                <wp:effectExtent l="0" t="0" r="6985" b="3810"/>
                <wp:wrapNone/>
                <wp:docPr id="540" name="Надпись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43840"/>
                        </a:xfrm>
                        <a:prstGeom prst="rect">
                          <a:avLst/>
                        </a:prstGeom>
                        <a:solidFill>
                          <a:srgbClr val="FFFFFF"/>
                        </a:solidFill>
                        <a:ln w="9525">
                          <a:noFill/>
                          <a:miter lim="800000"/>
                          <a:headEnd/>
                          <a:tailEnd/>
                        </a:ln>
                      </wps:spPr>
                      <wps:txbx>
                        <w:txbxContent>
                          <w:p w14:paraId="271DB812" w14:textId="77777777" w:rsidR="006E2F5B" w:rsidRDefault="006E2F5B" w:rsidP="00954998">
                            <w:pPr>
                              <w:rPr>
                                <w:sz w:val="16"/>
                                <w:szCs w:val="16"/>
                              </w:rPr>
                            </w:pPr>
                            <w:r>
                              <w:rPr>
                                <w:sz w:val="16"/>
                                <w:szCs w:val="16"/>
                              </w:rPr>
                              <w:t xml:space="preserve">Запірний </w:t>
                            </w:r>
                          </w:p>
                          <w:p w14:paraId="3A2B5FA9" w14:textId="77777777" w:rsidR="006E2F5B" w:rsidRDefault="006E2F5B" w:rsidP="00954998">
                            <w:pPr>
                              <w:rPr>
                                <w:sz w:val="16"/>
                                <w:szCs w:val="16"/>
                              </w:rPr>
                            </w:pPr>
                            <w:r>
                              <w:rPr>
                                <w:sz w:val="16"/>
                                <w:szCs w:val="16"/>
                              </w:rPr>
                              <w:t>стержень</w:t>
                            </w:r>
                          </w:p>
                          <w:p w14:paraId="2D01970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14B15" id="Надпись 540" o:spid="_x0000_s1215" type="#_x0000_t202" style="position:absolute;margin-left:24.9pt;margin-top:204.9pt;width:48.95pt;height:19.2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" stroked="f">
                <v:textbox inset="1mm,0,0,0">
                  <w:txbxContent>
                    <w:p w14:paraId="271DB812" w14:textId="77777777" w:rsidR="006E2F5B" w:rsidRDefault="006E2F5B" w:rsidP="00954998">
                      <w:pPr>
                        <w:rPr>
                          <w:sz w:val="16"/>
                          <w:szCs w:val="16"/>
                        </w:rPr>
                      </w:pPr>
                      <w:r>
                        <w:rPr>
                          <w:sz w:val="16"/>
                          <w:szCs w:val="16"/>
                        </w:rPr>
                        <w:t xml:space="preserve">Запірний </w:t>
                      </w:r>
                    </w:p>
                    <w:p w14:paraId="3A2B5FA9" w14:textId="77777777" w:rsidR="006E2F5B" w:rsidRDefault="006E2F5B" w:rsidP="00954998">
                      <w:pPr>
                        <w:rPr>
                          <w:sz w:val="16"/>
                          <w:szCs w:val="16"/>
                        </w:rPr>
                      </w:pPr>
                      <w:r>
                        <w:rPr>
                          <w:sz w:val="16"/>
                          <w:szCs w:val="16"/>
                        </w:rPr>
                        <w:t>стержень</w:t>
                      </w:r>
                    </w:p>
                    <w:p w14:paraId="2D01970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3584" behindDoc="0" locked="0" layoutInCell="1" allowOverlap="1" wp14:anchorId="36FA8A45" wp14:editId="4497506F">
                <wp:simplePos x="0" y="0"/>
                <wp:positionH relativeFrom="margin">
                  <wp:posOffset>219710</wp:posOffset>
                </wp:positionH>
                <wp:positionV relativeFrom="paragraph">
                  <wp:posOffset>5387975</wp:posOffset>
                </wp:positionV>
                <wp:extent cx="591185" cy="170815"/>
                <wp:effectExtent l="0" t="0" r="0" b="635"/>
                <wp:wrapNone/>
                <wp:docPr id="538" name="Надпись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79D3CB8" w14:textId="77777777" w:rsidR="006E2F5B" w:rsidRDefault="006E2F5B" w:rsidP="00954998">
                            <w:pPr>
                              <w:rPr>
                                <w:sz w:val="16"/>
                                <w:szCs w:val="16"/>
                              </w:rPr>
                            </w:pPr>
                            <w:r>
                              <w:rPr>
                                <w:sz w:val="16"/>
                                <w:szCs w:val="16"/>
                              </w:rPr>
                              <w:t>Кулачок</w:t>
                            </w:r>
                          </w:p>
                          <w:p w14:paraId="462F48A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A8A45" id="Надпись 538" o:spid="_x0000_s1216" type="#_x0000_t202" style="position:absolute;margin-left:17.3pt;margin-top:424.25pt;width:46.55pt;height:13.45pt;z-index:25184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" stroked="f">
                <v:textbox inset="1mm,0,0,0">
                  <w:txbxContent>
                    <w:p w14:paraId="579D3CB8" w14:textId="77777777" w:rsidR="006E2F5B" w:rsidRDefault="006E2F5B" w:rsidP="00954998">
                      <w:pPr>
                        <w:rPr>
                          <w:sz w:val="16"/>
                          <w:szCs w:val="16"/>
                        </w:rPr>
                      </w:pPr>
                      <w:r>
                        <w:rPr>
                          <w:sz w:val="16"/>
                          <w:szCs w:val="16"/>
                        </w:rPr>
                        <w:t>Кулачок</w:t>
                      </w:r>
                    </w:p>
                    <w:p w14:paraId="462F48A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2560" behindDoc="0" locked="0" layoutInCell="1" allowOverlap="1" wp14:anchorId="7BF58438" wp14:editId="14DE46A4">
                <wp:simplePos x="0" y="0"/>
                <wp:positionH relativeFrom="margin">
                  <wp:posOffset>177165</wp:posOffset>
                </wp:positionH>
                <wp:positionV relativeFrom="paragraph">
                  <wp:posOffset>1748155</wp:posOffset>
                </wp:positionV>
                <wp:extent cx="591185" cy="170815"/>
                <wp:effectExtent l="0" t="0" r="0" b="635"/>
                <wp:wrapNone/>
                <wp:docPr id="537" name="Надпись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3E85BFD" w14:textId="77777777" w:rsidR="006E2F5B" w:rsidRDefault="006E2F5B" w:rsidP="00954998">
                            <w:pPr>
                              <w:rPr>
                                <w:sz w:val="16"/>
                                <w:szCs w:val="16"/>
                              </w:rPr>
                            </w:pPr>
                            <w:r>
                              <w:rPr>
                                <w:sz w:val="16"/>
                                <w:szCs w:val="16"/>
                              </w:rPr>
                              <w:t>Кулачок</w:t>
                            </w:r>
                          </w:p>
                          <w:p w14:paraId="441DCA3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58438" id="Надпись 537" o:spid="_x0000_s1217" type="#_x0000_t202" style="position:absolute;margin-left:13.95pt;margin-top:137.65pt;width:46.55pt;height:13.45pt;z-index:251842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" stroked="f">
                <v:textbox inset="1mm,0,0,0">
                  <w:txbxContent>
                    <w:p w14:paraId="43E85BFD" w14:textId="77777777" w:rsidR="006E2F5B" w:rsidRDefault="006E2F5B" w:rsidP="00954998">
                      <w:pPr>
                        <w:rPr>
                          <w:sz w:val="16"/>
                          <w:szCs w:val="16"/>
                        </w:rPr>
                      </w:pPr>
                      <w:r>
                        <w:rPr>
                          <w:sz w:val="16"/>
                          <w:szCs w:val="16"/>
                        </w:rPr>
                        <w:t>Кулачок</w:t>
                      </w:r>
                    </w:p>
                    <w:p w14:paraId="441DCA3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0512" behindDoc="0" locked="0" layoutInCell="1" allowOverlap="1" wp14:anchorId="2E48C371" wp14:editId="387E92EE">
                <wp:simplePos x="0" y="0"/>
                <wp:positionH relativeFrom="margin">
                  <wp:posOffset>810895</wp:posOffset>
                </wp:positionH>
                <wp:positionV relativeFrom="paragraph">
                  <wp:posOffset>6284595</wp:posOffset>
                </wp:positionV>
                <wp:extent cx="1024255" cy="274320"/>
                <wp:effectExtent l="0" t="0" r="4445" b="0"/>
                <wp:wrapNone/>
                <wp:docPr id="535" name="Надпись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274320"/>
                        </a:xfrm>
                        <a:prstGeom prst="rect">
                          <a:avLst/>
                        </a:prstGeom>
                        <a:solidFill>
                          <a:srgbClr val="FFFFFF"/>
                        </a:solidFill>
                        <a:ln w="9525">
                          <a:noFill/>
                          <a:miter lim="800000"/>
                          <a:headEnd/>
                          <a:tailEnd/>
                        </a:ln>
                      </wps:spPr>
                      <wps:txbx>
                        <w:txbxContent>
                          <w:p w14:paraId="37BB9E17"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33ACA23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8C371" id="Надпись 535" o:spid="_x0000_s1218" type="#_x0000_t202" style="position:absolute;margin-left:63.85pt;margin-top:494.85pt;width:80.65pt;height:21.6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" stroked="f">
                <v:textbox inset="1mm,0,0,0">
                  <w:txbxContent>
                    <w:p w14:paraId="37BB9E17"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33ACA23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1536" behindDoc="0" locked="0" layoutInCell="1" allowOverlap="1" wp14:anchorId="6AD775DF" wp14:editId="66D1DBCD">
                <wp:simplePos x="0" y="0"/>
                <wp:positionH relativeFrom="margin">
                  <wp:posOffset>152400</wp:posOffset>
                </wp:positionH>
                <wp:positionV relativeFrom="paragraph">
                  <wp:posOffset>998855</wp:posOffset>
                </wp:positionV>
                <wp:extent cx="1024255" cy="274320"/>
                <wp:effectExtent l="0" t="0" r="4445" b="0"/>
                <wp:wrapNone/>
                <wp:docPr id="536" name="Надпись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274320"/>
                        </a:xfrm>
                        <a:prstGeom prst="rect">
                          <a:avLst/>
                        </a:prstGeom>
                        <a:solidFill>
                          <a:srgbClr val="FFFFFF"/>
                        </a:solidFill>
                        <a:ln w="9525">
                          <a:noFill/>
                          <a:miter lim="800000"/>
                          <a:headEnd/>
                          <a:tailEnd/>
                        </a:ln>
                      </wps:spPr>
                      <wps:txbx>
                        <w:txbxContent>
                          <w:p w14:paraId="14B3456C"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3C7B0B6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775DF" id="Надпись 536" o:spid="_x0000_s1219" type="#_x0000_t202" style="position:absolute;margin-left:12pt;margin-top:78.65pt;width:80.65pt;height:21.6pt;z-index:25184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" stroked="f">
                <v:textbox inset="1mm,0,0,0">
                  <w:txbxContent>
                    <w:p w14:paraId="14B3456C" w14:textId="77777777" w:rsidR="006E2F5B" w:rsidRDefault="006E2F5B" w:rsidP="00954998">
                      <w:pPr>
                        <w:rPr>
                          <w:sz w:val="16"/>
                          <w:szCs w:val="16"/>
                        </w:rPr>
                      </w:pPr>
                      <w:r>
                        <w:rPr>
                          <w:sz w:val="16"/>
                          <w:szCs w:val="16"/>
                        </w:rPr>
                        <w:t>Пристрій для</w:t>
                      </w:r>
                      <w:r>
                        <w:rPr>
                          <w:sz w:val="16"/>
                          <w:szCs w:val="16"/>
                        </w:rPr>
                        <w:br/>
                        <w:t xml:space="preserve"> блокування кулачка</w:t>
                      </w:r>
                    </w:p>
                    <w:p w14:paraId="3C7B0B6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39488" behindDoc="0" locked="0" layoutInCell="1" allowOverlap="1" wp14:anchorId="1BEA47FA" wp14:editId="05D80902">
                <wp:simplePos x="0" y="0"/>
                <wp:positionH relativeFrom="margin">
                  <wp:posOffset>749935</wp:posOffset>
                </wp:positionH>
                <wp:positionV relativeFrom="paragraph">
                  <wp:posOffset>139700</wp:posOffset>
                </wp:positionV>
                <wp:extent cx="3681730" cy="328930"/>
                <wp:effectExtent l="0" t="0" r="0" b="0"/>
                <wp:wrapNone/>
                <wp:docPr id="534" name="Надпись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328930"/>
                        </a:xfrm>
                        <a:prstGeom prst="rect">
                          <a:avLst/>
                        </a:prstGeom>
                        <a:solidFill>
                          <a:srgbClr val="FFFFFF"/>
                        </a:solidFill>
                        <a:ln w="9525">
                          <a:noFill/>
                          <a:miter lim="800000"/>
                          <a:headEnd/>
                          <a:tailEnd/>
                        </a:ln>
                      </wps:spPr>
                      <wps:txbx>
                        <w:txbxContent>
                          <w:p w14:paraId="1BB93656" w14:textId="77777777" w:rsidR="006E2F5B" w:rsidRDefault="006E2F5B" w:rsidP="00954998">
                            <w:pPr>
                              <w:jc w:val="center"/>
                              <w:rPr>
                                <w:i/>
                                <w:iCs/>
                                <w:sz w:val="18"/>
                                <w:szCs w:val="18"/>
                                <w:u w:val="single"/>
                              </w:rPr>
                            </w:pPr>
                            <w:r>
                              <w:rPr>
                                <w:i/>
                                <w:iCs/>
                                <w:sz w:val="18"/>
                                <w:szCs w:val="18"/>
                                <w:u w:val="single"/>
                              </w:rPr>
                              <w:t>Рисунок 4</w:t>
                            </w:r>
                          </w:p>
                          <w:p w14:paraId="2B663C83" w14:textId="77777777" w:rsidR="006E2F5B" w:rsidRDefault="006E2F5B" w:rsidP="00954998">
                            <w:pPr>
                              <w:jc w:val="center"/>
                              <w:rPr>
                                <w:i/>
                                <w:iCs/>
                                <w:sz w:val="16"/>
                                <w:szCs w:val="16"/>
                              </w:rPr>
                            </w:pPr>
                            <w:r>
                              <w:rPr>
                                <w:i/>
                                <w:iCs/>
                                <w:sz w:val="18"/>
                                <w:szCs w:val="18"/>
                              </w:rPr>
                              <w:t>Приклад пристрою для накладання митних</w:t>
                            </w:r>
                            <w:r w:rsidRPr="00192C45">
                              <w:rPr>
                                <w:i/>
                                <w:iCs/>
                              </w:rPr>
                              <w:t xml:space="preserve"> </w:t>
                            </w:r>
                            <w:r w:rsidRPr="00B416C8">
                              <w:rPr>
                                <w:i/>
                                <w:iCs/>
                              </w:rPr>
                              <w:t>пломб</w:t>
                            </w:r>
                            <w:r>
                              <w:rPr>
                                <w:i/>
                                <w:iCs/>
                              </w:rPr>
                              <w:t xml:space="preserve"> і печаток</w:t>
                            </w:r>
                          </w:p>
                          <w:p w14:paraId="0C2C3B12" w14:textId="77777777" w:rsidR="006E2F5B" w:rsidRDefault="006E2F5B" w:rsidP="00954998">
                            <w:pPr>
                              <w:jc w:val="cente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A47FA" id="Надпись 534" o:spid="_x0000_s1220" type="#_x0000_t202" style="position:absolute;margin-left:59.05pt;margin-top:11pt;width:289.9pt;height:25.9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" stroked="f">
                <v:textbox inset="1mm,0,0,0">
                  <w:txbxContent>
                    <w:p w14:paraId="1BB93656" w14:textId="77777777" w:rsidR="006E2F5B" w:rsidRDefault="006E2F5B" w:rsidP="00954998">
                      <w:pPr>
                        <w:jc w:val="center"/>
                        <w:rPr>
                          <w:i/>
                          <w:iCs/>
                          <w:sz w:val="18"/>
                          <w:szCs w:val="18"/>
                          <w:u w:val="single"/>
                        </w:rPr>
                      </w:pPr>
                      <w:r>
                        <w:rPr>
                          <w:i/>
                          <w:iCs/>
                          <w:sz w:val="18"/>
                          <w:szCs w:val="18"/>
                          <w:u w:val="single"/>
                        </w:rPr>
                        <w:t>Рисунок 4</w:t>
                      </w:r>
                    </w:p>
                    <w:p w14:paraId="2B663C83" w14:textId="77777777" w:rsidR="006E2F5B" w:rsidRDefault="006E2F5B" w:rsidP="00954998">
                      <w:pPr>
                        <w:jc w:val="center"/>
                        <w:rPr>
                          <w:i/>
                          <w:iCs/>
                          <w:sz w:val="16"/>
                          <w:szCs w:val="16"/>
                        </w:rPr>
                      </w:pPr>
                      <w:r>
                        <w:rPr>
                          <w:i/>
                          <w:iCs/>
                          <w:sz w:val="18"/>
                          <w:szCs w:val="18"/>
                        </w:rPr>
                        <w:t>Приклад пристрою для накладання митних</w:t>
                      </w:r>
                      <w:r w:rsidRPr="00192C45">
                        <w:rPr>
                          <w:i/>
                          <w:iCs/>
                        </w:rPr>
                        <w:t xml:space="preserve"> </w:t>
                      </w:r>
                      <w:r w:rsidRPr="00B416C8">
                        <w:rPr>
                          <w:i/>
                          <w:iCs/>
                        </w:rPr>
                        <w:t>пломб</w:t>
                      </w:r>
                      <w:r>
                        <w:rPr>
                          <w:i/>
                          <w:iCs/>
                        </w:rPr>
                        <w:t xml:space="preserve"> і печаток</w:t>
                      </w:r>
                    </w:p>
                    <w:p w14:paraId="0C2C3B12" w14:textId="77777777" w:rsidR="006E2F5B" w:rsidRDefault="006E2F5B" w:rsidP="00954998">
                      <w:pPr>
                        <w:jc w:val="cente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BDE3445" wp14:editId="26880ACB">
            <wp:extent cx="5318402" cy="7510272"/>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323282" cy="7517164"/>
                    </a:xfrm>
                    <a:prstGeom prst="rect">
                      <a:avLst/>
                    </a:prstGeom>
                  </pic:spPr>
                </pic:pic>
              </a:graphicData>
            </a:graphic>
          </wp:inline>
        </w:drawing>
      </w:r>
    </w:p>
    <w:p w14:paraId="4389396F" w14:textId="77777777" w:rsidR="00954998" w:rsidRPr="00A0785B" w:rsidRDefault="00954998" w:rsidP="00954998">
      <w:pPr>
        <w:rPr>
          <w:rFonts w:ascii="Times New Roman" w:hAnsi="Times New Roman" w:cs="Times New Roman"/>
        </w:rPr>
      </w:pPr>
    </w:p>
    <w:p w14:paraId="026D20AF" w14:textId="77777777" w:rsidR="00954998" w:rsidRDefault="00954998" w:rsidP="00954998">
      <w:pPr>
        <w:rPr>
          <w:rFonts w:ascii="Times New Roman" w:hAnsi="Times New Roman" w:cs="Times New Roman"/>
        </w:rPr>
      </w:pPr>
    </w:p>
    <w:p w14:paraId="002705B1" w14:textId="77777777" w:rsidR="004C5FD3" w:rsidRDefault="004C5FD3" w:rsidP="00954998">
      <w:pPr>
        <w:rPr>
          <w:rFonts w:ascii="Times New Roman" w:hAnsi="Times New Roman" w:cs="Times New Roman"/>
        </w:rPr>
      </w:pPr>
    </w:p>
    <w:p w14:paraId="74CF5378" w14:textId="77777777" w:rsidR="004C5FD3" w:rsidRDefault="004C5FD3" w:rsidP="00954998">
      <w:pPr>
        <w:rPr>
          <w:rFonts w:ascii="Times New Roman" w:hAnsi="Times New Roman" w:cs="Times New Roman"/>
        </w:rPr>
      </w:pPr>
    </w:p>
    <w:p w14:paraId="42C37D99" w14:textId="77777777" w:rsidR="004C5FD3" w:rsidRDefault="004C5FD3" w:rsidP="00954998">
      <w:pPr>
        <w:rPr>
          <w:rFonts w:ascii="Times New Roman" w:hAnsi="Times New Roman" w:cs="Times New Roman"/>
        </w:rPr>
      </w:pPr>
    </w:p>
    <w:p w14:paraId="482A53E1" w14:textId="77777777" w:rsidR="004C5FD3" w:rsidRDefault="004C5FD3" w:rsidP="00954998">
      <w:pPr>
        <w:rPr>
          <w:rFonts w:ascii="Times New Roman" w:hAnsi="Times New Roman" w:cs="Times New Roman"/>
        </w:rPr>
      </w:pPr>
    </w:p>
    <w:p w14:paraId="3CB9590C" w14:textId="77777777" w:rsidR="004C5FD3" w:rsidRDefault="004C5FD3" w:rsidP="00954998">
      <w:pPr>
        <w:rPr>
          <w:rFonts w:ascii="Times New Roman" w:hAnsi="Times New Roman" w:cs="Times New Roman"/>
        </w:rPr>
      </w:pPr>
    </w:p>
    <w:p w14:paraId="05CE1625" w14:textId="77777777" w:rsidR="004C5FD3" w:rsidRPr="00A0785B" w:rsidRDefault="004C5FD3"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7E3026" w:rsidRPr="00A0785B" w14:paraId="6AFF4ADA" w14:textId="77777777" w:rsidTr="00AB6682">
        <w:tc>
          <w:tcPr>
            <w:tcW w:w="2869" w:type="dxa"/>
            <w:hideMark/>
          </w:tcPr>
          <w:p w14:paraId="33C590ED" w14:textId="77777777" w:rsidR="007E3026" w:rsidRPr="00A0785B" w:rsidRDefault="007E3026"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D55A3F9" w14:textId="77777777" w:rsidR="007E3026" w:rsidRPr="00A0785B" w:rsidRDefault="007E3026"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19805310" w14:textId="77777777" w:rsidR="007E3026" w:rsidRPr="00A0785B" w:rsidRDefault="007E3026"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5EE77651" w14:textId="77777777" w:rsidR="007E3026" w:rsidRPr="00A0785B" w:rsidRDefault="007E3026" w:rsidP="007E3026">
      <w:pPr>
        <w:rPr>
          <w:rFonts w:ascii="Times New Roman" w:hAnsi="Times New Roman" w:cs="Times New Roman"/>
        </w:rPr>
      </w:pPr>
    </w:p>
    <w:p w14:paraId="51F0019D" w14:textId="77777777" w:rsidR="00954998" w:rsidRPr="00A0785B" w:rsidRDefault="00954998" w:rsidP="00954998">
      <w:pPr>
        <w:ind w:left="142" w:hanging="142"/>
        <w:jc w:val="both"/>
        <w:rPr>
          <w:rFonts w:ascii="Times New Roman" w:hAnsi="Times New Roman" w:cs="Times New Roman"/>
          <w:b/>
          <w:bCs/>
          <w:szCs w:val="20"/>
        </w:rPr>
      </w:pPr>
      <w:r w:rsidRPr="00A0785B">
        <w:rPr>
          <w:rFonts w:ascii="Times New Roman" w:hAnsi="Times New Roman" w:cs="Times New Roman"/>
          <w:b/>
          <w:bCs/>
          <w:szCs w:val="20"/>
        </w:rPr>
        <w:t>с) отвори для вентиляції та дренажу повинні бути забезпечені пристроєм, який буде перешкоджати доступу всередину вантажного відділення. Цей пристрій має бути таким, щоб його не можна було зняти та замінити ззовні, не залишивши явних слідів.</w:t>
      </w:r>
    </w:p>
    <w:p w14:paraId="19A63757" w14:textId="77777777" w:rsidR="00480D29" w:rsidRDefault="00480D29" w:rsidP="00954998">
      <w:pPr>
        <w:ind w:left="142" w:hanging="142"/>
        <w:jc w:val="center"/>
        <w:rPr>
          <w:rFonts w:ascii="Times New Roman" w:hAnsi="Times New Roman" w:cs="Times New Roman"/>
          <w:u w:val="single"/>
        </w:rPr>
      </w:pPr>
    </w:p>
    <w:p w14:paraId="7F7AD70C" w14:textId="3EB0B763" w:rsidR="00954998" w:rsidRDefault="00954998" w:rsidP="00954998">
      <w:pPr>
        <w:ind w:left="142" w:hanging="142"/>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2, пункт 1 с)</w:t>
      </w:r>
    </w:p>
    <w:p w14:paraId="1C781DD8" w14:textId="77777777" w:rsidR="00480D29" w:rsidRPr="00A0785B" w:rsidRDefault="00480D29" w:rsidP="00954998">
      <w:pPr>
        <w:ind w:left="142" w:hanging="142"/>
        <w:jc w:val="center"/>
        <w:rPr>
          <w:rFonts w:ascii="Times New Roman" w:hAnsi="Times New Roman" w:cs="Times New Roman"/>
        </w:rPr>
      </w:pPr>
    </w:p>
    <w:p w14:paraId="2698E098" w14:textId="385A2700" w:rsidR="00954998" w:rsidRDefault="00954998" w:rsidP="00954998">
      <w:pPr>
        <w:rPr>
          <w:rFonts w:ascii="Times New Roman" w:hAnsi="Times New Roman" w:cs="Times New Roman"/>
        </w:rPr>
      </w:pPr>
      <w:r w:rsidRPr="00A0785B">
        <w:rPr>
          <w:rFonts w:ascii="Times New Roman" w:hAnsi="Times New Roman" w:cs="Times New Roman"/>
        </w:rPr>
        <w:t>2.2.1 c) -1 Вентиляційні отвори</w:t>
      </w:r>
    </w:p>
    <w:p w14:paraId="759705CF" w14:textId="77777777" w:rsidR="00480D29" w:rsidRPr="00A0785B" w:rsidRDefault="00480D29" w:rsidP="00954998">
      <w:pPr>
        <w:rPr>
          <w:rFonts w:ascii="Times New Roman" w:hAnsi="Times New Roman" w:cs="Times New Roman"/>
        </w:rPr>
      </w:pPr>
    </w:p>
    <w:p w14:paraId="51ECFD29" w14:textId="77777777" w:rsidR="00954998" w:rsidRPr="00A0785B" w:rsidRDefault="00954998" w:rsidP="00954998">
      <w:pPr>
        <w:ind w:left="426"/>
        <w:rPr>
          <w:rFonts w:ascii="Times New Roman" w:hAnsi="Times New Roman" w:cs="Times New Roman"/>
        </w:rPr>
      </w:pPr>
      <w:r w:rsidRPr="00A0785B">
        <w:rPr>
          <w:rFonts w:ascii="Times New Roman" w:hAnsi="Times New Roman" w:cs="Times New Roman"/>
        </w:rPr>
        <w:t>a) Їх максимальний розмір, в принципі, не повинен перевищувати 400 мм.</w:t>
      </w:r>
    </w:p>
    <w:p w14:paraId="368B01A3" w14:textId="77777777" w:rsidR="00480D29" w:rsidRDefault="00480D29" w:rsidP="00954998">
      <w:pPr>
        <w:ind w:left="426"/>
        <w:jc w:val="both"/>
        <w:rPr>
          <w:rFonts w:ascii="Times New Roman" w:hAnsi="Times New Roman" w:cs="Times New Roman"/>
        </w:rPr>
      </w:pPr>
    </w:p>
    <w:p w14:paraId="0BB8F4D9" w14:textId="33509C5A" w:rsidR="00954998" w:rsidRPr="00A0785B" w:rsidRDefault="00954998" w:rsidP="00954998">
      <w:pPr>
        <w:ind w:left="426"/>
        <w:jc w:val="both"/>
        <w:rPr>
          <w:rFonts w:ascii="Times New Roman" w:hAnsi="Times New Roman" w:cs="Times New Roman"/>
        </w:rPr>
      </w:pPr>
      <w:r w:rsidRPr="00A0785B">
        <w:rPr>
          <w:rFonts w:ascii="Times New Roman" w:hAnsi="Times New Roman" w:cs="Times New Roman"/>
        </w:rPr>
        <w:t>b) Отвори, що забезпечують прямий доступ до вантажного відділення, повинні бути закриті</w:t>
      </w:r>
    </w:p>
    <w:p w14:paraId="0E87BBF1" w14:textId="77777777" w:rsidR="00480D29" w:rsidRDefault="00480D29" w:rsidP="00954998">
      <w:pPr>
        <w:ind w:left="709"/>
        <w:jc w:val="both"/>
        <w:rPr>
          <w:rFonts w:ascii="Times New Roman" w:hAnsi="Times New Roman" w:cs="Times New Roman"/>
        </w:rPr>
      </w:pPr>
    </w:p>
    <w:p w14:paraId="5195F256" w14:textId="2611A8DC" w:rsidR="00954998" w:rsidRPr="00A0785B" w:rsidRDefault="00954998" w:rsidP="00954998">
      <w:pPr>
        <w:ind w:left="709"/>
        <w:jc w:val="both"/>
        <w:rPr>
          <w:rFonts w:ascii="Times New Roman" w:hAnsi="Times New Roman" w:cs="Times New Roman"/>
        </w:rPr>
      </w:pPr>
      <w:r w:rsidRPr="00A0785B">
        <w:rPr>
          <w:rFonts w:ascii="Times New Roman" w:hAnsi="Times New Roman" w:cs="Times New Roman"/>
        </w:rPr>
        <w:t>i) за допомогою дротяної сітки або перфорованих металевих екранів (максимальний розмір отворів: 3 мм в обох випадках) і захищені зварною металевою решіткою (максимальний розмір отворів: 10 мм); або</w:t>
      </w:r>
    </w:p>
    <w:p w14:paraId="2E807089" w14:textId="77777777" w:rsidR="00480D29" w:rsidRDefault="00480D29" w:rsidP="00954998">
      <w:pPr>
        <w:ind w:left="709"/>
        <w:jc w:val="both"/>
        <w:rPr>
          <w:rFonts w:ascii="Times New Roman" w:hAnsi="Times New Roman" w:cs="Times New Roman"/>
        </w:rPr>
      </w:pPr>
    </w:p>
    <w:p w14:paraId="007EAE5A" w14:textId="5467D5C3" w:rsidR="00954998" w:rsidRPr="00A0785B" w:rsidRDefault="00954998" w:rsidP="00954998">
      <w:pPr>
        <w:ind w:left="709"/>
        <w:jc w:val="both"/>
        <w:rPr>
          <w:rFonts w:ascii="Times New Roman" w:hAnsi="Times New Roman" w:cs="Times New Roman"/>
        </w:rPr>
      </w:pPr>
      <w:r w:rsidRPr="00A0785B">
        <w:rPr>
          <w:rFonts w:ascii="Times New Roman" w:hAnsi="Times New Roman" w:cs="Times New Roman"/>
        </w:rPr>
        <w:t xml:space="preserve">ii) за допомогою однієї перфорованої металевої сітки достатньої міцності (максимальний розмір отворів: 3 мм; товщина сітки: не менше 1 мм). </w:t>
      </w:r>
      <w:r w:rsidR="00416D4E">
        <w:rPr>
          <w:rFonts w:ascii="Times New Roman" w:hAnsi="Times New Roman" w:cs="Times New Roman"/>
        </w:rPr>
        <w:t>(</w:t>
      </w:r>
      <w:r w:rsidRPr="00A0785B">
        <w:rPr>
          <w:rFonts w:ascii="Times New Roman" w:hAnsi="Times New Roman" w:cs="Times New Roman"/>
        </w:rPr>
        <w:t>ECE/TRANS/17/Amend.12; набрала чинності 1 серпня 1990 р.</w:t>
      </w:r>
      <w:r w:rsidR="00416D4E">
        <w:rPr>
          <w:rFonts w:ascii="Times New Roman" w:hAnsi="Times New Roman" w:cs="Times New Roman"/>
        </w:rPr>
        <w:t>)</w:t>
      </w:r>
    </w:p>
    <w:p w14:paraId="16F375C2" w14:textId="77777777" w:rsidR="00954998" w:rsidRPr="00A0785B" w:rsidRDefault="00954998" w:rsidP="00954998">
      <w:pPr>
        <w:rPr>
          <w:rFonts w:ascii="Times New Roman" w:hAnsi="Times New Roman" w:cs="Times New Roman"/>
        </w:rPr>
      </w:pPr>
    </w:p>
    <w:p w14:paraId="1ED6990F" w14:textId="759C17DF"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пояснювальної записки 2.2.1 с)-1</w:t>
      </w:r>
    </w:p>
    <w:p w14:paraId="004CADF1" w14:textId="77777777" w:rsidR="00480D29" w:rsidRPr="00A0785B" w:rsidRDefault="00480D29" w:rsidP="00954998">
      <w:pPr>
        <w:rPr>
          <w:rFonts w:ascii="Times New Roman" w:hAnsi="Times New Roman" w:cs="Times New Roman"/>
          <w:i/>
          <w:iCs/>
          <w:u w:val="single"/>
        </w:rPr>
      </w:pPr>
    </w:p>
    <w:p w14:paraId="29BAA812" w14:textId="648D7314" w:rsidR="00954998" w:rsidRDefault="00954998" w:rsidP="00954998">
      <w:pPr>
        <w:rPr>
          <w:rFonts w:ascii="Times New Roman" w:hAnsi="Times New Roman" w:cs="Times New Roman"/>
          <w:i/>
          <w:iCs/>
        </w:rPr>
      </w:pPr>
      <w:r w:rsidRPr="00A0785B">
        <w:rPr>
          <w:rFonts w:ascii="Times New Roman" w:hAnsi="Times New Roman" w:cs="Times New Roman"/>
          <w:i/>
          <w:iCs/>
        </w:rPr>
        <w:t>Вентиляційні отвори ізольованих вантажних відділень</w:t>
      </w:r>
    </w:p>
    <w:p w14:paraId="2184C4E6" w14:textId="77777777" w:rsidR="00480D29" w:rsidRPr="00A0785B" w:rsidRDefault="00480D29" w:rsidP="00954998">
      <w:pPr>
        <w:rPr>
          <w:rFonts w:ascii="Times New Roman" w:hAnsi="Times New Roman" w:cs="Times New Roman"/>
          <w:i/>
          <w:iCs/>
        </w:rPr>
      </w:pPr>
    </w:p>
    <w:p w14:paraId="78CE8949" w14:textId="5D67CA22"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Приклад екрану, встановленого між внутрішньою та зовнішньою поверхнями ізольованих вантажні відділення.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TRANS/WP.30/127, пункт 43; TRANS/WP.30/AC.2/25, Додаток 3</w:t>
      </w:r>
      <w:r w:rsidR="00416D4E">
        <w:rPr>
          <w:rFonts w:ascii="Times New Roman" w:hAnsi="Times New Roman" w:cs="Times New Roman"/>
          <w:i/>
          <w:iCs/>
        </w:rPr>
        <w:t>)</w:t>
      </w:r>
    </w:p>
    <w:p w14:paraId="2675B20D"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9968" behindDoc="0" locked="0" layoutInCell="1" allowOverlap="1" wp14:anchorId="4C12CB69" wp14:editId="081267CB">
                <wp:simplePos x="0" y="0"/>
                <wp:positionH relativeFrom="margin">
                  <wp:posOffset>3974465</wp:posOffset>
                </wp:positionH>
                <wp:positionV relativeFrom="paragraph">
                  <wp:posOffset>2578735</wp:posOffset>
                </wp:positionV>
                <wp:extent cx="725170" cy="250190"/>
                <wp:effectExtent l="0" t="0" r="0" b="0"/>
                <wp:wrapNone/>
                <wp:docPr id="557" name="Надпись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50190"/>
                        </a:xfrm>
                        <a:prstGeom prst="rect">
                          <a:avLst/>
                        </a:prstGeom>
                        <a:solidFill>
                          <a:srgbClr val="FFFFFF"/>
                        </a:solidFill>
                        <a:ln w="9525">
                          <a:noFill/>
                          <a:miter lim="800000"/>
                          <a:headEnd/>
                          <a:tailEnd/>
                        </a:ln>
                      </wps:spPr>
                      <wps:txbx>
                        <w:txbxContent>
                          <w:p w14:paraId="73049847" w14:textId="77777777" w:rsidR="006E2F5B" w:rsidRDefault="006E2F5B" w:rsidP="00954998">
                            <w:pPr>
                              <w:rPr>
                                <w:sz w:val="16"/>
                                <w:szCs w:val="16"/>
                              </w:rPr>
                            </w:pPr>
                            <w:r>
                              <w:rPr>
                                <w:sz w:val="16"/>
                                <w:szCs w:val="16"/>
                              </w:rPr>
                              <w:t>Внутрішня обшивка</w:t>
                            </w:r>
                          </w:p>
                          <w:p w14:paraId="1252DF4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2CB69" id="Надпись 557" o:spid="_x0000_s1221" type="#_x0000_t202" style="position:absolute;margin-left:312.95pt;margin-top:203.05pt;width:57.1pt;height:19.7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" stroked="f">
                <v:textbox inset="1mm,0,0,0">
                  <w:txbxContent>
                    <w:p w14:paraId="73049847" w14:textId="77777777" w:rsidR="006E2F5B" w:rsidRDefault="006E2F5B" w:rsidP="00954998">
                      <w:pPr>
                        <w:rPr>
                          <w:sz w:val="16"/>
                          <w:szCs w:val="16"/>
                        </w:rPr>
                      </w:pPr>
                      <w:r>
                        <w:rPr>
                          <w:sz w:val="16"/>
                          <w:szCs w:val="16"/>
                        </w:rPr>
                        <w:t>Внутрішня обшивка</w:t>
                      </w:r>
                    </w:p>
                    <w:p w14:paraId="1252DF4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8944" behindDoc="0" locked="0" layoutInCell="1" allowOverlap="1" wp14:anchorId="452498C2" wp14:editId="2805254B">
                <wp:simplePos x="0" y="0"/>
                <wp:positionH relativeFrom="margin">
                  <wp:posOffset>2675890</wp:posOffset>
                </wp:positionH>
                <wp:positionV relativeFrom="paragraph">
                  <wp:posOffset>2486025</wp:posOffset>
                </wp:positionV>
                <wp:extent cx="981710" cy="152400"/>
                <wp:effectExtent l="0" t="0" r="8890" b="0"/>
                <wp:wrapNone/>
                <wp:docPr id="556" name="Надпись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152400"/>
                        </a:xfrm>
                        <a:prstGeom prst="rect">
                          <a:avLst/>
                        </a:prstGeom>
                        <a:solidFill>
                          <a:srgbClr val="FFFFFF"/>
                        </a:solidFill>
                        <a:ln w="9525">
                          <a:noFill/>
                          <a:miter lim="800000"/>
                          <a:headEnd/>
                          <a:tailEnd/>
                        </a:ln>
                      </wps:spPr>
                      <wps:txbx>
                        <w:txbxContent>
                          <w:p w14:paraId="77AC9E25" w14:textId="77777777" w:rsidR="006E2F5B" w:rsidRDefault="006E2F5B" w:rsidP="00954998">
                            <w:pPr>
                              <w:rPr>
                                <w:sz w:val="16"/>
                                <w:szCs w:val="16"/>
                              </w:rPr>
                            </w:pPr>
                            <w:r>
                              <w:rPr>
                                <w:sz w:val="16"/>
                                <w:szCs w:val="16"/>
                              </w:rPr>
                              <w:t>Зовнішня обшивка</w:t>
                            </w:r>
                          </w:p>
                          <w:p w14:paraId="343BF26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498C2" id="Надпись 556" o:spid="_x0000_s1222" type="#_x0000_t202" style="position:absolute;margin-left:210.7pt;margin-top:195.75pt;width:77.3pt;height:12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" stroked="f">
                <v:textbox inset="1mm,0,0,0">
                  <w:txbxContent>
                    <w:p w14:paraId="77AC9E25" w14:textId="77777777" w:rsidR="006E2F5B" w:rsidRDefault="006E2F5B" w:rsidP="00954998">
                      <w:pPr>
                        <w:rPr>
                          <w:sz w:val="16"/>
                          <w:szCs w:val="16"/>
                        </w:rPr>
                      </w:pPr>
                      <w:r>
                        <w:rPr>
                          <w:sz w:val="16"/>
                          <w:szCs w:val="16"/>
                        </w:rPr>
                        <w:t>Зовнішня обшивка</w:t>
                      </w:r>
                    </w:p>
                    <w:p w14:paraId="343BF26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7920" behindDoc="0" locked="0" layoutInCell="1" allowOverlap="1" wp14:anchorId="6874676A" wp14:editId="54B03E0D">
                <wp:simplePos x="0" y="0"/>
                <wp:positionH relativeFrom="margin">
                  <wp:posOffset>4041775</wp:posOffset>
                </wp:positionH>
                <wp:positionV relativeFrom="paragraph">
                  <wp:posOffset>2101850</wp:posOffset>
                </wp:positionV>
                <wp:extent cx="633730" cy="469265"/>
                <wp:effectExtent l="0" t="0" r="0" b="6985"/>
                <wp:wrapNone/>
                <wp:docPr id="555" name="Надпись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469265"/>
                        </a:xfrm>
                        <a:prstGeom prst="rect">
                          <a:avLst/>
                        </a:prstGeom>
                        <a:solidFill>
                          <a:srgbClr val="FFFFFF"/>
                        </a:solidFill>
                        <a:ln w="9525">
                          <a:noFill/>
                          <a:miter lim="800000"/>
                          <a:headEnd/>
                          <a:tailEnd/>
                        </a:ln>
                      </wps:spPr>
                      <wps:txbx>
                        <w:txbxContent>
                          <w:p w14:paraId="6C2A1B33" w14:textId="77777777" w:rsidR="006E2F5B" w:rsidRDefault="006E2F5B" w:rsidP="00954998">
                            <w:pPr>
                              <w:rPr>
                                <w:sz w:val="16"/>
                                <w:szCs w:val="16"/>
                              </w:rPr>
                            </w:pPr>
                            <w:r>
                              <w:rPr>
                                <w:sz w:val="16"/>
                                <w:szCs w:val="16"/>
                              </w:rPr>
                              <w:t>Засув у відкритому положенні</w:t>
                            </w:r>
                          </w:p>
                          <w:p w14:paraId="266267B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4676A" id="Надпись 555" o:spid="_x0000_s1223" type="#_x0000_t202" style="position:absolute;margin-left:318.25pt;margin-top:165.5pt;width:49.9pt;height:36.95pt;z-index:251857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" stroked="f">
                <v:textbox inset="1mm,0,0,0">
                  <w:txbxContent>
                    <w:p w14:paraId="6C2A1B33" w14:textId="77777777" w:rsidR="006E2F5B" w:rsidRDefault="006E2F5B" w:rsidP="00954998">
                      <w:pPr>
                        <w:rPr>
                          <w:sz w:val="16"/>
                          <w:szCs w:val="16"/>
                        </w:rPr>
                      </w:pPr>
                      <w:r>
                        <w:rPr>
                          <w:sz w:val="16"/>
                          <w:szCs w:val="16"/>
                        </w:rPr>
                        <w:t>Засув у відкритому положенні</w:t>
                      </w:r>
                    </w:p>
                    <w:p w14:paraId="266267B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6896" behindDoc="0" locked="0" layoutInCell="1" allowOverlap="1" wp14:anchorId="08494BD2" wp14:editId="7EEE7B9F">
                <wp:simplePos x="0" y="0"/>
                <wp:positionH relativeFrom="margin">
                  <wp:posOffset>2914015</wp:posOffset>
                </wp:positionH>
                <wp:positionV relativeFrom="paragraph">
                  <wp:posOffset>1630680</wp:posOffset>
                </wp:positionV>
                <wp:extent cx="633730" cy="469265"/>
                <wp:effectExtent l="0" t="0" r="0" b="6985"/>
                <wp:wrapNone/>
                <wp:docPr id="554" name="Надпись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469265"/>
                        </a:xfrm>
                        <a:prstGeom prst="rect">
                          <a:avLst/>
                        </a:prstGeom>
                        <a:solidFill>
                          <a:srgbClr val="FFFFFF"/>
                        </a:solidFill>
                        <a:ln w="9525">
                          <a:noFill/>
                          <a:miter lim="800000"/>
                          <a:headEnd/>
                          <a:tailEnd/>
                        </a:ln>
                      </wps:spPr>
                      <wps:txbx>
                        <w:txbxContent>
                          <w:p w14:paraId="3C182B10" w14:textId="77777777" w:rsidR="006E2F5B" w:rsidRDefault="006E2F5B" w:rsidP="00954998">
                            <w:pPr>
                              <w:rPr>
                                <w:sz w:val="16"/>
                                <w:szCs w:val="16"/>
                              </w:rPr>
                            </w:pPr>
                            <w:r>
                              <w:rPr>
                                <w:sz w:val="16"/>
                                <w:szCs w:val="16"/>
                              </w:rPr>
                              <w:t>Засув у закритому положенні</w:t>
                            </w:r>
                          </w:p>
                          <w:p w14:paraId="0638DFB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94BD2" id="Надпись 554" o:spid="_x0000_s1224" type="#_x0000_t202" style="position:absolute;margin-left:229.45pt;margin-top:128.4pt;width:49.9pt;height:36.95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" stroked="f">
                <v:textbox inset="1mm,0,0,0">
                  <w:txbxContent>
                    <w:p w14:paraId="3C182B10" w14:textId="77777777" w:rsidR="006E2F5B" w:rsidRDefault="006E2F5B" w:rsidP="00954998">
                      <w:pPr>
                        <w:rPr>
                          <w:sz w:val="16"/>
                          <w:szCs w:val="16"/>
                        </w:rPr>
                      </w:pPr>
                      <w:r>
                        <w:rPr>
                          <w:sz w:val="16"/>
                          <w:szCs w:val="16"/>
                        </w:rPr>
                        <w:t>Засув у закритому положенні</w:t>
                      </w:r>
                    </w:p>
                    <w:p w14:paraId="0638DFB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4848" behindDoc="0" locked="0" layoutInCell="1" allowOverlap="1" wp14:anchorId="1E0975C7" wp14:editId="6BF8263C">
                <wp:simplePos x="0" y="0"/>
                <wp:positionH relativeFrom="margin">
                  <wp:posOffset>2926080</wp:posOffset>
                </wp:positionH>
                <wp:positionV relativeFrom="paragraph">
                  <wp:posOffset>1057275</wp:posOffset>
                </wp:positionV>
                <wp:extent cx="645795" cy="170815"/>
                <wp:effectExtent l="0" t="0" r="1905" b="635"/>
                <wp:wrapNone/>
                <wp:docPr id="552" name="Надпись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170815"/>
                        </a:xfrm>
                        <a:prstGeom prst="rect">
                          <a:avLst/>
                        </a:prstGeom>
                        <a:solidFill>
                          <a:srgbClr val="FFFFFF"/>
                        </a:solidFill>
                        <a:ln w="9525">
                          <a:noFill/>
                          <a:miter lim="800000"/>
                          <a:headEnd/>
                          <a:tailEnd/>
                        </a:ln>
                      </wps:spPr>
                      <wps:txbx>
                        <w:txbxContent>
                          <w:p w14:paraId="1E4F7377" w14:textId="77777777" w:rsidR="006E2F5B" w:rsidRDefault="006E2F5B" w:rsidP="00954998">
                            <w:pPr>
                              <w:rPr>
                                <w:sz w:val="16"/>
                                <w:szCs w:val="16"/>
                              </w:rPr>
                            </w:pPr>
                            <w:r>
                              <w:rPr>
                                <w:sz w:val="16"/>
                                <w:szCs w:val="16"/>
                              </w:rPr>
                              <w:t>Ззовні</w:t>
                            </w:r>
                          </w:p>
                          <w:p w14:paraId="690D6FB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975C7" id="Надпись 552" o:spid="_x0000_s1225" type="#_x0000_t202" style="position:absolute;margin-left:230.4pt;margin-top:83.25pt;width:50.85pt;height:13.45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" stroked="f">
                <v:textbox inset="1mm,0,0,0">
                  <w:txbxContent>
                    <w:p w14:paraId="1E4F7377" w14:textId="77777777" w:rsidR="006E2F5B" w:rsidRDefault="006E2F5B" w:rsidP="00954998">
                      <w:pPr>
                        <w:rPr>
                          <w:sz w:val="16"/>
                          <w:szCs w:val="16"/>
                        </w:rPr>
                      </w:pPr>
                      <w:r>
                        <w:rPr>
                          <w:sz w:val="16"/>
                          <w:szCs w:val="16"/>
                        </w:rPr>
                        <w:t>Ззовні</w:t>
                      </w:r>
                    </w:p>
                    <w:p w14:paraId="690D6FB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5872" behindDoc="0" locked="0" layoutInCell="1" allowOverlap="1" wp14:anchorId="29DFCEEC" wp14:editId="0A1208C8">
                <wp:simplePos x="0" y="0"/>
                <wp:positionH relativeFrom="margin">
                  <wp:posOffset>4182110</wp:posOffset>
                </wp:positionH>
                <wp:positionV relativeFrom="paragraph">
                  <wp:posOffset>1047115</wp:posOffset>
                </wp:positionV>
                <wp:extent cx="591185" cy="170815"/>
                <wp:effectExtent l="0" t="0" r="0" b="635"/>
                <wp:wrapNone/>
                <wp:docPr id="553" name="Надпись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159E624E" w14:textId="77777777" w:rsidR="006E2F5B" w:rsidRDefault="006E2F5B" w:rsidP="00954998">
                            <w:pPr>
                              <w:rPr>
                                <w:sz w:val="16"/>
                                <w:szCs w:val="16"/>
                              </w:rPr>
                            </w:pPr>
                            <w:r>
                              <w:rPr>
                                <w:sz w:val="16"/>
                                <w:szCs w:val="16"/>
                              </w:rPr>
                              <w:t xml:space="preserve">Зсередини </w:t>
                            </w:r>
                          </w:p>
                          <w:p w14:paraId="782DF8B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FCEEC" id="Надпись 553" o:spid="_x0000_s1226" type="#_x0000_t202" style="position:absolute;margin-left:329.3pt;margin-top:82.45pt;width:46.55pt;height:13.4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" stroked="f">
                <v:textbox inset="1mm,0,0,0">
                  <w:txbxContent>
                    <w:p w14:paraId="159E624E" w14:textId="77777777" w:rsidR="006E2F5B" w:rsidRDefault="006E2F5B" w:rsidP="00954998">
                      <w:pPr>
                        <w:rPr>
                          <w:sz w:val="16"/>
                          <w:szCs w:val="16"/>
                        </w:rPr>
                      </w:pPr>
                      <w:r>
                        <w:rPr>
                          <w:sz w:val="16"/>
                          <w:szCs w:val="16"/>
                        </w:rPr>
                        <w:t xml:space="preserve">Зсередини </w:t>
                      </w:r>
                    </w:p>
                    <w:p w14:paraId="782DF8B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2800" behindDoc="0" locked="0" layoutInCell="1" allowOverlap="1" wp14:anchorId="70E79A59" wp14:editId="0019434B">
                <wp:simplePos x="0" y="0"/>
                <wp:positionH relativeFrom="margin">
                  <wp:posOffset>4047490</wp:posOffset>
                </wp:positionH>
                <wp:positionV relativeFrom="paragraph">
                  <wp:posOffset>1606550</wp:posOffset>
                </wp:positionV>
                <wp:extent cx="981710" cy="152400"/>
                <wp:effectExtent l="0" t="0" r="8890" b="0"/>
                <wp:wrapNone/>
                <wp:docPr id="550" name="Надпись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152400"/>
                        </a:xfrm>
                        <a:prstGeom prst="rect">
                          <a:avLst/>
                        </a:prstGeom>
                        <a:solidFill>
                          <a:srgbClr val="FFFFFF"/>
                        </a:solidFill>
                        <a:ln w="9525">
                          <a:noFill/>
                          <a:miter lim="800000"/>
                          <a:headEnd/>
                          <a:tailEnd/>
                        </a:ln>
                      </wps:spPr>
                      <wps:txbx>
                        <w:txbxContent>
                          <w:p w14:paraId="49CF44C5" w14:textId="77777777" w:rsidR="006E2F5B" w:rsidRDefault="006E2F5B" w:rsidP="00954998">
                            <w:pPr>
                              <w:rPr>
                                <w:sz w:val="16"/>
                                <w:szCs w:val="16"/>
                              </w:rPr>
                            </w:pPr>
                            <w:r>
                              <w:rPr>
                                <w:sz w:val="16"/>
                                <w:szCs w:val="16"/>
                              </w:rPr>
                              <w:t>Металевий екран</w:t>
                            </w:r>
                          </w:p>
                          <w:p w14:paraId="2F8E229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79A59" id="Надпись 550" o:spid="_x0000_s1227" type="#_x0000_t202" style="position:absolute;margin-left:318.7pt;margin-top:126.5pt;width:77.3pt;height:12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" stroked="f">
                <v:textbox inset="1mm,0,0,0">
                  <w:txbxContent>
                    <w:p w14:paraId="49CF44C5" w14:textId="77777777" w:rsidR="006E2F5B" w:rsidRDefault="006E2F5B" w:rsidP="00954998">
                      <w:pPr>
                        <w:rPr>
                          <w:sz w:val="16"/>
                          <w:szCs w:val="16"/>
                        </w:rPr>
                      </w:pPr>
                      <w:r>
                        <w:rPr>
                          <w:sz w:val="16"/>
                          <w:szCs w:val="16"/>
                        </w:rPr>
                        <w:t>Металевий екран</w:t>
                      </w:r>
                    </w:p>
                    <w:p w14:paraId="2F8E229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49728" behindDoc="0" locked="0" layoutInCell="1" allowOverlap="1" wp14:anchorId="64374A91" wp14:editId="383490F7">
                <wp:simplePos x="0" y="0"/>
                <wp:positionH relativeFrom="margin">
                  <wp:posOffset>4133215</wp:posOffset>
                </wp:positionH>
                <wp:positionV relativeFrom="paragraph">
                  <wp:posOffset>594360</wp:posOffset>
                </wp:positionV>
                <wp:extent cx="664210" cy="170815"/>
                <wp:effectExtent l="0" t="0" r="2540" b="635"/>
                <wp:wrapNone/>
                <wp:docPr id="547" name="Надпись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170815"/>
                        </a:xfrm>
                        <a:prstGeom prst="rect">
                          <a:avLst/>
                        </a:prstGeom>
                        <a:solidFill>
                          <a:srgbClr val="FFFFFF"/>
                        </a:solidFill>
                        <a:ln w="9525">
                          <a:noFill/>
                          <a:miter lim="800000"/>
                          <a:headEnd/>
                          <a:tailEnd/>
                        </a:ln>
                      </wps:spPr>
                      <wps:txbx>
                        <w:txbxContent>
                          <w:p w14:paraId="05238957" w14:textId="77777777" w:rsidR="006E2F5B" w:rsidRDefault="006E2F5B" w:rsidP="00954998">
                            <w:pPr>
                              <w:rPr>
                                <w:sz w:val="16"/>
                                <w:szCs w:val="16"/>
                              </w:rPr>
                            </w:pPr>
                            <w:r>
                              <w:rPr>
                                <w:sz w:val="16"/>
                                <w:szCs w:val="16"/>
                              </w:rPr>
                              <w:t>Ізоляція</w:t>
                            </w:r>
                          </w:p>
                          <w:p w14:paraId="3F5875C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74A91" id="Надпись 547" o:spid="_x0000_s1228" type="#_x0000_t202" style="position:absolute;margin-left:325.45pt;margin-top:46.8pt;width:52.3pt;height:13.45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" stroked="f">
                <v:textbox inset="1mm,0,0,0">
                  <w:txbxContent>
                    <w:p w14:paraId="05238957" w14:textId="77777777" w:rsidR="006E2F5B" w:rsidRDefault="006E2F5B" w:rsidP="00954998">
                      <w:pPr>
                        <w:rPr>
                          <w:sz w:val="16"/>
                          <w:szCs w:val="16"/>
                        </w:rPr>
                      </w:pPr>
                      <w:r>
                        <w:rPr>
                          <w:sz w:val="16"/>
                          <w:szCs w:val="16"/>
                        </w:rPr>
                        <w:t>Ізоляція</w:t>
                      </w:r>
                    </w:p>
                    <w:p w14:paraId="3F5875C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3824" behindDoc="0" locked="0" layoutInCell="1" allowOverlap="1" wp14:anchorId="53AA379C" wp14:editId="44243A62">
                <wp:simplePos x="0" y="0"/>
                <wp:positionH relativeFrom="margin">
                  <wp:posOffset>591185</wp:posOffset>
                </wp:positionH>
                <wp:positionV relativeFrom="paragraph">
                  <wp:posOffset>2544445</wp:posOffset>
                </wp:positionV>
                <wp:extent cx="1188720" cy="152400"/>
                <wp:effectExtent l="0" t="0" r="0" b="0"/>
                <wp:wrapNone/>
                <wp:docPr id="551" name="Надпись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52400"/>
                        </a:xfrm>
                        <a:prstGeom prst="rect">
                          <a:avLst/>
                        </a:prstGeom>
                        <a:solidFill>
                          <a:srgbClr val="FFFFFF"/>
                        </a:solidFill>
                        <a:ln w="9525">
                          <a:noFill/>
                          <a:miter lim="800000"/>
                          <a:headEnd/>
                          <a:tailEnd/>
                        </a:ln>
                      </wps:spPr>
                      <wps:txbx>
                        <w:txbxContent>
                          <w:p w14:paraId="3BEB5A4B" w14:textId="77777777" w:rsidR="006E2F5B" w:rsidRDefault="006E2F5B" w:rsidP="00954998">
                            <w:pPr>
                              <w:rPr>
                                <w:sz w:val="16"/>
                                <w:szCs w:val="16"/>
                              </w:rPr>
                            </w:pPr>
                            <w:r>
                              <w:rPr>
                                <w:sz w:val="16"/>
                                <w:szCs w:val="16"/>
                              </w:rPr>
                              <w:t>Дивись рисунки 1 і 2</w:t>
                            </w:r>
                          </w:p>
                          <w:p w14:paraId="4EF3CCC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A379C" id="Надпись 551" o:spid="_x0000_s1229" type="#_x0000_t202" style="position:absolute;margin-left:46.55pt;margin-top:200.35pt;width:93.6pt;height:12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" stroked="f">
                <v:textbox inset="1mm,0,0,0">
                  <w:txbxContent>
                    <w:p w14:paraId="3BEB5A4B" w14:textId="77777777" w:rsidR="006E2F5B" w:rsidRDefault="006E2F5B" w:rsidP="00954998">
                      <w:pPr>
                        <w:rPr>
                          <w:sz w:val="16"/>
                          <w:szCs w:val="16"/>
                        </w:rPr>
                      </w:pPr>
                      <w:r>
                        <w:rPr>
                          <w:sz w:val="16"/>
                          <w:szCs w:val="16"/>
                        </w:rPr>
                        <w:t>Дивись рисунки 1 і 2</w:t>
                      </w:r>
                    </w:p>
                    <w:p w14:paraId="4EF3CCC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1776" behindDoc="0" locked="0" layoutInCell="1" allowOverlap="1" wp14:anchorId="3CE08BDB" wp14:editId="0D622AA0">
                <wp:simplePos x="0" y="0"/>
                <wp:positionH relativeFrom="margin">
                  <wp:posOffset>4687570</wp:posOffset>
                </wp:positionH>
                <wp:positionV relativeFrom="paragraph">
                  <wp:posOffset>168275</wp:posOffset>
                </wp:positionV>
                <wp:extent cx="591185" cy="170815"/>
                <wp:effectExtent l="0" t="0" r="0" b="635"/>
                <wp:wrapNone/>
                <wp:docPr id="549" name="Надпись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F96F1CA" w14:textId="77777777" w:rsidR="006E2F5B" w:rsidRDefault="006E2F5B" w:rsidP="00954998">
                            <w:pPr>
                              <w:rPr>
                                <w:i/>
                                <w:iCs/>
                                <w:sz w:val="16"/>
                                <w:szCs w:val="16"/>
                                <w:u w:val="single"/>
                              </w:rPr>
                            </w:pPr>
                            <w:r>
                              <w:rPr>
                                <w:i/>
                                <w:iCs/>
                                <w:sz w:val="16"/>
                                <w:szCs w:val="16"/>
                                <w:u w:val="single"/>
                              </w:rPr>
                              <w:t xml:space="preserve">Рисунок 2 </w:t>
                            </w:r>
                          </w:p>
                          <w:p w14:paraId="3CC6B31E" w14:textId="77777777" w:rsidR="006E2F5B" w:rsidRDefault="006E2F5B" w:rsidP="00954998">
                            <w:pPr>
                              <w:rPr>
                                <w:i/>
                                <w:iCs/>
                                <w:sz w:val="12"/>
                                <w:szCs w:val="12"/>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08BDB" id="Надпись 549" o:spid="_x0000_s1230" type="#_x0000_t202" style="position:absolute;margin-left:369.1pt;margin-top:13.25pt;width:46.55pt;height:13.4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" stroked="f">
                <v:textbox inset="1mm,0,0,0">
                  <w:txbxContent>
                    <w:p w14:paraId="5F96F1CA" w14:textId="77777777" w:rsidR="006E2F5B" w:rsidRDefault="006E2F5B" w:rsidP="00954998">
                      <w:pPr>
                        <w:rPr>
                          <w:i/>
                          <w:iCs/>
                          <w:sz w:val="16"/>
                          <w:szCs w:val="16"/>
                          <w:u w:val="single"/>
                        </w:rPr>
                      </w:pPr>
                      <w:r>
                        <w:rPr>
                          <w:i/>
                          <w:iCs/>
                          <w:sz w:val="16"/>
                          <w:szCs w:val="16"/>
                          <w:u w:val="single"/>
                        </w:rPr>
                        <w:t xml:space="preserve">Рисунок 2 </w:t>
                      </w:r>
                    </w:p>
                    <w:p w14:paraId="3CC6B31E" w14:textId="77777777" w:rsidR="006E2F5B" w:rsidRDefault="006E2F5B" w:rsidP="00954998">
                      <w:pPr>
                        <w:rPr>
                          <w:i/>
                          <w:iCs/>
                          <w:sz w:val="12"/>
                          <w:szCs w:val="12"/>
                          <w:u w:val="single"/>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50752" behindDoc="0" locked="0" layoutInCell="1" allowOverlap="1" wp14:anchorId="0A09FC58" wp14:editId="3C2262A2">
                <wp:simplePos x="0" y="0"/>
                <wp:positionH relativeFrom="margin">
                  <wp:posOffset>3498850</wp:posOffset>
                </wp:positionH>
                <wp:positionV relativeFrom="paragraph">
                  <wp:posOffset>156210</wp:posOffset>
                </wp:positionV>
                <wp:extent cx="591185" cy="170815"/>
                <wp:effectExtent l="0" t="0" r="0" b="635"/>
                <wp:wrapNone/>
                <wp:docPr id="548" name="Надпись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77CCE891" w14:textId="77777777" w:rsidR="006E2F5B" w:rsidRPr="005826A3" w:rsidRDefault="006E2F5B" w:rsidP="00954998">
                            <w:pPr>
                              <w:rPr>
                                <w:i/>
                                <w:iCs/>
                                <w:sz w:val="16"/>
                                <w:szCs w:val="16"/>
                                <w:u w:val="single"/>
                              </w:rPr>
                            </w:pPr>
                            <w:r>
                              <w:rPr>
                                <w:i/>
                                <w:iCs/>
                                <w:sz w:val="16"/>
                                <w:szCs w:val="16"/>
                                <w:u w:val="single"/>
                              </w:rPr>
                              <w:t>Рисунок 1</w:t>
                            </w:r>
                          </w:p>
                          <w:p w14:paraId="0B02F35F" w14:textId="77777777" w:rsidR="006E2F5B" w:rsidRPr="005826A3" w:rsidRDefault="006E2F5B" w:rsidP="00954998">
                            <w:pPr>
                              <w:rPr>
                                <w:i/>
                                <w:iCs/>
                                <w:sz w:val="12"/>
                                <w:szCs w:val="12"/>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9FC58" id="Надпись 548" o:spid="_x0000_s1231" type="#_x0000_t202" style="position:absolute;margin-left:275.5pt;margin-top:12.3pt;width:46.55pt;height:13.4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" stroked="f">
                <v:textbox inset="1mm,0,0,0">
                  <w:txbxContent>
                    <w:p w14:paraId="77CCE891" w14:textId="77777777" w:rsidR="006E2F5B" w:rsidRPr="005826A3" w:rsidRDefault="006E2F5B" w:rsidP="00954998">
                      <w:pPr>
                        <w:rPr>
                          <w:i/>
                          <w:iCs/>
                          <w:sz w:val="16"/>
                          <w:szCs w:val="16"/>
                          <w:u w:val="single"/>
                        </w:rPr>
                      </w:pPr>
                      <w:r>
                        <w:rPr>
                          <w:i/>
                          <w:iCs/>
                          <w:sz w:val="16"/>
                          <w:szCs w:val="16"/>
                          <w:u w:val="single"/>
                        </w:rPr>
                        <w:t>Рисунок 1</w:t>
                      </w:r>
                    </w:p>
                    <w:p w14:paraId="0B02F35F" w14:textId="77777777" w:rsidR="006E2F5B" w:rsidRPr="005826A3" w:rsidRDefault="006E2F5B" w:rsidP="00954998">
                      <w:pPr>
                        <w:rPr>
                          <w:i/>
                          <w:iCs/>
                          <w:sz w:val="12"/>
                          <w:szCs w:val="12"/>
                          <w:u w:val="single"/>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E2EB034" wp14:editId="302A7C14">
            <wp:extent cx="5472430" cy="3001645"/>
            <wp:effectExtent l="0" t="0" r="0" b="825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472430" cy="3001645"/>
                    </a:xfrm>
                    <a:prstGeom prst="rect">
                      <a:avLst/>
                    </a:prstGeom>
                  </pic:spPr>
                </pic:pic>
              </a:graphicData>
            </a:graphic>
          </wp:inline>
        </w:drawing>
      </w:r>
    </w:p>
    <w:p w14:paraId="0C3C725F" w14:textId="77777777" w:rsidR="00954998" w:rsidRPr="00A0785B" w:rsidRDefault="00954998" w:rsidP="00954998">
      <w:pPr>
        <w:rPr>
          <w:rFonts w:ascii="Times New Roman" w:hAnsi="Times New Roman" w:cs="Times New Roman"/>
        </w:rPr>
      </w:pPr>
    </w:p>
    <w:p w14:paraId="05FC4B3B" w14:textId="47330CD3" w:rsidR="00954998" w:rsidRPr="00A0785B" w:rsidRDefault="00954998" w:rsidP="00954998">
      <w:pPr>
        <w:ind w:left="567" w:hanging="567"/>
        <w:jc w:val="both"/>
        <w:rPr>
          <w:rFonts w:ascii="Times New Roman" w:hAnsi="Times New Roman" w:cs="Times New Roman"/>
        </w:rPr>
      </w:pPr>
      <w:r w:rsidRPr="00A0785B">
        <w:rPr>
          <w:rFonts w:ascii="Times New Roman" w:hAnsi="Times New Roman" w:cs="Times New Roman"/>
        </w:rPr>
        <w:t xml:space="preserve">c)       Отвори, які не забезпечують прямий доступ до вантажного відділення (наприклад, завдяки системі колін або дефлекторів), повинні бути оснащені пристроями, вказаними в підпункті b), але у яких допускаються розміри отворів до 10 мм (для дротяної сітки або металевого екрану) і до 20 мм (для металевої решітки). </w:t>
      </w:r>
      <w:r w:rsidR="00416D4E">
        <w:rPr>
          <w:rFonts w:ascii="Times New Roman" w:hAnsi="Times New Roman" w:cs="Times New Roman"/>
        </w:rPr>
        <w:t>(</w:t>
      </w:r>
      <w:r w:rsidRPr="00A0785B">
        <w:rPr>
          <w:rFonts w:ascii="Times New Roman" w:hAnsi="Times New Roman" w:cs="Times New Roman"/>
        </w:rPr>
        <w:t>ECE/TRANS/17/Amend.12; набрала чинності 1 серпня 1990 року</w:t>
      </w:r>
      <w:r w:rsidR="00416D4E">
        <w:rPr>
          <w:rFonts w:ascii="Times New Roman" w:hAnsi="Times New Roman" w:cs="Times New Roman"/>
        </w:rPr>
        <w:t>)</w:t>
      </w:r>
    </w:p>
    <w:p w14:paraId="17265A12" w14:textId="77777777" w:rsidR="00480D29" w:rsidRDefault="00480D29" w:rsidP="00954998">
      <w:pPr>
        <w:ind w:left="567" w:hanging="567"/>
        <w:jc w:val="both"/>
        <w:rPr>
          <w:rFonts w:ascii="Times New Roman" w:hAnsi="Times New Roman" w:cs="Times New Roman"/>
        </w:rPr>
      </w:pPr>
    </w:p>
    <w:p w14:paraId="7A3FB403" w14:textId="77777777" w:rsidR="005F62E5" w:rsidRDefault="005F62E5" w:rsidP="00954998">
      <w:pPr>
        <w:ind w:left="567" w:hanging="567"/>
        <w:jc w:val="both"/>
        <w:rPr>
          <w:rFonts w:ascii="Times New Roman" w:hAnsi="Times New Roman" w:cs="Times New Roman"/>
        </w:rPr>
      </w:pPr>
    </w:p>
    <w:p w14:paraId="27BD451E" w14:textId="77777777" w:rsidR="005F62E5" w:rsidRDefault="005F62E5" w:rsidP="00954998">
      <w:pPr>
        <w:ind w:left="567" w:hanging="567"/>
        <w:jc w:val="both"/>
        <w:rPr>
          <w:rFonts w:ascii="Times New Roman" w:hAnsi="Times New Roman" w:cs="Times New Roman"/>
        </w:rPr>
      </w:pPr>
    </w:p>
    <w:p w14:paraId="796779C6" w14:textId="77777777" w:rsidR="005F62E5" w:rsidRDefault="005F62E5" w:rsidP="00954998">
      <w:pPr>
        <w:ind w:left="567" w:hanging="567"/>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375AA3A0" w14:textId="77777777" w:rsidTr="00AB6682">
        <w:tc>
          <w:tcPr>
            <w:tcW w:w="2869" w:type="dxa"/>
            <w:hideMark/>
          </w:tcPr>
          <w:p w14:paraId="6CE686BC" w14:textId="77777777" w:rsidR="005F62E5" w:rsidRDefault="005F62E5">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62CBBACD" w14:textId="77777777" w:rsidR="005F62E5" w:rsidRDefault="005F62E5">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3CCA48E1" w14:textId="77777777" w:rsidR="005F62E5" w:rsidRDefault="005F62E5">
            <w:pPr>
              <w:spacing w:after="160" w:line="256" w:lineRule="auto"/>
              <w:jc w:val="right"/>
              <w:rPr>
                <w:rFonts w:ascii="Times New Roman" w:hAnsi="Times New Roman" w:cs="Times New Roman"/>
              </w:rPr>
            </w:pPr>
            <w:r>
              <w:rPr>
                <w:rFonts w:ascii="Times New Roman" w:hAnsi="Times New Roman" w:cs="Times New Roman"/>
              </w:rPr>
              <w:t xml:space="preserve">Додаток 2 </w:t>
            </w:r>
          </w:p>
        </w:tc>
      </w:tr>
    </w:tbl>
    <w:p w14:paraId="13D42836" w14:textId="77777777" w:rsidR="00AB6682" w:rsidRDefault="00AB6682" w:rsidP="00954998">
      <w:pPr>
        <w:ind w:left="567" w:hanging="567"/>
        <w:jc w:val="both"/>
        <w:rPr>
          <w:rFonts w:ascii="Times New Roman" w:hAnsi="Times New Roman" w:cs="Times New Roman"/>
        </w:rPr>
      </w:pPr>
    </w:p>
    <w:p w14:paraId="3ADECA0F" w14:textId="028A6F15" w:rsidR="00954998" w:rsidRPr="00A0785B" w:rsidRDefault="00480D29" w:rsidP="00954998">
      <w:pPr>
        <w:ind w:left="567" w:hanging="567"/>
        <w:jc w:val="both"/>
        <w:rPr>
          <w:rFonts w:ascii="Times New Roman" w:hAnsi="Times New Roman" w:cs="Times New Roman"/>
        </w:rPr>
      </w:pPr>
      <w:r>
        <w:rPr>
          <w:rFonts w:ascii="Times New Roman" w:hAnsi="Times New Roman" w:cs="Times New Roman"/>
        </w:rPr>
        <w:t xml:space="preserve">d)      </w:t>
      </w:r>
      <w:r w:rsidR="00954998" w:rsidRPr="00A0785B">
        <w:rPr>
          <w:rFonts w:ascii="Times New Roman" w:hAnsi="Times New Roman" w:cs="Times New Roman"/>
        </w:rPr>
        <w:t xml:space="preserve">Якщо отвори зроблені в матеріалі покриття, пристрої, згадані в підпункті b) цієї записки, ці отвори повинні бути обов'язково. Проте дозволяється установка блокувальних пристроїв у вигляді встановленого ззовні перфорованого металевого екрану та встановленої зсередини дротяної чи іншої сітки, </w:t>
      </w:r>
    </w:p>
    <w:p w14:paraId="1835ED99" w14:textId="0D79E1E5" w:rsidR="00954998" w:rsidRPr="00A0785B" w:rsidRDefault="00954998" w:rsidP="00954998">
      <w:pPr>
        <w:rPr>
          <w:rFonts w:ascii="Times New Roman" w:hAnsi="Times New Roman" w:cs="Times New Roman"/>
        </w:rPr>
      </w:pPr>
    </w:p>
    <w:p w14:paraId="08420381" w14:textId="77777777" w:rsidR="00954998" w:rsidRPr="00A0785B" w:rsidRDefault="00954998" w:rsidP="00954998">
      <w:pPr>
        <w:ind w:left="567" w:hanging="567"/>
        <w:jc w:val="both"/>
        <w:rPr>
          <w:rFonts w:ascii="Times New Roman" w:hAnsi="Times New Roman" w:cs="Times New Roman"/>
        </w:rPr>
      </w:pPr>
      <w:r w:rsidRPr="00A0785B">
        <w:rPr>
          <w:rFonts w:ascii="Times New Roman" w:hAnsi="Times New Roman" w:cs="Times New Roman"/>
        </w:rPr>
        <w:t>e)      Можуть бути дозволені ідентичні неметалеві пристрої за умови наявності отворів необхідних розмірів і використання достатньо міцного матеріалу, щоб запобігти значному збільшенню отворів без видимих пошкоджень. Крім того, замінити вентиляційний пристрій, працюючи тільки з одного боку листа, має бути неможливо.</w:t>
      </w:r>
    </w:p>
    <w:p w14:paraId="682C86C6" w14:textId="77777777" w:rsidR="007408A4" w:rsidRDefault="007408A4" w:rsidP="00954998">
      <w:pPr>
        <w:ind w:left="567" w:hanging="567"/>
        <w:jc w:val="both"/>
        <w:rPr>
          <w:rFonts w:ascii="Times New Roman" w:hAnsi="Times New Roman" w:cs="Times New Roman"/>
        </w:rPr>
      </w:pPr>
    </w:p>
    <w:p w14:paraId="678D2628" w14:textId="2D531A81" w:rsidR="00954998" w:rsidRPr="00A0785B" w:rsidRDefault="00954998" w:rsidP="00954998">
      <w:pPr>
        <w:ind w:left="567" w:hanging="567"/>
        <w:jc w:val="both"/>
        <w:rPr>
          <w:rFonts w:ascii="Times New Roman" w:hAnsi="Times New Roman" w:cs="Times New Roman"/>
        </w:rPr>
      </w:pPr>
      <w:r w:rsidRPr="00A0785B">
        <w:rPr>
          <w:rFonts w:ascii="Times New Roman" w:hAnsi="Times New Roman" w:cs="Times New Roman"/>
        </w:rPr>
        <w:t xml:space="preserve">f)       Вентиляційний отвір може бути обладнаний захисним пристроєм. Він повинен закріплюватися на матеріалі верху таким чином, щоб дати можливість провести митний огляд отвору. Цей захисний пристрій необхідно закріпити на матеріалі верху на відстані не менше 5 см від екрану вентиляційного отвору. </w:t>
      </w:r>
      <w:r w:rsidR="00416D4E">
        <w:rPr>
          <w:rFonts w:ascii="Times New Roman" w:hAnsi="Times New Roman" w:cs="Times New Roman"/>
        </w:rPr>
        <w:t>(</w:t>
      </w:r>
      <w:r w:rsidRPr="00A0785B">
        <w:rPr>
          <w:rFonts w:ascii="Times New Roman" w:hAnsi="Times New Roman" w:cs="Times New Roman"/>
        </w:rPr>
        <w:t>ECE/TRANS/17/Amend.5; набрала чинності 1 серпня  1984 р.</w:t>
      </w:r>
      <w:r w:rsidR="00416D4E">
        <w:rPr>
          <w:rFonts w:ascii="Times New Roman" w:hAnsi="Times New Roman" w:cs="Times New Roman"/>
        </w:rPr>
        <w:t>)</w:t>
      </w:r>
    </w:p>
    <w:p w14:paraId="10E3EB68" w14:textId="77777777" w:rsidR="007408A4" w:rsidRDefault="007408A4" w:rsidP="00954998">
      <w:pPr>
        <w:rPr>
          <w:rFonts w:ascii="Times New Roman" w:hAnsi="Times New Roman" w:cs="Times New Roman"/>
          <w:i/>
          <w:iCs/>
          <w:u w:val="single"/>
        </w:rPr>
      </w:pPr>
    </w:p>
    <w:p w14:paraId="2CFDB283" w14:textId="41D12E24"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пояснювальної записки 2.2.1 с)-1</w:t>
      </w:r>
    </w:p>
    <w:p w14:paraId="3398960F" w14:textId="77777777" w:rsidR="007408A4" w:rsidRDefault="007408A4" w:rsidP="00954998">
      <w:pPr>
        <w:rPr>
          <w:rFonts w:ascii="Times New Roman" w:hAnsi="Times New Roman" w:cs="Times New Roman"/>
          <w:i/>
          <w:iCs/>
          <w:u w:val="single"/>
        </w:rPr>
      </w:pPr>
    </w:p>
    <w:p w14:paraId="1BB6073C" w14:textId="4D176035"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Приклад захисного пристрою</w:t>
      </w:r>
    </w:p>
    <w:p w14:paraId="14D2B1C4" w14:textId="77777777" w:rsidR="00AB6682" w:rsidRPr="00A0785B" w:rsidRDefault="00AB6682" w:rsidP="00954998">
      <w:pPr>
        <w:rPr>
          <w:rFonts w:ascii="Times New Roman" w:hAnsi="Times New Roman" w:cs="Times New Roman"/>
          <w:i/>
          <w:iCs/>
          <w:u w:val="single"/>
        </w:rPr>
      </w:pPr>
    </w:p>
    <w:p w14:paraId="314052C1"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0992" behindDoc="0" locked="0" layoutInCell="1" allowOverlap="1" wp14:anchorId="68E6E627" wp14:editId="7D184CAB">
                <wp:simplePos x="0" y="0"/>
                <wp:positionH relativeFrom="margin">
                  <wp:posOffset>4309745</wp:posOffset>
                </wp:positionH>
                <wp:positionV relativeFrom="paragraph">
                  <wp:posOffset>168910</wp:posOffset>
                </wp:positionV>
                <wp:extent cx="707390" cy="152400"/>
                <wp:effectExtent l="0" t="0" r="0" b="0"/>
                <wp:wrapNone/>
                <wp:docPr id="558" name="Надпись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14414D2B" w14:textId="77777777" w:rsidR="006E2F5B" w:rsidRPr="0048339F" w:rsidRDefault="006E2F5B" w:rsidP="00954998">
                            <w:pPr>
                              <w:rPr>
                                <w:sz w:val="16"/>
                                <w:szCs w:val="16"/>
                                <w:vertAlign w:val="superscript"/>
                              </w:rPr>
                            </w:pPr>
                            <w:r>
                              <w:rPr>
                                <w:sz w:val="16"/>
                                <w:szCs w:val="16"/>
                              </w:rPr>
                              <w:t>Розріз а-а</w:t>
                            </w:r>
                            <w:r>
                              <w:rPr>
                                <w:sz w:val="16"/>
                                <w:szCs w:val="16"/>
                                <w:vertAlign w:val="superscript"/>
                              </w:rPr>
                              <w:t>1</w:t>
                            </w:r>
                          </w:p>
                          <w:p w14:paraId="283A380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6E627" id="Надпись 558" o:spid="_x0000_s1232" type="#_x0000_t202" style="position:absolute;margin-left:339.35pt;margin-top:13.3pt;width:55.7pt;height:12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" stroked="f">
                <v:textbox inset="1mm,0,0,0">
                  <w:txbxContent>
                    <w:p w14:paraId="14414D2B" w14:textId="77777777" w:rsidR="006E2F5B" w:rsidRPr="0048339F" w:rsidRDefault="006E2F5B" w:rsidP="00954998">
                      <w:pPr>
                        <w:rPr>
                          <w:sz w:val="16"/>
                          <w:szCs w:val="16"/>
                          <w:vertAlign w:val="superscript"/>
                        </w:rPr>
                      </w:pPr>
                      <w:r>
                        <w:rPr>
                          <w:sz w:val="16"/>
                          <w:szCs w:val="16"/>
                        </w:rPr>
                        <w:t>Розріз а-а</w:t>
                      </w:r>
                      <w:r>
                        <w:rPr>
                          <w:sz w:val="16"/>
                          <w:szCs w:val="16"/>
                          <w:vertAlign w:val="superscript"/>
                        </w:rPr>
                        <w:t>1</w:t>
                      </w:r>
                    </w:p>
                    <w:p w14:paraId="283A380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2842288B" wp14:editId="0D1A300B">
            <wp:extent cx="5472430" cy="2853690"/>
            <wp:effectExtent l="0" t="0" r="0" b="381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472430" cy="2853690"/>
                    </a:xfrm>
                    <a:prstGeom prst="rect">
                      <a:avLst/>
                    </a:prstGeom>
                  </pic:spPr>
                </pic:pic>
              </a:graphicData>
            </a:graphic>
          </wp:inline>
        </w:drawing>
      </w:r>
    </w:p>
    <w:p w14:paraId="0BB3744F" w14:textId="77777777" w:rsidR="00954998" w:rsidRPr="00A0785B" w:rsidRDefault="00954998" w:rsidP="00954998">
      <w:pPr>
        <w:rPr>
          <w:rFonts w:ascii="Times New Roman" w:hAnsi="Times New Roman" w:cs="Times New Roman"/>
        </w:rPr>
      </w:pPr>
    </w:p>
    <w:p w14:paraId="7E81A508" w14:textId="77777777" w:rsidR="00954998" w:rsidRPr="00A0785B" w:rsidRDefault="00954998" w:rsidP="00954998">
      <w:pPr>
        <w:rPr>
          <w:rFonts w:ascii="Times New Roman" w:hAnsi="Times New Roman" w:cs="Times New Roman"/>
        </w:rPr>
      </w:pPr>
    </w:p>
    <w:p w14:paraId="4EA515C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62D5E15" w14:textId="77777777" w:rsidTr="00AB6682">
        <w:tc>
          <w:tcPr>
            <w:tcW w:w="2869" w:type="dxa"/>
            <w:hideMark/>
          </w:tcPr>
          <w:p w14:paraId="2E42108C"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78191BE"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0C0F96C"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57F07CD" w14:textId="77777777" w:rsidR="00954998" w:rsidRPr="00A0785B" w:rsidRDefault="00954998" w:rsidP="00954998">
      <w:pPr>
        <w:rPr>
          <w:rFonts w:ascii="Times New Roman" w:hAnsi="Times New Roman" w:cs="Times New Roman"/>
        </w:rPr>
      </w:pPr>
    </w:p>
    <w:p w14:paraId="455AFCFA" w14:textId="6F268209" w:rsidR="00954998" w:rsidRDefault="00954998" w:rsidP="00954998">
      <w:pPr>
        <w:rPr>
          <w:rFonts w:ascii="Times New Roman" w:hAnsi="Times New Roman" w:cs="Times New Roman"/>
        </w:rPr>
      </w:pPr>
      <w:r w:rsidRPr="00A0785B">
        <w:rPr>
          <w:rFonts w:ascii="Times New Roman" w:hAnsi="Times New Roman" w:cs="Times New Roman"/>
        </w:rPr>
        <w:t>Вентиляційні отвори в багажних відділеннях</w:t>
      </w:r>
    </w:p>
    <w:p w14:paraId="33577580" w14:textId="77777777" w:rsidR="007408A4" w:rsidRPr="00A0785B" w:rsidRDefault="007408A4" w:rsidP="00954998">
      <w:pPr>
        <w:rPr>
          <w:rFonts w:ascii="Times New Roman" w:hAnsi="Times New Roman" w:cs="Times New Roman"/>
        </w:rPr>
      </w:pPr>
    </w:p>
    <w:p w14:paraId="4EA7D18D"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Хоча розмір вентиляційних отворів в принципі не повинні перевищувати 400 мм, будь-яка компетентна адміністрація може, за умови дотримання всіх інших вимог, дозволити наявність отвору більше 400 мм, якщо транспортний засіб з таким розміром отвору буде представлений їй на погодження.  </w:t>
      </w:r>
    </w:p>
    <w:p w14:paraId="171EEC43" w14:textId="7BB18119" w:rsidR="00954998" w:rsidRPr="00A0785B" w:rsidRDefault="00416D4E" w:rsidP="00954998">
      <w:pPr>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TRANS/GE.30/14, пункт 102; TRANS/WP.30/143, пункти 36 і 37; TRANS/WP.30/AC.2/31, Додаток 3</w:t>
      </w:r>
      <w:r>
        <w:rPr>
          <w:rFonts w:ascii="Times New Roman" w:hAnsi="Times New Roman" w:cs="Times New Roman"/>
        </w:rPr>
        <w:t>)</w:t>
      </w:r>
    </w:p>
    <w:p w14:paraId="583A34D9" w14:textId="77777777" w:rsidR="007408A4" w:rsidRDefault="007408A4" w:rsidP="00954998">
      <w:pPr>
        <w:jc w:val="center"/>
        <w:rPr>
          <w:rFonts w:ascii="Times New Roman" w:hAnsi="Times New Roman" w:cs="Times New Roman"/>
          <w:u w:val="single"/>
        </w:rPr>
      </w:pPr>
    </w:p>
    <w:p w14:paraId="185A783F" w14:textId="433C4B74"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2, пункт 1 с)</w:t>
      </w:r>
    </w:p>
    <w:p w14:paraId="7B277B0D" w14:textId="77777777" w:rsidR="007408A4" w:rsidRPr="00A0785B" w:rsidRDefault="007408A4" w:rsidP="00954998">
      <w:pPr>
        <w:jc w:val="center"/>
        <w:rPr>
          <w:rFonts w:ascii="Times New Roman" w:hAnsi="Times New Roman" w:cs="Times New Roman"/>
          <w:u w:val="single"/>
        </w:rPr>
      </w:pPr>
    </w:p>
    <w:p w14:paraId="61C3BB50" w14:textId="6E8A3E3F" w:rsidR="00954998" w:rsidRDefault="00954998" w:rsidP="00954998">
      <w:pPr>
        <w:rPr>
          <w:rFonts w:ascii="Times New Roman" w:hAnsi="Times New Roman" w:cs="Times New Roman"/>
        </w:rPr>
      </w:pPr>
      <w:r w:rsidRPr="00A0785B">
        <w:rPr>
          <w:rFonts w:ascii="Times New Roman" w:hAnsi="Times New Roman" w:cs="Times New Roman"/>
        </w:rPr>
        <w:t>2.2.1 c)-2 Дренажні отвори</w:t>
      </w:r>
    </w:p>
    <w:p w14:paraId="4882DCB7" w14:textId="77777777" w:rsidR="007408A4" w:rsidRPr="00A0785B" w:rsidRDefault="007408A4" w:rsidP="00954998">
      <w:pPr>
        <w:rPr>
          <w:rFonts w:ascii="Times New Roman" w:hAnsi="Times New Roman" w:cs="Times New Roman"/>
        </w:rPr>
      </w:pPr>
    </w:p>
    <w:p w14:paraId="2CF5CF45" w14:textId="77777777" w:rsidR="00954998" w:rsidRPr="00A0785B" w:rsidRDefault="00954998" w:rsidP="00954998">
      <w:pPr>
        <w:ind w:left="851" w:hanging="142"/>
        <w:rPr>
          <w:rFonts w:ascii="Times New Roman" w:hAnsi="Times New Roman" w:cs="Times New Roman"/>
        </w:rPr>
      </w:pPr>
      <w:r w:rsidRPr="00A0785B">
        <w:rPr>
          <w:rFonts w:ascii="Times New Roman" w:hAnsi="Times New Roman" w:cs="Times New Roman"/>
        </w:rPr>
        <w:t>a)   найбільший розмір цих отворів в принципі не повинен перевищувати 35 мм;</w:t>
      </w:r>
    </w:p>
    <w:p w14:paraId="19F51FC5" w14:textId="77777777" w:rsidR="007408A4" w:rsidRDefault="007408A4" w:rsidP="00954998">
      <w:pPr>
        <w:ind w:left="1134" w:hanging="425"/>
        <w:jc w:val="both"/>
        <w:rPr>
          <w:rFonts w:ascii="Times New Roman" w:hAnsi="Times New Roman" w:cs="Times New Roman"/>
        </w:rPr>
      </w:pPr>
    </w:p>
    <w:p w14:paraId="6D1D506C" w14:textId="5B48FBEA" w:rsidR="00954998" w:rsidRPr="00A0785B" w:rsidRDefault="00954998" w:rsidP="00954998">
      <w:pPr>
        <w:ind w:left="1134" w:hanging="425"/>
        <w:jc w:val="both"/>
        <w:rPr>
          <w:rFonts w:ascii="Times New Roman" w:hAnsi="Times New Roman" w:cs="Times New Roman"/>
        </w:rPr>
      </w:pPr>
      <w:r w:rsidRPr="00A0785B">
        <w:rPr>
          <w:rFonts w:ascii="Times New Roman" w:hAnsi="Times New Roman" w:cs="Times New Roman"/>
        </w:rPr>
        <w:t>b)   отвори, що дозволяють прямий доступ до вантажного відділення, повинні бути забезпечені пристроями, описаними в підпункті b) пояснювальної записки</w:t>
      </w:r>
    </w:p>
    <w:p w14:paraId="4BDE753D" w14:textId="77777777" w:rsidR="007408A4" w:rsidRDefault="007408A4" w:rsidP="00954998">
      <w:pPr>
        <w:ind w:left="1134" w:hanging="425"/>
        <w:jc w:val="both"/>
        <w:rPr>
          <w:rFonts w:ascii="Times New Roman" w:hAnsi="Times New Roman" w:cs="Times New Roman"/>
        </w:rPr>
      </w:pPr>
    </w:p>
    <w:p w14:paraId="18A32E95" w14:textId="7846B6C4" w:rsidR="00954998" w:rsidRPr="00A0785B" w:rsidRDefault="00954998" w:rsidP="00954998">
      <w:pPr>
        <w:ind w:left="1134" w:hanging="425"/>
        <w:jc w:val="both"/>
        <w:rPr>
          <w:rFonts w:ascii="Times New Roman" w:hAnsi="Times New Roman" w:cs="Times New Roman"/>
        </w:rPr>
      </w:pPr>
      <w:r w:rsidRPr="00A0785B">
        <w:rPr>
          <w:rFonts w:ascii="Times New Roman" w:hAnsi="Times New Roman" w:cs="Times New Roman"/>
        </w:rPr>
        <w:t xml:space="preserve">c)    якщо дренажні отвори не дозволяють прямий доступ до вантажного відділення, пристрої, зазначені в підпункті b) цієї записки, не потрібні, за умови, що отвори забезпечені надійною системою екранів, легкодоступною зсередини вантажного відділення. </w:t>
      </w:r>
    </w:p>
    <w:p w14:paraId="473EBA9B" w14:textId="77777777" w:rsidR="00954998" w:rsidRPr="00A0785B" w:rsidRDefault="00954998" w:rsidP="00954998">
      <w:pPr>
        <w:ind w:left="426" w:hanging="426"/>
        <w:jc w:val="both"/>
        <w:rPr>
          <w:rFonts w:ascii="Times New Roman" w:hAnsi="Times New Roman" w:cs="Times New Roman"/>
          <w:b/>
          <w:bCs/>
        </w:rPr>
      </w:pPr>
      <w:r w:rsidRPr="00A0785B">
        <w:rPr>
          <w:rFonts w:ascii="Times New Roman" w:hAnsi="Times New Roman" w:cs="Times New Roman"/>
          <w:b/>
          <w:bCs/>
        </w:rPr>
        <w:t xml:space="preserve">2.  </w:t>
      </w:r>
      <w:r w:rsidRPr="00A0785B">
        <w:rPr>
          <w:rFonts w:ascii="Times New Roman" w:eastAsia="Times New Roman" w:hAnsi="Times New Roman" w:cs="Times New Roman"/>
          <w:b/>
          <w:szCs w:val="20"/>
          <w:lang w:eastAsia="ru-RU"/>
        </w:rPr>
        <w:t>Не зважаючи на положення підпункту c) статті 1 цих Правил, дозволяється наявність складових елементів вантажного відділення, що з практичної точки зору повинні включати порожні простори (наприклад, між складовими частинами подвійної стінки). Для того щоб ці простори не можна було використовувати з метою приховування вантажів:</w:t>
      </w:r>
    </w:p>
    <w:p w14:paraId="1295A1C5" w14:textId="77777777" w:rsidR="007408A4" w:rsidRDefault="007408A4" w:rsidP="00954998">
      <w:pPr>
        <w:ind w:left="709" w:hanging="283"/>
        <w:jc w:val="both"/>
        <w:rPr>
          <w:rFonts w:ascii="Times New Roman" w:hAnsi="Times New Roman" w:cs="Times New Roman"/>
          <w:b/>
          <w:bCs/>
        </w:rPr>
      </w:pPr>
    </w:p>
    <w:p w14:paraId="4C89BA27" w14:textId="05FE948D" w:rsidR="00954998" w:rsidRPr="00A0785B" w:rsidRDefault="00954998" w:rsidP="00954998">
      <w:pPr>
        <w:ind w:left="709" w:hanging="283"/>
        <w:jc w:val="both"/>
        <w:rPr>
          <w:rFonts w:ascii="Times New Roman" w:hAnsi="Times New Roman" w:cs="Times New Roman"/>
          <w:b/>
          <w:bCs/>
        </w:rPr>
      </w:pPr>
      <w:r w:rsidRPr="00A0785B">
        <w:rPr>
          <w:rFonts w:ascii="Times New Roman" w:hAnsi="Times New Roman" w:cs="Times New Roman"/>
          <w:b/>
          <w:bCs/>
        </w:rPr>
        <w:t xml:space="preserve">i)  </w:t>
      </w:r>
      <w:r w:rsidRPr="00A0785B">
        <w:rPr>
          <w:rFonts w:ascii="Times New Roman" w:eastAsia="Times New Roman" w:hAnsi="Times New Roman" w:cs="Times New Roman"/>
          <w:b/>
          <w:szCs w:val="20"/>
          <w:lang w:eastAsia="ru-RU"/>
        </w:rPr>
        <w:t>в тих випадках, коли внутрішня обшивка покриває вантажне відділення на всю його висоту від підлоги до стелі, або в тих випадках, коли простір між обшивкою і зовнішньою стінкою цілком закрито, необхідно забезпечити, щоб внутрішня обшивка кріпилася таким чином, щоб її не можна було знімати і замінити без залишення видимих слідів; і</w:t>
      </w:r>
    </w:p>
    <w:p w14:paraId="5AB74EF2" w14:textId="77777777" w:rsidR="00954998" w:rsidRPr="00A0785B" w:rsidRDefault="00954998" w:rsidP="00954998">
      <w:pPr>
        <w:rPr>
          <w:rFonts w:ascii="Times New Roman" w:hAnsi="Times New Roman" w:cs="Times New Roman"/>
        </w:rPr>
      </w:pPr>
    </w:p>
    <w:p w14:paraId="7AE5FE6A" w14:textId="77777777" w:rsidR="00954998" w:rsidRPr="00A0785B" w:rsidRDefault="00954998" w:rsidP="007408A4">
      <w:pPr>
        <w:ind w:left="426"/>
        <w:jc w:val="both"/>
        <w:rPr>
          <w:rFonts w:ascii="Times New Roman" w:hAnsi="Times New Roman" w:cs="Times New Roman"/>
          <w:b/>
          <w:bCs/>
        </w:rPr>
      </w:pPr>
      <w:r w:rsidRPr="00A0785B">
        <w:rPr>
          <w:rFonts w:ascii="Times New Roman" w:hAnsi="Times New Roman" w:cs="Times New Roman"/>
          <w:b/>
          <w:bCs/>
        </w:rPr>
        <w:t>ii) якщо обшивка має меншу висоту і коли проміжки між обшивкою та зовнішньою стінкою закрита не повністю, а також у всіх інших випадках, коли в конструкції вантажного відділення є порожнини, кількість таких проміжків має бути мінімальною, а ці місця повинні бути легкодоступними для митного огляду.</w:t>
      </w:r>
    </w:p>
    <w:p w14:paraId="5342F226" w14:textId="77777777" w:rsidR="007408A4" w:rsidRDefault="007408A4" w:rsidP="00954998">
      <w:pPr>
        <w:rPr>
          <w:rFonts w:ascii="Times New Roman" w:hAnsi="Times New Roman" w:cs="Times New Roman"/>
          <w:i/>
          <w:iCs/>
          <w:u w:val="single"/>
        </w:rPr>
      </w:pPr>
    </w:p>
    <w:p w14:paraId="645E2809" w14:textId="34488DC9"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2 статті 2</w:t>
      </w:r>
    </w:p>
    <w:p w14:paraId="5E741DED" w14:textId="77777777" w:rsidR="007408A4" w:rsidRPr="00A0785B" w:rsidRDefault="007408A4" w:rsidP="00954998">
      <w:pPr>
        <w:rPr>
          <w:rFonts w:ascii="Times New Roman" w:hAnsi="Times New Roman" w:cs="Times New Roman"/>
          <w:i/>
          <w:iCs/>
          <w:u w:val="single"/>
        </w:rPr>
      </w:pPr>
    </w:p>
    <w:p w14:paraId="0B32C11B" w14:textId="0CD35E8E" w:rsidR="00954998" w:rsidRDefault="00954998" w:rsidP="00954998">
      <w:pPr>
        <w:rPr>
          <w:rFonts w:ascii="Times New Roman" w:hAnsi="Times New Roman" w:cs="Times New Roman"/>
          <w:i/>
          <w:iCs/>
        </w:rPr>
      </w:pPr>
      <w:r w:rsidRPr="00A0785B">
        <w:rPr>
          <w:rFonts w:ascii="Times New Roman" w:hAnsi="Times New Roman" w:cs="Times New Roman"/>
          <w:i/>
          <w:iCs/>
        </w:rPr>
        <w:t>Усунення порожнистих балочних конструкцій</w:t>
      </w:r>
    </w:p>
    <w:p w14:paraId="23DF1440" w14:textId="77777777" w:rsidR="007408A4" w:rsidRPr="00A0785B" w:rsidRDefault="007408A4" w:rsidP="00954998">
      <w:pPr>
        <w:rPr>
          <w:rFonts w:ascii="Times New Roman" w:hAnsi="Times New Roman" w:cs="Times New Roman"/>
          <w:i/>
          <w:iCs/>
        </w:rPr>
      </w:pPr>
    </w:p>
    <w:p w14:paraId="3526E880"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Кількість елементів конструкції вантажних відсіків із замкнутими просторами, таких як порожнисті балки, повинна бути зведена до мінімуму і поступово усунена під час проектування нових вантажних відділень із застосуванням, коли це можливо, балок відкритого профілю. Якщо з конструктивних причин у вантажних відділеннях є порожнисті структурні компоненти, допускається використання отворів, призначених для полегшення їх огляду митними органами. Відмітка про наявність таких отворів для огляду зазначається в пункті 12 Свідоцтва про допущення дорожніх транспортних засобів (Додаток 4 до Конвенції). </w:t>
      </w:r>
    </w:p>
    <w:p w14:paraId="30B2391D" w14:textId="74DCB111" w:rsidR="00954998"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TRANS/WP.30/135, пункти 63-65; TRANS /WP.30/137, пункти 65-67; TRANS/WP.30/AC.2/27, Додаток 3; TRANS/WP.30/151, пункти 33-36</w:t>
      </w:r>
      <w:r>
        <w:rPr>
          <w:rFonts w:ascii="Times New Roman" w:hAnsi="Times New Roman" w:cs="Times New Roman"/>
          <w:i/>
          <w:iCs/>
        </w:rPr>
        <w:t>)</w:t>
      </w:r>
    </w:p>
    <w:p w14:paraId="5181D57B" w14:textId="77777777" w:rsidR="007408A4" w:rsidRPr="00A0785B" w:rsidRDefault="007408A4" w:rsidP="00954998">
      <w:pPr>
        <w:jc w:val="both"/>
        <w:rPr>
          <w:rFonts w:ascii="Times New Roman" w:hAnsi="Times New Roman" w:cs="Times New Roman"/>
          <w:i/>
          <w:iCs/>
        </w:rPr>
      </w:pPr>
    </w:p>
    <w:p w14:paraId="4045D35E" w14:textId="77777777" w:rsidR="00954998" w:rsidRPr="00A0785B" w:rsidRDefault="00954998" w:rsidP="00954998">
      <w:pPr>
        <w:ind w:left="567" w:hanging="567"/>
        <w:jc w:val="both"/>
        <w:rPr>
          <w:rFonts w:ascii="Times New Roman" w:hAnsi="Times New Roman" w:cs="Times New Roman"/>
          <w:b/>
          <w:bCs/>
        </w:rPr>
      </w:pPr>
      <w:r w:rsidRPr="00A0785B">
        <w:rPr>
          <w:rFonts w:ascii="Times New Roman" w:hAnsi="Times New Roman" w:cs="Times New Roman"/>
          <w:b/>
          <w:bCs/>
        </w:rPr>
        <w:t xml:space="preserve">3.       Наявність вікон допускається за умови, що вони виготовлені з достатньо міцних матеріалів і не можуть бути зняті або замінені ззовні, не залишивши явних слідів. Використання скла може допускатися, але якщо використовується скло, яке не є безпечним, вікна повинні бути оснащені закріпленою металевою решіткою, яку неможливо зняти ззовні; розмір клітинок решітки не повинен перевищувати 10 мм. </w:t>
      </w:r>
    </w:p>
    <w:p w14:paraId="51CAA213" w14:textId="347A9DCB" w:rsidR="00954998" w:rsidRPr="00A0785B" w:rsidRDefault="00954998" w:rsidP="00954998">
      <w:pPr>
        <w:ind w:left="567" w:hanging="567"/>
        <w:rPr>
          <w:rFonts w:ascii="Times New Roman" w:hAnsi="Times New Roman" w:cs="Times New Roman"/>
          <w:b/>
          <w:bCs/>
        </w:rPr>
      </w:pPr>
      <w:r w:rsidRPr="00A0785B">
        <w:rPr>
          <w:rFonts w:ascii="Times New Roman" w:hAnsi="Times New Roman" w:cs="Times New Roman"/>
          <w:b/>
          <w:bCs/>
        </w:rPr>
        <w:t xml:space="preserve">          </w:t>
      </w:r>
      <w:r w:rsidR="00416D4E">
        <w:rPr>
          <w:rFonts w:ascii="Times New Roman" w:hAnsi="Times New Roman" w:cs="Times New Roman"/>
          <w:b/>
          <w:bCs/>
        </w:rPr>
        <w:t>(</w:t>
      </w:r>
      <w:r w:rsidRPr="00A0785B">
        <w:rPr>
          <w:rFonts w:ascii="Times New Roman" w:hAnsi="Times New Roman" w:cs="Times New Roman"/>
          <w:b/>
          <w:bCs/>
        </w:rPr>
        <w:t>ECE/TRANS/17/Amend.7; набрала чинності 1 серпня 1986 р.</w:t>
      </w:r>
      <w:r w:rsidR="00416D4E">
        <w:rPr>
          <w:rFonts w:ascii="Times New Roman" w:hAnsi="Times New Roman" w:cs="Times New Roman"/>
          <w:b/>
          <w:bCs/>
        </w:rPr>
        <w:t>)</w:t>
      </w:r>
    </w:p>
    <w:p w14:paraId="65B8A67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14E03775" w14:textId="77777777" w:rsidTr="00AB6682">
        <w:tc>
          <w:tcPr>
            <w:tcW w:w="2869" w:type="dxa"/>
            <w:hideMark/>
          </w:tcPr>
          <w:p w14:paraId="77D61A5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BBD348C"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495E0DC"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6EF45A41" w14:textId="77777777" w:rsidR="007408A4" w:rsidRDefault="007408A4" w:rsidP="00954998">
      <w:pPr>
        <w:jc w:val="center"/>
        <w:rPr>
          <w:rFonts w:ascii="Times New Roman" w:hAnsi="Times New Roman" w:cs="Times New Roman"/>
          <w:u w:val="single"/>
        </w:rPr>
      </w:pPr>
    </w:p>
    <w:p w14:paraId="6AFD05AB" w14:textId="127A0A93" w:rsidR="00954998" w:rsidRPr="00A0785B"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2, пункт 3</w:t>
      </w:r>
    </w:p>
    <w:p w14:paraId="07CF5BE6" w14:textId="5952B156" w:rsidR="00954998" w:rsidRDefault="00954998" w:rsidP="00954998">
      <w:pPr>
        <w:rPr>
          <w:rFonts w:ascii="Times New Roman" w:hAnsi="Times New Roman" w:cs="Times New Roman"/>
        </w:rPr>
      </w:pPr>
      <w:r w:rsidRPr="00A0785B">
        <w:rPr>
          <w:rFonts w:ascii="Times New Roman" w:hAnsi="Times New Roman" w:cs="Times New Roman"/>
        </w:rPr>
        <w:t>2.2.3 Захисне скло</w:t>
      </w:r>
    </w:p>
    <w:p w14:paraId="546A159F" w14:textId="77777777" w:rsidR="007408A4" w:rsidRPr="00A0785B" w:rsidRDefault="007408A4" w:rsidP="00954998">
      <w:pPr>
        <w:rPr>
          <w:rFonts w:ascii="Times New Roman" w:hAnsi="Times New Roman" w:cs="Times New Roman"/>
        </w:rPr>
      </w:pPr>
    </w:p>
    <w:p w14:paraId="390533E3" w14:textId="42700BDD" w:rsidR="00954998" w:rsidRPr="00A0785B" w:rsidRDefault="00954998" w:rsidP="00954998">
      <w:pPr>
        <w:ind w:left="567"/>
        <w:jc w:val="both"/>
        <w:rPr>
          <w:rFonts w:ascii="Times New Roman" w:hAnsi="Times New Roman" w:cs="Times New Roman"/>
        </w:rPr>
      </w:pPr>
      <w:r w:rsidRPr="00A0785B">
        <w:rPr>
          <w:rFonts w:ascii="Times New Roman" w:hAnsi="Times New Roman" w:cs="Times New Roman"/>
        </w:rPr>
        <w:t xml:space="preserve">Скло вважається безпечним, якщо не існує ризику його руйнування в результаті будь-якого фактору, що виникає зазвичай в нормальних умовах використання транспортного засобу. На склі має бути маркування, яке характеризує його як безпечне скло.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ECE/TRANS/17/Amend.7; набрала чинності 1 серпня 1986 р.</w:t>
      </w:r>
      <w:r w:rsidR="00416D4E">
        <w:rPr>
          <w:rFonts w:ascii="Times New Roman" w:hAnsi="Times New Roman" w:cs="Times New Roman"/>
        </w:rPr>
        <w:t>)</w:t>
      </w:r>
    </w:p>
    <w:p w14:paraId="5DB1F36A" w14:textId="77777777" w:rsidR="007408A4" w:rsidRDefault="007408A4" w:rsidP="00954998">
      <w:pPr>
        <w:ind w:left="426" w:hanging="426"/>
        <w:jc w:val="both"/>
        <w:rPr>
          <w:rFonts w:ascii="Times New Roman" w:hAnsi="Times New Roman" w:cs="Times New Roman"/>
          <w:b/>
          <w:bCs/>
        </w:rPr>
      </w:pPr>
    </w:p>
    <w:p w14:paraId="17A46130" w14:textId="059FC76A" w:rsidR="00954998" w:rsidRPr="00A0785B" w:rsidRDefault="00954998" w:rsidP="00954998">
      <w:pPr>
        <w:ind w:left="426" w:hanging="426"/>
        <w:jc w:val="both"/>
        <w:rPr>
          <w:rFonts w:ascii="Times New Roman" w:hAnsi="Times New Roman" w:cs="Times New Roman"/>
          <w:b/>
          <w:bCs/>
        </w:rPr>
      </w:pPr>
      <w:r w:rsidRPr="00A0785B">
        <w:rPr>
          <w:rFonts w:ascii="Times New Roman" w:hAnsi="Times New Roman" w:cs="Times New Roman"/>
          <w:b/>
          <w:bCs/>
        </w:rPr>
        <w:t xml:space="preserve">4.     Отвори, зроблені в підлозі </w:t>
      </w:r>
      <w:r w:rsidRPr="00A0785B">
        <w:rPr>
          <w:rFonts w:ascii="Times New Roman" w:eastAsia="Times New Roman" w:hAnsi="Times New Roman" w:cs="Times New Roman"/>
          <w:b/>
          <w:szCs w:val="20"/>
          <w:lang w:eastAsia="ru-RU"/>
        </w:rPr>
        <w:t>в технічних цілях</w:t>
      </w:r>
      <w:r w:rsidRPr="00A0785B">
        <w:rPr>
          <w:rFonts w:ascii="Times New Roman" w:hAnsi="Times New Roman" w:cs="Times New Roman"/>
          <w:b/>
          <w:bCs/>
        </w:rPr>
        <w:t xml:space="preserve">, таких як змащення, технічне обслуговування та наповнення пісочниці, допускаються тільки за умови, що вони </w:t>
      </w:r>
      <w:r w:rsidRPr="00A0785B">
        <w:rPr>
          <w:rFonts w:ascii="Times New Roman" w:eastAsia="Times New Roman" w:hAnsi="Times New Roman" w:cs="Times New Roman"/>
          <w:b/>
          <w:szCs w:val="20"/>
          <w:lang w:eastAsia="ru-RU"/>
        </w:rPr>
        <w:t>облаштовуються</w:t>
      </w:r>
      <w:r w:rsidRPr="00A0785B" w:rsidDel="00F83CBC">
        <w:rPr>
          <w:rFonts w:ascii="Times New Roman" w:hAnsi="Times New Roman" w:cs="Times New Roman"/>
          <w:b/>
          <w:bCs/>
        </w:rPr>
        <w:t xml:space="preserve"> </w:t>
      </w:r>
      <w:r w:rsidRPr="00A0785B">
        <w:rPr>
          <w:rFonts w:ascii="Times New Roman" w:hAnsi="Times New Roman" w:cs="Times New Roman"/>
          <w:b/>
          <w:bCs/>
        </w:rPr>
        <w:t>кришкою, яка здатна закриватися у такий спосіб, щоб доступ у вантажне відділення ззовні був неможливий.</w:t>
      </w:r>
    </w:p>
    <w:p w14:paraId="52A90607" w14:textId="77777777" w:rsidR="007408A4" w:rsidRDefault="007408A4" w:rsidP="00954998">
      <w:pPr>
        <w:rPr>
          <w:rFonts w:ascii="Times New Roman" w:hAnsi="Times New Roman" w:cs="Times New Roman"/>
          <w:i/>
          <w:iCs/>
          <w:u w:val="single"/>
        </w:rPr>
      </w:pPr>
    </w:p>
    <w:p w14:paraId="18311A20" w14:textId="4C18134B"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4 статті 2</w:t>
      </w:r>
    </w:p>
    <w:p w14:paraId="1669053A" w14:textId="77777777" w:rsidR="007408A4" w:rsidRDefault="007408A4" w:rsidP="00954998">
      <w:pPr>
        <w:rPr>
          <w:rFonts w:ascii="Times New Roman" w:hAnsi="Times New Roman" w:cs="Times New Roman"/>
          <w:i/>
          <w:iCs/>
        </w:rPr>
      </w:pPr>
    </w:p>
    <w:p w14:paraId="2EC3ED22" w14:textId="11481C0E"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Захист отворів у підлозі, призначених для технічних цілей </w:t>
      </w:r>
    </w:p>
    <w:p w14:paraId="286DA6C6" w14:textId="77777777" w:rsidR="007408A4" w:rsidRDefault="007408A4" w:rsidP="00954998">
      <w:pPr>
        <w:jc w:val="both"/>
        <w:rPr>
          <w:rFonts w:ascii="Times New Roman" w:hAnsi="Times New Roman" w:cs="Times New Roman"/>
          <w:i/>
          <w:iCs/>
        </w:rPr>
      </w:pPr>
    </w:p>
    <w:p w14:paraId="2D6CEAF9" w14:textId="582BEE9B"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Кришки технічних отворів у підлозі в дорожніх транспортних засобах є достатньо захищеними, якщо пристрої для запобігання доступу до вантажного відділення ззовні самі знаходяться всередині вантажного відділення. </w:t>
      </w:r>
    </w:p>
    <w:p w14:paraId="467F2015" w14:textId="64EE7552"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TRANS/GE.30/AC.2/14, пункти 35-39</w:t>
      </w:r>
      <w:r>
        <w:rPr>
          <w:rFonts w:ascii="Times New Roman" w:hAnsi="Times New Roman" w:cs="Times New Roman"/>
          <w:i/>
          <w:iCs/>
        </w:rPr>
        <w:t>)</w:t>
      </w:r>
    </w:p>
    <w:p w14:paraId="79CF2FBB" w14:textId="77777777" w:rsidR="007408A4" w:rsidRDefault="007408A4" w:rsidP="00954998">
      <w:pPr>
        <w:jc w:val="center"/>
        <w:rPr>
          <w:rFonts w:ascii="Times New Roman" w:hAnsi="Times New Roman" w:cs="Times New Roman"/>
          <w:b/>
          <w:bCs/>
          <w:u w:val="single"/>
        </w:rPr>
      </w:pPr>
    </w:p>
    <w:p w14:paraId="15FEA65D" w14:textId="08BA9ABE"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3</w:t>
      </w:r>
    </w:p>
    <w:p w14:paraId="6541045E" w14:textId="6DD8EB1A"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Тентові транспортні засоби</w:t>
      </w:r>
    </w:p>
    <w:p w14:paraId="35C042C6" w14:textId="77777777" w:rsidR="007408A4" w:rsidRPr="00A0785B" w:rsidRDefault="007408A4" w:rsidP="00954998">
      <w:pPr>
        <w:jc w:val="center"/>
        <w:rPr>
          <w:rFonts w:ascii="Times New Roman" w:hAnsi="Times New Roman" w:cs="Times New Roman"/>
          <w:b/>
          <w:bCs/>
          <w:u w:val="single"/>
        </w:rPr>
      </w:pPr>
    </w:p>
    <w:p w14:paraId="0A51680A" w14:textId="6061E55D" w:rsidR="00954998" w:rsidRDefault="00954998" w:rsidP="00954998">
      <w:pPr>
        <w:jc w:val="both"/>
        <w:rPr>
          <w:rFonts w:ascii="Times New Roman" w:hAnsi="Times New Roman" w:cs="Times New Roman"/>
          <w:b/>
          <w:bCs/>
        </w:rPr>
      </w:pPr>
      <w:r w:rsidRPr="00A0785B">
        <w:rPr>
          <w:rFonts w:ascii="Times New Roman" w:hAnsi="Times New Roman" w:cs="Times New Roman"/>
          <w:b/>
          <w:bCs/>
        </w:rPr>
        <w:t>1. Положення статей 1 і 2 цих Правил поширюються на тентові транспортні засоби настільки, наскільки вони можуть до них застосовуватися. Крім того, такі транспортні засоби повинні відповідати положенням цієї статті.</w:t>
      </w:r>
    </w:p>
    <w:p w14:paraId="26A91167" w14:textId="77777777" w:rsidR="007408A4" w:rsidRPr="00A0785B" w:rsidRDefault="007408A4" w:rsidP="00954998">
      <w:pPr>
        <w:jc w:val="both"/>
        <w:rPr>
          <w:rFonts w:ascii="Times New Roman" w:hAnsi="Times New Roman" w:cs="Times New Roman"/>
          <w:b/>
          <w:bCs/>
        </w:rPr>
      </w:pPr>
    </w:p>
    <w:p w14:paraId="7010EB99"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Покриття повинно бути виготовлене або з міцного полотна, або з пластику чи прогумованої тканини, яка має бути достатньо міцною та не розтягуватися. Покриття повинно бути в справному стані та виготовлене таким чином, щоб після закріплення запірного пристрою доступ до вантажного відділення був неможливий без залишення видимих слідів.</w:t>
      </w:r>
    </w:p>
    <w:p w14:paraId="542B2D9D" w14:textId="77777777" w:rsidR="00954998" w:rsidRPr="00A0785B" w:rsidRDefault="00954998" w:rsidP="00954998">
      <w:pPr>
        <w:rPr>
          <w:rFonts w:ascii="Times New Roman" w:hAnsi="Times New Roman" w:cs="Times New Roman"/>
        </w:rPr>
      </w:pPr>
    </w:p>
    <w:p w14:paraId="354B410A"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Якщо полотнище покриття складається з декількох частин, їх краї повинні бути складені один в одного та прострочені двома швами на відстані не менше 15 мм один від одного. Ці шви виконуються згідно з рисунком 1, що додається до цих Правил; однак, якщо на деяких частинах покриття (на клапанах і посилених кутах) неможливо з'єднати полотнища зазначеним способом, достатньо загнути край верхньої частини матеріалу покриття і прошити полотнища таким чином, як показано на рисунках, а колір нитки, використаної для цього шва, має чітко відрізнятися від кольору самого матеріалу та кольору нитки, використаної для іншого шва. Усі шви мають бути прошиті машинним способом.</w:t>
      </w:r>
    </w:p>
    <w:p w14:paraId="4AEB0D54" w14:textId="77777777" w:rsidR="007408A4" w:rsidRDefault="007408A4" w:rsidP="00954998">
      <w:pPr>
        <w:jc w:val="center"/>
        <w:rPr>
          <w:rFonts w:ascii="Times New Roman" w:hAnsi="Times New Roman" w:cs="Times New Roman"/>
          <w:u w:val="single"/>
        </w:rPr>
      </w:pPr>
    </w:p>
    <w:p w14:paraId="230AE7DD" w14:textId="23D66F88"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3, пункт 3</w:t>
      </w:r>
    </w:p>
    <w:p w14:paraId="74817C42" w14:textId="77777777" w:rsidR="007408A4" w:rsidRPr="00A0785B" w:rsidRDefault="007408A4" w:rsidP="00954998">
      <w:pPr>
        <w:jc w:val="center"/>
        <w:rPr>
          <w:rFonts w:ascii="Times New Roman" w:hAnsi="Times New Roman" w:cs="Times New Roman"/>
          <w:u w:val="single"/>
        </w:rPr>
      </w:pPr>
    </w:p>
    <w:p w14:paraId="746DCAD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2.3.3 </w:t>
      </w:r>
      <w:r w:rsidRPr="00A0785B">
        <w:rPr>
          <w:rFonts w:ascii="Times New Roman" w:hAnsi="Times New Roman" w:cs="Times New Roman"/>
        </w:rPr>
        <w:tab/>
        <w:t xml:space="preserve">Полотна матеріалу, що складаються з кількох частин </w:t>
      </w:r>
    </w:p>
    <w:p w14:paraId="330BBE33" w14:textId="77777777" w:rsidR="00954998" w:rsidRPr="00A0785B" w:rsidRDefault="00954998" w:rsidP="00954998">
      <w:pPr>
        <w:ind w:left="1134" w:hanging="425"/>
        <w:jc w:val="both"/>
        <w:rPr>
          <w:rFonts w:ascii="Times New Roman" w:hAnsi="Times New Roman" w:cs="Times New Roman"/>
        </w:rPr>
      </w:pPr>
      <w:r w:rsidRPr="00A0785B">
        <w:rPr>
          <w:rFonts w:ascii="Times New Roman" w:hAnsi="Times New Roman" w:cs="Times New Roman"/>
        </w:rPr>
        <w:t>a)   Кілька частин, що утворюють одне полотнище, можуть бути виготовлені з різних матеріалів відповідно до положень пункту 2 статті 3 Додатка 2;</w:t>
      </w:r>
    </w:p>
    <w:p w14:paraId="648C7C92" w14:textId="77777777" w:rsidR="00954998" w:rsidRPr="00A0785B" w:rsidRDefault="00954998" w:rsidP="00954998">
      <w:pPr>
        <w:ind w:left="1134" w:hanging="425"/>
        <w:jc w:val="both"/>
        <w:rPr>
          <w:rFonts w:ascii="Times New Roman" w:hAnsi="Times New Roman" w:cs="Times New Roman"/>
        </w:rPr>
      </w:pPr>
      <w:r w:rsidRPr="00A0785B">
        <w:rPr>
          <w:rFonts w:ascii="Times New Roman" w:hAnsi="Times New Roman" w:cs="Times New Roman"/>
        </w:rPr>
        <w:t>b)   При складанні полотнища дозволяється будь-яка компоновка частин, що належним чином гарантує безпеку, за умови, що полотнища складені відповідно до вимог статті 3 Додатка 2.</w:t>
      </w:r>
    </w:p>
    <w:p w14:paraId="1D232909" w14:textId="77777777" w:rsidR="005F62E5" w:rsidRDefault="005F62E5" w:rsidP="00954998">
      <w:pPr>
        <w:jc w:val="both"/>
        <w:rPr>
          <w:rFonts w:ascii="Times New Roman" w:hAnsi="Times New Roman" w:cs="Times New Roman"/>
          <w:b/>
          <w:bCs/>
        </w:rPr>
      </w:pPr>
    </w:p>
    <w:p w14:paraId="036A4FCE" w14:textId="77777777" w:rsidR="005F62E5" w:rsidRDefault="005F62E5" w:rsidP="00954998">
      <w:pPr>
        <w:jc w:val="both"/>
        <w:rPr>
          <w:rFonts w:ascii="Times New Roman" w:hAnsi="Times New Roman" w:cs="Times New Roman"/>
          <w:b/>
          <w:bCs/>
        </w:rPr>
      </w:pPr>
    </w:p>
    <w:p w14:paraId="5AB1EA61" w14:textId="77777777" w:rsidR="005F62E5" w:rsidRDefault="005F62E5" w:rsidP="00954998">
      <w:pPr>
        <w:jc w:val="both"/>
        <w:rPr>
          <w:rFonts w:ascii="Times New Roman" w:hAnsi="Times New Roman" w:cs="Times New Roman"/>
          <w:b/>
          <w:bCs/>
        </w:rPr>
      </w:pPr>
    </w:p>
    <w:p w14:paraId="10DFD23E" w14:textId="77777777" w:rsidR="005F62E5" w:rsidRDefault="005F62E5" w:rsidP="00954998">
      <w:pPr>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0DC213CF" w14:textId="77777777" w:rsidTr="00AB6682">
        <w:tc>
          <w:tcPr>
            <w:tcW w:w="2869" w:type="dxa"/>
            <w:hideMark/>
          </w:tcPr>
          <w:p w14:paraId="60257F89"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199A977E"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AB285C1"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27429235" w14:textId="77777777" w:rsidR="00AB6682" w:rsidRDefault="00AB6682" w:rsidP="00954998">
      <w:pPr>
        <w:jc w:val="both"/>
        <w:rPr>
          <w:rFonts w:ascii="Times New Roman" w:hAnsi="Times New Roman" w:cs="Times New Roman"/>
          <w:b/>
          <w:bCs/>
        </w:rPr>
      </w:pPr>
    </w:p>
    <w:p w14:paraId="38DC0FE1" w14:textId="038F3074" w:rsidR="005F62E5" w:rsidRDefault="00954998" w:rsidP="00954998">
      <w:pPr>
        <w:jc w:val="both"/>
        <w:rPr>
          <w:rFonts w:ascii="Times New Roman" w:hAnsi="Times New Roman" w:cs="Times New Roman"/>
          <w:b/>
          <w:bCs/>
        </w:rPr>
      </w:pPr>
      <w:r w:rsidRPr="00A0785B">
        <w:rPr>
          <w:rFonts w:ascii="Times New Roman" w:hAnsi="Times New Roman" w:cs="Times New Roman"/>
          <w:b/>
          <w:bCs/>
        </w:rPr>
        <w:t xml:space="preserve">4. Якщо полотнище являє собою тканину, покриту пластиком, і складається з кількох частин, останні можуть, як варіант, бути зварені способом, показаним на рисунку 3, що додається до цих Правил. Краї полотнищ повинні перекриватися не менше ніж на 15 мм. Деталі повинні бути сплавлені між собою по всій ширині нахлесту. Край зовнішнього полотнища має бути покритий </w:t>
      </w:r>
    </w:p>
    <w:p w14:paraId="7C93E944" w14:textId="2E4AC70D"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смугою з пластикового матеріалу завширшки не менше 7 мм, прикріпленою за допомогою зварювання. На пластиковій смузі шириною не менше 3 мм з кожного боку має бути вибитий чіткий рівномірний рельєф. Деталі повинні зварюватися таким чином, щоб їх не можна було розділити та знову з’єднати, не залишаючи видимих слідів.</w:t>
      </w:r>
    </w:p>
    <w:p w14:paraId="60334911" w14:textId="29578B5E"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w:t>
      </w:r>
    </w:p>
    <w:p w14:paraId="2A86F415"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Коментарі до статті 3, пункт 4 </w:t>
      </w:r>
    </w:p>
    <w:p w14:paraId="74567509" w14:textId="77777777" w:rsidR="007408A4" w:rsidRDefault="007408A4" w:rsidP="00954998">
      <w:pPr>
        <w:rPr>
          <w:rFonts w:ascii="Times New Roman" w:hAnsi="Times New Roman" w:cs="Times New Roman"/>
          <w:i/>
          <w:iCs/>
        </w:rPr>
      </w:pPr>
    </w:p>
    <w:p w14:paraId="164E9A7B" w14:textId="1D9EE8D2"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Пластикова стрічка </w:t>
      </w:r>
    </w:p>
    <w:p w14:paraId="4AF882C2" w14:textId="77777777" w:rsidR="007408A4" w:rsidRDefault="007408A4" w:rsidP="00954998">
      <w:pPr>
        <w:jc w:val="both"/>
        <w:rPr>
          <w:rFonts w:ascii="Times New Roman" w:hAnsi="Times New Roman" w:cs="Times New Roman"/>
          <w:i/>
          <w:iCs/>
        </w:rPr>
      </w:pPr>
    </w:p>
    <w:p w14:paraId="608913C8" w14:textId="4A982CB9"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Вимога щодо пластикової стрічки є важливою з точки зору митної безпеки. Тому обходитися без неї не дозволяється. </w:t>
      </w:r>
    </w:p>
    <w:p w14:paraId="05C8DB38" w14:textId="480D43E3"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TRANS/GE.30/17, пункт 99</w:t>
      </w:r>
      <w:r>
        <w:rPr>
          <w:rFonts w:ascii="Times New Roman" w:hAnsi="Times New Roman" w:cs="Times New Roman"/>
          <w:i/>
          <w:iCs/>
        </w:rPr>
        <w:t>)</w:t>
      </w:r>
    </w:p>
    <w:p w14:paraId="29391891" w14:textId="77777777" w:rsidR="007408A4" w:rsidRDefault="007408A4" w:rsidP="00954998">
      <w:pPr>
        <w:rPr>
          <w:rFonts w:ascii="Times New Roman" w:hAnsi="Times New Roman" w:cs="Times New Roman"/>
          <w:i/>
          <w:iCs/>
        </w:rPr>
      </w:pPr>
    </w:p>
    <w:p w14:paraId="058E949E" w14:textId="0D44F35E"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З'єднання нахлестом країв полотнища</w:t>
      </w:r>
    </w:p>
    <w:p w14:paraId="6871443C" w14:textId="77777777" w:rsidR="007408A4" w:rsidRDefault="007408A4" w:rsidP="00954998">
      <w:pPr>
        <w:jc w:val="both"/>
        <w:rPr>
          <w:rFonts w:ascii="Times New Roman" w:hAnsi="Times New Roman" w:cs="Times New Roman"/>
          <w:i/>
          <w:iCs/>
        </w:rPr>
      </w:pPr>
    </w:p>
    <w:p w14:paraId="49E81763" w14:textId="56B13CAB"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В той час як для цілей митної безпеки достатньо з'єднати нахлестом краї полотнищ щонайменше на 15 мм, допускається нахлест 20 мм і більше, який може бути необхідним з технічних причин, залежно від матеріалу полотнища та його адгезія. </w:t>
      </w:r>
      <w:r w:rsidR="00416D4E">
        <w:rPr>
          <w:rFonts w:ascii="Times New Roman" w:hAnsi="Times New Roman" w:cs="Times New Roman"/>
          <w:i/>
          <w:iCs/>
        </w:rPr>
        <w:t>(</w:t>
      </w:r>
      <w:r w:rsidRPr="00A0785B">
        <w:rPr>
          <w:rFonts w:ascii="Times New Roman" w:hAnsi="Times New Roman" w:cs="Times New Roman"/>
          <w:i/>
          <w:iCs/>
        </w:rPr>
        <w:t>TRANS/WP.30/162, пункти 64 і 65; TRANS/WP.30/AC.2/37, Додаток 6</w:t>
      </w:r>
      <w:r w:rsidR="00416D4E">
        <w:rPr>
          <w:rFonts w:ascii="Times New Roman" w:hAnsi="Times New Roman" w:cs="Times New Roman"/>
          <w:i/>
          <w:iCs/>
        </w:rPr>
        <w:t>)</w:t>
      </w:r>
    </w:p>
    <w:p w14:paraId="2C338966" w14:textId="77777777" w:rsidR="007408A4" w:rsidRDefault="007408A4" w:rsidP="00954998">
      <w:pPr>
        <w:rPr>
          <w:rFonts w:ascii="Times New Roman" w:hAnsi="Times New Roman" w:cs="Times New Roman"/>
          <w:i/>
          <w:iCs/>
        </w:rPr>
      </w:pPr>
    </w:p>
    <w:p w14:paraId="67D60E53" w14:textId="5EDF00EE"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Способи спаювання полотнищ матеріалу</w:t>
      </w:r>
    </w:p>
    <w:p w14:paraId="334856CB" w14:textId="77777777" w:rsidR="007408A4" w:rsidRDefault="007408A4" w:rsidP="00954998">
      <w:pPr>
        <w:jc w:val="both"/>
        <w:rPr>
          <w:rFonts w:ascii="Times New Roman" w:hAnsi="Times New Roman" w:cs="Times New Roman"/>
          <w:i/>
          <w:iCs/>
        </w:rPr>
      </w:pPr>
    </w:p>
    <w:p w14:paraId="19F06C6F" w14:textId="06D1A234"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Методи зварювання полотнищ матеріалу, які визнаються митними органами безпечними в разі застосування відповідно до положень Додатку 2 до Конвенції, включають "метод наплавки", коли полотнища матеріалу сплавляються за допомогою високих температур, і "високочастотний метод", коли полотнища матеріалу зварюються за допомогою високої частоти і тиску. </w:t>
      </w:r>
    </w:p>
    <w:p w14:paraId="377C8F7A" w14:textId="576EDC43"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TRANS/WP.30/162, пункти 64 і 65; TRANS/WP.30/AC.2/37, Додаток 6</w:t>
      </w:r>
      <w:r>
        <w:rPr>
          <w:rFonts w:ascii="Times New Roman" w:hAnsi="Times New Roman" w:cs="Times New Roman"/>
          <w:i/>
          <w:iCs/>
        </w:rPr>
        <w:t>)</w:t>
      </w:r>
    </w:p>
    <w:p w14:paraId="205EA5A5" w14:textId="77777777" w:rsidR="007408A4" w:rsidRDefault="007408A4" w:rsidP="00954998">
      <w:pPr>
        <w:jc w:val="both"/>
        <w:rPr>
          <w:rFonts w:ascii="Times New Roman" w:hAnsi="Times New Roman" w:cs="Times New Roman"/>
          <w:b/>
          <w:bCs/>
        </w:rPr>
      </w:pPr>
    </w:p>
    <w:p w14:paraId="40991B27" w14:textId="33CB7BF1"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Ремонт проводиться за методикою, описаною на рисунку 4, що додається до цих Правил; краї повинні бути складені один в одного та зшиті двома видимими швами на відстані не менше 15 мм; колір нитки, видимої зсередини, повинен відрізнятися від кольору нитки, видимої ззовні, і від кольору самого полотнища; всі шви повинні бути зшиті на машинці. При ремонті пошкодженого біля країв полотнища шляхом заміни дефектної частини латкою, шов також може бути виконаний відповідно до положень пункту 3 цієї статті та рисунку 1, що додається до цих Правил. Полотнища тканини з пластиковим покриттям можуть бути альтернативно відремонтовані відповідно до методу, описаному в пункті 4 цієї статті, але в цьому випадку пластикова стрічка повинна бути прикріплена до обох сторін полотнища, а латка встановлюється на його внутрішній стороні.</w:t>
      </w:r>
    </w:p>
    <w:p w14:paraId="4CB38D38" w14:textId="77777777" w:rsidR="00954998" w:rsidRPr="00A0785B" w:rsidRDefault="00954998" w:rsidP="00954998">
      <w:pPr>
        <w:rPr>
          <w:rFonts w:ascii="Times New Roman" w:hAnsi="Times New Roman" w:cs="Times New Roman"/>
        </w:rPr>
      </w:pPr>
    </w:p>
    <w:p w14:paraId="1F3D865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241EC" w:rsidRPr="00A0785B" w14:paraId="3931A7E2" w14:textId="77777777" w:rsidTr="00AB6682">
        <w:tc>
          <w:tcPr>
            <w:tcW w:w="2869" w:type="dxa"/>
            <w:hideMark/>
          </w:tcPr>
          <w:p w14:paraId="64123D4A" w14:textId="77777777" w:rsidR="003241EC" w:rsidRPr="00A0785B" w:rsidRDefault="003241EC"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AC6221E" w14:textId="77777777" w:rsidR="003241EC" w:rsidRPr="00A0785B" w:rsidRDefault="003241E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E179166" w14:textId="77777777" w:rsidR="003241EC" w:rsidRPr="00A0785B" w:rsidRDefault="003241EC"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7E6C9A9D" w14:textId="77777777" w:rsidR="00954998" w:rsidRPr="00A0785B" w:rsidRDefault="00954998" w:rsidP="00954998">
      <w:pPr>
        <w:rPr>
          <w:rFonts w:ascii="Times New Roman" w:hAnsi="Times New Roman" w:cs="Times New Roman"/>
        </w:rPr>
      </w:pPr>
    </w:p>
    <w:p w14:paraId="27748694" w14:textId="62C7FD99"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Коментарі до статті 3, пункт 5 </w:t>
      </w:r>
    </w:p>
    <w:p w14:paraId="2D58B811" w14:textId="77777777" w:rsidR="007408A4" w:rsidRPr="00A0785B" w:rsidRDefault="007408A4" w:rsidP="00954998">
      <w:pPr>
        <w:rPr>
          <w:rFonts w:ascii="Times New Roman" w:hAnsi="Times New Roman" w:cs="Times New Roman"/>
          <w:i/>
          <w:iCs/>
          <w:u w:val="single"/>
        </w:rPr>
      </w:pPr>
    </w:p>
    <w:p w14:paraId="3C5B93E3" w14:textId="3320651B" w:rsidR="00954998" w:rsidRDefault="00954998" w:rsidP="00954998">
      <w:pPr>
        <w:rPr>
          <w:rFonts w:ascii="Times New Roman" w:hAnsi="Times New Roman" w:cs="Times New Roman"/>
        </w:rPr>
      </w:pPr>
      <w:r w:rsidRPr="00A0785B">
        <w:rPr>
          <w:rFonts w:ascii="Times New Roman" w:hAnsi="Times New Roman" w:cs="Times New Roman"/>
        </w:rPr>
        <w:t>Смуги світловідбиваючого матеріалу</w:t>
      </w:r>
    </w:p>
    <w:p w14:paraId="7CD38350" w14:textId="77777777" w:rsidR="007408A4" w:rsidRPr="00A0785B" w:rsidRDefault="007408A4" w:rsidP="00954998">
      <w:pPr>
        <w:rPr>
          <w:rFonts w:ascii="Times New Roman" w:hAnsi="Times New Roman" w:cs="Times New Roman"/>
        </w:rPr>
      </w:pPr>
    </w:p>
    <w:p w14:paraId="2045472E"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Смуги світловідбиваючого матеріалу, які можна відірвати і які закривають конструкцію вантажних відділень, допускаються, якщо вони повністю припаяні до полотнищ тканини з пластиковим покриттям і закріплені відповідно до вимог додатка 2, статті 3, пункт 5 Конвенції (дивіться рисунок нижче). </w:t>
      </w:r>
    </w:p>
    <w:p w14:paraId="1CC86FC7" w14:textId="3FEFBA58" w:rsidR="00954998" w:rsidRDefault="00416D4E" w:rsidP="00954998">
      <w:pPr>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TRANS/WP.30/151, пункт 40</w:t>
      </w:r>
      <w:r>
        <w:rPr>
          <w:rFonts w:ascii="Times New Roman" w:hAnsi="Times New Roman" w:cs="Times New Roman"/>
        </w:rPr>
        <w:t>)</w:t>
      </w:r>
    </w:p>
    <w:p w14:paraId="6ACC998F" w14:textId="77777777" w:rsidR="00AB6682" w:rsidRPr="00A0785B" w:rsidRDefault="00AB6682" w:rsidP="00954998">
      <w:pPr>
        <w:jc w:val="both"/>
        <w:rPr>
          <w:rFonts w:ascii="Times New Roman" w:hAnsi="Times New Roman" w:cs="Times New Roman"/>
        </w:rPr>
      </w:pPr>
    </w:p>
    <w:p w14:paraId="5074E462"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4064" behindDoc="0" locked="0" layoutInCell="1" allowOverlap="1" wp14:anchorId="40B1DDC7" wp14:editId="0295F596">
                <wp:simplePos x="0" y="0"/>
                <wp:positionH relativeFrom="page">
                  <wp:posOffset>3299460</wp:posOffset>
                </wp:positionH>
                <wp:positionV relativeFrom="paragraph">
                  <wp:posOffset>4400550</wp:posOffset>
                </wp:positionV>
                <wp:extent cx="707390" cy="152400"/>
                <wp:effectExtent l="0" t="0" r="0" b="0"/>
                <wp:wrapNone/>
                <wp:docPr id="562" name="Надпись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5080C1AC" w14:textId="77777777" w:rsidR="006E2F5B" w:rsidRDefault="006E2F5B" w:rsidP="00954998">
                            <w:pPr>
                              <w:rPr>
                                <w:sz w:val="16"/>
                                <w:szCs w:val="16"/>
                                <w:vertAlign w:val="superscript"/>
                              </w:rPr>
                            </w:pPr>
                            <w:r>
                              <w:rPr>
                                <w:sz w:val="16"/>
                                <w:szCs w:val="16"/>
                              </w:rPr>
                              <w:t>Полотнище</w:t>
                            </w:r>
                          </w:p>
                          <w:p w14:paraId="7692C03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1DDC7" id="Надпись 562" o:spid="_x0000_s1233" type="#_x0000_t202" style="position:absolute;margin-left:259.8pt;margin-top:346.5pt;width:55.7pt;height:12pt;z-index:2518640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" stroked="f">
                <v:textbox inset="1mm,0,0,0">
                  <w:txbxContent>
                    <w:p w14:paraId="5080C1AC" w14:textId="77777777" w:rsidR="006E2F5B" w:rsidRDefault="006E2F5B" w:rsidP="00954998">
                      <w:pPr>
                        <w:rPr>
                          <w:sz w:val="16"/>
                          <w:szCs w:val="16"/>
                          <w:vertAlign w:val="superscript"/>
                        </w:rPr>
                      </w:pPr>
                      <w:r>
                        <w:rPr>
                          <w:sz w:val="16"/>
                          <w:szCs w:val="16"/>
                        </w:rPr>
                        <w:t>Полотнище</w:t>
                      </w:r>
                    </w:p>
                    <w:p w14:paraId="7692C03E" w14:textId="77777777" w:rsidR="006E2F5B" w:rsidRDefault="006E2F5B" w:rsidP="00954998">
                      <w:pPr>
                        <w:rPr>
                          <w:sz w:val="12"/>
                          <w:szCs w:val="12"/>
                        </w:rPr>
                      </w:pP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7136" behindDoc="0" locked="0" layoutInCell="1" allowOverlap="1" wp14:anchorId="4DFB2A3F" wp14:editId="379099EB">
                <wp:simplePos x="0" y="0"/>
                <wp:positionH relativeFrom="margin">
                  <wp:posOffset>3980815</wp:posOffset>
                </wp:positionH>
                <wp:positionV relativeFrom="paragraph">
                  <wp:posOffset>5375910</wp:posOffset>
                </wp:positionV>
                <wp:extent cx="1256030" cy="152400"/>
                <wp:effectExtent l="0" t="0" r="1270" b="0"/>
                <wp:wrapNone/>
                <wp:docPr id="565" name="Надпись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71789BDA" w14:textId="77777777" w:rsidR="006E2F5B" w:rsidRDefault="006E2F5B" w:rsidP="00954998">
                            <w:pPr>
                              <w:rPr>
                                <w:sz w:val="16"/>
                                <w:szCs w:val="16"/>
                                <w:vertAlign w:val="superscript"/>
                              </w:rPr>
                            </w:pPr>
                            <w:r>
                              <w:rPr>
                                <w:sz w:val="16"/>
                                <w:szCs w:val="16"/>
                              </w:rPr>
                              <w:t>Полімерна стрічка</w:t>
                            </w:r>
                          </w:p>
                          <w:p w14:paraId="3AFFDE1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B2A3F" id="Надпись 565" o:spid="_x0000_s1234" type="#_x0000_t202" style="position:absolute;margin-left:313.45pt;margin-top:423.3pt;width:98.9pt;height:12pt;z-index:251867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" stroked="f">
                <v:textbox inset="1mm,0,0,0">
                  <w:txbxContent>
                    <w:p w14:paraId="71789BDA" w14:textId="77777777" w:rsidR="006E2F5B" w:rsidRDefault="006E2F5B" w:rsidP="00954998">
                      <w:pPr>
                        <w:rPr>
                          <w:sz w:val="16"/>
                          <w:szCs w:val="16"/>
                          <w:vertAlign w:val="superscript"/>
                        </w:rPr>
                      </w:pPr>
                      <w:r>
                        <w:rPr>
                          <w:sz w:val="16"/>
                          <w:szCs w:val="16"/>
                        </w:rPr>
                        <w:t>Полімерна стрічка</w:t>
                      </w:r>
                    </w:p>
                    <w:p w14:paraId="3AFFDE1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6112" behindDoc="0" locked="0" layoutInCell="1" allowOverlap="1" wp14:anchorId="416D8D7C" wp14:editId="22D9A1F8">
                <wp:simplePos x="0" y="0"/>
                <wp:positionH relativeFrom="margin">
                  <wp:posOffset>4053840</wp:posOffset>
                </wp:positionH>
                <wp:positionV relativeFrom="paragraph">
                  <wp:posOffset>4387850</wp:posOffset>
                </wp:positionV>
                <wp:extent cx="1256030" cy="152400"/>
                <wp:effectExtent l="0" t="0" r="1270" b="0"/>
                <wp:wrapNone/>
                <wp:docPr id="564" name="Надпись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20D1FA29" w14:textId="77777777" w:rsidR="006E2F5B" w:rsidRDefault="006E2F5B" w:rsidP="00954998">
                            <w:pPr>
                              <w:rPr>
                                <w:sz w:val="16"/>
                                <w:szCs w:val="16"/>
                                <w:vertAlign w:val="superscript"/>
                              </w:rPr>
                            </w:pPr>
                            <w:r>
                              <w:rPr>
                                <w:sz w:val="16"/>
                                <w:szCs w:val="16"/>
                              </w:rPr>
                              <w:t>Пластикова стрічка</w:t>
                            </w:r>
                          </w:p>
                          <w:p w14:paraId="3276CCD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D8D7C" id="Надпись 564" o:spid="_x0000_s1235" type="#_x0000_t202" style="position:absolute;margin-left:319.2pt;margin-top:345.5pt;width:98.9pt;height:12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" stroked="f">
                <v:textbox inset="1mm,0,0,0">
                  <w:txbxContent>
                    <w:p w14:paraId="20D1FA29" w14:textId="77777777" w:rsidR="006E2F5B" w:rsidRDefault="006E2F5B" w:rsidP="00954998">
                      <w:pPr>
                        <w:rPr>
                          <w:sz w:val="16"/>
                          <w:szCs w:val="16"/>
                          <w:vertAlign w:val="superscript"/>
                        </w:rPr>
                      </w:pPr>
                      <w:r>
                        <w:rPr>
                          <w:sz w:val="16"/>
                          <w:szCs w:val="16"/>
                        </w:rPr>
                        <w:t>Пластикова стрічка</w:t>
                      </w:r>
                    </w:p>
                    <w:p w14:paraId="3276CCD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5088" behindDoc="0" locked="0" layoutInCell="1" allowOverlap="1" wp14:anchorId="12276B5B" wp14:editId="0D4E47BF">
                <wp:simplePos x="0" y="0"/>
                <wp:positionH relativeFrom="margin">
                  <wp:posOffset>2511425</wp:posOffset>
                </wp:positionH>
                <wp:positionV relativeFrom="paragraph">
                  <wp:posOffset>5388610</wp:posOffset>
                </wp:positionV>
                <wp:extent cx="707390" cy="152400"/>
                <wp:effectExtent l="0" t="0" r="0" b="0"/>
                <wp:wrapNone/>
                <wp:docPr id="563" name="Надпись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2F2FBA2C" w14:textId="77777777" w:rsidR="006E2F5B" w:rsidRDefault="006E2F5B" w:rsidP="00954998">
                            <w:pPr>
                              <w:rPr>
                                <w:sz w:val="16"/>
                                <w:szCs w:val="16"/>
                                <w:vertAlign w:val="superscript"/>
                              </w:rPr>
                            </w:pPr>
                            <w:r>
                              <w:rPr>
                                <w:sz w:val="16"/>
                                <w:szCs w:val="16"/>
                              </w:rPr>
                              <w:t>Матеріал</w:t>
                            </w:r>
                          </w:p>
                          <w:p w14:paraId="5505E4B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76B5B" id="Надпись 563" o:spid="_x0000_s1236" type="#_x0000_t202" style="position:absolute;margin-left:197.75pt;margin-top:424.3pt;width:55.7pt;height:12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" stroked="f">
                <v:textbox inset="1mm,0,0,0">
                  <w:txbxContent>
                    <w:p w14:paraId="2F2FBA2C" w14:textId="77777777" w:rsidR="006E2F5B" w:rsidRDefault="006E2F5B" w:rsidP="00954998">
                      <w:pPr>
                        <w:rPr>
                          <w:sz w:val="16"/>
                          <w:szCs w:val="16"/>
                          <w:vertAlign w:val="superscript"/>
                        </w:rPr>
                      </w:pPr>
                      <w:r>
                        <w:rPr>
                          <w:sz w:val="16"/>
                          <w:szCs w:val="16"/>
                        </w:rPr>
                        <w:t>Матеріал</w:t>
                      </w:r>
                    </w:p>
                    <w:p w14:paraId="5505E4B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3040" behindDoc="0" locked="0" layoutInCell="1" allowOverlap="1" wp14:anchorId="0F231B05" wp14:editId="50D03DDF">
                <wp:simplePos x="0" y="0"/>
                <wp:positionH relativeFrom="margin">
                  <wp:posOffset>170815</wp:posOffset>
                </wp:positionH>
                <wp:positionV relativeFrom="paragraph">
                  <wp:posOffset>5217795</wp:posOffset>
                </wp:positionV>
                <wp:extent cx="707390" cy="152400"/>
                <wp:effectExtent l="0" t="0" r="0" b="0"/>
                <wp:wrapNone/>
                <wp:docPr id="561" name="Надпись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3DA7ABEB" w14:textId="77777777" w:rsidR="006E2F5B" w:rsidRDefault="006E2F5B" w:rsidP="00954998">
                            <w:pPr>
                              <w:rPr>
                                <w:sz w:val="16"/>
                                <w:szCs w:val="16"/>
                                <w:vertAlign w:val="superscript"/>
                              </w:rPr>
                            </w:pPr>
                            <w:r>
                              <w:rPr>
                                <w:sz w:val="16"/>
                                <w:szCs w:val="16"/>
                              </w:rPr>
                              <w:t>Полотнище</w:t>
                            </w:r>
                          </w:p>
                          <w:p w14:paraId="647B229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31B05" id="Надпись 561" o:spid="_x0000_s1237" type="#_x0000_t202" style="position:absolute;margin-left:13.45pt;margin-top:410.85pt;width:55.7pt;height:12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" stroked="f">
                <v:textbox inset="1mm,0,0,0">
                  <w:txbxContent>
                    <w:p w14:paraId="3DA7ABEB" w14:textId="77777777" w:rsidR="006E2F5B" w:rsidRDefault="006E2F5B" w:rsidP="00954998">
                      <w:pPr>
                        <w:rPr>
                          <w:sz w:val="16"/>
                          <w:szCs w:val="16"/>
                          <w:vertAlign w:val="superscript"/>
                        </w:rPr>
                      </w:pPr>
                      <w:r>
                        <w:rPr>
                          <w:sz w:val="16"/>
                          <w:szCs w:val="16"/>
                        </w:rPr>
                        <w:t>Полотнище</w:t>
                      </w:r>
                    </w:p>
                    <w:p w14:paraId="647B229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2016" behindDoc="0" locked="0" layoutInCell="1" allowOverlap="1" wp14:anchorId="5FE2708C" wp14:editId="0D049137">
                <wp:simplePos x="0" y="0"/>
                <wp:positionH relativeFrom="margin">
                  <wp:posOffset>1645920</wp:posOffset>
                </wp:positionH>
                <wp:positionV relativeFrom="paragraph">
                  <wp:posOffset>3979545</wp:posOffset>
                </wp:positionV>
                <wp:extent cx="1390015" cy="274320"/>
                <wp:effectExtent l="0" t="0" r="635" b="0"/>
                <wp:wrapNone/>
                <wp:docPr id="560" name="Надпись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274320"/>
                        </a:xfrm>
                        <a:prstGeom prst="rect">
                          <a:avLst/>
                        </a:prstGeom>
                        <a:solidFill>
                          <a:srgbClr val="FFFFFF"/>
                        </a:solidFill>
                        <a:ln w="9525">
                          <a:noFill/>
                          <a:miter lim="800000"/>
                          <a:headEnd/>
                          <a:tailEnd/>
                        </a:ln>
                      </wps:spPr>
                      <wps:txbx>
                        <w:txbxContent>
                          <w:p w14:paraId="4D5FFD2C" w14:textId="77777777" w:rsidR="006E2F5B" w:rsidRDefault="006E2F5B" w:rsidP="00954998">
                            <w:pPr>
                              <w:rPr>
                                <w:sz w:val="16"/>
                                <w:szCs w:val="16"/>
                                <w:vertAlign w:val="superscript"/>
                              </w:rPr>
                            </w:pPr>
                            <w:r>
                              <w:rPr>
                                <w:sz w:val="16"/>
                                <w:szCs w:val="16"/>
                              </w:rPr>
                              <w:t>Стрічка світловідбиваючого матеріалу</w:t>
                            </w:r>
                          </w:p>
                          <w:p w14:paraId="768057C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2708C" id="Надпись 560" o:spid="_x0000_s1238" type="#_x0000_t202" style="position:absolute;margin-left:129.6pt;margin-top:313.35pt;width:109.45pt;height:21.6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" stroked="f">
                <v:textbox inset="1mm,0,0,0">
                  <w:txbxContent>
                    <w:p w14:paraId="4D5FFD2C" w14:textId="77777777" w:rsidR="006E2F5B" w:rsidRDefault="006E2F5B" w:rsidP="00954998">
                      <w:pPr>
                        <w:rPr>
                          <w:sz w:val="16"/>
                          <w:szCs w:val="16"/>
                          <w:vertAlign w:val="superscript"/>
                        </w:rPr>
                      </w:pPr>
                      <w:r>
                        <w:rPr>
                          <w:sz w:val="16"/>
                          <w:szCs w:val="16"/>
                        </w:rPr>
                        <w:t>Стрічка світловідбиваючого матеріалу</w:t>
                      </w:r>
                    </w:p>
                    <w:p w14:paraId="768057C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343A31B" wp14:editId="54D4F828">
            <wp:extent cx="5472430" cy="5918200"/>
            <wp:effectExtent l="0" t="0" r="0" b="635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472430" cy="5918200"/>
                    </a:xfrm>
                    <a:prstGeom prst="rect">
                      <a:avLst/>
                    </a:prstGeom>
                  </pic:spPr>
                </pic:pic>
              </a:graphicData>
            </a:graphic>
          </wp:inline>
        </w:drawing>
      </w:r>
    </w:p>
    <w:p w14:paraId="2F6A5B32" w14:textId="77777777" w:rsidR="00954998" w:rsidRPr="00A0785B" w:rsidRDefault="00954998" w:rsidP="00954998">
      <w:pPr>
        <w:rPr>
          <w:rFonts w:ascii="Times New Roman" w:hAnsi="Times New Roman" w:cs="Times New Roman"/>
        </w:rPr>
      </w:pPr>
    </w:p>
    <w:p w14:paraId="1E394D9B" w14:textId="77777777" w:rsidR="00954998" w:rsidRDefault="00954998" w:rsidP="00954998">
      <w:pPr>
        <w:rPr>
          <w:rFonts w:ascii="Times New Roman" w:hAnsi="Times New Roman" w:cs="Times New Roman"/>
        </w:rPr>
      </w:pPr>
    </w:p>
    <w:p w14:paraId="63A44745" w14:textId="77777777" w:rsidR="00715DFC" w:rsidRDefault="00715DFC" w:rsidP="00954998">
      <w:pPr>
        <w:rPr>
          <w:rFonts w:ascii="Times New Roman" w:hAnsi="Times New Roman" w:cs="Times New Roman"/>
        </w:rPr>
      </w:pPr>
    </w:p>
    <w:p w14:paraId="6555D495" w14:textId="77777777" w:rsidR="00715DFC" w:rsidRDefault="00715DFC" w:rsidP="00954998">
      <w:pPr>
        <w:rPr>
          <w:rFonts w:ascii="Times New Roman" w:hAnsi="Times New Roman" w:cs="Times New Roman"/>
        </w:rPr>
      </w:pPr>
    </w:p>
    <w:p w14:paraId="4E3A92F7" w14:textId="77777777" w:rsidR="00715DFC" w:rsidRDefault="00715DFC" w:rsidP="00954998">
      <w:pPr>
        <w:rPr>
          <w:rFonts w:ascii="Times New Roman" w:hAnsi="Times New Roman" w:cs="Times New Roman"/>
        </w:rPr>
      </w:pPr>
    </w:p>
    <w:p w14:paraId="7C8F49CB" w14:textId="77777777" w:rsidR="00715DFC" w:rsidRDefault="00715DFC" w:rsidP="00954998">
      <w:pPr>
        <w:rPr>
          <w:rFonts w:ascii="Times New Roman" w:hAnsi="Times New Roman" w:cs="Times New Roman"/>
        </w:rPr>
      </w:pPr>
    </w:p>
    <w:p w14:paraId="750E10C0" w14:textId="77777777" w:rsidR="00715DFC" w:rsidRDefault="00715DFC" w:rsidP="00954998">
      <w:pPr>
        <w:rPr>
          <w:rFonts w:ascii="Times New Roman" w:hAnsi="Times New Roman" w:cs="Times New Roman"/>
        </w:rPr>
      </w:pPr>
    </w:p>
    <w:p w14:paraId="649C38CD" w14:textId="77777777" w:rsidR="00715DFC" w:rsidRDefault="00715DFC" w:rsidP="00954998">
      <w:pPr>
        <w:rPr>
          <w:rFonts w:ascii="Times New Roman" w:hAnsi="Times New Roman" w:cs="Times New Roman"/>
        </w:rPr>
      </w:pPr>
    </w:p>
    <w:p w14:paraId="0E08EBB2" w14:textId="77777777" w:rsidR="00715DFC" w:rsidRDefault="00715DFC"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46873A5" w14:textId="77777777" w:rsidTr="00AB6682">
        <w:tc>
          <w:tcPr>
            <w:tcW w:w="2869" w:type="dxa"/>
            <w:hideMark/>
          </w:tcPr>
          <w:p w14:paraId="4972F0B9"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tcPr>
          <w:p w14:paraId="5989D1E1" w14:textId="77777777" w:rsidR="00954998" w:rsidRPr="00A0785B" w:rsidRDefault="00954998" w:rsidP="00837246">
            <w:pPr>
              <w:spacing w:after="160" w:line="259" w:lineRule="auto"/>
              <w:jc w:val="center"/>
              <w:rPr>
                <w:rFonts w:ascii="Times New Roman" w:hAnsi="Times New Roman" w:cs="Times New Roman"/>
              </w:rPr>
            </w:pPr>
          </w:p>
        </w:tc>
        <w:tc>
          <w:tcPr>
            <w:tcW w:w="3476" w:type="dxa"/>
            <w:hideMark/>
          </w:tcPr>
          <w:p w14:paraId="17459B6D"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62972FC" w14:textId="77777777" w:rsidR="00954998" w:rsidRPr="00A0785B" w:rsidRDefault="00954998" w:rsidP="00954998">
      <w:pPr>
        <w:rPr>
          <w:rFonts w:ascii="Times New Roman" w:hAnsi="Times New Roman" w:cs="Times New Roman"/>
        </w:rPr>
      </w:pPr>
    </w:p>
    <w:p w14:paraId="4F2CF28E" w14:textId="64D212AB"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Ремонт полотнища з поліетиленового матеріалу </w:t>
      </w:r>
    </w:p>
    <w:p w14:paraId="6A231EC8" w14:textId="77777777" w:rsidR="007408A4" w:rsidRPr="00A0785B" w:rsidRDefault="007408A4" w:rsidP="00954998">
      <w:pPr>
        <w:rPr>
          <w:rFonts w:ascii="Times New Roman" w:hAnsi="Times New Roman" w:cs="Times New Roman"/>
          <w:i/>
          <w:iCs/>
        </w:rPr>
      </w:pPr>
    </w:p>
    <w:p w14:paraId="0A621698"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Ремонт таких полотнищ здійснюється в такому порядку: вініл, розм'якшений під тиском і нагріванням, використовується для закріплення латки на полотнищі шляхом плавлення. Очевидно, що в таких випадках стрічка з пластикового матеріалу з рельєфним візерунком прикріпиться до краю латки з обох боків полотнища.  </w:t>
      </w:r>
    </w:p>
    <w:p w14:paraId="700972FF" w14:textId="16DCB182" w:rsidR="00954998"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TRANS/GE.30/6, пункт 40; TRANS/GE.30/GRCC/4, пункт 33</w:t>
      </w:r>
      <w:r>
        <w:rPr>
          <w:rFonts w:ascii="Times New Roman" w:hAnsi="Times New Roman" w:cs="Times New Roman"/>
          <w:i/>
          <w:iCs/>
        </w:rPr>
        <w:t>)</w:t>
      </w:r>
    </w:p>
    <w:p w14:paraId="2B9292C8" w14:textId="77777777" w:rsidR="007408A4" w:rsidRPr="00A0785B" w:rsidRDefault="007408A4" w:rsidP="00954998">
      <w:pPr>
        <w:jc w:val="both"/>
        <w:rPr>
          <w:rFonts w:ascii="Times New Roman" w:hAnsi="Times New Roman" w:cs="Times New Roman"/>
          <w:i/>
          <w:iCs/>
        </w:rPr>
      </w:pPr>
    </w:p>
    <w:p w14:paraId="358DA02A"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6. Матеріал покриття має бути прикріплений до транспортного засобу в точній відповідності до умов, викладених у статті 1 a) і b) цих Правил. При цьому можуть використовуватися такі системи: </w:t>
      </w:r>
    </w:p>
    <w:p w14:paraId="6E091290" w14:textId="77777777" w:rsidR="007408A4" w:rsidRDefault="007408A4" w:rsidP="00954998">
      <w:pPr>
        <w:rPr>
          <w:rFonts w:ascii="Times New Roman" w:hAnsi="Times New Roman" w:cs="Times New Roman"/>
          <w:b/>
          <w:bCs/>
        </w:rPr>
      </w:pPr>
    </w:p>
    <w:p w14:paraId="15464B18" w14:textId="68570935"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a) Полотнище закріплюється за допомогою:</w:t>
      </w:r>
    </w:p>
    <w:p w14:paraId="4E3945D7" w14:textId="77777777" w:rsidR="007408A4" w:rsidRDefault="007408A4" w:rsidP="00954998">
      <w:pPr>
        <w:jc w:val="both"/>
        <w:rPr>
          <w:rFonts w:ascii="Times New Roman" w:hAnsi="Times New Roman" w:cs="Times New Roman"/>
          <w:b/>
          <w:bCs/>
        </w:rPr>
      </w:pPr>
    </w:p>
    <w:p w14:paraId="44BB9768" w14:textId="2D91D230" w:rsidR="00954998" w:rsidRPr="00A0785B" w:rsidRDefault="00954998" w:rsidP="007408A4">
      <w:pPr>
        <w:ind w:firstLine="708"/>
        <w:jc w:val="both"/>
        <w:rPr>
          <w:rFonts w:ascii="Times New Roman" w:hAnsi="Times New Roman" w:cs="Times New Roman"/>
          <w:b/>
          <w:bCs/>
        </w:rPr>
      </w:pPr>
      <w:r w:rsidRPr="00A0785B">
        <w:rPr>
          <w:rFonts w:ascii="Times New Roman" w:hAnsi="Times New Roman" w:cs="Times New Roman"/>
          <w:b/>
          <w:bCs/>
        </w:rPr>
        <w:t>i) металевих кілець, закріплених на транспортних засобах,</w:t>
      </w:r>
    </w:p>
    <w:p w14:paraId="0072F9D8" w14:textId="77777777" w:rsidR="007408A4" w:rsidRDefault="007408A4" w:rsidP="00954998">
      <w:pPr>
        <w:rPr>
          <w:rFonts w:ascii="Times New Roman" w:hAnsi="Times New Roman" w:cs="Times New Roman"/>
          <w:b/>
          <w:bCs/>
        </w:rPr>
      </w:pPr>
    </w:p>
    <w:p w14:paraId="6BAC59C1" w14:textId="4D66EBDA" w:rsidR="00954998" w:rsidRPr="00A0785B" w:rsidRDefault="00954998" w:rsidP="007408A4">
      <w:pPr>
        <w:ind w:firstLine="708"/>
        <w:rPr>
          <w:rFonts w:ascii="Times New Roman" w:hAnsi="Times New Roman" w:cs="Times New Roman"/>
          <w:b/>
          <w:bCs/>
        </w:rPr>
      </w:pPr>
      <w:r w:rsidRPr="00A0785B">
        <w:rPr>
          <w:rFonts w:ascii="Times New Roman" w:hAnsi="Times New Roman" w:cs="Times New Roman"/>
          <w:b/>
          <w:bCs/>
        </w:rPr>
        <w:t>ii) провушин на краю полотнища, і</w:t>
      </w:r>
    </w:p>
    <w:p w14:paraId="2662C35F" w14:textId="77777777" w:rsidR="007408A4" w:rsidRDefault="007408A4" w:rsidP="00954998">
      <w:pPr>
        <w:jc w:val="both"/>
        <w:rPr>
          <w:rFonts w:ascii="Times New Roman" w:hAnsi="Times New Roman" w:cs="Times New Roman"/>
          <w:b/>
          <w:bCs/>
        </w:rPr>
      </w:pPr>
    </w:p>
    <w:p w14:paraId="4DFC2D4F" w14:textId="747E251D" w:rsidR="00954998" w:rsidRPr="00A0785B" w:rsidRDefault="00954998" w:rsidP="007408A4">
      <w:pPr>
        <w:ind w:firstLine="708"/>
        <w:jc w:val="both"/>
        <w:rPr>
          <w:rFonts w:ascii="Times New Roman" w:hAnsi="Times New Roman" w:cs="Times New Roman"/>
          <w:b/>
          <w:bCs/>
        </w:rPr>
      </w:pPr>
      <w:r w:rsidRPr="00A0785B">
        <w:rPr>
          <w:rFonts w:ascii="Times New Roman" w:hAnsi="Times New Roman" w:cs="Times New Roman"/>
          <w:b/>
          <w:bCs/>
        </w:rPr>
        <w:t>iii) кріплення, що проходить через кільця над полотнищем і видно ззовні по всій довжині.</w:t>
      </w:r>
    </w:p>
    <w:p w14:paraId="5E6314A0"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Матеріал покриття має перекривати жорсткі частини транспортного засобу щонайменше на 250 мм (вимірюється від центру кріпильних кілець), якщо конструкція транспортного засобу сама по собі не перешкоджає доступу до вантажного відділення.</w:t>
      </w:r>
    </w:p>
    <w:p w14:paraId="4B849051" w14:textId="77777777" w:rsidR="007408A4" w:rsidRDefault="007408A4" w:rsidP="00954998">
      <w:pPr>
        <w:jc w:val="center"/>
        <w:rPr>
          <w:rFonts w:ascii="Times New Roman" w:hAnsi="Times New Roman" w:cs="Times New Roman"/>
          <w:u w:val="single"/>
        </w:rPr>
      </w:pPr>
    </w:p>
    <w:p w14:paraId="1A1B31AB" w14:textId="7A467113"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3, пункт 6 а)</w:t>
      </w:r>
    </w:p>
    <w:p w14:paraId="7B6CE19B" w14:textId="77777777" w:rsidR="007408A4" w:rsidRPr="00A0785B" w:rsidRDefault="007408A4" w:rsidP="00954998">
      <w:pPr>
        <w:jc w:val="center"/>
        <w:rPr>
          <w:rFonts w:ascii="Times New Roman" w:hAnsi="Times New Roman" w:cs="Times New Roman"/>
          <w:u w:val="single"/>
        </w:rPr>
      </w:pPr>
    </w:p>
    <w:p w14:paraId="204D240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2.3.6 a)-1 Транспортні засоби, обладнані ковзними кільцями</w:t>
      </w:r>
    </w:p>
    <w:p w14:paraId="4A6C994E" w14:textId="77777777" w:rsidR="00954998" w:rsidRPr="00A0785B" w:rsidRDefault="00954998" w:rsidP="00954998">
      <w:pPr>
        <w:ind w:left="993"/>
        <w:jc w:val="both"/>
        <w:rPr>
          <w:rFonts w:ascii="Times New Roman" w:hAnsi="Times New Roman" w:cs="Times New Roman"/>
        </w:rPr>
      </w:pPr>
      <w:r w:rsidRPr="00A0785B">
        <w:rPr>
          <w:rFonts w:ascii="Times New Roman" w:hAnsi="Times New Roman" w:cs="Times New Roman"/>
        </w:rPr>
        <w:t>Металеві захисні кільця, що ковзають по металевих стрижнях, закріплених на транспортних засобах, є прийнятними для цілей цього пункту (дивись рисунок 2, доданий до Додатку 6), за умови, що:</w:t>
      </w:r>
    </w:p>
    <w:p w14:paraId="06FE9CD7" w14:textId="77777777" w:rsidR="007408A4" w:rsidRDefault="007408A4" w:rsidP="00954998">
      <w:pPr>
        <w:ind w:left="1418" w:hanging="425"/>
        <w:rPr>
          <w:rFonts w:ascii="Times New Roman" w:hAnsi="Times New Roman" w:cs="Times New Roman"/>
        </w:rPr>
      </w:pPr>
    </w:p>
    <w:p w14:paraId="434220F9" w14:textId="49CADFF5" w:rsidR="00954998" w:rsidRPr="00A0785B" w:rsidRDefault="00954998" w:rsidP="00954998">
      <w:pPr>
        <w:ind w:left="1418" w:hanging="425"/>
        <w:rPr>
          <w:rFonts w:ascii="Times New Roman" w:hAnsi="Times New Roman" w:cs="Times New Roman"/>
        </w:rPr>
      </w:pPr>
      <w:r w:rsidRPr="00A0785B">
        <w:rPr>
          <w:rFonts w:ascii="Times New Roman" w:hAnsi="Times New Roman" w:cs="Times New Roman"/>
        </w:rPr>
        <w:t>a)   стрижні прикріплені до транспортного засобу на максимальній відстані 60 см таким чином, що їх неможливо зняти та замінити без залишення очевидних слідів;</w:t>
      </w:r>
    </w:p>
    <w:p w14:paraId="210595F4" w14:textId="77777777" w:rsidR="007408A4" w:rsidRDefault="007408A4" w:rsidP="00954998">
      <w:pPr>
        <w:ind w:left="1418" w:hanging="425"/>
        <w:rPr>
          <w:rFonts w:ascii="Times New Roman" w:hAnsi="Times New Roman" w:cs="Times New Roman"/>
        </w:rPr>
      </w:pPr>
    </w:p>
    <w:p w14:paraId="5AF7CFEA" w14:textId="0DD78B3F" w:rsidR="00954998" w:rsidRPr="00A0785B" w:rsidRDefault="00954998" w:rsidP="00954998">
      <w:pPr>
        <w:ind w:left="1418" w:hanging="425"/>
        <w:rPr>
          <w:rFonts w:ascii="Times New Roman" w:hAnsi="Times New Roman" w:cs="Times New Roman"/>
        </w:rPr>
      </w:pPr>
      <w:r w:rsidRPr="00A0785B">
        <w:rPr>
          <w:rFonts w:ascii="Times New Roman" w:hAnsi="Times New Roman" w:cs="Times New Roman"/>
        </w:rPr>
        <w:t>b)   кільця зроблені подвійними або мають центральний стрижень та виготовлені цільними, без використання зварювання;</w:t>
      </w:r>
    </w:p>
    <w:p w14:paraId="6FF02D94" w14:textId="2ACAC66B" w:rsidR="00954998" w:rsidRPr="00A0785B" w:rsidRDefault="00954998" w:rsidP="00954998">
      <w:pPr>
        <w:rPr>
          <w:rFonts w:ascii="Times New Roman" w:hAnsi="Times New Roman" w:cs="Times New Roman"/>
        </w:rPr>
      </w:pPr>
    </w:p>
    <w:p w14:paraId="08DB9CF8" w14:textId="592B8812" w:rsidR="00954998" w:rsidRDefault="00954998" w:rsidP="00954998">
      <w:pPr>
        <w:ind w:left="1418" w:hanging="425"/>
        <w:rPr>
          <w:rFonts w:ascii="Times New Roman" w:hAnsi="Times New Roman" w:cs="Times New Roman"/>
        </w:rPr>
      </w:pPr>
      <w:r w:rsidRPr="00A0785B">
        <w:rPr>
          <w:rFonts w:ascii="Times New Roman" w:hAnsi="Times New Roman" w:cs="Times New Roman"/>
        </w:rPr>
        <w:t>c)   покриття закріплюється на транспортному засобі в точній відповідності до умов, викладених у Додатку 2, статті 1 a) цієї Конвенції.</w:t>
      </w:r>
    </w:p>
    <w:p w14:paraId="760FF221" w14:textId="77777777" w:rsidR="007408A4" w:rsidRPr="00A0785B" w:rsidRDefault="007408A4" w:rsidP="00954998">
      <w:pPr>
        <w:ind w:left="1418" w:hanging="425"/>
        <w:rPr>
          <w:rFonts w:ascii="Times New Roman" w:hAnsi="Times New Roman" w:cs="Times New Roman"/>
        </w:rPr>
      </w:pPr>
    </w:p>
    <w:p w14:paraId="6C2198A1" w14:textId="48EFF4B0" w:rsidR="00954998" w:rsidRDefault="00954998" w:rsidP="00954998">
      <w:pPr>
        <w:rPr>
          <w:rFonts w:ascii="Times New Roman" w:hAnsi="Times New Roman" w:cs="Times New Roman"/>
        </w:rPr>
      </w:pPr>
      <w:r w:rsidRPr="00A0785B">
        <w:rPr>
          <w:rFonts w:ascii="Times New Roman" w:hAnsi="Times New Roman" w:cs="Times New Roman"/>
        </w:rPr>
        <w:t xml:space="preserve">2.3.6 a)-2 </w:t>
      </w:r>
      <w:r w:rsidR="00272F65" w:rsidRPr="008B1CE2">
        <w:rPr>
          <w:rFonts w:ascii="Times New Roman" w:hAnsi="Times New Roman" w:cs="Times New Roman"/>
          <w:lang w:val="ru-RU"/>
        </w:rPr>
        <w:t xml:space="preserve"> </w:t>
      </w:r>
      <w:r w:rsidRPr="00A0785B">
        <w:rPr>
          <w:rFonts w:ascii="Times New Roman" w:hAnsi="Times New Roman" w:cs="Times New Roman"/>
        </w:rPr>
        <w:t>Транспортні засоби з поворотними кільцями</w:t>
      </w:r>
    </w:p>
    <w:p w14:paraId="388AE4F8" w14:textId="77777777" w:rsidR="00272F65" w:rsidRPr="00A0785B" w:rsidRDefault="00272F65" w:rsidP="00954998">
      <w:pPr>
        <w:rPr>
          <w:rFonts w:ascii="Times New Roman" w:hAnsi="Times New Roman" w:cs="Times New Roman"/>
        </w:rPr>
      </w:pPr>
    </w:p>
    <w:p w14:paraId="5FE93DB7" w14:textId="77777777" w:rsidR="00954998" w:rsidRPr="00A0785B" w:rsidRDefault="00954998" w:rsidP="00954998">
      <w:pPr>
        <w:ind w:left="993"/>
        <w:jc w:val="both"/>
        <w:rPr>
          <w:rFonts w:ascii="Times New Roman" w:hAnsi="Times New Roman" w:cs="Times New Roman"/>
        </w:rPr>
      </w:pPr>
      <w:r w:rsidRPr="00A0785B">
        <w:rPr>
          <w:rFonts w:ascii="Times New Roman" w:hAnsi="Times New Roman" w:cs="Times New Roman"/>
        </w:rPr>
        <w:t>Металеві поворотні кільця, кожне з яких обертається в металевій скобі, закріпленій на транспортному засобі, є прийнятними для цілей цього пункту (дивись рисунок 2а, доданий до Додатку 6), за умови, що:</w:t>
      </w:r>
    </w:p>
    <w:p w14:paraId="15480346" w14:textId="77777777" w:rsidR="00272F65" w:rsidRDefault="00272F65" w:rsidP="00954998">
      <w:pPr>
        <w:ind w:left="1276" w:hanging="283"/>
        <w:jc w:val="both"/>
        <w:rPr>
          <w:rFonts w:ascii="Times New Roman" w:hAnsi="Times New Roman" w:cs="Times New Roman"/>
        </w:rPr>
      </w:pPr>
    </w:p>
    <w:p w14:paraId="11F17E9C" w14:textId="75213054" w:rsidR="00954998" w:rsidRPr="00A0785B" w:rsidRDefault="00954998" w:rsidP="00954998">
      <w:pPr>
        <w:ind w:left="1276" w:hanging="283"/>
        <w:jc w:val="both"/>
        <w:rPr>
          <w:rFonts w:ascii="Times New Roman" w:hAnsi="Times New Roman" w:cs="Times New Roman"/>
        </w:rPr>
      </w:pPr>
      <w:r w:rsidRPr="00A0785B">
        <w:rPr>
          <w:rFonts w:ascii="Times New Roman" w:hAnsi="Times New Roman" w:cs="Times New Roman"/>
        </w:rPr>
        <w:t>a) кожна скоба прикріплена до транспортного засобу таким чином, що її неможливо зняти та замінити без залишення видимих слідів; і</w:t>
      </w:r>
    </w:p>
    <w:p w14:paraId="5A57CCB8" w14:textId="77777777" w:rsidR="00272F65" w:rsidRDefault="00272F65" w:rsidP="00954998">
      <w:pPr>
        <w:ind w:left="1276" w:hanging="283"/>
        <w:jc w:val="both"/>
        <w:rPr>
          <w:rFonts w:ascii="Times New Roman" w:hAnsi="Times New Roman" w:cs="Times New Roman"/>
        </w:rPr>
      </w:pPr>
    </w:p>
    <w:p w14:paraId="7892D413" w14:textId="22DED9D7" w:rsidR="00954998" w:rsidRPr="00A0785B" w:rsidRDefault="00954998" w:rsidP="00954998">
      <w:pPr>
        <w:ind w:left="1276" w:hanging="283"/>
        <w:jc w:val="both"/>
        <w:rPr>
          <w:rFonts w:ascii="Times New Roman" w:hAnsi="Times New Roman" w:cs="Times New Roman"/>
        </w:rPr>
      </w:pPr>
      <w:r w:rsidRPr="00A0785B">
        <w:rPr>
          <w:rFonts w:ascii="Times New Roman" w:hAnsi="Times New Roman" w:cs="Times New Roman"/>
        </w:rPr>
        <w:t xml:space="preserve">b) пружина під кожною скобою повністю закрита металевою кришкою дзвоникоподібної форми. </w:t>
      </w:r>
    </w:p>
    <w:p w14:paraId="33DEDFF4" w14:textId="4023CE91" w:rsidR="00954998" w:rsidRPr="00A0785B" w:rsidRDefault="00416D4E" w:rsidP="00954998">
      <w:pPr>
        <w:ind w:left="1276" w:hanging="283"/>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ECE/TRANS/17/Amend.4; набрала чинності 1 жовтня 1982 р.</w:t>
      </w:r>
      <w:r>
        <w:rPr>
          <w:rFonts w:ascii="Times New Roman" w:hAnsi="Times New Roman" w:cs="Times New Roman"/>
        </w:rPr>
        <w:t>)</w:t>
      </w:r>
      <w:r w:rsidR="00954998" w:rsidRPr="00A0785B">
        <w:rPr>
          <w:rFonts w:ascii="Times New Roman" w:hAnsi="Times New Roman" w:cs="Times New Roman"/>
        </w:rPr>
        <w:t xml:space="preserve"> </w:t>
      </w:r>
    </w:p>
    <w:p w14:paraId="26F6F1F4" w14:textId="77777777" w:rsidR="00272F65" w:rsidRDefault="00272F65" w:rsidP="00954998">
      <w:pPr>
        <w:rPr>
          <w:rFonts w:ascii="Times New Roman" w:hAnsi="Times New Roman" w:cs="Times New Roman"/>
          <w:i/>
          <w:iCs/>
          <w:u w:val="single"/>
        </w:rPr>
      </w:pPr>
    </w:p>
    <w:p w14:paraId="7C913059" w14:textId="77777777" w:rsidR="00272F65" w:rsidRDefault="00272F65" w:rsidP="00954998">
      <w:pPr>
        <w:rPr>
          <w:rFonts w:ascii="Times New Roman" w:hAnsi="Times New Roman" w:cs="Times New Roman"/>
          <w:i/>
          <w:iCs/>
          <w:u w:val="single"/>
        </w:rPr>
      </w:pPr>
    </w:p>
    <w:p w14:paraId="5DB3DA57" w14:textId="77777777" w:rsidR="00272F65" w:rsidRDefault="00272F65" w:rsidP="00954998">
      <w:pPr>
        <w:rPr>
          <w:rFonts w:ascii="Times New Roman" w:hAnsi="Times New Roman" w:cs="Times New Roman"/>
          <w:i/>
          <w:iCs/>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61FF5EB7" w14:textId="77777777" w:rsidTr="00AB6682">
        <w:tc>
          <w:tcPr>
            <w:tcW w:w="2869" w:type="dxa"/>
            <w:hideMark/>
          </w:tcPr>
          <w:p w14:paraId="5264FE83"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784CC13"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0C959846"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72778107" w14:textId="77777777" w:rsidR="00AB6682" w:rsidRDefault="00AB6682" w:rsidP="00954998">
      <w:pPr>
        <w:rPr>
          <w:rFonts w:ascii="Times New Roman" w:hAnsi="Times New Roman" w:cs="Times New Roman"/>
          <w:i/>
          <w:iCs/>
          <w:u w:val="single"/>
        </w:rPr>
      </w:pPr>
    </w:p>
    <w:p w14:paraId="084261A5" w14:textId="242D21D4"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пункту 6 a) статті 3</w:t>
      </w:r>
    </w:p>
    <w:p w14:paraId="67E23849" w14:textId="77777777" w:rsidR="00272F65" w:rsidRDefault="00272F65" w:rsidP="00954998">
      <w:pPr>
        <w:rPr>
          <w:rFonts w:ascii="Times New Roman" w:hAnsi="Times New Roman" w:cs="Times New Roman"/>
          <w:i/>
          <w:iCs/>
        </w:rPr>
      </w:pPr>
    </w:p>
    <w:p w14:paraId="75A8ADC9" w14:textId="4331C869"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Приклад конструкції запірного стрижня </w:t>
      </w:r>
    </w:p>
    <w:p w14:paraId="6F951336" w14:textId="77777777" w:rsidR="00272F65" w:rsidRDefault="00272F65" w:rsidP="00954998">
      <w:pPr>
        <w:jc w:val="both"/>
        <w:rPr>
          <w:rFonts w:ascii="Times New Roman" w:hAnsi="Times New Roman" w:cs="Times New Roman"/>
          <w:i/>
          <w:iCs/>
        </w:rPr>
      </w:pPr>
    </w:p>
    <w:p w14:paraId="5C48F70A" w14:textId="329BF5B0" w:rsidR="00954998" w:rsidRPr="00A0785B" w:rsidRDefault="00954998" w:rsidP="00AB6682">
      <w:pPr>
        <w:jc w:val="both"/>
        <w:rPr>
          <w:rFonts w:ascii="Times New Roman" w:hAnsi="Times New Roman" w:cs="Times New Roman"/>
          <w:i/>
          <w:iCs/>
        </w:rPr>
      </w:pPr>
      <w:r w:rsidRPr="00A0785B">
        <w:rPr>
          <w:rFonts w:ascii="Times New Roman" w:hAnsi="Times New Roman" w:cs="Times New Roman"/>
          <w:i/>
          <w:iCs/>
        </w:rPr>
        <w:t xml:space="preserve">Пристрій, зображений нижче, відповідає вимогам Додатку 2, стаття 1, пункт a) і Додатку 2, стаття 3, пункт 6 a) і 8. </w:t>
      </w:r>
    </w:p>
    <w:p w14:paraId="763A20AF" w14:textId="648CEFC9" w:rsidR="00954998" w:rsidRPr="00A0785B" w:rsidRDefault="003D7ABC"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3280" behindDoc="0" locked="0" layoutInCell="1" allowOverlap="1" wp14:anchorId="0940FCF7" wp14:editId="1A479B95">
                <wp:simplePos x="0" y="0"/>
                <wp:positionH relativeFrom="page">
                  <wp:posOffset>3200804</wp:posOffset>
                </wp:positionH>
                <wp:positionV relativeFrom="paragraph">
                  <wp:posOffset>3077902</wp:posOffset>
                </wp:positionV>
                <wp:extent cx="487680" cy="152400"/>
                <wp:effectExtent l="0" t="0" r="7620" b="0"/>
                <wp:wrapNone/>
                <wp:docPr id="574" name="Надпись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52400"/>
                        </a:xfrm>
                        <a:prstGeom prst="rect">
                          <a:avLst/>
                        </a:prstGeom>
                        <a:solidFill>
                          <a:srgbClr val="FFFFFF"/>
                        </a:solidFill>
                        <a:ln w="9525">
                          <a:noFill/>
                          <a:miter lim="800000"/>
                          <a:headEnd/>
                          <a:tailEnd/>
                        </a:ln>
                      </wps:spPr>
                      <wps:txbx>
                        <w:txbxContent>
                          <w:p w14:paraId="5CCFAE19" w14:textId="77777777" w:rsidR="006E2F5B" w:rsidRDefault="006E2F5B" w:rsidP="00954998">
                            <w:pPr>
                              <w:rPr>
                                <w:sz w:val="16"/>
                                <w:szCs w:val="16"/>
                                <w:vertAlign w:val="superscript"/>
                              </w:rPr>
                            </w:pPr>
                            <w:r>
                              <w:rPr>
                                <w:sz w:val="16"/>
                                <w:szCs w:val="16"/>
                              </w:rPr>
                              <w:t>Стійка</w:t>
                            </w:r>
                          </w:p>
                          <w:p w14:paraId="2656E14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0FCF7" id="Надпись 574" o:spid="_x0000_s1239" type="#_x0000_t202" style="position:absolute;margin-left:252.05pt;margin-top:242.35pt;width:38.4pt;height:12pt;z-index:251873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" stroked="f">
                <v:textbox inset="1mm,0,0,0">
                  <w:txbxContent>
                    <w:p w14:paraId="5CCFAE19" w14:textId="77777777" w:rsidR="006E2F5B" w:rsidRDefault="006E2F5B" w:rsidP="00954998">
                      <w:pPr>
                        <w:rPr>
                          <w:sz w:val="16"/>
                          <w:szCs w:val="16"/>
                          <w:vertAlign w:val="superscript"/>
                        </w:rPr>
                      </w:pPr>
                      <w:r>
                        <w:rPr>
                          <w:sz w:val="16"/>
                          <w:szCs w:val="16"/>
                        </w:rPr>
                        <w:t>Стійка</w:t>
                      </w:r>
                    </w:p>
                    <w:p w14:paraId="2656E148" w14:textId="77777777" w:rsidR="006E2F5B" w:rsidRDefault="006E2F5B" w:rsidP="00954998">
                      <w:pPr>
                        <w:rPr>
                          <w:sz w:val="12"/>
                          <w:szCs w:val="12"/>
                        </w:rPr>
                      </w:pP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2256" behindDoc="0" locked="0" layoutInCell="1" allowOverlap="1" wp14:anchorId="1ED06065" wp14:editId="55BE4F5E">
                <wp:simplePos x="0" y="0"/>
                <wp:positionH relativeFrom="page">
                  <wp:posOffset>3134880</wp:posOffset>
                </wp:positionH>
                <wp:positionV relativeFrom="paragraph">
                  <wp:posOffset>2701925</wp:posOffset>
                </wp:positionV>
                <wp:extent cx="993775" cy="152400"/>
                <wp:effectExtent l="0" t="0" r="0" b="0"/>
                <wp:wrapNone/>
                <wp:docPr id="573" name="Надпись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52400"/>
                        </a:xfrm>
                        <a:prstGeom prst="rect">
                          <a:avLst/>
                        </a:prstGeom>
                        <a:solidFill>
                          <a:srgbClr val="FFFFFF"/>
                        </a:solidFill>
                        <a:ln w="9525">
                          <a:noFill/>
                          <a:miter lim="800000"/>
                          <a:headEnd/>
                          <a:tailEnd/>
                        </a:ln>
                      </wps:spPr>
                      <wps:txbx>
                        <w:txbxContent>
                          <w:p w14:paraId="0E389763" w14:textId="77777777" w:rsidR="006E2F5B" w:rsidRDefault="006E2F5B" w:rsidP="00954998">
                            <w:pPr>
                              <w:rPr>
                                <w:sz w:val="16"/>
                                <w:szCs w:val="16"/>
                                <w:vertAlign w:val="superscript"/>
                              </w:rPr>
                            </w:pPr>
                            <w:r>
                              <w:rPr>
                                <w:sz w:val="16"/>
                                <w:szCs w:val="16"/>
                              </w:rPr>
                              <w:t>Запірний стрижень</w:t>
                            </w:r>
                          </w:p>
                          <w:p w14:paraId="2C14680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06065" id="Надпись 573" o:spid="_x0000_s1240" type="#_x0000_t202" style="position:absolute;margin-left:246.85pt;margin-top:212.75pt;width:78.25pt;height:12pt;z-index:251872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" stroked="f">
                <v:textbox inset="1mm,0,0,0">
                  <w:txbxContent>
                    <w:p w14:paraId="0E389763" w14:textId="77777777" w:rsidR="006E2F5B" w:rsidRDefault="006E2F5B" w:rsidP="00954998">
                      <w:pPr>
                        <w:rPr>
                          <w:sz w:val="16"/>
                          <w:szCs w:val="16"/>
                          <w:vertAlign w:val="superscript"/>
                        </w:rPr>
                      </w:pPr>
                      <w:r>
                        <w:rPr>
                          <w:sz w:val="16"/>
                          <w:szCs w:val="16"/>
                        </w:rPr>
                        <w:t>Запірний стрижень</w:t>
                      </w:r>
                    </w:p>
                    <w:p w14:paraId="2C14680A" w14:textId="77777777" w:rsidR="006E2F5B" w:rsidRDefault="006E2F5B" w:rsidP="00954998">
                      <w:pPr>
                        <w:rPr>
                          <w:sz w:val="12"/>
                          <w:szCs w:val="12"/>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1232" behindDoc="0" locked="0" layoutInCell="1" allowOverlap="1" wp14:anchorId="4080497F" wp14:editId="14906F85">
                <wp:simplePos x="0" y="0"/>
                <wp:positionH relativeFrom="margin">
                  <wp:posOffset>2115185</wp:posOffset>
                </wp:positionH>
                <wp:positionV relativeFrom="paragraph">
                  <wp:posOffset>2431415</wp:posOffset>
                </wp:positionV>
                <wp:extent cx="1256030" cy="152400"/>
                <wp:effectExtent l="0" t="0" r="1270" b="0"/>
                <wp:wrapNone/>
                <wp:docPr id="572" name="Надпись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5281B159" w14:textId="77777777" w:rsidR="006E2F5B" w:rsidRDefault="006E2F5B" w:rsidP="00954998">
                            <w:pPr>
                              <w:rPr>
                                <w:sz w:val="16"/>
                                <w:szCs w:val="16"/>
                                <w:vertAlign w:val="superscript"/>
                              </w:rPr>
                            </w:pPr>
                            <w:r>
                              <w:rPr>
                                <w:sz w:val="16"/>
                                <w:szCs w:val="16"/>
                              </w:rPr>
                              <w:t>Висувне кільце МДП</w:t>
                            </w:r>
                          </w:p>
                          <w:p w14:paraId="547D838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0497F" id="Надпись 572" o:spid="_x0000_s1241" type="#_x0000_t202" style="position:absolute;margin-left:166.55pt;margin-top:191.45pt;width:98.9pt;height:12pt;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" stroked="f">
                <v:textbox inset="1mm,0,0,0">
                  <w:txbxContent>
                    <w:p w14:paraId="5281B159" w14:textId="77777777" w:rsidR="006E2F5B" w:rsidRDefault="006E2F5B" w:rsidP="00954998">
                      <w:pPr>
                        <w:rPr>
                          <w:sz w:val="16"/>
                          <w:szCs w:val="16"/>
                          <w:vertAlign w:val="superscript"/>
                        </w:rPr>
                      </w:pPr>
                      <w:r>
                        <w:rPr>
                          <w:sz w:val="16"/>
                          <w:szCs w:val="16"/>
                        </w:rPr>
                        <w:t>Висувне кільце МДП</w:t>
                      </w:r>
                    </w:p>
                    <w:p w14:paraId="547D838A"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0208" behindDoc="0" locked="0" layoutInCell="1" allowOverlap="1" wp14:anchorId="041307C1" wp14:editId="691D20B2">
                <wp:simplePos x="0" y="0"/>
                <wp:positionH relativeFrom="margin">
                  <wp:posOffset>2322830</wp:posOffset>
                </wp:positionH>
                <wp:positionV relativeFrom="paragraph">
                  <wp:posOffset>1987550</wp:posOffset>
                </wp:positionV>
                <wp:extent cx="908050" cy="250190"/>
                <wp:effectExtent l="0" t="0" r="6350" b="0"/>
                <wp:wrapNone/>
                <wp:docPr id="571" name="Надпись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250190"/>
                        </a:xfrm>
                        <a:prstGeom prst="rect">
                          <a:avLst/>
                        </a:prstGeom>
                        <a:solidFill>
                          <a:srgbClr val="FFFFFF"/>
                        </a:solidFill>
                        <a:ln w="9525">
                          <a:noFill/>
                          <a:miter lim="800000"/>
                          <a:headEnd/>
                          <a:tailEnd/>
                        </a:ln>
                      </wps:spPr>
                      <wps:txbx>
                        <w:txbxContent>
                          <w:p w14:paraId="2EFA7921" w14:textId="77777777" w:rsidR="006E2F5B" w:rsidRDefault="006E2F5B" w:rsidP="00954998">
                            <w:pPr>
                              <w:rPr>
                                <w:sz w:val="16"/>
                                <w:szCs w:val="16"/>
                              </w:rPr>
                            </w:pPr>
                            <w:r>
                              <w:rPr>
                                <w:sz w:val="16"/>
                                <w:szCs w:val="16"/>
                              </w:rPr>
                              <w:t xml:space="preserve">Ковзна передня </w:t>
                            </w:r>
                          </w:p>
                          <w:p w14:paraId="5A05AED8" w14:textId="77777777" w:rsidR="006E2F5B" w:rsidRDefault="006E2F5B" w:rsidP="00954998">
                            <w:pPr>
                              <w:rPr>
                                <w:sz w:val="16"/>
                                <w:szCs w:val="16"/>
                                <w:vertAlign w:val="superscript"/>
                              </w:rPr>
                            </w:pPr>
                            <w:r>
                              <w:rPr>
                                <w:sz w:val="16"/>
                                <w:szCs w:val="16"/>
                              </w:rPr>
                              <w:t>пластина</w:t>
                            </w:r>
                          </w:p>
                          <w:p w14:paraId="271175B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307C1" id="Надпись 571" o:spid="_x0000_s1242" type="#_x0000_t202" style="position:absolute;margin-left:182.9pt;margin-top:156.5pt;width:71.5pt;height:19.7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" stroked="f">
                <v:textbox inset="1mm,0,0,0">
                  <w:txbxContent>
                    <w:p w14:paraId="2EFA7921" w14:textId="77777777" w:rsidR="006E2F5B" w:rsidRDefault="006E2F5B" w:rsidP="00954998">
                      <w:pPr>
                        <w:rPr>
                          <w:sz w:val="16"/>
                          <w:szCs w:val="16"/>
                        </w:rPr>
                      </w:pPr>
                      <w:r>
                        <w:rPr>
                          <w:sz w:val="16"/>
                          <w:szCs w:val="16"/>
                        </w:rPr>
                        <w:t xml:space="preserve">Ковзна передня </w:t>
                      </w:r>
                    </w:p>
                    <w:p w14:paraId="5A05AED8" w14:textId="77777777" w:rsidR="006E2F5B" w:rsidRDefault="006E2F5B" w:rsidP="00954998">
                      <w:pPr>
                        <w:rPr>
                          <w:sz w:val="16"/>
                          <w:szCs w:val="16"/>
                          <w:vertAlign w:val="superscript"/>
                        </w:rPr>
                      </w:pPr>
                      <w:r>
                        <w:rPr>
                          <w:sz w:val="16"/>
                          <w:szCs w:val="16"/>
                        </w:rPr>
                        <w:t>пластина</w:t>
                      </w:r>
                    </w:p>
                    <w:p w14:paraId="271175BA"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9184" behindDoc="0" locked="0" layoutInCell="1" allowOverlap="1" wp14:anchorId="1D7C459A" wp14:editId="4386DEDD">
                <wp:simplePos x="0" y="0"/>
                <wp:positionH relativeFrom="margin">
                  <wp:posOffset>2133600</wp:posOffset>
                </wp:positionH>
                <wp:positionV relativeFrom="paragraph">
                  <wp:posOffset>647065</wp:posOffset>
                </wp:positionV>
                <wp:extent cx="670560" cy="152400"/>
                <wp:effectExtent l="0" t="0" r="0" b="0"/>
                <wp:wrapNone/>
                <wp:docPr id="570" name="Надпись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52400"/>
                        </a:xfrm>
                        <a:prstGeom prst="rect">
                          <a:avLst/>
                        </a:prstGeom>
                        <a:solidFill>
                          <a:srgbClr val="FFFFFF"/>
                        </a:solidFill>
                        <a:ln w="9525">
                          <a:noFill/>
                          <a:miter lim="800000"/>
                          <a:headEnd/>
                          <a:tailEnd/>
                        </a:ln>
                      </wps:spPr>
                      <wps:txbx>
                        <w:txbxContent>
                          <w:p w14:paraId="5E206F13" w14:textId="77777777" w:rsidR="006E2F5B" w:rsidRDefault="006E2F5B" w:rsidP="00954998">
                            <w:pPr>
                              <w:rPr>
                                <w:sz w:val="16"/>
                                <w:szCs w:val="16"/>
                                <w:vertAlign w:val="superscript"/>
                              </w:rPr>
                            </w:pPr>
                            <w:r>
                              <w:rPr>
                                <w:sz w:val="16"/>
                                <w:szCs w:val="16"/>
                              </w:rPr>
                              <w:t>Борт</w:t>
                            </w:r>
                          </w:p>
                          <w:p w14:paraId="1D521F3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C459A" id="Надпись 570" o:spid="_x0000_s1243" type="#_x0000_t202" style="position:absolute;margin-left:168pt;margin-top:50.95pt;width:52.8pt;height:12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" stroked="f">
                <v:textbox inset="1mm,0,0,0">
                  <w:txbxContent>
                    <w:p w14:paraId="5E206F13" w14:textId="77777777" w:rsidR="006E2F5B" w:rsidRDefault="006E2F5B" w:rsidP="00954998">
                      <w:pPr>
                        <w:rPr>
                          <w:sz w:val="16"/>
                          <w:szCs w:val="16"/>
                          <w:vertAlign w:val="superscript"/>
                        </w:rPr>
                      </w:pPr>
                      <w:r>
                        <w:rPr>
                          <w:sz w:val="16"/>
                          <w:szCs w:val="16"/>
                        </w:rPr>
                        <w:t>Борт</w:t>
                      </w:r>
                    </w:p>
                    <w:p w14:paraId="1D521F38"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68160" behindDoc="0" locked="0" layoutInCell="1" allowOverlap="1" wp14:anchorId="2820ADC9" wp14:editId="08B7C845">
                <wp:simplePos x="0" y="0"/>
                <wp:positionH relativeFrom="margin">
                  <wp:posOffset>701040</wp:posOffset>
                </wp:positionH>
                <wp:positionV relativeFrom="paragraph">
                  <wp:posOffset>117475</wp:posOffset>
                </wp:positionV>
                <wp:extent cx="1256030" cy="152400"/>
                <wp:effectExtent l="0" t="0" r="1270" b="0"/>
                <wp:wrapNone/>
                <wp:docPr id="569" name="Надпись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5DBEF7E1" w14:textId="77777777" w:rsidR="006E2F5B" w:rsidRPr="008D2050" w:rsidRDefault="006E2F5B" w:rsidP="00954998">
                            <w:pPr>
                              <w:rPr>
                                <w:i/>
                                <w:iCs/>
                                <w:sz w:val="18"/>
                                <w:szCs w:val="18"/>
                                <w:vertAlign w:val="superscript"/>
                              </w:rPr>
                            </w:pPr>
                            <w:r w:rsidRPr="008D2050">
                              <w:rPr>
                                <w:i/>
                                <w:iCs/>
                                <w:sz w:val="18"/>
                                <w:szCs w:val="18"/>
                              </w:rPr>
                              <w:t xml:space="preserve">Вид </w:t>
                            </w:r>
                            <w:r>
                              <w:rPr>
                                <w:i/>
                                <w:iCs/>
                                <w:sz w:val="18"/>
                                <w:szCs w:val="18"/>
                              </w:rPr>
                              <w:t>з</w:t>
                            </w:r>
                            <w:r w:rsidRPr="008D2050">
                              <w:rPr>
                                <w:i/>
                                <w:iCs/>
                                <w:sz w:val="18"/>
                                <w:szCs w:val="18"/>
                              </w:rPr>
                              <w:t>боку</w:t>
                            </w:r>
                          </w:p>
                          <w:p w14:paraId="02384D5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ADC9" id="Надпись 569" o:spid="_x0000_s1244" type="#_x0000_t202" style="position:absolute;margin-left:55.2pt;margin-top:9.25pt;width:98.9pt;height:12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" stroked="f">
                <v:textbox inset="1mm,0,0,0">
                  <w:txbxContent>
                    <w:p w14:paraId="5DBEF7E1" w14:textId="77777777" w:rsidR="006E2F5B" w:rsidRPr="008D2050" w:rsidRDefault="006E2F5B" w:rsidP="00954998">
                      <w:pPr>
                        <w:rPr>
                          <w:i/>
                          <w:iCs/>
                          <w:sz w:val="18"/>
                          <w:szCs w:val="18"/>
                          <w:vertAlign w:val="superscript"/>
                        </w:rPr>
                      </w:pPr>
                      <w:r w:rsidRPr="008D2050">
                        <w:rPr>
                          <w:i/>
                          <w:iCs/>
                          <w:sz w:val="18"/>
                          <w:szCs w:val="18"/>
                        </w:rPr>
                        <w:t xml:space="preserve">Вид </w:t>
                      </w:r>
                      <w:r>
                        <w:rPr>
                          <w:i/>
                          <w:iCs/>
                          <w:sz w:val="18"/>
                          <w:szCs w:val="18"/>
                        </w:rPr>
                        <w:t>з</w:t>
                      </w:r>
                      <w:r w:rsidRPr="008D2050">
                        <w:rPr>
                          <w:i/>
                          <w:iCs/>
                          <w:sz w:val="18"/>
                          <w:szCs w:val="18"/>
                        </w:rPr>
                        <w:t>боку</w:t>
                      </w:r>
                    </w:p>
                    <w:p w14:paraId="02384D5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0D8AC727" wp14:editId="2006CC9B">
            <wp:extent cx="5472430" cy="3331210"/>
            <wp:effectExtent l="0" t="0" r="0" b="254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472430" cy="3331210"/>
                    </a:xfrm>
                    <a:prstGeom prst="rect">
                      <a:avLst/>
                    </a:prstGeom>
                  </pic:spPr>
                </pic:pic>
              </a:graphicData>
            </a:graphic>
          </wp:inline>
        </w:drawing>
      </w:r>
    </w:p>
    <w:p w14:paraId="0D23CDBA" w14:textId="77777777" w:rsidR="00954998" w:rsidRPr="00A0785B" w:rsidRDefault="00954998" w:rsidP="00954998">
      <w:pPr>
        <w:rPr>
          <w:rFonts w:ascii="Times New Roman" w:hAnsi="Times New Roman" w:cs="Times New Roman"/>
        </w:rPr>
      </w:pPr>
    </w:p>
    <w:p w14:paraId="31980A2D" w14:textId="77777777" w:rsidR="00954998" w:rsidRPr="00A0785B" w:rsidRDefault="00954998" w:rsidP="00954998">
      <w:pPr>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Опис до наведеного вище рисунку</w:t>
      </w:r>
    </w:p>
    <w:p w14:paraId="5F62E4AA" w14:textId="77777777" w:rsidR="00272F65" w:rsidRDefault="00272F65" w:rsidP="00954998">
      <w:pPr>
        <w:jc w:val="both"/>
        <w:rPr>
          <w:rFonts w:ascii="Times New Roman" w:eastAsia="Times New Roman" w:hAnsi="Times New Roman" w:cs="Times New Roman"/>
          <w:i/>
          <w:iCs/>
          <w:szCs w:val="20"/>
        </w:rPr>
      </w:pPr>
    </w:p>
    <w:p w14:paraId="30CB1D44" w14:textId="6E4B720A"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 xml:space="preserve">Пристрій встановлюється на борту в тому ж положенні, що і звичайний тип кільця МДП, і таким чином, щоб кільце МДП пристрою було розташоване на відстані не більше 150 мм від середньої лінії стійки. Пристрій буде кріпитися до борту двома заклепками, аналогічно кріпленню звичайних кілець МДП. Він складається з трьох складових металевих частин: пластини основи, складного кільця МДП та розсувної передньої пластини з фіксатором. Коли передня пластина переміщується в закрите положення, запираючий стрижень входить в отвір у стійці та фіксує борт на стійці. Однак запираючий стрижень повинен входити в стійку щонайменше на 20 мм. При цьому кільце МДП автоматично висувається. У висунутому положенні, коли кріпильний трос проходить через кільце над матеріалом покриття, висувна передня пластина запирається та закріплюється таким чином, що її неможливо зсунути назад у відкритому положенні. </w:t>
      </w:r>
    </w:p>
    <w:p w14:paraId="7B2E8707" w14:textId="16BB518A" w:rsidR="00954998" w:rsidRPr="00A0785B" w:rsidRDefault="00416D4E" w:rsidP="00954998">
      <w:pPr>
        <w:rPr>
          <w:rFonts w:ascii="Times New Roman" w:eastAsia="Times New Roman" w:hAnsi="Times New Roman" w:cs="Times New Roman"/>
          <w:i/>
          <w:iCs/>
          <w:szCs w:val="20"/>
        </w:rPr>
      </w:pPr>
      <w:r>
        <w:rPr>
          <w:rFonts w:ascii="Times New Roman" w:eastAsia="Times New Roman" w:hAnsi="Times New Roman" w:cs="Times New Roman"/>
          <w:i/>
          <w:iCs/>
          <w:szCs w:val="20"/>
        </w:rPr>
        <w:t>(</w:t>
      </w:r>
      <w:r w:rsidR="00954998" w:rsidRPr="00A0785B">
        <w:rPr>
          <w:rFonts w:ascii="Times New Roman" w:eastAsia="Times New Roman" w:hAnsi="Times New Roman" w:cs="Times New Roman"/>
          <w:i/>
          <w:iCs/>
          <w:szCs w:val="20"/>
        </w:rPr>
        <w:t>TRANS/WP.30/125, пункт 40; TRANS/WP.30/127, пункти 46 і 47; TRANS/WP.30/AC.2/23, Додаток 3</w:t>
      </w:r>
      <w:r>
        <w:rPr>
          <w:rFonts w:ascii="Times New Roman" w:eastAsia="Times New Roman" w:hAnsi="Times New Roman" w:cs="Times New Roman"/>
          <w:i/>
          <w:iCs/>
          <w:szCs w:val="20"/>
        </w:rPr>
        <w:t>)</w:t>
      </w:r>
    </w:p>
    <w:p w14:paraId="0F9B2A4F" w14:textId="77777777" w:rsidR="00272F65" w:rsidRDefault="00272F65" w:rsidP="00954998">
      <w:pPr>
        <w:rPr>
          <w:rFonts w:ascii="Times New Roman" w:eastAsia="Times New Roman" w:hAnsi="Times New Roman" w:cs="Times New Roman"/>
          <w:i/>
          <w:iCs/>
          <w:szCs w:val="20"/>
        </w:rPr>
      </w:pPr>
    </w:p>
    <w:p w14:paraId="42FF02C4" w14:textId="608CAB79" w:rsidR="00954998" w:rsidRPr="00A0785B" w:rsidRDefault="00954998" w:rsidP="00954998">
      <w:pPr>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Форма вушок</w:t>
      </w:r>
    </w:p>
    <w:p w14:paraId="1159EC6A" w14:textId="77777777" w:rsidR="00272F65" w:rsidRDefault="00272F65" w:rsidP="00954998">
      <w:pPr>
        <w:jc w:val="both"/>
        <w:rPr>
          <w:rFonts w:ascii="Times New Roman" w:eastAsia="Times New Roman" w:hAnsi="Times New Roman" w:cs="Times New Roman"/>
          <w:i/>
          <w:iCs/>
          <w:szCs w:val="20"/>
        </w:rPr>
      </w:pPr>
    </w:p>
    <w:p w14:paraId="4C19F058" w14:textId="7891EDBA"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 xml:space="preserve">Вушка в полотнищах можуть бути круглими або овальними, а кільця не повинні виступати з відповідних частин транспортних засобів більше, ніж необхідно. Щоб переконатися, що полотнища закріплені  належним чином, митні органи повинні переконатися під час накладання печаток і пломб на дорожній транспортний засіб, що кріпильний трос натягнутий належним чином. </w:t>
      </w:r>
    </w:p>
    <w:p w14:paraId="1A264354" w14:textId="010AE000" w:rsidR="00954998" w:rsidRPr="00A0785B" w:rsidRDefault="00416D4E" w:rsidP="00954998">
      <w:pPr>
        <w:jc w:val="both"/>
        <w:rPr>
          <w:rFonts w:ascii="Times New Roman" w:eastAsia="Times New Roman" w:hAnsi="Times New Roman" w:cs="Times New Roman"/>
          <w:i/>
          <w:iCs/>
          <w:szCs w:val="20"/>
        </w:rPr>
      </w:pPr>
      <w:r>
        <w:rPr>
          <w:rFonts w:ascii="Times New Roman" w:eastAsia="Times New Roman" w:hAnsi="Times New Roman" w:cs="Times New Roman"/>
          <w:i/>
          <w:iCs/>
          <w:szCs w:val="20"/>
        </w:rPr>
        <w:t>(</w:t>
      </w:r>
      <w:r w:rsidR="00954998" w:rsidRPr="00A0785B">
        <w:rPr>
          <w:rFonts w:ascii="Times New Roman" w:eastAsia="Times New Roman" w:hAnsi="Times New Roman" w:cs="Times New Roman"/>
          <w:i/>
          <w:iCs/>
          <w:szCs w:val="20"/>
        </w:rPr>
        <w:t>TRANS/GE.30/57, пункт 35</w:t>
      </w:r>
      <w:r>
        <w:rPr>
          <w:rFonts w:ascii="Times New Roman" w:eastAsia="Times New Roman" w:hAnsi="Times New Roman" w:cs="Times New Roman"/>
          <w:i/>
          <w:iCs/>
          <w:szCs w:val="20"/>
        </w:rPr>
        <w:t>)</w:t>
      </w:r>
    </w:p>
    <w:p w14:paraId="19384190" w14:textId="77777777" w:rsidR="00272F65" w:rsidRDefault="00272F65" w:rsidP="00954998">
      <w:pPr>
        <w:rPr>
          <w:rFonts w:ascii="Times New Roman" w:eastAsia="Times New Roman" w:hAnsi="Times New Roman" w:cs="Times New Roman"/>
          <w:i/>
          <w:iCs/>
          <w:szCs w:val="20"/>
        </w:rPr>
      </w:pPr>
    </w:p>
    <w:p w14:paraId="48F19B72" w14:textId="7EDA5693" w:rsidR="00954998" w:rsidRPr="00A0785B" w:rsidRDefault="00954998" w:rsidP="00954998">
      <w:pPr>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Приклад металевих кілець для кріплення полотнищ транспортного засобу</w:t>
      </w:r>
    </w:p>
    <w:p w14:paraId="087E7BD5" w14:textId="77777777" w:rsidR="00272F65" w:rsidRDefault="00272F65" w:rsidP="00954998">
      <w:pPr>
        <w:jc w:val="both"/>
        <w:rPr>
          <w:rFonts w:ascii="Times New Roman" w:eastAsia="Times New Roman" w:hAnsi="Times New Roman" w:cs="Times New Roman"/>
          <w:i/>
          <w:iCs/>
          <w:szCs w:val="20"/>
        </w:rPr>
      </w:pPr>
    </w:p>
    <w:p w14:paraId="339ED019" w14:textId="77777777" w:rsidR="005F62E5"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 xml:space="preserve">У зварні металеві стійки, які підтримують і містять замикаючі механізми бортів, вмонтовано складне металеве кільце МДП. Кільце МДП можна висунути вручну через невеликий отвір у зовнішній частині стійки. Кільце МДП під дією пружини знаходиться в засунутому або висунутому положенні.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073DFBF6" w14:textId="77777777" w:rsidTr="00AB6682">
        <w:tc>
          <w:tcPr>
            <w:tcW w:w="2869" w:type="dxa"/>
            <w:hideMark/>
          </w:tcPr>
          <w:p w14:paraId="414D2117"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6FB41C7"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301741A4"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573FD368" w14:textId="77777777" w:rsidR="00AB6682" w:rsidRDefault="00AB6682" w:rsidP="00954998">
      <w:pPr>
        <w:jc w:val="both"/>
        <w:rPr>
          <w:rFonts w:ascii="Times New Roman" w:eastAsia="Times New Roman" w:hAnsi="Times New Roman" w:cs="Times New Roman"/>
          <w:i/>
          <w:iCs/>
          <w:szCs w:val="20"/>
        </w:rPr>
      </w:pPr>
    </w:p>
    <w:p w14:paraId="77E54B83" w14:textId="4C619938"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Принцип роботи цього спеціального кільця інтегрований в механізм запирання борту наступним чином:</w:t>
      </w:r>
    </w:p>
    <w:p w14:paraId="328EDE65" w14:textId="77777777"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До кожного стрижня, що запирає борт, приварений металевий обмежувач, який обмежує вертикальне переміщення замикаючих стрижнів і не дозволяє розкритися бортам, коли кільце МДП знаходиться у висунутій позиції. У той же час форма і розташування цих металевих обмежувачів запобігає відкриванню кілець МДП при відкритих бортових замках.</w:t>
      </w:r>
    </w:p>
    <w:p w14:paraId="52946CCE" w14:textId="77777777" w:rsidR="00272F65" w:rsidRDefault="00272F65" w:rsidP="00954998">
      <w:pPr>
        <w:jc w:val="both"/>
        <w:rPr>
          <w:rFonts w:ascii="Times New Roman" w:eastAsia="Times New Roman" w:hAnsi="Times New Roman" w:cs="Times New Roman"/>
          <w:i/>
          <w:iCs/>
          <w:szCs w:val="20"/>
        </w:rPr>
      </w:pPr>
    </w:p>
    <w:p w14:paraId="2DF6A1A2" w14:textId="1E703B02"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 xml:space="preserve">Це означає, що у висунутому положенні, з пропущеним через нього з'єднувальним тросом, кільце забезпечує кріплення борту до стійки, а також кріплення стійок до підлоги вантажного відділення.  </w:t>
      </w:r>
    </w:p>
    <w:p w14:paraId="69A38EA1" w14:textId="668A8722" w:rsidR="00954998" w:rsidRPr="00A0785B" w:rsidRDefault="00954998" w:rsidP="00954998">
      <w:pPr>
        <w:rPr>
          <w:rFonts w:ascii="Times New Roman" w:hAnsi="Times New Roman" w:cs="Times New Roman"/>
        </w:rPr>
      </w:pPr>
    </w:p>
    <w:p w14:paraId="42975F7C" w14:textId="77777777" w:rsidR="00954998" w:rsidRPr="00A0785B" w:rsidRDefault="00954998" w:rsidP="00954998">
      <w:pPr>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Крім того, запірний стрижень верхньої стійки, який приварений до одного із запірних стрижнів бортів, забезпечує кріплення даху одночасно із кріпленням бортів.</w:t>
      </w:r>
    </w:p>
    <w:p w14:paraId="4436F662" w14:textId="77777777" w:rsidR="00954998" w:rsidRPr="00A0785B" w:rsidRDefault="00954998" w:rsidP="00954998">
      <w:pPr>
        <w:jc w:val="both"/>
        <w:rPr>
          <w:rFonts w:ascii="Times New Roman" w:eastAsia="Times New Roman" w:hAnsi="Times New Roman" w:cs="Times New Roman"/>
          <w:i/>
          <w:iCs/>
          <w:szCs w:val="20"/>
        </w:rPr>
      </w:pPr>
      <w:r w:rsidRPr="00A0785B">
        <w:rPr>
          <w:rFonts w:ascii="Times New Roman" w:eastAsia="Times New Roman" w:hAnsi="Times New Roman" w:cs="Times New Roman"/>
          <w:i/>
          <w:iCs/>
          <w:szCs w:val="20"/>
        </w:rPr>
        <w:t xml:space="preserve">Поки кільце МДП знаходиться у висунутому положенні, для того, щоб відкрити борт чи дах, необхідно повністю знищити стійку. </w:t>
      </w:r>
    </w:p>
    <w:p w14:paraId="0B96DB61" w14:textId="472FE3E9" w:rsidR="00954998" w:rsidRPr="00A0785B" w:rsidRDefault="00416D4E" w:rsidP="00954998">
      <w:pPr>
        <w:jc w:val="both"/>
        <w:rPr>
          <w:rFonts w:ascii="Times New Roman" w:eastAsia="Times New Roman" w:hAnsi="Times New Roman" w:cs="Times New Roman"/>
          <w:i/>
          <w:iCs/>
          <w:szCs w:val="20"/>
        </w:rPr>
      </w:pPr>
      <w:r>
        <w:rPr>
          <w:rFonts w:ascii="Times New Roman" w:eastAsia="Times New Roman" w:hAnsi="Times New Roman" w:cs="Times New Roman"/>
          <w:i/>
          <w:iCs/>
          <w:szCs w:val="20"/>
        </w:rPr>
        <w:t>(</w:t>
      </w:r>
      <w:r w:rsidR="00954998" w:rsidRPr="00A0785B">
        <w:rPr>
          <w:rFonts w:ascii="Times New Roman" w:eastAsia="Times New Roman" w:hAnsi="Times New Roman" w:cs="Times New Roman"/>
          <w:i/>
          <w:iCs/>
          <w:szCs w:val="20"/>
        </w:rPr>
        <w:t>TRANS/GE.30/AC.2/12, пункт 15; TRANS/GE.30/35, пункт 109 і Додаток 2; TRANS/GE.30/GRCC/11, пункти 27-29; дивись рисунок нижче</w:t>
      </w:r>
      <w:r>
        <w:rPr>
          <w:rFonts w:ascii="Times New Roman" w:eastAsia="Times New Roman" w:hAnsi="Times New Roman" w:cs="Times New Roman"/>
          <w:i/>
          <w:iCs/>
          <w:szCs w:val="20"/>
        </w:rPr>
        <w:t>)</w:t>
      </w:r>
    </w:p>
    <w:p w14:paraId="129E1C4A" w14:textId="77777777" w:rsidR="00272F65" w:rsidRDefault="00272F65" w:rsidP="00954998">
      <w:pPr>
        <w:rPr>
          <w:rFonts w:ascii="Times New Roman" w:eastAsia="Times New Roman" w:hAnsi="Times New Roman" w:cs="Times New Roman"/>
          <w:i/>
          <w:iCs/>
          <w:szCs w:val="20"/>
        </w:rPr>
      </w:pPr>
    </w:p>
    <w:p w14:paraId="356AE08C" w14:textId="2F20A671" w:rsidR="00954998" w:rsidRPr="00A0785B" w:rsidRDefault="003936D0"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4304" behindDoc="0" locked="0" layoutInCell="1" allowOverlap="1" wp14:anchorId="3A0D59A7" wp14:editId="7DD8280A">
                <wp:simplePos x="0" y="0"/>
                <wp:positionH relativeFrom="page">
                  <wp:posOffset>3256799</wp:posOffset>
                </wp:positionH>
                <wp:positionV relativeFrom="paragraph">
                  <wp:posOffset>3017116</wp:posOffset>
                </wp:positionV>
                <wp:extent cx="597535" cy="152400"/>
                <wp:effectExtent l="0" t="0" r="0" b="0"/>
                <wp:wrapNone/>
                <wp:docPr id="575" name="Надпись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2400"/>
                        </a:xfrm>
                        <a:prstGeom prst="rect">
                          <a:avLst/>
                        </a:prstGeom>
                        <a:solidFill>
                          <a:srgbClr val="FFFFFF"/>
                        </a:solidFill>
                        <a:ln w="9525">
                          <a:noFill/>
                          <a:miter lim="800000"/>
                          <a:headEnd/>
                          <a:tailEnd/>
                        </a:ln>
                      </wps:spPr>
                      <wps:txbx>
                        <w:txbxContent>
                          <w:p w14:paraId="76C20363" w14:textId="77777777" w:rsidR="006E2F5B" w:rsidRDefault="006E2F5B" w:rsidP="00954998">
                            <w:pPr>
                              <w:rPr>
                                <w:sz w:val="16"/>
                                <w:szCs w:val="16"/>
                                <w:vertAlign w:val="superscript"/>
                              </w:rPr>
                            </w:pPr>
                            <w:r>
                              <w:rPr>
                                <w:sz w:val="16"/>
                                <w:szCs w:val="16"/>
                              </w:rPr>
                              <w:t>Борт</w:t>
                            </w:r>
                          </w:p>
                          <w:p w14:paraId="0C08DC6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D59A7" id="Надпись 575" o:spid="_x0000_s1245" type="#_x0000_t202" style="position:absolute;margin-left:256.45pt;margin-top:237.55pt;width:47.05pt;height:12pt;z-index:251874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" stroked="f">
                <v:textbox inset="1mm,0,0,0">
                  <w:txbxContent>
                    <w:p w14:paraId="76C20363" w14:textId="77777777" w:rsidR="006E2F5B" w:rsidRDefault="006E2F5B" w:rsidP="00954998">
                      <w:pPr>
                        <w:rPr>
                          <w:sz w:val="16"/>
                          <w:szCs w:val="16"/>
                          <w:vertAlign w:val="superscript"/>
                        </w:rPr>
                      </w:pPr>
                      <w:r>
                        <w:rPr>
                          <w:sz w:val="16"/>
                          <w:szCs w:val="16"/>
                        </w:rPr>
                        <w:t>Борт</w:t>
                      </w:r>
                    </w:p>
                    <w:p w14:paraId="0C08DC63" w14:textId="77777777" w:rsidR="006E2F5B" w:rsidRDefault="006E2F5B" w:rsidP="00954998">
                      <w:pPr>
                        <w:rPr>
                          <w:sz w:val="12"/>
                          <w:szCs w:val="12"/>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5328" behindDoc="0" locked="0" layoutInCell="1" allowOverlap="1" wp14:anchorId="3FE41AF1" wp14:editId="0A0F7F0B">
                <wp:simplePos x="0" y="0"/>
                <wp:positionH relativeFrom="margin">
                  <wp:posOffset>798830</wp:posOffset>
                </wp:positionH>
                <wp:positionV relativeFrom="paragraph">
                  <wp:posOffset>3863975</wp:posOffset>
                </wp:positionV>
                <wp:extent cx="1256030" cy="152400"/>
                <wp:effectExtent l="0" t="0" r="1270" b="0"/>
                <wp:wrapNone/>
                <wp:docPr id="576" name="Надпись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79BE13FC" w14:textId="77777777" w:rsidR="006E2F5B" w:rsidRDefault="006E2F5B" w:rsidP="00954998">
                            <w:pPr>
                              <w:rPr>
                                <w:sz w:val="16"/>
                                <w:szCs w:val="16"/>
                                <w:vertAlign w:val="superscript"/>
                              </w:rPr>
                            </w:pPr>
                            <w:r>
                              <w:rPr>
                                <w:sz w:val="16"/>
                                <w:szCs w:val="16"/>
                              </w:rPr>
                              <w:t>Стійка</w:t>
                            </w:r>
                          </w:p>
                          <w:p w14:paraId="0C11938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41AF1" id="Надпись 576" o:spid="_x0000_s1246" type="#_x0000_t202" style="position:absolute;margin-left:62.9pt;margin-top:304.25pt;width:98.9pt;height:12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" stroked="f">
                <v:textbox inset="1mm,0,0,0">
                  <w:txbxContent>
                    <w:p w14:paraId="79BE13FC" w14:textId="77777777" w:rsidR="006E2F5B" w:rsidRDefault="006E2F5B" w:rsidP="00954998">
                      <w:pPr>
                        <w:rPr>
                          <w:sz w:val="16"/>
                          <w:szCs w:val="16"/>
                          <w:vertAlign w:val="superscript"/>
                        </w:rPr>
                      </w:pPr>
                      <w:r>
                        <w:rPr>
                          <w:sz w:val="16"/>
                          <w:szCs w:val="16"/>
                        </w:rPr>
                        <w:t>Стійка</w:t>
                      </w:r>
                    </w:p>
                    <w:p w14:paraId="0C119386" w14:textId="77777777" w:rsidR="006E2F5B" w:rsidRDefault="006E2F5B" w:rsidP="00954998">
                      <w:pPr>
                        <w:rPr>
                          <w:sz w:val="12"/>
                          <w:szCs w:val="12"/>
                        </w:rPr>
                      </w:pPr>
                    </w:p>
                  </w:txbxContent>
                </v:textbox>
                <w10:wrap anchorx="margin"/>
              </v:shape>
            </w:pict>
          </mc:Fallback>
        </mc:AlternateContent>
      </w:r>
      <w:r w:rsidR="00954998" w:rsidRPr="00A0785B">
        <w:rPr>
          <w:rFonts w:ascii="Times New Roman" w:eastAsia="Times New Roman" w:hAnsi="Times New Roman" w:cs="Times New Roman"/>
          <w:i/>
          <w:iCs/>
          <w:szCs w:val="20"/>
        </w:rPr>
        <w:t>Приклад кріплення металевих кілець до полотнища покриття автомобіля</w:t>
      </w:r>
      <w:r w:rsidR="00954998" w:rsidRPr="00A0785B">
        <w:rPr>
          <w:rFonts w:ascii="Times New Roman" w:hAnsi="Times New Roman" w:cs="Times New Roman"/>
          <w:noProof/>
          <w:lang w:eastAsia="uk-UA"/>
        </w:rPr>
        <w:drawing>
          <wp:inline distT="0" distB="0" distL="0" distR="0" wp14:anchorId="6CF0D24B" wp14:editId="6DC079A9">
            <wp:extent cx="5472430" cy="3957955"/>
            <wp:effectExtent l="0" t="0" r="0" b="444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472430" cy="3957955"/>
                    </a:xfrm>
                    <a:prstGeom prst="rect">
                      <a:avLst/>
                    </a:prstGeom>
                  </pic:spPr>
                </pic:pic>
              </a:graphicData>
            </a:graphic>
          </wp:inline>
        </w:drawing>
      </w:r>
    </w:p>
    <w:p w14:paraId="60351933" w14:textId="77777777" w:rsidR="00954998" w:rsidRPr="00A0785B" w:rsidRDefault="00954998" w:rsidP="00954998">
      <w:pPr>
        <w:rPr>
          <w:rFonts w:ascii="Times New Roman" w:hAnsi="Times New Roman" w:cs="Times New Roman"/>
        </w:rPr>
      </w:pPr>
    </w:p>
    <w:p w14:paraId="7014982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57EE1BD6" w14:textId="77777777" w:rsidTr="00AB6682">
        <w:tc>
          <w:tcPr>
            <w:tcW w:w="2869" w:type="dxa"/>
            <w:hideMark/>
          </w:tcPr>
          <w:p w14:paraId="611E468B"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18520D4"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B495927"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64AEC572" w14:textId="77777777" w:rsidR="00954998" w:rsidRPr="00A0785B" w:rsidRDefault="00954998" w:rsidP="00954998">
      <w:pPr>
        <w:rPr>
          <w:rFonts w:ascii="Times New Roman" w:hAnsi="Times New Roman" w:cs="Times New Roman"/>
        </w:rPr>
      </w:pPr>
    </w:p>
    <w:p w14:paraId="1FD9850D" w14:textId="77777777" w:rsidR="00954998" w:rsidRPr="00A0785B" w:rsidRDefault="00954998" w:rsidP="00954998">
      <w:pPr>
        <w:ind w:left="284" w:hanging="284"/>
        <w:jc w:val="both"/>
        <w:rPr>
          <w:rFonts w:ascii="Times New Roman" w:hAnsi="Times New Roman" w:cs="Times New Roman"/>
          <w:b/>
          <w:bCs/>
          <w:szCs w:val="20"/>
        </w:rPr>
      </w:pPr>
      <w:r w:rsidRPr="00A0785B">
        <w:rPr>
          <w:rFonts w:ascii="Times New Roman" w:hAnsi="Times New Roman" w:cs="Times New Roman"/>
          <w:b/>
          <w:bCs/>
        </w:rPr>
        <w:t xml:space="preserve">b) </w:t>
      </w:r>
      <w:r w:rsidRPr="00A0785B">
        <w:rPr>
          <w:rFonts w:ascii="Times New Roman" w:eastAsia="Times New Roman" w:hAnsi="Times New Roman" w:cs="Times New Roman"/>
          <w:b/>
          <w:bCs/>
          <w:color w:val="000000"/>
          <w:szCs w:val="20"/>
          <w:lang w:eastAsia="ru-RU"/>
        </w:rPr>
        <w:t>Якщо необхідно забезпечити глухе кріплення країв матеріалу покриття до транспортного засобу, обидві поверхні повинні бути з'єднані без розриву і утримуватися на місці за допомогою міцних деталей.</w:t>
      </w:r>
    </w:p>
    <w:p w14:paraId="40383142" w14:textId="77777777" w:rsidR="00272F65" w:rsidRDefault="00272F65" w:rsidP="00954998">
      <w:pPr>
        <w:rPr>
          <w:rFonts w:ascii="Times New Roman" w:hAnsi="Times New Roman" w:cs="Times New Roman"/>
          <w:u w:val="single"/>
        </w:rPr>
      </w:pPr>
    </w:p>
    <w:p w14:paraId="76D20701" w14:textId="50755484"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Пояснювальна записка до статті 3, пункт 6 b)</w:t>
      </w:r>
    </w:p>
    <w:p w14:paraId="18A59BE2" w14:textId="77777777" w:rsidR="00272F65" w:rsidRDefault="00272F65" w:rsidP="00954998">
      <w:pPr>
        <w:rPr>
          <w:rFonts w:ascii="Times New Roman" w:hAnsi="Times New Roman" w:cs="Times New Roman"/>
        </w:rPr>
      </w:pPr>
    </w:p>
    <w:p w14:paraId="7263B5E9" w14:textId="59C5E9C2"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2.3.6 b) Глухе кріплення матеріалу покриття </w:t>
      </w:r>
    </w:p>
    <w:p w14:paraId="329E16DD" w14:textId="77777777" w:rsidR="00272F65" w:rsidRDefault="00272F65" w:rsidP="00954998">
      <w:pPr>
        <w:ind w:left="709"/>
        <w:jc w:val="both"/>
        <w:rPr>
          <w:rFonts w:ascii="Times New Roman" w:hAnsi="Times New Roman" w:cs="Times New Roman"/>
        </w:rPr>
      </w:pPr>
    </w:p>
    <w:p w14:paraId="764691EB" w14:textId="28BE9670" w:rsidR="00954998" w:rsidRPr="00A0785B" w:rsidRDefault="00954998" w:rsidP="00954998">
      <w:pPr>
        <w:ind w:left="709"/>
        <w:jc w:val="both"/>
        <w:rPr>
          <w:rFonts w:ascii="Times New Roman" w:hAnsi="Times New Roman" w:cs="Times New Roman"/>
        </w:rPr>
      </w:pPr>
      <w:r w:rsidRPr="00A0785B">
        <w:rPr>
          <w:rFonts w:ascii="Times New Roman" w:hAnsi="Times New Roman" w:cs="Times New Roman"/>
        </w:rPr>
        <w:t>Якщо один або більше країв полотнища наглухо прикріплені до кузова транспортного засобу, покриття утримується однією або декількома смугами металу або іншого придатного матеріалу, закріпленими на кузові транспортного засобу за допомогою з’єднувальних деталей, що відповідають вимогам підпункту а) пояснювальної записки 2.2.1 а) Додатку 6.</w:t>
      </w:r>
    </w:p>
    <w:p w14:paraId="2CCC0E78" w14:textId="77777777" w:rsidR="00272F65" w:rsidRDefault="00272F65" w:rsidP="00954998">
      <w:pPr>
        <w:rPr>
          <w:rFonts w:ascii="Times New Roman" w:hAnsi="Times New Roman" w:cs="Times New Roman"/>
          <w:i/>
          <w:iCs/>
          <w:u w:val="single"/>
        </w:rPr>
      </w:pPr>
    </w:p>
    <w:p w14:paraId="0C58E254" w14:textId="121AE4E6"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6 b) статті 3</w:t>
      </w:r>
    </w:p>
    <w:p w14:paraId="0D5C5758" w14:textId="77777777" w:rsidR="00272F65" w:rsidRDefault="00272F65" w:rsidP="00954998">
      <w:pPr>
        <w:rPr>
          <w:rFonts w:ascii="Times New Roman" w:hAnsi="Times New Roman" w:cs="Times New Roman"/>
          <w:i/>
          <w:iCs/>
        </w:rPr>
      </w:pPr>
    </w:p>
    <w:p w14:paraId="48EF7107" w14:textId="1613B6E6"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Пристрій, зображений на рисунку 4, що додається до Додатка 6, відповідає вимогам підпунктів 6 a) і 6 b) статті 3 Додатка 2.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TRANS/GE.30/55, пункт 41</w:t>
      </w:r>
      <w:r w:rsidR="00416D4E">
        <w:rPr>
          <w:rFonts w:ascii="Times New Roman" w:hAnsi="Times New Roman" w:cs="Times New Roman"/>
          <w:i/>
          <w:iCs/>
        </w:rPr>
        <w:t>)</w:t>
      </w:r>
    </w:p>
    <w:p w14:paraId="2E8B466C" w14:textId="77777777" w:rsidR="00272F65" w:rsidRDefault="00272F65" w:rsidP="00954998">
      <w:pPr>
        <w:ind w:left="284" w:hanging="284"/>
        <w:jc w:val="both"/>
        <w:rPr>
          <w:rFonts w:ascii="Times New Roman" w:hAnsi="Times New Roman" w:cs="Times New Roman"/>
          <w:b/>
          <w:bCs/>
        </w:rPr>
      </w:pPr>
    </w:p>
    <w:p w14:paraId="24D00272" w14:textId="6ED64E6B" w:rsidR="00954998" w:rsidRPr="00A0785B" w:rsidRDefault="00954998" w:rsidP="00954998">
      <w:pPr>
        <w:ind w:left="284" w:hanging="284"/>
        <w:jc w:val="both"/>
        <w:rPr>
          <w:rFonts w:ascii="Times New Roman" w:hAnsi="Times New Roman" w:cs="Times New Roman"/>
          <w:b/>
          <w:bCs/>
        </w:rPr>
      </w:pPr>
      <w:r w:rsidRPr="00A0785B">
        <w:rPr>
          <w:rFonts w:ascii="Times New Roman" w:hAnsi="Times New Roman" w:cs="Times New Roman"/>
          <w:b/>
          <w:bCs/>
        </w:rPr>
        <w:t xml:space="preserve">c) Під час використання системи кріплення полотнища вона повинна в закритому положенні щільно притискати полотнище до зовнішньої частини вантажного відділення (як приклад дивись рисунок 6). </w:t>
      </w:r>
    </w:p>
    <w:p w14:paraId="5AFA8E47" w14:textId="18725049" w:rsidR="00954998" w:rsidRPr="00A0785B" w:rsidRDefault="00416D4E" w:rsidP="00954998">
      <w:pPr>
        <w:ind w:left="284" w:hanging="284"/>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ECE/TRANS/17/Amend.7; набрала чинності 1 серпня 1986 р.</w:t>
      </w:r>
      <w:r>
        <w:rPr>
          <w:rFonts w:ascii="Times New Roman" w:hAnsi="Times New Roman" w:cs="Times New Roman"/>
          <w:b/>
          <w:bCs/>
        </w:rPr>
        <w:t>)</w:t>
      </w:r>
    </w:p>
    <w:p w14:paraId="742768F5" w14:textId="77777777" w:rsidR="00272F65" w:rsidRDefault="00272F65" w:rsidP="00954998">
      <w:pPr>
        <w:jc w:val="both"/>
        <w:rPr>
          <w:rFonts w:ascii="Times New Roman" w:hAnsi="Times New Roman" w:cs="Times New Roman"/>
          <w:b/>
          <w:bCs/>
        </w:rPr>
      </w:pPr>
    </w:p>
    <w:p w14:paraId="593122D7" w14:textId="641426F5"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7. Матеріал покриття повинен спиратися на відповідну надбудову (стійки, борти, арки, поперечини тощо).</w:t>
      </w:r>
    </w:p>
    <w:p w14:paraId="6706594A" w14:textId="77777777" w:rsidR="00272F65" w:rsidRDefault="00272F65" w:rsidP="00954998">
      <w:pPr>
        <w:rPr>
          <w:rFonts w:ascii="Times New Roman" w:hAnsi="Times New Roman" w:cs="Times New Roman"/>
          <w:i/>
          <w:iCs/>
          <w:u w:val="single"/>
        </w:rPr>
      </w:pPr>
    </w:p>
    <w:p w14:paraId="4D128545" w14:textId="15833EA1"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7 статті 3</w:t>
      </w:r>
    </w:p>
    <w:p w14:paraId="599267C8" w14:textId="77777777" w:rsidR="00272F65" w:rsidRDefault="00272F65" w:rsidP="00954998">
      <w:pPr>
        <w:rPr>
          <w:rFonts w:ascii="Times New Roman" w:hAnsi="Times New Roman" w:cs="Times New Roman"/>
          <w:i/>
          <w:iCs/>
        </w:rPr>
      </w:pPr>
    </w:p>
    <w:p w14:paraId="5A8F88DF" w14:textId="35FA2CB8"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Опори для підтримки матеріалу покриття </w:t>
      </w:r>
    </w:p>
    <w:p w14:paraId="17316417" w14:textId="77777777" w:rsidR="00272F65" w:rsidRDefault="00272F65" w:rsidP="00954998">
      <w:pPr>
        <w:jc w:val="both"/>
        <w:rPr>
          <w:rFonts w:ascii="Times New Roman" w:hAnsi="Times New Roman" w:cs="Times New Roman"/>
          <w:i/>
          <w:iCs/>
        </w:rPr>
      </w:pPr>
    </w:p>
    <w:p w14:paraId="4F82C6ED" w14:textId="7B37652D"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Дуги, що підтримують полотнища матеріалу покриття, іноді є порожнистими і можуть використовуватися для приховування вантажів. Однак їх завжди можна перевірити, як і у випадку з багатьма іншими частинами транспортного засобу. За таких умов використання порожнистих дуг є допустимим.  </w:t>
      </w:r>
    </w:p>
    <w:p w14:paraId="67164BDC" w14:textId="3B4D9500" w:rsidR="00954998" w:rsidRPr="00A0785B" w:rsidRDefault="00416D4E" w:rsidP="00954998">
      <w:pP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TRANS/GE.30/14, пункт 90; TRANS/GE.30/12, пункти 100 і 101; TRANS/GE.30/6, пункт 41</w:t>
      </w:r>
      <w:r>
        <w:rPr>
          <w:rFonts w:ascii="Times New Roman" w:hAnsi="Times New Roman" w:cs="Times New Roman"/>
          <w:i/>
          <w:iCs/>
        </w:rPr>
        <w:t>)</w:t>
      </w:r>
    </w:p>
    <w:p w14:paraId="5D6927FD" w14:textId="77777777" w:rsidR="00954998" w:rsidRPr="00A0785B" w:rsidRDefault="00954998" w:rsidP="00954998">
      <w:pPr>
        <w:rPr>
          <w:rFonts w:ascii="Times New Roman" w:hAnsi="Times New Roman" w:cs="Times New Roman"/>
        </w:rPr>
      </w:pPr>
    </w:p>
    <w:p w14:paraId="71362090"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8. Відстань між кільцями і відстань між вушками не повинна перевищувати 200 мм. Однак такі відстані між кільцями і вушками можуть бути і більшими, але не перевищувати 300 мм з будь-якого боку стійки, якщо конструкція транспортного засобу і матеріалу тенту є такою, що повністю унеможливлює доступ у вантажне відділення. Провушини повинні бути жорсткими. </w:t>
      </w:r>
    </w:p>
    <w:p w14:paraId="448C1C63" w14:textId="575AEE66"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ECE/TRANS/17/Amend.1; набрала чинності 1 серпня 1979 р.</w:t>
      </w:r>
      <w:r>
        <w:rPr>
          <w:rFonts w:ascii="Times New Roman" w:hAnsi="Times New Roman" w:cs="Times New Roman"/>
          <w:b/>
          <w:bCs/>
        </w:rPr>
        <w:t>)</w:t>
      </w:r>
    </w:p>
    <w:p w14:paraId="052932E3" w14:textId="77777777" w:rsidR="00272F65" w:rsidRDefault="00272F65" w:rsidP="00954998">
      <w:pPr>
        <w:jc w:val="center"/>
        <w:rPr>
          <w:rFonts w:ascii="Times New Roman" w:hAnsi="Times New Roman" w:cs="Times New Roman"/>
          <w:u w:val="single"/>
        </w:rPr>
      </w:pPr>
    </w:p>
    <w:p w14:paraId="4E29E758" w14:textId="446C2DE3" w:rsidR="00954998" w:rsidRPr="00A0785B"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8 статті 3</w:t>
      </w:r>
    </w:p>
    <w:p w14:paraId="31DEC334" w14:textId="77777777" w:rsidR="00272F65" w:rsidRDefault="00272F65" w:rsidP="00954998">
      <w:pPr>
        <w:ind w:left="567" w:hanging="567"/>
        <w:rPr>
          <w:rFonts w:ascii="Times New Roman" w:hAnsi="Times New Roman" w:cs="Times New Roman"/>
        </w:rPr>
      </w:pPr>
    </w:p>
    <w:p w14:paraId="389CEB98" w14:textId="579608DC" w:rsidR="00954998" w:rsidRPr="00A0785B" w:rsidRDefault="00954998" w:rsidP="00954998">
      <w:pPr>
        <w:ind w:left="567" w:hanging="567"/>
        <w:rPr>
          <w:rFonts w:ascii="Times New Roman" w:hAnsi="Times New Roman" w:cs="Times New Roman"/>
        </w:rPr>
      </w:pPr>
      <w:r w:rsidRPr="00A0785B">
        <w:rPr>
          <w:rFonts w:ascii="Times New Roman" w:hAnsi="Times New Roman" w:cs="Times New Roman"/>
        </w:rPr>
        <w:t xml:space="preserve">2.3.8  Відстань між кільцями та вушками </w:t>
      </w:r>
    </w:p>
    <w:p w14:paraId="7706EAC6" w14:textId="6E2EFC99" w:rsidR="00954998" w:rsidRPr="00A0785B" w:rsidRDefault="00954998" w:rsidP="00954998">
      <w:pPr>
        <w:ind w:left="567" w:hanging="567"/>
        <w:rPr>
          <w:rFonts w:ascii="Times New Roman" w:hAnsi="Times New Roman" w:cs="Times New Roman"/>
        </w:rPr>
      </w:pPr>
      <w:r w:rsidRPr="00A0785B">
        <w:rPr>
          <w:rFonts w:ascii="Times New Roman" w:hAnsi="Times New Roman" w:cs="Times New Roman"/>
        </w:rPr>
        <w:t xml:space="preserve">          Відстань над стійками допускається більше 200 мм, але не більше 300 мм, якщо кільця "утоплені" в бортах, а вушка мають овальну форму і настільки малі, що можуть одягатися на кільця без зазору.</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ECE/TRANS/17/Amend.1; набрала чинності 1 серпня 1979 р.</w:t>
      </w:r>
      <w:r w:rsidR="00416D4E">
        <w:rPr>
          <w:rFonts w:ascii="Times New Roman" w:hAnsi="Times New Roman" w:cs="Times New Roman"/>
        </w:rPr>
        <w:t>)</w:t>
      </w:r>
    </w:p>
    <w:p w14:paraId="64A6CFF5" w14:textId="77777777" w:rsidR="00272F65" w:rsidRDefault="00272F65" w:rsidP="00954998">
      <w:pPr>
        <w:rPr>
          <w:rFonts w:ascii="Times New Roman" w:hAnsi="Times New Roman" w:cs="Times New Roman"/>
          <w:b/>
          <w:bCs/>
        </w:rPr>
      </w:pPr>
    </w:p>
    <w:p w14:paraId="5F69B5D9" w14:textId="4EC131F8"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9. Повинні використовуватися такі види кріплення:</w:t>
      </w:r>
    </w:p>
    <w:p w14:paraId="30831785" w14:textId="77777777" w:rsidR="00272F65" w:rsidRDefault="00272F65" w:rsidP="00954998">
      <w:pPr>
        <w:ind w:left="567" w:hanging="567"/>
        <w:rPr>
          <w:rFonts w:ascii="Times New Roman" w:hAnsi="Times New Roman" w:cs="Times New Roman"/>
          <w:b/>
          <w:bCs/>
        </w:rPr>
      </w:pPr>
    </w:p>
    <w:p w14:paraId="757232DA" w14:textId="7C9D1031" w:rsidR="00954998" w:rsidRPr="00A0785B" w:rsidRDefault="00954998" w:rsidP="00954998">
      <w:pPr>
        <w:ind w:left="567" w:hanging="567"/>
        <w:rPr>
          <w:rFonts w:ascii="Times New Roman" w:hAnsi="Times New Roman" w:cs="Times New Roman"/>
          <w:b/>
          <w:bCs/>
        </w:rPr>
      </w:pPr>
      <w:r w:rsidRPr="00A0785B">
        <w:rPr>
          <w:rFonts w:ascii="Times New Roman" w:hAnsi="Times New Roman" w:cs="Times New Roman"/>
          <w:b/>
          <w:bCs/>
        </w:rPr>
        <w:t xml:space="preserve">a) </w:t>
      </w:r>
      <w:r w:rsidRPr="00A0785B">
        <w:rPr>
          <w:rFonts w:ascii="Times New Roman" w:hAnsi="Times New Roman" w:cs="Times New Roman"/>
          <w:b/>
          <w:bCs/>
        </w:rPr>
        <w:tab/>
        <w:t>сталеві троси діаметром не менше 3 мм; або</w:t>
      </w:r>
    </w:p>
    <w:p w14:paraId="77E158FD" w14:textId="77777777" w:rsidR="005F62E5" w:rsidRDefault="005F62E5" w:rsidP="00954998">
      <w:pPr>
        <w:ind w:left="567" w:hanging="567"/>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618"/>
      </w:tblGrid>
      <w:tr w:rsidR="005F62E5" w14:paraId="69B2A826" w14:textId="77777777" w:rsidTr="00AB6682">
        <w:tc>
          <w:tcPr>
            <w:tcW w:w="2869" w:type="dxa"/>
            <w:hideMark/>
          </w:tcPr>
          <w:p w14:paraId="42D90661"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1AD68877"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618" w:type="dxa"/>
            <w:hideMark/>
          </w:tcPr>
          <w:p w14:paraId="333DECD0"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4FE0062F" w14:textId="77777777" w:rsidR="005F62E5" w:rsidRDefault="005F62E5" w:rsidP="00954998">
      <w:pPr>
        <w:ind w:left="567" w:hanging="567"/>
        <w:jc w:val="both"/>
        <w:rPr>
          <w:rFonts w:ascii="Times New Roman" w:hAnsi="Times New Roman" w:cs="Times New Roman"/>
          <w:b/>
          <w:bCs/>
        </w:rPr>
      </w:pPr>
    </w:p>
    <w:p w14:paraId="3915BA0D" w14:textId="650A1BF9" w:rsidR="00954998" w:rsidRPr="00A0785B" w:rsidRDefault="00954998" w:rsidP="00954998">
      <w:pPr>
        <w:ind w:left="567" w:hanging="567"/>
        <w:jc w:val="both"/>
        <w:rPr>
          <w:rFonts w:ascii="Times New Roman" w:hAnsi="Times New Roman" w:cs="Times New Roman"/>
          <w:b/>
          <w:bCs/>
        </w:rPr>
      </w:pPr>
      <w:r w:rsidRPr="00A0785B">
        <w:rPr>
          <w:rFonts w:ascii="Times New Roman" w:hAnsi="Times New Roman" w:cs="Times New Roman"/>
          <w:b/>
          <w:bCs/>
        </w:rPr>
        <w:t>b)      мотузки з пеньки або сизалю діаметром не менше 8 мм, укладені в прозору пластикову оболонку, що не розтягується; або</w:t>
      </w:r>
    </w:p>
    <w:p w14:paraId="2D721D1A" w14:textId="77777777" w:rsidR="00272F65" w:rsidRDefault="00272F65" w:rsidP="00954998">
      <w:pPr>
        <w:ind w:left="567" w:hanging="567"/>
        <w:jc w:val="both"/>
        <w:rPr>
          <w:rFonts w:ascii="Times New Roman" w:hAnsi="Times New Roman" w:cs="Times New Roman"/>
          <w:b/>
          <w:bCs/>
        </w:rPr>
      </w:pPr>
    </w:p>
    <w:p w14:paraId="118F4B15" w14:textId="572B2688" w:rsidR="00954998" w:rsidRPr="00A0785B" w:rsidRDefault="00954998" w:rsidP="00954998">
      <w:pPr>
        <w:ind w:left="567" w:hanging="567"/>
        <w:jc w:val="both"/>
        <w:rPr>
          <w:rFonts w:ascii="Times New Roman" w:hAnsi="Times New Roman" w:cs="Times New Roman"/>
          <w:b/>
          <w:bCs/>
        </w:rPr>
      </w:pPr>
      <w:r w:rsidRPr="00A0785B">
        <w:rPr>
          <w:rFonts w:ascii="Times New Roman" w:hAnsi="Times New Roman" w:cs="Times New Roman"/>
          <w:b/>
          <w:bCs/>
        </w:rPr>
        <w:t>c)      троси, що складаються з пучків волоконно-оптичних ниток всередині скрученого спіраллю сталевого кожуха, укладеного в прозору пластмасову оболонку, що не розтягується; або</w:t>
      </w:r>
    </w:p>
    <w:p w14:paraId="7DA6001A" w14:textId="77777777" w:rsidR="00272F65" w:rsidRDefault="00272F65" w:rsidP="00954998">
      <w:pPr>
        <w:ind w:left="567" w:hanging="567"/>
        <w:jc w:val="both"/>
        <w:rPr>
          <w:rFonts w:ascii="Times New Roman" w:hAnsi="Times New Roman" w:cs="Times New Roman"/>
          <w:b/>
          <w:bCs/>
        </w:rPr>
      </w:pPr>
    </w:p>
    <w:p w14:paraId="41402D9C" w14:textId="3D4AE7A8" w:rsidR="00954998" w:rsidRPr="00A0785B" w:rsidRDefault="00954998" w:rsidP="00954998">
      <w:pPr>
        <w:ind w:left="567" w:hanging="567"/>
        <w:jc w:val="both"/>
        <w:rPr>
          <w:rFonts w:ascii="Times New Roman" w:hAnsi="Times New Roman" w:cs="Times New Roman"/>
          <w:b/>
          <w:bCs/>
        </w:rPr>
      </w:pPr>
      <w:r w:rsidRPr="00A0785B">
        <w:rPr>
          <w:rFonts w:ascii="Times New Roman" w:hAnsi="Times New Roman" w:cs="Times New Roman"/>
          <w:b/>
          <w:bCs/>
        </w:rPr>
        <w:t>d)       троси, що являють собою текстильний корд, оточений щонайменше чотирма стрендами, що виготовлені винятково зі сталевого дроту, що повністю покривають сердечник, за умови, що діаметр троса (без урахування прозорої оболонки, якщо вона є) не менший, ніж 3 мм.</w:t>
      </w:r>
    </w:p>
    <w:p w14:paraId="0392CCBB" w14:textId="77777777" w:rsidR="00272F65" w:rsidRDefault="00272F65" w:rsidP="00954998">
      <w:pPr>
        <w:jc w:val="both"/>
        <w:rPr>
          <w:rFonts w:ascii="Times New Roman" w:hAnsi="Times New Roman" w:cs="Times New Roman"/>
          <w:b/>
          <w:bCs/>
        </w:rPr>
      </w:pPr>
    </w:p>
    <w:p w14:paraId="5622905D" w14:textId="53FBF27F" w:rsidR="00954998" w:rsidRPr="00A0785B" w:rsidRDefault="00954998" w:rsidP="00272F65">
      <w:pPr>
        <w:ind w:firstLine="567"/>
        <w:jc w:val="both"/>
        <w:rPr>
          <w:rFonts w:ascii="Times New Roman" w:hAnsi="Times New Roman" w:cs="Times New Roman"/>
          <w:b/>
          <w:bCs/>
        </w:rPr>
      </w:pPr>
      <w:r w:rsidRPr="00A0785B">
        <w:rPr>
          <w:rFonts w:ascii="Times New Roman" w:hAnsi="Times New Roman" w:cs="Times New Roman"/>
          <w:b/>
          <w:bCs/>
        </w:rPr>
        <w:t>Троси відповідно до пункту 9 a) або d) цієї статті можуть мати прозору оболонку з нерозтяжного пластику.</w:t>
      </w:r>
    </w:p>
    <w:p w14:paraId="132EA854" w14:textId="77777777" w:rsidR="00272F65" w:rsidRDefault="00272F65" w:rsidP="00954998">
      <w:pPr>
        <w:jc w:val="both"/>
        <w:rPr>
          <w:rFonts w:ascii="Times New Roman" w:hAnsi="Times New Roman" w:cs="Times New Roman"/>
          <w:b/>
          <w:bCs/>
        </w:rPr>
      </w:pPr>
    </w:p>
    <w:p w14:paraId="07091FB2" w14:textId="377EB691" w:rsidR="00954998" w:rsidRPr="00A0785B" w:rsidRDefault="00954998" w:rsidP="00272F65">
      <w:pPr>
        <w:ind w:firstLine="567"/>
        <w:jc w:val="both"/>
        <w:rPr>
          <w:rFonts w:ascii="Times New Roman" w:hAnsi="Times New Roman" w:cs="Times New Roman"/>
          <w:b/>
          <w:bCs/>
        </w:rPr>
      </w:pPr>
      <w:r w:rsidRPr="00A0785B">
        <w:rPr>
          <w:rFonts w:ascii="Times New Roman" w:hAnsi="Times New Roman" w:cs="Times New Roman"/>
          <w:b/>
          <w:bCs/>
        </w:rPr>
        <w:t xml:space="preserve">У випадках, коли матеріал покриття має кріпитися до рами в будь-якій конструкції, що відповідає вимогам пункту 6 а) цієї статті, в якості кріплення може використовуватися ремінь (приклад такої конструкції наведено на рисунку 7 до цього додатка). Сам ремінь повинен відповідати вимогам пункту 11 а) iii) щодо матеріалу, розмірів та форми. </w:t>
      </w:r>
      <w:r w:rsidRPr="00A0785B">
        <w:rPr>
          <w:rFonts w:ascii="Times New Roman" w:hAnsi="Times New Roman" w:cs="Times New Roman"/>
          <w:b/>
          <w:bCs/>
        </w:rPr>
        <w:br/>
      </w:r>
      <w:r w:rsidR="00416D4E">
        <w:rPr>
          <w:rFonts w:ascii="Times New Roman" w:hAnsi="Times New Roman" w:cs="Times New Roman"/>
          <w:b/>
          <w:bCs/>
        </w:rPr>
        <w:t>(</w:t>
      </w:r>
      <w:r w:rsidRPr="00A0785B">
        <w:rPr>
          <w:rFonts w:ascii="Times New Roman" w:hAnsi="Times New Roman" w:cs="Times New Roman"/>
          <w:b/>
          <w:bCs/>
        </w:rPr>
        <w:t>ECE/TRANS/17/Amend.11; набрала чинності 1 серпня 1989 р.; ECE/TRANS/17/Amend.17; набрала чинності 1 жовтня 1994 р.; ECE/TRANS/17/Amend.25; набрала чинності 1 жовтня 2005 р.</w:t>
      </w:r>
      <w:r w:rsidR="00416D4E">
        <w:rPr>
          <w:rFonts w:ascii="Times New Roman" w:hAnsi="Times New Roman" w:cs="Times New Roman"/>
          <w:b/>
          <w:bCs/>
        </w:rPr>
        <w:t>)</w:t>
      </w:r>
    </w:p>
    <w:p w14:paraId="0411B653" w14:textId="7FBF6F2B" w:rsidR="00954998" w:rsidRPr="00A0785B" w:rsidRDefault="00954998" w:rsidP="00954998">
      <w:pPr>
        <w:rPr>
          <w:rFonts w:ascii="Times New Roman" w:hAnsi="Times New Roman" w:cs="Times New Roman"/>
        </w:rPr>
      </w:pPr>
    </w:p>
    <w:p w14:paraId="02395563" w14:textId="77777777" w:rsidR="00954998" w:rsidRPr="00A0785B" w:rsidRDefault="00954998" w:rsidP="00954998">
      <w:pPr>
        <w:rPr>
          <w:rFonts w:ascii="Times New Roman" w:hAnsi="Times New Roman" w:cs="Times New Roman"/>
        </w:rPr>
      </w:pPr>
    </w:p>
    <w:p w14:paraId="6C8D5E4D" w14:textId="128CA4DD"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3, пункт 9</w:t>
      </w:r>
    </w:p>
    <w:p w14:paraId="389D5E0B" w14:textId="77777777" w:rsidR="00272F65" w:rsidRPr="00A0785B" w:rsidRDefault="00272F65" w:rsidP="00954998">
      <w:pPr>
        <w:jc w:val="center"/>
        <w:rPr>
          <w:rFonts w:ascii="Times New Roman" w:hAnsi="Times New Roman" w:cs="Times New Roman"/>
          <w:u w:val="single"/>
        </w:rPr>
      </w:pPr>
    </w:p>
    <w:p w14:paraId="0667AEAD" w14:textId="27AF3F03"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2.3.9  Пояснювальна записка видалена.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ECE/TRANS/17/Amend.25; набрала чинності 1 жовтня 2005 р.</w:t>
      </w:r>
      <w:r w:rsidR="00416D4E">
        <w:rPr>
          <w:rFonts w:ascii="Times New Roman" w:hAnsi="Times New Roman" w:cs="Times New Roman"/>
        </w:rPr>
        <w:t>)</w:t>
      </w:r>
    </w:p>
    <w:p w14:paraId="133CA0CF" w14:textId="77777777" w:rsidR="00272F65" w:rsidRDefault="00272F65" w:rsidP="00954998">
      <w:pPr>
        <w:rPr>
          <w:rFonts w:ascii="Times New Roman" w:hAnsi="Times New Roman" w:cs="Times New Roman"/>
          <w:i/>
          <w:iCs/>
          <w:u w:val="single"/>
        </w:rPr>
      </w:pPr>
    </w:p>
    <w:p w14:paraId="52A4D4AD" w14:textId="0E2DEF29"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пояснювальної записки 2.3.9</w:t>
      </w:r>
    </w:p>
    <w:p w14:paraId="031CE617" w14:textId="77777777" w:rsidR="00272F65" w:rsidRDefault="00272F65" w:rsidP="00954998">
      <w:pPr>
        <w:rPr>
          <w:rFonts w:ascii="Times New Roman" w:hAnsi="Times New Roman" w:cs="Times New Roman"/>
          <w:i/>
          <w:iCs/>
        </w:rPr>
      </w:pPr>
    </w:p>
    <w:p w14:paraId="187FC2AC" w14:textId="6A2AB2DE"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Нейлонові троси</w:t>
      </w:r>
    </w:p>
    <w:p w14:paraId="71D7A745" w14:textId="77777777" w:rsidR="00272F65" w:rsidRDefault="00272F65" w:rsidP="00954998">
      <w:pPr>
        <w:rPr>
          <w:rFonts w:ascii="Times New Roman" w:hAnsi="Times New Roman" w:cs="Times New Roman"/>
          <w:i/>
          <w:iCs/>
        </w:rPr>
      </w:pPr>
    </w:p>
    <w:p w14:paraId="785C0172" w14:textId="7DD1B9F3"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Застосування нейлонових канатів у пластиковій оболонці заборонено, оскільки вони не відповідають вимогам пункту 9 статті 3 Додатка 2.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TRANS/GE.30/AC.2/12, пункт 16; TRANS/GE.30/GRCC/11, пункти 30-33; ECE/TRANS/WP.30/232, пункт 34 і Додаток; ECE/TRANS/WP.30/AC.2/91, пункт 24</w:t>
      </w:r>
      <w:r w:rsidR="00416D4E">
        <w:rPr>
          <w:rFonts w:ascii="Times New Roman" w:hAnsi="Times New Roman" w:cs="Times New Roman"/>
          <w:i/>
          <w:iCs/>
        </w:rPr>
        <w:t>)</w:t>
      </w:r>
    </w:p>
    <w:p w14:paraId="6A6531DA" w14:textId="77777777" w:rsidR="00272F65" w:rsidRDefault="00272F65" w:rsidP="00954998">
      <w:pPr>
        <w:rPr>
          <w:rFonts w:ascii="Times New Roman" w:hAnsi="Times New Roman" w:cs="Times New Roman"/>
          <w:i/>
          <w:iCs/>
        </w:rPr>
      </w:pPr>
    </w:p>
    <w:p w14:paraId="7CB05EC2" w14:textId="44B838BB"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Кріпильний трос </w:t>
      </w:r>
    </w:p>
    <w:p w14:paraId="61AEEA8B" w14:textId="77777777" w:rsidR="00272F65" w:rsidRDefault="00272F65" w:rsidP="00954998">
      <w:pPr>
        <w:jc w:val="both"/>
        <w:rPr>
          <w:rFonts w:ascii="Times New Roman" w:hAnsi="Times New Roman" w:cs="Times New Roman"/>
          <w:i/>
          <w:iCs/>
        </w:rPr>
      </w:pPr>
    </w:p>
    <w:p w14:paraId="15302B7F" w14:textId="02F3E543"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Якщо матеріал покриття має бути прикріплений до рами за допомогою конструкції, яка в іншому випадку відповідає положенням пункту 6 а) статті 3, замість ременю можна використовувати мотузку, яка може складатися з двох частин.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TRANS/WP.30/125, пункт 33</w:t>
      </w:r>
      <w:r w:rsidR="00416D4E">
        <w:rPr>
          <w:rFonts w:ascii="Times New Roman" w:hAnsi="Times New Roman" w:cs="Times New Roman"/>
          <w:i/>
          <w:iCs/>
        </w:rPr>
        <w:t>)</w:t>
      </w:r>
    </w:p>
    <w:p w14:paraId="2B13FD5E" w14:textId="77777777" w:rsidR="00272F65" w:rsidRDefault="00272F65" w:rsidP="00954998">
      <w:pPr>
        <w:jc w:val="both"/>
        <w:rPr>
          <w:rFonts w:ascii="Times New Roman" w:hAnsi="Times New Roman" w:cs="Times New Roman"/>
          <w:b/>
          <w:bCs/>
        </w:rPr>
      </w:pPr>
    </w:p>
    <w:p w14:paraId="740153B7" w14:textId="45AA232B"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10. Кожен тип тросу або мотузки повинен складатися з одного шматка і мати твердий металевий наконечник на обох кінцях. Кріплення кожного металевого кінцевого елемента троса (мотузки) відповідно до положень підпунктів "a", "b" і "d" пункту 9 цієї статті повинно включати порожнисту заклепку, що проходить через мотузку таким чином, щоб можна було протягнути нитку або стрічку митної пломби</w:t>
      </w:r>
      <w:r w:rsidR="00E47618">
        <w:rPr>
          <w:rFonts w:ascii="Times New Roman" w:hAnsi="Times New Roman" w:cs="Times New Roman"/>
          <w:b/>
          <w:bCs/>
        </w:rPr>
        <w:t>.</w:t>
      </w:r>
      <w:r w:rsidRPr="00A0785B">
        <w:rPr>
          <w:rFonts w:ascii="Times New Roman" w:hAnsi="Times New Roman" w:cs="Times New Roman"/>
          <w:b/>
          <w:bCs/>
        </w:rPr>
        <w:t xml:space="preserve"> </w:t>
      </w:r>
      <w:r w:rsidRPr="00A0785B">
        <w:rPr>
          <w:rFonts w:ascii="Times New Roman" w:eastAsia="Times New Roman" w:hAnsi="Times New Roman" w:cs="Times New Roman"/>
          <w:b/>
          <w:szCs w:val="20"/>
          <w:lang w:eastAsia="ru-RU"/>
        </w:rPr>
        <w:t>Трос або мотузка повинні залишатися видимими по обидва боки порожньої заклепки, щоб можна було упевнитися в тім, що вони дійсно складаються з одного шматка (див. мал. N 5, що додається до цих Правил</w:t>
      </w:r>
      <w:r w:rsidRPr="00A0785B">
        <w:rPr>
          <w:rFonts w:ascii="Times New Roman" w:hAnsi="Times New Roman" w:cs="Times New Roman"/>
          <w:b/>
          <w:bCs/>
        </w:rPr>
        <w:t xml:space="preserve">). </w:t>
      </w:r>
    </w:p>
    <w:p w14:paraId="71F5969A" w14:textId="31B9FBA8"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ECE/TRANS/17/Amend.25; набрала чинності 1 жовтня 2005 р.</w:t>
      </w:r>
      <w:r>
        <w:rPr>
          <w:rFonts w:ascii="Times New Roman" w:hAnsi="Times New Roman" w:cs="Times New Roman"/>
          <w:b/>
          <w:bCs/>
        </w:rPr>
        <w:t>)</w:t>
      </w:r>
    </w:p>
    <w:p w14:paraId="4EC98BC7" w14:textId="77777777" w:rsidR="00272F65" w:rsidRDefault="00272F65" w:rsidP="00954998">
      <w:pPr>
        <w:jc w:val="both"/>
        <w:rPr>
          <w:rFonts w:ascii="Times New Roman" w:hAnsi="Times New Roman" w:cs="Times New Roman"/>
          <w:b/>
          <w:bCs/>
        </w:rPr>
      </w:pPr>
    </w:p>
    <w:p w14:paraId="26D33CB0" w14:textId="77777777" w:rsidR="005F62E5" w:rsidRDefault="005F62E5" w:rsidP="00954998">
      <w:pPr>
        <w:jc w:val="both"/>
        <w:rPr>
          <w:rFonts w:ascii="Times New Roman" w:hAnsi="Times New Roman" w:cs="Times New Roman"/>
          <w:b/>
          <w:bCs/>
        </w:rPr>
      </w:pPr>
    </w:p>
    <w:p w14:paraId="0892F8C0" w14:textId="77777777" w:rsidR="005F62E5" w:rsidRDefault="005F62E5" w:rsidP="00954998">
      <w:pPr>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51954BB2" w14:textId="77777777" w:rsidTr="00AB6682">
        <w:tc>
          <w:tcPr>
            <w:tcW w:w="2869" w:type="dxa"/>
            <w:hideMark/>
          </w:tcPr>
          <w:p w14:paraId="0CDD49CA"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064946A"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4D9E6BAB"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759F8D59" w14:textId="1F3F2FB6"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11. В отворах у матеріалі покриття, які використовуються для завантаження та розвантаження, обидва краї покриття повинні бути з’єднані разом. Для цього можна використовувати такі системи:</w:t>
      </w:r>
    </w:p>
    <w:p w14:paraId="04FE95D5" w14:textId="77777777" w:rsidR="00954998" w:rsidRPr="00A0785B" w:rsidRDefault="00954998" w:rsidP="00954998">
      <w:pPr>
        <w:ind w:left="567" w:hanging="141"/>
        <w:jc w:val="both"/>
        <w:rPr>
          <w:rFonts w:ascii="Times New Roman" w:hAnsi="Times New Roman" w:cs="Times New Roman"/>
          <w:b/>
          <w:bCs/>
        </w:rPr>
      </w:pPr>
      <w:r w:rsidRPr="00A0785B">
        <w:rPr>
          <w:rFonts w:ascii="Times New Roman" w:hAnsi="Times New Roman" w:cs="Times New Roman"/>
          <w:b/>
          <w:bCs/>
        </w:rPr>
        <w:t xml:space="preserve">a) Два краї полотнища повинні мати достатній нахлест. Вони також повинні   </w:t>
      </w:r>
      <w:r w:rsidRPr="00A0785B">
        <w:rPr>
          <w:rFonts w:ascii="Times New Roman" w:hAnsi="Times New Roman" w:cs="Times New Roman"/>
          <w:b/>
          <w:bCs/>
        </w:rPr>
        <w:br/>
        <w:t xml:space="preserve"> кріпитися за допомогою:</w:t>
      </w:r>
    </w:p>
    <w:p w14:paraId="35C6C1A7" w14:textId="77777777" w:rsidR="00954998" w:rsidRPr="00A0785B" w:rsidRDefault="00954998" w:rsidP="00954998">
      <w:pPr>
        <w:ind w:left="1134" w:hanging="284"/>
        <w:jc w:val="both"/>
        <w:rPr>
          <w:rFonts w:ascii="Times New Roman" w:hAnsi="Times New Roman" w:cs="Times New Roman"/>
          <w:b/>
          <w:bCs/>
        </w:rPr>
      </w:pPr>
      <w:r w:rsidRPr="00A0785B">
        <w:rPr>
          <w:rFonts w:ascii="Times New Roman" w:hAnsi="Times New Roman" w:cs="Times New Roman"/>
          <w:b/>
          <w:bCs/>
        </w:rPr>
        <w:t>i) клапана, пришитого або привареного відповідно до частин 3 та 4 цієї статті,</w:t>
      </w:r>
    </w:p>
    <w:p w14:paraId="226AB587" w14:textId="77777777" w:rsidR="00954998" w:rsidRPr="00A0785B" w:rsidRDefault="00954998" w:rsidP="00954998">
      <w:pPr>
        <w:rPr>
          <w:rFonts w:ascii="Times New Roman" w:hAnsi="Times New Roman" w:cs="Times New Roman"/>
        </w:rPr>
      </w:pPr>
    </w:p>
    <w:p w14:paraId="72C2C04D"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ii) кілець та вушок, що відповідають умовам пункту 8 цієї статті; кільця мають бути виготовлені з металу, і </w:t>
      </w:r>
    </w:p>
    <w:p w14:paraId="2CA2250E" w14:textId="77777777" w:rsidR="00272F65" w:rsidRDefault="00272F65" w:rsidP="00954998">
      <w:pPr>
        <w:ind w:left="851" w:hanging="284"/>
        <w:jc w:val="both"/>
        <w:rPr>
          <w:rFonts w:ascii="Times New Roman" w:hAnsi="Times New Roman" w:cs="Times New Roman"/>
          <w:b/>
          <w:bCs/>
        </w:rPr>
      </w:pPr>
    </w:p>
    <w:p w14:paraId="34583605" w14:textId="00753C9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iii) ремінців з відповідного матеріалу, цільних та нерозтяжних, завширшки щонайменше 20 мм і завтовшки 3 мм, що проходять крізь кільця та утримують разом два краї полотнища та відкидну полу; ремінець повинен бути закріплений всередині полотнища та оснащений:</w:t>
      </w:r>
    </w:p>
    <w:p w14:paraId="7F9A385A" w14:textId="77777777" w:rsidR="00272F65" w:rsidRDefault="00954998" w:rsidP="00954998">
      <w:pPr>
        <w:ind w:left="851" w:hanging="284"/>
        <w:rPr>
          <w:rFonts w:ascii="Times New Roman" w:hAnsi="Times New Roman" w:cs="Times New Roman"/>
          <w:b/>
          <w:bCs/>
        </w:rPr>
      </w:pPr>
      <w:r w:rsidRPr="00A0785B">
        <w:rPr>
          <w:rFonts w:ascii="Times New Roman" w:hAnsi="Times New Roman" w:cs="Times New Roman"/>
          <w:b/>
          <w:bCs/>
        </w:rPr>
        <w:t xml:space="preserve">   </w:t>
      </w:r>
    </w:p>
    <w:p w14:paraId="371D34F5" w14:textId="2F8BF1F3" w:rsidR="00954998" w:rsidRPr="00A0785B" w:rsidRDefault="00272F65" w:rsidP="00954998">
      <w:pPr>
        <w:ind w:left="851" w:hanging="284"/>
        <w:rPr>
          <w:rFonts w:ascii="Times New Roman" w:hAnsi="Times New Roman" w:cs="Times New Roman"/>
          <w:b/>
          <w:bCs/>
        </w:rPr>
      </w:pPr>
      <w:r w:rsidRPr="008B1CE2">
        <w:rPr>
          <w:rFonts w:ascii="Times New Roman" w:hAnsi="Times New Roman" w:cs="Times New Roman"/>
          <w:b/>
          <w:bCs/>
        </w:rPr>
        <w:t xml:space="preserve">   </w:t>
      </w:r>
      <w:r w:rsidR="00954998" w:rsidRPr="00A0785B">
        <w:rPr>
          <w:rFonts w:ascii="Times New Roman" w:hAnsi="Times New Roman" w:cs="Times New Roman"/>
          <w:b/>
          <w:bCs/>
        </w:rPr>
        <w:t xml:space="preserve">  вушком для мотузки, зазначеної в пункті 9 цієї статті, або</w:t>
      </w:r>
    </w:p>
    <w:p w14:paraId="727EE057" w14:textId="77777777" w:rsidR="00272F65"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   </w:t>
      </w:r>
    </w:p>
    <w:p w14:paraId="76857E5B" w14:textId="22E7D7BD" w:rsidR="00954998" w:rsidRPr="00A0785B" w:rsidRDefault="00272F65" w:rsidP="00954998">
      <w:pPr>
        <w:ind w:left="851" w:hanging="284"/>
        <w:jc w:val="both"/>
        <w:rPr>
          <w:rFonts w:ascii="Times New Roman" w:hAnsi="Times New Roman" w:cs="Times New Roman"/>
          <w:b/>
          <w:bCs/>
        </w:rPr>
      </w:pPr>
      <w:r w:rsidRPr="008B1CE2">
        <w:rPr>
          <w:rFonts w:ascii="Times New Roman" w:hAnsi="Times New Roman" w:cs="Times New Roman"/>
          <w:b/>
          <w:bCs/>
          <w:lang w:val="ru-RU"/>
        </w:rPr>
        <w:t xml:space="preserve">   </w:t>
      </w:r>
      <w:r w:rsidR="00954998" w:rsidRPr="00A0785B">
        <w:rPr>
          <w:rFonts w:ascii="Times New Roman" w:hAnsi="Times New Roman" w:cs="Times New Roman"/>
          <w:b/>
          <w:bCs/>
        </w:rPr>
        <w:t xml:space="preserve">  вушком, яке може кріпитися до металевого кільця, зазначеного в пункті 6 цієї статті, і закріплюватися за допомогою мотузки, зазначеної в пункті 9 цієї статті.</w:t>
      </w:r>
    </w:p>
    <w:p w14:paraId="796673C8" w14:textId="77777777" w:rsidR="00272F65" w:rsidRDefault="00272F65" w:rsidP="00954998">
      <w:pPr>
        <w:jc w:val="both"/>
        <w:rPr>
          <w:rFonts w:ascii="Times New Roman" w:hAnsi="Times New Roman" w:cs="Times New Roman"/>
          <w:b/>
          <w:bCs/>
        </w:rPr>
      </w:pPr>
    </w:p>
    <w:p w14:paraId="7A4D63B7" w14:textId="03EB6AA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Клапан не потрібен, якщо встановлено спеціальний пристрій, такий як перегородка, який перешкоджає доступу до вантажного відділення без залишення очевидних слідів. Відкидна пола також не потрібна для транспортних засобів з розсувними полотнищами. </w:t>
      </w:r>
      <w:r w:rsidRPr="00A0785B">
        <w:rPr>
          <w:rFonts w:ascii="Times New Roman" w:hAnsi="Times New Roman" w:cs="Times New Roman"/>
          <w:b/>
          <w:bCs/>
        </w:rPr>
        <w:br/>
      </w:r>
      <w:r w:rsidR="00416D4E">
        <w:rPr>
          <w:rFonts w:ascii="Times New Roman" w:hAnsi="Times New Roman" w:cs="Times New Roman"/>
          <w:b/>
          <w:bCs/>
        </w:rPr>
        <w:t>(</w:t>
      </w:r>
      <w:r w:rsidRPr="00A0785B">
        <w:rPr>
          <w:rFonts w:ascii="Times New Roman" w:hAnsi="Times New Roman" w:cs="Times New Roman"/>
          <w:b/>
          <w:bCs/>
        </w:rPr>
        <w:t>ECE/TRANS/17/Amend.14; набрала чинності 1 серпня 1992 р.; ECE/TRANS/17/Amend.20 і Add.1; набрала чинності 12 червня 2001 р.</w:t>
      </w:r>
      <w:r w:rsidR="00416D4E">
        <w:rPr>
          <w:rFonts w:ascii="Times New Roman" w:hAnsi="Times New Roman" w:cs="Times New Roman"/>
          <w:b/>
          <w:bCs/>
        </w:rPr>
        <w:t>)</w:t>
      </w:r>
    </w:p>
    <w:p w14:paraId="031BC7AB" w14:textId="77777777" w:rsidR="00272F65" w:rsidRDefault="00272F65" w:rsidP="00954998">
      <w:pPr>
        <w:jc w:val="center"/>
        <w:rPr>
          <w:rFonts w:ascii="Times New Roman" w:hAnsi="Times New Roman" w:cs="Times New Roman"/>
          <w:u w:val="single"/>
        </w:rPr>
      </w:pPr>
    </w:p>
    <w:p w14:paraId="05F74AA9" w14:textId="09C6A142"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3, пункт 11 а)</w:t>
      </w:r>
    </w:p>
    <w:p w14:paraId="24250C5D" w14:textId="77777777" w:rsidR="00272F65" w:rsidRPr="00A0785B" w:rsidRDefault="00272F65" w:rsidP="00954998">
      <w:pPr>
        <w:jc w:val="center"/>
        <w:rPr>
          <w:rFonts w:ascii="Times New Roman" w:hAnsi="Times New Roman" w:cs="Times New Roman"/>
          <w:u w:val="single"/>
        </w:rPr>
      </w:pPr>
    </w:p>
    <w:p w14:paraId="7AF7ED83" w14:textId="5411024E" w:rsidR="00954998" w:rsidRDefault="00954998" w:rsidP="00954998">
      <w:pPr>
        <w:rPr>
          <w:rFonts w:ascii="Times New Roman" w:hAnsi="Times New Roman" w:cs="Times New Roman"/>
        </w:rPr>
      </w:pPr>
      <w:r w:rsidRPr="00A0785B">
        <w:rPr>
          <w:rFonts w:ascii="Times New Roman" w:hAnsi="Times New Roman" w:cs="Times New Roman"/>
        </w:rPr>
        <w:t>2.3.11 a)-1 Натяжні клапани полотнища</w:t>
      </w:r>
    </w:p>
    <w:p w14:paraId="2B923F3B" w14:textId="77777777" w:rsidR="00272F65" w:rsidRPr="00A0785B" w:rsidRDefault="00272F65" w:rsidP="00954998">
      <w:pPr>
        <w:rPr>
          <w:rFonts w:ascii="Times New Roman" w:hAnsi="Times New Roman" w:cs="Times New Roman"/>
        </w:rPr>
      </w:pPr>
    </w:p>
    <w:p w14:paraId="145FBCAB"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Покриття багатьох транспортних засобів має ззовні горизонтальним клапаном з вушками уздовж борту транспортного засобу. Такі клапани відомі як натяжні клапани і використовуються для натягування полотнищ за допомогою тросів або подібних пристроїв. Такі клапани використовувалися, щоб приховати горизонтальні щілини, зроблені в полотнищах, що створювало можливість неналежного доступу до вантажів, що перевозяться в транспортному засобі. Тому рекомендується не допускати використання клапанів цього типу. Замість них можна використовувати такі пристрої:</w:t>
      </w:r>
    </w:p>
    <w:p w14:paraId="62196528" w14:textId="77777777" w:rsidR="00272F65" w:rsidRDefault="00954998" w:rsidP="00954998">
      <w:pPr>
        <w:ind w:hanging="284"/>
        <w:rPr>
          <w:rFonts w:ascii="Times New Roman" w:hAnsi="Times New Roman" w:cs="Times New Roman"/>
        </w:rPr>
      </w:pPr>
      <w:r w:rsidRPr="00A0785B">
        <w:rPr>
          <w:rFonts w:ascii="Times New Roman" w:hAnsi="Times New Roman" w:cs="Times New Roman"/>
        </w:rPr>
        <w:t xml:space="preserve">    </w:t>
      </w:r>
    </w:p>
    <w:p w14:paraId="37D5AC30" w14:textId="68AE81C0" w:rsidR="00954998" w:rsidRPr="00A0785B" w:rsidRDefault="00954998" w:rsidP="00272F65">
      <w:pPr>
        <w:rPr>
          <w:rFonts w:ascii="Times New Roman" w:hAnsi="Times New Roman" w:cs="Times New Roman"/>
        </w:rPr>
      </w:pPr>
      <w:r w:rsidRPr="00A0785B">
        <w:rPr>
          <w:rFonts w:ascii="Times New Roman" w:hAnsi="Times New Roman" w:cs="Times New Roman"/>
        </w:rPr>
        <w:t>a) натяжні клапани подібної конструкції, закріплені з внутрішній сторони полотнища; або</w:t>
      </w:r>
    </w:p>
    <w:p w14:paraId="023C68D8" w14:textId="77777777" w:rsidR="00272F65" w:rsidRDefault="00272F65" w:rsidP="00954998">
      <w:pPr>
        <w:ind w:left="284" w:hanging="284"/>
        <w:jc w:val="both"/>
        <w:rPr>
          <w:rFonts w:ascii="Times New Roman" w:hAnsi="Times New Roman" w:cs="Times New Roman"/>
        </w:rPr>
      </w:pPr>
    </w:p>
    <w:p w14:paraId="1B3B6C88" w14:textId="2C1023DC" w:rsidR="00954998" w:rsidRPr="00A0785B" w:rsidRDefault="00954998" w:rsidP="00954998">
      <w:pPr>
        <w:ind w:left="284" w:hanging="284"/>
        <w:jc w:val="both"/>
        <w:rPr>
          <w:rFonts w:ascii="Times New Roman" w:hAnsi="Times New Roman" w:cs="Times New Roman"/>
        </w:rPr>
      </w:pPr>
      <w:r w:rsidRPr="00A0785B">
        <w:rPr>
          <w:rFonts w:ascii="Times New Roman" w:hAnsi="Times New Roman" w:cs="Times New Roman"/>
        </w:rPr>
        <w:t>b) невеликі окремі клапани, кожен з яких має одне вушко, прикріплене до зовнішньої поверхні полотнищ і розташовану на такій відстані, щоб забезпечити достатній натяг покриття.</w:t>
      </w:r>
    </w:p>
    <w:p w14:paraId="649BB89C" w14:textId="77777777" w:rsidR="00272F65" w:rsidRDefault="00272F65" w:rsidP="00954998">
      <w:pPr>
        <w:rPr>
          <w:rFonts w:ascii="Times New Roman" w:hAnsi="Times New Roman" w:cs="Times New Roman"/>
        </w:rPr>
      </w:pPr>
    </w:p>
    <w:p w14:paraId="51BF4EA2" w14:textId="49873F7F"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Крім того, у певних випадках можна відмовитися від використання клапанів на полотнищах тентів.  </w:t>
      </w:r>
    </w:p>
    <w:p w14:paraId="6FC14A40" w14:textId="77777777" w:rsidR="00954998" w:rsidRPr="00A0785B" w:rsidRDefault="00954998" w:rsidP="00954998">
      <w:pPr>
        <w:rPr>
          <w:rFonts w:ascii="Times New Roman" w:hAnsi="Times New Roman" w:cs="Times New Roman"/>
        </w:rPr>
      </w:pPr>
    </w:p>
    <w:p w14:paraId="654A649F" w14:textId="6BACBCF9"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2.3.11 a) -2 </w:t>
      </w:r>
      <w:r w:rsidR="00272F65" w:rsidRPr="008B1CE2">
        <w:rPr>
          <w:rFonts w:ascii="Times New Roman" w:hAnsi="Times New Roman" w:cs="Times New Roman"/>
          <w:lang w:val="ru-RU"/>
        </w:rPr>
        <w:t xml:space="preserve">  </w:t>
      </w:r>
      <w:r w:rsidRPr="00A0785B">
        <w:rPr>
          <w:rFonts w:ascii="Times New Roman" w:hAnsi="Times New Roman" w:cs="Times New Roman"/>
        </w:rPr>
        <w:t xml:space="preserve">Ремені </w:t>
      </w:r>
    </w:p>
    <w:p w14:paraId="7C6107FD" w14:textId="77777777" w:rsidR="00272F65" w:rsidRDefault="00272F65" w:rsidP="00954998">
      <w:pPr>
        <w:ind w:left="1134"/>
        <w:rPr>
          <w:rFonts w:ascii="Times New Roman" w:hAnsi="Times New Roman" w:cs="Times New Roman"/>
        </w:rPr>
      </w:pPr>
    </w:p>
    <w:p w14:paraId="72030CD6" w14:textId="4BA7B895" w:rsidR="00954998" w:rsidRPr="00A0785B" w:rsidRDefault="00954998" w:rsidP="00954998">
      <w:pPr>
        <w:ind w:left="1134"/>
        <w:rPr>
          <w:rFonts w:ascii="Times New Roman" w:hAnsi="Times New Roman" w:cs="Times New Roman"/>
        </w:rPr>
      </w:pPr>
      <w:r w:rsidRPr="00A0785B">
        <w:rPr>
          <w:rFonts w:ascii="Times New Roman" w:hAnsi="Times New Roman" w:cs="Times New Roman"/>
        </w:rPr>
        <w:t>Для виготовлення ременів використовуються такі матеріали:</w:t>
      </w:r>
    </w:p>
    <w:p w14:paraId="2DC3AD91" w14:textId="77777777" w:rsidR="00272F65" w:rsidRDefault="00272F65" w:rsidP="00954998">
      <w:pPr>
        <w:ind w:left="1134"/>
        <w:rPr>
          <w:rFonts w:ascii="Times New Roman" w:hAnsi="Times New Roman" w:cs="Times New Roman"/>
        </w:rPr>
      </w:pPr>
    </w:p>
    <w:p w14:paraId="7A106F37" w14:textId="7C88F8F4" w:rsidR="00954998" w:rsidRPr="00A0785B" w:rsidRDefault="00954998" w:rsidP="00954998">
      <w:pPr>
        <w:ind w:left="1134"/>
        <w:rPr>
          <w:rFonts w:ascii="Times New Roman" w:hAnsi="Times New Roman" w:cs="Times New Roman"/>
        </w:rPr>
      </w:pPr>
      <w:r w:rsidRPr="00A0785B">
        <w:rPr>
          <w:rFonts w:ascii="Times New Roman" w:hAnsi="Times New Roman" w:cs="Times New Roman"/>
        </w:rPr>
        <w:t>а)    шкіра;</w:t>
      </w:r>
    </w:p>
    <w:p w14:paraId="7F69AEE6" w14:textId="77777777" w:rsidR="00272F65" w:rsidRDefault="00272F65" w:rsidP="00954998">
      <w:pPr>
        <w:ind w:left="1560" w:hanging="426"/>
        <w:jc w:val="both"/>
        <w:rPr>
          <w:rFonts w:ascii="Times New Roman" w:hAnsi="Times New Roman" w:cs="Times New Roman"/>
        </w:rPr>
      </w:pPr>
    </w:p>
    <w:p w14:paraId="63878C63" w14:textId="7F2311AA" w:rsidR="00954998" w:rsidRPr="00A0785B" w:rsidRDefault="00954998" w:rsidP="00954998">
      <w:pPr>
        <w:ind w:left="1560" w:hanging="426"/>
        <w:jc w:val="both"/>
        <w:rPr>
          <w:rFonts w:ascii="Times New Roman" w:hAnsi="Times New Roman" w:cs="Times New Roman"/>
        </w:rPr>
      </w:pPr>
      <w:r w:rsidRPr="00A0785B">
        <w:rPr>
          <w:rFonts w:ascii="Times New Roman" w:hAnsi="Times New Roman" w:cs="Times New Roman"/>
        </w:rPr>
        <w:t>b)    матеріали, що не розтягуються, включаючи тканину з пластиковим покриттям або прогумовану тканину, за умови, що такі матеріали після розриву не можуть бути запаяні або відновлені без залишення очевидних слідів. Крім того, пластиковий матеріал, що використовується для покриття ремінців, повинен бути прозорим і мати гладку поверхню.</w:t>
      </w:r>
    </w:p>
    <w:p w14:paraId="03515875" w14:textId="77777777" w:rsidR="00272F65" w:rsidRDefault="00272F65" w:rsidP="00954998">
      <w:pPr>
        <w:rPr>
          <w:rFonts w:ascii="Times New Roman" w:hAnsi="Times New Roman" w:cs="Times New Roman"/>
          <w:i/>
          <w:iCs/>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6A5B1289" w14:textId="77777777" w:rsidTr="00AB6682">
        <w:tc>
          <w:tcPr>
            <w:tcW w:w="2869" w:type="dxa"/>
            <w:hideMark/>
          </w:tcPr>
          <w:p w14:paraId="59D2C5AD"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5F66255"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826FA3E"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21089147" w14:textId="77777777" w:rsidR="00272F65" w:rsidRDefault="00272F65" w:rsidP="00954998">
      <w:pPr>
        <w:rPr>
          <w:rFonts w:ascii="Times New Roman" w:hAnsi="Times New Roman" w:cs="Times New Roman"/>
          <w:i/>
          <w:iCs/>
          <w:u w:val="single"/>
        </w:rPr>
      </w:pPr>
    </w:p>
    <w:p w14:paraId="62219219" w14:textId="0010D6AE"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пояснювальної записки 2.3.11 а)-2</w:t>
      </w:r>
    </w:p>
    <w:p w14:paraId="3265B0B5" w14:textId="77777777" w:rsidR="00272F65" w:rsidRDefault="00272F65" w:rsidP="00954998">
      <w:pPr>
        <w:rPr>
          <w:rFonts w:ascii="Times New Roman" w:hAnsi="Times New Roman" w:cs="Times New Roman"/>
          <w:i/>
          <w:iCs/>
        </w:rPr>
      </w:pPr>
    </w:p>
    <w:p w14:paraId="1AA19697" w14:textId="77777777" w:rsidR="00272F65" w:rsidRDefault="00954998" w:rsidP="00954998">
      <w:pPr>
        <w:rPr>
          <w:rFonts w:ascii="Times New Roman" w:hAnsi="Times New Roman" w:cs="Times New Roman"/>
          <w:i/>
          <w:iCs/>
        </w:rPr>
      </w:pPr>
      <w:r w:rsidRPr="00A0785B">
        <w:rPr>
          <w:rFonts w:ascii="Times New Roman" w:hAnsi="Times New Roman" w:cs="Times New Roman"/>
          <w:i/>
          <w:iCs/>
        </w:rPr>
        <w:t>Приклад ремінців для кріплення полотнища матеріалу покриття автомобіля</w:t>
      </w:r>
    </w:p>
    <w:p w14:paraId="3CEEA4A5" w14:textId="0A5FDCAD"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 </w:t>
      </w:r>
    </w:p>
    <w:p w14:paraId="2A2F266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lang w:eastAsia="uk-UA"/>
        </w:rPr>
        <w:drawing>
          <wp:inline distT="0" distB="0" distL="0" distR="0" wp14:anchorId="0C083053" wp14:editId="3132913B">
            <wp:extent cx="5472430" cy="283908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472430" cy="2839085"/>
                    </a:xfrm>
                    <a:prstGeom prst="rect">
                      <a:avLst/>
                    </a:prstGeom>
                  </pic:spPr>
                </pic:pic>
              </a:graphicData>
            </a:graphic>
          </wp:inline>
        </w:drawing>
      </w:r>
    </w:p>
    <w:p w14:paraId="71A8F39E" w14:textId="77777777" w:rsidR="00272F65" w:rsidRDefault="00272F65" w:rsidP="00954998">
      <w:pPr>
        <w:rPr>
          <w:rFonts w:ascii="Times New Roman" w:hAnsi="Times New Roman" w:cs="Times New Roman"/>
          <w:i/>
          <w:iCs/>
        </w:rPr>
      </w:pPr>
    </w:p>
    <w:p w14:paraId="6DE237A7" w14:textId="45589069"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Адміністративний комітет вважає, що вушка на ременях повинні бути укріплені. </w:t>
      </w:r>
      <w:r w:rsidR="00416D4E">
        <w:rPr>
          <w:rFonts w:ascii="Times New Roman" w:hAnsi="Times New Roman" w:cs="Times New Roman"/>
          <w:i/>
          <w:iCs/>
        </w:rPr>
        <w:t>(</w:t>
      </w:r>
      <w:r w:rsidRPr="00A0785B">
        <w:rPr>
          <w:rFonts w:ascii="Times New Roman" w:hAnsi="Times New Roman" w:cs="Times New Roman"/>
          <w:i/>
          <w:iCs/>
        </w:rPr>
        <w:t>TRANS/GE.30/AC.2/21, пункт 16</w:t>
      </w:r>
      <w:r w:rsidR="00416D4E">
        <w:rPr>
          <w:rFonts w:ascii="Times New Roman" w:hAnsi="Times New Roman" w:cs="Times New Roman"/>
          <w:i/>
          <w:iCs/>
        </w:rPr>
        <w:t>)</w:t>
      </w:r>
    </w:p>
    <w:p w14:paraId="1A7DFEE0" w14:textId="77777777" w:rsidR="00954998" w:rsidRPr="00A0785B" w:rsidRDefault="00954998" w:rsidP="00954998">
      <w:pPr>
        <w:rPr>
          <w:rFonts w:ascii="Times New Roman" w:hAnsi="Times New Roman" w:cs="Times New Roman"/>
        </w:rPr>
      </w:pPr>
    </w:p>
    <w:p w14:paraId="5D3D9B21"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Закріплення ременів </w:t>
      </w:r>
    </w:p>
    <w:p w14:paraId="0A46F9C8" w14:textId="77777777" w:rsidR="00272F65" w:rsidRDefault="00272F65" w:rsidP="00954998">
      <w:pPr>
        <w:rPr>
          <w:rFonts w:ascii="Times New Roman" w:hAnsi="Times New Roman" w:cs="Times New Roman"/>
          <w:i/>
          <w:iCs/>
        </w:rPr>
      </w:pPr>
    </w:p>
    <w:p w14:paraId="1F7530B5" w14:textId="5169C4C2" w:rsidR="00954998" w:rsidRDefault="00954998" w:rsidP="00954998">
      <w:pPr>
        <w:rPr>
          <w:rFonts w:ascii="Times New Roman" w:hAnsi="Times New Roman" w:cs="Times New Roman"/>
          <w:i/>
          <w:iCs/>
        </w:rPr>
      </w:pPr>
      <w:r w:rsidRPr="00A0785B">
        <w:rPr>
          <w:rFonts w:ascii="Times New Roman" w:hAnsi="Times New Roman" w:cs="Times New Roman"/>
          <w:i/>
          <w:iCs/>
        </w:rPr>
        <w:t>Пристрій, зображений нижче, відповідає вимогам пункту 11 a) iii) статті 3 Додатку 2.</w:t>
      </w:r>
    </w:p>
    <w:p w14:paraId="61AE2DCD" w14:textId="77777777" w:rsidR="00272F65" w:rsidRPr="00A0785B" w:rsidRDefault="00272F65" w:rsidP="00954998">
      <w:pPr>
        <w:rPr>
          <w:rFonts w:ascii="Times New Roman" w:hAnsi="Times New Roman" w:cs="Times New Roman"/>
          <w:i/>
          <w:iCs/>
        </w:rPr>
      </w:pPr>
    </w:p>
    <w:p w14:paraId="6DDA62EC"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lang w:eastAsia="uk-UA"/>
        </w:rPr>
        <w:drawing>
          <wp:inline distT="0" distB="0" distL="0" distR="0" wp14:anchorId="7BFA5D4C" wp14:editId="4EDA16C8">
            <wp:extent cx="5472430" cy="2791460"/>
            <wp:effectExtent l="0" t="0" r="0" b="889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472430" cy="2791460"/>
                    </a:xfrm>
                    <a:prstGeom prst="rect">
                      <a:avLst/>
                    </a:prstGeom>
                  </pic:spPr>
                </pic:pic>
              </a:graphicData>
            </a:graphic>
          </wp:inline>
        </w:drawing>
      </w:r>
    </w:p>
    <w:p w14:paraId="6E11E966" w14:textId="2B34A1A7" w:rsidR="00954998" w:rsidRDefault="00954998" w:rsidP="00954998">
      <w:pPr>
        <w:rPr>
          <w:rFonts w:ascii="Times New Roman" w:hAnsi="Times New Roman" w:cs="Times New Roman"/>
          <w:i/>
          <w:iCs/>
          <w:u w:val="single"/>
        </w:rPr>
      </w:pPr>
      <w:r w:rsidRPr="00A0785B">
        <w:rPr>
          <w:rFonts w:ascii="Times New Roman" w:hAnsi="Times New Roman" w:cs="Times New Roman"/>
          <w:i/>
          <w:iCs/>
          <w:u w:val="single"/>
        </w:rPr>
        <w:t>Опис</w:t>
      </w:r>
    </w:p>
    <w:p w14:paraId="1D2A5E8F" w14:textId="77777777" w:rsidR="00272F65" w:rsidRPr="00A0785B" w:rsidRDefault="00272F65" w:rsidP="00954998">
      <w:pPr>
        <w:rPr>
          <w:rFonts w:ascii="Times New Roman" w:hAnsi="Times New Roman" w:cs="Times New Roman"/>
          <w:i/>
          <w:iCs/>
          <w:u w:val="single"/>
        </w:rPr>
      </w:pPr>
    </w:p>
    <w:p w14:paraId="3BB874DC" w14:textId="77777777" w:rsidR="003440F4" w:rsidRDefault="00954998" w:rsidP="00954998">
      <w:pPr>
        <w:jc w:val="both"/>
        <w:rPr>
          <w:rFonts w:ascii="Times New Roman" w:hAnsi="Times New Roman" w:cs="Times New Roman"/>
          <w:i/>
          <w:iCs/>
        </w:rPr>
      </w:pPr>
      <w:r w:rsidRPr="00A0785B">
        <w:rPr>
          <w:rFonts w:ascii="Times New Roman" w:hAnsi="Times New Roman" w:cs="Times New Roman"/>
          <w:i/>
          <w:iCs/>
        </w:rPr>
        <w:t xml:space="preserve">Ремінь повинен протягуватися через верхнє вушко 1) отвору полотнища для завантаження та розвантаження і вийти з вантажного відділення через нижнє вушко 2), а потім пропускатися через посилене вушко 3) на кінці ременя. </w:t>
      </w:r>
    </w:p>
    <w:p w14:paraId="4033DD06" w14:textId="1314C13C"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TRANS/WP.30/123, пункти 45-47 і Додаток 3; TRANS/WP.30/AC.2/23, Додаток 3</w:t>
      </w:r>
      <w:r>
        <w:rPr>
          <w:rFonts w:ascii="Times New Roman" w:hAnsi="Times New Roman" w:cs="Times New Roman"/>
          <w:i/>
          <w:iCs/>
        </w:rPr>
        <w:t>)</w:t>
      </w:r>
    </w:p>
    <w:p w14:paraId="2E1AB78C" w14:textId="77777777" w:rsidR="00272F65" w:rsidRDefault="00272F65" w:rsidP="00A1069B">
      <w:pPr>
        <w:jc w:val="both"/>
        <w:rPr>
          <w:rFonts w:ascii="Times New Roman" w:hAnsi="Times New Roman" w:cs="Times New Roman"/>
        </w:rPr>
      </w:pPr>
    </w:p>
    <w:p w14:paraId="3780B02C" w14:textId="77777777" w:rsidR="005F62E5" w:rsidRDefault="005F62E5" w:rsidP="00A1069B">
      <w:pPr>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121852B2" w14:textId="77777777" w:rsidTr="00AB6682">
        <w:tc>
          <w:tcPr>
            <w:tcW w:w="2869" w:type="dxa"/>
            <w:hideMark/>
          </w:tcPr>
          <w:p w14:paraId="692EF240"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9106D12"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163533FE"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515E94C3" w14:textId="77777777" w:rsidR="005F62E5" w:rsidRDefault="005F62E5" w:rsidP="00A1069B">
      <w:pPr>
        <w:jc w:val="both"/>
        <w:rPr>
          <w:rFonts w:ascii="Times New Roman" w:hAnsi="Times New Roman" w:cs="Times New Roman"/>
          <w:lang w:val="en-US"/>
        </w:rPr>
      </w:pPr>
    </w:p>
    <w:p w14:paraId="20B30978" w14:textId="6E5516F5" w:rsidR="00954998" w:rsidRPr="00A0785B" w:rsidRDefault="00954998" w:rsidP="00A1069B">
      <w:pPr>
        <w:jc w:val="both"/>
        <w:rPr>
          <w:rFonts w:ascii="Times New Roman" w:hAnsi="Times New Roman" w:cs="Times New Roman"/>
        </w:rPr>
      </w:pPr>
      <w:r w:rsidRPr="00A0785B">
        <w:rPr>
          <w:rFonts w:ascii="Times New Roman" w:hAnsi="Times New Roman" w:cs="Times New Roman"/>
        </w:rPr>
        <w:t xml:space="preserve">2.3.11 a)-3 Пристрій, зображений на ескізі № 3, що додається до Додатка 6, відповідає вимогам пункту 11 a) статті 3 останньої частини Додатка 2,. Він також відповідає вимогам пунктів 6 a) та 6 b), статті 3 Додатка 2. </w:t>
      </w:r>
    </w:p>
    <w:p w14:paraId="0F7F15B7" w14:textId="31D48E01" w:rsidR="00954998" w:rsidRPr="00A0785B" w:rsidRDefault="00416D4E" w:rsidP="00A1069B">
      <w:pPr>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ECE/TRANS/17/Amend.15; набрала чинності 1 серпня 1993 р.; ECE/TRANS/17/Amend.17; набрала чинності 1 жовтня 1994 р.</w:t>
      </w:r>
      <w:r>
        <w:rPr>
          <w:rFonts w:ascii="Times New Roman" w:hAnsi="Times New Roman" w:cs="Times New Roman"/>
        </w:rPr>
        <w:t>)</w:t>
      </w:r>
    </w:p>
    <w:p w14:paraId="1970CE25" w14:textId="77777777" w:rsidR="00954998" w:rsidRPr="00A0785B" w:rsidRDefault="00954998" w:rsidP="00954998">
      <w:pPr>
        <w:rPr>
          <w:rFonts w:ascii="Times New Roman" w:hAnsi="Times New Roman" w:cs="Times New Roman"/>
        </w:rPr>
      </w:pPr>
    </w:p>
    <w:p w14:paraId="416A6791" w14:textId="77777777" w:rsidR="00FE674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b) Спеціальна система закривання, яка міцно охоплює краї полотнища при закриванні та накладанні пломб на вантажне відділення. Система має бути забезпечена отвором, через який може проходити металеве кільце, згадане в пункті 6 цієї статті, і закріплюватися тросом (мотузкою), згаданим в пункті 9 цієї статті. Така система описана на рисунку 8, що додається до цього Додатка.</w:t>
      </w:r>
    </w:p>
    <w:p w14:paraId="0E027EF9" w14:textId="7EAB0248" w:rsidR="00954998" w:rsidRPr="00A0785B" w:rsidRDefault="00FE674B" w:rsidP="00954998">
      <w:pPr>
        <w:ind w:left="567" w:hanging="283"/>
        <w:jc w:val="both"/>
        <w:rPr>
          <w:rFonts w:ascii="Times New Roman" w:hAnsi="Times New Roman" w:cs="Times New Roman"/>
          <w:b/>
          <w:bCs/>
        </w:rPr>
      </w:pPr>
      <w:r>
        <w:rPr>
          <w:rFonts w:ascii="Times New Roman" w:hAnsi="Times New Roman" w:cs="Times New Roman"/>
          <w:b/>
          <w:bCs/>
        </w:rPr>
        <w:t xml:space="preserve"> </w:t>
      </w:r>
      <w:r w:rsidR="00416D4E">
        <w:rPr>
          <w:rFonts w:ascii="Times New Roman" w:hAnsi="Times New Roman" w:cs="Times New Roman"/>
          <w:b/>
          <w:bCs/>
        </w:rPr>
        <w:t>(</w:t>
      </w:r>
      <w:r w:rsidR="00954998" w:rsidRPr="00A0785B">
        <w:rPr>
          <w:rFonts w:ascii="Times New Roman" w:hAnsi="Times New Roman" w:cs="Times New Roman"/>
          <w:b/>
          <w:bCs/>
        </w:rPr>
        <w:t>ECE/TRANS/17/Amend.14; набрала чинності 1 серпня 1992 р.</w:t>
      </w:r>
      <w:r w:rsidR="00416D4E">
        <w:rPr>
          <w:rFonts w:ascii="Times New Roman" w:hAnsi="Times New Roman" w:cs="Times New Roman"/>
          <w:b/>
          <w:bCs/>
        </w:rPr>
        <w:t>)</w:t>
      </w:r>
    </w:p>
    <w:p w14:paraId="57D45A5E" w14:textId="77777777" w:rsidR="007F054B" w:rsidRDefault="007F054B" w:rsidP="00954998">
      <w:pPr>
        <w:jc w:val="center"/>
        <w:rPr>
          <w:rFonts w:ascii="Times New Roman" w:hAnsi="Times New Roman" w:cs="Times New Roman"/>
          <w:b/>
          <w:bCs/>
          <w:u w:val="single"/>
        </w:rPr>
      </w:pPr>
    </w:p>
    <w:p w14:paraId="10CDD2ED" w14:textId="4FE6799D"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4</w:t>
      </w:r>
    </w:p>
    <w:p w14:paraId="432197FA" w14:textId="0DA5BA96"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Транспортні засоби з зсувними полотнищами (шторні транспортні засоби)</w:t>
      </w:r>
    </w:p>
    <w:p w14:paraId="29F3BB7A" w14:textId="77777777" w:rsidR="007F054B" w:rsidRPr="00A0785B" w:rsidRDefault="007F054B" w:rsidP="00954998">
      <w:pPr>
        <w:jc w:val="center"/>
        <w:rPr>
          <w:rFonts w:ascii="Times New Roman" w:hAnsi="Times New Roman" w:cs="Times New Roman"/>
          <w:b/>
          <w:bCs/>
          <w:u w:val="single"/>
        </w:rPr>
      </w:pPr>
    </w:p>
    <w:p w14:paraId="7AD02F67"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Положення статей 1, 2 і 3 цих Правил поширюються на транспортні засоби з зсувними полотнищами тією мірою, якою вони можуть до них застосовуватися. Крім того, ці транспортні засоби повинні відповідати положенням цієї статті.</w:t>
      </w:r>
    </w:p>
    <w:p w14:paraId="6B8D44D2" w14:textId="77777777" w:rsidR="007F054B" w:rsidRDefault="007F054B" w:rsidP="00954998">
      <w:pPr>
        <w:jc w:val="both"/>
        <w:rPr>
          <w:rFonts w:ascii="Times New Roman" w:hAnsi="Times New Roman" w:cs="Times New Roman"/>
          <w:b/>
          <w:bCs/>
        </w:rPr>
      </w:pPr>
    </w:p>
    <w:p w14:paraId="1FB77D9A" w14:textId="6D68E10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Зсувні полотнища, підлога, двері та всі інші складові частини вантажного відділення повинні відповідати або вимогам, викладеним у пунктах 6, 8, 9 та 11 статті 3 цих Правил, або вимогам, викладеним у пунктах i) - vi). ) нижче.</w:t>
      </w:r>
    </w:p>
    <w:p w14:paraId="58DD55E3" w14:textId="77777777" w:rsidR="007F054B" w:rsidRDefault="007F054B" w:rsidP="00954998">
      <w:pPr>
        <w:ind w:left="567" w:hanging="425"/>
        <w:jc w:val="both"/>
        <w:rPr>
          <w:rFonts w:ascii="Times New Roman" w:hAnsi="Times New Roman" w:cs="Times New Roman"/>
          <w:b/>
          <w:bCs/>
        </w:rPr>
      </w:pPr>
    </w:p>
    <w:p w14:paraId="5D5A4819" w14:textId="4FDFD438"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i)     Зсувні полотнища, підлога, двері та всі інші складові частини вантажного відділення повинні бути з'єднані або за допомогою пристроїв, які не можна зняти та замінити ззовні без залишення очевидних слідів, або такими методами, що створюють конструкцію, яку неможливо змінити, не залишивши очевидних слідів.</w:t>
      </w:r>
    </w:p>
    <w:p w14:paraId="70F07E50" w14:textId="77777777" w:rsidR="007F054B" w:rsidRDefault="007F054B" w:rsidP="00954998">
      <w:pPr>
        <w:ind w:left="567" w:hanging="425"/>
        <w:jc w:val="both"/>
        <w:rPr>
          <w:rFonts w:ascii="Times New Roman" w:hAnsi="Times New Roman" w:cs="Times New Roman"/>
          <w:b/>
          <w:bCs/>
        </w:rPr>
      </w:pPr>
    </w:p>
    <w:p w14:paraId="6B8CC809" w14:textId="7F1C04C9"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ii)    Полотнище має перекривати жорсткі частини транспортного засобу принаймні на 1/4 фактичної відстані між натяжними ременями. Полотнище має перекривати знизу жорсткі частини транспортного засобу щонайменше на 50 мм. Горизонтальний отвір між матеріалом верху і жорсткими частинами вантажного відділення не може перевищувати 10 мм, якщо вимірювати перпендикулярно до поздовжньої осі транспортного засобу в будь-якому місці, коли вантажне відділення закрито та опечатано для митних цілей.</w:t>
      </w:r>
    </w:p>
    <w:p w14:paraId="12E30320" w14:textId="77777777" w:rsidR="00954998" w:rsidRPr="00A0785B" w:rsidRDefault="00954998" w:rsidP="00954998">
      <w:pPr>
        <w:rPr>
          <w:rFonts w:ascii="Times New Roman" w:hAnsi="Times New Roman" w:cs="Times New Roman"/>
          <w:b/>
          <w:bCs/>
        </w:rPr>
      </w:pPr>
    </w:p>
    <w:p w14:paraId="6E3E9120" w14:textId="77777777"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 xml:space="preserve">iii)  Направляюча полотнища, пристрої натягу ковзного полотнища та інші рухомі частини повинні з'єднуватися таким чином, щоб закриті та опечатані митними печатками та пломбами двері та інші рухомі частини не можна було відкрити або закрити ззовні без залишення очевидних слідів. Направляюча полотнища, пристрої натягу зсувного полотнища та інші рухомі частини повинні з'єднуватися таким чином, щоб виключити доступ до вантажного відділення без залишення очевидних слідів після встановлення закриваючих пристроїв. Приклад такої системи конструкції наведено на рисунку 9 цих Правил. </w:t>
      </w:r>
    </w:p>
    <w:p w14:paraId="3A057BAC" w14:textId="77777777" w:rsidR="007F054B" w:rsidRDefault="007F054B" w:rsidP="00954998">
      <w:pPr>
        <w:ind w:left="567" w:hanging="425"/>
        <w:jc w:val="both"/>
        <w:rPr>
          <w:rFonts w:ascii="Times New Roman" w:hAnsi="Times New Roman" w:cs="Times New Roman"/>
          <w:b/>
          <w:bCs/>
        </w:rPr>
      </w:pPr>
    </w:p>
    <w:p w14:paraId="71526172" w14:textId="5AA2FE5F"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iv)  Відстань по горизонталі між кільцями, що використовуються для митних цілей, на жорстких частинах транспортного засобу не повинна перевищувати 200 мм. Проте відстань може бути й більшою, але не повинна перевищувати 300 мм між кільцями з обох боків стійки, якщо конструкція транспортного засобу та матеріал покриття виключає доступ до вантажного відділення. У будь-якому разі мають бути дотримані умови, викладені в пункті (іі) вище.</w:t>
      </w:r>
    </w:p>
    <w:p w14:paraId="35F0DF4C" w14:textId="77777777" w:rsidR="007F054B" w:rsidRDefault="007F054B" w:rsidP="00954998">
      <w:pPr>
        <w:ind w:left="567" w:hanging="425"/>
        <w:rPr>
          <w:rFonts w:ascii="Times New Roman" w:hAnsi="Times New Roman" w:cs="Times New Roman"/>
          <w:b/>
          <w:bCs/>
        </w:rPr>
      </w:pPr>
    </w:p>
    <w:p w14:paraId="0071571E" w14:textId="5C9AB3CE" w:rsidR="00954998" w:rsidRPr="00A0785B" w:rsidRDefault="00954998" w:rsidP="00954998">
      <w:pPr>
        <w:ind w:left="567" w:hanging="425"/>
        <w:rPr>
          <w:rFonts w:ascii="Times New Roman" w:hAnsi="Times New Roman" w:cs="Times New Roman"/>
          <w:b/>
          <w:bCs/>
        </w:rPr>
      </w:pPr>
      <w:r w:rsidRPr="00A0785B">
        <w:rPr>
          <w:rFonts w:ascii="Times New Roman" w:hAnsi="Times New Roman" w:cs="Times New Roman"/>
          <w:b/>
          <w:bCs/>
        </w:rPr>
        <w:t>(v)   Відстань між натяжними ременями не повинна перевищувати 600 мм.</w:t>
      </w:r>
    </w:p>
    <w:p w14:paraId="09BBA914" w14:textId="77777777" w:rsidR="007F054B" w:rsidRDefault="007F054B" w:rsidP="00954998">
      <w:pPr>
        <w:ind w:left="567" w:hanging="425"/>
        <w:jc w:val="both"/>
        <w:rPr>
          <w:rFonts w:ascii="Times New Roman" w:hAnsi="Times New Roman" w:cs="Times New Roman"/>
          <w:b/>
          <w:bCs/>
        </w:rPr>
      </w:pPr>
    </w:p>
    <w:p w14:paraId="1D72781B" w14:textId="77777777" w:rsidR="005F62E5" w:rsidRDefault="005F62E5" w:rsidP="00954998">
      <w:pPr>
        <w:ind w:left="567" w:hanging="425"/>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5F62E5" w14:paraId="19CBB61F" w14:textId="77777777" w:rsidTr="00AB6682">
        <w:tc>
          <w:tcPr>
            <w:tcW w:w="2869" w:type="dxa"/>
            <w:hideMark/>
          </w:tcPr>
          <w:p w14:paraId="3B119DB2" w14:textId="77777777" w:rsidR="005F62E5" w:rsidRDefault="005F62E5">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DDB9BDE" w14:textId="77777777" w:rsidR="005F62E5" w:rsidRDefault="005F62E5">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CF76432" w14:textId="77777777" w:rsidR="005F62E5" w:rsidRDefault="005F62E5">
            <w:pPr>
              <w:spacing w:after="160" w:line="254" w:lineRule="auto"/>
              <w:jc w:val="right"/>
              <w:rPr>
                <w:rFonts w:ascii="Times New Roman" w:hAnsi="Times New Roman" w:cs="Times New Roman"/>
              </w:rPr>
            </w:pPr>
            <w:r>
              <w:rPr>
                <w:rFonts w:ascii="Times New Roman" w:hAnsi="Times New Roman" w:cs="Times New Roman"/>
              </w:rPr>
              <w:t xml:space="preserve">Додаток 2 </w:t>
            </w:r>
          </w:p>
        </w:tc>
      </w:tr>
    </w:tbl>
    <w:p w14:paraId="059A14AA" w14:textId="77777777" w:rsidR="00AB6682" w:rsidRDefault="00AB6682" w:rsidP="00954998">
      <w:pPr>
        <w:ind w:left="567" w:hanging="425"/>
        <w:jc w:val="both"/>
        <w:rPr>
          <w:rFonts w:ascii="Times New Roman" w:hAnsi="Times New Roman" w:cs="Times New Roman"/>
          <w:b/>
          <w:bCs/>
        </w:rPr>
      </w:pPr>
    </w:p>
    <w:p w14:paraId="1727C163" w14:textId="34A6FF3A"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vi)  Кріпильні пристрої, що використовуються для кріплення полотнищ до жорстких деталей транспортного засобу, повинні відповідати вимогам пункту 9 статті 3 цих Правил.</w:t>
      </w:r>
    </w:p>
    <w:p w14:paraId="6B32C23D" w14:textId="374F05B2"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 xml:space="preserve">      </w:t>
      </w:r>
      <w:r w:rsidR="00416D4E">
        <w:rPr>
          <w:rFonts w:ascii="Times New Roman" w:hAnsi="Times New Roman" w:cs="Times New Roman"/>
          <w:b/>
          <w:bCs/>
        </w:rPr>
        <w:t>(</w:t>
      </w:r>
      <w:r w:rsidRPr="00A0785B">
        <w:rPr>
          <w:rFonts w:ascii="Times New Roman" w:hAnsi="Times New Roman" w:cs="Times New Roman"/>
          <w:b/>
          <w:bCs/>
        </w:rPr>
        <w:t>ECE/TRANS/17/Amend.33, набрала чинності 1 січня 2017 року</w:t>
      </w:r>
      <w:r w:rsidR="00416D4E">
        <w:rPr>
          <w:rFonts w:ascii="Times New Roman" w:hAnsi="Times New Roman" w:cs="Times New Roman"/>
          <w:b/>
          <w:bCs/>
        </w:rPr>
        <w:t>)</w:t>
      </w:r>
    </w:p>
    <w:p w14:paraId="77F00B9F" w14:textId="77777777" w:rsidR="007F054B" w:rsidRDefault="007F054B" w:rsidP="00954998">
      <w:pPr>
        <w:jc w:val="center"/>
        <w:rPr>
          <w:rFonts w:ascii="Times New Roman" w:hAnsi="Times New Roman" w:cs="Times New Roman"/>
          <w:b/>
          <w:bCs/>
          <w:u w:val="single"/>
        </w:rPr>
      </w:pPr>
    </w:p>
    <w:p w14:paraId="15528A3F" w14:textId="10BBF902"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5</w:t>
      </w:r>
    </w:p>
    <w:p w14:paraId="1A8E5A4C" w14:textId="51B7E05E"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Транспортні засоби з тентовим зсувним дахом</w:t>
      </w:r>
    </w:p>
    <w:p w14:paraId="1627554F" w14:textId="77777777" w:rsidR="007F054B" w:rsidRPr="00A0785B" w:rsidRDefault="007F054B" w:rsidP="00954998">
      <w:pPr>
        <w:jc w:val="center"/>
        <w:rPr>
          <w:rFonts w:ascii="Times New Roman" w:hAnsi="Times New Roman" w:cs="Times New Roman"/>
          <w:b/>
          <w:bCs/>
          <w:u w:val="single"/>
        </w:rPr>
      </w:pPr>
    </w:p>
    <w:p w14:paraId="622ACD0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У відповідних випадках положення статей 1, 2, 3 і 4 цих Правил застосовуються до транспортних засобів із тентовим зсувним дахом. Крім того, ці транспортні засоби повинні відповідати положенням цієї статті.</w:t>
      </w:r>
    </w:p>
    <w:p w14:paraId="0DB9C95D" w14:textId="77777777" w:rsidR="007F054B" w:rsidRDefault="007F054B" w:rsidP="00954998">
      <w:pPr>
        <w:rPr>
          <w:rFonts w:ascii="Times New Roman" w:hAnsi="Times New Roman" w:cs="Times New Roman"/>
          <w:b/>
          <w:bCs/>
        </w:rPr>
      </w:pPr>
    </w:p>
    <w:p w14:paraId="1F097BD0" w14:textId="71B0264A"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2. Тентовий зсувний дах повинен відповідати вимогам, викладеним у пунктах i) - iii), наведеним нижче.</w:t>
      </w:r>
    </w:p>
    <w:p w14:paraId="3209D753" w14:textId="77777777" w:rsidR="007F054B" w:rsidRDefault="007F054B" w:rsidP="00954998">
      <w:pPr>
        <w:ind w:left="567" w:hanging="425"/>
        <w:jc w:val="both"/>
        <w:rPr>
          <w:rFonts w:ascii="Times New Roman" w:hAnsi="Times New Roman" w:cs="Times New Roman"/>
          <w:b/>
          <w:bCs/>
        </w:rPr>
      </w:pPr>
    </w:p>
    <w:p w14:paraId="49DF995A" w14:textId="2E273ADC"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i)    Тентовий зсувний дах повинен бути зібраний за допомогою пристроїв, які не можна зняти та замінити ззовні без залишення очевидних слідів, або із застосуванням таких методів, що утворять конструкцію, яку неможливо змінити без залишення очевидних слідів.</w:t>
      </w:r>
    </w:p>
    <w:p w14:paraId="220AF3C7" w14:textId="77777777" w:rsidR="00954998" w:rsidRPr="00A0785B" w:rsidRDefault="00954998" w:rsidP="00954998">
      <w:pPr>
        <w:rPr>
          <w:rFonts w:ascii="Times New Roman" w:hAnsi="Times New Roman" w:cs="Times New Roman"/>
        </w:rPr>
      </w:pPr>
    </w:p>
    <w:p w14:paraId="7B78E065" w14:textId="77777777"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ii)   Матеріал зсувного даху повинен перекриватися жорсткою частиною даху на фронтальній стороні вантажного відділення, щоб матеріал даху не можна було натягнути на верхній край верхньої балки. По довжині вантажного відділення, з обох сторін, у край полотнища даху повинен бути вставлений попередньо напружений сталевий трос, щоб його неможливо було зняти та знову вставити, не залишаючи явних слідів. Полотнище даху має бути закріплене на ковзній каретці таким чином, щоб його неможливо було зняти та закріпити знову, не залишивши очевидних слідів.</w:t>
      </w:r>
    </w:p>
    <w:p w14:paraId="3420BFC2" w14:textId="77777777" w:rsidR="007F054B" w:rsidRDefault="007F054B" w:rsidP="00954998">
      <w:pPr>
        <w:ind w:left="567" w:hanging="425"/>
        <w:jc w:val="both"/>
        <w:rPr>
          <w:rFonts w:ascii="Times New Roman" w:hAnsi="Times New Roman" w:cs="Times New Roman"/>
          <w:b/>
          <w:bCs/>
        </w:rPr>
      </w:pPr>
    </w:p>
    <w:p w14:paraId="6745849D" w14:textId="55F5072A"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 xml:space="preserve">iii)  Направляюча зсувного даху, пристрої натягу розсувного даху та інші рухомі частини повинні бути зібрані таким чином, щоб у закритому та опечатаному митними печатками та пломбами стані двері, дах та інші рухомі частини не можна було відкрити або закрити ззовні без залишення видимих слідів. Направляюча розсувного даху, пристрої натягу зсувного даху та інші рухомі частини повинні бути зібрані таким чином, щоб унеможливити отримання доступу до вантажного відділення після накладання закриваючих пристроїв , не залишивши очевидних слідів. </w:t>
      </w:r>
    </w:p>
    <w:p w14:paraId="7AB150FC" w14:textId="77777777" w:rsidR="007F054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 xml:space="preserve">     </w:t>
      </w:r>
    </w:p>
    <w:p w14:paraId="70FD7A09" w14:textId="4FD35D5B" w:rsidR="00954998" w:rsidRPr="00A0785B" w:rsidRDefault="00954998" w:rsidP="007F054B">
      <w:pPr>
        <w:ind w:left="567"/>
        <w:jc w:val="both"/>
        <w:rPr>
          <w:rFonts w:ascii="Times New Roman" w:hAnsi="Times New Roman" w:cs="Times New Roman"/>
          <w:b/>
          <w:bCs/>
        </w:rPr>
      </w:pPr>
      <w:r w:rsidRPr="00A0785B">
        <w:rPr>
          <w:rFonts w:ascii="Times New Roman" w:hAnsi="Times New Roman" w:cs="Times New Roman"/>
          <w:b/>
          <w:bCs/>
        </w:rPr>
        <w:t xml:space="preserve">  Приклад можливої системи конструкції наведено на ескізі № 10, що додається до цих Правил. </w:t>
      </w:r>
    </w:p>
    <w:p w14:paraId="473FA6E7" w14:textId="52C5DC6F" w:rsidR="00954998" w:rsidRPr="00A0785B" w:rsidRDefault="00954998" w:rsidP="00954998">
      <w:pPr>
        <w:ind w:left="567" w:hanging="425"/>
        <w:jc w:val="both"/>
        <w:rPr>
          <w:rFonts w:ascii="Times New Roman" w:hAnsi="Times New Roman" w:cs="Times New Roman"/>
          <w:b/>
          <w:bCs/>
        </w:rPr>
      </w:pPr>
      <w:r w:rsidRPr="00A0785B">
        <w:rPr>
          <w:rFonts w:ascii="Times New Roman" w:hAnsi="Times New Roman" w:cs="Times New Roman"/>
          <w:b/>
          <w:bCs/>
        </w:rPr>
        <w:t xml:space="preserve">       </w:t>
      </w:r>
      <w:r w:rsidR="00416D4E">
        <w:rPr>
          <w:rFonts w:ascii="Times New Roman" w:hAnsi="Times New Roman" w:cs="Times New Roman"/>
          <w:b/>
          <w:bCs/>
        </w:rPr>
        <w:t>(</w:t>
      </w:r>
      <w:r w:rsidRPr="00A0785B">
        <w:rPr>
          <w:rFonts w:ascii="Times New Roman" w:hAnsi="Times New Roman" w:cs="Times New Roman"/>
          <w:b/>
          <w:bCs/>
        </w:rPr>
        <w:t>ECE/TRANS/17/Amend.33, набрала чинності 1 січня 2017 р.</w:t>
      </w:r>
      <w:r w:rsidR="00416D4E">
        <w:rPr>
          <w:rFonts w:ascii="Times New Roman" w:hAnsi="Times New Roman" w:cs="Times New Roman"/>
          <w:b/>
          <w:bCs/>
        </w:rPr>
        <w:t>)</w:t>
      </w:r>
    </w:p>
    <w:p w14:paraId="6FF2BAAA" w14:textId="77777777" w:rsidR="00954998" w:rsidRPr="00A0785B" w:rsidRDefault="00954998" w:rsidP="00954998">
      <w:pPr>
        <w:rPr>
          <w:rFonts w:ascii="Times New Roman" w:hAnsi="Times New Roman" w:cs="Times New Roman"/>
        </w:rPr>
      </w:pPr>
    </w:p>
    <w:p w14:paraId="4DF0084A"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F85752" w:rsidRPr="00A0785B" w14:paraId="654A0F68" w14:textId="77777777" w:rsidTr="00AB6682">
        <w:tc>
          <w:tcPr>
            <w:tcW w:w="2869" w:type="dxa"/>
            <w:hideMark/>
          </w:tcPr>
          <w:p w14:paraId="22FA8B43" w14:textId="77777777" w:rsidR="00F85752" w:rsidRPr="00A0785B" w:rsidRDefault="00F85752"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0BD589E" w14:textId="77777777" w:rsidR="00F85752" w:rsidRPr="00A0785B" w:rsidRDefault="00F85752"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AFD5F9D" w14:textId="77777777" w:rsidR="00F85752" w:rsidRPr="00A0785B" w:rsidRDefault="00F85752"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6429012" w14:textId="77777777" w:rsidR="00954998" w:rsidRPr="00A0785B" w:rsidRDefault="00954998" w:rsidP="00954998">
      <w:pPr>
        <w:rPr>
          <w:rFonts w:ascii="Times New Roman" w:hAnsi="Times New Roman" w:cs="Times New Roman"/>
          <w:b/>
          <w:bCs/>
        </w:rPr>
      </w:pPr>
    </w:p>
    <w:p w14:paraId="129DD184"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1 </w:t>
      </w:r>
    </w:p>
    <w:p w14:paraId="4B7B79A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ПОКРИТТЯ З КІЛЬКОХ ЗШИТИХ РАЗОМ ПОЛОТНИЩ</w:t>
      </w:r>
    </w:p>
    <w:p w14:paraId="5AF737E3" w14:textId="73CB4625" w:rsidR="00954998" w:rsidRPr="00A0785B" w:rsidRDefault="00A75B9F" w:rsidP="00954998">
      <w:pPr>
        <w:jc w:val="cente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9664" behindDoc="0" locked="0" layoutInCell="1" allowOverlap="1" wp14:anchorId="2784E9F1" wp14:editId="5EA4C99F">
                <wp:simplePos x="0" y="0"/>
                <wp:positionH relativeFrom="margin">
                  <wp:posOffset>3846022</wp:posOffset>
                </wp:positionH>
                <wp:positionV relativeFrom="paragraph">
                  <wp:posOffset>6037349</wp:posOffset>
                </wp:positionV>
                <wp:extent cx="1560830" cy="725170"/>
                <wp:effectExtent l="0" t="0" r="1270" b="0"/>
                <wp:wrapNone/>
                <wp:docPr id="644" name="Надпись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725170"/>
                        </a:xfrm>
                        <a:prstGeom prst="rect">
                          <a:avLst/>
                        </a:prstGeom>
                        <a:solidFill>
                          <a:srgbClr val="FFFFFF"/>
                        </a:solidFill>
                        <a:ln w="9525">
                          <a:noFill/>
                          <a:miter lim="800000"/>
                          <a:headEnd/>
                          <a:tailEnd/>
                        </a:ln>
                      </wps:spPr>
                      <wps:txbx>
                        <w:txbxContent>
                          <w:p w14:paraId="2AFA41C1"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DB9585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4E9F1" id="Надпись 644" o:spid="_x0000_s1247" type="#_x0000_t202" style="position:absolute;left:0;text-align:left;margin-left:302.85pt;margin-top:475.4pt;width:122.9pt;height:57.1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" stroked="f">
                <v:textbox inset="1mm,0,0,0">
                  <w:txbxContent>
                    <w:p w14:paraId="2AFA41C1"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DB9585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8640" behindDoc="0" locked="0" layoutInCell="1" allowOverlap="1" wp14:anchorId="3CD03271" wp14:editId="19CF23DA">
                <wp:simplePos x="0" y="0"/>
                <wp:positionH relativeFrom="margin">
                  <wp:posOffset>3683924</wp:posOffset>
                </wp:positionH>
                <wp:positionV relativeFrom="paragraph">
                  <wp:posOffset>4464050</wp:posOffset>
                </wp:positionV>
                <wp:extent cx="1682750" cy="530225"/>
                <wp:effectExtent l="0" t="0" r="0" b="3175"/>
                <wp:wrapNone/>
                <wp:docPr id="643" name="Надпись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376EA5FB" w14:textId="77777777" w:rsidR="006E2F5B" w:rsidRPr="004E2A32" w:rsidRDefault="006E2F5B" w:rsidP="00954998">
                            <w:pPr>
                              <w:rPr>
                                <w:sz w:val="16"/>
                                <w:szCs w:val="16"/>
                              </w:rPr>
                            </w:pPr>
                            <w:r>
                              <w:rPr>
                                <w:sz w:val="16"/>
                                <w:szCs w:val="16"/>
                              </w:rPr>
                              <w:t>Ш</w:t>
                            </w:r>
                            <w:r w:rsidRPr="004E2A32">
                              <w:rPr>
                                <w:sz w:val="16"/>
                                <w:szCs w:val="16"/>
                              </w:rPr>
                              <w:t>ов</w:t>
                            </w:r>
                          </w:p>
                          <w:p w14:paraId="2AE24D93"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03271" id="Надпись 643" o:spid="_x0000_s1248" type="#_x0000_t202" style="position:absolute;left:0;text-align:left;margin-left:290.05pt;margin-top:351.5pt;width:132.5pt;height:41.75pt;z-index:251888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" stroked="f">
                <v:textbox inset="1mm,0,0,0">
                  <w:txbxContent>
                    <w:p w14:paraId="376EA5FB" w14:textId="77777777" w:rsidR="006E2F5B" w:rsidRPr="004E2A32" w:rsidRDefault="006E2F5B" w:rsidP="00954998">
                      <w:pPr>
                        <w:rPr>
                          <w:sz w:val="16"/>
                          <w:szCs w:val="16"/>
                        </w:rPr>
                      </w:pPr>
                      <w:r>
                        <w:rPr>
                          <w:sz w:val="16"/>
                          <w:szCs w:val="16"/>
                        </w:rPr>
                        <w:t>Ш</w:t>
                      </w:r>
                      <w:r w:rsidRPr="004E2A32">
                        <w:rPr>
                          <w:sz w:val="16"/>
                          <w:szCs w:val="16"/>
                        </w:rPr>
                        <w:t>ов</w:t>
                      </w:r>
                    </w:p>
                    <w:p w14:paraId="2AE24D93"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5568" behindDoc="0" locked="0" layoutInCell="1" allowOverlap="1" wp14:anchorId="7C21C843" wp14:editId="70377149">
                <wp:simplePos x="0" y="0"/>
                <wp:positionH relativeFrom="margin">
                  <wp:posOffset>2407343</wp:posOffset>
                </wp:positionH>
                <wp:positionV relativeFrom="paragraph">
                  <wp:posOffset>4402570</wp:posOffset>
                </wp:positionV>
                <wp:extent cx="591185" cy="170815"/>
                <wp:effectExtent l="0" t="0" r="0" b="635"/>
                <wp:wrapNone/>
                <wp:docPr id="640" name="Надпись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6BF51A4E" w14:textId="77777777" w:rsidR="006E2F5B" w:rsidRDefault="006E2F5B" w:rsidP="00954998">
                            <w:pPr>
                              <w:rPr>
                                <w:sz w:val="16"/>
                                <w:szCs w:val="16"/>
                              </w:rPr>
                            </w:pPr>
                            <w:r>
                              <w:rPr>
                                <w:sz w:val="16"/>
                                <w:szCs w:val="16"/>
                              </w:rPr>
                              <w:t>Шов</w:t>
                            </w:r>
                          </w:p>
                          <w:p w14:paraId="34FF1E0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1C843" id="Надпись 640" o:spid="_x0000_s1249" type="#_x0000_t202" style="position:absolute;left:0;text-align:left;margin-left:189.55pt;margin-top:346.65pt;width:46.55pt;height:13.45pt;z-index:251885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" stroked="f">
                <v:textbox inset="1mm,0,0,0">
                  <w:txbxContent>
                    <w:p w14:paraId="6BF51A4E" w14:textId="77777777" w:rsidR="006E2F5B" w:rsidRDefault="006E2F5B" w:rsidP="00954998">
                      <w:pPr>
                        <w:rPr>
                          <w:sz w:val="16"/>
                          <w:szCs w:val="16"/>
                        </w:rPr>
                      </w:pPr>
                      <w:r>
                        <w:rPr>
                          <w:sz w:val="16"/>
                          <w:szCs w:val="16"/>
                        </w:rPr>
                        <w:t>Шов</w:t>
                      </w:r>
                    </w:p>
                    <w:p w14:paraId="34FF1E0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3520" behindDoc="0" locked="0" layoutInCell="1" allowOverlap="1" wp14:anchorId="359F1BCD" wp14:editId="60C03804">
                <wp:simplePos x="0" y="0"/>
                <wp:positionH relativeFrom="margin">
                  <wp:posOffset>685800</wp:posOffset>
                </wp:positionH>
                <wp:positionV relativeFrom="paragraph">
                  <wp:posOffset>3324629</wp:posOffset>
                </wp:positionV>
                <wp:extent cx="804545" cy="170815"/>
                <wp:effectExtent l="0" t="0" r="0" b="635"/>
                <wp:wrapNone/>
                <wp:docPr id="638" name="Надпись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5D644F9D" w14:textId="77777777" w:rsidR="006E2F5B" w:rsidRDefault="006E2F5B" w:rsidP="00954998">
                            <w:pPr>
                              <w:rPr>
                                <w:sz w:val="16"/>
                                <w:szCs w:val="16"/>
                              </w:rPr>
                            </w:pPr>
                            <w:r>
                              <w:rPr>
                                <w:sz w:val="16"/>
                                <w:szCs w:val="16"/>
                              </w:rPr>
                              <w:t xml:space="preserve">Вид зсередини </w:t>
                            </w:r>
                          </w:p>
                          <w:p w14:paraId="6C4F2B4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F1BCD" id="Надпись 638" o:spid="_x0000_s1250" type="#_x0000_t202" style="position:absolute;left:0;text-align:left;margin-left:54pt;margin-top:261.8pt;width:63.35pt;height:13.45pt;z-index:251883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" stroked="f">
                <v:textbox inset="1mm,0,0,0">
                  <w:txbxContent>
                    <w:p w14:paraId="5D644F9D" w14:textId="77777777" w:rsidR="006E2F5B" w:rsidRDefault="006E2F5B" w:rsidP="00954998">
                      <w:pPr>
                        <w:rPr>
                          <w:sz w:val="16"/>
                          <w:szCs w:val="16"/>
                        </w:rPr>
                      </w:pPr>
                      <w:r>
                        <w:rPr>
                          <w:sz w:val="16"/>
                          <w:szCs w:val="16"/>
                        </w:rPr>
                        <w:t xml:space="preserve">Вид зсередини </w:t>
                      </w:r>
                    </w:p>
                    <w:p w14:paraId="6C4F2B4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6592" behindDoc="0" locked="0" layoutInCell="1" allowOverlap="1" wp14:anchorId="7CE83324" wp14:editId="6F90CE43">
                <wp:simplePos x="0" y="0"/>
                <wp:positionH relativeFrom="margin">
                  <wp:posOffset>3346219</wp:posOffset>
                </wp:positionH>
                <wp:positionV relativeFrom="paragraph">
                  <wp:posOffset>1990263</wp:posOffset>
                </wp:positionV>
                <wp:extent cx="570403" cy="177743"/>
                <wp:effectExtent l="0" t="0" r="1270" b="0"/>
                <wp:wrapNone/>
                <wp:docPr id="641" name="Надпись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03" cy="177743"/>
                        </a:xfrm>
                        <a:prstGeom prst="rect">
                          <a:avLst/>
                        </a:prstGeom>
                        <a:solidFill>
                          <a:srgbClr val="FFFFFF"/>
                        </a:solidFill>
                        <a:ln w="9525">
                          <a:noFill/>
                          <a:miter lim="800000"/>
                          <a:headEnd/>
                          <a:tailEnd/>
                        </a:ln>
                      </wps:spPr>
                      <wps:txbx>
                        <w:txbxContent>
                          <w:p w14:paraId="6D1E9BA7" w14:textId="77777777" w:rsidR="006E2F5B" w:rsidRDefault="006E2F5B" w:rsidP="00954998">
                            <w:pPr>
                              <w:rPr>
                                <w:sz w:val="16"/>
                                <w:szCs w:val="16"/>
                              </w:rPr>
                            </w:pPr>
                            <w:r>
                              <w:rPr>
                                <w:sz w:val="16"/>
                                <w:szCs w:val="16"/>
                              </w:rPr>
                              <w:t>Шов</w:t>
                            </w:r>
                          </w:p>
                          <w:p w14:paraId="4A46560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83324" id="Надпись 641" o:spid="_x0000_s1251" type="#_x0000_t202" style="position:absolute;left:0;text-align:left;margin-left:263.5pt;margin-top:156.7pt;width:44.9pt;height:14pt;z-index:251886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" stroked="f">
                <v:textbox inset="1mm,0,0,0">
                  <w:txbxContent>
                    <w:p w14:paraId="6D1E9BA7" w14:textId="77777777" w:rsidR="006E2F5B" w:rsidRDefault="006E2F5B" w:rsidP="00954998">
                      <w:pPr>
                        <w:rPr>
                          <w:sz w:val="16"/>
                          <w:szCs w:val="16"/>
                        </w:rPr>
                      </w:pPr>
                      <w:r>
                        <w:rPr>
                          <w:sz w:val="16"/>
                          <w:szCs w:val="16"/>
                        </w:rPr>
                        <w:t>Шов</w:t>
                      </w:r>
                    </w:p>
                    <w:p w14:paraId="4A46560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4544" behindDoc="0" locked="0" layoutInCell="1" allowOverlap="1" wp14:anchorId="2815047E" wp14:editId="40BA0B3E">
                <wp:simplePos x="0" y="0"/>
                <wp:positionH relativeFrom="margin">
                  <wp:posOffset>722226</wp:posOffset>
                </wp:positionH>
                <wp:positionV relativeFrom="paragraph">
                  <wp:posOffset>905221</wp:posOffset>
                </wp:positionV>
                <wp:extent cx="920750" cy="170815"/>
                <wp:effectExtent l="0" t="0" r="0" b="635"/>
                <wp:wrapNone/>
                <wp:docPr id="639" name="Надпись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70815"/>
                        </a:xfrm>
                        <a:prstGeom prst="rect">
                          <a:avLst/>
                        </a:prstGeom>
                        <a:solidFill>
                          <a:srgbClr val="FFFFFF"/>
                        </a:solidFill>
                        <a:ln w="9525">
                          <a:noFill/>
                          <a:miter lim="800000"/>
                          <a:headEnd/>
                          <a:tailEnd/>
                        </a:ln>
                      </wps:spPr>
                      <wps:txbx>
                        <w:txbxContent>
                          <w:p w14:paraId="5B8895C9" w14:textId="77777777" w:rsidR="006E2F5B" w:rsidRDefault="006E2F5B" w:rsidP="00954998">
                            <w:pPr>
                              <w:rPr>
                                <w:sz w:val="16"/>
                                <w:szCs w:val="16"/>
                              </w:rPr>
                            </w:pPr>
                            <w:r>
                              <w:rPr>
                                <w:sz w:val="16"/>
                                <w:szCs w:val="16"/>
                              </w:rPr>
                              <w:t>Вид ззовні</w:t>
                            </w:r>
                          </w:p>
                          <w:p w14:paraId="21E71DF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5047E" id="Надпись 639" o:spid="_x0000_s1252" type="#_x0000_t202" style="position:absolute;left:0;text-align:left;margin-left:56.85pt;margin-top:71.3pt;width:72.5pt;height:13.45pt;z-index:251884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" stroked="f">
                <v:textbox inset="1mm,0,0,0">
                  <w:txbxContent>
                    <w:p w14:paraId="5B8895C9" w14:textId="77777777" w:rsidR="006E2F5B" w:rsidRDefault="006E2F5B" w:rsidP="00954998">
                      <w:pPr>
                        <w:rPr>
                          <w:sz w:val="16"/>
                          <w:szCs w:val="16"/>
                        </w:rPr>
                      </w:pPr>
                      <w:r>
                        <w:rPr>
                          <w:sz w:val="16"/>
                          <w:szCs w:val="16"/>
                        </w:rPr>
                        <w:t>Вид ззовні</w:t>
                      </w:r>
                    </w:p>
                    <w:p w14:paraId="21E71DFB" w14:textId="77777777" w:rsidR="006E2F5B" w:rsidRDefault="006E2F5B" w:rsidP="00954998">
                      <w:pPr>
                        <w:rPr>
                          <w:sz w:val="12"/>
                          <w:szCs w:val="12"/>
                        </w:rPr>
                      </w:pPr>
                    </w:p>
                  </w:txbxContent>
                </v:textbox>
                <w10:wrap anchorx="margin"/>
              </v:shape>
            </w:pict>
          </mc:Fallback>
        </mc:AlternateContent>
      </w:r>
      <w:r w:rsidR="001A46F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7616" behindDoc="0" locked="0" layoutInCell="1" allowOverlap="1" wp14:anchorId="24BE333B" wp14:editId="2A690E8A">
                <wp:simplePos x="0" y="0"/>
                <wp:positionH relativeFrom="margin">
                  <wp:posOffset>489816</wp:posOffset>
                </wp:positionH>
                <wp:positionV relativeFrom="paragraph">
                  <wp:posOffset>5302366</wp:posOffset>
                </wp:positionV>
                <wp:extent cx="1188720" cy="316865"/>
                <wp:effectExtent l="0" t="0" r="0" b="6985"/>
                <wp:wrapNone/>
                <wp:docPr id="642" name="Надпись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53C6A42E"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6955C25" w14:textId="77777777" w:rsidR="006E2F5B" w:rsidRDefault="006E2F5B" w:rsidP="00954998">
                            <w:pPr>
                              <w:rPr>
                                <w:sz w:val="16"/>
                                <w:szCs w:val="16"/>
                              </w:rPr>
                            </w:pPr>
                            <w:r>
                              <w:rPr>
                                <w:sz w:val="16"/>
                                <w:szCs w:val="16"/>
                              </w:rPr>
                              <w:t xml:space="preserve">Плоский подвійний шов </w:t>
                            </w:r>
                          </w:p>
                          <w:p w14:paraId="2AFCAC5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E333B" id="Надпись 642" o:spid="_x0000_s1253" type="#_x0000_t202" style="position:absolute;left:0;text-align:left;margin-left:38.55pt;margin-top:417.5pt;width:93.6pt;height:24.95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" stroked="f">
                <v:textbox inset="1mm,0,0,0">
                  <w:txbxContent>
                    <w:p w14:paraId="53C6A42E"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6955C25" w14:textId="77777777" w:rsidR="006E2F5B" w:rsidRDefault="006E2F5B" w:rsidP="00954998">
                      <w:pPr>
                        <w:rPr>
                          <w:sz w:val="16"/>
                          <w:szCs w:val="16"/>
                        </w:rPr>
                      </w:pPr>
                      <w:r>
                        <w:rPr>
                          <w:sz w:val="16"/>
                          <w:szCs w:val="16"/>
                        </w:rPr>
                        <w:t xml:space="preserve">Плоский подвійний шов </w:t>
                      </w:r>
                    </w:p>
                    <w:p w14:paraId="2AFCAC58"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0688" behindDoc="0" locked="0" layoutInCell="1" allowOverlap="1" wp14:anchorId="1FA8DF55" wp14:editId="10DF2F50">
                <wp:simplePos x="0" y="0"/>
                <wp:positionH relativeFrom="margin">
                  <wp:align>center</wp:align>
                </wp:positionH>
                <wp:positionV relativeFrom="paragraph">
                  <wp:posOffset>6042660</wp:posOffset>
                </wp:positionV>
                <wp:extent cx="591185" cy="328930"/>
                <wp:effectExtent l="0" t="0" r="0" b="0"/>
                <wp:wrapNone/>
                <wp:docPr id="646" name="Надпись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2C6ABB00" w14:textId="77777777" w:rsidR="006E2F5B" w:rsidRDefault="006E2F5B" w:rsidP="00954998">
                            <w:pPr>
                              <w:rPr>
                                <w:sz w:val="16"/>
                                <w:szCs w:val="16"/>
                              </w:rPr>
                            </w:pPr>
                            <w:r>
                              <w:rPr>
                                <w:sz w:val="16"/>
                                <w:szCs w:val="16"/>
                              </w:rPr>
                              <w:t xml:space="preserve">Не менше </w:t>
                            </w:r>
                          </w:p>
                          <w:p w14:paraId="1594B1EA" w14:textId="77777777" w:rsidR="006E2F5B" w:rsidRDefault="006E2F5B" w:rsidP="00954998">
                            <w:pPr>
                              <w:rPr>
                                <w:sz w:val="16"/>
                                <w:szCs w:val="16"/>
                              </w:rPr>
                            </w:pPr>
                            <w:r>
                              <w:rPr>
                                <w:sz w:val="16"/>
                                <w:szCs w:val="16"/>
                              </w:rPr>
                              <w:t xml:space="preserve">15 мм </w:t>
                            </w:r>
                          </w:p>
                          <w:p w14:paraId="047A195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8DF55" id="Надпись 646" o:spid="_x0000_s1254" type="#_x0000_t202" style="position:absolute;left:0;text-align:left;margin-left:0;margin-top:475.8pt;width:46.55pt;height:25.9pt;z-index:2518906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" stroked="f">
                <v:textbox inset="1mm,0,0,0">
                  <w:txbxContent>
                    <w:p w14:paraId="2C6ABB00" w14:textId="77777777" w:rsidR="006E2F5B" w:rsidRDefault="006E2F5B" w:rsidP="00954998">
                      <w:pPr>
                        <w:rPr>
                          <w:sz w:val="16"/>
                          <w:szCs w:val="16"/>
                        </w:rPr>
                      </w:pPr>
                      <w:r>
                        <w:rPr>
                          <w:sz w:val="16"/>
                          <w:szCs w:val="16"/>
                        </w:rPr>
                        <w:t xml:space="preserve">Не менше </w:t>
                      </w:r>
                    </w:p>
                    <w:p w14:paraId="1594B1EA" w14:textId="77777777" w:rsidR="006E2F5B" w:rsidRDefault="006E2F5B" w:rsidP="00954998">
                      <w:pPr>
                        <w:rPr>
                          <w:sz w:val="16"/>
                          <w:szCs w:val="16"/>
                        </w:rPr>
                      </w:pPr>
                      <w:r>
                        <w:rPr>
                          <w:sz w:val="16"/>
                          <w:szCs w:val="16"/>
                        </w:rPr>
                        <w:t xml:space="preserve">15 мм </w:t>
                      </w:r>
                    </w:p>
                    <w:p w14:paraId="047A195B"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3B92D85" wp14:editId="12140DAD">
            <wp:extent cx="5309616" cy="6924053"/>
            <wp:effectExtent l="0" t="0" r="5715"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322937" cy="6941424"/>
                    </a:xfrm>
                    <a:prstGeom prst="rect">
                      <a:avLst/>
                    </a:prstGeom>
                  </pic:spPr>
                </pic:pic>
              </a:graphicData>
            </a:graphic>
          </wp:inline>
        </w:drawing>
      </w:r>
    </w:p>
    <w:p w14:paraId="5927E418" w14:textId="77777777" w:rsidR="00954998" w:rsidRPr="00A0785B" w:rsidRDefault="00954998" w:rsidP="00954998">
      <w:pPr>
        <w:rPr>
          <w:rFonts w:ascii="Times New Roman" w:hAnsi="Times New Roman" w:cs="Times New Roman"/>
          <w:b/>
          <w:bCs/>
        </w:rPr>
      </w:pPr>
    </w:p>
    <w:p w14:paraId="6A664462" w14:textId="77777777" w:rsidR="00954998" w:rsidRDefault="00954998" w:rsidP="00954998">
      <w:pPr>
        <w:rPr>
          <w:rFonts w:ascii="Times New Roman" w:hAnsi="Times New Roman" w:cs="Times New Roman"/>
          <w:b/>
          <w:bCs/>
        </w:rPr>
      </w:pPr>
    </w:p>
    <w:p w14:paraId="14C202D7" w14:textId="77777777" w:rsidR="009F6C3D" w:rsidRDefault="009F6C3D" w:rsidP="00954998">
      <w:pPr>
        <w:rPr>
          <w:rFonts w:ascii="Times New Roman" w:hAnsi="Times New Roman" w:cs="Times New Roman"/>
          <w:b/>
          <w:bCs/>
        </w:rPr>
      </w:pPr>
    </w:p>
    <w:p w14:paraId="2D321F23" w14:textId="77777777" w:rsidR="009F6C3D" w:rsidRDefault="009F6C3D" w:rsidP="00954998">
      <w:pPr>
        <w:rPr>
          <w:rFonts w:ascii="Times New Roman" w:hAnsi="Times New Roman" w:cs="Times New Roman"/>
          <w:b/>
          <w:bCs/>
        </w:rPr>
      </w:pPr>
    </w:p>
    <w:p w14:paraId="3AAB147D" w14:textId="77777777" w:rsidR="009F6C3D" w:rsidRDefault="009F6C3D" w:rsidP="00954998">
      <w:pPr>
        <w:rPr>
          <w:rFonts w:ascii="Times New Roman" w:hAnsi="Times New Roman" w:cs="Times New Roman"/>
          <w:b/>
          <w:bCs/>
        </w:rPr>
      </w:pPr>
    </w:p>
    <w:p w14:paraId="6E31D006" w14:textId="77777777" w:rsidR="009F6C3D" w:rsidRDefault="009F6C3D" w:rsidP="00954998">
      <w:pPr>
        <w:rPr>
          <w:rFonts w:ascii="Times New Roman" w:hAnsi="Times New Roman" w:cs="Times New Roman"/>
          <w:b/>
          <w:bCs/>
        </w:rPr>
      </w:pPr>
    </w:p>
    <w:p w14:paraId="7B209D89" w14:textId="77777777" w:rsidR="009F6C3D" w:rsidRDefault="009F6C3D" w:rsidP="00954998">
      <w:pPr>
        <w:rPr>
          <w:rFonts w:ascii="Times New Roman" w:hAnsi="Times New Roman" w:cs="Times New Roman"/>
          <w:b/>
          <w:bCs/>
        </w:rPr>
      </w:pPr>
    </w:p>
    <w:p w14:paraId="5202E83E" w14:textId="77777777" w:rsidR="009F6C3D" w:rsidRDefault="009F6C3D" w:rsidP="00954998">
      <w:pPr>
        <w:rPr>
          <w:rFonts w:ascii="Times New Roman" w:hAnsi="Times New Roman" w:cs="Times New Roman"/>
          <w:b/>
          <w:bCs/>
        </w:rPr>
      </w:pPr>
    </w:p>
    <w:p w14:paraId="5F1C05CA" w14:textId="77777777" w:rsidR="009F6C3D" w:rsidRPr="00A0785B" w:rsidRDefault="009F6C3D" w:rsidP="00954998">
      <w:pPr>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55F0CBE" w14:textId="77777777" w:rsidTr="00AB6682">
        <w:tc>
          <w:tcPr>
            <w:tcW w:w="2869" w:type="dxa"/>
            <w:hideMark/>
          </w:tcPr>
          <w:p w14:paraId="705A515E"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3F08752"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D843E83"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0A78B71C" w14:textId="77777777" w:rsidR="00954998" w:rsidRPr="00A0785B" w:rsidRDefault="00954998" w:rsidP="00954998">
      <w:pPr>
        <w:rPr>
          <w:rFonts w:ascii="Times New Roman" w:hAnsi="Times New Roman" w:cs="Times New Roman"/>
          <w:b/>
          <w:bCs/>
        </w:rPr>
      </w:pPr>
    </w:p>
    <w:p w14:paraId="541557B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2  </w:t>
      </w:r>
    </w:p>
    <w:p w14:paraId="51D3815E"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ПОКРИТТЯ З КІЛЬКОХ ЗШИТИХ РАЗОМ ПОЛОТНИЩ</w:t>
      </w:r>
    </w:p>
    <w:p w14:paraId="3A16C439" w14:textId="77777777"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noProof/>
          <w:lang w:eastAsia="uk-UA"/>
        </w:rPr>
        <w:drawing>
          <wp:anchor distT="0" distB="0" distL="114300" distR="114300" simplePos="0" relativeHeight="251899904" behindDoc="1" locked="0" layoutInCell="1" allowOverlap="1" wp14:anchorId="265D6ED4" wp14:editId="174AB200">
            <wp:simplePos x="0" y="0"/>
            <wp:positionH relativeFrom="column">
              <wp:posOffset>141894</wp:posOffset>
            </wp:positionH>
            <wp:positionV relativeFrom="paragraph">
              <wp:posOffset>8832</wp:posOffset>
            </wp:positionV>
            <wp:extent cx="5114290" cy="6870065"/>
            <wp:effectExtent l="0" t="0" r="0" b="6985"/>
            <wp:wrapNone/>
            <wp:docPr id="577" name="Рисунок 577"/>
            <wp:cNvGraphicFramePr/>
            <a:graphic xmlns:a="http://schemas.openxmlformats.org/drawingml/2006/main">
              <a:graphicData uri="http://schemas.openxmlformats.org/drawingml/2006/picture">
                <pic:pic xmlns:pic="http://schemas.openxmlformats.org/drawingml/2006/picture">
                  <pic:nvPicPr>
                    <pic:cNvPr id="577" name="Рисунок 57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14290" cy="6870065"/>
                    </a:xfrm>
                    <a:prstGeom prst="rect">
                      <a:avLst/>
                    </a:prstGeom>
                  </pic:spPr>
                </pic:pic>
              </a:graphicData>
            </a:graphic>
          </wp:anchor>
        </w:drawing>
      </w:r>
    </w:p>
    <w:p w14:paraId="167286B7" w14:textId="6A0B5BA4" w:rsidR="00954998" w:rsidRPr="00A0785B" w:rsidRDefault="00954998" w:rsidP="00954998">
      <w:pPr>
        <w:jc w:val="center"/>
        <w:rPr>
          <w:rFonts w:ascii="Times New Roman" w:hAnsi="Times New Roman" w:cs="Times New Roman"/>
          <w:b/>
          <w:bCs/>
        </w:rPr>
      </w:pPr>
    </w:p>
    <w:p w14:paraId="42A6E350" w14:textId="47033E87" w:rsidR="00954998" w:rsidRPr="00A0785B" w:rsidRDefault="00F6002F"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0928" behindDoc="0" locked="0" layoutInCell="1" allowOverlap="1" wp14:anchorId="44EFACAA" wp14:editId="1FE95F78">
                <wp:simplePos x="0" y="0"/>
                <wp:positionH relativeFrom="margin">
                  <wp:posOffset>2698288</wp:posOffset>
                </wp:positionH>
                <wp:positionV relativeFrom="paragraph">
                  <wp:posOffset>6985</wp:posOffset>
                </wp:positionV>
                <wp:extent cx="774065" cy="170815"/>
                <wp:effectExtent l="0" t="0" r="6985" b="635"/>
                <wp:wrapNone/>
                <wp:docPr id="656" name="Надпись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170815"/>
                        </a:xfrm>
                        <a:prstGeom prst="rect">
                          <a:avLst/>
                        </a:prstGeom>
                        <a:solidFill>
                          <a:srgbClr val="FFFFFF"/>
                        </a:solidFill>
                        <a:ln w="9525">
                          <a:noFill/>
                          <a:miter lim="800000"/>
                          <a:headEnd/>
                          <a:tailEnd/>
                        </a:ln>
                      </wps:spPr>
                      <wps:txbx>
                        <w:txbxContent>
                          <w:p w14:paraId="5AA40698" w14:textId="77777777" w:rsidR="006E2F5B" w:rsidRDefault="006E2F5B" w:rsidP="00954998">
                            <w:pPr>
                              <w:rPr>
                                <w:sz w:val="16"/>
                                <w:szCs w:val="16"/>
                              </w:rPr>
                            </w:pPr>
                            <w:r>
                              <w:rPr>
                                <w:sz w:val="16"/>
                                <w:szCs w:val="16"/>
                              </w:rPr>
                              <w:t>Кутовий шов</w:t>
                            </w:r>
                          </w:p>
                          <w:p w14:paraId="619DD80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FACAA" id="Надпись 656" o:spid="_x0000_s1255" type="#_x0000_t202" style="position:absolute;margin-left:212.45pt;margin-top:.55pt;width:60.95pt;height:13.45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" stroked="f">
                <v:textbox inset="1mm,0,0,0">
                  <w:txbxContent>
                    <w:p w14:paraId="5AA40698" w14:textId="77777777" w:rsidR="006E2F5B" w:rsidRDefault="006E2F5B" w:rsidP="00954998">
                      <w:pPr>
                        <w:rPr>
                          <w:sz w:val="16"/>
                          <w:szCs w:val="16"/>
                        </w:rPr>
                      </w:pPr>
                      <w:r>
                        <w:rPr>
                          <w:sz w:val="16"/>
                          <w:szCs w:val="16"/>
                        </w:rPr>
                        <w:t>Кутовий шов</w:t>
                      </w:r>
                    </w:p>
                    <w:p w14:paraId="619DD80C"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i/>
          <w:iCs/>
        </w:rPr>
        <w:t xml:space="preserve">      </w:t>
      </w:r>
    </w:p>
    <w:p w14:paraId="176B3CD2" w14:textId="42382577" w:rsidR="00954998" w:rsidRPr="00A0785B" w:rsidRDefault="00954998" w:rsidP="00954998">
      <w:pPr>
        <w:rPr>
          <w:rFonts w:ascii="Times New Roman" w:hAnsi="Times New Roman" w:cs="Times New Roman"/>
          <w:b/>
          <w:bCs/>
        </w:rPr>
      </w:pPr>
    </w:p>
    <w:p w14:paraId="08090614" w14:textId="62829449" w:rsidR="00954998" w:rsidRPr="00A0785B" w:rsidRDefault="00F6002F"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3760" behindDoc="0" locked="0" layoutInCell="1" allowOverlap="1" wp14:anchorId="0BAC135D" wp14:editId="220BA1A8">
                <wp:simplePos x="0" y="0"/>
                <wp:positionH relativeFrom="margin">
                  <wp:posOffset>4199890</wp:posOffset>
                </wp:positionH>
                <wp:positionV relativeFrom="paragraph">
                  <wp:posOffset>53166</wp:posOffset>
                </wp:positionV>
                <wp:extent cx="591185" cy="170815"/>
                <wp:effectExtent l="0" t="0" r="0" b="635"/>
                <wp:wrapNone/>
                <wp:docPr id="651" name="Надпись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74CCD587" w14:textId="77777777" w:rsidR="006E2F5B" w:rsidRDefault="006E2F5B" w:rsidP="00954998">
                            <w:pPr>
                              <w:rPr>
                                <w:sz w:val="16"/>
                                <w:szCs w:val="16"/>
                              </w:rPr>
                            </w:pPr>
                            <w:r>
                              <w:rPr>
                                <w:sz w:val="16"/>
                                <w:szCs w:val="16"/>
                              </w:rPr>
                              <w:t>Шов</w:t>
                            </w:r>
                          </w:p>
                          <w:p w14:paraId="7128974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C135D" id="Надпись 651" o:spid="_x0000_s1256" type="#_x0000_t202" style="position:absolute;margin-left:330.7pt;margin-top:4.2pt;width:46.55pt;height:13.45pt;z-index:251893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" stroked="f">
                <v:textbox inset="1mm,0,0,0">
                  <w:txbxContent>
                    <w:p w14:paraId="74CCD587" w14:textId="77777777" w:rsidR="006E2F5B" w:rsidRDefault="006E2F5B" w:rsidP="00954998">
                      <w:pPr>
                        <w:rPr>
                          <w:sz w:val="16"/>
                          <w:szCs w:val="16"/>
                        </w:rPr>
                      </w:pPr>
                      <w:r>
                        <w:rPr>
                          <w:sz w:val="16"/>
                          <w:szCs w:val="16"/>
                        </w:rPr>
                        <w:t>Шов</w:t>
                      </w:r>
                    </w:p>
                    <w:p w14:paraId="7128974C" w14:textId="77777777" w:rsidR="006E2F5B" w:rsidRDefault="006E2F5B" w:rsidP="00954998">
                      <w:pPr>
                        <w:rPr>
                          <w:sz w:val="12"/>
                          <w:szCs w:val="12"/>
                        </w:rPr>
                      </w:pPr>
                    </w:p>
                  </w:txbxContent>
                </v:textbox>
                <w10:wrap anchorx="margin"/>
              </v:shape>
            </w:pict>
          </mc:Fallback>
        </mc:AlternateContent>
      </w:r>
    </w:p>
    <w:p w14:paraId="5D3AF32C" w14:textId="77777777" w:rsidR="00954998" w:rsidRPr="00A0785B" w:rsidRDefault="00954998" w:rsidP="00954998">
      <w:pPr>
        <w:rPr>
          <w:rFonts w:ascii="Times New Roman" w:hAnsi="Times New Roman" w:cs="Times New Roman"/>
          <w:b/>
          <w:bCs/>
        </w:rPr>
      </w:pPr>
    </w:p>
    <w:p w14:paraId="398FCAE2" w14:textId="7F30CBA3" w:rsidR="00954998" w:rsidRPr="00A0785B" w:rsidRDefault="00954998" w:rsidP="00954998">
      <w:pPr>
        <w:rPr>
          <w:rFonts w:ascii="Times New Roman" w:hAnsi="Times New Roman" w:cs="Times New Roman"/>
          <w:b/>
          <w:bCs/>
        </w:rPr>
      </w:pPr>
    </w:p>
    <w:p w14:paraId="5C670928" w14:textId="11F2152D" w:rsidR="00954998" w:rsidRPr="00A0785B" w:rsidRDefault="00954998" w:rsidP="00954998">
      <w:pPr>
        <w:rPr>
          <w:rFonts w:ascii="Times New Roman" w:hAnsi="Times New Roman" w:cs="Times New Roman"/>
          <w:b/>
          <w:bCs/>
        </w:rPr>
      </w:pPr>
    </w:p>
    <w:p w14:paraId="77D72130" w14:textId="4D1D20F5" w:rsidR="00954998" w:rsidRPr="00A0785B" w:rsidRDefault="00954998" w:rsidP="00954998">
      <w:pPr>
        <w:rPr>
          <w:rFonts w:ascii="Times New Roman" w:hAnsi="Times New Roman" w:cs="Times New Roman"/>
          <w:b/>
          <w:bCs/>
        </w:rPr>
      </w:pPr>
    </w:p>
    <w:p w14:paraId="13213097" w14:textId="0E013676" w:rsidR="00954998" w:rsidRPr="00A0785B" w:rsidRDefault="00F6002F"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2736" behindDoc="0" locked="0" layoutInCell="1" allowOverlap="1" wp14:anchorId="4BE69DAE" wp14:editId="49276F81">
                <wp:simplePos x="0" y="0"/>
                <wp:positionH relativeFrom="margin">
                  <wp:posOffset>567632</wp:posOffset>
                </wp:positionH>
                <wp:positionV relativeFrom="paragraph">
                  <wp:posOffset>97040</wp:posOffset>
                </wp:positionV>
                <wp:extent cx="841375" cy="170815"/>
                <wp:effectExtent l="0" t="0" r="0" b="635"/>
                <wp:wrapNone/>
                <wp:docPr id="654" name="Надпись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09EE5081" w14:textId="77777777" w:rsidR="006E2F5B" w:rsidRDefault="006E2F5B" w:rsidP="00954998">
                            <w:pPr>
                              <w:rPr>
                                <w:sz w:val="16"/>
                                <w:szCs w:val="16"/>
                              </w:rPr>
                            </w:pPr>
                            <w:r>
                              <w:rPr>
                                <w:sz w:val="16"/>
                                <w:szCs w:val="16"/>
                              </w:rPr>
                              <w:t>Вид ззовні</w:t>
                            </w:r>
                          </w:p>
                          <w:p w14:paraId="16931D3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69DAE" id="Надпись 654" o:spid="_x0000_s1257" type="#_x0000_t202" style="position:absolute;margin-left:44.7pt;margin-top:7.65pt;width:66.25pt;height:13.45pt;z-index:251892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" stroked="f">
                <v:textbox inset="1mm,0,0,0">
                  <w:txbxContent>
                    <w:p w14:paraId="09EE5081" w14:textId="77777777" w:rsidR="006E2F5B" w:rsidRDefault="006E2F5B" w:rsidP="00954998">
                      <w:pPr>
                        <w:rPr>
                          <w:sz w:val="16"/>
                          <w:szCs w:val="16"/>
                        </w:rPr>
                      </w:pPr>
                      <w:r>
                        <w:rPr>
                          <w:sz w:val="16"/>
                          <w:szCs w:val="16"/>
                        </w:rPr>
                        <w:t>Вид ззовні</w:t>
                      </w:r>
                    </w:p>
                    <w:p w14:paraId="16931D36" w14:textId="77777777" w:rsidR="006E2F5B" w:rsidRDefault="006E2F5B" w:rsidP="00954998">
                      <w:pPr>
                        <w:rPr>
                          <w:sz w:val="12"/>
                          <w:szCs w:val="12"/>
                        </w:rPr>
                      </w:pPr>
                    </w:p>
                  </w:txbxContent>
                </v:textbox>
                <w10:wrap anchorx="margin"/>
              </v:shape>
            </w:pict>
          </mc:Fallback>
        </mc:AlternateContent>
      </w:r>
    </w:p>
    <w:p w14:paraId="7B51D7F6" w14:textId="6D29158F" w:rsidR="00954998" w:rsidRPr="00A0785B" w:rsidRDefault="00954998" w:rsidP="00954998">
      <w:pPr>
        <w:rPr>
          <w:rFonts w:ascii="Times New Roman" w:hAnsi="Times New Roman" w:cs="Times New Roman"/>
          <w:b/>
          <w:bCs/>
        </w:rPr>
      </w:pPr>
    </w:p>
    <w:p w14:paraId="0DD6E0AC" w14:textId="41428B71" w:rsidR="00954998" w:rsidRPr="00A0785B" w:rsidRDefault="00954998" w:rsidP="00954998">
      <w:pPr>
        <w:rPr>
          <w:rFonts w:ascii="Times New Roman" w:hAnsi="Times New Roman" w:cs="Times New Roman"/>
          <w:b/>
          <w:bCs/>
        </w:rPr>
      </w:pPr>
    </w:p>
    <w:p w14:paraId="0775D3F8" w14:textId="49405795" w:rsidR="00954998" w:rsidRPr="00A0785B" w:rsidRDefault="00954998" w:rsidP="00954998">
      <w:pPr>
        <w:rPr>
          <w:rFonts w:ascii="Times New Roman" w:hAnsi="Times New Roman" w:cs="Times New Roman"/>
          <w:b/>
          <w:bCs/>
        </w:rPr>
      </w:pPr>
    </w:p>
    <w:p w14:paraId="4E518E62" w14:textId="21E2D7DD" w:rsidR="00954998" w:rsidRPr="00A0785B" w:rsidRDefault="00954998" w:rsidP="00954998">
      <w:pPr>
        <w:rPr>
          <w:rFonts w:ascii="Times New Roman" w:hAnsi="Times New Roman" w:cs="Times New Roman"/>
          <w:b/>
          <w:bCs/>
        </w:rPr>
      </w:pPr>
    </w:p>
    <w:p w14:paraId="29D035C5" w14:textId="77777777" w:rsidR="00954998" w:rsidRPr="00A0785B" w:rsidRDefault="00954998" w:rsidP="00954998">
      <w:pPr>
        <w:rPr>
          <w:rFonts w:ascii="Times New Roman" w:hAnsi="Times New Roman" w:cs="Times New Roman"/>
          <w:b/>
          <w:bCs/>
        </w:rPr>
      </w:pPr>
    </w:p>
    <w:p w14:paraId="33AB9D2F" w14:textId="3CB37AB9" w:rsidR="00954998" w:rsidRPr="00A0785B" w:rsidRDefault="00954998" w:rsidP="00954998">
      <w:pPr>
        <w:rPr>
          <w:rFonts w:ascii="Times New Roman" w:hAnsi="Times New Roman" w:cs="Times New Roman"/>
          <w:b/>
          <w:bCs/>
        </w:rPr>
      </w:pPr>
    </w:p>
    <w:p w14:paraId="59B9ED03" w14:textId="007F13A9" w:rsidR="00954998" w:rsidRPr="00A0785B" w:rsidRDefault="00F6002F"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4784" behindDoc="0" locked="0" layoutInCell="1" allowOverlap="1" wp14:anchorId="3D1E999A" wp14:editId="1DD6DA17">
                <wp:simplePos x="0" y="0"/>
                <wp:positionH relativeFrom="margin">
                  <wp:posOffset>1739265</wp:posOffset>
                </wp:positionH>
                <wp:positionV relativeFrom="paragraph">
                  <wp:posOffset>26035</wp:posOffset>
                </wp:positionV>
                <wp:extent cx="591185" cy="170815"/>
                <wp:effectExtent l="0" t="0" r="0" b="635"/>
                <wp:wrapNone/>
                <wp:docPr id="652" name="Надпись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414C714" w14:textId="77777777" w:rsidR="006E2F5B" w:rsidRDefault="006E2F5B" w:rsidP="00954998">
                            <w:pPr>
                              <w:rPr>
                                <w:sz w:val="16"/>
                                <w:szCs w:val="16"/>
                              </w:rPr>
                            </w:pPr>
                            <w:r>
                              <w:rPr>
                                <w:sz w:val="16"/>
                                <w:szCs w:val="16"/>
                              </w:rPr>
                              <w:t>Шов</w:t>
                            </w:r>
                          </w:p>
                          <w:p w14:paraId="2C260A7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E999A" id="Надпись 652" o:spid="_x0000_s1258" type="#_x0000_t202" style="position:absolute;margin-left:136.95pt;margin-top:2.05pt;width:46.55pt;height:13.45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" stroked="f">
                <v:textbox inset="1mm,0,0,0">
                  <w:txbxContent>
                    <w:p w14:paraId="0414C714" w14:textId="77777777" w:rsidR="006E2F5B" w:rsidRDefault="006E2F5B" w:rsidP="00954998">
                      <w:pPr>
                        <w:rPr>
                          <w:sz w:val="16"/>
                          <w:szCs w:val="16"/>
                        </w:rPr>
                      </w:pPr>
                      <w:r>
                        <w:rPr>
                          <w:sz w:val="16"/>
                          <w:szCs w:val="16"/>
                        </w:rPr>
                        <w:t>Шов</w:t>
                      </w:r>
                    </w:p>
                    <w:p w14:paraId="2C260A7B" w14:textId="77777777" w:rsidR="006E2F5B" w:rsidRDefault="006E2F5B" w:rsidP="00954998">
                      <w:pPr>
                        <w:rPr>
                          <w:sz w:val="12"/>
                          <w:szCs w:val="12"/>
                        </w:rPr>
                      </w:pPr>
                    </w:p>
                  </w:txbxContent>
                </v:textbox>
                <w10:wrap anchorx="margin"/>
              </v:shape>
            </w:pict>
          </mc:Fallback>
        </mc:AlternateContent>
      </w:r>
    </w:p>
    <w:p w14:paraId="4CC67D3B" w14:textId="108C9B95" w:rsidR="00954998" w:rsidRPr="00A0785B" w:rsidRDefault="00954998" w:rsidP="00954998">
      <w:pPr>
        <w:rPr>
          <w:rFonts w:ascii="Times New Roman" w:hAnsi="Times New Roman" w:cs="Times New Roman"/>
          <w:b/>
          <w:bCs/>
        </w:rPr>
      </w:pPr>
    </w:p>
    <w:p w14:paraId="75BF24E9" w14:textId="40D2C6F5" w:rsidR="00954998" w:rsidRPr="00A0785B" w:rsidRDefault="00954998" w:rsidP="00954998">
      <w:pPr>
        <w:rPr>
          <w:rFonts w:ascii="Times New Roman" w:hAnsi="Times New Roman" w:cs="Times New Roman"/>
          <w:b/>
          <w:bCs/>
        </w:rPr>
      </w:pPr>
    </w:p>
    <w:p w14:paraId="40F7EEBD" w14:textId="08CA0759" w:rsidR="00954998" w:rsidRPr="00A0785B" w:rsidRDefault="00954998" w:rsidP="00954998">
      <w:pPr>
        <w:rPr>
          <w:rFonts w:ascii="Times New Roman" w:hAnsi="Times New Roman" w:cs="Times New Roman"/>
          <w:b/>
          <w:bCs/>
        </w:rPr>
      </w:pPr>
    </w:p>
    <w:p w14:paraId="028E9850" w14:textId="0B1A5900" w:rsidR="00954998" w:rsidRPr="00A0785B" w:rsidRDefault="00F6002F"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6832" behindDoc="0" locked="0" layoutInCell="1" allowOverlap="1" wp14:anchorId="058F7FA5" wp14:editId="4E27554E">
                <wp:simplePos x="0" y="0"/>
                <wp:positionH relativeFrom="margin">
                  <wp:posOffset>2251941</wp:posOffset>
                </wp:positionH>
                <wp:positionV relativeFrom="paragraph">
                  <wp:posOffset>4445</wp:posOffset>
                </wp:positionV>
                <wp:extent cx="1682750" cy="530225"/>
                <wp:effectExtent l="0" t="0" r="0" b="3175"/>
                <wp:wrapNone/>
                <wp:docPr id="649" name="Надпись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4D825E77" w14:textId="77777777" w:rsidR="006E2F5B" w:rsidRPr="004E2A32" w:rsidRDefault="006E2F5B" w:rsidP="00954998">
                            <w:pPr>
                              <w:rPr>
                                <w:sz w:val="16"/>
                                <w:szCs w:val="16"/>
                              </w:rPr>
                            </w:pPr>
                            <w:r>
                              <w:rPr>
                                <w:sz w:val="16"/>
                                <w:szCs w:val="16"/>
                              </w:rPr>
                              <w:t>Ш</w:t>
                            </w:r>
                            <w:r w:rsidRPr="004E2A32">
                              <w:rPr>
                                <w:sz w:val="16"/>
                                <w:szCs w:val="16"/>
                              </w:rPr>
                              <w:t>ов</w:t>
                            </w:r>
                          </w:p>
                          <w:p w14:paraId="1D6EE2C9"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F7FA5" id="Надпись 649" o:spid="_x0000_s1259" type="#_x0000_t202" style="position:absolute;margin-left:177.3pt;margin-top:.35pt;width:132.5pt;height:41.75pt;z-index:25189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" stroked="f">
                <v:textbox inset="1mm,0,0,0">
                  <w:txbxContent>
                    <w:p w14:paraId="4D825E77" w14:textId="77777777" w:rsidR="006E2F5B" w:rsidRPr="004E2A32" w:rsidRDefault="006E2F5B" w:rsidP="00954998">
                      <w:pPr>
                        <w:rPr>
                          <w:sz w:val="16"/>
                          <w:szCs w:val="16"/>
                        </w:rPr>
                      </w:pPr>
                      <w:r>
                        <w:rPr>
                          <w:sz w:val="16"/>
                          <w:szCs w:val="16"/>
                        </w:rPr>
                        <w:t>Ш</w:t>
                      </w:r>
                      <w:r w:rsidRPr="004E2A32">
                        <w:rPr>
                          <w:sz w:val="16"/>
                          <w:szCs w:val="16"/>
                        </w:rPr>
                        <w:t>ов</w:t>
                      </w:r>
                    </w:p>
                    <w:p w14:paraId="1D6EE2C9"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p>
    <w:p w14:paraId="3375EBC3" w14:textId="2F2383AB" w:rsidR="00954998" w:rsidRPr="00A0785B" w:rsidRDefault="00954998" w:rsidP="00954998">
      <w:pPr>
        <w:rPr>
          <w:rFonts w:ascii="Times New Roman" w:hAnsi="Times New Roman" w:cs="Times New Roman"/>
          <w:b/>
          <w:bCs/>
        </w:rPr>
      </w:pPr>
    </w:p>
    <w:p w14:paraId="4DE2623F" w14:textId="7B5CE21F" w:rsidR="00954998" w:rsidRPr="00A0785B" w:rsidRDefault="00F6002F"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1712" behindDoc="0" locked="0" layoutInCell="1" allowOverlap="1" wp14:anchorId="179010AE" wp14:editId="1A34DC58">
                <wp:simplePos x="0" y="0"/>
                <wp:positionH relativeFrom="margin">
                  <wp:posOffset>455411</wp:posOffset>
                </wp:positionH>
                <wp:positionV relativeFrom="paragraph">
                  <wp:posOffset>6696</wp:posOffset>
                </wp:positionV>
                <wp:extent cx="804545" cy="170815"/>
                <wp:effectExtent l="0" t="0" r="0" b="635"/>
                <wp:wrapNone/>
                <wp:docPr id="653" name="Надпись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6BEBD3FF" w14:textId="77777777" w:rsidR="006E2F5B" w:rsidRDefault="006E2F5B" w:rsidP="00954998">
                            <w:pPr>
                              <w:rPr>
                                <w:sz w:val="16"/>
                                <w:szCs w:val="16"/>
                              </w:rPr>
                            </w:pPr>
                            <w:r>
                              <w:rPr>
                                <w:sz w:val="16"/>
                                <w:szCs w:val="16"/>
                              </w:rPr>
                              <w:t xml:space="preserve">Вид зсередини </w:t>
                            </w:r>
                          </w:p>
                          <w:p w14:paraId="5130CA0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010AE" id="Надпись 653" o:spid="_x0000_s1260" type="#_x0000_t202" style="position:absolute;margin-left:35.85pt;margin-top:.55pt;width:63.35pt;height:13.45pt;z-index:25189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" stroked="f">
                <v:textbox inset="1mm,0,0,0">
                  <w:txbxContent>
                    <w:p w14:paraId="6BEBD3FF" w14:textId="77777777" w:rsidR="006E2F5B" w:rsidRDefault="006E2F5B" w:rsidP="00954998">
                      <w:pPr>
                        <w:rPr>
                          <w:sz w:val="16"/>
                          <w:szCs w:val="16"/>
                        </w:rPr>
                      </w:pPr>
                      <w:r>
                        <w:rPr>
                          <w:sz w:val="16"/>
                          <w:szCs w:val="16"/>
                        </w:rPr>
                        <w:t xml:space="preserve">Вид зсередини </w:t>
                      </w:r>
                    </w:p>
                    <w:p w14:paraId="5130CA0F" w14:textId="77777777" w:rsidR="006E2F5B" w:rsidRDefault="006E2F5B" w:rsidP="00954998">
                      <w:pPr>
                        <w:rPr>
                          <w:sz w:val="12"/>
                          <w:szCs w:val="12"/>
                        </w:rPr>
                      </w:pPr>
                    </w:p>
                  </w:txbxContent>
                </v:textbox>
                <w10:wrap anchorx="margin"/>
              </v:shape>
            </w:pict>
          </mc:Fallback>
        </mc:AlternateContent>
      </w:r>
    </w:p>
    <w:p w14:paraId="00DFE388" w14:textId="2E67AB59" w:rsidR="00954998" w:rsidRPr="00A0785B" w:rsidRDefault="00954998" w:rsidP="00954998">
      <w:pPr>
        <w:rPr>
          <w:rFonts w:ascii="Times New Roman" w:hAnsi="Times New Roman" w:cs="Times New Roman"/>
          <w:b/>
          <w:bCs/>
        </w:rPr>
      </w:pPr>
    </w:p>
    <w:p w14:paraId="28288750" w14:textId="49F1EEBA" w:rsidR="00954998" w:rsidRPr="00A0785B" w:rsidRDefault="00954998" w:rsidP="00954998">
      <w:pPr>
        <w:rPr>
          <w:rFonts w:ascii="Times New Roman" w:hAnsi="Times New Roman" w:cs="Times New Roman"/>
          <w:b/>
          <w:bCs/>
        </w:rPr>
      </w:pPr>
    </w:p>
    <w:p w14:paraId="35DBD6AA" w14:textId="35C31D67" w:rsidR="00954998" w:rsidRPr="00A0785B" w:rsidRDefault="00954998" w:rsidP="00954998">
      <w:pPr>
        <w:rPr>
          <w:rFonts w:ascii="Times New Roman" w:hAnsi="Times New Roman" w:cs="Times New Roman"/>
          <w:b/>
          <w:bCs/>
        </w:rPr>
      </w:pPr>
    </w:p>
    <w:p w14:paraId="4DC70B7D" w14:textId="6A385703" w:rsidR="00954998" w:rsidRPr="00A0785B" w:rsidRDefault="00954998" w:rsidP="00954998">
      <w:pPr>
        <w:rPr>
          <w:rFonts w:ascii="Times New Roman" w:hAnsi="Times New Roman" w:cs="Times New Roman"/>
          <w:b/>
          <w:bCs/>
        </w:rPr>
      </w:pPr>
    </w:p>
    <w:p w14:paraId="13606108" w14:textId="65AB6E13" w:rsidR="001A46FB" w:rsidRDefault="00954998" w:rsidP="00954998">
      <w:pPr>
        <w:rPr>
          <w:rFonts w:ascii="Times New Roman" w:hAnsi="Times New Roman" w:cs="Times New Roman"/>
          <w:i/>
          <w:iCs/>
        </w:rPr>
      </w:pPr>
      <w:r w:rsidRPr="00A0785B">
        <w:rPr>
          <w:rFonts w:ascii="Times New Roman" w:hAnsi="Times New Roman" w:cs="Times New Roman"/>
          <w:i/>
          <w:iCs/>
        </w:rPr>
        <w:t xml:space="preserve">       </w:t>
      </w:r>
    </w:p>
    <w:p w14:paraId="408ECA7E" w14:textId="6FC45C80" w:rsidR="001A46FB" w:rsidRDefault="00F6002F"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5808" behindDoc="0" locked="0" layoutInCell="1" allowOverlap="1" wp14:anchorId="08790DFD" wp14:editId="1715BBF9">
                <wp:simplePos x="0" y="0"/>
                <wp:positionH relativeFrom="margin">
                  <wp:posOffset>438150</wp:posOffset>
                </wp:positionH>
                <wp:positionV relativeFrom="paragraph">
                  <wp:posOffset>109335</wp:posOffset>
                </wp:positionV>
                <wp:extent cx="1188720" cy="316865"/>
                <wp:effectExtent l="0" t="0" r="0" b="6985"/>
                <wp:wrapNone/>
                <wp:docPr id="650" name="Надпись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26C9226B"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D3A3D2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90DFD" id="Надпись 650" o:spid="_x0000_s1261" type="#_x0000_t202" style="position:absolute;margin-left:34.5pt;margin-top:8.6pt;width:93.6pt;height:24.95pt;z-index:251895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" stroked="f">
                <v:textbox inset="1mm,0,0,0">
                  <w:txbxContent>
                    <w:p w14:paraId="26C9226B"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D3A3D2A" w14:textId="77777777" w:rsidR="006E2F5B" w:rsidRDefault="006E2F5B" w:rsidP="00954998">
                      <w:pPr>
                        <w:rPr>
                          <w:sz w:val="12"/>
                          <w:szCs w:val="12"/>
                        </w:rPr>
                      </w:pPr>
                    </w:p>
                  </w:txbxContent>
                </v:textbox>
                <w10:wrap anchorx="margin"/>
              </v:shape>
            </w:pict>
          </mc:Fallback>
        </mc:AlternateContent>
      </w:r>
    </w:p>
    <w:p w14:paraId="7C72644A" w14:textId="76343717" w:rsidR="001A46FB" w:rsidRDefault="001A46FB" w:rsidP="00954998">
      <w:pPr>
        <w:rPr>
          <w:rFonts w:ascii="Times New Roman" w:hAnsi="Times New Roman" w:cs="Times New Roman"/>
          <w:i/>
          <w:iCs/>
        </w:rPr>
      </w:pPr>
    </w:p>
    <w:p w14:paraId="4CA833B0" w14:textId="068DFEEA" w:rsidR="001A46FB" w:rsidRDefault="001A46FB" w:rsidP="00954998">
      <w:pPr>
        <w:rPr>
          <w:rFonts w:ascii="Times New Roman" w:hAnsi="Times New Roman" w:cs="Times New Roman"/>
          <w:i/>
          <w:iCs/>
        </w:rPr>
      </w:pPr>
    </w:p>
    <w:p w14:paraId="3394DB1D" w14:textId="77777777" w:rsidR="001A46FB" w:rsidRDefault="001A46FB" w:rsidP="00954998">
      <w:pPr>
        <w:rPr>
          <w:rFonts w:ascii="Times New Roman" w:hAnsi="Times New Roman" w:cs="Times New Roman"/>
          <w:i/>
          <w:iCs/>
        </w:rPr>
      </w:pPr>
    </w:p>
    <w:p w14:paraId="49974310" w14:textId="198620EC" w:rsidR="001A46FB" w:rsidRDefault="00F6002F"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8880" behindDoc="0" locked="0" layoutInCell="1" allowOverlap="1" wp14:anchorId="67B8A99D" wp14:editId="69E5EC44">
                <wp:simplePos x="0" y="0"/>
                <wp:positionH relativeFrom="margin">
                  <wp:posOffset>3946929</wp:posOffset>
                </wp:positionH>
                <wp:positionV relativeFrom="paragraph">
                  <wp:posOffset>9987</wp:posOffset>
                </wp:positionV>
                <wp:extent cx="591185" cy="328930"/>
                <wp:effectExtent l="0" t="0" r="0" b="0"/>
                <wp:wrapNone/>
                <wp:docPr id="647" name="Надпись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0CF562F0" w14:textId="77777777" w:rsidR="006E2F5B" w:rsidRDefault="006E2F5B" w:rsidP="00954998">
                            <w:pPr>
                              <w:rPr>
                                <w:sz w:val="16"/>
                                <w:szCs w:val="16"/>
                              </w:rPr>
                            </w:pPr>
                            <w:r>
                              <w:rPr>
                                <w:sz w:val="16"/>
                                <w:szCs w:val="16"/>
                              </w:rPr>
                              <w:t>Близько</w:t>
                            </w:r>
                          </w:p>
                          <w:p w14:paraId="3CE156F2" w14:textId="77777777" w:rsidR="006E2F5B" w:rsidRDefault="006E2F5B" w:rsidP="00954998">
                            <w:pPr>
                              <w:rPr>
                                <w:sz w:val="16"/>
                                <w:szCs w:val="16"/>
                              </w:rPr>
                            </w:pPr>
                            <w:r>
                              <w:rPr>
                                <w:sz w:val="16"/>
                                <w:szCs w:val="16"/>
                              </w:rPr>
                              <w:t xml:space="preserve">40 мм </w:t>
                            </w:r>
                          </w:p>
                          <w:p w14:paraId="2BD15FE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8A99D" id="Надпись 647" o:spid="_x0000_s1262" type="#_x0000_t202" style="position:absolute;margin-left:310.8pt;margin-top:.8pt;width:46.55pt;height:25.9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" stroked="f">
                <v:textbox inset="1mm,0,0,0">
                  <w:txbxContent>
                    <w:p w14:paraId="0CF562F0" w14:textId="77777777" w:rsidR="006E2F5B" w:rsidRDefault="006E2F5B" w:rsidP="00954998">
                      <w:pPr>
                        <w:rPr>
                          <w:sz w:val="16"/>
                          <w:szCs w:val="16"/>
                        </w:rPr>
                      </w:pPr>
                      <w:r>
                        <w:rPr>
                          <w:sz w:val="16"/>
                          <w:szCs w:val="16"/>
                        </w:rPr>
                        <w:t>Близько</w:t>
                      </w:r>
                    </w:p>
                    <w:p w14:paraId="3CE156F2" w14:textId="77777777" w:rsidR="006E2F5B" w:rsidRDefault="006E2F5B" w:rsidP="00954998">
                      <w:pPr>
                        <w:rPr>
                          <w:sz w:val="16"/>
                          <w:szCs w:val="16"/>
                        </w:rPr>
                      </w:pPr>
                      <w:r>
                        <w:rPr>
                          <w:sz w:val="16"/>
                          <w:szCs w:val="16"/>
                        </w:rPr>
                        <w:t xml:space="preserve">40 мм </w:t>
                      </w:r>
                    </w:p>
                    <w:p w14:paraId="2BD15FE0" w14:textId="77777777" w:rsidR="006E2F5B" w:rsidRDefault="006E2F5B" w:rsidP="00954998">
                      <w:pPr>
                        <w:rPr>
                          <w:sz w:val="12"/>
                          <w:szCs w:val="12"/>
                        </w:rPr>
                      </w:pPr>
                    </w:p>
                  </w:txbxContent>
                </v:textbox>
                <w10:wrap anchorx="margin"/>
              </v:shape>
            </w:pict>
          </mc:Fallback>
        </mc:AlternateContent>
      </w:r>
    </w:p>
    <w:p w14:paraId="240AD8EE" w14:textId="6442DD9B" w:rsidR="001A46FB" w:rsidRDefault="00F6002F"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97856" behindDoc="0" locked="0" layoutInCell="1" allowOverlap="1" wp14:anchorId="38C721C2" wp14:editId="4CE7D44B">
                <wp:simplePos x="0" y="0"/>
                <wp:positionH relativeFrom="margin">
                  <wp:posOffset>485660</wp:posOffset>
                </wp:positionH>
                <wp:positionV relativeFrom="paragraph">
                  <wp:posOffset>111933</wp:posOffset>
                </wp:positionV>
                <wp:extent cx="1295400" cy="796637"/>
                <wp:effectExtent l="0" t="0" r="0" b="3810"/>
                <wp:wrapNone/>
                <wp:docPr id="648" name="Надпись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96637"/>
                        </a:xfrm>
                        <a:prstGeom prst="rect">
                          <a:avLst/>
                        </a:prstGeom>
                        <a:solidFill>
                          <a:srgbClr val="FFFFFF"/>
                        </a:solidFill>
                        <a:ln w="9525">
                          <a:noFill/>
                          <a:miter lim="800000"/>
                          <a:headEnd/>
                          <a:tailEnd/>
                        </a:ln>
                      </wps:spPr>
                      <wps:txbx>
                        <w:txbxContent>
                          <w:p w14:paraId="26D1111E"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3D8A7C5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721C2" id="Надпись 648" o:spid="_x0000_s1263" type="#_x0000_t202" style="position:absolute;margin-left:38.25pt;margin-top:8.8pt;width:102pt;height:62.75pt;z-index:25189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" stroked="f">
                <v:textbox inset="1mm,0,0,0">
                  <w:txbxContent>
                    <w:p w14:paraId="26D1111E"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3D8A7C5F" w14:textId="77777777" w:rsidR="006E2F5B" w:rsidRDefault="006E2F5B" w:rsidP="00954998">
                      <w:pPr>
                        <w:rPr>
                          <w:sz w:val="12"/>
                          <w:szCs w:val="12"/>
                        </w:rPr>
                      </w:pPr>
                    </w:p>
                  </w:txbxContent>
                </v:textbox>
                <w10:wrap anchorx="margin"/>
              </v:shape>
            </w:pict>
          </mc:Fallback>
        </mc:AlternateContent>
      </w:r>
    </w:p>
    <w:p w14:paraId="205560CF" w14:textId="5FC030E3" w:rsidR="001A46FB" w:rsidRDefault="001A46FB" w:rsidP="00954998">
      <w:pPr>
        <w:rPr>
          <w:rFonts w:ascii="Times New Roman" w:hAnsi="Times New Roman" w:cs="Times New Roman"/>
          <w:i/>
          <w:iCs/>
        </w:rPr>
      </w:pPr>
    </w:p>
    <w:p w14:paraId="04F2D77C" w14:textId="77777777" w:rsidR="001A46FB" w:rsidRDefault="001A46FB" w:rsidP="00954998">
      <w:pPr>
        <w:rPr>
          <w:rFonts w:ascii="Times New Roman" w:hAnsi="Times New Roman" w:cs="Times New Roman"/>
          <w:i/>
          <w:iCs/>
        </w:rPr>
      </w:pPr>
    </w:p>
    <w:p w14:paraId="2FC48FA5" w14:textId="77777777" w:rsidR="001A46FB" w:rsidRDefault="001A46FB" w:rsidP="00954998">
      <w:pPr>
        <w:rPr>
          <w:rFonts w:ascii="Times New Roman" w:hAnsi="Times New Roman" w:cs="Times New Roman"/>
          <w:i/>
          <w:iCs/>
        </w:rPr>
      </w:pPr>
    </w:p>
    <w:p w14:paraId="594012B6" w14:textId="77777777" w:rsidR="001A46FB" w:rsidRDefault="001A46FB" w:rsidP="00954998">
      <w:pPr>
        <w:rPr>
          <w:rFonts w:ascii="Times New Roman" w:hAnsi="Times New Roman" w:cs="Times New Roman"/>
          <w:i/>
          <w:iCs/>
        </w:rPr>
      </w:pPr>
    </w:p>
    <w:p w14:paraId="3B673425" w14:textId="77777777" w:rsidR="001A46FB" w:rsidRDefault="001A46FB" w:rsidP="00954998">
      <w:pPr>
        <w:rPr>
          <w:rFonts w:ascii="Times New Roman" w:hAnsi="Times New Roman" w:cs="Times New Roman"/>
          <w:i/>
          <w:iCs/>
        </w:rPr>
      </w:pPr>
    </w:p>
    <w:p w14:paraId="49814B3F" w14:textId="77777777" w:rsidR="001A46FB" w:rsidRDefault="001A46FB" w:rsidP="00954998">
      <w:pPr>
        <w:rPr>
          <w:rFonts w:ascii="Times New Roman" w:hAnsi="Times New Roman" w:cs="Times New Roman"/>
          <w:i/>
          <w:iCs/>
        </w:rPr>
      </w:pPr>
    </w:p>
    <w:p w14:paraId="626832F6" w14:textId="77777777" w:rsidR="001A46FB" w:rsidRDefault="001A46FB" w:rsidP="00954998">
      <w:pPr>
        <w:rPr>
          <w:rFonts w:ascii="Times New Roman" w:hAnsi="Times New Roman" w:cs="Times New Roman"/>
          <w:i/>
          <w:iCs/>
        </w:rPr>
      </w:pPr>
    </w:p>
    <w:p w14:paraId="5F184B01" w14:textId="77777777" w:rsidR="001A46FB" w:rsidRDefault="001A46FB" w:rsidP="00954998">
      <w:pPr>
        <w:rPr>
          <w:rFonts w:ascii="Times New Roman" w:hAnsi="Times New Roman" w:cs="Times New Roman"/>
          <w:i/>
          <w:iCs/>
        </w:rPr>
      </w:pPr>
    </w:p>
    <w:p w14:paraId="6E55FBFF" w14:textId="77777777" w:rsidR="001A46FB" w:rsidRDefault="001A46FB" w:rsidP="00954998">
      <w:pPr>
        <w:rPr>
          <w:rFonts w:ascii="Times New Roman" w:hAnsi="Times New Roman" w:cs="Times New Roman"/>
          <w:i/>
          <w:iCs/>
        </w:rPr>
      </w:pPr>
    </w:p>
    <w:p w14:paraId="6810A6C1" w14:textId="420253CF" w:rsidR="00954998" w:rsidRPr="00A0785B" w:rsidRDefault="00954998" w:rsidP="00954998">
      <w:pPr>
        <w:rPr>
          <w:rFonts w:ascii="Times New Roman" w:hAnsi="Times New Roman" w:cs="Times New Roman"/>
          <w:b/>
          <w:bCs/>
        </w:rPr>
      </w:pPr>
      <w:r w:rsidRPr="00A0785B">
        <w:rPr>
          <w:rFonts w:ascii="Times New Roman" w:hAnsi="Times New Roman" w:cs="Times New Roman"/>
          <w:i/>
          <w:iCs/>
        </w:rPr>
        <w:t xml:space="preserve">* На цьому рисунку показана верхня складена частина полотнища згідно з пунктом 3   </w:t>
      </w:r>
      <w:r w:rsidRPr="00A0785B">
        <w:rPr>
          <w:rFonts w:ascii="Times New Roman" w:hAnsi="Times New Roman" w:cs="Times New Roman"/>
          <w:i/>
          <w:iCs/>
        </w:rPr>
        <w:br/>
        <w:t xml:space="preserve">       статті 3 Додатку 2.</w:t>
      </w:r>
    </w:p>
    <w:p w14:paraId="61DA2CFA" w14:textId="77777777" w:rsidR="00954998" w:rsidRDefault="00954998" w:rsidP="00954998">
      <w:pPr>
        <w:rPr>
          <w:rFonts w:ascii="Times New Roman" w:hAnsi="Times New Roman" w:cs="Times New Roman"/>
          <w:b/>
          <w:bCs/>
        </w:rPr>
      </w:pPr>
    </w:p>
    <w:p w14:paraId="06D81D83" w14:textId="77777777" w:rsidR="006C3678" w:rsidRDefault="006C3678" w:rsidP="00954998">
      <w:pPr>
        <w:rPr>
          <w:rFonts w:ascii="Times New Roman" w:hAnsi="Times New Roman" w:cs="Times New Roman"/>
          <w:b/>
          <w:bCs/>
        </w:rPr>
      </w:pPr>
    </w:p>
    <w:p w14:paraId="4FF78134" w14:textId="77777777" w:rsidR="006C3678" w:rsidRDefault="006C3678" w:rsidP="00954998">
      <w:pPr>
        <w:rPr>
          <w:rFonts w:ascii="Times New Roman" w:hAnsi="Times New Roman" w:cs="Times New Roman"/>
          <w:b/>
          <w:bCs/>
        </w:rPr>
      </w:pPr>
    </w:p>
    <w:p w14:paraId="46B6BBE7" w14:textId="77777777" w:rsidR="006C3678" w:rsidRDefault="006C3678" w:rsidP="00954998">
      <w:pPr>
        <w:rPr>
          <w:rFonts w:ascii="Times New Roman" w:hAnsi="Times New Roman" w:cs="Times New Roman"/>
          <w:b/>
          <w:bCs/>
        </w:rPr>
      </w:pPr>
    </w:p>
    <w:p w14:paraId="7C4EB2FA" w14:textId="77777777" w:rsidR="006C3678" w:rsidRDefault="006C3678" w:rsidP="00954998">
      <w:pPr>
        <w:rPr>
          <w:rFonts w:ascii="Times New Roman" w:hAnsi="Times New Roman" w:cs="Times New Roman"/>
          <w:b/>
          <w:bCs/>
        </w:rPr>
      </w:pPr>
    </w:p>
    <w:p w14:paraId="7BD62E33" w14:textId="77777777" w:rsidR="006C3678" w:rsidRDefault="006C3678" w:rsidP="00954998">
      <w:pPr>
        <w:rPr>
          <w:rFonts w:ascii="Times New Roman" w:hAnsi="Times New Roman" w:cs="Times New Roman"/>
          <w:b/>
          <w:bCs/>
        </w:rPr>
      </w:pPr>
    </w:p>
    <w:p w14:paraId="2CBF2519" w14:textId="77777777" w:rsidR="006C3678" w:rsidRDefault="006C3678" w:rsidP="00954998">
      <w:pPr>
        <w:rPr>
          <w:rFonts w:ascii="Times New Roman" w:hAnsi="Times New Roman" w:cs="Times New Roman"/>
          <w:b/>
          <w:bCs/>
        </w:rPr>
      </w:pPr>
    </w:p>
    <w:p w14:paraId="41D91828" w14:textId="77777777" w:rsidR="006C3678" w:rsidRDefault="006C3678" w:rsidP="00954998">
      <w:pPr>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6C3678" w:rsidRPr="00A0785B" w14:paraId="620E1293" w14:textId="77777777" w:rsidTr="00AB6682">
        <w:tc>
          <w:tcPr>
            <w:tcW w:w="2869" w:type="dxa"/>
            <w:hideMark/>
          </w:tcPr>
          <w:p w14:paraId="3059EBDE" w14:textId="77777777" w:rsidR="006C3678" w:rsidRPr="00A0785B" w:rsidRDefault="006C367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4BA7433" w14:textId="77777777" w:rsidR="006C3678" w:rsidRPr="00A0785B" w:rsidRDefault="006C367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008861F" w14:textId="77777777" w:rsidR="006C3678" w:rsidRPr="00A0785B" w:rsidRDefault="006C367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79042DB2" w14:textId="77777777" w:rsidR="006C3678" w:rsidRDefault="006C3678" w:rsidP="00954998">
      <w:pPr>
        <w:jc w:val="center"/>
        <w:rPr>
          <w:rFonts w:ascii="Times New Roman" w:hAnsi="Times New Roman" w:cs="Times New Roman"/>
          <w:b/>
          <w:bCs/>
          <w:sz w:val="24"/>
          <w:szCs w:val="28"/>
          <w:u w:val="single"/>
        </w:rPr>
      </w:pPr>
    </w:p>
    <w:p w14:paraId="142AE8A6" w14:textId="48762F5F"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2 а)  </w:t>
      </w:r>
    </w:p>
    <w:p w14:paraId="4D2BEEA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ПОКРИТТЯ З КІЛЬКОХ ЗШИТИХ РАЗОМ ПОЛОТНИЩ</w:t>
      </w:r>
    </w:p>
    <w:p w14:paraId="56A78AA0" w14:textId="77777777" w:rsidR="001A46FB" w:rsidRDefault="001A46FB" w:rsidP="00954998">
      <w:pPr>
        <w:jc w:val="center"/>
        <w:rPr>
          <w:rFonts w:ascii="Times New Roman" w:hAnsi="Times New Roman" w:cs="Times New Roman"/>
          <w:noProof/>
          <w:lang w:eastAsia="uk-UA"/>
        </w:rPr>
      </w:pPr>
    </w:p>
    <w:p w14:paraId="1E26E3DB" w14:textId="77777777" w:rsidR="001A46FB" w:rsidRDefault="001A46FB" w:rsidP="00954998">
      <w:pPr>
        <w:jc w:val="center"/>
        <w:rPr>
          <w:rFonts w:ascii="Times New Roman" w:hAnsi="Times New Roman" w:cs="Times New Roman"/>
          <w:noProof/>
          <w:lang w:eastAsia="uk-UA"/>
        </w:rPr>
      </w:pPr>
    </w:p>
    <w:p w14:paraId="296FB8BD" w14:textId="07ABACAA"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noProof/>
          <w:lang w:eastAsia="uk-UA"/>
        </w:rPr>
        <w:drawing>
          <wp:anchor distT="0" distB="0" distL="114300" distR="114300" simplePos="0" relativeHeight="251911168" behindDoc="1" locked="0" layoutInCell="1" allowOverlap="1" wp14:anchorId="3E7479DA" wp14:editId="38B907DE">
            <wp:simplePos x="0" y="0"/>
            <wp:positionH relativeFrom="column">
              <wp:posOffset>103759</wp:posOffset>
            </wp:positionH>
            <wp:positionV relativeFrom="paragraph">
              <wp:posOffset>2032</wp:posOffset>
            </wp:positionV>
            <wp:extent cx="5260340" cy="6784340"/>
            <wp:effectExtent l="0" t="0" r="0" b="0"/>
            <wp:wrapNone/>
            <wp:docPr id="578" name="Рисунок 578"/>
            <wp:cNvGraphicFramePr/>
            <a:graphic xmlns:a="http://schemas.openxmlformats.org/drawingml/2006/main">
              <a:graphicData uri="http://schemas.openxmlformats.org/drawingml/2006/picture">
                <pic:pic xmlns:pic="http://schemas.openxmlformats.org/drawingml/2006/picture">
                  <pic:nvPicPr>
                    <pic:cNvPr id="578" name="Рисунок 57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60340" cy="6784340"/>
                    </a:xfrm>
                    <a:prstGeom prst="rect">
                      <a:avLst/>
                    </a:prstGeom>
                  </pic:spPr>
                </pic:pic>
              </a:graphicData>
            </a:graphic>
          </wp:anchor>
        </w:drawing>
      </w:r>
    </w:p>
    <w:p w14:paraId="3E0F015A" w14:textId="600B9DFE" w:rsidR="00954998" w:rsidRPr="00A0785B" w:rsidRDefault="00E82B49" w:rsidP="00954998">
      <w:pPr>
        <w:jc w:val="cente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0144" behindDoc="0" locked="0" layoutInCell="1" allowOverlap="1" wp14:anchorId="08181439" wp14:editId="70F78A6C">
                <wp:simplePos x="0" y="0"/>
                <wp:positionH relativeFrom="margin">
                  <wp:posOffset>2831292</wp:posOffset>
                </wp:positionH>
                <wp:positionV relativeFrom="paragraph">
                  <wp:posOffset>73717</wp:posOffset>
                </wp:positionV>
                <wp:extent cx="774065" cy="170815"/>
                <wp:effectExtent l="0" t="0" r="6985" b="635"/>
                <wp:wrapNone/>
                <wp:docPr id="657" name="Надпись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170815"/>
                        </a:xfrm>
                        <a:prstGeom prst="rect">
                          <a:avLst/>
                        </a:prstGeom>
                        <a:solidFill>
                          <a:srgbClr val="FFFFFF"/>
                        </a:solidFill>
                        <a:ln w="9525">
                          <a:noFill/>
                          <a:miter lim="800000"/>
                          <a:headEnd/>
                          <a:tailEnd/>
                        </a:ln>
                      </wps:spPr>
                      <wps:txbx>
                        <w:txbxContent>
                          <w:p w14:paraId="3912D465" w14:textId="77777777" w:rsidR="006E2F5B" w:rsidRDefault="006E2F5B" w:rsidP="00954998">
                            <w:pPr>
                              <w:rPr>
                                <w:sz w:val="16"/>
                                <w:szCs w:val="16"/>
                              </w:rPr>
                            </w:pPr>
                            <w:r>
                              <w:rPr>
                                <w:sz w:val="16"/>
                                <w:szCs w:val="16"/>
                              </w:rPr>
                              <w:t>Кутовий шов</w:t>
                            </w:r>
                          </w:p>
                          <w:p w14:paraId="226B098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81439" id="Надпись 657" o:spid="_x0000_s1264" type="#_x0000_t202" style="position:absolute;left:0;text-align:left;margin-left:222.95pt;margin-top:5.8pt;width:60.95pt;height:13.45pt;z-index:25191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" stroked="f">
                <v:textbox inset="1mm,0,0,0">
                  <w:txbxContent>
                    <w:p w14:paraId="3912D465" w14:textId="77777777" w:rsidR="006E2F5B" w:rsidRDefault="006E2F5B" w:rsidP="00954998">
                      <w:pPr>
                        <w:rPr>
                          <w:sz w:val="16"/>
                          <w:szCs w:val="16"/>
                        </w:rPr>
                      </w:pPr>
                      <w:r>
                        <w:rPr>
                          <w:sz w:val="16"/>
                          <w:szCs w:val="16"/>
                        </w:rPr>
                        <w:t>Кутовий шов</w:t>
                      </w:r>
                    </w:p>
                    <w:p w14:paraId="226B0986" w14:textId="77777777" w:rsidR="006E2F5B" w:rsidRDefault="006E2F5B" w:rsidP="00954998">
                      <w:pPr>
                        <w:rPr>
                          <w:sz w:val="12"/>
                          <w:szCs w:val="12"/>
                        </w:rPr>
                      </w:pPr>
                    </w:p>
                  </w:txbxContent>
                </v:textbox>
                <w10:wrap anchorx="margin"/>
              </v:shape>
            </w:pict>
          </mc:Fallback>
        </mc:AlternateContent>
      </w:r>
    </w:p>
    <w:p w14:paraId="60B3B99A" w14:textId="5B939DAB"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      </w:t>
      </w:r>
    </w:p>
    <w:p w14:paraId="69E435F7" w14:textId="49149D8F" w:rsidR="00954998" w:rsidRPr="00A0785B" w:rsidRDefault="00E82B49"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4000" behindDoc="0" locked="0" layoutInCell="1" allowOverlap="1" wp14:anchorId="28884148" wp14:editId="2A5B2858">
                <wp:simplePos x="0" y="0"/>
                <wp:positionH relativeFrom="margin">
                  <wp:posOffset>4327525</wp:posOffset>
                </wp:positionH>
                <wp:positionV relativeFrom="paragraph">
                  <wp:posOffset>69908</wp:posOffset>
                </wp:positionV>
                <wp:extent cx="591185" cy="170815"/>
                <wp:effectExtent l="0" t="0" r="0" b="635"/>
                <wp:wrapNone/>
                <wp:docPr id="658" name="Надпись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19B6028A" w14:textId="77777777" w:rsidR="006E2F5B" w:rsidRDefault="006E2F5B" w:rsidP="00954998">
                            <w:pPr>
                              <w:rPr>
                                <w:sz w:val="16"/>
                                <w:szCs w:val="16"/>
                              </w:rPr>
                            </w:pPr>
                            <w:r>
                              <w:rPr>
                                <w:sz w:val="16"/>
                                <w:szCs w:val="16"/>
                              </w:rPr>
                              <w:t>Шов</w:t>
                            </w:r>
                          </w:p>
                          <w:p w14:paraId="768C16A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84148" id="Надпись 658" o:spid="_x0000_s1265" type="#_x0000_t202" style="position:absolute;margin-left:340.75pt;margin-top:5.5pt;width:46.55pt;height:13.45pt;z-index:25190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" stroked="f">
                <v:textbox inset="1mm,0,0,0">
                  <w:txbxContent>
                    <w:p w14:paraId="19B6028A" w14:textId="77777777" w:rsidR="006E2F5B" w:rsidRDefault="006E2F5B" w:rsidP="00954998">
                      <w:pPr>
                        <w:rPr>
                          <w:sz w:val="16"/>
                          <w:szCs w:val="16"/>
                        </w:rPr>
                      </w:pPr>
                      <w:r>
                        <w:rPr>
                          <w:sz w:val="16"/>
                          <w:szCs w:val="16"/>
                        </w:rPr>
                        <w:t>Шов</w:t>
                      </w:r>
                    </w:p>
                    <w:p w14:paraId="768C16A9" w14:textId="77777777" w:rsidR="006E2F5B" w:rsidRDefault="006E2F5B" w:rsidP="00954998">
                      <w:pPr>
                        <w:rPr>
                          <w:sz w:val="12"/>
                          <w:szCs w:val="12"/>
                        </w:rPr>
                      </w:pPr>
                    </w:p>
                  </w:txbxContent>
                </v:textbox>
                <w10:wrap anchorx="margin"/>
              </v:shape>
            </w:pict>
          </mc:Fallback>
        </mc:AlternateContent>
      </w:r>
    </w:p>
    <w:p w14:paraId="72F72995" w14:textId="77777777" w:rsidR="00954998" w:rsidRPr="00A0785B" w:rsidRDefault="00954998" w:rsidP="00954998">
      <w:pPr>
        <w:rPr>
          <w:rFonts w:ascii="Times New Roman" w:hAnsi="Times New Roman" w:cs="Times New Roman"/>
          <w:b/>
          <w:bCs/>
        </w:rPr>
      </w:pPr>
    </w:p>
    <w:p w14:paraId="0F0325B4" w14:textId="62CE80DA" w:rsidR="00954998" w:rsidRPr="00A0785B" w:rsidRDefault="00954998" w:rsidP="00954998">
      <w:pPr>
        <w:rPr>
          <w:rFonts w:ascii="Times New Roman" w:hAnsi="Times New Roman" w:cs="Times New Roman"/>
          <w:b/>
          <w:bCs/>
        </w:rPr>
      </w:pPr>
    </w:p>
    <w:p w14:paraId="06CA2583" w14:textId="6F3D1815" w:rsidR="00954998" w:rsidRPr="00A0785B" w:rsidRDefault="00954998" w:rsidP="00954998">
      <w:pPr>
        <w:rPr>
          <w:rFonts w:ascii="Times New Roman" w:hAnsi="Times New Roman" w:cs="Times New Roman"/>
          <w:b/>
          <w:bCs/>
        </w:rPr>
      </w:pPr>
    </w:p>
    <w:p w14:paraId="140DD222" w14:textId="272A1A86" w:rsidR="00954998" w:rsidRPr="00A0785B" w:rsidRDefault="00954998" w:rsidP="00954998">
      <w:pPr>
        <w:rPr>
          <w:rFonts w:ascii="Times New Roman" w:hAnsi="Times New Roman" w:cs="Times New Roman"/>
          <w:b/>
          <w:bCs/>
        </w:rPr>
      </w:pPr>
    </w:p>
    <w:p w14:paraId="71431706" w14:textId="27321A2A" w:rsidR="00954998" w:rsidRPr="00A0785B" w:rsidRDefault="00E82B49"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2976" behindDoc="0" locked="0" layoutInCell="1" allowOverlap="1" wp14:anchorId="5A19802D" wp14:editId="1D14FCD5">
                <wp:simplePos x="0" y="0"/>
                <wp:positionH relativeFrom="margin">
                  <wp:posOffset>746933</wp:posOffset>
                </wp:positionH>
                <wp:positionV relativeFrom="paragraph">
                  <wp:posOffset>10738</wp:posOffset>
                </wp:positionV>
                <wp:extent cx="841375" cy="170815"/>
                <wp:effectExtent l="0" t="0" r="0" b="635"/>
                <wp:wrapNone/>
                <wp:docPr id="659" name="Надпись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11751994" w14:textId="77777777" w:rsidR="006E2F5B" w:rsidRDefault="006E2F5B" w:rsidP="00954998">
                            <w:pPr>
                              <w:rPr>
                                <w:sz w:val="16"/>
                                <w:szCs w:val="16"/>
                              </w:rPr>
                            </w:pPr>
                            <w:r>
                              <w:rPr>
                                <w:sz w:val="16"/>
                                <w:szCs w:val="16"/>
                              </w:rPr>
                              <w:t>Вид ззовні</w:t>
                            </w:r>
                          </w:p>
                          <w:p w14:paraId="5462F85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9802D" id="Надпись 659" o:spid="_x0000_s1266" type="#_x0000_t202" style="position:absolute;margin-left:58.8pt;margin-top:.85pt;width:66.25pt;height:13.45pt;z-index:25190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" stroked="f">
                <v:textbox inset="1mm,0,0,0">
                  <w:txbxContent>
                    <w:p w14:paraId="11751994" w14:textId="77777777" w:rsidR="006E2F5B" w:rsidRDefault="006E2F5B" w:rsidP="00954998">
                      <w:pPr>
                        <w:rPr>
                          <w:sz w:val="16"/>
                          <w:szCs w:val="16"/>
                        </w:rPr>
                      </w:pPr>
                      <w:r>
                        <w:rPr>
                          <w:sz w:val="16"/>
                          <w:szCs w:val="16"/>
                        </w:rPr>
                        <w:t>Вид ззовні</w:t>
                      </w:r>
                    </w:p>
                    <w:p w14:paraId="5462F857" w14:textId="77777777" w:rsidR="006E2F5B" w:rsidRDefault="006E2F5B" w:rsidP="00954998">
                      <w:pPr>
                        <w:rPr>
                          <w:sz w:val="12"/>
                          <w:szCs w:val="12"/>
                        </w:rPr>
                      </w:pPr>
                    </w:p>
                  </w:txbxContent>
                </v:textbox>
                <w10:wrap anchorx="margin"/>
              </v:shape>
            </w:pict>
          </mc:Fallback>
        </mc:AlternateContent>
      </w:r>
    </w:p>
    <w:p w14:paraId="35D7359F" w14:textId="1A99CDEF" w:rsidR="00954998" w:rsidRPr="00A0785B" w:rsidRDefault="00954998" w:rsidP="00954998">
      <w:pPr>
        <w:rPr>
          <w:rFonts w:ascii="Times New Roman" w:hAnsi="Times New Roman" w:cs="Times New Roman"/>
          <w:b/>
          <w:bCs/>
        </w:rPr>
      </w:pPr>
    </w:p>
    <w:p w14:paraId="1C30D2BB" w14:textId="77777777" w:rsidR="00954998" w:rsidRPr="00A0785B" w:rsidRDefault="00954998" w:rsidP="00954998">
      <w:pPr>
        <w:rPr>
          <w:rFonts w:ascii="Times New Roman" w:hAnsi="Times New Roman" w:cs="Times New Roman"/>
          <w:b/>
          <w:bCs/>
        </w:rPr>
      </w:pPr>
    </w:p>
    <w:p w14:paraId="18110BBB" w14:textId="384B6144" w:rsidR="00954998" w:rsidRPr="00A0785B" w:rsidRDefault="00954998" w:rsidP="00954998">
      <w:pPr>
        <w:rPr>
          <w:rFonts w:ascii="Times New Roman" w:hAnsi="Times New Roman" w:cs="Times New Roman"/>
          <w:b/>
          <w:bCs/>
        </w:rPr>
      </w:pPr>
    </w:p>
    <w:p w14:paraId="60FBB676" w14:textId="1C5BA97B" w:rsidR="00954998" w:rsidRPr="00A0785B" w:rsidRDefault="00954998" w:rsidP="00954998">
      <w:pPr>
        <w:rPr>
          <w:rFonts w:ascii="Times New Roman" w:hAnsi="Times New Roman" w:cs="Times New Roman"/>
          <w:b/>
          <w:bCs/>
        </w:rPr>
      </w:pPr>
    </w:p>
    <w:p w14:paraId="3393A92E" w14:textId="0309FFA3" w:rsidR="00954998" w:rsidRPr="00A0785B" w:rsidRDefault="00954998" w:rsidP="00954998">
      <w:pPr>
        <w:rPr>
          <w:rFonts w:ascii="Times New Roman" w:hAnsi="Times New Roman" w:cs="Times New Roman"/>
          <w:b/>
          <w:bCs/>
        </w:rPr>
      </w:pPr>
    </w:p>
    <w:p w14:paraId="42CE1B28" w14:textId="26B528A9" w:rsidR="00954998" w:rsidRPr="00A0785B" w:rsidRDefault="00954998" w:rsidP="00954998">
      <w:pPr>
        <w:rPr>
          <w:rFonts w:ascii="Times New Roman" w:hAnsi="Times New Roman" w:cs="Times New Roman"/>
          <w:b/>
          <w:bCs/>
        </w:rPr>
      </w:pPr>
    </w:p>
    <w:p w14:paraId="77F4B860" w14:textId="7086AEB0" w:rsidR="00954998" w:rsidRPr="00A0785B" w:rsidRDefault="00E82B49"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5024" behindDoc="0" locked="0" layoutInCell="1" allowOverlap="1" wp14:anchorId="6D8C60FC" wp14:editId="6673A743">
                <wp:simplePos x="0" y="0"/>
                <wp:positionH relativeFrom="margin">
                  <wp:posOffset>1743190</wp:posOffset>
                </wp:positionH>
                <wp:positionV relativeFrom="paragraph">
                  <wp:posOffset>64366</wp:posOffset>
                </wp:positionV>
                <wp:extent cx="591185" cy="170815"/>
                <wp:effectExtent l="0" t="0" r="0" b="635"/>
                <wp:wrapNone/>
                <wp:docPr id="660" name="Надпись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25493E7E" w14:textId="77777777" w:rsidR="006E2F5B" w:rsidRDefault="006E2F5B" w:rsidP="00954998">
                            <w:pPr>
                              <w:rPr>
                                <w:sz w:val="16"/>
                                <w:szCs w:val="16"/>
                              </w:rPr>
                            </w:pPr>
                            <w:r>
                              <w:rPr>
                                <w:sz w:val="16"/>
                                <w:szCs w:val="16"/>
                              </w:rPr>
                              <w:t>Шов</w:t>
                            </w:r>
                          </w:p>
                          <w:p w14:paraId="05EF409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C60FC" id="Надпись 660" o:spid="_x0000_s1267" type="#_x0000_t202" style="position:absolute;margin-left:137.25pt;margin-top:5.05pt;width:46.55pt;height:13.45pt;z-index:25190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" stroked="f">
                <v:textbox inset="1mm,0,0,0">
                  <w:txbxContent>
                    <w:p w14:paraId="25493E7E" w14:textId="77777777" w:rsidR="006E2F5B" w:rsidRDefault="006E2F5B" w:rsidP="00954998">
                      <w:pPr>
                        <w:rPr>
                          <w:sz w:val="16"/>
                          <w:szCs w:val="16"/>
                        </w:rPr>
                      </w:pPr>
                      <w:r>
                        <w:rPr>
                          <w:sz w:val="16"/>
                          <w:szCs w:val="16"/>
                        </w:rPr>
                        <w:t>Шов</w:t>
                      </w:r>
                    </w:p>
                    <w:p w14:paraId="05EF4091" w14:textId="77777777" w:rsidR="006E2F5B" w:rsidRDefault="006E2F5B" w:rsidP="00954998">
                      <w:pPr>
                        <w:rPr>
                          <w:sz w:val="12"/>
                          <w:szCs w:val="12"/>
                        </w:rPr>
                      </w:pPr>
                    </w:p>
                  </w:txbxContent>
                </v:textbox>
                <w10:wrap anchorx="margin"/>
              </v:shape>
            </w:pict>
          </mc:Fallback>
        </mc:AlternateContent>
      </w:r>
    </w:p>
    <w:p w14:paraId="02523BD5" w14:textId="18D87172" w:rsidR="00954998" w:rsidRPr="00A0785B" w:rsidRDefault="00954998" w:rsidP="00954998">
      <w:pPr>
        <w:rPr>
          <w:rFonts w:ascii="Times New Roman" w:hAnsi="Times New Roman" w:cs="Times New Roman"/>
          <w:b/>
          <w:bCs/>
        </w:rPr>
      </w:pPr>
    </w:p>
    <w:p w14:paraId="27CDFEB9" w14:textId="0BA54FCD" w:rsidR="00954998" w:rsidRPr="00A0785B" w:rsidRDefault="00954998" w:rsidP="00954998">
      <w:pPr>
        <w:rPr>
          <w:rFonts w:ascii="Times New Roman" w:hAnsi="Times New Roman" w:cs="Times New Roman"/>
          <w:b/>
          <w:bCs/>
        </w:rPr>
      </w:pPr>
    </w:p>
    <w:p w14:paraId="24B1B65C" w14:textId="2FA64EE7" w:rsidR="00954998" w:rsidRPr="00A0785B" w:rsidRDefault="00954998" w:rsidP="00954998">
      <w:pPr>
        <w:rPr>
          <w:rFonts w:ascii="Times New Roman" w:hAnsi="Times New Roman" w:cs="Times New Roman"/>
          <w:b/>
          <w:bCs/>
        </w:rPr>
      </w:pPr>
    </w:p>
    <w:p w14:paraId="50ADA5E9" w14:textId="4FE56C47" w:rsidR="00954998" w:rsidRPr="00A0785B" w:rsidRDefault="00E82B49"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7072" behindDoc="0" locked="0" layoutInCell="1" allowOverlap="1" wp14:anchorId="478D7D92" wp14:editId="1F474B75">
                <wp:simplePos x="0" y="0"/>
                <wp:positionH relativeFrom="margin">
                  <wp:posOffset>2418773</wp:posOffset>
                </wp:positionH>
                <wp:positionV relativeFrom="paragraph">
                  <wp:posOffset>116205</wp:posOffset>
                </wp:positionV>
                <wp:extent cx="1682750" cy="530225"/>
                <wp:effectExtent l="0" t="0" r="0" b="3175"/>
                <wp:wrapNone/>
                <wp:docPr id="661" name="Надпись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1F692FAD" w14:textId="77777777" w:rsidR="006E2F5B" w:rsidRPr="004E2A32" w:rsidRDefault="006E2F5B" w:rsidP="00954998">
                            <w:pPr>
                              <w:rPr>
                                <w:sz w:val="16"/>
                                <w:szCs w:val="16"/>
                              </w:rPr>
                            </w:pPr>
                            <w:r>
                              <w:rPr>
                                <w:sz w:val="16"/>
                                <w:szCs w:val="16"/>
                              </w:rPr>
                              <w:t>Ш</w:t>
                            </w:r>
                            <w:r w:rsidRPr="004E2A32">
                              <w:rPr>
                                <w:sz w:val="16"/>
                                <w:szCs w:val="16"/>
                              </w:rPr>
                              <w:t>ов</w:t>
                            </w:r>
                          </w:p>
                          <w:p w14:paraId="2156C8D4"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D7D92" id="Надпись 661" o:spid="_x0000_s1268" type="#_x0000_t202" style="position:absolute;margin-left:190.45pt;margin-top:9.15pt;width:132.5pt;height:41.75pt;z-index:25190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" stroked="f">
                <v:textbox inset="1mm,0,0,0">
                  <w:txbxContent>
                    <w:p w14:paraId="1F692FAD" w14:textId="77777777" w:rsidR="006E2F5B" w:rsidRPr="004E2A32" w:rsidRDefault="006E2F5B" w:rsidP="00954998">
                      <w:pPr>
                        <w:rPr>
                          <w:sz w:val="16"/>
                          <w:szCs w:val="16"/>
                        </w:rPr>
                      </w:pPr>
                      <w:r>
                        <w:rPr>
                          <w:sz w:val="16"/>
                          <w:szCs w:val="16"/>
                        </w:rPr>
                        <w:t>Ш</w:t>
                      </w:r>
                      <w:r w:rsidRPr="004E2A32">
                        <w:rPr>
                          <w:sz w:val="16"/>
                          <w:szCs w:val="16"/>
                        </w:rPr>
                        <w:t>ов</w:t>
                      </w:r>
                    </w:p>
                    <w:p w14:paraId="2156C8D4"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p>
    <w:p w14:paraId="30C2C838" w14:textId="03818990" w:rsidR="00954998" w:rsidRPr="00A0785B" w:rsidRDefault="00E82B49"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1952" behindDoc="0" locked="0" layoutInCell="1" allowOverlap="1" wp14:anchorId="0657CE70" wp14:editId="5C833E72">
                <wp:simplePos x="0" y="0"/>
                <wp:positionH relativeFrom="margin">
                  <wp:posOffset>868276</wp:posOffset>
                </wp:positionH>
                <wp:positionV relativeFrom="paragraph">
                  <wp:posOffset>128962</wp:posOffset>
                </wp:positionV>
                <wp:extent cx="804545" cy="170815"/>
                <wp:effectExtent l="0" t="0" r="0" b="635"/>
                <wp:wrapNone/>
                <wp:docPr id="662" name="Надпись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102956AA" w14:textId="77777777" w:rsidR="006E2F5B" w:rsidRDefault="006E2F5B" w:rsidP="00954998">
                            <w:pPr>
                              <w:rPr>
                                <w:sz w:val="16"/>
                                <w:szCs w:val="16"/>
                              </w:rPr>
                            </w:pPr>
                            <w:r>
                              <w:rPr>
                                <w:sz w:val="16"/>
                                <w:szCs w:val="16"/>
                              </w:rPr>
                              <w:t xml:space="preserve">Вид зсередини </w:t>
                            </w:r>
                          </w:p>
                          <w:p w14:paraId="1CEE7E6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7CE70" id="Надпись 662" o:spid="_x0000_s1269" type="#_x0000_t202" style="position:absolute;margin-left:68.35pt;margin-top:10.15pt;width:63.35pt;height:13.45pt;z-index:25190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" stroked="f">
                <v:textbox inset="1mm,0,0,0">
                  <w:txbxContent>
                    <w:p w14:paraId="102956AA" w14:textId="77777777" w:rsidR="006E2F5B" w:rsidRDefault="006E2F5B" w:rsidP="00954998">
                      <w:pPr>
                        <w:rPr>
                          <w:sz w:val="16"/>
                          <w:szCs w:val="16"/>
                        </w:rPr>
                      </w:pPr>
                      <w:r>
                        <w:rPr>
                          <w:sz w:val="16"/>
                          <w:szCs w:val="16"/>
                        </w:rPr>
                        <w:t xml:space="preserve">Вид зсередини </w:t>
                      </w:r>
                    </w:p>
                    <w:p w14:paraId="1CEE7E6B" w14:textId="77777777" w:rsidR="006E2F5B" w:rsidRDefault="006E2F5B" w:rsidP="00954998">
                      <w:pPr>
                        <w:rPr>
                          <w:sz w:val="12"/>
                          <w:szCs w:val="12"/>
                        </w:rPr>
                      </w:pPr>
                    </w:p>
                  </w:txbxContent>
                </v:textbox>
                <w10:wrap anchorx="margin"/>
              </v:shape>
            </w:pict>
          </mc:Fallback>
        </mc:AlternateContent>
      </w:r>
    </w:p>
    <w:p w14:paraId="3B87C763" w14:textId="5AC2E2AC" w:rsidR="00954998" w:rsidRPr="00A0785B" w:rsidRDefault="00954998" w:rsidP="00954998">
      <w:pPr>
        <w:rPr>
          <w:rFonts w:ascii="Times New Roman" w:hAnsi="Times New Roman" w:cs="Times New Roman"/>
          <w:b/>
          <w:bCs/>
        </w:rPr>
      </w:pPr>
    </w:p>
    <w:p w14:paraId="62F8FFE6" w14:textId="63855DA1" w:rsidR="00954998" w:rsidRPr="00A0785B" w:rsidRDefault="00954998" w:rsidP="00954998">
      <w:pPr>
        <w:rPr>
          <w:rFonts w:ascii="Times New Roman" w:hAnsi="Times New Roman" w:cs="Times New Roman"/>
          <w:b/>
          <w:bCs/>
        </w:rPr>
      </w:pPr>
    </w:p>
    <w:p w14:paraId="057DF9B8" w14:textId="194E6FAD" w:rsidR="00954998" w:rsidRPr="00A0785B" w:rsidRDefault="00954998" w:rsidP="00954998">
      <w:pPr>
        <w:rPr>
          <w:rFonts w:ascii="Times New Roman" w:hAnsi="Times New Roman" w:cs="Times New Roman"/>
          <w:b/>
          <w:bCs/>
        </w:rPr>
      </w:pPr>
    </w:p>
    <w:p w14:paraId="4CE1AF2E" w14:textId="1027B194" w:rsidR="00954998" w:rsidRPr="00A0785B" w:rsidRDefault="00954998" w:rsidP="00954998">
      <w:pPr>
        <w:rPr>
          <w:rFonts w:ascii="Times New Roman" w:hAnsi="Times New Roman" w:cs="Times New Roman"/>
          <w:b/>
          <w:bCs/>
        </w:rPr>
      </w:pPr>
    </w:p>
    <w:p w14:paraId="090A5F6A" w14:textId="79932578" w:rsidR="00954998" w:rsidRPr="00A0785B" w:rsidRDefault="00954998" w:rsidP="00954998">
      <w:pPr>
        <w:rPr>
          <w:rFonts w:ascii="Times New Roman" w:hAnsi="Times New Roman" w:cs="Times New Roman"/>
          <w:b/>
          <w:bCs/>
        </w:rPr>
      </w:pPr>
    </w:p>
    <w:p w14:paraId="6DFB27F7" w14:textId="43E67E30" w:rsidR="00954998" w:rsidRPr="00A0785B" w:rsidRDefault="00E82B49" w:rsidP="00954998">
      <w:pPr>
        <w:jc w:val="cente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6048" behindDoc="0" locked="0" layoutInCell="1" allowOverlap="1" wp14:anchorId="558B432E" wp14:editId="77CB1837">
                <wp:simplePos x="0" y="0"/>
                <wp:positionH relativeFrom="margin">
                  <wp:posOffset>400743</wp:posOffset>
                </wp:positionH>
                <wp:positionV relativeFrom="paragraph">
                  <wp:posOffset>4849</wp:posOffset>
                </wp:positionV>
                <wp:extent cx="1188720" cy="316865"/>
                <wp:effectExtent l="0" t="0" r="0" b="6985"/>
                <wp:wrapNone/>
                <wp:docPr id="663" name="Надпись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065FEEFF"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96067A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B432E" id="Надпись 663" o:spid="_x0000_s1270" type="#_x0000_t202" style="position:absolute;left:0;text-align:left;margin-left:31.55pt;margin-top:.4pt;width:93.6pt;height:24.95pt;z-index:25190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" stroked="f">
                <v:textbox inset="1mm,0,0,0">
                  <w:txbxContent>
                    <w:p w14:paraId="065FEEFF"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96067AF" w14:textId="77777777" w:rsidR="006E2F5B" w:rsidRDefault="006E2F5B" w:rsidP="00954998">
                      <w:pPr>
                        <w:rPr>
                          <w:sz w:val="12"/>
                          <w:szCs w:val="12"/>
                        </w:rPr>
                      </w:pPr>
                    </w:p>
                  </w:txbxContent>
                </v:textbox>
                <w10:wrap anchorx="margin"/>
              </v:shape>
            </w:pict>
          </mc:Fallback>
        </mc:AlternateContent>
      </w:r>
    </w:p>
    <w:p w14:paraId="5F27E9FE" w14:textId="58EAFA88" w:rsidR="001A46FB" w:rsidRDefault="001A46FB" w:rsidP="00954998">
      <w:pPr>
        <w:rPr>
          <w:rFonts w:ascii="Times New Roman" w:hAnsi="Times New Roman" w:cs="Times New Roman"/>
          <w:i/>
          <w:iCs/>
        </w:rPr>
      </w:pPr>
    </w:p>
    <w:p w14:paraId="0FEC1A1B" w14:textId="0FA49304" w:rsidR="001A46FB" w:rsidRDefault="001A46FB" w:rsidP="00954998">
      <w:pPr>
        <w:rPr>
          <w:rFonts w:ascii="Times New Roman" w:hAnsi="Times New Roman" w:cs="Times New Roman"/>
          <w:i/>
          <w:iCs/>
        </w:rPr>
      </w:pPr>
    </w:p>
    <w:p w14:paraId="24753409" w14:textId="4D7F5B44" w:rsidR="001A46FB" w:rsidRDefault="001A46FB" w:rsidP="00954998">
      <w:pPr>
        <w:rPr>
          <w:rFonts w:ascii="Times New Roman" w:hAnsi="Times New Roman" w:cs="Times New Roman"/>
          <w:i/>
          <w:iCs/>
        </w:rPr>
      </w:pPr>
    </w:p>
    <w:p w14:paraId="7AEE049B" w14:textId="402764D1" w:rsidR="001A46FB" w:rsidRDefault="00E82B49"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9120" behindDoc="0" locked="0" layoutInCell="1" allowOverlap="1" wp14:anchorId="56989C2C" wp14:editId="746D8001">
                <wp:simplePos x="0" y="0"/>
                <wp:positionH relativeFrom="margin">
                  <wp:posOffset>3715962</wp:posOffset>
                </wp:positionH>
                <wp:positionV relativeFrom="paragraph">
                  <wp:posOffset>132830</wp:posOffset>
                </wp:positionV>
                <wp:extent cx="591185" cy="328930"/>
                <wp:effectExtent l="0" t="0" r="0" b="0"/>
                <wp:wrapNone/>
                <wp:docPr id="665" name="Надпись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41E0339A" w14:textId="77777777" w:rsidR="006E2F5B" w:rsidRDefault="006E2F5B" w:rsidP="00954998">
                            <w:pPr>
                              <w:rPr>
                                <w:sz w:val="16"/>
                                <w:szCs w:val="16"/>
                              </w:rPr>
                            </w:pPr>
                            <w:r>
                              <w:rPr>
                                <w:sz w:val="16"/>
                                <w:szCs w:val="16"/>
                              </w:rPr>
                              <w:t>Близько</w:t>
                            </w:r>
                          </w:p>
                          <w:p w14:paraId="512868CC" w14:textId="77777777" w:rsidR="006E2F5B" w:rsidRDefault="006E2F5B" w:rsidP="00954998">
                            <w:pPr>
                              <w:rPr>
                                <w:sz w:val="16"/>
                                <w:szCs w:val="16"/>
                              </w:rPr>
                            </w:pPr>
                            <w:r>
                              <w:rPr>
                                <w:sz w:val="16"/>
                                <w:szCs w:val="16"/>
                              </w:rPr>
                              <w:t xml:space="preserve">40 мм </w:t>
                            </w:r>
                          </w:p>
                          <w:p w14:paraId="1649296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89C2C" id="Надпись 665" o:spid="_x0000_s1271" type="#_x0000_t202" style="position:absolute;margin-left:292.6pt;margin-top:10.45pt;width:46.55pt;height:25.9pt;z-index:25190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" stroked="f">
                <v:textbox inset="1mm,0,0,0">
                  <w:txbxContent>
                    <w:p w14:paraId="41E0339A" w14:textId="77777777" w:rsidR="006E2F5B" w:rsidRDefault="006E2F5B" w:rsidP="00954998">
                      <w:pPr>
                        <w:rPr>
                          <w:sz w:val="16"/>
                          <w:szCs w:val="16"/>
                        </w:rPr>
                      </w:pPr>
                      <w:r>
                        <w:rPr>
                          <w:sz w:val="16"/>
                          <w:szCs w:val="16"/>
                        </w:rPr>
                        <w:t>Близько</w:t>
                      </w:r>
                    </w:p>
                    <w:p w14:paraId="512868CC" w14:textId="77777777" w:rsidR="006E2F5B" w:rsidRDefault="006E2F5B" w:rsidP="00954998">
                      <w:pPr>
                        <w:rPr>
                          <w:sz w:val="16"/>
                          <w:szCs w:val="16"/>
                        </w:rPr>
                      </w:pPr>
                      <w:r>
                        <w:rPr>
                          <w:sz w:val="16"/>
                          <w:szCs w:val="16"/>
                        </w:rPr>
                        <w:t xml:space="preserve">40 мм </w:t>
                      </w:r>
                    </w:p>
                    <w:p w14:paraId="16492963" w14:textId="77777777" w:rsidR="006E2F5B" w:rsidRDefault="006E2F5B" w:rsidP="00954998">
                      <w:pPr>
                        <w:rPr>
                          <w:sz w:val="12"/>
                          <w:szCs w:val="12"/>
                        </w:rPr>
                      </w:pPr>
                    </w:p>
                  </w:txbxContent>
                </v:textbox>
                <w10:wrap anchorx="margin"/>
              </v:shape>
            </w:pict>
          </mc:Fallback>
        </mc:AlternateContent>
      </w:r>
    </w:p>
    <w:p w14:paraId="0E061404" w14:textId="599963C3" w:rsidR="001A46FB" w:rsidRDefault="00E82B49"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08096" behindDoc="0" locked="0" layoutInCell="1" allowOverlap="1" wp14:anchorId="6037C260" wp14:editId="0FCF8B23">
                <wp:simplePos x="0" y="0"/>
                <wp:positionH relativeFrom="margin">
                  <wp:posOffset>264391</wp:posOffset>
                </wp:positionH>
                <wp:positionV relativeFrom="paragraph">
                  <wp:posOffset>80876</wp:posOffset>
                </wp:positionV>
                <wp:extent cx="1560830" cy="725170"/>
                <wp:effectExtent l="0" t="0" r="1270" b="0"/>
                <wp:wrapNone/>
                <wp:docPr id="664" name="Надпись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725170"/>
                        </a:xfrm>
                        <a:prstGeom prst="rect">
                          <a:avLst/>
                        </a:prstGeom>
                        <a:solidFill>
                          <a:srgbClr val="FFFFFF"/>
                        </a:solidFill>
                        <a:ln w="9525">
                          <a:noFill/>
                          <a:miter lim="800000"/>
                          <a:headEnd/>
                          <a:tailEnd/>
                        </a:ln>
                      </wps:spPr>
                      <wps:txbx>
                        <w:txbxContent>
                          <w:p w14:paraId="252D6B16"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A71EAC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7C260" id="Надпись 664" o:spid="_x0000_s1272" type="#_x0000_t202" style="position:absolute;margin-left:20.8pt;margin-top:6.35pt;width:122.9pt;height:57.1pt;z-index:251908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" stroked="f">
                <v:textbox inset="1mm,0,0,0">
                  <w:txbxContent>
                    <w:p w14:paraId="252D6B16"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A71EAC1" w14:textId="77777777" w:rsidR="006E2F5B" w:rsidRDefault="006E2F5B" w:rsidP="00954998">
                      <w:pPr>
                        <w:rPr>
                          <w:sz w:val="12"/>
                          <w:szCs w:val="12"/>
                        </w:rPr>
                      </w:pPr>
                    </w:p>
                  </w:txbxContent>
                </v:textbox>
                <w10:wrap anchorx="margin"/>
              </v:shape>
            </w:pict>
          </mc:Fallback>
        </mc:AlternateContent>
      </w:r>
    </w:p>
    <w:p w14:paraId="57660323" w14:textId="0778A854" w:rsidR="001A46FB" w:rsidRDefault="001A46FB" w:rsidP="00954998">
      <w:pPr>
        <w:rPr>
          <w:rFonts w:ascii="Times New Roman" w:hAnsi="Times New Roman" w:cs="Times New Roman"/>
          <w:i/>
          <w:iCs/>
        </w:rPr>
      </w:pPr>
    </w:p>
    <w:p w14:paraId="4C355086" w14:textId="76A64BF0" w:rsidR="001A46FB" w:rsidRDefault="001A46FB" w:rsidP="00954998">
      <w:pPr>
        <w:rPr>
          <w:rFonts w:ascii="Times New Roman" w:hAnsi="Times New Roman" w:cs="Times New Roman"/>
          <w:i/>
          <w:iCs/>
        </w:rPr>
      </w:pPr>
    </w:p>
    <w:p w14:paraId="3E6AA28E" w14:textId="77777777" w:rsidR="001A46FB" w:rsidRDefault="001A46FB" w:rsidP="00954998">
      <w:pPr>
        <w:rPr>
          <w:rFonts w:ascii="Times New Roman" w:hAnsi="Times New Roman" w:cs="Times New Roman"/>
          <w:i/>
          <w:iCs/>
        </w:rPr>
      </w:pPr>
    </w:p>
    <w:p w14:paraId="1E2CF3C2" w14:textId="77777777" w:rsidR="001A46FB" w:rsidRDefault="001A46FB" w:rsidP="00954998">
      <w:pPr>
        <w:rPr>
          <w:rFonts w:ascii="Times New Roman" w:hAnsi="Times New Roman" w:cs="Times New Roman"/>
          <w:i/>
          <w:iCs/>
        </w:rPr>
      </w:pPr>
    </w:p>
    <w:p w14:paraId="5D10DE7F" w14:textId="77777777" w:rsidR="001A46FB" w:rsidRDefault="001A46FB" w:rsidP="00954998">
      <w:pPr>
        <w:rPr>
          <w:rFonts w:ascii="Times New Roman" w:hAnsi="Times New Roman" w:cs="Times New Roman"/>
          <w:i/>
          <w:iCs/>
        </w:rPr>
      </w:pPr>
    </w:p>
    <w:p w14:paraId="5C8D2E3F" w14:textId="77777777" w:rsidR="001A46FB" w:rsidRDefault="001A46FB" w:rsidP="00954998">
      <w:pPr>
        <w:rPr>
          <w:rFonts w:ascii="Times New Roman" w:hAnsi="Times New Roman" w:cs="Times New Roman"/>
          <w:i/>
          <w:iCs/>
        </w:rPr>
      </w:pPr>
    </w:p>
    <w:p w14:paraId="795D2D9E" w14:textId="77777777" w:rsidR="001A46FB" w:rsidRDefault="001A46FB" w:rsidP="00954998">
      <w:pPr>
        <w:rPr>
          <w:rFonts w:ascii="Times New Roman" w:hAnsi="Times New Roman" w:cs="Times New Roman"/>
          <w:i/>
          <w:iCs/>
        </w:rPr>
      </w:pPr>
    </w:p>
    <w:p w14:paraId="106954FD" w14:textId="77777777" w:rsidR="001A46FB" w:rsidRDefault="001A46FB" w:rsidP="00954998">
      <w:pPr>
        <w:rPr>
          <w:rFonts w:ascii="Times New Roman" w:hAnsi="Times New Roman" w:cs="Times New Roman"/>
          <w:i/>
          <w:iCs/>
        </w:rPr>
      </w:pPr>
    </w:p>
    <w:p w14:paraId="52EAF478" w14:textId="77777777" w:rsidR="001A46FB" w:rsidRDefault="001A46FB" w:rsidP="00954998">
      <w:pPr>
        <w:rPr>
          <w:rFonts w:ascii="Times New Roman" w:hAnsi="Times New Roman" w:cs="Times New Roman"/>
          <w:i/>
          <w:iCs/>
        </w:rPr>
      </w:pPr>
    </w:p>
    <w:p w14:paraId="28C563E2" w14:textId="77777777" w:rsidR="001A46FB" w:rsidRDefault="001A46FB" w:rsidP="00954998">
      <w:pPr>
        <w:rPr>
          <w:rFonts w:ascii="Times New Roman" w:hAnsi="Times New Roman" w:cs="Times New Roman"/>
          <w:i/>
          <w:iCs/>
        </w:rPr>
      </w:pPr>
    </w:p>
    <w:p w14:paraId="7F8E3CF5" w14:textId="77777777" w:rsidR="001A46FB" w:rsidRDefault="001A46FB" w:rsidP="00954998">
      <w:pPr>
        <w:rPr>
          <w:rFonts w:ascii="Times New Roman" w:hAnsi="Times New Roman" w:cs="Times New Roman"/>
          <w:i/>
          <w:iCs/>
        </w:rPr>
      </w:pPr>
    </w:p>
    <w:p w14:paraId="5739335A" w14:textId="37958EA6"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 На цьому рисунку показана верхня складена частина полотнища згідно з пунктом 3   </w:t>
      </w:r>
      <w:r w:rsidRPr="00A0785B">
        <w:rPr>
          <w:rFonts w:ascii="Times New Roman" w:hAnsi="Times New Roman" w:cs="Times New Roman"/>
          <w:i/>
          <w:iCs/>
        </w:rPr>
        <w:br/>
        <w:t xml:space="preserve">  статті 3 Додатку 2. </w:t>
      </w:r>
    </w:p>
    <w:p w14:paraId="4BEDE710" w14:textId="77777777" w:rsidR="001A46FB" w:rsidRDefault="001A46FB" w:rsidP="00954998">
      <w:pPr>
        <w:rPr>
          <w:rFonts w:ascii="Times New Roman" w:hAnsi="Times New Roman" w:cs="Times New Roman"/>
          <w:i/>
          <w:iCs/>
        </w:rPr>
      </w:pPr>
    </w:p>
    <w:p w14:paraId="50981539" w14:textId="77777777" w:rsidR="001A46FB" w:rsidRDefault="001A46FB" w:rsidP="00954998">
      <w:pPr>
        <w:rPr>
          <w:rFonts w:ascii="Times New Roman" w:hAnsi="Times New Roman" w:cs="Times New Roman"/>
          <w:i/>
          <w:iCs/>
        </w:rPr>
      </w:pPr>
    </w:p>
    <w:p w14:paraId="2F1F9FA5" w14:textId="77777777" w:rsidR="001366AE" w:rsidRDefault="001366AE" w:rsidP="00954998">
      <w:pPr>
        <w:rPr>
          <w:rFonts w:ascii="Times New Roman" w:hAnsi="Times New Roman" w:cs="Times New Roman"/>
          <w:i/>
          <w:iCs/>
        </w:rPr>
      </w:pPr>
    </w:p>
    <w:p w14:paraId="59917E85" w14:textId="77777777" w:rsidR="001A46FB" w:rsidRPr="00A0785B" w:rsidRDefault="001A46FB" w:rsidP="00954998">
      <w:pPr>
        <w:rPr>
          <w:rFonts w:ascii="Times New Roman" w:hAnsi="Times New Roman" w:cs="Times New Roman"/>
          <w:i/>
          <w:iCs/>
        </w:rPr>
      </w:pPr>
    </w:p>
    <w:p w14:paraId="4873F104"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E09067B" w14:textId="77777777" w:rsidTr="00AB6682">
        <w:tc>
          <w:tcPr>
            <w:tcW w:w="2869" w:type="dxa"/>
            <w:hideMark/>
          </w:tcPr>
          <w:p w14:paraId="22F200D2" w14:textId="779E81CD"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9162E03"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2F00BF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6B4A9C82" w14:textId="77777777" w:rsidR="00954998" w:rsidRPr="00A0785B" w:rsidRDefault="00954998" w:rsidP="00954998">
      <w:pPr>
        <w:rPr>
          <w:rFonts w:ascii="Times New Roman" w:hAnsi="Times New Roman" w:cs="Times New Roman"/>
        </w:rPr>
      </w:pPr>
    </w:p>
    <w:p w14:paraId="286322EF"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3  </w:t>
      </w:r>
    </w:p>
    <w:p w14:paraId="7E400077"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ПОКРИТТЯ З КІЛЬКОХ ПОЛОТНИЩ, З'ЄДНАНИХ МІЖ СОБОЮ ЗА ДОПОМОГОЮ ПАЙКИ </w:t>
      </w:r>
    </w:p>
    <w:p w14:paraId="785EC6AB"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6288" behindDoc="0" locked="0" layoutInCell="1" allowOverlap="1" wp14:anchorId="75E1BA86" wp14:editId="6FBDA921">
                <wp:simplePos x="0" y="0"/>
                <wp:positionH relativeFrom="margin">
                  <wp:posOffset>3510915</wp:posOffset>
                </wp:positionH>
                <wp:positionV relativeFrom="paragraph">
                  <wp:posOffset>2921635</wp:posOffset>
                </wp:positionV>
                <wp:extent cx="1207135" cy="170815"/>
                <wp:effectExtent l="0" t="0" r="0" b="635"/>
                <wp:wrapNone/>
                <wp:docPr id="671" name="Надпись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70815"/>
                        </a:xfrm>
                        <a:prstGeom prst="rect">
                          <a:avLst/>
                        </a:prstGeom>
                        <a:solidFill>
                          <a:srgbClr val="FFFFFF"/>
                        </a:solidFill>
                        <a:ln w="9525">
                          <a:noFill/>
                          <a:miter lim="800000"/>
                          <a:headEnd/>
                          <a:tailEnd/>
                        </a:ln>
                      </wps:spPr>
                      <wps:txbx>
                        <w:txbxContent>
                          <w:p w14:paraId="631EA729" w14:textId="77777777" w:rsidR="006E2F5B" w:rsidRDefault="006E2F5B" w:rsidP="00954998">
                            <w:pPr>
                              <w:rPr>
                                <w:sz w:val="16"/>
                                <w:szCs w:val="16"/>
                              </w:rPr>
                            </w:pPr>
                            <w:r>
                              <w:rPr>
                                <w:sz w:val="16"/>
                                <w:szCs w:val="16"/>
                              </w:rPr>
                              <w:t>Стрічка з пластику</w:t>
                            </w:r>
                          </w:p>
                          <w:p w14:paraId="29FFB53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1BA86" id="Надпись 671" o:spid="_x0000_s1273" type="#_x0000_t202" style="position:absolute;margin-left:276.45pt;margin-top:230.05pt;width:95.05pt;height:13.45pt;z-index:25191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" stroked="f">
                <v:textbox inset="1mm,0,0,0">
                  <w:txbxContent>
                    <w:p w14:paraId="631EA729" w14:textId="77777777" w:rsidR="006E2F5B" w:rsidRDefault="006E2F5B" w:rsidP="00954998">
                      <w:pPr>
                        <w:rPr>
                          <w:sz w:val="16"/>
                          <w:szCs w:val="16"/>
                        </w:rPr>
                      </w:pPr>
                      <w:r>
                        <w:rPr>
                          <w:sz w:val="16"/>
                          <w:szCs w:val="16"/>
                        </w:rPr>
                        <w:t>Стрічка з пластику</w:t>
                      </w:r>
                    </w:p>
                    <w:p w14:paraId="29FFB53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7312" behindDoc="0" locked="0" layoutInCell="1" allowOverlap="1" wp14:anchorId="5A0E39F8" wp14:editId="6ED2B6FB">
                <wp:simplePos x="0" y="0"/>
                <wp:positionH relativeFrom="margin">
                  <wp:posOffset>3931920</wp:posOffset>
                </wp:positionH>
                <wp:positionV relativeFrom="paragraph">
                  <wp:posOffset>4181475</wp:posOffset>
                </wp:positionV>
                <wp:extent cx="1188720" cy="316865"/>
                <wp:effectExtent l="0" t="0" r="0" b="6985"/>
                <wp:wrapNone/>
                <wp:docPr id="672" name="Надпись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4739E6C1" w14:textId="77777777" w:rsidR="006E2F5B" w:rsidRDefault="006E2F5B" w:rsidP="00954998">
                            <w:pPr>
                              <w:rPr>
                                <w:sz w:val="16"/>
                                <w:szCs w:val="16"/>
                              </w:rPr>
                            </w:pPr>
                            <w:r>
                              <w:rPr>
                                <w:sz w:val="16"/>
                                <w:szCs w:val="16"/>
                              </w:rPr>
                              <w:t>Розміри наведені в мм</w:t>
                            </w:r>
                          </w:p>
                          <w:p w14:paraId="13565B4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E39F8" id="Надпись 672" o:spid="_x0000_s1274" type="#_x0000_t202" style="position:absolute;margin-left:309.6pt;margin-top:329.25pt;width:93.6pt;height:24.95pt;z-index:25191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" stroked="f">
                <v:textbox inset="1mm,0,0,0">
                  <w:txbxContent>
                    <w:p w14:paraId="4739E6C1" w14:textId="77777777" w:rsidR="006E2F5B" w:rsidRDefault="006E2F5B" w:rsidP="00954998">
                      <w:pPr>
                        <w:rPr>
                          <w:sz w:val="16"/>
                          <w:szCs w:val="16"/>
                        </w:rPr>
                      </w:pPr>
                      <w:r>
                        <w:rPr>
                          <w:sz w:val="16"/>
                          <w:szCs w:val="16"/>
                        </w:rPr>
                        <w:t>Розміри наведені в мм</w:t>
                      </w:r>
                    </w:p>
                    <w:p w14:paraId="13565B4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5264" behindDoc="0" locked="0" layoutInCell="1" allowOverlap="1" wp14:anchorId="24C2BDDC" wp14:editId="5DFA725E">
                <wp:simplePos x="0" y="0"/>
                <wp:positionH relativeFrom="margin">
                  <wp:posOffset>4279265</wp:posOffset>
                </wp:positionH>
                <wp:positionV relativeFrom="paragraph">
                  <wp:posOffset>1290320</wp:posOffset>
                </wp:positionV>
                <wp:extent cx="841375" cy="170815"/>
                <wp:effectExtent l="0" t="0" r="0" b="635"/>
                <wp:wrapNone/>
                <wp:docPr id="670" name="Надпись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E9824BC" w14:textId="77777777" w:rsidR="006E2F5B" w:rsidRDefault="006E2F5B" w:rsidP="00954998">
                            <w:pPr>
                              <w:rPr>
                                <w:sz w:val="16"/>
                                <w:szCs w:val="16"/>
                              </w:rPr>
                            </w:pPr>
                            <w:r>
                              <w:rPr>
                                <w:sz w:val="16"/>
                                <w:szCs w:val="16"/>
                              </w:rPr>
                              <w:t>Вид ззовні</w:t>
                            </w:r>
                          </w:p>
                          <w:p w14:paraId="0DC6335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2BDDC" id="Надпись 670" o:spid="_x0000_s1275" type="#_x0000_t202" style="position:absolute;margin-left:336.95pt;margin-top:101.6pt;width:66.25pt;height:13.45pt;z-index:25191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" stroked="f">
                <v:textbox inset="1mm,0,0,0">
                  <w:txbxContent>
                    <w:p w14:paraId="5E9824BC" w14:textId="77777777" w:rsidR="006E2F5B" w:rsidRDefault="006E2F5B" w:rsidP="00954998">
                      <w:pPr>
                        <w:rPr>
                          <w:sz w:val="16"/>
                          <w:szCs w:val="16"/>
                        </w:rPr>
                      </w:pPr>
                      <w:r>
                        <w:rPr>
                          <w:sz w:val="16"/>
                          <w:szCs w:val="16"/>
                        </w:rPr>
                        <w:t>Вид ззовні</w:t>
                      </w:r>
                    </w:p>
                    <w:p w14:paraId="0DC6335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4240" behindDoc="0" locked="0" layoutInCell="1" allowOverlap="1" wp14:anchorId="6C026AFE" wp14:editId="33CF933A">
                <wp:simplePos x="0" y="0"/>
                <wp:positionH relativeFrom="margin">
                  <wp:posOffset>4230370</wp:posOffset>
                </wp:positionH>
                <wp:positionV relativeFrom="paragraph">
                  <wp:posOffset>5541010</wp:posOffset>
                </wp:positionV>
                <wp:extent cx="841375" cy="170815"/>
                <wp:effectExtent l="0" t="0" r="0" b="635"/>
                <wp:wrapNone/>
                <wp:docPr id="669" name="Надпись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332E49E" w14:textId="77777777" w:rsidR="006E2F5B" w:rsidRDefault="006E2F5B" w:rsidP="00954998">
                            <w:pPr>
                              <w:rPr>
                                <w:sz w:val="16"/>
                                <w:szCs w:val="16"/>
                              </w:rPr>
                            </w:pPr>
                            <w:r>
                              <w:rPr>
                                <w:sz w:val="16"/>
                                <w:szCs w:val="16"/>
                              </w:rPr>
                              <w:t>Вид зсередини</w:t>
                            </w:r>
                          </w:p>
                          <w:p w14:paraId="62795A6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26AFE" id="Надпись 669" o:spid="_x0000_s1276" type="#_x0000_t202" style="position:absolute;margin-left:333.1pt;margin-top:436.3pt;width:66.25pt;height:13.45pt;z-index:25191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" stroked="f">
                <v:textbox inset="1mm,0,0,0">
                  <w:txbxContent>
                    <w:p w14:paraId="5332E49E" w14:textId="77777777" w:rsidR="006E2F5B" w:rsidRDefault="006E2F5B" w:rsidP="00954998">
                      <w:pPr>
                        <w:rPr>
                          <w:sz w:val="16"/>
                          <w:szCs w:val="16"/>
                        </w:rPr>
                      </w:pPr>
                      <w:r>
                        <w:rPr>
                          <w:sz w:val="16"/>
                          <w:szCs w:val="16"/>
                        </w:rPr>
                        <w:t>Вид зсередини</w:t>
                      </w:r>
                    </w:p>
                    <w:p w14:paraId="62795A6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3216" behindDoc="0" locked="0" layoutInCell="1" allowOverlap="1" wp14:anchorId="3D4FE2C6" wp14:editId="3CBBA371">
                <wp:simplePos x="0" y="0"/>
                <wp:positionH relativeFrom="margin">
                  <wp:posOffset>4346575</wp:posOffset>
                </wp:positionH>
                <wp:positionV relativeFrom="paragraph">
                  <wp:posOffset>3568065</wp:posOffset>
                </wp:positionV>
                <wp:extent cx="841375" cy="316865"/>
                <wp:effectExtent l="0" t="0" r="0" b="6985"/>
                <wp:wrapNone/>
                <wp:docPr id="668" name="Надпись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16865"/>
                        </a:xfrm>
                        <a:prstGeom prst="rect">
                          <a:avLst/>
                        </a:prstGeom>
                        <a:solidFill>
                          <a:srgbClr val="FFFFFF"/>
                        </a:solidFill>
                        <a:ln w="9525">
                          <a:noFill/>
                          <a:miter lim="800000"/>
                          <a:headEnd/>
                          <a:tailEnd/>
                        </a:ln>
                      </wps:spPr>
                      <wps:txbx>
                        <w:txbxContent>
                          <w:p w14:paraId="45F5ABF9"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7CD3398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FE2C6" id="Надпись 668" o:spid="_x0000_s1277" type="#_x0000_t202" style="position:absolute;margin-left:342.25pt;margin-top:280.95pt;width:66.25pt;height:24.95pt;z-index:25191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" stroked="f">
                <v:textbox inset="1mm,0,0,0">
                  <w:txbxContent>
                    <w:p w14:paraId="45F5ABF9"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7CD3398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12192" behindDoc="0" locked="0" layoutInCell="1" allowOverlap="1" wp14:anchorId="0579F3E8" wp14:editId="328EB431">
                <wp:simplePos x="0" y="0"/>
                <wp:positionH relativeFrom="margin">
                  <wp:posOffset>1487170</wp:posOffset>
                </wp:positionH>
                <wp:positionV relativeFrom="paragraph">
                  <wp:posOffset>2489835</wp:posOffset>
                </wp:positionV>
                <wp:extent cx="1188720" cy="316865"/>
                <wp:effectExtent l="0" t="0" r="0" b="6985"/>
                <wp:wrapNone/>
                <wp:docPr id="667" name="Надпись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0AC75883"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1C9B3F8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9F3E8" id="Надпись 667" o:spid="_x0000_s1278" type="#_x0000_t202" style="position:absolute;margin-left:117.1pt;margin-top:196.05pt;width:93.6pt;height:24.95pt;z-index:25191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" stroked="f">
                <v:textbox inset="1mm,0,0,0">
                  <w:txbxContent>
                    <w:p w14:paraId="0AC75883"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1C9B3F8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27A39C63" wp14:editId="4AB33A9C">
            <wp:extent cx="5321808" cy="6656705"/>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326647" cy="6662758"/>
                    </a:xfrm>
                    <a:prstGeom prst="rect">
                      <a:avLst/>
                    </a:prstGeom>
                  </pic:spPr>
                </pic:pic>
              </a:graphicData>
            </a:graphic>
          </wp:inline>
        </w:drawing>
      </w:r>
    </w:p>
    <w:p w14:paraId="66F88E9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334"/>
      </w:tblGrid>
      <w:tr w:rsidR="00786667" w:rsidRPr="00A0785B" w14:paraId="34A2C0D9" w14:textId="77777777" w:rsidTr="00AB6682">
        <w:tc>
          <w:tcPr>
            <w:tcW w:w="2869" w:type="dxa"/>
            <w:hideMark/>
          </w:tcPr>
          <w:p w14:paraId="440009A8" w14:textId="77777777" w:rsidR="00786667" w:rsidRPr="00A0785B" w:rsidRDefault="00786667"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07F3D8F" w14:textId="77777777" w:rsidR="00786667" w:rsidRPr="00A0785B" w:rsidRDefault="00786667"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334" w:type="dxa"/>
            <w:hideMark/>
          </w:tcPr>
          <w:p w14:paraId="3C697463" w14:textId="77777777" w:rsidR="00786667" w:rsidRPr="00A0785B" w:rsidRDefault="00786667"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31A08ED7" w14:textId="77777777" w:rsidR="00954998" w:rsidRPr="00A0785B" w:rsidRDefault="00954998" w:rsidP="00954998">
      <w:pPr>
        <w:rPr>
          <w:rFonts w:ascii="Times New Roman" w:hAnsi="Times New Roman" w:cs="Times New Roman"/>
        </w:rPr>
      </w:pPr>
    </w:p>
    <w:p w14:paraId="7794A1DF"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4   </w:t>
      </w:r>
    </w:p>
    <w:p w14:paraId="1C12EB10"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РЕМОНТ ПОЛОТНИЩА ПОКРИТТЯ  </w:t>
      </w:r>
    </w:p>
    <w:p w14:paraId="1CD092D1" w14:textId="3B9D56D1" w:rsidR="00954998" w:rsidRDefault="00AA6A99" w:rsidP="00954998">
      <w:pPr>
        <w:jc w:val="center"/>
        <w:rPr>
          <w:rFonts w:ascii="Times New Roman" w:hAnsi="Times New Roman" w:cs="Times New Roman"/>
          <w:b/>
          <w:bCs/>
        </w:rPr>
      </w:pPr>
      <w:r w:rsidRPr="00A0785B">
        <w:rPr>
          <w:rFonts w:ascii="Times New Roman" w:hAnsi="Times New Roman" w:cs="Times New Roman"/>
          <w:noProof/>
          <w:lang w:eastAsia="uk-UA"/>
        </w:rPr>
        <mc:AlternateContent>
          <mc:Choice Requires="wps">
            <w:drawing>
              <wp:anchor distT="45720" distB="45720" distL="114300" distR="114300" simplePos="0" relativeHeight="251922432" behindDoc="0" locked="0" layoutInCell="1" allowOverlap="1" wp14:anchorId="58DC58CC" wp14:editId="7267798E">
                <wp:simplePos x="0" y="0"/>
                <wp:positionH relativeFrom="margin">
                  <wp:posOffset>761539</wp:posOffset>
                </wp:positionH>
                <wp:positionV relativeFrom="paragraph">
                  <wp:posOffset>5490383</wp:posOffset>
                </wp:positionV>
                <wp:extent cx="1188720" cy="316865"/>
                <wp:effectExtent l="0" t="0" r="0" b="6985"/>
                <wp:wrapNone/>
                <wp:docPr id="678" name="Надпись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508FBE03"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C58CC" id="Надпись 678" o:spid="_x0000_s1279" type="#_x0000_t202" style="position:absolute;left:0;text-align:left;margin-left:59.95pt;margin-top:432.3pt;width:93.6pt;height:24.95pt;z-index:25192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" stroked="f">
                <v:textbox inset="1mm,0,0,0">
                  <w:txbxContent>
                    <w:p w14:paraId="508FBE03"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1923456" behindDoc="0" locked="0" layoutInCell="1" allowOverlap="1" wp14:anchorId="09222CCD" wp14:editId="6302E3AC">
                <wp:simplePos x="0" y="0"/>
                <wp:positionH relativeFrom="margin">
                  <wp:posOffset>4274415</wp:posOffset>
                </wp:positionH>
                <wp:positionV relativeFrom="paragraph">
                  <wp:posOffset>5365346</wp:posOffset>
                </wp:positionV>
                <wp:extent cx="786130" cy="554990"/>
                <wp:effectExtent l="0" t="0" r="0" b="0"/>
                <wp:wrapNone/>
                <wp:docPr id="680" name="Надпись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54990"/>
                        </a:xfrm>
                        <a:prstGeom prst="rect">
                          <a:avLst/>
                        </a:prstGeom>
                        <a:solidFill>
                          <a:srgbClr val="FFFFFF"/>
                        </a:solidFill>
                        <a:ln w="9525">
                          <a:noFill/>
                          <a:miter lim="800000"/>
                          <a:headEnd/>
                          <a:tailEnd/>
                        </a:ln>
                      </wps:spPr>
                      <wps:txbx>
                        <w:txbxContent>
                          <w:p w14:paraId="0A07CACB" w14:textId="77777777" w:rsidR="006E2F5B" w:rsidRDefault="006E2F5B" w:rsidP="00954998">
                            <w:pPr>
                              <w:rPr>
                                <w:sz w:val="16"/>
                                <w:szCs w:val="16"/>
                              </w:rPr>
                            </w:pPr>
                            <w:r>
                              <w:rPr>
                                <w:sz w:val="16"/>
                                <w:szCs w:val="16"/>
                              </w:rPr>
                              <w:t xml:space="preserve">Ззовні </w:t>
                            </w:r>
                          </w:p>
                          <w:p w14:paraId="67FB7BAD" w14:textId="77777777" w:rsidR="006E2F5B" w:rsidRDefault="006E2F5B" w:rsidP="00954998">
                            <w:pPr>
                              <w:rPr>
                                <w:sz w:val="16"/>
                                <w:szCs w:val="16"/>
                              </w:rPr>
                            </w:pPr>
                          </w:p>
                          <w:p w14:paraId="35C482F3" w14:textId="77777777" w:rsidR="006E2F5B" w:rsidRDefault="006E2F5B" w:rsidP="00954998">
                            <w:pPr>
                              <w:rPr>
                                <w:sz w:val="16"/>
                                <w:szCs w:val="16"/>
                              </w:rPr>
                            </w:pPr>
                          </w:p>
                          <w:p w14:paraId="4EE07BB8" w14:textId="77777777" w:rsidR="006E2F5B" w:rsidRDefault="006E2F5B" w:rsidP="00954998">
                            <w:pPr>
                              <w:rPr>
                                <w:sz w:val="16"/>
                                <w:szCs w:val="16"/>
                              </w:rPr>
                            </w:pPr>
                            <w:r>
                              <w:rPr>
                                <w:sz w:val="16"/>
                                <w:szCs w:val="16"/>
                              </w:rPr>
                              <w:t>Зсередини</w:t>
                            </w:r>
                          </w:p>
                          <w:p w14:paraId="14F71AB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22CCD" id="Надпись 680" o:spid="_x0000_s1280" type="#_x0000_t202" style="position:absolute;left:0;text-align:left;margin-left:336.55pt;margin-top:422.45pt;width:61.9pt;height:43.7pt;z-index:25192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" stroked="f">
                <v:textbox inset="1mm,0,0,0">
                  <w:txbxContent>
                    <w:p w14:paraId="0A07CACB" w14:textId="77777777" w:rsidR="006E2F5B" w:rsidRDefault="006E2F5B" w:rsidP="00954998">
                      <w:pPr>
                        <w:rPr>
                          <w:sz w:val="16"/>
                          <w:szCs w:val="16"/>
                        </w:rPr>
                      </w:pPr>
                      <w:r>
                        <w:rPr>
                          <w:sz w:val="16"/>
                          <w:szCs w:val="16"/>
                        </w:rPr>
                        <w:t xml:space="preserve">Ззовні </w:t>
                      </w:r>
                    </w:p>
                    <w:p w14:paraId="67FB7BAD" w14:textId="77777777" w:rsidR="006E2F5B" w:rsidRDefault="006E2F5B" w:rsidP="00954998">
                      <w:pPr>
                        <w:rPr>
                          <w:sz w:val="16"/>
                          <w:szCs w:val="16"/>
                        </w:rPr>
                      </w:pPr>
                    </w:p>
                    <w:p w14:paraId="35C482F3" w14:textId="77777777" w:rsidR="006E2F5B" w:rsidRDefault="006E2F5B" w:rsidP="00954998">
                      <w:pPr>
                        <w:rPr>
                          <w:sz w:val="16"/>
                          <w:szCs w:val="16"/>
                        </w:rPr>
                      </w:pPr>
                    </w:p>
                    <w:p w14:paraId="4EE07BB8" w14:textId="77777777" w:rsidR="006E2F5B" w:rsidRDefault="006E2F5B" w:rsidP="00954998">
                      <w:pPr>
                        <w:rPr>
                          <w:sz w:val="16"/>
                          <w:szCs w:val="16"/>
                        </w:rPr>
                      </w:pPr>
                      <w:r>
                        <w:rPr>
                          <w:sz w:val="16"/>
                          <w:szCs w:val="16"/>
                        </w:rPr>
                        <w:t>Зсередини</w:t>
                      </w:r>
                    </w:p>
                    <w:p w14:paraId="14F71AB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1920384" behindDoc="0" locked="0" layoutInCell="1" allowOverlap="1" wp14:anchorId="54DDEA3D" wp14:editId="143A303E">
                <wp:simplePos x="0" y="0"/>
                <wp:positionH relativeFrom="margin">
                  <wp:posOffset>4728787</wp:posOffset>
                </wp:positionH>
                <wp:positionV relativeFrom="paragraph">
                  <wp:posOffset>4116589</wp:posOffset>
                </wp:positionV>
                <wp:extent cx="591185" cy="170815"/>
                <wp:effectExtent l="0" t="0" r="0" b="635"/>
                <wp:wrapNone/>
                <wp:docPr id="677" name="Надпись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135B43B" w14:textId="77777777" w:rsidR="006E2F5B" w:rsidRDefault="006E2F5B" w:rsidP="00954998">
                            <w:pPr>
                              <w:rPr>
                                <w:sz w:val="16"/>
                                <w:szCs w:val="16"/>
                              </w:rPr>
                            </w:pPr>
                            <w:r>
                              <w:rPr>
                                <w:sz w:val="16"/>
                                <w:szCs w:val="16"/>
                              </w:rPr>
                              <w:t>Шви *)</w:t>
                            </w:r>
                          </w:p>
                          <w:p w14:paraId="14502A5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DEA3D" id="Надпись 677" o:spid="_x0000_s1281" type="#_x0000_t202" style="position:absolute;left:0;text-align:left;margin-left:372.35pt;margin-top:324.15pt;width:46.55pt;height:13.45pt;z-index:25192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" stroked="f">
                <v:textbox inset="1mm,0,0,0">
                  <w:txbxContent>
                    <w:p w14:paraId="5135B43B" w14:textId="77777777" w:rsidR="006E2F5B" w:rsidRDefault="006E2F5B" w:rsidP="00954998">
                      <w:pPr>
                        <w:rPr>
                          <w:sz w:val="16"/>
                          <w:szCs w:val="16"/>
                        </w:rPr>
                      </w:pPr>
                      <w:r>
                        <w:rPr>
                          <w:sz w:val="16"/>
                          <w:szCs w:val="16"/>
                        </w:rPr>
                        <w:t>Шви *)</w:t>
                      </w:r>
                    </w:p>
                    <w:p w14:paraId="14502A5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1918336" behindDoc="0" locked="0" layoutInCell="1" allowOverlap="1" wp14:anchorId="467FF1DC" wp14:editId="3D645366">
                <wp:simplePos x="0" y="0"/>
                <wp:positionH relativeFrom="margin">
                  <wp:posOffset>830869</wp:posOffset>
                </wp:positionH>
                <wp:positionV relativeFrom="paragraph">
                  <wp:posOffset>3844579</wp:posOffset>
                </wp:positionV>
                <wp:extent cx="804545" cy="170815"/>
                <wp:effectExtent l="0" t="0" r="0" b="635"/>
                <wp:wrapNone/>
                <wp:docPr id="675" name="Надпись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30EE2A1D" w14:textId="77777777" w:rsidR="006E2F5B" w:rsidRDefault="006E2F5B" w:rsidP="00954998">
                            <w:pPr>
                              <w:rPr>
                                <w:sz w:val="16"/>
                                <w:szCs w:val="16"/>
                              </w:rPr>
                            </w:pPr>
                            <w:r>
                              <w:rPr>
                                <w:sz w:val="16"/>
                                <w:szCs w:val="16"/>
                              </w:rPr>
                              <w:t xml:space="preserve">Вид зсередини </w:t>
                            </w:r>
                          </w:p>
                          <w:p w14:paraId="3BD25EF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FF1DC" id="Надпись 675" o:spid="_x0000_s1282" type="#_x0000_t202" style="position:absolute;left:0;text-align:left;margin-left:65.4pt;margin-top:302.7pt;width:63.35pt;height:13.45pt;z-index:2519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" stroked="f">
                <v:textbox inset="1mm,0,0,0">
                  <w:txbxContent>
                    <w:p w14:paraId="30EE2A1D" w14:textId="77777777" w:rsidR="006E2F5B" w:rsidRDefault="006E2F5B" w:rsidP="00954998">
                      <w:pPr>
                        <w:rPr>
                          <w:sz w:val="16"/>
                          <w:szCs w:val="16"/>
                        </w:rPr>
                      </w:pPr>
                      <w:r>
                        <w:rPr>
                          <w:sz w:val="16"/>
                          <w:szCs w:val="16"/>
                        </w:rPr>
                        <w:t xml:space="preserve">Вид зсередини </w:t>
                      </w:r>
                    </w:p>
                    <w:p w14:paraId="3BD25EF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1921408" behindDoc="0" locked="0" layoutInCell="1" allowOverlap="1" wp14:anchorId="27E1732A" wp14:editId="04F27BC4">
                <wp:simplePos x="0" y="0"/>
                <wp:positionH relativeFrom="margin">
                  <wp:posOffset>4841355</wp:posOffset>
                </wp:positionH>
                <wp:positionV relativeFrom="paragraph">
                  <wp:posOffset>1623117</wp:posOffset>
                </wp:positionV>
                <wp:extent cx="591185" cy="170815"/>
                <wp:effectExtent l="0" t="0" r="0" b="635"/>
                <wp:wrapNone/>
                <wp:docPr id="676" name="Надпись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34471BB3" w14:textId="77777777" w:rsidR="006E2F5B" w:rsidRDefault="006E2F5B" w:rsidP="00954998">
                            <w:pPr>
                              <w:rPr>
                                <w:sz w:val="16"/>
                                <w:szCs w:val="16"/>
                              </w:rPr>
                            </w:pPr>
                            <w:r>
                              <w:rPr>
                                <w:sz w:val="16"/>
                                <w:szCs w:val="16"/>
                              </w:rPr>
                              <w:t xml:space="preserve">Шви </w:t>
                            </w:r>
                          </w:p>
                          <w:p w14:paraId="26FE6B6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1732A" id="Надпись 676" o:spid="_x0000_s1283" type="#_x0000_t202" style="position:absolute;left:0;text-align:left;margin-left:381.2pt;margin-top:127.8pt;width:46.55pt;height:13.45pt;z-index:25192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" stroked="f">
                <v:textbox inset="1mm,0,0,0">
                  <w:txbxContent>
                    <w:p w14:paraId="34471BB3" w14:textId="77777777" w:rsidR="006E2F5B" w:rsidRDefault="006E2F5B" w:rsidP="00954998">
                      <w:pPr>
                        <w:rPr>
                          <w:sz w:val="16"/>
                          <w:szCs w:val="16"/>
                        </w:rPr>
                      </w:pPr>
                      <w:r>
                        <w:rPr>
                          <w:sz w:val="16"/>
                          <w:szCs w:val="16"/>
                        </w:rPr>
                        <w:t xml:space="preserve">Шви </w:t>
                      </w:r>
                    </w:p>
                    <w:p w14:paraId="26FE6B6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1919360" behindDoc="0" locked="0" layoutInCell="1" allowOverlap="1" wp14:anchorId="63B24D7B" wp14:editId="57C20389">
                <wp:simplePos x="0" y="0"/>
                <wp:positionH relativeFrom="margin">
                  <wp:posOffset>751898</wp:posOffset>
                </wp:positionH>
                <wp:positionV relativeFrom="paragraph">
                  <wp:posOffset>1532024</wp:posOffset>
                </wp:positionV>
                <wp:extent cx="920750" cy="170815"/>
                <wp:effectExtent l="0" t="0" r="0" b="635"/>
                <wp:wrapNone/>
                <wp:docPr id="674" name="Надпись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70815"/>
                        </a:xfrm>
                        <a:prstGeom prst="rect">
                          <a:avLst/>
                        </a:prstGeom>
                        <a:solidFill>
                          <a:srgbClr val="FFFFFF"/>
                        </a:solidFill>
                        <a:ln w="9525">
                          <a:noFill/>
                          <a:miter lim="800000"/>
                          <a:headEnd/>
                          <a:tailEnd/>
                        </a:ln>
                      </wps:spPr>
                      <wps:txbx>
                        <w:txbxContent>
                          <w:p w14:paraId="2EF27F85" w14:textId="77777777" w:rsidR="006E2F5B" w:rsidRDefault="006E2F5B" w:rsidP="00954998">
                            <w:pPr>
                              <w:rPr>
                                <w:sz w:val="16"/>
                                <w:szCs w:val="16"/>
                              </w:rPr>
                            </w:pPr>
                            <w:r>
                              <w:rPr>
                                <w:sz w:val="16"/>
                                <w:szCs w:val="16"/>
                              </w:rPr>
                              <w:t>Вид ззовні</w:t>
                            </w:r>
                          </w:p>
                          <w:p w14:paraId="2812E77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24D7B" id="Надпись 674" o:spid="_x0000_s1284" type="#_x0000_t202" style="position:absolute;left:0;text-align:left;margin-left:59.2pt;margin-top:120.65pt;width:72.5pt;height:13.45pt;z-index:25191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" stroked="f">
                <v:textbox inset="1mm,0,0,0">
                  <w:txbxContent>
                    <w:p w14:paraId="2EF27F85" w14:textId="77777777" w:rsidR="006E2F5B" w:rsidRDefault="006E2F5B" w:rsidP="00954998">
                      <w:pPr>
                        <w:rPr>
                          <w:sz w:val="16"/>
                          <w:szCs w:val="16"/>
                        </w:rPr>
                      </w:pPr>
                      <w:r>
                        <w:rPr>
                          <w:sz w:val="16"/>
                          <w:szCs w:val="16"/>
                        </w:rPr>
                        <w:t>Вид ззовні</w:t>
                      </w:r>
                    </w:p>
                    <w:p w14:paraId="2812E77C"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mc:AlternateContent>
          <mc:Choice Requires="wps">
            <w:drawing>
              <wp:anchor distT="45720" distB="45720" distL="114300" distR="114300" simplePos="0" relativeHeight="251924480" behindDoc="0" locked="0" layoutInCell="1" allowOverlap="1" wp14:anchorId="77503FFC" wp14:editId="5CB3AE3E">
                <wp:simplePos x="0" y="0"/>
                <wp:positionH relativeFrom="margin">
                  <wp:align>center</wp:align>
                </wp:positionH>
                <wp:positionV relativeFrom="paragraph">
                  <wp:posOffset>6042660</wp:posOffset>
                </wp:positionV>
                <wp:extent cx="591185" cy="328930"/>
                <wp:effectExtent l="0" t="0" r="0" b="0"/>
                <wp:wrapNone/>
                <wp:docPr id="681" name="Надпись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63A972A3" w14:textId="77777777" w:rsidR="006E2F5B" w:rsidRDefault="006E2F5B" w:rsidP="00954998">
                            <w:pPr>
                              <w:rPr>
                                <w:sz w:val="16"/>
                                <w:szCs w:val="16"/>
                              </w:rPr>
                            </w:pPr>
                            <w:r>
                              <w:rPr>
                                <w:sz w:val="16"/>
                                <w:szCs w:val="16"/>
                              </w:rPr>
                              <w:t xml:space="preserve">Не менше </w:t>
                            </w:r>
                          </w:p>
                          <w:p w14:paraId="769FB971" w14:textId="77777777" w:rsidR="006E2F5B" w:rsidRDefault="006E2F5B" w:rsidP="00954998">
                            <w:pPr>
                              <w:rPr>
                                <w:sz w:val="16"/>
                                <w:szCs w:val="16"/>
                              </w:rPr>
                            </w:pPr>
                            <w:r>
                              <w:rPr>
                                <w:sz w:val="16"/>
                                <w:szCs w:val="16"/>
                              </w:rPr>
                              <w:t xml:space="preserve">15 мм </w:t>
                            </w:r>
                          </w:p>
                          <w:p w14:paraId="689A294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03FFC" id="Надпись 681" o:spid="_x0000_s1285" type="#_x0000_t202" style="position:absolute;left:0;text-align:left;margin-left:0;margin-top:475.8pt;width:46.55pt;height:25.9pt;z-index:251924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" stroked="f">
                <v:textbox inset="1mm,0,0,0">
                  <w:txbxContent>
                    <w:p w14:paraId="63A972A3" w14:textId="77777777" w:rsidR="006E2F5B" w:rsidRDefault="006E2F5B" w:rsidP="00954998">
                      <w:pPr>
                        <w:rPr>
                          <w:sz w:val="16"/>
                          <w:szCs w:val="16"/>
                        </w:rPr>
                      </w:pPr>
                      <w:r>
                        <w:rPr>
                          <w:sz w:val="16"/>
                          <w:szCs w:val="16"/>
                        </w:rPr>
                        <w:t xml:space="preserve">Не менше </w:t>
                      </w:r>
                    </w:p>
                    <w:p w14:paraId="769FB971" w14:textId="77777777" w:rsidR="006E2F5B" w:rsidRDefault="006E2F5B" w:rsidP="00954998">
                      <w:pPr>
                        <w:rPr>
                          <w:sz w:val="16"/>
                          <w:szCs w:val="16"/>
                        </w:rPr>
                      </w:pPr>
                      <w:r>
                        <w:rPr>
                          <w:sz w:val="16"/>
                          <w:szCs w:val="16"/>
                        </w:rPr>
                        <w:t xml:space="preserve">15 мм </w:t>
                      </w:r>
                    </w:p>
                    <w:p w14:paraId="689A294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74305890" wp14:editId="7DC2768F">
            <wp:extent cx="5297170" cy="6766560"/>
            <wp:effectExtent l="0" t="0" r="0" b="0"/>
            <wp:docPr id="580" name="Рисунок 580"/>
            <wp:cNvGraphicFramePr/>
            <a:graphic xmlns:a="http://schemas.openxmlformats.org/drawingml/2006/main">
              <a:graphicData uri="http://schemas.openxmlformats.org/drawingml/2006/picture">
                <pic:pic xmlns:pic="http://schemas.openxmlformats.org/drawingml/2006/picture">
                  <pic:nvPicPr>
                    <pic:cNvPr id="580" name="Рисунок 580"/>
                    <pic:cNvPicPr/>
                  </pic:nvPicPr>
                  <pic:blipFill>
                    <a:blip r:embed="rId46" cstate="print"/>
                    <a:stretch>
                      <a:fillRect/>
                    </a:stretch>
                  </pic:blipFill>
                  <pic:spPr>
                    <a:xfrm>
                      <a:off x="0" y="0"/>
                      <a:ext cx="5297170" cy="6766560"/>
                    </a:xfrm>
                    <a:prstGeom prst="rect">
                      <a:avLst/>
                    </a:prstGeom>
                  </pic:spPr>
                </pic:pic>
              </a:graphicData>
            </a:graphic>
          </wp:inline>
        </w:drawing>
      </w:r>
    </w:p>
    <w:p w14:paraId="264B7C28" w14:textId="77777777" w:rsidR="00AA6A99" w:rsidRPr="00A0785B" w:rsidRDefault="00AA6A99" w:rsidP="00954998">
      <w:pPr>
        <w:jc w:val="center"/>
        <w:rPr>
          <w:rFonts w:ascii="Times New Roman" w:hAnsi="Times New Roman" w:cs="Times New Roman"/>
          <w:b/>
          <w:bCs/>
        </w:rPr>
      </w:pPr>
    </w:p>
    <w:p w14:paraId="089D12C7" w14:textId="77777777" w:rsidR="00954998" w:rsidRPr="00A0785B" w:rsidRDefault="00954998" w:rsidP="00AA6A99">
      <w:pPr>
        <w:ind w:left="709"/>
        <w:rPr>
          <w:rFonts w:ascii="Times New Roman" w:hAnsi="Times New Roman" w:cs="Times New Roman"/>
        </w:rPr>
      </w:pPr>
      <w:r w:rsidRPr="00A0785B">
        <w:rPr>
          <w:rFonts w:ascii="Times New Roman" w:hAnsi="Times New Roman" w:cs="Times New Roman"/>
        </w:rPr>
        <w:t xml:space="preserve">* Нитки, видимі зсередини, мають відрізнятися від кольору ниток, видимих ззовні, і від   </w:t>
      </w:r>
      <w:r w:rsidRPr="00A0785B">
        <w:rPr>
          <w:rFonts w:ascii="Times New Roman" w:hAnsi="Times New Roman" w:cs="Times New Roman"/>
        </w:rPr>
        <w:br/>
        <w:t xml:space="preserve">  кольору матеріалу покриття.</w:t>
      </w:r>
    </w:p>
    <w:p w14:paraId="0CE60E4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7117E06" w14:textId="77777777" w:rsidTr="00AB6682">
        <w:tc>
          <w:tcPr>
            <w:tcW w:w="2869" w:type="dxa"/>
            <w:hideMark/>
          </w:tcPr>
          <w:p w14:paraId="70BE4CD2"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F9619BC"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C662E78"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451C6A25" w14:textId="77777777" w:rsidR="00954998" w:rsidRPr="00A0785B" w:rsidRDefault="00954998" w:rsidP="00954998">
      <w:pPr>
        <w:rPr>
          <w:rFonts w:ascii="Times New Roman" w:hAnsi="Times New Roman" w:cs="Times New Roman"/>
        </w:rPr>
      </w:pPr>
    </w:p>
    <w:p w14:paraId="6E20EF98"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5   </w:t>
      </w:r>
    </w:p>
    <w:p w14:paraId="0094987A"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НАКОНЕЧНИКА </w:t>
      </w:r>
    </w:p>
    <w:p w14:paraId="5FAA3658"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2672" behindDoc="0" locked="0" layoutInCell="1" allowOverlap="1" wp14:anchorId="284B3BAB" wp14:editId="693CE25D">
                <wp:simplePos x="0" y="0"/>
                <wp:positionH relativeFrom="margin">
                  <wp:posOffset>3974465</wp:posOffset>
                </wp:positionH>
                <wp:positionV relativeFrom="paragraph">
                  <wp:posOffset>2452370</wp:posOffset>
                </wp:positionV>
                <wp:extent cx="1029970" cy="328930"/>
                <wp:effectExtent l="0" t="0" r="0" b="0"/>
                <wp:wrapNone/>
                <wp:docPr id="689" name="Надпись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28930"/>
                        </a:xfrm>
                        <a:prstGeom prst="rect">
                          <a:avLst/>
                        </a:prstGeom>
                        <a:solidFill>
                          <a:srgbClr val="FFFFFF"/>
                        </a:solidFill>
                        <a:ln w="9525">
                          <a:noFill/>
                          <a:miter lim="800000"/>
                          <a:headEnd/>
                          <a:tailEnd/>
                        </a:ln>
                      </wps:spPr>
                      <wps:txbx>
                        <w:txbxContent>
                          <w:p w14:paraId="71917752" w14:textId="77777777" w:rsidR="006E2F5B" w:rsidRDefault="006E2F5B" w:rsidP="00954998">
                            <w:pPr>
                              <w:rPr>
                                <w:sz w:val="16"/>
                                <w:szCs w:val="16"/>
                              </w:rPr>
                            </w:pPr>
                            <w:r>
                              <w:rPr>
                                <w:sz w:val="16"/>
                                <w:szCs w:val="16"/>
                              </w:rPr>
                              <w:t>Прозора полімерна оболонка</w:t>
                            </w:r>
                          </w:p>
                          <w:p w14:paraId="749B8A6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B3BAB" id="Надпись 689" o:spid="_x0000_s1286" type="#_x0000_t202" style="position:absolute;margin-left:312.95pt;margin-top:193.1pt;width:81.1pt;height:25.9pt;z-index:25193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" stroked="f">
                <v:textbox inset="1mm,0,0,0">
                  <w:txbxContent>
                    <w:p w14:paraId="71917752" w14:textId="77777777" w:rsidR="006E2F5B" w:rsidRDefault="006E2F5B" w:rsidP="00954998">
                      <w:pPr>
                        <w:rPr>
                          <w:sz w:val="16"/>
                          <w:szCs w:val="16"/>
                        </w:rPr>
                      </w:pPr>
                      <w:r>
                        <w:rPr>
                          <w:sz w:val="16"/>
                          <w:szCs w:val="16"/>
                        </w:rPr>
                        <w:t>Прозора полімерна оболонка</w:t>
                      </w:r>
                    </w:p>
                    <w:p w14:paraId="749B8A6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28576" behindDoc="0" locked="0" layoutInCell="1" allowOverlap="1" wp14:anchorId="5FC5026B" wp14:editId="23FAADA5">
                <wp:simplePos x="0" y="0"/>
                <wp:positionH relativeFrom="margin">
                  <wp:posOffset>4632960</wp:posOffset>
                </wp:positionH>
                <wp:positionV relativeFrom="paragraph">
                  <wp:posOffset>2001520</wp:posOffset>
                </wp:positionV>
                <wp:extent cx="560705" cy="267970"/>
                <wp:effectExtent l="0" t="0" r="0" b="0"/>
                <wp:wrapNone/>
                <wp:docPr id="685" name="Надпись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970"/>
                        </a:xfrm>
                        <a:prstGeom prst="rect">
                          <a:avLst/>
                        </a:prstGeom>
                        <a:solidFill>
                          <a:srgbClr val="FFFFFF"/>
                        </a:solidFill>
                        <a:ln w="9525">
                          <a:noFill/>
                          <a:miter lim="800000"/>
                          <a:headEnd/>
                          <a:tailEnd/>
                        </a:ln>
                      </wps:spPr>
                      <wps:txbx>
                        <w:txbxContent>
                          <w:p w14:paraId="68722660" w14:textId="77777777" w:rsidR="006E2F5B" w:rsidRDefault="006E2F5B" w:rsidP="00954998">
                            <w:pPr>
                              <w:rPr>
                                <w:sz w:val="16"/>
                                <w:szCs w:val="16"/>
                              </w:rPr>
                            </w:pPr>
                            <w:r>
                              <w:rPr>
                                <w:sz w:val="16"/>
                                <w:szCs w:val="16"/>
                              </w:rPr>
                              <w:t>Трос або мотузка</w:t>
                            </w:r>
                          </w:p>
                          <w:p w14:paraId="7E371CE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5026B" id="Надпись 685" o:spid="_x0000_s1287" type="#_x0000_t202" style="position:absolute;margin-left:364.8pt;margin-top:157.6pt;width:44.15pt;height:21.1pt;z-index:25192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" stroked="f">
                <v:textbox inset="1mm,0,0,0">
                  <w:txbxContent>
                    <w:p w14:paraId="68722660" w14:textId="77777777" w:rsidR="006E2F5B" w:rsidRDefault="006E2F5B" w:rsidP="00954998">
                      <w:pPr>
                        <w:rPr>
                          <w:sz w:val="16"/>
                          <w:szCs w:val="16"/>
                        </w:rPr>
                      </w:pPr>
                      <w:r>
                        <w:rPr>
                          <w:sz w:val="16"/>
                          <w:szCs w:val="16"/>
                        </w:rPr>
                        <w:t>Трос або мотузка</w:t>
                      </w:r>
                    </w:p>
                    <w:p w14:paraId="7E371CE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29600" behindDoc="0" locked="0" layoutInCell="1" allowOverlap="1" wp14:anchorId="62E4668F" wp14:editId="6F3F710F">
                <wp:simplePos x="0" y="0"/>
                <wp:positionH relativeFrom="margin">
                  <wp:posOffset>450850</wp:posOffset>
                </wp:positionH>
                <wp:positionV relativeFrom="paragraph">
                  <wp:posOffset>3952240</wp:posOffset>
                </wp:positionV>
                <wp:extent cx="1073150" cy="377825"/>
                <wp:effectExtent l="0" t="0" r="0" b="3175"/>
                <wp:wrapNone/>
                <wp:docPr id="686" name="Надпись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77825"/>
                        </a:xfrm>
                        <a:prstGeom prst="rect">
                          <a:avLst/>
                        </a:prstGeom>
                        <a:solidFill>
                          <a:srgbClr val="FFFFFF"/>
                        </a:solidFill>
                        <a:ln w="9525">
                          <a:noFill/>
                          <a:miter lim="800000"/>
                          <a:headEnd/>
                          <a:tailEnd/>
                        </a:ln>
                      </wps:spPr>
                      <wps:txbx>
                        <w:txbxContent>
                          <w:p w14:paraId="50549510" w14:textId="77777777" w:rsidR="006E2F5B" w:rsidRDefault="006E2F5B" w:rsidP="00954998">
                            <w:pPr>
                              <w:rPr>
                                <w:sz w:val="16"/>
                                <w:szCs w:val="16"/>
                              </w:rPr>
                            </w:pPr>
                            <w:r>
                              <w:rPr>
                                <w:sz w:val="16"/>
                                <w:szCs w:val="16"/>
                              </w:rPr>
                              <w:t>Отвір, що замикається перевізником</w:t>
                            </w:r>
                          </w:p>
                          <w:p w14:paraId="57E76A5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4668F" id="Надпись 686" o:spid="_x0000_s1288" type="#_x0000_t202" style="position:absolute;margin-left:35.5pt;margin-top:311.2pt;width:84.5pt;height:29.75pt;z-index:25192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" stroked="f">
                <v:textbox inset="1mm,0,0,0">
                  <w:txbxContent>
                    <w:p w14:paraId="50549510" w14:textId="77777777" w:rsidR="006E2F5B" w:rsidRDefault="006E2F5B" w:rsidP="00954998">
                      <w:pPr>
                        <w:rPr>
                          <w:sz w:val="16"/>
                          <w:szCs w:val="16"/>
                        </w:rPr>
                      </w:pPr>
                      <w:r>
                        <w:rPr>
                          <w:sz w:val="16"/>
                          <w:szCs w:val="16"/>
                        </w:rPr>
                        <w:t>Отвір, що замикається перевізником</w:t>
                      </w:r>
                    </w:p>
                    <w:p w14:paraId="57E76A5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0624" behindDoc="0" locked="0" layoutInCell="1" allowOverlap="1" wp14:anchorId="6FE148FA" wp14:editId="30B99AD4">
                <wp:simplePos x="0" y="0"/>
                <wp:positionH relativeFrom="margin">
                  <wp:posOffset>109855</wp:posOffset>
                </wp:positionH>
                <wp:positionV relativeFrom="paragraph">
                  <wp:posOffset>2660015</wp:posOffset>
                </wp:positionV>
                <wp:extent cx="841375" cy="286385"/>
                <wp:effectExtent l="0" t="0" r="0" b="0"/>
                <wp:wrapNone/>
                <wp:docPr id="687" name="Надпись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86385"/>
                        </a:xfrm>
                        <a:prstGeom prst="rect">
                          <a:avLst/>
                        </a:prstGeom>
                        <a:solidFill>
                          <a:srgbClr val="FFFFFF"/>
                        </a:solidFill>
                        <a:ln w="9525">
                          <a:noFill/>
                          <a:miter lim="800000"/>
                          <a:headEnd/>
                          <a:tailEnd/>
                        </a:ln>
                      </wps:spPr>
                      <wps:txbx>
                        <w:txbxContent>
                          <w:p w14:paraId="1DEF16E5" w14:textId="77777777" w:rsidR="006E2F5B" w:rsidRDefault="006E2F5B" w:rsidP="00954998">
                            <w:pPr>
                              <w:rPr>
                                <w:sz w:val="16"/>
                                <w:szCs w:val="16"/>
                              </w:rPr>
                            </w:pPr>
                            <w:r>
                              <w:rPr>
                                <w:sz w:val="16"/>
                                <w:szCs w:val="16"/>
                              </w:rPr>
                              <w:t>Наконечник з твердого металу</w:t>
                            </w:r>
                          </w:p>
                          <w:p w14:paraId="784E0104" w14:textId="77777777" w:rsidR="006E2F5B" w:rsidRPr="00561067" w:rsidRDefault="006E2F5B" w:rsidP="00954998">
                            <w:pPr>
                              <w:rPr>
                                <w:sz w:val="12"/>
                                <w:szCs w:val="12"/>
                              </w:rPr>
                            </w:pPr>
                            <w:r>
                              <w:rPr>
                                <w:sz w:val="12"/>
                                <w:szCs w:val="12"/>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148FA" id="Надпись 687" o:spid="_x0000_s1289" type="#_x0000_t202" style="position:absolute;margin-left:8.65pt;margin-top:209.45pt;width:66.25pt;height:22.55pt;z-index:25193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" stroked="f">
                <v:textbox inset="1mm,0,0,0">
                  <w:txbxContent>
                    <w:p w14:paraId="1DEF16E5" w14:textId="77777777" w:rsidR="006E2F5B" w:rsidRDefault="006E2F5B" w:rsidP="00954998">
                      <w:pPr>
                        <w:rPr>
                          <w:sz w:val="16"/>
                          <w:szCs w:val="16"/>
                        </w:rPr>
                      </w:pPr>
                      <w:r>
                        <w:rPr>
                          <w:sz w:val="16"/>
                          <w:szCs w:val="16"/>
                        </w:rPr>
                        <w:t>Наконечник з твердого металу</w:t>
                      </w:r>
                    </w:p>
                    <w:p w14:paraId="784E0104" w14:textId="77777777" w:rsidR="006E2F5B" w:rsidRPr="00561067" w:rsidRDefault="006E2F5B" w:rsidP="00954998">
                      <w:pPr>
                        <w:rPr>
                          <w:sz w:val="12"/>
                          <w:szCs w:val="12"/>
                        </w:rPr>
                      </w:pPr>
                      <w:r>
                        <w:rPr>
                          <w:sz w:val="12"/>
                          <w:szCs w:val="12"/>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1648" behindDoc="0" locked="0" layoutInCell="1" allowOverlap="1" wp14:anchorId="5B75822B" wp14:editId="460F8C94">
                <wp:simplePos x="0" y="0"/>
                <wp:positionH relativeFrom="margin">
                  <wp:posOffset>676910</wp:posOffset>
                </wp:positionH>
                <wp:positionV relativeFrom="paragraph">
                  <wp:posOffset>2129155</wp:posOffset>
                </wp:positionV>
                <wp:extent cx="1212850" cy="170815"/>
                <wp:effectExtent l="0" t="0" r="6350" b="635"/>
                <wp:wrapNone/>
                <wp:docPr id="688" name="Надпись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70815"/>
                        </a:xfrm>
                        <a:prstGeom prst="rect">
                          <a:avLst/>
                        </a:prstGeom>
                        <a:solidFill>
                          <a:srgbClr val="FFFFFF"/>
                        </a:solidFill>
                        <a:ln w="9525">
                          <a:noFill/>
                          <a:miter lim="800000"/>
                          <a:headEnd/>
                          <a:tailEnd/>
                        </a:ln>
                      </wps:spPr>
                      <wps:txbx>
                        <w:txbxContent>
                          <w:p w14:paraId="3D94CA8B" w14:textId="77777777" w:rsidR="006E2F5B" w:rsidRDefault="006E2F5B" w:rsidP="00954998">
                            <w:pPr>
                              <w:rPr>
                                <w:sz w:val="16"/>
                                <w:szCs w:val="16"/>
                              </w:rPr>
                            </w:pPr>
                            <w:r>
                              <w:rPr>
                                <w:sz w:val="16"/>
                                <w:szCs w:val="16"/>
                              </w:rPr>
                              <w:t>Суцільна заклепка</w:t>
                            </w:r>
                          </w:p>
                          <w:p w14:paraId="102AFC7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5822B" id="Надпись 688" o:spid="_x0000_s1290" type="#_x0000_t202" style="position:absolute;margin-left:53.3pt;margin-top:167.65pt;width:95.5pt;height:13.45pt;z-index:25193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" stroked="f">
                <v:textbox inset="1mm,0,0,0">
                  <w:txbxContent>
                    <w:p w14:paraId="3D94CA8B" w14:textId="77777777" w:rsidR="006E2F5B" w:rsidRDefault="006E2F5B" w:rsidP="00954998">
                      <w:pPr>
                        <w:rPr>
                          <w:sz w:val="16"/>
                          <w:szCs w:val="16"/>
                        </w:rPr>
                      </w:pPr>
                      <w:r>
                        <w:rPr>
                          <w:sz w:val="16"/>
                          <w:szCs w:val="16"/>
                        </w:rPr>
                        <w:t>Суцільна заклепка</w:t>
                      </w:r>
                    </w:p>
                    <w:p w14:paraId="102AFC7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27552" behindDoc="0" locked="0" layoutInCell="1" allowOverlap="1" wp14:anchorId="5D90E540" wp14:editId="1AB7C023">
                <wp:simplePos x="0" y="0"/>
                <wp:positionH relativeFrom="page">
                  <wp:align>center</wp:align>
                </wp:positionH>
                <wp:positionV relativeFrom="paragraph">
                  <wp:posOffset>4131945</wp:posOffset>
                </wp:positionV>
                <wp:extent cx="1597025" cy="170815"/>
                <wp:effectExtent l="0" t="0" r="3175" b="635"/>
                <wp:wrapNone/>
                <wp:docPr id="684" name="Надпись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0815"/>
                        </a:xfrm>
                        <a:prstGeom prst="rect">
                          <a:avLst/>
                        </a:prstGeom>
                        <a:solidFill>
                          <a:srgbClr val="FFFFFF"/>
                        </a:solidFill>
                        <a:ln w="9525">
                          <a:noFill/>
                          <a:miter lim="800000"/>
                          <a:headEnd/>
                          <a:tailEnd/>
                        </a:ln>
                      </wps:spPr>
                      <wps:txbx>
                        <w:txbxContent>
                          <w:p w14:paraId="09FA4160" w14:textId="77777777" w:rsidR="006E2F5B" w:rsidRDefault="006E2F5B" w:rsidP="00954998">
                            <w:pPr>
                              <w:rPr>
                                <w:i/>
                                <w:iCs/>
                                <w:sz w:val="16"/>
                                <w:szCs w:val="16"/>
                              </w:rPr>
                            </w:pPr>
                            <w:r>
                              <w:rPr>
                                <w:i/>
                                <w:iCs/>
                                <w:sz w:val="16"/>
                                <w:szCs w:val="16"/>
                              </w:rPr>
                              <w:t>2. Вид збоку: задня сторона</w:t>
                            </w:r>
                          </w:p>
                          <w:p w14:paraId="60AAB78C" w14:textId="77777777" w:rsidR="006E2F5B"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0E540" id="Надпись 684" o:spid="_x0000_s1291" type="#_x0000_t202" style="position:absolute;margin-left:0;margin-top:325.35pt;width:125.75pt;height:13.45pt;z-index:25192755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" stroked="f">
                <v:textbox inset="1mm,0,0,0">
                  <w:txbxContent>
                    <w:p w14:paraId="09FA4160" w14:textId="77777777" w:rsidR="006E2F5B" w:rsidRDefault="006E2F5B" w:rsidP="00954998">
                      <w:pPr>
                        <w:rPr>
                          <w:i/>
                          <w:iCs/>
                          <w:sz w:val="16"/>
                          <w:szCs w:val="16"/>
                        </w:rPr>
                      </w:pPr>
                      <w:r>
                        <w:rPr>
                          <w:i/>
                          <w:iCs/>
                          <w:sz w:val="16"/>
                          <w:szCs w:val="16"/>
                        </w:rPr>
                        <w:t>2. Вид збоку: задня сторона</w:t>
                      </w:r>
                    </w:p>
                    <w:p w14:paraId="60AAB78C" w14:textId="77777777" w:rsidR="006E2F5B" w:rsidRDefault="006E2F5B" w:rsidP="00954998">
                      <w:pPr>
                        <w:rPr>
                          <w:i/>
                          <w:iCs/>
                          <w:sz w:val="12"/>
                          <w:szCs w:val="12"/>
                        </w:rPr>
                      </w:pP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25504" behindDoc="0" locked="0" layoutInCell="1" allowOverlap="1" wp14:anchorId="1652CA2C" wp14:editId="0122AA18">
                <wp:simplePos x="0" y="0"/>
                <wp:positionH relativeFrom="margin">
                  <wp:posOffset>2059940</wp:posOffset>
                </wp:positionH>
                <wp:positionV relativeFrom="paragraph">
                  <wp:posOffset>415925</wp:posOffset>
                </wp:positionV>
                <wp:extent cx="1597025" cy="170815"/>
                <wp:effectExtent l="0" t="0" r="3175" b="635"/>
                <wp:wrapNone/>
                <wp:docPr id="682" name="Надпись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0815"/>
                        </a:xfrm>
                        <a:prstGeom prst="rect">
                          <a:avLst/>
                        </a:prstGeom>
                        <a:solidFill>
                          <a:srgbClr val="FFFFFF"/>
                        </a:solidFill>
                        <a:ln w="9525">
                          <a:noFill/>
                          <a:miter lim="800000"/>
                          <a:headEnd/>
                          <a:tailEnd/>
                        </a:ln>
                      </wps:spPr>
                      <wps:txbx>
                        <w:txbxContent>
                          <w:p w14:paraId="73D1FA6A" w14:textId="77777777" w:rsidR="006E2F5B" w:rsidRPr="00BC36F4" w:rsidRDefault="006E2F5B" w:rsidP="00954998">
                            <w:pPr>
                              <w:rPr>
                                <w:i/>
                                <w:iCs/>
                                <w:sz w:val="16"/>
                                <w:szCs w:val="16"/>
                              </w:rPr>
                            </w:pPr>
                            <w:r>
                              <w:rPr>
                                <w:i/>
                                <w:iCs/>
                                <w:sz w:val="16"/>
                                <w:szCs w:val="16"/>
                              </w:rPr>
                              <w:t xml:space="preserve">1. </w:t>
                            </w:r>
                            <w:r w:rsidRPr="00BC36F4">
                              <w:rPr>
                                <w:i/>
                                <w:iCs/>
                                <w:sz w:val="16"/>
                                <w:szCs w:val="16"/>
                              </w:rPr>
                              <w:t>Вид збоку: передня сторона</w:t>
                            </w:r>
                          </w:p>
                          <w:p w14:paraId="598097B6" w14:textId="77777777" w:rsidR="006E2F5B" w:rsidRPr="00BC36F4"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2CA2C" id="Надпись 682" o:spid="_x0000_s1292" type="#_x0000_t202" style="position:absolute;margin-left:162.2pt;margin-top:32.75pt;width:125.75pt;height:13.45pt;z-index:251925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" stroked="f">
                <v:textbox inset="1mm,0,0,0">
                  <w:txbxContent>
                    <w:p w14:paraId="73D1FA6A" w14:textId="77777777" w:rsidR="006E2F5B" w:rsidRPr="00BC36F4" w:rsidRDefault="006E2F5B" w:rsidP="00954998">
                      <w:pPr>
                        <w:rPr>
                          <w:i/>
                          <w:iCs/>
                          <w:sz w:val="16"/>
                          <w:szCs w:val="16"/>
                        </w:rPr>
                      </w:pPr>
                      <w:r>
                        <w:rPr>
                          <w:i/>
                          <w:iCs/>
                          <w:sz w:val="16"/>
                          <w:szCs w:val="16"/>
                        </w:rPr>
                        <w:t xml:space="preserve">1. </w:t>
                      </w:r>
                      <w:r w:rsidRPr="00BC36F4">
                        <w:rPr>
                          <w:i/>
                          <w:iCs/>
                          <w:sz w:val="16"/>
                          <w:szCs w:val="16"/>
                        </w:rPr>
                        <w:t>Вид збоку: передня сторона</w:t>
                      </w:r>
                    </w:p>
                    <w:p w14:paraId="598097B6" w14:textId="77777777" w:rsidR="006E2F5B" w:rsidRPr="00BC36F4" w:rsidRDefault="006E2F5B" w:rsidP="00954998">
                      <w:pPr>
                        <w:rPr>
                          <w:i/>
                          <w:iCs/>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26528" behindDoc="0" locked="0" layoutInCell="1" allowOverlap="1" wp14:anchorId="29E3FF5C" wp14:editId="2AC83F72">
                <wp:simplePos x="0" y="0"/>
                <wp:positionH relativeFrom="margin">
                  <wp:posOffset>713105</wp:posOffset>
                </wp:positionH>
                <wp:positionV relativeFrom="paragraph">
                  <wp:posOffset>1050290</wp:posOffset>
                </wp:positionV>
                <wp:extent cx="2042160" cy="762000"/>
                <wp:effectExtent l="0" t="0" r="0" b="0"/>
                <wp:wrapNone/>
                <wp:docPr id="683" name="Надпись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762000"/>
                        </a:xfrm>
                        <a:prstGeom prst="rect">
                          <a:avLst/>
                        </a:prstGeom>
                        <a:solidFill>
                          <a:srgbClr val="FFFFFF"/>
                        </a:solidFill>
                        <a:ln w="9525">
                          <a:noFill/>
                          <a:miter lim="800000"/>
                          <a:headEnd/>
                          <a:tailEnd/>
                        </a:ln>
                      </wps:spPr>
                      <wps:txbx>
                        <w:txbxContent>
                          <w:p w14:paraId="4EA4BA16" w14:textId="77777777" w:rsidR="006E2F5B" w:rsidRDefault="006E2F5B" w:rsidP="00954998">
                            <w:pPr>
                              <w:rPr>
                                <w:sz w:val="12"/>
                                <w:szCs w:val="12"/>
                              </w:rPr>
                            </w:pPr>
                            <w:r w:rsidRPr="00561067">
                              <w:rPr>
                                <w:sz w:val="16"/>
                                <w:szCs w:val="16"/>
                              </w:rPr>
                              <w:t>Порожнист</w:t>
                            </w:r>
                            <w:r>
                              <w:rPr>
                                <w:sz w:val="16"/>
                                <w:szCs w:val="16"/>
                              </w:rPr>
                              <w:t>а</w:t>
                            </w:r>
                            <w:r w:rsidRPr="00561067">
                              <w:rPr>
                                <w:sz w:val="16"/>
                                <w:szCs w:val="16"/>
                              </w:rPr>
                              <w:t xml:space="preserve"> </w:t>
                            </w:r>
                            <w:r>
                              <w:rPr>
                                <w:sz w:val="16"/>
                                <w:szCs w:val="16"/>
                              </w:rPr>
                              <w:t>заклепка д</w:t>
                            </w:r>
                            <w:r w:rsidRPr="00561067">
                              <w:rPr>
                                <w:sz w:val="16"/>
                                <w:szCs w:val="16"/>
                              </w:rPr>
                              <w:t xml:space="preserve">ля пропуску </w:t>
                            </w:r>
                            <w:r>
                              <w:rPr>
                                <w:sz w:val="16"/>
                                <w:szCs w:val="16"/>
                              </w:rPr>
                              <w:t xml:space="preserve">нитки </w:t>
                            </w:r>
                            <w:r w:rsidRPr="00561067">
                              <w:rPr>
                                <w:sz w:val="16"/>
                                <w:szCs w:val="16"/>
                              </w:rPr>
                              <w:t xml:space="preserve">або </w:t>
                            </w:r>
                            <w:r>
                              <w:rPr>
                                <w:sz w:val="16"/>
                                <w:szCs w:val="16"/>
                              </w:rPr>
                              <w:t xml:space="preserve">шнура </w:t>
                            </w:r>
                            <w:r w:rsidRPr="00561067">
                              <w:rPr>
                                <w:sz w:val="16"/>
                                <w:szCs w:val="16"/>
                              </w:rPr>
                              <w:t>митної пломби (мінімальні розміри отвору: ширина – 3 мм, довжина –</w:t>
                            </w:r>
                            <w:r>
                              <w:rPr>
                                <w:sz w:val="16"/>
                                <w:szCs w:val="16"/>
                              </w:rPr>
                              <w:t xml:space="preserve"> 11 мм</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3FF5C" id="Надпись 683" o:spid="_x0000_s1293" type="#_x0000_t202" style="position:absolute;margin-left:56.15pt;margin-top:82.7pt;width:160.8pt;height:60pt;z-index:25192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" stroked="f">
                <v:textbox inset="1mm,0,0,0">
                  <w:txbxContent>
                    <w:p w14:paraId="4EA4BA16" w14:textId="77777777" w:rsidR="006E2F5B" w:rsidRDefault="006E2F5B" w:rsidP="00954998">
                      <w:pPr>
                        <w:rPr>
                          <w:sz w:val="12"/>
                          <w:szCs w:val="12"/>
                        </w:rPr>
                      </w:pPr>
                      <w:r w:rsidRPr="00561067">
                        <w:rPr>
                          <w:sz w:val="16"/>
                          <w:szCs w:val="16"/>
                        </w:rPr>
                        <w:t>Порожнист</w:t>
                      </w:r>
                      <w:r>
                        <w:rPr>
                          <w:sz w:val="16"/>
                          <w:szCs w:val="16"/>
                        </w:rPr>
                        <w:t>а</w:t>
                      </w:r>
                      <w:r w:rsidRPr="00561067">
                        <w:rPr>
                          <w:sz w:val="16"/>
                          <w:szCs w:val="16"/>
                        </w:rPr>
                        <w:t xml:space="preserve"> </w:t>
                      </w:r>
                      <w:r>
                        <w:rPr>
                          <w:sz w:val="16"/>
                          <w:szCs w:val="16"/>
                        </w:rPr>
                        <w:t>заклепка д</w:t>
                      </w:r>
                      <w:r w:rsidRPr="00561067">
                        <w:rPr>
                          <w:sz w:val="16"/>
                          <w:szCs w:val="16"/>
                        </w:rPr>
                        <w:t xml:space="preserve">ля пропуску </w:t>
                      </w:r>
                      <w:r>
                        <w:rPr>
                          <w:sz w:val="16"/>
                          <w:szCs w:val="16"/>
                        </w:rPr>
                        <w:t xml:space="preserve">нитки </w:t>
                      </w:r>
                      <w:r w:rsidRPr="00561067">
                        <w:rPr>
                          <w:sz w:val="16"/>
                          <w:szCs w:val="16"/>
                        </w:rPr>
                        <w:t xml:space="preserve">або </w:t>
                      </w:r>
                      <w:r>
                        <w:rPr>
                          <w:sz w:val="16"/>
                          <w:szCs w:val="16"/>
                        </w:rPr>
                        <w:t xml:space="preserve">шнура </w:t>
                      </w:r>
                      <w:r w:rsidRPr="00561067">
                        <w:rPr>
                          <w:sz w:val="16"/>
                          <w:szCs w:val="16"/>
                        </w:rPr>
                        <w:t>митної пломби (мінімальні розміри отвору: ширина – 3 мм, довжина –</w:t>
                      </w:r>
                      <w:r>
                        <w:rPr>
                          <w:sz w:val="16"/>
                          <w:szCs w:val="16"/>
                        </w:rPr>
                        <w:t xml:space="preserve"> 11 мм</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F36C148" wp14:editId="52A1C694">
            <wp:extent cx="5334000" cy="6967220"/>
            <wp:effectExtent l="0" t="0" r="0" b="508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341265" cy="6976710"/>
                    </a:xfrm>
                    <a:prstGeom prst="rect">
                      <a:avLst/>
                    </a:prstGeom>
                  </pic:spPr>
                </pic:pic>
              </a:graphicData>
            </a:graphic>
          </wp:inline>
        </w:drawing>
      </w:r>
    </w:p>
    <w:p w14:paraId="1FF3A663"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047CA8" w:rsidRPr="00A0785B" w14:paraId="0407531D" w14:textId="77777777" w:rsidTr="00AB6682">
        <w:tc>
          <w:tcPr>
            <w:tcW w:w="2869" w:type="dxa"/>
            <w:hideMark/>
          </w:tcPr>
          <w:p w14:paraId="1DACA175" w14:textId="77777777" w:rsidR="00047CA8" w:rsidRPr="00A0785B" w:rsidRDefault="00047CA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2BABFBA" w14:textId="77777777" w:rsidR="00047CA8" w:rsidRPr="00A0785B" w:rsidRDefault="00047CA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159FB37" w14:textId="77777777" w:rsidR="00047CA8" w:rsidRPr="00A0785B" w:rsidRDefault="00047CA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56613F4" w14:textId="77777777" w:rsidR="00954998" w:rsidRPr="00A0785B" w:rsidRDefault="00954998" w:rsidP="00954998">
      <w:pPr>
        <w:rPr>
          <w:rFonts w:ascii="Times New Roman" w:hAnsi="Times New Roman" w:cs="Times New Roman"/>
        </w:rPr>
      </w:pPr>
    </w:p>
    <w:p w14:paraId="08183517"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6   </w:t>
      </w:r>
    </w:p>
    <w:p w14:paraId="23B95560"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СИСТЕМИ КРІПЛЕННЯ ПОЛОТНИЩА ПОКРИТТЯ </w:t>
      </w:r>
    </w:p>
    <w:p w14:paraId="180D0930"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6352" behindDoc="0" locked="0" layoutInCell="1" allowOverlap="1" wp14:anchorId="234BEEA3" wp14:editId="330EB902">
                <wp:simplePos x="0" y="0"/>
                <wp:positionH relativeFrom="margin">
                  <wp:align>center</wp:align>
                </wp:positionH>
                <wp:positionV relativeFrom="paragraph">
                  <wp:posOffset>5988050</wp:posOffset>
                </wp:positionV>
                <wp:extent cx="5168900" cy="847090"/>
                <wp:effectExtent l="0" t="0" r="0" b="0"/>
                <wp:wrapNone/>
                <wp:docPr id="583" name="Надпись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847090"/>
                        </a:xfrm>
                        <a:prstGeom prst="rect">
                          <a:avLst/>
                        </a:prstGeom>
                        <a:solidFill>
                          <a:srgbClr val="FFFFFF"/>
                        </a:solidFill>
                        <a:ln w="9525">
                          <a:noFill/>
                          <a:miter lim="800000"/>
                          <a:headEnd/>
                          <a:tailEnd/>
                        </a:ln>
                      </wps:spPr>
                      <wps:txbx>
                        <w:txbxContent>
                          <w:p w14:paraId="77B77D7B"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5555C4B4" w14:textId="77777777" w:rsidR="006E2F5B" w:rsidRDefault="006E2F5B" w:rsidP="00954998">
                            <w:pPr>
                              <w:rPr>
                                <w:i/>
                                <w:iCs/>
                                <w:sz w:val="18"/>
                                <w:szCs w:val="18"/>
                              </w:rPr>
                            </w:pPr>
                            <w:r w:rsidRPr="009C4D9F">
                              <w:rPr>
                                <w:i/>
                                <w:iCs/>
                                <w:sz w:val="18"/>
                                <w:szCs w:val="18"/>
                              </w:rPr>
                              <w:t xml:space="preserve">Ця система </w:t>
                            </w:r>
                            <w:r>
                              <w:rPr>
                                <w:i/>
                                <w:iCs/>
                                <w:sz w:val="18"/>
                                <w:szCs w:val="18"/>
                              </w:rPr>
                              <w:t>кріплення полотнищ покриття</w:t>
                            </w:r>
                            <w:r w:rsidRPr="009C4D9F">
                              <w:rPr>
                                <w:i/>
                                <w:iCs/>
                                <w:sz w:val="18"/>
                                <w:szCs w:val="18"/>
                              </w:rPr>
                              <w:t xml:space="preserve"> є прийнятною за умови, що вона оснащена принаймні одним металевим кільцем на кінц</w:t>
                            </w:r>
                            <w:r>
                              <w:rPr>
                                <w:i/>
                                <w:iCs/>
                                <w:sz w:val="18"/>
                                <w:szCs w:val="18"/>
                              </w:rPr>
                              <w:t>ях</w:t>
                            </w:r>
                            <w:r w:rsidRPr="009C4D9F">
                              <w:rPr>
                                <w:i/>
                                <w:iCs/>
                                <w:sz w:val="18"/>
                                <w:szCs w:val="18"/>
                              </w:rPr>
                              <w:t xml:space="preserve"> </w:t>
                            </w:r>
                            <w:r>
                              <w:rPr>
                                <w:i/>
                                <w:iCs/>
                                <w:sz w:val="18"/>
                                <w:szCs w:val="18"/>
                              </w:rPr>
                              <w:t>кожного борту</w:t>
                            </w:r>
                            <w:r w:rsidRPr="009C4D9F">
                              <w:rPr>
                                <w:i/>
                                <w:iCs/>
                                <w:sz w:val="18"/>
                                <w:szCs w:val="18"/>
                              </w:rPr>
                              <w:t xml:space="preserve">. Отвори, через які проходить кільце, мають овальну форму і розмір, достатні для того, щоб кільце пройшло крізь них. </w:t>
                            </w:r>
                            <w:r w:rsidRPr="007C0A70">
                              <w:rPr>
                                <w:i/>
                                <w:iCs/>
                                <w:sz w:val="18"/>
                                <w:szCs w:val="18"/>
                              </w:rPr>
                              <w:t>Видима частина металевого кільця при закритій системі виступає на відстань, яка не повинна перевищувати більш</w:t>
                            </w:r>
                            <w:r>
                              <w:rPr>
                                <w:i/>
                                <w:iCs/>
                                <w:sz w:val="18"/>
                                <w:szCs w:val="18"/>
                              </w:rPr>
                              <w:t>е</w:t>
                            </w:r>
                            <w:r w:rsidRPr="007C0A70">
                              <w:rPr>
                                <w:i/>
                                <w:iCs/>
                                <w:sz w:val="18"/>
                                <w:szCs w:val="18"/>
                              </w:rPr>
                              <w:t xml:space="preserve"> ніж удвічі максимальну товщину троса.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BEEA3" id="Надпись 583" o:spid="_x0000_s1294" type="#_x0000_t202" style="position:absolute;left:0;text-align:left;margin-left:0;margin-top:471.5pt;width:407pt;height:66.7pt;z-index:251876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" stroked="f">
                <v:textbox inset="1mm,0,0,0">
                  <w:txbxContent>
                    <w:p w14:paraId="77B77D7B"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5555C4B4" w14:textId="77777777" w:rsidR="006E2F5B" w:rsidRDefault="006E2F5B" w:rsidP="00954998">
                      <w:pPr>
                        <w:rPr>
                          <w:i/>
                          <w:iCs/>
                          <w:sz w:val="18"/>
                          <w:szCs w:val="18"/>
                        </w:rPr>
                      </w:pPr>
                      <w:r w:rsidRPr="009C4D9F">
                        <w:rPr>
                          <w:i/>
                          <w:iCs/>
                          <w:sz w:val="18"/>
                          <w:szCs w:val="18"/>
                        </w:rPr>
                        <w:t xml:space="preserve">Ця система </w:t>
                      </w:r>
                      <w:r>
                        <w:rPr>
                          <w:i/>
                          <w:iCs/>
                          <w:sz w:val="18"/>
                          <w:szCs w:val="18"/>
                        </w:rPr>
                        <w:t>кріплення полотнищ покриття</w:t>
                      </w:r>
                      <w:r w:rsidRPr="009C4D9F">
                        <w:rPr>
                          <w:i/>
                          <w:iCs/>
                          <w:sz w:val="18"/>
                          <w:szCs w:val="18"/>
                        </w:rPr>
                        <w:t xml:space="preserve"> є прийнятною за умови, що вона оснащена принаймні одним металевим кільцем на кінц</w:t>
                      </w:r>
                      <w:r>
                        <w:rPr>
                          <w:i/>
                          <w:iCs/>
                          <w:sz w:val="18"/>
                          <w:szCs w:val="18"/>
                        </w:rPr>
                        <w:t>ях</w:t>
                      </w:r>
                      <w:r w:rsidRPr="009C4D9F">
                        <w:rPr>
                          <w:i/>
                          <w:iCs/>
                          <w:sz w:val="18"/>
                          <w:szCs w:val="18"/>
                        </w:rPr>
                        <w:t xml:space="preserve"> </w:t>
                      </w:r>
                      <w:r>
                        <w:rPr>
                          <w:i/>
                          <w:iCs/>
                          <w:sz w:val="18"/>
                          <w:szCs w:val="18"/>
                        </w:rPr>
                        <w:t>кожного борту</w:t>
                      </w:r>
                      <w:r w:rsidRPr="009C4D9F">
                        <w:rPr>
                          <w:i/>
                          <w:iCs/>
                          <w:sz w:val="18"/>
                          <w:szCs w:val="18"/>
                        </w:rPr>
                        <w:t xml:space="preserve">. Отвори, через які проходить кільце, мають овальну форму і розмір, достатні для того, щоб кільце пройшло крізь них. </w:t>
                      </w:r>
                      <w:r w:rsidRPr="007C0A70">
                        <w:rPr>
                          <w:i/>
                          <w:iCs/>
                          <w:sz w:val="18"/>
                          <w:szCs w:val="18"/>
                        </w:rPr>
                        <w:t>Видима частина металевого кільця при закритій системі виступає на відстань, яка не повинна перевищувати більш</w:t>
                      </w:r>
                      <w:r>
                        <w:rPr>
                          <w:i/>
                          <w:iCs/>
                          <w:sz w:val="18"/>
                          <w:szCs w:val="18"/>
                        </w:rPr>
                        <w:t>е</w:t>
                      </w:r>
                      <w:r w:rsidRPr="007C0A70">
                        <w:rPr>
                          <w:i/>
                          <w:iCs/>
                          <w:sz w:val="18"/>
                          <w:szCs w:val="18"/>
                        </w:rPr>
                        <w:t xml:space="preserve"> ніж удвічі максимальну товщину троса.</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6DC5ABE" wp14:editId="5E91FCC5">
            <wp:extent cx="5297424" cy="6894195"/>
            <wp:effectExtent l="0" t="0" r="0" b="1905"/>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303954" cy="6902694"/>
                    </a:xfrm>
                    <a:prstGeom prst="rect">
                      <a:avLst/>
                    </a:prstGeom>
                  </pic:spPr>
                </pic:pic>
              </a:graphicData>
            </a:graphic>
          </wp:inline>
        </w:drawing>
      </w:r>
    </w:p>
    <w:p w14:paraId="47262A9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F413F0E" w14:textId="77777777" w:rsidTr="00AB6682">
        <w:tc>
          <w:tcPr>
            <w:tcW w:w="2869" w:type="dxa"/>
            <w:hideMark/>
          </w:tcPr>
          <w:p w14:paraId="1E3CA68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17CCF09E"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C37AEF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351CF4CC" w14:textId="77777777" w:rsidR="00954998" w:rsidRPr="00A0785B" w:rsidRDefault="00954998" w:rsidP="00954998">
      <w:pPr>
        <w:rPr>
          <w:rFonts w:ascii="Times New Roman" w:hAnsi="Times New Roman" w:cs="Times New Roman"/>
        </w:rPr>
      </w:pPr>
    </w:p>
    <w:p w14:paraId="32E80190"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7   </w:t>
      </w:r>
    </w:p>
    <w:p w14:paraId="0990C7C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ПРИКЛАД КРІПЛЕННЯ ПОЛОТНИЩА ПОКРИТТЯ ДО РАМ СПЕЦІАЛЬНОЇ ФОРМИ </w:t>
      </w:r>
    </w:p>
    <w:p w14:paraId="124D0EAA" w14:textId="091B2E78" w:rsidR="00954998" w:rsidRPr="00A0785B" w:rsidRDefault="00954228"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8816" behindDoc="0" locked="0" layoutInCell="1" allowOverlap="1" wp14:anchorId="544DD2D7" wp14:editId="1DBBE5E5">
                <wp:simplePos x="0" y="0"/>
                <wp:positionH relativeFrom="margin">
                  <wp:posOffset>3610898</wp:posOffset>
                </wp:positionH>
                <wp:positionV relativeFrom="paragraph">
                  <wp:posOffset>5816658</wp:posOffset>
                </wp:positionV>
                <wp:extent cx="591185" cy="170815"/>
                <wp:effectExtent l="0" t="0" r="0" b="635"/>
                <wp:wrapNone/>
                <wp:docPr id="695" name="Надпись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7F8B0545" w14:textId="77777777" w:rsidR="006E2F5B" w:rsidRDefault="006E2F5B" w:rsidP="00954998">
                            <w:pPr>
                              <w:rPr>
                                <w:sz w:val="16"/>
                                <w:szCs w:val="16"/>
                              </w:rPr>
                            </w:pPr>
                            <w:r>
                              <w:rPr>
                                <w:sz w:val="16"/>
                                <w:szCs w:val="16"/>
                              </w:rPr>
                              <w:t xml:space="preserve">Кільце </w:t>
                            </w:r>
                          </w:p>
                          <w:p w14:paraId="1356275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DD2D7" id="Надпись 695" o:spid="_x0000_s1295" type="#_x0000_t202" style="position:absolute;left:0;text-align:left;margin-left:284.3pt;margin-top:458pt;width:46.55pt;height:13.45pt;z-index:25193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" stroked="f">
                <v:textbox inset="1mm,0,0,0">
                  <w:txbxContent>
                    <w:p w14:paraId="7F8B0545" w14:textId="77777777" w:rsidR="006E2F5B" w:rsidRDefault="006E2F5B" w:rsidP="00954998">
                      <w:pPr>
                        <w:rPr>
                          <w:sz w:val="16"/>
                          <w:szCs w:val="16"/>
                        </w:rPr>
                      </w:pPr>
                      <w:r>
                        <w:rPr>
                          <w:sz w:val="16"/>
                          <w:szCs w:val="16"/>
                        </w:rPr>
                        <w:t xml:space="preserve">Кільце </w:t>
                      </w:r>
                    </w:p>
                    <w:p w14:paraId="1356275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7792" behindDoc="0" locked="0" layoutInCell="1" allowOverlap="1" wp14:anchorId="7DD2A93D" wp14:editId="5434C1B9">
                <wp:simplePos x="0" y="0"/>
                <wp:positionH relativeFrom="margin">
                  <wp:posOffset>2890058</wp:posOffset>
                </wp:positionH>
                <wp:positionV relativeFrom="paragraph">
                  <wp:posOffset>5825374</wp:posOffset>
                </wp:positionV>
                <wp:extent cx="591185" cy="170815"/>
                <wp:effectExtent l="0" t="0" r="0" b="635"/>
                <wp:wrapNone/>
                <wp:docPr id="694" name="Надпись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966053B" w14:textId="77777777" w:rsidR="006E2F5B" w:rsidRPr="00AF1735" w:rsidRDefault="006E2F5B" w:rsidP="00954998">
                            <w:pPr>
                              <w:rPr>
                                <w:sz w:val="16"/>
                                <w:szCs w:val="16"/>
                              </w:rPr>
                            </w:pPr>
                            <w:r>
                              <w:rPr>
                                <w:sz w:val="16"/>
                                <w:szCs w:val="16"/>
                              </w:rPr>
                              <w:t xml:space="preserve">Ремінь </w:t>
                            </w:r>
                          </w:p>
                          <w:p w14:paraId="39E3948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2A93D" id="Надпись 694" o:spid="_x0000_s1296" type="#_x0000_t202" style="position:absolute;left:0;text-align:left;margin-left:227.55pt;margin-top:458.7pt;width:46.55pt;height:13.45pt;z-index:25193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" stroked="f">
                <v:textbox inset="1mm,0,0,0">
                  <w:txbxContent>
                    <w:p w14:paraId="5966053B" w14:textId="77777777" w:rsidR="006E2F5B" w:rsidRPr="00AF1735" w:rsidRDefault="006E2F5B" w:rsidP="00954998">
                      <w:pPr>
                        <w:rPr>
                          <w:sz w:val="16"/>
                          <w:szCs w:val="16"/>
                        </w:rPr>
                      </w:pPr>
                      <w:r>
                        <w:rPr>
                          <w:sz w:val="16"/>
                          <w:szCs w:val="16"/>
                        </w:rPr>
                        <w:t xml:space="preserve">Ремінь </w:t>
                      </w:r>
                    </w:p>
                    <w:p w14:paraId="39E3948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6768" behindDoc="0" locked="0" layoutInCell="1" allowOverlap="1" wp14:anchorId="062E87B6" wp14:editId="5E073DEC">
                <wp:simplePos x="0" y="0"/>
                <wp:positionH relativeFrom="margin">
                  <wp:posOffset>1941022</wp:posOffset>
                </wp:positionH>
                <wp:positionV relativeFrom="paragraph">
                  <wp:posOffset>5847715</wp:posOffset>
                </wp:positionV>
                <wp:extent cx="591185" cy="170815"/>
                <wp:effectExtent l="0" t="0" r="0" b="635"/>
                <wp:wrapNone/>
                <wp:docPr id="693" name="Надпись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6E4CA63" w14:textId="77777777" w:rsidR="006E2F5B" w:rsidRDefault="006E2F5B" w:rsidP="00954998">
                            <w:pPr>
                              <w:rPr>
                                <w:sz w:val="16"/>
                                <w:szCs w:val="16"/>
                              </w:rPr>
                            </w:pPr>
                            <w:r>
                              <w:rPr>
                                <w:sz w:val="16"/>
                                <w:szCs w:val="16"/>
                              </w:rPr>
                              <w:t xml:space="preserve">Рама </w:t>
                            </w:r>
                          </w:p>
                          <w:p w14:paraId="1234F54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E87B6" id="Надпись 693" o:spid="_x0000_s1297" type="#_x0000_t202" style="position:absolute;left:0;text-align:left;margin-left:152.85pt;margin-top:460.45pt;width:46.55pt;height:13.4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" stroked="f">
                <v:textbox inset="1mm,0,0,0">
                  <w:txbxContent>
                    <w:p w14:paraId="06E4CA63" w14:textId="77777777" w:rsidR="006E2F5B" w:rsidRDefault="006E2F5B" w:rsidP="00954998">
                      <w:pPr>
                        <w:rPr>
                          <w:sz w:val="16"/>
                          <w:szCs w:val="16"/>
                        </w:rPr>
                      </w:pPr>
                      <w:r>
                        <w:rPr>
                          <w:sz w:val="16"/>
                          <w:szCs w:val="16"/>
                        </w:rPr>
                        <w:t xml:space="preserve">Рама </w:t>
                      </w:r>
                    </w:p>
                    <w:p w14:paraId="1234F54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9840" behindDoc="0" locked="0" layoutInCell="1" allowOverlap="1" wp14:anchorId="3CC92605" wp14:editId="135A9D48">
                <wp:simplePos x="0" y="0"/>
                <wp:positionH relativeFrom="margin">
                  <wp:posOffset>875781</wp:posOffset>
                </wp:positionH>
                <wp:positionV relativeFrom="paragraph">
                  <wp:posOffset>5128664</wp:posOffset>
                </wp:positionV>
                <wp:extent cx="774065" cy="316865"/>
                <wp:effectExtent l="0" t="0" r="6985" b="6985"/>
                <wp:wrapNone/>
                <wp:docPr id="696" name="Надпись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316865"/>
                        </a:xfrm>
                        <a:prstGeom prst="rect">
                          <a:avLst/>
                        </a:prstGeom>
                        <a:solidFill>
                          <a:srgbClr val="FFFFFF"/>
                        </a:solidFill>
                        <a:ln w="9525">
                          <a:noFill/>
                          <a:miter lim="800000"/>
                          <a:headEnd/>
                          <a:tailEnd/>
                        </a:ln>
                      </wps:spPr>
                      <wps:txbx>
                        <w:txbxContent>
                          <w:p w14:paraId="680A5558"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6F7912A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92605" id="Надпись 696" o:spid="_x0000_s1298" type="#_x0000_t202" style="position:absolute;left:0;text-align:left;margin-left:68.95pt;margin-top:403.85pt;width:60.95pt;height:24.95pt;z-index:25193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" stroked="f">
                <v:textbox inset="1mm,0,0,0">
                  <w:txbxContent>
                    <w:p w14:paraId="680A5558"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6F7912A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5744" behindDoc="0" locked="0" layoutInCell="1" allowOverlap="1" wp14:anchorId="22D4D01B" wp14:editId="48D20A32">
                <wp:simplePos x="0" y="0"/>
                <wp:positionH relativeFrom="margin">
                  <wp:posOffset>4511271</wp:posOffset>
                </wp:positionH>
                <wp:positionV relativeFrom="paragraph">
                  <wp:posOffset>4741891</wp:posOffset>
                </wp:positionV>
                <wp:extent cx="511810" cy="170815"/>
                <wp:effectExtent l="0" t="0" r="2540" b="635"/>
                <wp:wrapNone/>
                <wp:docPr id="692" name="Надпись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70815"/>
                        </a:xfrm>
                        <a:prstGeom prst="rect">
                          <a:avLst/>
                        </a:prstGeom>
                        <a:solidFill>
                          <a:srgbClr val="FFFFFF"/>
                        </a:solidFill>
                        <a:ln w="9525">
                          <a:noFill/>
                          <a:miter lim="800000"/>
                          <a:headEnd/>
                          <a:tailEnd/>
                        </a:ln>
                      </wps:spPr>
                      <wps:txbx>
                        <w:txbxContent>
                          <w:p w14:paraId="6BFA7127" w14:textId="77777777" w:rsidR="006E2F5B" w:rsidRDefault="006E2F5B" w:rsidP="00954998">
                            <w:pPr>
                              <w:rPr>
                                <w:sz w:val="16"/>
                                <w:szCs w:val="16"/>
                              </w:rPr>
                            </w:pPr>
                            <w:r>
                              <w:rPr>
                                <w:sz w:val="16"/>
                                <w:szCs w:val="16"/>
                              </w:rPr>
                              <w:t xml:space="preserve">Рама </w:t>
                            </w:r>
                          </w:p>
                          <w:p w14:paraId="01D3E88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4D01B" id="Надпись 692" o:spid="_x0000_s1299" type="#_x0000_t202" style="position:absolute;left:0;text-align:left;margin-left:355.2pt;margin-top:373.4pt;width:40.3pt;height:13.45pt;z-index:251935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" stroked="f">
                <v:textbox inset="1mm,0,0,0">
                  <w:txbxContent>
                    <w:p w14:paraId="6BFA7127" w14:textId="77777777" w:rsidR="006E2F5B" w:rsidRDefault="006E2F5B" w:rsidP="00954998">
                      <w:pPr>
                        <w:rPr>
                          <w:sz w:val="16"/>
                          <w:szCs w:val="16"/>
                        </w:rPr>
                      </w:pPr>
                      <w:r>
                        <w:rPr>
                          <w:sz w:val="16"/>
                          <w:szCs w:val="16"/>
                        </w:rPr>
                        <w:t xml:space="preserve">Рама </w:t>
                      </w:r>
                    </w:p>
                    <w:p w14:paraId="01D3E88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4720" behindDoc="0" locked="0" layoutInCell="1" allowOverlap="1" wp14:anchorId="13DDCD4E" wp14:editId="60229D3D">
                <wp:simplePos x="0" y="0"/>
                <wp:positionH relativeFrom="margin">
                  <wp:posOffset>2961121</wp:posOffset>
                </wp:positionH>
                <wp:positionV relativeFrom="paragraph">
                  <wp:posOffset>4698192</wp:posOffset>
                </wp:positionV>
                <wp:extent cx="591185" cy="170815"/>
                <wp:effectExtent l="0" t="0" r="0" b="635"/>
                <wp:wrapNone/>
                <wp:docPr id="691" name="Надпись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9FC06BF" w14:textId="77777777" w:rsidR="006E2F5B" w:rsidRDefault="006E2F5B" w:rsidP="00954998">
                            <w:pPr>
                              <w:rPr>
                                <w:sz w:val="16"/>
                                <w:szCs w:val="16"/>
                              </w:rPr>
                            </w:pPr>
                            <w:r>
                              <w:rPr>
                                <w:sz w:val="16"/>
                                <w:szCs w:val="16"/>
                              </w:rPr>
                              <w:t xml:space="preserve">Вушко </w:t>
                            </w:r>
                          </w:p>
                          <w:p w14:paraId="649B97D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DCD4E" id="Надпись 691" o:spid="_x0000_s1300" type="#_x0000_t202" style="position:absolute;left:0;text-align:left;margin-left:233.15pt;margin-top:369.95pt;width:46.55pt;height:13.45pt;z-index:25193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" stroked="f">
                <v:textbox inset="1mm,0,0,0">
                  <w:txbxContent>
                    <w:p w14:paraId="49FC06BF" w14:textId="77777777" w:rsidR="006E2F5B" w:rsidRDefault="006E2F5B" w:rsidP="00954998">
                      <w:pPr>
                        <w:rPr>
                          <w:sz w:val="16"/>
                          <w:szCs w:val="16"/>
                        </w:rPr>
                      </w:pPr>
                      <w:r>
                        <w:rPr>
                          <w:sz w:val="16"/>
                          <w:szCs w:val="16"/>
                        </w:rPr>
                        <w:t xml:space="preserve">Вушко </w:t>
                      </w:r>
                    </w:p>
                    <w:p w14:paraId="649B97D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33696" behindDoc="0" locked="0" layoutInCell="1" allowOverlap="1" wp14:anchorId="60B9EC65" wp14:editId="7A485920">
                <wp:simplePos x="0" y="0"/>
                <wp:positionH relativeFrom="margin">
                  <wp:posOffset>978823</wp:posOffset>
                </wp:positionH>
                <wp:positionV relativeFrom="paragraph">
                  <wp:posOffset>4658014</wp:posOffset>
                </wp:positionV>
                <wp:extent cx="1280160" cy="170815"/>
                <wp:effectExtent l="0" t="0" r="0" b="635"/>
                <wp:wrapNone/>
                <wp:docPr id="690" name="Надпись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70815"/>
                        </a:xfrm>
                        <a:prstGeom prst="rect">
                          <a:avLst/>
                        </a:prstGeom>
                        <a:solidFill>
                          <a:srgbClr val="FFFFFF"/>
                        </a:solidFill>
                        <a:ln w="9525">
                          <a:noFill/>
                          <a:miter lim="800000"/>
                          <a:headEnd/>
                          <a:tailEnd/>
                        </a:ln>
                      </wps:spPr>
                      <wps:txbx>
                        <w:txbxContent>
                          <w:p w14:paraId="5663DFD3" w14:textId="77777777" w:rsidR="006E2F5B" w:rsidRPr="00AF1735" w:rsidRDefault="006E2F5B" w:rsidP="00954998">
                            <w:pPr>
                              <w:rPr>
                                <w:i/>
                                <w:iCs/>
                                <w:sz w:val="16"/>
                                <w:szCs w:val="16"/>
                              </w:rPr>
                            </w:pPr>
                            <w:r w:rsidRPr="00AF1735">
                              <w:rPr>
                                <w:i/>
                                <w:iCs/>
                                <w:sz w:val="16"/>
                                <w:szCs w:val="16"/>
                              </w:rPr>
                              <w:t>Вид збоку</w:t>
                            </w:r>
                          </w:p>
                          <w:p w14:paraId="508E962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9EC65" id="Надпись 690" o:spid="_x0000_s1301" type="#_x0000_t202" style="position:absolute;left:0;text-align:left;margin-left:77.05pt;margin-top:366.75pt;width:100.8pt;height:13.45pt;z-index:25193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" stroked="f">
                <v:textbox inset="1mm,0,0,0">
                  <w:txbxContent>
                    <w:p w14:paraId="5663DFD3" w14:textId="77777777" w:rsidR="006E2F5B" w:rsidRPr="00AF1735" w:rsidRDefault="006E2F5B" w:rsidP="00954998">
                      <w:pPr>
                        <w:rPr>
                          <w:i/>
                          <w:iCs/>
                          <w:sz w:val="16"/>
                          <w:szCs w:val="16"/>
                        </w:rPr>
                      </w:pPr>
                      <w:r w:rsidRPr="00AF1735">
                        <w:rPr>
                          <w:i/>
                          <w:iCs/>
                          <w:sz w:val="16"/>
                          <w:szCs w:val="16"/>
                        </w:rPr>
                        <w:t>Вид збоку</w:t>
                      </w:r>
                    </w:p>
                    <w:p w14:paraId="508E962A" w14:textId="77777777" w:rsidR="006E2F5B" w:rsidRDefault="006E2F5B" w:rsidP="00954998">
                      <w:pPr>
                        <w:rPr>
                          <w:sz w:val="12"/>
                          <w:szCs w:val="12"/>
                        </w:rPr>
                      </w:pPr>
                    </w:p>
                  </w:txbxContent>
                </v:textbox>
                <w10:wrap anchorx="margin"/>
              </v:shape>
            </w:pict>
          </mc:Fallback>
        </mc:AlternateContent>
      </w:r>
      <w:r w:rsidR="002C792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7376" behindDoc="0" locked="0" layoutInCell="1" allowOverlap="1" wp14:anchorId="651AE8E1" wp14:editId="6A7893EE">
                <wp:simplePos x="0" y="0"/>
                <wp:positionH relativeFrom="margin">
                  <wp:align>center</wp:align>
                </wp:positionH>
                <wp:positionV relativeFrom="paragraph">
                  <wp:posOffset>6017953</wp:posOffset>
                </wp:positionV>
                <wp:extent cx="5248910" cy="682625"/>
                <wp:effectExtent l="0" t="0" r="8890" b="3175"/>
                <wp:wrapNone/>
                <wp:docPr id="585" name="Надпись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682625"/>
                        </a:xfrm>
                        <a:prstGeom prst="rect">
                          <a:avLst/>
                        </a:prstGeom>
                        <a:solidFill>
                          <a:srgbClr val="FFFFFF"/>
                        </a:solidFill>
                        <a:ln w="9525">
                          <a:noFill/>
                          <a:miter lim="800000"/>
                          <a:headEnd/>
                          <a:tailEnd/>
                        </a:ln>
                      </wps:spPr>
                      <wps:txbx>
                        <w:txbxContent>
                          <w:p w14:paraId="39CCC9E1"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00699D40" w14:textId="77777777" w:rsidR="006E2F5B" w:rsidRDefault="006E2F5B" w:rsidP="00954998">
                            <w:pPr>
                              <w:rPr>
                                <w:i/>
                                <w:iCs/>
                                <w:sz w:val="18"/>
                                <w:szCs w:val="18"/>
                              </w:rPr>
                            </w:pPr>
                            <w:r>
                              <w:rPr>
                                <w:i/>
                                <w:iCs/>
                                <w:sz w:val="18"/>
                                <w:szCs w:val="18"/>
                              </w:rPr>
                              <w:t>Такий спосіб кріплення полотнища покриття</w:t>
                            </w:r>
                            <w:r w:rsidRPr="007C0A70">
                              <w:rPr>
                                <w:i/>
                                <w:iCs/>
                                <w:sz w:val="18"/>
                                <w:szCs w:val="18"/>
                              </w:rPr>
                              <w:t xml:space="preserve"> до транспортного засобу допустим</w:t>
                            </w:r>
                            <w:r>
                              <w:rPr>
                                <w:i/>
                                <w:iCs/>
                                <w:sz w:val="18"/>
                                <w:szCs w:val="18"/>
                              </w:rPr>
                              <w:t xml:space="preserve">ий </w:t>
                            </w:r>
                            <w:r w:rsidRPr="007C0A70">
                              <w:rPr>
                                <w:i/>
                                <w:iCs/>
                                <w:sz w:val="18"/>
                                <w:szCs w:val="18"/>
                              </w:rPr>
                              <w:t xml:space="preserve">за умови, що </w:t>
                            </w:r>
                            <w:r w:rsidRPr="00B90204">
                              <w:rPr>
                                <w:i/>
                                <w:iCs/>
                                <w:sz w:val="18"/>
                                <w:szCs w:val="18"/>
                              </w:rPr>
                              <w:t xml:space="preserve">кільця втоплені на глибину профілю рами і виступають за максимальну його глибину. Ширина профілю рами має бути </w:t>
                            </w:r>
                            <w:r>
                              <w:rPr>
                                <w:i/>
                                <w:iCs/>
                                <w:sz w:val="18"/>
                                <w:szCs w:val="18"/>
                              </w:rPr>
                              <w:t>за</w:t>
                            </w:r>
                            <w:r w:rsidRPr="00B90204">
                              <w:rPr>
                                <w:i/>
                                <w:iCs/>
                                <w:sz w:val="18"/>
                                <w:szCs w:val="18"/>
                              </w:rPr>
                              <w:t xml:space="preserve"> можливості мінімальною</w:t>
                            </w:r>
                            <w:r w:rsidRPr="007C0A70">
                              <w:rPr>
                                <w:i/>
                                <w:iCs/>
                                <w:sz w:val="18"/>
                                <w:szCs w:val="18"/>
                              </w:rPr>
                              <w:t>.</w:t>
                            </w:r>
                            <w:r>
                              <w:rPr>
                                <w:i/>
                                <w:iCs/>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AE8E1" id="Надпись 585" o:spid="_x0000_s1302" type="#_x0000_t202" style="position:absolute;left:0;text-align:left;margin-left:0;margin-top:473.85pt;width:413.3pt;height:53.75pt;z-index:251877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" stroked="f">
                <v:textbox inset="1mm,0,0,0">
                  <w:txbxContent>
                    <w:p w14:paraId="39CCC9E1"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00699D40" w14:textId="77777777" w:rsidR="006E2F5B" w:rsidRDefault="006E2F5B" w:rsidP="00954998">
                      <w:pPr>
                        <w:rPr>
                          <w:i/>
                          <w:iCs/>
                          <w:sz w:val="18"/>
                          <w:szCs w:val="18"/>
                        </w:rPr>
                      </w:pPr>
                      <w:r>
                        <w:rPr>
                          <w:i/>
                          <w:iCs/>
                          <w:sz w:val="18"/>
                          <w:szCs w:val="18"/>
                        </w:rPr>
                        <w:t>Такий спосіб кріплення полотнища покриття</w:t>
                      </w:r>
                      <w:r w:rsidRPr="007C0A70">
                        <w:rPr>
                          <w:i/>
                          <w:iCs/>
                          <w:sz w:val="18"/>
                          <w:szCs w:val="18"/>
                        </w:rPr>
                        <w:t xml:space="preserve"> до транспортного засобу допустим</w:t>
                      </w:r>
                      <w:r>
                        <w:rPr>
                          <w:i/>
                          <w:iCs/>
                          <w:sz w:val="18"/>
                          <w:szCs w:val="18"/>
                        </w:rPr>
                        <w:t xml:space="preserve">ий </w:t>
                      </w:r>
                      <w:r w:rsidRPr="007C0A70">
                        <w:rPr>
                          <w:i/>
                          <w:iCs/>
                          <w:sz w:val="18"/>
                          <w:szCs w:val="18"/>
                        </w:rPr>
                        <w:t xml:space="preserve">за умови, що </w:t>
                      </w:r>
                      <w:r w:rsidRPr="00B90204">
                        <w:rPr>
                          <w:i/>
                          <w:iCs/>
                          <w:sz w:val="18"/>
                          <w:szCs w:val="18"/>
                        </w:rPr>
                        <w:t xml:space="preserve">кільця втоплені на глибину профілю рами і виступають за максимальну його глибину. Ширина профілю рами має бути </w:t>
                      </w:r>
                      <w:r>
                        <w:rPr>
                          <w:i/>
                          <w:iCs/>
                          <w:sz w:val="18"/>
                          <w:szCs w:val="18"/>
                        </w:rPr>
                        <w:t>за</w:t>
                      </w:r>
                      <w:r w:rsidRPr="00B90204">
                        <w:rPr>
                          <w:i/>
                          <w:iCs/>
                          <w:sz w:val="18"/>
                          <w:szCs w:val="18"/>
                        </w:rPr>
                        <w:t xml:space="preserve"> можливості мінімальною</w:t>
                      </w:r>
                      <w:r w:rsidRPr="007C0A70">
                        <w:rPr>
                          <w:i/>
                          <w:iCs/>
                          <w:sz w:val="18"/>
                          <w:szCs w:val="18"/>
                        </w:rPr>
                        <w:t>.</w:t>
                      </w:r>
                      <w:r>
                        <w:rPr>
                          <w:i/>
                          <w:iCs/>
                          <w:sz w:val="18"/>
                          <w:szCs w:val="18"/>
                        </w:rPr>
                        <w:t xml:space="preserve">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0864" behindDoc="0" locked="0" layoutInCell="1" allowOverlap="1" wp14:anchorId="219AF1ED" wp14:editId="1D0D55DE">
                <wp:simplePos x="0" y="0"/>
                <wp:positionH relativeFrom="margin">
                  <wp:posOffset>4187825</wp:posOffset>
                </wp:positionH>
                <wp:positionV relativeFrom="paragraph">
                  <wp:posOffset>5835650</wp:posOffset>
                </wp:positionV>
                <wp:extent cx="841375" cy="170815"/>
                <wp:effectExtent l="0" t="0" r="0" b="635"/>
                <wp:wrapNone/>
                <wp:docPr id="697" name="Надпись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193A0F6" w14:textId="77777777" w:rsidR="006E2F5B" w:rsidRDefault="006E2F5B" w:rsidP="00954998">
                            <w:pPr>
                              <w:rPr>
                                <w:sz w:val="16"/>
                                <w:szCs w:val="16"/>
                              </w:rPr>
                            </w:pPr>
                            <w:r>
                              <w:rPr>
                                <w:sz w:val="16"/>
                                <w:szCs w:val="16"/>
                              </w:rPr>
                              <w:t>Матеріал верху</w:t>
                            </w:r>
                          </w:p>
                          <w:p w14:paraId="4793010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AF1ED" id="Надпись 697" o:spid="_x0000_s1303" type="#_x0000_t202" style="position:absolute;left:0;text-align:left;margin-left:329.75pt;margin-top:459.5pt;width:66.25pt;height:13.45pt;z-index:25194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" stroked="f">
                <v:textbox inset="1mm,0,0,0">
                  <w:txbxContent>
                    <w:p w14:paraId="7193A0F6" w14:textId="77777777" w:rsidR="006E2F5B" w:rsidRDefault="006E2F5B" w:rsidP="00954998">
                      <w:pPr>
                        <w:rPr>
                          <w:sz w:val="16"/>
                          <w:szCs w:val="16"/>
                        </w:rPr>
                      </w:pPr>
                      <w:r>
                        <w:rPr>
                          <w:sz w:val="16"/>
                          <w:szCs w:val="16"/>
                        </w:rPr>
                        <w:t>Матеріал верху</w:t>
                      </w:r>
                    </w:p>
                    <w:p w14:paraId="4793010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3CEA69B4" wp14:editId="07E5FB01">
            <wp:extent cx="5334000" cy="6753860"/>
            <wp:effectExtent l="0" t="0" r="0" b="889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340832" cy="6762511"/>
                    </a:xfrm>
                    <a:prstGeom prst="rect">
                      <a:avLst/>
                    </a:prstGeom>
                  </pic:spPr>
                </pic:pic>
              </a:graphicData>
            </a:graphic>
          </wp:inline>
        </w:drawing>
      </w:r>
    </w:p>
    <w:p w14:paraId="31383C6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C7929" w:rsidRPr="00A0785B" w14:paraId="4DBB3E48" w14:textId="77777777" w:rsidTr="00AB6682">
        <w:tc>
          <w:tcPr>
            <w:tcW w:w="2869" w:type="dxa"/>
            <w:hideMark/>
          </w:tcPr>
          <w:p w14:paraId="2ED0120A" w14:textId="77777777" w:rsidR="002C7929" w:rsidRPr="00A0785B" w:rsidRDefault="002C7929"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7F50E33E" w14:textId="77777777" w:rsidR="002C7929" w:rsidRPr="00A0785B" w:rsidRDefault="002C7929"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D2ACB04" w14:textId="77777777" w:rsidR="002C7929" w:rsidRPr="00A0785B" w:rsidRDefault="002C7929"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72407B10"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7008" behindDoc="0" locked="0" layoutInCell="1" allowOverlap="1" wp14:anchorId="1CDB1C53" wp14:editId="1CDA5028">
                <wp:simplePos x="0" y="0"/>
                <wp:positionH relativeFrom="margin">
                  <wp:posOffset>304800</wp:posOffset>
                </wp:positionH>
                <wp:positionV relativeFrom="paragraph">
                  <wp:posOffset>349885</wp:posOffset>
                </wp:positionV>
                <wp:extent cx="841375" cy="170815"/>
                <wp:effectExtent l="0" t="0" r="0" b="635"/>
                <wp:wrapNone/>
                <wp:docPr id="703" name="Надпись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FCDDB59" w14:textId="77777777" w:rsidR="006E2F5B" w:rsidRDefault="006E2F5B" w:rsidP="00954998">
                            <w:pPr>
                              <w:rPr>
                                <w:sz w:val="16"/>
                                <w:szCs w:val="16"/>
                              </w:rPr>
                            </w:pPr>
                            <w:r>
                              <w:rPr>
                                <w:sz w:val="16"/>
                                <w:szCs w:val="16"/>
                              </w:rPr>
                              <w:t>Вид ззовні</w:t>
                            </w:r>
                          </w:p>
                          <w:p w14:paraId="0764BCE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B1C53" id="Надпись 703" o:spid="_x0000_s1304" type="#_x0000_t202" style="position:absolute;margin-left:24pt;margin-top:27.55pt;width:66.25pt;height:13.45pt;z-index:25194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" stroked="f">
                <v:textbox inset="1mm,0,0,0">
                  <w:txbxContent>
                    <w:p w14:paraId="2FCDDB59" w14:textId="77777777" w:rsidR="006E2F5B" w:rsidRDefault="006E2F5B" w:rsidP="00954998">
                      <w:pPr>
                        <w:rPr>
                          <w:sz w:val="16"/>
                          <w:szCs w:val="16"/>
                        </w:rPr>
                      </w:pPr>
                      <w:r>
                        <w:rPr>
                          <w:sz w:val="16"/>
                          <w:szCs w:val="16"/>
                        </w:rPr>
                        <w:t>Вид ззовні</w:t>
                      </w:r>
                    </w:p>
                    <w:p w14:paraId="0764BCED" w14:textId="77777777" w:rsidR="006E2F5B" w:rsidRDefault="006E2F5B" w:rsidP="00954998">
                      <w:pPr>
                        <w:rPr>
                          <w:sz w:val="12"/>
                          <w:szCs w:val="12"/>
                        </w:rPr>
                      </w:pPr>
                    </w:p>
                  </w:txbxContent>
                </v:textbox>
                <w10:wrap anchorx="margin"/>
              </v:shape>
            </w:pict>
          </mc:Fallback>
        </mc:AlternateContent>
      </w:r>
    </w:p>
    <w:p w14:paraId="2EBE0B0D"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8  </w:t>
      </w:r>
    </w:p>
    <w:p w14:paraId="4BBABD7A"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СИСТЕМА КРІПЛЕННЯ ПОЛОТНИЩА ПОКРИТТЯ НА ОТВОРАХ ДЛЯ ЗАВАНТАЖУВАННЯ І РОЗВАНТАЖУВАННЯ </w:t>
      </w:r>
    </w:p>
    <w:p w14:paraId="5603BD4C" w14:textId="0BE54EB0" w:rsidR="00954998" w:rsidRPr="00A0785B" w:rsidRDefault="00416D4E" w:rsidP="00954998">
      <w:pPr>
        <w:jc w:val="center"/>
        <w:rPr>
          <w:rFonts w:ascii="Times New Roman" w:hAnsi="Times New Roman" w:cs="Times New Roman"/>
          <w:sz w:val="24"/>
          <w:szCs w:val="28"/>
          <w:u w:val="single"/>
        </w:rPr>
      </w:pPr>
      <w:r>
        <w:rPr>
          <w:rFonts w:ascii="Times New Roman" w:hAnsi="Times New Roman" w:cs="Times New Roman"/>
          <w:sz w:val="24"/>
          <w:szCs w:val="28"/>
          <w:u w:val="single"/>
        </w:rPr>
        <w:t>(</w:t>
      </w:r>
      <w:r w:rsidR="00954998" w:rsidRPr="00A0785B">
        <w:rPr>
          <w:rFonts w:ascii="Times New Roman" w:hAnsi="Times New Roman" w:cs="Times New Roman"/>
          <w:sz w:val="24"/>
          <w:szCs w:val="28"/>
          <w:u w:val="single"/>
        </w:rPr>
        <w:t>Опис дивись на наступній сторінці</w:t>
      </w:r>
      <w:r>
        <w:rPr>
          <w:rFonts w:ascii="Times New Roman" w:hAnsi="Times New Roman" w:cs="Times New Roman"/>
          <w:sz w:val="24"/>
          <w:szCs w:val="28"/>
          <w:u w:val="single"/>
        </w:rPr>
        <w:t>)</w:t>
      </w:r>
      <w:r w:rsidR="00954998" w:rsidRPr="00A0785B">
        <w:rPr>
          <w:rFonts w:ascii="Times New Roman" w:hAnsi="Times New Roman" w:cs="Times New Roman"/>
          <w:sz w:val="24"/>
          <w:szCs w:val="28"/>
          <w:u w:val="single"/>
        </w:rPr>
        <w:t xml:space="preserve">  </w:t>
      </w:r>
    </w:p>
    <w:p w14:paraId="6881ED7D"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2608" behindDoc="0" locked="0" layoutInCell="1" allowOverlap="1" wp14:anchorId="7E41C440" wp14:editId="3C12D485">
                <wp:simplePos x="0" y="0"/>
                <wp:positionH relativeFrom="margin">
                  <wp:posOffset>4730750</wp:posOffset>
                </wp:positionH>
                <wp:positionV relativeFrom="paragraph">
                  <wp:posOffset>3110865</wp:posOffset>
                </wp:positionV>
                <wp:extent cx="542290" cy="170815"/>
                <wp:effectExtent l="0" t="0" r="0" b="635"/>
                <wp:wrapNone/>
                <wp:docPr id="728" name="Надпись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170815"/>
                        </a:xfrm>
                        <a:prstGeom prst="rect">
                          <a:avLst/>
                        </a:prstGeom>
                        <a:solidFill>
                          <a:srgbClr val="FFFFFF"/>
                        </a:solidFill>
                        <a:ln w="9525">
                          <a:noFill/>
                          <a:miter lim="800000"/>
                          <a:headEnd/>
                          <a:tailEnd/>
                        </a:ln>
                      </wps:spPr>
                      <wps:txbx>
                        <w:txbxContent>
                          <w:p w14:paraId="16A5B9B4" w14:textId="77777777" w:rsidR="006E2F5B" w:rsidRDefault="006E2F5B" w:rsidP="00954998">
                            <w:pPr>
                              <w:rPr>
                                <w:sz w:val="16"/>
                                <w:szCs w:val="16"/>
                              </w:rPr>
                            </w:pPr>
                            <w:r>
                              <w:rPr>
                                <w:sz w:val="16"/>
                                <w:szCs w:val="16"/>
                              </w:rPr>
                              <w:t xml:space="preserve">Петля  </w:t>
                            </w:r>
                          </w:p>
                          <w:p w14:paraId="6ED1F16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1C440" id="Надпись 728" o:spid="_x0000_s1305" type="#_x0000_t202" style="position:absolute;margin-left:372.5pt;margin-top:244.95pt;width:42.7pt;height:13.45pt;z-index:25197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" stroked="f">
                <v:textbox inset="1mm,0,0,0">
                  <w:txbxContent>
                    <w:p w14:paraId="16A5B9B4" w14:textId="77777777" w:rsidR="006E2F5B" w:rsidRDefault="006E2F5B" w:rsidP="00954998">
                      <w:pPr>
                        <w:rPr>
                          <w:sz w:val="16"/>
                          <w:szCs w:val="16"/>
                        </w:rPr>
                      </w:pPr>
                      <w:r>
                        <w:rPr>
                          <w:sz w:val="16"/>
                          <w:szCs w:val="16"/>
                        </w:rPr>
                        <w:t xml:space="preserve">Петля  </w:t>
                      </w:r>
                    </w:p>
                    <w:p w14:paraId="6ED1F16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1584" behindDoc="0" locked="0" layoutInCell="1" allowOverlap="1" wp14:anchorId="396FC32A" wp14:editId="0F9EFBBA">
                <wp:simplePos x="0" y="0"/>
                <wp:positionH relativeFrom="margin">
                  <wp:posOffset>2670175</wp:posOffset>
                </wp:positionH>
                <wp:positionV relativeFrom="paragraph">
                  <wp:posOffset>3921760</wp:posOffset>
                </wp:positionV>
                <wp:extent cx="822960" cy="280035"/>
                <wp:effectExtent l="0" t="0" r="0" b="5715"/>
                <wp:wrapNone/>
                <wp:docPr id="727" name="Надпись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80035"/>
                        </a:xfrm>
                        <a:prstGeom prst="rect">
                          <a:avLst/>
                        </a:prstGeom>
                        <a:solidFill>
                          <a:srgbClr val="FFFFFF"/>
                        </a:solidFill>
                        <a:ln w="9525">
                          <a:noFill/>
                          <a:miter lim="800000"/>
                          <a:headEnd/>
                          <a:tailEnd/>
                        </a:ln>
                      </wps:spPr>
                      <wps:txbx>
                        <w:txbxContent>
                          <w:p w14:paraId="51F1699F" w14:textId="77777777" w:rsidR="006E2F5B" w:rsidRDefault="006E2F5B" w:rsidP="00954998">
                            <w:pPr>
                              <w:rPr>
                                <w:sz w:val="16"/>
                                <w:szCs w:val="16"/>
                              </w:rPr>
                            </w:pPr>
                            <w:r>
                              <w:rPr>
                                <w:sz w:val="16"/>
                                <w:szCs w:val="16"/>
                              </w:rPr>
                              <w:t xml:space="preserve">Місце для підігнутого краю </w:t>
                            </w:r>
                          </w:p>
                          <w:p w14:paraId="356DCEC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C32A" id="Надпись 727" o:spid="_x0000_s1306" type="#_x0000_t202" style="position:absolute;margin-left:210.25pt;margin-top:308.8pt;width:64.8pt;height:22.05pt;z-index:25197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" stroked="f">
                <v:textbox inset="1mm,0,0,0">
                  <w:txbxContent>
                    <w:p w14:paraId="51F1699F" w14:textId="77777777" w:rsidR="006E2F5B" w:rsidRDefault="006E2F5B" w:rsidP="00954998">
                      <w:pPr>
                        <w:rPr>
                          <w:sz w:val="16"/>
                          <w:szCs w:val="16"/>
                        </w:rPr>
                      </w:pPr>
                      <w:r>
                        <w:rPr>
                          <w:sz w:val="16"/>
                          <w:szCs w:val="16"/>
                        </w:rPr>
                        <w:t xml:space="preserve">Місце для підігнутого краю </w:t>
                      </w:r>
                    </w:p>
                    <w:p w14:paraId="356DCEC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0560" behindDoc="0" locked="0" layoutInCell="1" allowOverlap="1" wp14:anchorId="612BBD66" wp14:editId="660DE00C">
                <wp:simplePos x="0" y="0"/>
                <wp:positionH relativeFrom="margin">
                  <wp:posOffset>1694815</wp:posOffset>
                </wp:positionH>
                <wp:positionV relativeFrom="paragraph">
                  <wp:posOffset>4202430</wp:posOffset>
                </wp:positionV>
                <wp:extent cx="1012190" cy="170815"/>
                <wp:effectExtent l="0" t="0" r="0" b="635"/>
                <wp:wrapNone/>
                <wp:docPr id="726" name="Надпись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70815"/>
                        </a:xfrm>
                        <a:prstGeom prst="rect">
                          <a:avLst/>
                        </a:prstGeom>
                        <a:solidFill>
                          <a:srgbClr val="FFFFFF"/>
                        </a:solidFill>
                        <a:ln w="9525">
                          <a:noFill/>
                          <a:miter lim="800000"/>
                          <a:headEnd/>
                          <a:tailEnd/>
                        </a:ln>
                      </wps:spPr>
                      <wps:txbx>
                        <w:txbxContent>
                          <w:p w14:paraId="0869815E" w14:textId="77777777" w:rsidR="006E2F5B" w:rsidRDefault="006E2F5B" w:rsidP="00954998">
                            <w:pPr>
                              <w:rPr>
                                <w:sz w:val="16"/>
                                <w:szCs w:val="16"/>
                              </w:rPr>
                            </w:pPr>
                            <w:r>
                              <w:rPr>
                                <w:sz w:val="16"/>
                                <w:szCs w:val="16"/>
                              </w:rPr>
                              <w:t>Запираючий жолоб</w:t>
                            </w:r>
                          </w:p>
                          <w:p w14:paraId="5294AE4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BBD66" id="Надпись 726" o:spid="_x0000_s1307" type="#_x0000_t202" style="position:absolute;margin-left:133.45pt;margin-top:330.9pt;width:79.7pt;height:13.45pt;z-index:25197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" stroked="f">
                <v:textbox inset="1mm,0,0,0">
                  <w:txbxContent>
                    <w:p w14:paraId="0869815E" w14:textId="77777777" w:rsidR="006E2F5B" w:rsidRDefault="006E2F5B" w:rsidP="00954998">
                      <w:pPr>
                        <w:rPr>
                          <w:sz w:val="16"/>
                          <w:szCs w:val="16"/>
                        </w:rPr>
                      </w:pPr>
                      <w:r>
                        <w:rPr>
                          <w:sz w:val="16"/>
                          <w:szCs w:val="16"/>
                        </w:rPr>
                        <w:t>Запираючий жолоб</w:t>
                      </w:r>
                    </w:p>
                    <w:p w14:paraId="5294AE4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9536" behindDoc="0" locked="0" layoutInCell="1" allowOverlap="1" wp14:anchorId="3D591F13" wp14:editId="1F09F944">
                <wp:simplePos x="0" y="0"/>
                <wp:positionH relativeFrom="margin">
                  <wp:posOffset>4285615</wp:posOffset>
                </wp:positionH>
                <wp:positionV relativeFrom="paragraph">
                  <wp:posOffset>4031615</wp:posOffset>
                </wp:positionV>
                <wp:extent cx="1048385" cy="280670"/>
                <wp:effectExtent l="0" t="0" r="0" b="5080"/>
                <wp:wrapNone/>
                <wp:docPr id="725" name="Надпись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280670"/>
                        </a:xfrm>
                        <a:prstGeom prst="rect">
                          <a:avLst/>
                        </a:prstGeom>
                        <a:solidFill>
                          <a:srgbClr val="FFFFFF"/>
                        </a:solidFill>
                        <a:ln w="9525">
                          <a:noFill/>
                          <a:miter lim="800000"/>
                          <a:headEnd/>
                          <a:tailEnd/>
                        </a:ln>
                      </wps:spPr>
                      <wps:txbx>
                        <w:txbxContent>
                          <w:p w14:paraId="4CFDB159" w14:textId="77777777" w:rsidR="006E2F5B" w:rsidRDefault="006E2F5B" w:rsidP="00954998">
                            <w:pPr>
                              <w:rPr>
                                <w:sz w:val="16"/>
                                <w:szCs w:val="16"/>
                              </w:rPr>
                            </w:pPr>
                            <w:r>
                              <w:rPr>
                                <w:sz w:val="16"/>
                                <w:szCs w:val="16"/>
                              </w:rPr>
                              <w:t>Жолоб запираючого стрижня</w:t>
                            </w:r>
                          </w:p>
                          <w:p w14:paraId="3B89716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91F13" id="Надпись 725" o:spid="_x0000_s1308" type="#_x0000_t202" style="position:absolute;margin-left:337.45pt;margin-top:317.45pt;width:82.55pt;height:22.1pt;z-index:25196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" stroked="f">
                <v:textbox inset="1mm,0,0,0">
                  <w:txbxContent>
                    <w:p w14:paraId="4CFDB159" w14:textId="77777777" w:rsidR="006E2F5B" w:rsidRDefault="006E2F5B" w:rsidP="00954998">
                      <w:pPr>
                        <w:rPr>
                          <w:sz w:val="16"/>
                          <w:szCs w:val="16"/>
                        </w:rPr>
                      </w:pPr>
                      <w:r>
                        <w:rPr>
                          <w:sz w:val="16"/>
                          <w:szCs w:val="16"/>
                        </w:rPr>
                        <w:t>Жолоб запираючого стрижня</w:t>
                      </w:r>
                    </w:p>
                    <w:p w14:paraId="3B89716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8512" behindDoc="0" locked="0" layoutInCell="1" allowOverlap="1" wp14:anchorId="5CAC659E" wp14:editId="5CC335EA">
                <wp:simplePos x="0" y="0"/>
                <wp:positionH relativeFrom="margin">
                  <wp:posOffset>4304030</wp:posOffset>
                </wp:positionH>
                <wp:positionV relativeFrom="paragraph">
                  <wp:posOffset>3714115</wp:posOffset>
                </wp:positionV>
                <wp:extent cx="597535" cy="170815"/>
                <wp:effectExtent l="0" t="0" r="0" b="635"/>
                <wp:wrapNone/>
                <wp:docPr id="724" name="Надпись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815"/>
                        </a:xfrm>
                        <a:prstGeom prst="rect">
                          <a:avLst/>
                        </a:prstGeom>
                        <a:solidFill>
                          <a:srgbClr val="FFFFFF"/>
                        </a:solidFill>
                        <a:ln w="9525">
                          <a:noFill/>
                          <a:miter lim="800000"/>
                          <a:headEnd/>
                          <a:tailEnd/>
                        </a:ln>
                      </wps:spPr>
                      <wps:txbx>
                        <w:txbxContent>
                          <w:p w14:paraId="34D65F96" w14:textId="77777777" w:rsidR="006E2F5B" w:rsidRPr="00D8702D" w:rsidRDefault="006E2F5B" w:rsidP="00954998">
                            <w:pPr>
                              <w:rPr>
                                <w:i/>
                                <w:iCs/>
                                <w:sz w:val="16"/>
                                <w:szCs w:val="16"/>
                              </w:rPr>
                            </w:pPr>
                            <w:r w:rsidRPr="00D8702D">
                              <w:rPr>
                                <w:i/>
                                <w:iCs/>
                                <w:sz w:val="16"/>
                                <w:szCs w:val="16"/>
                              </w:rPr>
                              <w:t xml:space="preserve">Вид збоку </w:t>
                            </w:r>
                          </w:p>
                          <w:p w14:paraId="1F1DDDA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C659E" id="Надпись 724" o:spid="_x0000_s1309" type="#_x0000_t202" style="position:absolute;margin-left:338.9pt;margin-top:292.45pt;width:47.05pt;height:13.45pt;z-index:25196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" stroked="f">
                <v:textbox inset="1mm,0,0,0">
                  <w:txbxContent>
                    <w:p w14:paraId="34D65F96" w14:textId="77777777" w:rsidR="006E2F5B" w:rsidRPr="00D8702D" w:rsidRDefault="006E2F5B" w:rsidP="00954998">
                      <w:pPr>
                        <w:rPr>
                          <w:i/>
                          <w:iCs/>
                          <w:sz w:val="16"/>
                          <w:szCs w:val="16"/>
                        </w:rPr>
                      </w:pPr>
                      <w:r w:rsidRPr="00D8702D">
                        <w:rPr>
                          <w:i/>
                          <w:iCs/>
                          <w:sz w:val="16"/>
                          <w:szCs w:val="16"/>
                        </w:rPr>
                        <w:t xml:space="preserve">Вид збоку </w:t>
                      </w:r>
                    </w:p>
                    <w:p w14:paraId="1F1DDDA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6464" behindDoc="0" locked="0" layoutInCell="1" allowOverlap="1" wp14:anchorId="47F831D7" wp14:editId="179CEB29">
                <wp:simplePos x="0" y="0"/>
                <wp:positionH relativeFrom="margin">
                  <wp:posOffset>3535680</wp:posOffset>
                </wp:positionH>
                <wp:positionV relativeFrom="paragraph">
                  <wp:posOffset>3714115</wp:posOffset>
                </wp:positionV>
                <wp:extent cx="658495" cy="140335"/>
                <wp:effectExtent l="0" t="0" r="8255" b="0"/>
                <wp:wrapNone/>
                <wp:docPr id="722" name="Надпись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40335"/>
                        </a:xfrm>
                        <a:prstGeom prst="rect">
                          <a:avLst/>
                        </a:prstGeom>
                        <a:solidFill>
                          <a:srgbClr val="FFFFFF"/>
                        </a:solidFill>
                        <a:ln w="9525">
                          <a:noFill/>
                          <a:miter lim="800000"/>
                          <a:headEnd/>
                          <a:tailEnd/>
                        </a:ln>
                      </wps:spPr>
                      <wps:txbx>
                        <w:txbxContent>
                          <w:p w14:paraId="4CC21E6D" w14:textId="77777777" w:rsidR="006E2F5B" w:rsidRPr="00D8702D" w:rsidRDefault="006E2F5B" w:rsidP="00954998">
                            <w:pPr>
                              <w:rPr>
                                <w:i/>
                                <w:iCs/>
                                <w:sz w:val="16"/>
                                <w:szCs w:val="16"/>
                              </w:rPr>
                            </w:pPr>
                            <w:r w:rsidRPr="00D8702D">
                              <w:rPr>
                                <w:i/>
                                <w:iCs/>
                                <w:sz w:val="16"/>
                                <w:szCs w:val="16"/>
                              </w:rPr>
                              <w:t>Вид спереду</w:t>
                            </w:r>
                          </w:p>
                          <w:p w14:paraId="4E16294B" w14:textId="77777777" w:rsidR="006E2F5B" w:rsidRPr="00D8702D"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831D7" id="Надпись 722" o:spid="_x0000_s1310" type="#_x0000_t202" style="position:absolute;margin-left:278.4pt;margin-top:292.45pt;width:51.85pt;height:11.05pt;z-index:25196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" stroked="f">
                <v:textbox inset="1mm,0,0,0">
                  <w:txbxContent>
                    <w:p w14:paraId="4CC21E6D" w14:textId="77777777" w:rsidR="006E2F5B" w:rsidRPr="00D8702D" w:rsidRDefault="006E2F5B" w:rsidP="00954998">
                      <w:pPr>
                        <w:rPr>
                          <w:i/>
                          <w:iCs/>
                          <w:sz w:val="16"/>
                          <w:szCs w:val="16"/>
                        </w:rPr>
                      </w:pPr>
                      <w:r w:rsidRPr="00D8702D">
                        <w:rPr>
                          <w:i/>
                          <w:iCs/>
                          <w:sz w:val="16"/>
                          <w:szCs w:val="16"/>
                        </w:rPr>
                        <w:t>Вид спереду</w:t>
                      </w:r>
                    </w:p>
                    <w:p w14:paraId="4E16294B" w14:textId="77777777" w:rsidR="006E2F5B" w:rsidRPr="00D8702D" w:rsidRDefault="006E2F5B" w:rsidP="00954998">
                      <w:pPr>
                        <w:rPr>
                          <w:i/>
                          <w:iCs/>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7488" behindDoc="0" locked="0" layoutInCell="1" allowOverlap="1" wp14:anchorId="79F64681" wp14:editId="77FBAF0F">
                <wp:simplePos x="0" y="0"/>
                <wp:positionH relativeFrom="margin">
                  <wp:posOffset>3566160</wp:posOffset>
                </wp:positionH>
                <wp:positionV relativeFrom="paragraph">
                  <wp:posOffset>4231005</wp:posOffset>
                </wp:positionV>
                <wp:extent cx="628015" cy="133985"/>
                <wp:effectExtent l="0" t="0" r="635" b="0"/>
                <wp:wrapNone/>
                <wp:docPr id="723" name="Надпись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33985"/>
                        </a:xfrm>
                        <a:prstGeom prst="rect">
                          <a:avLst/>
                        </a:prstGeom>
                        <a:solidFill>
                          <a:srgbClr val="FFFFFF"/>
                        </a:solidFill>
                        <a:ln w="9525">
                          <a:noFill/>
                          <a:miter lim="800000"/>
                          <a:headEnd/>
                          <a:tailEnd/>
                        </a:ln>
                      </wps:spPr>
                      <wps:txbx>
                        <w:txbxContent>
                          <w:p w14:paraId="4872AED6" w14:textId="77777777" w:rsidR="006E2F5B" w:rsidRPr="00D8702D" w:rsidRDefault="006E2F5B" w:rsidP="00954998">
                            <w:pPr>
                              <w:rPr>
                                <w:i/>
                                <w:iCs/>
                                <w:sz w:val="16"/>
                                <w:szCs w:val="16"/>
                              </w:rPr>
                            </w:pPr>
                            <w:r w:rsidRPr="00D8702D">
                              <w:rPr>
                                <w:i/>
                                <w:iCs/>
                                <w:sz w:val="16"/>
                                <w:szCs w:val="16"/>
                              </w:rPr>
                              <w:t xml:space="preserve">Вид зверху </w:t>
                            </w:r>
                          </w:p>
                          <w:p w14:paraId="72AA2C8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64681" id="Надпись 723" o:spid="_x0000_s1311" type="#_x0000_t202" style="position:absolute;margin-left:280.8pt;margin-top:333.15pt;width:49.45pt;height:10.55pt;z-index:25196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" stroked="f">
                <v:textbox inset="1mm,0,0,0">
                  <w:txbxContent>
                    <w:p w14:paraId="4872AED6" w14:textId="77777777" w:rsidR="006E2F5B" w:rsidRPr="00D8702D" w:rsidRDefault="006E2F5B" w:rsidP="00954998">
                      <w:pPr>
                        <w:rPr>
                          <w:i/>
                          <w:iCs/>
                          <w:sz w:val="16"/>
                          <w:szCs w:val="16"/>
                        </w:rPr>
                      </w:pPr>
                      <w:r w:rsidRPr="00D8702D">
                        <w:rPr>
                          <w:i/>
                          <w:iCs/>
                          <w:sz w:val="16"/>
                          <w:szCs w:val="16"/>
                        </w:rPr>
                        <w:t xml:space="preserve">Вид зверху </w:t>
                      </w:r>
                    </w:p>
                    <w:p w14:paraId="72AA2C8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5440" behindDoc="0" locked="0" layoutInCell="1" allowOverlap="1" wp14:anchorId="0D77B762" wp14:editId="44C2D17D">
                <wp:simplePos x="0" y="0"/>
                <wp:positionH relativeFrom="margin">
                  <wp:posOffset>4462145</wp:posOffset>
                </wp:positionH>
                <wp:positionV relativeFrom="paragraph">
                  <wp:posOffset>4689475</wp:posOffset>
                </wp:positionV>
                <wp:extent cx="743585" cy="280670"/>
                <wp:effectExtent l="0" t="0" r="0" b="5080"/>
                <wp:wrapNone/>
                <wp:docPr id="721" name="Надпись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80670"/>
                        </a:xfrm>
                        <a:prstGeom prst="rect">
                          <a:avLst/>
                        </a:prstGeom>
                        <a:solidFill>
                          <a:srgbClr val="FFFFFF"/>
                        </a:solidFill>
                        <a:ln w="9525">
                          <a:noFill/>
                          <a:miter lim="800000"/>
                          <a:headEnd/>
                          <a:tailEnd/>
                        </a:ln>
                      </wps:spPr>
                      <wps:txbx>
                        <w:txbxContent>
                          <w:p w14:paraId="53874FE6" w14:textId="77777777" w:rsidR="006E2F5B" w:rsidRDefault="006E2F5B" w:rsidP="00954998">
                            <w:pPr>
                              <w:rPr>
                                <w:sz w:val="16"/>
                                <w:szCs w:val="16"/>
                              </w:rPr>
                            </w:pPr>
                            <w:r>
                              <w:rPr>
                                <w:sz w:val="16"/>
                                <w:szCs w:val="16"/>
                              </w:rPr>
                              <w:t>Запираючий стрижень</w:t>
                            </w:r>
                          </w:p>
                          <w:p w14:paraId="0911091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7B762" id="Надпись 721" o:spid="_x0000_s1312" type="#_x0000_t202" style="position:absolute;margin-left:351.35pt;margin-top:369.25pt;width:58.55pt;height:22.1pt;z-index:25196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" stroked="f">
                <v:textbox inset="1mm,0,0,0">
                  <w:txbxContent>
                    <w:p w14:paraId="53874FE6" w14:textId="77777777" w:rsidR="006E2F5B" w:rsidRDefault="006E2F5B" w:rsidP="00954998">
                      <w:pPr>
                        <w:rPr>
                          <w:sz w:val="16"/>
                          <w:szCs w:val="16"/>
                        </w:rPr>
                      </w:pPr>
                      <w:r>
                        <w:rPr>
                          <w:sz w:val="16"/>
                          <w:szCs w:val="16"/>
                        </w:rPr>
                        <w:t>Запираючий стрижень</w:t>
                      </w:r>
                    </w:p>
                    <w:p w14:paraId="0911091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4416" behindDoc="0" locked="0" layoutInCell="1" allowOverlap="1" wp14:anchorId="00EB8CAB" wp14:editId="678030F2">
                <wp:simplePos x="0" y="0"/>
                <wp:positionH relativeFrom="margin">
                  <wp:posOffset>1158240</wp:posOffset>
                </wp:positionH>
                <wp:positionV relativeFrom="paragraph">
                  <wp:posOffset>5847080</wp:posOffset>
                </wp:positionV>
                <wp:extent cx="615315" cy="250190"/>
                <wp:effectExtent l="0" t="0" r="0" b="0"/>
                <wp:wrapNone/>
                <wp:docPr id="720" name="Надпись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50190"/>
                        </a:xfrm>
                        <a:prstGeom prst="rect">
                          <a:avLst/>
                        </a:prstGeom>
                        <a:solidFill>
                          <a:srgbClr val="FFFFFF"/>
                        </a:solidFill>
                        <a:ln w="9525">
                          <a:noFill/>
                          <a:miter lim="800000"/>
                          <a:headEnd/>
                          <a:tailEnd/>
                        </a:ln>
                      </wps:spPr>
                      <wps:txbx>
                        <w:txbxContent>
                          <w:p w14:paraId="681EA049" w14:textId="77777777" w:rsidR="006E2F5B" w:rsidRDefault="006E2F5B" w:rsidP="00954998">
                            <w:pPr>
                              <w:rPr>
                                <w:sz w:val="16"/>
                                <w:szCs w:val="16"/>
                              </w:rPr>
                            </w:pPr>
                            <w:r>
                              <w:rPr>
                                <w:sz w:val="16"/>
                                <w:szCs w:val="16"/>
                              </w:rPr>
                              <w:t xml:space="preserve">Прозорий ковпачок </w:t>
                            </w:r>
                          </w:p>
                          <w:p w14:paraId="79F7F65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B8CAB" id="Надпись 720" o:spid="_x0000_s1313" type="#_x0000_t202" style="position:absolute;margin-left:91.2pt;margin-top:460.4pt;width:48.45pt;height:19.7pt;z-index:25196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" stroked="f">
                <v:textbox inset="1mm,0,0,0">
                  <w:txbxContent>
                    <w:p w14:paraId="681EA049" w14:textId="77777777" w:rsidR="006E2F5B" w:rsidRDefault="006E2F5B" w:rsidP="00954998">
                      <w:pPr>
                        <w:rPr>
                          <w:sz w:val="16"/>
                          <w:szCs w:val="16"/>
                        </w:rPr>
                      </w:pPr>
                      <w:r>
                        <w:rPr>
                          <w:sz w:val="16"/>
                          <w:szCs w:val="16"/>
                        </w:rPr>
                        <w:t xml:space="preserve">Прозорий ковпачок </w:t>
                      </w:r>
                    </w:p>
                    <w:p w14:paraId="79F7F65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3392" behindDoc="0" locked="0" layoutInCell="1" allowOverlap="1" wp14:anchorId="3BE28FEE" wp14:editId="7DB85E7F">
                <wp:simplePos x="0" y="0"/>
                <wp:positionH relativeFrom="margin">
                  <wp:posOffset>1390015</wp:posOffset>
                </wp:positionH>
                <wp:positionV relativeFrom="paragraph">
                  <wp:posOffset>5366385</wp:posOffset>
                </wp:positionV>
                <wp:extent cx="524510" cy="286385"/>
                <wp:effectExtent l="0" t="0" r="8890" b="0"/>
                <wp:wrapNone/>
                <wp:docPr id="719" name="Надпись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86385"/>
                        </a:xfrm>
                        <a:prstGeom prst="rect">
                          <a:avLst/>
                        </a:prstGeom>
                        <a:solidFill>
                          <a:srgbClr val="FFFFFF"/>
                        </a:solidFill>
                        <a:ln w="9525">
                          <a:noFill/>
                          <a:miter lim="800000"/>
                          <a:headEnd/>
                          <a:tailEnd/>
                        </a:ln>
                      </wps:spPr>
                      <wps:txbx>
                        <w:txbxContent>
                          <w:p w14:paraId="3427A9C4" w14:textId="77777777" w:rsidR="006E2F5B" w:rsidRDefault="006E2F5B" w:rsidP="00954998">
                            <w:pPr>
                              <w:rPr>
                                <w:sz w:val="16"/>
                                <w:szCs w:val="16"/>
                              </w:rPr>
                            </w:pPr>
                            <w:r>
                              <w:rPr>
                                <w:sz w:val="16"/>
                                <w:szCs w:val="16"/>
                              </w:rPr>
                              <w:t>Металева плита</w:t>
                            </w:r>
                          </w:p>
                          <w:p w14:paraId="70A88F9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28FEE" id="Надпись 719" o:spid="_x0000_s1314" type="#_x0000_t202" style="position:absolute;margin-left:109.45pt;margin-top:422.55pt;width:41.3pt;height:22.55pt;z-index:25196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" stroked="f">
                <v:textbox inset="1mm,0,0,0">
                  <w:txbxContent>
                    <w:p w14:paraId="3427A9C4" w14:textId="77777777" w:rsidR="006E2F5B" w:rsidRDefault="006E2F5B" w:rsidP="00954998">
                      <w:pPr>
                        <w:rPr>
                          <w:sz w:val="16"/>
                          <w:szCs w:val="16"/>
                        </w:rPr>
                      </w:pPr>
                      <w:r>
                        <w:rPr>
                          <w:sz w:val="16"/>
                          <w:szCs w:val="16"/>
                        </w:rPr>
                        <w:t>Металева плита</w:t>
                      </w:r>
                    </w:p>
                    <w:p w14:paraId="70A88F9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2368" behindDoc="0" locked="0" layoutInCell="1" allowOverlap="1" wp14:anchorId="250E2174" wp14:editId="2A262799">
                <wp:simplePos x="0" y="0"/>
                <wp:positionH relativeFrom="margin">
                  <wp:posOffset>4608830</wp:posOffset>
                </wp:positionH>
                <wp:positionV relativeFrom="paragraph">
                  <wp:posOffset>6031230</wp:posOffset>
                </wp:positionV>
                <wp:extent cx="676910" cy="274320"/>
                <wp:effectExtent l="0" t="0" r="8890" b="0"/>
                <wp:wrapNone/>
                <wp:docPr id="718" name="Надпись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74320"/>
                        </a:xfrm>
                        <a:prstGeom prst="rect">
                          <a:avLst/>
                        </a:prstGeom>
                        <a:solidFill>
                          <a:srgbClr val="FFFFFF"/>
                        </a:solidFill>
                        <a:ln w="9525">
                          <a:noFill/>
                          <a:miter lim="800000"/>
                          <a:headEnd/>
                          <a:tailEnd/>
                        </a:ln>
                      </wps:spPr>
                      <wps:txbx>
                        <w:txbxContent>
                          <w:p w14:paraId="4505EDB0" w14:textId="77777777" w:rsidR="006E2F5B" w:rsidRDefault="006E2F5B" w:rsidP="00954998">
                            <w:pPr>
                              <w:rPr>
                                <w:sz w:val="16"/>
                                <w:szCs w:val="16"/>
                              </w:rPr>
                            </w:pPr>
                            <w:r>
                              <w:rPr>
                                <w:sz w:val="16"/>
                                <w:szCs w:val="16"/>
                              </w:rPr>
                              <w:t>Кільце та вушко</w:t>
                            </w:r>
                          </w:p>
                          <w:p w14:paraId="0F7C528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E2174" id="Надпись 718" o:spid="_x0000_s1315" type="#_x0000_t202" style="position:absolute;margin-left:362.9pt;margin-top:474.9pt;width:53.3pt;height:21.6pt;z-index:2519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" stroked="f">
                <v:textbox inset="1mm,0,0,0">
                  <w:txbxContent>
                    <w:p w14:paraId="4505EDB0" w14:textId="77777777" w:rsidR="006E2F5B" w:rsidRDefault="006E2F5B" w:rsidP="00954998">
                      <w:pPr>
                        <w:rPr>
                          <w:sz w:val="16"/>
                          <w:szCs w:val="16"/>
                        </w:rPr>
                      </w:pPr>
                      <w:r>
                        <w:rPr>
                          <w:sz w:val="16"/>
                          <w:szCs w:val="16"/>
                        </w:rPr>
                        <w:t>Кільце та вушко</w:t>
                      </w:r>
                    </w:p>
                    <w:p w14:paraId="0F7C528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1344" behindDoc="0" locked="0" layoutInCell="1" allowOverlap="1" wp14:anchorId="14C9E4DD" wp14:editId="205DA251">
                <wp:simplePos x="0" y="0"/>
                <wp:positionH relativeFrom="margin">
                  <wp:posOffset>2901950</wp:posOffset>
                </wp:positionH>
                <wp:positionV relativeFrom="paragraph">
                  <wp:posOffset>6170295</wp:posOffset>
                </wp:positionV>
                <wp:extent cx="1073150" cy="170815"/>
                <wp:effectExtent l="0" t="0" r="0" b="635"/>
                <wp:wrapNone/>
                <wp:docPr id="717" name="Надпись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22343873" w14:textId="77777777" w:rsidR="006E2F5B" w:rsidRDefault="006E2F5B" w:rsidP="00954998">
                            <w:pPr>
                              <w:rPr>
                                <w:sz w:val="16"/>
                                <w:szCs w:val="16"/>
                              </w:rPr>
                            </w:pPr>
                            <w:r>
                              <w:rPr>
                                <w:sz w:val="16"/>
                                <w:szCs w:val="16"/>
                              </w:rPr>
                              <w:t xml:space="preserve">Кріпильний трос </w:t>
                            </w:r>
                          </w:p>
                          <w:p w14:paraId="486660E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9E4DD" id="Надпись 717" o:spid="_x0000_s1316" type="#_x0000_t202" style="position:absolute;margin-left:228.5pt;margin-top:485.85pt;width:84.5pt;height:13.45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" stroked="f">
                <v:textbox inset="1mm,0,0,0">
                  <w:txbxContent>
                    <w:p w14:paraId="22343873" w14:textId="77777777" w:rsidR="006E2F5B" w:rsidRDefault="006E2F5B" w:rsidP="00954998">
                      <w:pPr>
                        <w:rPr>
                          <w:sz w:val="16"/>
                          <w:szCs w:val="16"/>
                        </w:rPr>
                      </w:pPr>
                      <w:r>
                        <w:rPr>
                          <w:sz w:val="16"/>
                          <w:szCs w:val="16"/>
                        </w:rPr>
                        <w:t xml:space="preserve">Кріпильний трос </w:t>
                      </w:r>
                    </w:p>
                    <w:p w14:paraId="486660E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60320" behindDoc="0" locked="0" layoutInCell="1" allowOverlap="1" wp14:anchorId="4328C176" wp14:editId="0D92A303">
                <wp:simplePos x="0" y="0"/>
                <wp:positionH relativeFrom="margin">
                  <wp:posOffset>389890</wp:posOffset>
                </wp:positionH>
                <wp:positionV relativeFrom="paragraph">
                  <wp:posOffset>4199890</wp:posOffset>
                </wp:positionV>
                <wp:extent cx="1073150" cy="170815"/>
                <wp:effectExtent l="0" t="0" r="0" b="635"/>
                <wp:wrapNone/>
                <wp:docPr id="716" name="Надпись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714DF283" w14:textId="77777777" w:rsidR="006E2F5B" w:rsidRDefault="006E2F5B" w:rsidP="00954998">
                            <w:pPr>
                              <w:rPr>
                                <w:sz w:val="16"/>
                                <w:szCs w:val="16"/>
                              </w:rPr>
                            </w:pPr>
                            <w:r>
                              <w:rPr>
                                <w:sz w:val="16"/>
                                <w:szCs w:val="16"/>
                              </w:rPr>
                              <w:t>Матеріал полотнища</w:t>
                            </w:r>
                          </w:p>
                          <w:p w14:paraId="565D8D3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8C176" id="Надпись 716" o:spid="_x0000_s1317" type="#_x0000_t202" style="position:absolute;margin-left:30.7pt;margin-top:330.7pt;width:84.5pt;height:13.45pt;z-index:25196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" stroked="f">
                <v:textbox inset="1mm,0,0,0">
                  <w:txbxContent>
                    <w:p w14:paraId="714DF283" w14:textId="77777777" w:rsidR="006E2F5B" w:rsidRDefault="006E2F5B" w:rsidP="00954998">
                      <w:pPr>
                        <w:rPr>
                          <w:sz w:val="16"/>
                          <w:szCs w:val="16"/>
                        </w:rPr>
                      </w:pPr>
                      <w:r>
                        <w:rPr>
                          <w:sz w:val="16"/>
                          <w:szCs w:val="16"/>
                        </w:rPr>
                        <w:t>Матеріал полотнища</w:t>
                      </w:r>
                    </w:p>
                    <w:p w14:paraId="565D8D3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5984" behindDoc="0" locked="0" layoutInCell="1" allowOverlap="1" wp14:anchorId="4D846715" wp14:editId="6B7364EC">
                <wp:simplePos x="0" y="0"/>
                <wp:positionH relativeFrom="margin">
                  <wp:posOffset>1962785</wp:posOffset>
                </wp:positionH>
                <wp:positionV relativeFrom="paragraph">
                  <wp:posOffset>3733165</wp:posOffset>
                </wp:positionV>
                <wp:extent cx="1073150" cy="170815"/>
                <wp:effectExtent l="0" t="0" r="0" b="635"/>
                <wp:wrapNone/>
                <wp:docPr id="702" name="Надпись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2830C9ED" w14:textId="77777777" w:rsidR="006E2F5B" w:rsidRDefault="006E2F5B" w:rsidP="00954998">
                            <w:pPr>
                              <w:rPr>
                                <w:sz w:val="16"/>
                                <w:szCs w:val="16"/>
                              </w:rPr>
                            </w:pPr>
                            <w:r>
                              <w:rPr>
                                <w:sz w:val="16"/>
                                <w:szCs w:val="16"/>
                              </w:rPr>
                              <w:t>Матеріал полотнища</w:t>
                            </w:r>
                          </w:p>
                          <w:p w14:paraId="72BF563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46715" id="Надпись 702" o:spid="_x0000_s1318" type="#_x0000_t202" style="position:absolute;margin-left:154.55pt;margin-top:293.95pt;width:84.5pt;height:13.45pt;z-index:25194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" stroked="f">
                <v:textbox inset="1mm,0,0,0">
                  <w:txbxContent>
                    <w:p w14:paraId="2830C9ED" w14:textId="77777777" w:rsidR="006E2F5B" w:rsidRDefault="006E2F5B" w:rsidP="00954998">
                      <w:pPr>
                        <w:rPr>
                          <w:sz w:val="16"/>
                          <w:szCs w:val="16"/>
                        </w:rPr>
                      </w:pPr>
                      <w:r>
                        <w:rPr>
                          <w:sz w:val="16"/>
                          <w:szCs w:val="16"/>
                        </w:rPr>
                        <w:t>Матеріал полотнища</w:t>
                      </w:r>
                    </w:p>
                    <w:p w14:paraId="72BF563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3936" behindDoc="0" locked="0" layoutInCell="1" allowOverlap="1" wp14:anchorId="44F398D6" wp14:editId="503B212F">
                <wp:simplePos x="0" y="0"/>
                <wp:positionH relativeFrom="margin">
                  <wp:posOffset>1950720</wp:posOffset>
                </wp:positionH>
                <wp:positionV relativeFrom="paragraph">
                  <wp:posOffset>3440430</wp:posOffset>
                </wp:positionV>
                <wp:extent cx="1353185" cy="170815"/>
                <wp:effectExtent l="0" t="0" r="0" b="635"/>
                <wp:wrapNone/>
                <wp:docPr id="700" name="Надпись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70815"/>
                        </a:xfrm>
                        <a:prstGeom prst="rect">
                          <a:avLst/>
                        </a:prstGeom>
                        <a:solidFill>
                          <a:srgbClr val="FFFFFF"/>
                        </a:solidFill>
                        <a:ln w="9525">
                          <a:noFill/>
                          <a:miter lim="800000"/>
                          <a:headEnd/>
                          <a:tailEnd/>
                        </a:ln>
                      </wps:spPr>
                      <wps:txbx>
                        <w:txbxContent>
                          <w:p w14:paraId="007219E7" w14:textId="77777777" w:rsidR="006E2F5B" w:rsidRDefault="006E2F5B" w:rsidP="00954998">
                            <w:pPr>
                              <w:rPr>
                                <w:sz w:val="16"/>
                                <w:szCs w:val="16"/>
                              </w:rPr>
                            </w:pPr>
                            <w:r>
                              <w:rPr>
                                <w:sz w:val="16"/>
                                <w:szCs w:val="16"/>
                              </w:rPr>
                              <w:t>Підігнутий край з мотузкою</w:t>
                            </w:r>
                          </w:p>
                          <w:p w14:paraId="345867D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98D6" id="Надпись 700" o:spid="_x0000_s1319" type="#_x0000_t202" style="position:absolute;margin-left:153.6pt;margin-top:270.9pt;width:106.55pt;height:13.45pt;z-index:25194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" stroked="f">
                <v:textbox inset="1mm,0,0,0">
                  <w:txbxContent>
                    <w:p w14:paraId="007219E7" w14:textId="77777777" w:rsidR="006E2F5B" w:rsidRDefault="006E2F5B" w:rsidP="00954998">
                      <w:pPr>
                        <w:rPr>
                          <w:sz w:val="16"/>
                          <w:szCs w:val="16"/>
                        </w:rPr>
                      </w:pPr>
                      <w:r>
                        <w:rPr>
                          <w:sz w:val="16"/>
                          <w:szCs w:val="16"/>
                        </w:rPr>
                        <w:t>Підігнутий край з мотузкою</w:t>
                      </w:r>
                    </w:p>
                    <w:p w14:paraId="345867D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9296" behindDoc="0" locked="0" layoutInCell="1" allowOverlap="1" wp14:anchorId="0774E0F1" wp14:editId="29E6415D">
                <wp:simplePos x="0" y="0"/>
                <wp:positionH relativeFrom="margin">
                  <wp:posOffset>1639570</wp:posOffset>
                </wp:positionH>
                <wp:positionV relativeFrom="paragraph">
                  <wp:posOffset>2373630</wp:posOffset>
                </wp:positionV>
                <wp:extent cx="993775" cy="267970"/>
                <wp:effectExtent l="0" t="0" r="0" b="0"/>
                <wp:wrapNone/>
                <wp:docPr id="715" name="Надпись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267970"/>
                        </a:xfrm>
                        <a:prstGeom prst="rect">
                          <a:avLst/>
                        </a:prstGeom>
                        <a:solidFill>
                          <a:srgbClr val="FFFFFF"/>
                        </a:solidFill>
                        <a:ln w="9525">
                          <a:noFill/>
                          <a:miter lim="800000"/>
                          <a:headEnd/>
                          <a:tailEnd/>
                        </a:ln>
                      </wps:spPr>
                      <wps:txbx>
                        <w:txbxContent>
                          <w:p w14:paraId="406A6A99" w14:textId="77777777" w:rsidR="006E2F5B" w:rsidRDefault="006E2F5B" w:rsidP="00954998">
                            <w:pPr>
                              <w:rPr>
                                <w:sz w:val="16"/>
                                <w:szCs w:val="16"/>
                              </w:rPr>
                            </w:pPr>
                            <w:r>
                              <w:rPr>
                                <w:sz w:val="16"/>
                                <w:szCs w:val="16"/>
                              </w:rPr>
                              <w:t>Полотнище та пластикова стрічка</w:t>
                            </w:r>
                          </w:p>
                          <w:p w14:paraId="4D88538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4E0F1" id="Надпись 715" o:spid="_x0000_s1320" type="#_x0000_t202" style="position:absolute;margin-left:129.1pt;margin-top:186.9pt;width:78.25pt;height:21.1pt;z-index:25195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" stroked="f">
                <v:textbox inset="1mm,0,0,0">
                  <w:txbxContent>
                    <w:p w14:paraId="406A6A99" w14:textId="77777777" w:rsidR="006E2F5B" w:rsidRDefault="006E2F5B" w:rsidP="00954998">
                      <w:pPr>
                        <w:rPr>
                          <w:sz w:val="16"/>
                          <w:szCs w:val="16"/>
                        </w:rPr>
                      </w:pPr>
                      <w:r>
                        <w:rPr>
                          <w:sz w:val="16"/>
                          <w:szCs w:val="16"/>
                        </w:rPr>
                        <w:t>Полотнище та пластикова стрічка</w:t>
                      </w:r>
                    </w:p>
                    <w:p w14:paraId="4D88538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7248" behindDoc="0" locked="0" layoutInCell="1" allowOverlap="1" wp14:anchorId="01664F07" wp14:editId="4CF26289">
                <wp:simplePos x="0" y="0"/>
                <wp:positionH relativeFrom="margin">
                  <wp:posOffset>1004570</wp:posOffset>
                </wp:positionH>
                <wp:positionV relativeFrom="paragraph">
                  <wp:posOffset>4634865</wp:posOffset>
                </wp:positionV>
                <wp:extent cx="597535" cy="170815"/>
                <wp:effectExtent l="0" t="0" r="0" b="635"/>
                <wp:wrapNone/>
                <wp:docPr id="713" name="Надпись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815"/>
                        </a:xfrm>
                        <a:prstGeom prst="rect">
                          <a:avLst/>
                        </a:prstGeom>
                        <a:solidFill>
                          <a:srgbClr val="FFFFFF"/>
                        </a:solidFill>
                        <a:ln w="9525">
                          <a:noFill/>
                          <a:miter lim="800000"/>
                          <a:headEnd/>
                          <a:tailEnd/>
                        </a:ln>
                      </wps:spPr>
                      <wps:txbx>
                        <w:txbxContent>
                          <w:p w14:paraId="5EC0C5E9" w14:textId="77777777" w:rsidR="006E2F5B" w:rsidRDefault="006E2F5B" w:rsidP="00954998">
                            <w:pPr>
                              <w:rPr>
                                <w:sz w:val="16"/>
                                <w:szCs w:val="16"/>
                              </w:rPr>
                            </w:pPr>
                            <w:r>
                              <w:rPr>
                                <w:sz w:val="16"/>
                                <w:szCs w:val="16"/>
                              </w:rPr>
                              <w:t xml:space="preserve">Заклепка </w:t>
                            </w:r>
                          </w:p>
                          <w:p w14:paraId="2475561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64F07" id="Надпись 713" o:spid="_x0000_s1321" type="#_x0000_t202" style="position:absolute;margin-left:79.1pt;margin-top:364.95pt;width:47.05pt;height:13.4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" stroked="f">
                <v:textbox inset="1mm,0,0,0">
                  <w:txbxContent>
                    <w:p w14:paraId="5EC0C5E9" w14:textId="77777777" w:rsidR="006E2F5B" w:rsidRDefault="006E2F5B" w:rsidP="00954998">
                      <w:pPr>
                        <w:rPr>
                          <w:sz w:val="16"/>
                          <w:szCs w:val="16"/>
                        </w:rPr>
                      </w:pPr>
                      <w:r>
                        <w:rPr>
                          <w:sz w:val="16"/>
                          <w:szCs w:val="16"/>
                        </w:rPr>
                        <w:t xml:space="preserve">Заклепка </w:t>
                      </w:r>
                    </w:p>
                    <w:p w14:paraId="2475561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8272" behindDoc="0" locked="0" layoutInCell="1" allowOverlap="1" wp14:anchorId="09BAF4F2" wp14:editId="64539851">
                <wp:simplePos x="0" y="0"/>
                <wp:positionH relativeFrom="margin">
                  <wp:posOffset>170815</wp:posOffset>
                </wp:positionH>
                <wp:positionV relativeFrom="paragraph">
                  <wp:posOffset>4670425</wp:posOffset>
                </wp:positionV>
                <wp:extent cx="615315" cy="170815"/>
                <wp:effectExtent l="0" t="0" r="0" b="635"/>
                <wp:wrapNone/>
                <wp:docPr id="714" name="Надпись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70815"/>
                        </a:xfrm>
                        <a:prstGeom prst="rect">
                          <a:avLst/>
                        </a:prstGeom>
                        <a:solidFill>
                          <a:srgbClr val="FFFFFF"/>
                        </a:solidFill>
                        <a:ln w="9525">
                          <a:noFill/>
                          <a:miter lim="800000"/>
                          <a:headEnd/>
                          <a:tailEnd/>
                        </a:ln>
                      </wps:spPr>
                      <wps:txbx>
                        <w:txbxContent>
                          <w:p w14:paraId="3F3AFEA8" w14:textId="77777777" w:rsidR="006E2F5B" w:rsidRDefault="006E2F5B" w:rsidP="00954998">
                            <w:pPr>
                              <w:rPr>
                                <w:sz w:val="16"/>
                                <w:szCs w:val="16"/>
                              </w:rPr>
                            </w:pPr>
                            <w:r>
                              <w:rPr>
                                <w:sz w:val="16"/>
                                <w:szCs w:val="16"/>
                              </w:rPr>
                              <w:t xml:space="preserve">Заклепка </w:t>
                            </w:r>
                          </w:p>
                          <w:p w14:paraId="5548451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AF4F2" id="Надпись 714" o:spid="_x0000_s1322" type="#_x0000_t202" style="position:absolute;margin-left:13.45pt;margin-top:367.75pt;width:48.45pt;height:13.45pt;z-index:2519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" stroked="f">
                <v:textbox inset="1mm,0,0,0">
                  <w:txbxContent>
                    <w:p w14:paraId="3F3AFEA8" w14:textId="77777777" w:rsidR="006E2F5B" w:rsidRDefault="006E2F5B" w:rsidP="00954998">
                      <w:pPr>
                        <w:rPr>
                          <w:sz w:val="16"/>
                          <w:szCs w:val="16"/>
                        </w:rPr>
                      </w:pPr>
                      <w:r>
                        <w:rPr>
                          <w:sz w:val="16"/>
                          <w:szCs w:val="16"/>
                        </w:rPr>
                        <w:t xml:space="preserve">Заклепка </w:t>
                      </w:r>
                    </w:p>
                    <w:p w14:paraId="5548451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4960" behindDoc="0" locked="0" layoutInCell="1" allowOverlap="1" wp14:anchorId="7607424D" wp14:editId="0F876CE0">
                <wp:simplePos x="0" y="0"/>
                <wp:positionH relativeFrom="margin">
                  <wp:posOffset>4705350</wp:posOffset>
                </wp:positionH>
                <wp:positionV relativeFrom="paragraph">
                  <wp:posOffset>2360295</wp:posOffset>
                </wp:positionV>
                <wp:extent cx="615315" cy="170815"/>
                <wp:effectExtent l="0" t="0" r="0" b="635"/>
                <wp:wrapNone/>
                <wp:docPr id="701" name="Надпись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70815"/>
                        </a:xfrm>
                        <a:prstGeom prst="rect">
                          <a:avLst/>
                        </a:prstGeom>
                        <a:solidFill>
                          <a:srgbClr val="FFFFFF"/>
                        </a:solidFill>
                        <a:ln w="9525">
                          <a:noFill/>
                          <a:miter lim="800000"/>
                          <a:headEnd/>
                          <a:tailEnd/>
                        </a:ln>
                      </wps:spPr>
                      <wps:txbx>
                        <w:txbxContent>
                          <w:p w14:paraId="151F8656" w14:textId="77777777" w:rsidR="006E2F5B" w:rsidRDefault="006E2F5B" w:rsidP="00954998">
                            <w:pPr>
                              <w:rPr>
                                <w:sz w:val="16"/>
                                <w:szCs w:val="16"/>
                              </w:rPr>
                            </w:pPr>
                            <w:r>
                              <w:rPr>
                                <w:sz w:val="16"/>
                                <w:szCs w:val="16"/>
                              </w:rPr>
                              <w:t xml:space="preserve">Заклепка </w:t>
                            </w:r>
                          </w:p>
                          <w:p w14:paraId="75715ED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7424D" id="Надпись 701" o:spid="_x0000_s1323" type="#_x0000_t202" style="position:absolute;margin-left:370.5pt;margin-top:185.85pt;width:48.45pt;height:13.45pt;z-index:25194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" stroked="f">
                <v:textbox inset="1mm,0,0,0">
                  <w:txbxContent>
                    <w:p w14:paraId="151F8656" w14:textId="77777777" w:rsidR="006E2F5B" w:rsidRDefault="006E2F5B" w:rsidP="00954998">
                      <w:pPr>
                        <w:rPr>
                          <w:sz w:val="16"/>
                          <w:szCs w:val="16"/>
                        </w:rPr>
                      </w:pPr>
                      <w:r>
                        <w:rPr>
                          <w:sz w:val="16"/>
                          <w:szCs w:val="16"/>
                        </w:rPr>
                        <w:t xml:space="preserve">Заклепка </w:t>
                      </w:r>
                    </w:p>
                    <w:p w14:paraId="75715ED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1888" behindDoc="0" locked="0" layoutInCell="1" allowOverlap="1" wp14:anchorId="59688C3D" wp14:editId="1AD8E936">
                <wp:simplePos x="0" y="0"/>
                <wp:positionH relativeFrom="margin">
                  <wp:posOffset>2834640</wp:posOffset>
                </wp:positionH>
                <wp:positionV relativeFrom="paragraph">
                  <wp:posOffset>2416810</wp:posOffset>
                </wp:positionV>
                <wp:extent cx="591185" cy="170815"/>
                <wp:effectExtent l="0" t="0" r="0" b="635"/>
                <wp:wrapNone/>
                <wp:docPr id="698" name="Надпись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EC5B542" w14:textId="77777777" w:rsidR="006E2F5B" w:rsidRDefault="006E2F5B" w:rsidP="00954998">
                            <w:pPr>
                              <w:rPr>
                                <w:sz w:val="16"/>
                                <w:szCs w:val="16"/>
                              </w:rPr>
                            </w:pPr>
                            <w:r>
                              <w:rPr>
                                <w:sz w:val="16"/>
                                <w:szCs w:val="16"/>
                              </w:rPr>
                              <w:t>Заклепка</w:t>
                            </w:r>
                          </w:p>
                          <w:p w14:paraId="61C789D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88C3D" id="Надпись 698" o:spid="_x0000_s1324" type="#_x0000_t202" style="position:absolute;margin-left:223.2pt;margin-top:190.3pt;width:46.55pt;height:13.45pt;z-index:25194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" stroked="f">
                <v:textbox inset="1mm,0,0,0">
                  <w:txbxContent>
                    <w:p w14:paraId="5EC5B542" w14:textId="77777777" w:rsidR="006E2F5B" w:rsidRDefault="006E2F5B" w:rsidP="00954998">
                      <w:pPr>
                        <w:rPr>
                          <w:sz w:val="16"/>
                          <w:szCs w:val="16"/>
                        </w:rPr>
                      </w:pPr>
                      <w:r>
                        <w:rPr>
                          <w:sz w:val="16"/>
                          <w:szCs w:val="16"/>
                        </w:rPr>
                        <w:t>Заклепка</w:t>
                      </w:r>
                    </w:p>
                    <w:p w14:paraId="61C789D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5200" behindDoc="0" locked="0" layoutInCell="1" allowOverlap="1" wp14:anchorId="0E77896C" wp14:editId="1ADFAEAE">
                <wp:simplePos x="0" y="0"/>
                <wp:positionH relativeFrom="margin">
                  <wp:posOffset>1639570</wp:posOffset>
                </wp:positionH>
                <wp:positionV relativeFrom="paragraph">
                  <wp:posOffset>6365240</wp:posOffset>
                </wp:positionV>
                <wp:extent cx="841375" cy="170815"/>
                <wp:effectExtent l="0" t="0" r="0" b="635"/>
                <wp:wrapNone/>
                <wp:docPr id="711" name="Надпись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697539E6" w14:textId="77777777" w:rsidR="006E2F5B" w:rsidRPr="00AF1735" w:rsidRDefault="006E2F5B" w:rsidP="00954998">
                            <w:pPr>
                              <w:rPr>
                                <w:i/>
                                <w:iCs/>
                                <w:sz w:val="16"/>
                                <w:szCs w:val="16"/>
                              </w:rPr>
                            </w:pPr>
                            <w:r w:rsidRPr="00AF1735">
                              <w:rPr>
                                <w:i/>
                                <w:iCs/>
                                <w:sz w:val="16"/>
                                <w:szCs w:val="16"/>
                              </w:rPr>
                              <w:t>Вид зсередини</w:t>
                            </w:r>
                          </w:p>
                          <w:p w14:paraId="513B0B7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7896C" id="Надпись 711" o:spid="_x0000_s1325" type="#_x0000_t202" style="position:absolute;margin-left:129.1pt;margin-top:501.2pt;width:66.25pt;height:13.45pt;z-index:25195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" stroked="f">
                <v:textbox inset="1mm,0,0,0">
                  <w:txbxContent>
                    <w:p w14:paraId="697539E6" w14:textId="77777777" w:rsidR="006E2F5B" w:rsidRPr="00AF1735" w:rsidRDefault="006E2F5B" w:rsidP="00954998">
                      <w:pPr>
                        <w:rPr>
                          <w:i/>
                          <w:iCs/>
                          <w:sz w:val="16"/>
                          <w:szCs w:val="16"/>
                        </w:rPr>
                      </w:pPr>
                      <w:r w:rsidRPr="00AF1735">
                        <w:rPr>
                          <w:i/>
                          <w:iCs/>
                          <w:sz w:val="16"/>
                          <w:szCs w:val="16"/>
                        </w:rPr>
                        <w:t>Вид зсередини</w:t>
                      </w:r>
                    </w:p>
                    <w:p w14:paraId="513B0B7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6224" behindDoc="0" locked="0" layoutInCell="1" allowOverlap="1" wp14:anchorId="123D16C4" wp14:editId="4C9F109A">
                <wp:simplePos x="0" y="0"/>
                <wp:positionH relativeFrom="margin">
                  <wp:posOffset>463550</wp:posOffset>
                </wp:positionH>
                <wp:positionV relativeFrom="paragraph">
                  <wp:posOffset>6383655</wp:posOffset>
                </wp:positionV>
                <wp:extent cx="841375" cy="170815"/>
                <wp:effectExtent l="0" t="0" r="0" b="635"/>
                <wp:wrapNone/>
                <wp:docPr id="712" name="Надпись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39F443BE" w14:textId="77777777" w:rsidR="006E2F5B" w:rsidRPr="00AF1735" w:rsidRDefault="006E2F5B" w:rsidP="00954998">
                            <w:pPr>
                              <w:rPr>
                                <w:i/>
                                <w:iCs/>
                                <w:sz w:val="16"/>
                                <w:szCs w:val="16"/>
                              </w:rPr>
                            </w:pPr>
                            <w:r w:rsidRPr="00AF1735">
                              <w:rPr>
                                <w:i/>
                                <w:iCs/>
                                <w:sz w:val="16"/>
                                <w:szCs w:val="16"/>
                              </w:rPr>
                              <w:t>Вид ззовні</w:t>
                            </w:r>
                          </w:p>
                          <w:p w14:paraId="6AD7915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16C4" id="Надпись 712" o:spid="_x0000_s1326" type="#_x0000_t202" style="position:absolute;margin-left:36.5pt;margin-top:502.65pt;width:66.25pt;height:13.45pt;z-index:25195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" stroked="f">
                <v:textbox inset="1mm,0,0,0">
                  <w:txbxContent>
                    <w:p w14:paraId="39F443BE" w14:textId="77777777" w:rsidR="006E2F5B" w:rsidRPr="00AF1735" w:rsidRDefault="006E2F5B" w:rsidP="00954998">
                      <w:pPr>
                        <w:rPr>
                          <w:i/>
                          <w:iCs/>
                          <w:sz w:val="16"/>
                          <w:szCs w:val="16"/>
                        </w:rPr>
                      </w:pPr>
                      <w:r w:rsidRPr="00AF1735">
                        <w:rPr>
                          <w:i/>
                          <w:iCs/>
                          <w:sz w:val="16"/>
                          <w:szCs w:val="16"/>
                        </w:rPr>
                        <w:t>Вид ззовні</w:t>
                      </w:r>
                    </w:p>
                    <w:p w14:paraId="6AD7915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3152" behindDoc="0" locked="0" layoutInCell="1" allowOverlap="1" wp14:anchorId="0D4CD504" wp14:editId="5794B199">
                <wp:simplePos x="0" y="0"/>
                <wp:positionH relativeFrom="margin">
                  <wp:posOffset>3724910</wp:posOffset>
                </wp:positionH>
                <wp:positionV relativeFrom="paragraph">
                  <wp:posOffset>4432935</wp:posOffset>
                </wp:positionV>
                <wp:extent cx="841375" cy="170815"/>
                <wp:effectExtent l="0" t="0" r="0" b="635"/>
                <wp:wrapNone/>
                <wp:docPr id="709" name="Надпись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282D239" w14:textId="77777777" w:rsidR="006E2F5B" w:rsidRDefault="006E2F5B" w:rsidP="00954998">
                            <w:pPr>
                              <w:rPr>
                                <w:sz w:val="16"/>
                                <w:szCs w:val="16"/>
                              </w:rPr>
                            </w:pPr>
                            <w:r>
                              <w:rPr>
                                <w:sz w:val="16"/>
                                <w:szCs w:val="16"/>
                              </w:rPr>
                              <w:t>Рисунок 8.4</w:t>
                            </w:r>
                          </w:p>
                          <w:p w14:paraId="0FC7A29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CD504" id="Надпись 709" o:spid="_x0000_s1327" type="#_x0000_t202" style="position:absolute;margin-left:293.3pt;margin-top:349.05pt;width:66.25pt;height:13.45pt;z-index:25195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" stroked="f">
                <v:textbox inset="1mm,0,0,0">
                  <w:txbxContent>
                    <w:p w14:paraId="2282D239" w14:textId="77777777" w:rsidR="006E2F5B" w:rsidRDefault="006E2F5B" w:rsidP="00954998">
                      <w:pPr>
                        <w:rPr>
                          <w:sz w:val="16"/>
                          <w:szCs w:val="16"/>
                        </w:rPr>
                      </w:pPr>
                      <w:r>
                        <w:rPr>
                          <w:sz w:val="16"/>
                          <w:szCs w:val="16"/>
                        </w:rPr>
                        <w:t>Рисунок 8.4</w:t>
                      </w:r>
                    </w:p>
                    <w:p w14:paraId="0FC7A29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4176" behindDoc="0" locked="0" layoutInCell="1" allowOverlap="1" wp14:anchorId="7E6E2ECB" wp14:editId="64061762">
                <wp:simplePos x="0" y="0"/>
                <wp:positionH relativeFrom="margin">
                  <wp:posOffset>993775</wp:posOffset>
                </wp:positionH>
                <wp:positionV relativeFrom="paragraph">
                  <wp:posOffset>4432935</wp:posOffset>
                </wp:positionV>
                <wp:extent cx="841375" cy="170815"/>
                <wp:effectExtent l="0" t="0" r="0" b="635"/>
                <wp:wrapNone/>
                <wp:docPr id="710" name="Надпись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FEBC64A" w14:textId="77777777" w:rsidR="006E2F5B" w:rsidRDefault="006E2F5B" w:rsidP="00954998">
                            <w:pPr>
                              <w:rPr>
                                <w:sz w:val="16"/>
                                <w:szCs w:val="16"/>
                              </w:rPr>
                            </w:pPr>
                            <w:r>
                              <w:rPr>
                                <w:sz w:val="16"/>
                                <w:szCs w:val="16"/>
                              </w:rPr>
                              <w:t>Рисунок 8.2</w:t>
                            </w:r>
                          </w:p>
                          <w:p w14:paraId="0322E3F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E2ECB" id="Надпись 710" o:spid="_x0000_s1328" type="#_x0000_t202" style="position:absolute;margin-left:78.25pt;margin-top:349.05pt;width:66.25pt;height:13.45pt;z-index:251954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" stroked="f">
                <v:textbox inset="1mm,0,0,0">
                  <w:txbxContent>
                    <w:p w14:paraId="2FEBC64A" w14:textId="77777777" w:rsidR="006E2F5B" w:rsidRDefault="006E2F5B" w:rsidP="00954998">
                      <w:pPr>
                        <w:rPr>
                          <w:sz w:val="16"/>
                          <w:szCs w:val="16"/>
                        </w:rPr>
                      </w:pPr>
                      <w:r>
                        <w:rPr>
                          <w:sz w:val="16"/>
                          <w:szCs w:val="16"/>
                        </w:rPr>
                        <w:t>Рисунок 8.2</w:t>
                      </w:r>
                    </w:p>
                    <w:p w14:paraId="0322E3F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2128" behindDoc="0" locked="0" layoutInCell="1" allowOverlap="1" wp14:anchorId="58BBEB55" wp14:editId="3C4008D3">
                <wp:simplePos x="0" y="0"/>
                <wp:positionH relativeFrom="margin">
                  <wp:posOffset>981710</wp:posOffset>
                </wp:positionH>
                <wp:positionV relativeFrom="paragraph">
                  <wp:posOffset>2020570</wp:posOffset>
                </wp:positionV>
                <wp:extent cx="841375" cy="170815"/>
                <wp:effectExtent l="0" t="0" r="0" b="635"/>
                <wp:wrapNone/>
                <wp:docPr id="708" name="Надпись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AEBF579" w14:textId="77777777" w:rsidR="006E2F5B" w:rsidRDefault="006E2F5B" w:rsidP="00954998">
                            <w:pPr>
                              <w:rPr>
                                <w:sz w:val="16"/>
                                <w:szCs w:val="16"/>
                              </w:rPr>
                            </w:pPr>
                            <w:r>
                              <w:rPr>
                                <w:sz w:val="16"/>
                                <w:szCs w:val="16"/>
                              </w:rPr>
                              <w:t xml:space="preserve">Рисунок 8.1 </w:t>
                            </w:r>
                          </w:p>
                          <w:p w14:paraId="4935226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BEB55" id="Надпись 708" o:spid="_x0000_s1329" type="#_x0000_t202" style="position:absolute;margin-left:77.3pt;margin-top:159.1pt;width:66.25pt;height:13.45pt;z-index:25195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" stroked="f">
                <v:textbox inset="1mm,0,0,0">
                  <w:txbxContent>
                    <w:p w14:paraId="7AEBF579" w14:textId="77777777" w:rsidR="006E2F5B" w:rsidRDefault="006E2F5B" w:rsidP="00954998">
                      <w:pPr>
                        <w:rPr>
                          <w:sz w:val="16"/>
                          <w:szCs w:val="16"/>
                        </w:rPr>
                      </w:pPr>
                      <w:r>
                        <w:rPr>
                          <w:sz w:val="16"/>
                          <w:szCs w:val="16"/>
                        </w:rPr>
                        <w:t xml:space="preserve">Рисунок 8.1 </w:t>
                      </w:r>
                    </w:p>
                    <w:p w14:paraId="4935226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1104" behindDoc="0" locked="0" layoutInCell="1" allowOverlap="1" wp14:anchorId="7F9F6489" wp14:editId="20E0CC77">
                <wp:simplePos x="0" y="0"/>
                <wp:positionH relativeFrom="margin">
                  <wp:posOffset>3767455</wp:posOffset>
                </wp:positionH>
                <wp:positionV relativeFrom="paragraph">
                  <wp:posOffset>2020570</wp:posOffset>
                </wp:positionV>
                <wp:extent cx="841375" cy="170815"/>
                <wp:effectExtent l="0" t="0" r="0" b="635"/>
                <wp:wrapNone/>
                <wp:docPr id="707" name="Надпись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55C2A07" w14:textId="77777777" w:rsidR="006E2F5B" w:rsidRDefault="006E2F5B" w:rsidP="00954998">
                            <w:pPr>
                              <w:rPr>
                                <w:sz w:val="16"/>
                                <w:szCs w:val="16"/>
                              </w:rPr>
                            </w:pPr>
                            <w:r>
                              <w:rPr>
                                <w:sz w:val="16"/>
                                <w:szCs w:val="16"/>
                              </w:rPr>
                              <w:t>Рисунок 8.3</w:t>
                            </w:r>
                          </w:p>
                          <w:p w14:paraId="7BC53B4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F6489" id="Надпись 707" o:spid="_x0000_s1330" type="#_x0000_t202" style="position:absolute;margin-left:296.65pt;margin-top:159.1pt;width:66.25pt;height:13.4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" stroked="f">
                <v:textbox inset="1mm,0,0,0">
                  <w:txbxContent>
                    <w:p w14:paraId="455C2A07" w14:textId="77777777" w:rsidR="006E2F5B" w:rsidRDefault="006E2F5B" w:rsidP="00954998">
                      <w:pPr>
                        <w:rPr>
                          <w:sz w:val="16"/>
                          <w:szCs w:val="16"/>
                        </w:rPr>
                      </w:pPr>
                      <w:r>
                        <w:rPr>
                          <w:sz w:val="16"/>
                          <w:szCs w:val="16"/>
                        </w:rPr>
                        <w:t>Рисунок 8.3</w:t>
                      </w:r>
                    </w:p>
                    <w:p w14:paraId="7BC53B4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9056" behindDoc="0" locked="0" layoutInCell="1" allowOverlap="1" wp14:anchorId="6B10ABE6" wp14:editId="799F7902">
                <wp:simplePos x="0" y="0"/>
                <wp:positionH relativeFrom="margin">
                  <wp:posOffset>2743200</wp:posOffset>
                </wp:positionH>
                <wp:positionV relativeFrom="paragraph">
                  <wp:posOffset>1722120</wp:posOffset>
                </wp:positionV>
                <wp:extent cx="841375" cy="170815"/>
                <wp:effectExtent l="0" t="0" r="0" b="635"/>
                <wp:wrapNone/>
                <wp:docPr id="705" name="Надпись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ADFD86B" w14:textId="77777777" w:rsidR="006E2F5B" w:rsidRDefault="006E2F5B" w:rsidP="00954998">
                            <w:pPr>
                              <w:rPr>
                                <w:sz w:val="16"/>
                                <w:szCs w:val="16"/>
                              </w:rPr>
                            </w:pPr>
                            <w:r>
                              <w:rPr>
                                <w:sz w:val="16"/>
                                <w:szCs w:val="16"/>
                              </w:rPr>
                              <w:t>Рисунок 8.3</w:t>
                            </w:r>
                          </w:p>
                          <w:p w14:paraId="687E485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0ABE6" id="Надпись 705" o:spid="_x0000_s1331" type="#_x0000_t202" style="position:absolute;margin-left:3in;margin-top:135.6pt;width:66.25pt;height:13.4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" stroked="f">
                <v:textbox inset="1mm,0,0,0">
                  <w:txbxContent>
                    <w:p w14:paraId="2ADFD86B" w14:textId="77777777" w:rsidR="006E2F5B" w:rsidRDefault="006E2F5B" w:rsidP="00954998">
                      <w:pPr>
                        <w:rPr>
                          <w:sz w:val="16"/>
                          <w:szCs w:val="16"/>
                        </w:rPr>
                      </w:pPr>
                      <w:r>
                        <w:rPr>
                          <w:sz w:val="16"/>
                          <w:szCs w:val="16"/>
                        </w:rPr>
                        <w:t>Рисунок 8.3</w:t>
                      </w:r>
                    </w:p>
                    <w:p w14:paraId="687E485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50080" behindDoc="0" locked="0" layoutInCell="1" allowOverlap="1" wp14:anchorId="75F235A3" wp14:editId="6800AE6A">
                <wp:simplePos x="0" y="0"/>
                <wp:positionH relativeFrom="margin">
                  <wp:posOffset>841375</wp:posOffset>
                </wp:positionH>
                <wp:positionV relativeFrom="paragraph">
                  <wp:posOffset>1687195</wp:posOffset>
                </wp:positionV>
                <wp:extent cx="841375" cy="170815"/>
                <wp:effectExtent l="0" t="0" r="0" b="635"/>
                <wp:wrapNone/>
                <wp:docPr id="706" name="Надпись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C68CC8F" w14:textId="77777777" w:rsidR="006E2F5B" w:rsidRDefault="006E2F5B" w:rsidP="00954998">
                            <w:pPr>
                              <w:rPr>
                                <w:sz w:val="16"/>
                                <w:szCs w:val="16"/>
                              </w:rPr>
                            </w:pPr>
                            <w:r>
                              <w:rPr>
                                <w:sz w:val="16"/>
                                <w:szCs w:val="16"/>
                              </w:rPr>
                              <w:t xml:space="preserve">Рисунок 8.4 </w:t>
                            </w:r>
                          </w:p>
                          <w:p w14:paraId="3B7C6F7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235A3" id="Надпись 706" o:spid="_x0000_s1332" type="#_x0000_t202" style="position:absolute;margin-left:66.25pt;margin-top:132.85pt;width:66.25pt;height:13.45pt;z-index:25195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" stroked="f">
                <v:textbox inset="1mm,0,0,0">
                  <w:txbxContent>
                    <w:p w14:paraId="5C68CC8F" w14:textId="77777777" w:rsidR="006E2F5B" w:rsidRDefault="006E2F5B" w:rsidP="00954998">
                      <w:pPr>
                        <w:rPr>
                          <w:sz w:val="16"/>
                          <w:szCs w:val="16"/>
                        </w:rPr>
                      </w:pPr>
                      <w:r>
                        <w:rPr>
                          <w:sz w:val="16"/>
                          <w:szCs w:val="16"/>
                        </w:rPr>
                        <w:t xml:space="preserve">Рисунок 8.4 </w:t>
                      </w:r>
                    </w:p>
                    <w:p w14:paraId="3B7C6F7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8032" behindDoc="0" locked="0" layoutInCell="1" allowOverlap="1" wp14:anchorId="7D30109D" wp14:editId="37FA5DC2">
                <wp:simplePos x="0" y="0"/>
                <wp:positionH relativeFrom="margin">
                  <wp:posOffset>2767330</wp:posOffset>
                </wp:positionH>
                <wp:positionV relativeFrom="paragraph">
                  <wp:posOffset>45720</wp:posOffset>
                </wp:positionV>
                <wp:extent cx="841375" cy="170815"/>
                <wp:effectExtent l="0" t="0" r="0" b="635"/>
                <wp:wrapNone/>
                <wp:docPr id="704" name="Надпись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8C98F6A" w14:textId="77777777" w:rsidR="006E2F5B" w:rsidRDefault="006E2F5B" w:rsidP="00954998">
                            <w:pPr>
                              <w:rPr>
                                <w:sz w:val="16"/>
                                <w:szCs w:val="16"/>
                              </w:rPr>
                            </w:pPr>
                            <w:r>
                              <w:rPr>
                                <w:sz w:val="16"/>
                                <w:szCs w:val="16"/>
                              </w:rPr>
                              <w:t xml:space="preserve">Рисунок 8.1 </w:t>
                            </w:r>
                          </w:p>
                          <w:p w14:paraId="678FDE2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0109D" id="Надпись 704" o:spid="_x0000_s1333" type="#_x0000_t202" style="position:absolute;margin-left:217.9pt;margin-top:3.6pt;width:66.25pt;height:13.45pt;z-index:25194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" stroked="f">
                <v:textbox inset="1mm,0,0,0">
                  <w:txbxContent>
                    <w:p w14:paraId="78C98F6A" w14:textId="77777777" w:rsidR="006E2F5B" w:rsidRDefault="006E2F5B" w:rsidP="00954998">
                      <w:pPr>
                        <w:rPr>
                          <w:sz w:val="16"/>
                          <w:szCs w:val="16"/>
                        </w:rPr>
                      </w:pPr>
                      <w:r>
                        <w:rPr>
                          <w:sz w:val="16"/>
                          <w:szCs w:val="16"/>
                        </w:rPr>
                        <w:t xml:space="preserve">Рисунок 8.1 </w:t>
                      </w:r>
                    </w:p>
                    <w:p w14:paraId="678FDE2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42912" behindDoc="0" locked="0" layoutInCell="1" allowOverlap="1" wp14:anchorId="1AEBA5BC" wp14:editId="5D41D0FF">
                <wp:simplePos x="0" y="0"/>
                <wp:positionH relativeFrom="margin">
                  <wp:posOffset>835025</wp:posOffset>
                </wp:positionH>
                <wp:positionV relativeFrom="paragraph">
                  <wp:posOffset>228600</wp:posOffset>
                </wp:positionV>
                <wp:extent cx="841375" cy="170815"/>
                <wp:effectExtent l="0" t="0" r="0" b="635"/>
                <wp:wrapNone/>
                <wp:docPr id="699" name="Надпись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0469746C" w14:textId="77777777" w:rsidR="006E2F5B" w:rsidRDefault="006E2F5B" w:rsidP="00954998">
                            <w:pPr>
                              <w:rPr>
                                <w:sz w:val="16"/>
                                <w:szCs w:val="16"/>
                              </w:rPr>
                            </w:pPr>
                            <w:r>
                              <w:rPr>
                                <w:sz w:val="16"/>
                                <w:szCs w:val="16"/>
                              </w:rPr>
                              <w:t>Рисунок 8.2</w:t>
                            </w:r>
                          </w:p>
                          <w:p w14:paraId="5CA3FF1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BA5BC" id="Надпись 699" o:spid="_x0000_s1334" type="#_x0000_t202" style="position:absolute;margin-left:65.75pt;margin-top:18pt;width:66.25pt;height:13.45pt;z-index:25194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" stroked="f">
                <v:textbox inset="1mm,0,0,0">
                  <w:txbxContent>
                    <w:p w14:paraId="0469746C" w14:textId="77777777" w:rsidR="006E2F5B" w:rsidRDefault="006E2F5B" w:rsidP="00954998">
                      <w:pPr>
                        <w:rPr>
                          <w:sz w:val="16"/>
                          <w:szCs w:val="16"/>
                        </w:rPr>
                      </w:pPr>
                      <w:r>
                        <w:rPr>
                          <w:sz w:val="16"/>
                          <w:szCs w:val="16"/>
                        </w:rPr>
                        <w:t>Рисунок 8.2</w:t>
                      </w:r>
                    </w:p>
                    <w:p w14:paraId="5CA3FF1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0FBAD37" wp14:editId="707C6DF4">
            <wp:extent cx="5382768" cy="6570980"/>
            <wp:effectExtent l="0" t="0" r="8890" b="127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382768" cy="6570980"/>
                    </a:xfrm>
                    <a:prstGeom prst="rect">
                      <a:avLst/>
                    </a:prstGeom>
                  </pic:spPr>
                </pic:pic>
              </a:graphicData>
            </a:graphic>
          </wp:inline>
        </w:drawing>
      </w:r>
    </w:p>
    <w:p w14:paraId="5B80CF4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D97126A" w14:textId="77777777" w:rsidTr="00AB6682">
        <w:tc>
          <w:tcPr>
            <w:tcW w:w="2869" w:type="dxa"/>
            <w:hideMark/>
          </w:tcPr>
          <w:p w14:paraId="779D45E3"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78F06E7"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508CC6B"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57AA5BED" w14:textId="77777777" w:rsidR="00954998" w:rsidRPr="00A0785B" w:rsidRDefault="00954998" w:rsidP="00954998">
      <w:pPr>
        <w:rPr>
          <w:rFonts w:ascii="Times New Roman" w:hAnsi="Times New Roman" w:cs="Times New Roman"/>
        </w:rPr>
      </w:pPr>
    </w:p>
    <w:tbl>
      <w:tblPr>
        <w:tblStyle w:val="a3"/>
        <w:tblW w:w="0" w:type="auto"/>
        <w:tblLook w:val="04A0" w:firstRow="1" w:lastRow="0" w:firstColumn="1" w:lastColumn="0" w:noHBand="0" w:noVBand="1"/>
      </w:tblPr>
      <w:tblGrid>
        <w:gridCol w:w="8608"/>
      </w:tblGrid>
      <w:tr w:rsidR="00954998" w:rsidRPr="00A0785B" w14:paraId="70D793A8" w14:textId="77777777" w:rsidTr="00837246">
        <w:tc>
          <w:tcPr>
            <w:tcW w:w="8608" w:type="dxa"/>
            <w:tcBorders>
              <w:top w:val="nil"/>
            </w:tcBorders>
          </w:tcPr>
          <w:p w14:paraId="3D9570D5" w14:textId="77777777" w:rsidR="00954998" w:rsidRPr="00A0785B" w:rsidRDefault="00954998" w:rsidP="00837246">
            <w:pPr>
              <w:spacing w:after="160" w:line="259" w:lineRule="auto"/>
              <w:rPr>
                <w:rFonts w:ascii="Times New Roman" w:hAnsi="Times New Roman" w:cs="Times New Roman"/>
                <w:u w:val="single"/>
              </w:rPr>
            </w:pPr>
            <w:r w:rsidRPr="00A0785B">
              <w:rPr>
                <w:rFonts w:ascii="Times New Roman" w:hAnsi="Times New Roman" w:cs="Times New Roman"/>
                <w:u w:val="single"/>
              </w:rPr>
              <w:t xml:space="preserve">Опис </w:t>
            </w:r>
          </w:p>
          <w:p w14:paraId="29167E23"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У цій системі запирання два краї у отворах в полотнищі матеріалу, які використовуються для завантаження та розвантаження, з’єднуються за допомогою алюмінієвого запірного стрижня. В отворах полотнища по всій довжині передбачена підшивка, в якій знаходиться  мотузка (дивись рисунок 8.1). Це унеможливлює висмикування полотнища з жолоба запірного стрижня. Підігнутий край повинен бути зроблений назовні та спаяний  відповідно до пункту 4 статті 3 Додатку 2 до Конвенції.</w:t>
            </w:r>
          </w:p>
          <w:p w14:paraId="5EF1C7A0"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Краї полотнища повинні бути просунуті у відкриті жолоби на алюмінієвому фіксуючому стрижні та проходити по двом паралельним поздовжнім каналам, закритим на нижньому кінці. Коли запірний стрижень знаходиться у верхньому положенні, краї полотнища з'єднуються.</w:t>
            </w:r>
          </w:p>
          <w:p w14:paraId="7C8426D4" w14:textId="77777777" w:rsidR="00954998" w:rsidRPr="00A0785B" w:rsidRDefault="00954998" w:rsidP="00837246">
            <w:pPr>
              <w:spacing w:after="160"/>
              <w:jc w:val="both"/>
              <w:rPr>
                <w:rFonts w:ascii="Times New Roman" w:hAnsi="Times New Roman" w:cs="Times New Roman"/>
              </w:rPr>
            </w:pPr>
            <w:r w:rsidRPr="00A0785B">
              <w:rPr>
                <w:rFonts w:ascii="Times New Roman" w:hAnsi="Times New Roman" w:cs="Times New Roman"/>
              </w:rPr>
              <w:t>На верхньому кінці отвору запірний стрижень фіксується прозорим пластиковим ковпачком, закріпленим на полотнищі петлею на заклепках (дивись рисунок 8.2). Фіксуючий стрижень складається з двох секцій, з’єднаних заклепками, що дозволяє складати його для легкого встановлення та зняття. Ця петля повинна бути сконструйований таким чином, щоб після запирання системи неможливо було зняти з'єднувальну шпильку (дивись рисунок 8.3).</w:t>
            </w:r>
          </w:p>
          <w:p w14:paraId="74D28DD2"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У нижній частині запірного стрижня є отвір, через який проходить кільце. Отвір овальний і має розмір, достатній для проходження кільця (дивись рисунок 8.4). Кріпильний трос МДП протягується через це кільце, щоб закріпити запірний стрижень. </w:t>
            </w:r>
          </w:p>
          <w:p w14:paraId="4C97A667" w14:textId="77777777" w:rsidR="00954998" w:rsidRPr="00A0785B" w:rsidRDefault="00954998" w:rsidP="00837246">
            <w:pPr>
              <w:spacing w:after="160" w:line="259" w:lineRule="auto"/>
              <w:rPr>
                <w:rFonts w:ascii="Times New Roman" w:hAnsi="Times New Roman" w:cs="Times New Roman"/>
              </w:rPr>
            </w:pPr>
          </w:p>
        </w:tc>
      </w:tr>
    </w:tbl>
    <w:p w14:paraId="194896DC" w14:textId="77777777" w:rsidR="00954998" w:rsidRPr="00A0785B" w:rsidRDefault="00954998" w:rsidP="00954998">
      <w:pPr>
        <w:rPr>
          <w:rFonts w:ascii="Times New Roman" w:hAnsi="Times New Roman" w:cs="Times New Roman"/>
        </w:rPr>
      </w:pPr>
    </w:p>
    <w:p w14:paraId="10D02F1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630DC2" w:rsidRPr="00A0785B" w14:paraId="78FD093B" w14:textId="77777777" w:rsidTr="00AB6682">
        <w:tc>
          <w:tcPr>
            <w:tcW w:w="2869" w:type="dxa"/>
            <w:hideMark/>
          </w:tcPr>
          <w:p w14:paraId="7FD40C9B" w14:textId="77777777" w:rsidR="00630DC2" w:rsidRPr="00A0785B" w:rsidRDefault="00630DC2"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4F4819C" w14:textId="77777777" w:rsidR="00630DC2" w:rsidRPr="00A0785B" w:rsidRDefault="00630DC2"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331CF558" w14:textId="77777777" w:rsidR="00630DC2" w:rsidRPr="00A0785B" w:rsidRDefault="00630DC2"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54290D53" w14:textId="77777777" w:rsidR="00954998" w:rsidRPr="00A0785B" w:rsidRDefault="00954998" w:rsidP="00954998">
      <w:pPr>
        <w:rPr>
          <w:rFonts w:ascii="Times New Roman" w:hAnsi="Times New Roman" w:cs="Times New Roman"/>
        </w:rPr>
      </w:pPr>
    </w:p>
    <w:p w14:paraId="45F0FEF3"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9  </w:t>
      </w:r>
    </w:p>
    <w:p w14:paraId="497179EE"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ПРИКЛАД КОНСТРУКЦІЇ ТРАНСПОРТНОГО ЗАСОБУ ІЗ ЗСУВНИМИ ШТОРАМИ</w:t>
      </w:r>
    </w:p>
    <w:p w14:paraId="215F8E82"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6160" behindDoc="0" locked="0" layoutInCell="1" allowOverlap="1" wp14:anchorId="78A7F013" wp14:editId="5DB1F074">
                <wp:simplePos x="0" y="0"/>
                <wp:positionH relativeFrom="margin">
                  <wp:posOffset>1084580</wp:posOffset>
                </wp:positionH>
                <wp:positionV relativeFrom="paragraph">
                  <wp:posOffset>4244340</wp:posOffset>
                </wp:positionV>
                <wp:extent cx="1335405" cy="156210"/>
                <wp:effectExtent l="0" t="0" r="0" b="0"/>
                <wp:wrapNone/>
                <wp:docPr id="751" name="Надпись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156210"/>
                        </a:xfrm>
                        <a:prstGeom prst="rect">
                          <a:avLst/>
                        </a:prstGeom>
                        <a:solidFill>
                          <a:srgbClr val="FFFFFF"/>
                        </a:solidFill>
                        <a:ln w="9525">
                          <a:noFill/>
                          <a:miter lim="800000"/>
                          <a:headEnd/>
                          <a:tailEnd/>
                        </a:ln>
                      </wps:spPr>
                      <wps:txbx>
                        <w:txbxContent>
                          <w:p w14:paraId="4B4DFEED" w14:textId="77777777" w:rsidR="006E2F5B" w:rsidRDefault="006E2F5B" w:rsidP="00954998">
                            <w:pPr>
                              <w:rPr>
                                <w:sz w:val="12"/>
                                <w:szCs w:val="12"/>
                              </w:rPr>
                            </w:pPr>
                            <w:r>
                              <w:rPr>
                                <w:sz w:val="16"/>
                                <w:szCs w:val="16"/>
                              </w:rPr>
                              <w:t>Верхня кантова рейка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F013" id="Надпись 751" o:spid="_x0000_s1335" type="#_x0000_t202" style="position:absolute;margin-left:85.4pt;margin-top:334.2pt;width:105.15pt;height:12.3pt;z-index:25199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" stroked="f">
                <v:textbox inset="1mm,0,0,0">
                  <w:txbxContent>
                    <w:p w14:paraId="4B4DFEED" w14:textId="77777777" w:rsidR="006E2F5B" w:rsidRDefault="006E2F5B" w:rsidP="00954998">
                      <w:pPr>
                        <w:rPr>
                          <w:sz w:val="12"/>
                          <w:szCs w:val="12"/>
                        </w:rPr>
                      </w:pPr>
                      <w:r>
                        <w:rPr>
                          <w:sz w:val="16"/>
                          <w:szCs w:val="16"/>
                        </w:rPr>
                        <w:t>Верхня кантова рейка</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0256" behindDoc="0" locked="0" layoutInCell="1" allowOverlap="1" wp14:anchorId="0E626D2F" wp14:editId="71034BC9">
                <wp:simplePos x="0" y="0"/>
                <wp:positionH relativeFrom="margin">
                  <wp:posOffset>902335</wp:posOffset>
                </wp:positionH>
                <wp:positionV relativeFrom="paragraph">
                  <wp:posOffset>5872480</wp:posOffset>
                </wp:positionV>
                <wp:extent cx="1804035" cy="170815"/>
                <wp:effectExtent l="0" t="0" r="5715" b="635"/>
                <wp:wrapNone/>
                <wp:docPr id="755" name="Надпись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170815"/>
                        </a:xfrm>
                        <a:prstGeom prst="rect">
                          <a:avLst/>
                        </a:prstGeom>
                        <a:solidFill>
                          <a:srgbClr val="FFFFFF"/>
                        </a:solidFill>
                        <a:ln w="9525">
                          <a:noFill/>
                          <a:miter lim="800000"/>
                          <a:headEnd/>
                          <a:tailEnd/>
                        </a:ln>
                      </wps:spPr>
                      <wps:txbx>
                        <w:txbxContent>
                          <w:p w14:paraId="5E9B33A5" w14:textId="77777777" w:rsidR="006E2F5B" w:rsidRPr="004E7E58" w:rsidRDefault="006E2F5B" w:rsidP="00954998">
                            <w:pPr>
                              <w:rPr>
                                <w:sz w:val="16"/>
                                <w:szCs w:val="16"/>
                              </w:rPr>
                            </w:pPr>
                            <w:r>
                              <w:rPr>
                                <w:sz w:val="16"/>
                                <w:szCs w:val="16"/>
                              </w:rPr>
                              <w:t>Кільце на кантовій рейці</w:t>
                            </w:r>
                          </w:p>
                          <w:p w14:paraId="03192B0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26D2F" id="Надпись 755" o:spid="_x0000_s1336" type="#_x0000_t202" style="position:absolute;margin-left:71.05pt;margin-top:462.4pt;width:142.05pt;height:13.45pt;z-index:25200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" stroked="f">
                <v:textbox inset="1mm,0,0,0">
                  <w:txbxContent>
                    <w:p w14:paraId="5E9B33A5" w14:textId="77777777" w:rsidR="006E2F5B" w:rsidRPr="004E7E58" w:rsidRDefault="006E2F5B" w:rsidP="00954998">
                      <w:pPr>
                        <w:rPr>
                          <w:sz w:val="16"/>
                          <w:szCs w:val="16"/>
                        </w:rPr>
                      </w:pPr>
                      <w:r>
                        <w:rPr>
                          <w:sz w:val="16"/>
                          <w:szCs w:val="16"/>
                        </w:rPr>
                        <w:t>Кільце на кантовій рейці</w:t>
                      </w:r>
                    </w:p>
                    <w:p w14:paraId="03192B0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0496" behindDoc="0" locked="0" layoutInCell="1" allowOverlap="1" wp14:anchorId="267F4233" wp14:editId="7B1B72D2">
                <wp:simplePos x="0" y="0"/>
                <wp:positionH relativeFrom="margin">
                  <wp:posOffset>3236595</wp:posOffset>
                </wp:positionH>
                <wp:positionV relativeFrom="paragraph">
                  <wp:posOffset>3165475</wp:posOffset>
                </wp:positionV>
                <wp:extent cx="1652270" cy="182880"/>
                <wp:effectExtent l="0" t="0" r="5080" b="7620"/>
                <wp:wrapNone/>
                <wp:docPr id="765" name="Надпись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182880"/>
                        </a:xfrm>
                        <a:prstGeom prst="rect">
                          <a:avLst/>
                        </a:prstGeom>
                        <a:solidFill>
                          <a:srgbClr val="FFFFFF"/>
                        </a:solidFill>
                        <a:ln w="9525">
                          <a:noFill/>
                          <a:miter lim="800000"/>
                          <a:headEnd/>
                          <a:tailEnd/>
                        </a:ln>
                      </wps:spPr>
                      <wps:txbx>
                        <w:txbxContent>
                          <w:p w14:paraId="2A37FE2F" w14:textId="77777777" w:rsidR="006E2F5B" w:rsidRPr="005A6686" w:rsidRDefault="006E2F5B" w:rsidP="00954998">
                            <w:pPr>
                              <w:rPr>
                                <w:rFonts w:ascii="Arial Narrow" w:hAnsi="Arial Narrow"/>
                                <w:b/>
                                <w:bCs/>
                                <w:sz w:val="18"/>
                                <w:szCs w:val="18"/>
                              </w:rPr>
                            </w:pPr>
                            <w:r>
                              <w:rPr>
                                <w:rFonts w:ascii="Arial Narrow" w:hAnsi="Arial Narrow"/>
                                <w:b/>
                                <w:bCs/>
                                <w:sz w:val="18"/>
                                <w:szCs w:val="18"/>
                              </w:rPr>
                              <w:t>РОЗМІР ПЕРЕКРИТТЯ - НИЗ</w:t>
                            </w:r>
                          </w:p>
                          <w:p w14:paraId="411F149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F4233" id="Надпись 765" o:spid="_x0000_s1337" type="#_x0000_t202" style="position:absolute;margin-left:254.85pt;margin-top:249.25pt;width:130.1pt;height:14.4pt;z-index:25201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" stroked="f">
                <v:textbox inset="1mm,0,0,0">
                  <w:txbxContent>
                    <w:p w14:paraId="2A37FE2F" w14:textId="77777777" w:rsidR="006E2F5B" w:rsidRPr="005A6686" w:rsidRDefault="006E2F5B" w:rsidP="00954998">
                      <w:pPr>
                        <w:rPr>
                          <w:rFonts w:ascii="Arial Narrow" w:hAnsi="Arial Narrow"/>
                          <w:b/>
                          <w:bCs/>
                          <w:sz w:val="18"/>
                          <w:szCs w:val="18"/>
                        </w:rPr>
                      </w:pPr>
                      <w:r>
                        <w:rPr>
                          <w:rFonts w:ascii="Arial Narrow" w:hAnsi="Arial Narrow"/>
                          <w:b/>
                          <w:bCs/>
                          <w:sz w:val="18"/>
                          <w:szCs w:val="18"/>
                        </w:rPr>
                        <w:t>РОЗМІР ПЕРЕКРИТТЯ - НИЗ</w:t>
                      </w:r>
                    </w:p>
                    <w:p w14:paraId="411F149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9472" behindDoc="0" locked="0" layoutInCell="1" allowOverlap="1" wp14:anchorId="6710C963" wp14:editId="0A0AD8C6">
                <wp:simplePos x="0" y="0"/>
                <wp:positionH relativeFrom="margin">
                  <wp:posOffset>24765</wp:posOffset>
                </wp:positionH>
                <wp:positionV relativeFrom="paragraph">
                  <wp:posOffset>3129280</wp:posOffset>
                </wp:positionV>
                <wp:extent cx="2548255" cy="323215"/>
                <wp:effectExtent l="0" t="0" r="4445" b="635"/>
                <wp:wrapNone/>
                <wp:docPr id="764" name="Надпись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323215"/>
                        </a:xfrm>
                        <a:prstGeom prst="rect">
                          <a:avLst/>
                        </a:prstGeom>
                        <a:solidFill>
                          <a:srgbClr val="FFFFFF"/>
                        </a:solidFill>
                        <a:ln w="9525">
                          <a:noFill/>
                          <a:miter lim="800000"/>
                          <a:headEnd/>
                          <a:tailEnd/>
                        </a:ln>
                      </wps:spPr>
                      <wps:txbx>
                        <w:txbxContent>
                          <w:p w14:paraId="329ABD2F" w14:textId="77777777" w:rsidR="006E2F5B" w:rsidRDefault="006E2F5B" w:rsidP="00954998">
                            <w:pPr>
                              <w:rPr>
                                <w:rFonts w:ascii="Arial Narrow" w:hAnsi="Arial Narrow"/>
                                <w:b/>
                                <w:bCs/>
                                <w:sz w:val="18"/>
                                <w:szCs w:val="18"/>
                              </w:rPr>
                            </w:pPr>
                            <w:r w:rsidRPr="005A6686">
                              <w:rPr>
                                <w:rFonts w:ascii="Arial Narrow" w:hAnsi="Arial Narrow"/>
                                <w:b/>
                                <w:bCs/>
                                <w:sz w:val="18"/>
                                <w:szCs w:val="18"/>
                              </w:rPr>
                              <w:t>НАПРЯМНА ЗСУВНО</w:t>
                            </w:r>
                            <w:r>
                              <w:rPr>
                                <w:rFonts w:ascii="Arial Narrow" w:hAnsi="Arial Narrow"/>
                                <w:b/>
                                <w:bCs/>
                                <w:sz w:val="18"/>
                                <w:szCs w:val="18"/>
                              </w:rPr>
                              <w:t>Ї ШТОРИ</w:t>
                            </w:r>
                            <w:r w:rsidRPr="005A6686">
                              <w:rPr>
                                <w:rFonts w:ascii="Arial Narrow" w:hAnsi="Arial Narrow"/>
                                <w:b/>
                                <w:bCs/>
                                <w:sz w:val="18"/>
                                <w:szCs w:val="18"/>
                              </w:rPr>
                              <w:t xml:space="preserve"> І РОЗМІР </w:t>
                            </w:r>
                          </w:p>
                          <w:p w14:paraId="755885BE" w14:textId="77777777" w:rsidR="006E2F5B" w:rsidRPr="005A6686" w:rsidRDefault="006E2F5B" w:rsidP="00954998">
                            <w:pPr>
                              <w:rPr>
                                <w:rFonts w:ascii="Arial Narrow" w:hAnsi="Arial Narrow"/>
                                <w:b/>
                                <w:bCs/>
                                <w:sz w:val="18"/>
                                <w:szCs w:val="18"/>
                              </w:rPr>
                            </w:pPr>
                            <w:r w:rsidRPr="005A6686">
                              <w:rPr>
                                <w:rFonts w:ascii="Arial Narrow" w:hAnsi="Arial Narrow"/>
                                <w:b/>
                                <w:bCs/>
                                <w:sz w:val="18"/>
                                <w:szCs w:val="18"/>
                              </w:rPr>
                              <w:t>ПЕРЕКРИТТЯ - ВЕРХ</w:t>
                            </w:r>
                          </w:p>
                          <w:p w14:paraId="600FC9C6" w14:textId="77777777" w:rsidR="006E2F5B" w:rsidRPr="005A6686" w:rsidRDefault="006E2F5B" w:rsidP="00954998">
                            <w:pPr>
                              <w:rPr>
                                <w:b/>
                                <w:bCs/>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0C963" id="Надпись 764" o:spid="_x0000_s1338" type="#_x0000_t202" style="position:absolute;margin-left:1.95pt;margin-top:246.4pt;width:200.65pt;height:25.45pt;z-index:25200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" stroked="f">
                <v:textbox inset="1mm,0,0,0">
                  <w:txbxContent>
                    <w:p w14:paraId="329ABD2F" w14:textId="77777777" w:rsidR="006E2F5B" w:rsidRDefault="006E2F5B" w:rsidP="00954998">
                      <w:pPr>
                        <w:rPr>
                          <w:rFonts w:ascii="Arial Narrow" w:hAnsi="Arial Narrow"/>
                          <w:b/>
                          <w:bCs/>
                          <w:sz w:val="18"/>
                          <w:szCs w:val="18"/>
                        </w:rPr>
                      </w:pPr>
                      <w:r w:rsidRPr="005A6686">
                        <w:rPr>
                          <w:rFonts w:ascii="Arial Narrow" w:hAnsi="Arial Narrow"/>
                          <w:b/>
                          <w:bCs/>
                          <w:sz w:val="18"/>
                          <w:szCs w:val="18"/>
                        </w:rPr>
                        <w:t>НАПРЯМНА ЗСУВНО</w:t>
                      </w:r>
                      <w:r>
                        <w:rPr>
                          <w:rFonts w:ascii="Arial Narrow" w:hAnsi="Arial Narrow"/>
                          <w:b/>
                          <w:bCs/>
                          <w:sz w:val="18"/>
                          <w:szCs w:val="18"/>
                        </w:rPr>
                        <w:t>Ї ШТОРИ</w:t>
                      </w:r>
                      <w:r w:rsidRPr="005A6686">
                        <w:rPr>
                          <w:rFonts w:ascii="Arial Narrow" w:hAnsi="Arial Narrow"/>
                          <w:b/>
                          <w:bCs/>
                          <w:sz w:val="18"/>
                          <w:szCs w:val="18"/>
                        </w:rPr>
                        <w:t xml:space="preserve"> І РОЗМІР </w:t>
                      </w:r>
                    </w:p>
                    <w:p w14:paraId="755885BE" w14:textId="77777777" w:rsidR="006E2F5B" w:rsidRPr="005A6686" w:rsidRDefault="006E2F5B" w:rsidP="00954998">
                      <w:pPr>
                        <w:rPr>
                          <w:rFonts w:ascii="Arial Narrow" w:hAnsi="Arial Narrow"/>
                          <w:b/>
                          <w:bCs/>
                          <w:sz w:val="18"/>
                          <w:szCs w:val="18"/>
                        </w:rPr>
                      </w:pPr>
                      <w:r w:rsidRPr="005A6686">
                        <w:rPr>
                          <w:rFonts w:ascii="Arial Narrow" w:hAnsi="Arial Narrow"/>
                          <w:b/>
                          <w:bCs/>
                          <w:sz w:val="18"/>
                          <w:szCs w:val="18"/>
                        </w:rPr>
                        <w:t>ПЕРЕКРИТТЯ - ВЕРХ</w:t>
                      </w:r>
                    </w:p>
                    <w:p w14:paraId="600FC9C6" w14:textId="77777777" w:rsidR="006E2F5B" w:rsidRPr="005A6686" w:rsidRDefault="006E2F5B" w:rsidP="00954998">
                      <w:pPr>
                        <w:rPr>
                          <w:b/>
                          <w:bCs/>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7424" behindDoc="0" locked="0" layoutInCell="1" allowOverlap="1" wp14:anchorId="5D2AD66E" wp14:editId="4F712422">
                <wp:simplePos x="0" y="0"/>
                <wp:positionH relativeFrom="margin">
                  <wp:posOffset>2267585</wp:posOffset>
                </wp:positionH>
                <wp:positionV relativeFrom="paragraph">
                  <wp:posOffset>4942840</wp:posOffset>
                </wp:positionV>
                <wp:extent cx="865505" cy="511810"/>
                <wp:effectExtent l="0" t="0" r="0" b="2540"/>
                <wp:wrapNone/>
                <wp:docPr id="762" name="Надпись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511810"/>
                        </a:xfrm>
                        <a:prstGeom prst="rect">
                          <a:avLst/>
                        </a:prstGeom>
                        <a:solidFill>
                          <a:srgbClr val="FFFFFF"/>
                        </a:solidFill>
                        <a:ln w="9525">
                          <a:noFill/>
                          <a:miter lim="800000"/>
                          <a:headEnd/>
                          <a:tailEnd/>
                        </a:ln>
                      </wps:spPr>
                      <wps:txbx>
                        <w:txbxContent>
                          <w:p w14:paraId="58298AF0" w14:textId="77777777" w:rsidR="006E2F5B" w:rsidRDefault="006E2F5B" w:rsidP="00954998">
                            <w:pPr>
                              <w:rPr>
                                <w:sz w:val="16"/>
                                <w:szCs w:val="16"/>
                              </w:rPr>
                            </w:pPr>
                            <w:r>
                              <w:rPr>
                                <w:sz w:val="16"/>
                                <w:szCs w:val="16"/>
                              </w:rPr>
                              <w:t>Перекриття жорстких частин полотнищем</w:t>
                            </w:r>
                          </w:p>
                          <w:p w14:paraId="4CC40768" w14:textId="77777777" w:rsidR="006E2F5B" w:rsidRPr="005A6686" w:rsidRDefault="006E2F5B" w:rsidP="00954998">
                            <w:pPr>
                              <w:rPr>
                                <w:sz w:val="16"/>
                                <w:szCs w:val="16"/>
                              </w:rPr>
                            </w:pPr>
                            <w:r>
                              <w:rPr>
                                <w:sz w:val="16"/>
                                <w:szCs w:val="16"/>
                              </w:rPr>
                              <w:t>н</w:t>
                            </w:r>
                            <w:r w:rsidRPr="005A6686">
                              <w:rPr>
                                <w:sz w:val="16"/>
                                <w:szCs w:val="16"/>
                              </w:rPr>
                              <w:t>е менше  50 мм</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AD66E" id="Надпись 762" o:spid="_x0000_s1339" type="#_x0000_t202" style="position:absolute;margin-left:178.55pt;margin-top:389.2pt;width:68.15pt;height:40.3pt;z-index:25200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" stroked="f">
                <v:textbox inset="1mm,0,0,0">
                  <w:txbxContent>
                    <w:p w14:paraId="58298AF0" w14:textId="77777777" w:rsidR="006E2F5B" w:rsidRDefault="006E2F5B" w:rsidP="00954998">
                      <w:pPr>
                        <w:rPr>
                          <w:sz w:val="16"/>
                          <w:szCs w:val="16"/>
                        </w:rPr>
                      </w:pPr>
                      <w:r>
                        <w:rPr>
                          <w:sz w:val="16"/>
                          <w:szCs w:val="16"/>
                        </w:rPr>
                        <w:t>Перекриття жорстких частин полотнищем</w:t>
                      </w:r>
                    </w:p>
                    <w:p w14:paraId="4CC40768" w14:textId="77777777" w:rsidR="006E2F5B" w:rsidRPr="005A6686" w:rsidRDefault="006E2F5B" w:rsidP="00954998">
                      <w:pPr>
                        <w:rPr>
                          <w:sz w:val="16"/>
                          <w:szCs w:val="16"/>
                        </w:rPr>
                      </w:pPr>
                      <w:r>
                        <w:rPr>
                          <w:sz w:val="16"/>
                          <w:szCs w:val="16"/>
                        </w:rPr>
                        <w:t>н</w:t>
                      </w:r>
                      <w:r w:rsidRPr="005A6686">
                        <w:rPr>
                          <w:sz w:val="16"/>
                          <w:szCs w:val="16"/>
                        </w:rPr>
                        <w:t>е менше  50 мм</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8448" behindDoc="0" locked="0" layoutInCell="1" allowOverlap="1" wp14:anchorId="428414F4" wp14:editId="60249DFE">
                <wp:simplePos x="0" y="0"/>
                <wp:positionH relativeFrom="margin">
                  <wp:posOffset>1316990</wp:posOffset>
                </wp:positionH>
                <wp:positionV relativeFrom="paragraph">
                  <wp:posOffset>4640580</wp:posOffset>
                </wp:positionV>
                <wp:extent cx="963295" cy="628015"/>
                <wp:effectExtent l="0" t="0" r="8255" b="635"/>
                <wp:wrapNone/>
                <wp:docPr id="763" name="Надпись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628015"/>
                        </a:xfrm>
                        <a:prstGeom prst="rect">
                          <a:avLst/>
                        </a:prstGeom>
                        <a:solidFill>
                          <a:srgbClr val="FFFFFF"/>
                        </a:solidFill>
                        <a:ln w="9525">
                          <a:noFill/>
                          <a:miter lim="800000"/>
                          <a:headEnd/>
                          <a:tailEnd/>
                        </a:ln>
                      </wps:spPr>
                      <wps:txbx>
                        <w:txbxContent>
                          <w:p w14:paraId="66240AA1" w14:textId="77777777" w:rsidR="006E2F5B" w:rsidRPr="005A6686" w:rsidRDefault="006E2F5B" w:rsidP="00954998">
                            <w:pPr>
                              <w:rPr>
                                <w:rFonts w:ascii="Arial Narrow" w:hAnsi="Arial Narrow"/>
                                <w:sz w:val="16"/>
                                <w:szCs w:val="16"/>
                              </w:rPr>
                            </w:pPr>
                            <w:r w:rsidRPr="005A6686">
                              <w:rPr>
                                <w:rFonts w:ascii="Arial Narrow" w:hAnsi="Arial Narrow"/>
                                <w:sz w:val="16"/>
                                <w:szCs w:val="16"/>
                              </w:rPr>
                              <w:t>Пол</w:t>
                            </w:r>
                            <w:r>
                              <w:rPr>
                                <w:rFonts w:ascii="Arial Narrow" w:hAnsi="Arial Narrow"/>
                                <w:sz w:val="16"/>
                                <w:szCs w:val="16"/>
                              </w:rPr>
                              <w:t>отнище</w:t>
                            </w:r>
                            <w:r w:rsidRPr="005A6686">
                              <w:rPr>
                                <w:rFonts w:ascii="Arial Narrow" w:hAnsi="Arial Narrow"/>
                                <w:sz w:val="16"/>
                                <w:szCs w:val="16"/>
                              </w:rPr>
                              <w:t xml:space="preserve"> перекриває жорсткі частини не менше ніж на ¼  відстані між натяжними ременями</w:t>
                            </w:r>
                          </w:p>
                          <w:p w14:paraId="0FB8A9E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414F4" id="Надпись 763" o:spid="_x0000_s1340" type="#_x0000_t202" style="position:absolute;margin-left:103.7pt;margin-top:365.4pt;width:75.85pt;height:49.45pt;z-index:252008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" stroked="f">
                <v:textbox inset="1mm,0,0,0">
                  <w:txbxContent>
                    <w:p w14:paraId="66240AA1" w14:textId="77777777" w:rsidR="006E2F5B" w:rsidRPr="005A6686" w:rsidRDefault="006E2F5B" w:rsidP="00954998">
                      <w:pPr>
                        <w:rPr>
                          <w:rFonts w:ascii="Arial Narrow" w:hAnsi="Arial Narrow"/>
                          <w:sz w:val="16"/>
                          <w:szCs w:val="16"/>
                        </w:rPr>
                      </w:pPr>
                      <w:r w:rsidRPr="005A6686">
                        <w:rPr>
                          <w:rFonts w:ascii="Arial Narrow" w:hAnsi="Arial Narrow"/>
                          <w:sz w:val="16"/>
                          <w:szCs w:val="16"/>
                        </w:rPr>
                        <w:t>Пол</w:t>
                      </w:r>
                      <w:r>
                        <w:rPr>
                          <w:rFonts w:ascii="Arial Narrow" w:hAnsi="Arial Narrow"/>
                          <w:sz w:val="16"/>
                          <w:szCs w:val="16"/>
                        </w:rPr>
                        <w:t>отнище</w:t>
                      </w:r>
                      <w:r w:rsidRPr="005A6686">
                        <w:rPr>
                          <w:rFonts w:ascii="Arial Narrow" w:hAnsi="Arial Narrow"/>
                          <w:sz w:val="16"/>
                          <w:szCs w:val="16"/>
                        </w:rPr>
                        <w:t xml:space="preserve"> перекриває жорсткі частини не менше ніж на ¼  відстані між натяжними ременями</w:t>
                      </w:r>
                    </w:p>
                    <w:p w14:paraId="0FB8A9E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1280" behindDoc="0" locked="0" layoutInCell="1" allowOverlap="1" wp14:anchorId="77CE12CE" wp14:editId="37B45A81">
                <wp:simplePos x="0" y="0"/>
                <wp:positionH relativeFrom="margin">
                  <wp:posOffset>4090035</wp:posOffset>
                </wp:positionH>
                <wp:positionV relativeFrom="paragraph">
                  <wp:posOffset>5865495</wp:posOffset>
                </wp:positionV>
                <wp:extent cx="1121410" cy="170815"/>
                <wp:effectExtent l="0" t="0" r="2540" b="635"/>
                <wp:wrapNone/>
                <wp:docPr id="756" name="Надпись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70815"/>
                        </a:xfrm>
                        <a:prstGeom prst="rect">
                          <a:avLst/>
                        </a:prstGeom>
                        <a:solidFill>
                          <a:srgbClr val="FFFFFF"/>
                        </a:solidFill>
                        <a:ln w="9525">
                          <a:noFill/>
                          <a:miter lim="800000"/>
                          <a:headEnd/>
                          <a:tailEnd/>
                        </a:ln>
                      </wps:spPr>
                      <wps:txbx>
                        <w:txbxContent>
                          <w:p w14:paraId="37A62D0A" w14:textId="77777777" w:rsidR="006E2F5B" w:rsidRDefault="006E2F5B" w:rsidP="00954998">
                            <w:pPr>
                              <w:rPr>
                                <w:sz w:val="16"/>
                                <w:szCs w:val="16"/>
                              </w:rPr>
                            </w:pPr>
                            <w:r>
                              <w:rPr>
                                <w:sz w:val="16"/>
                                <w:szCs w:val="16"/>
                              </w:rPr>
                              <w:t>Гак натяжного ременя</w:t>
                            </w:r>
                          </w:p>
                          <w:p w14:paraId="7D1A9DF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E12CE" id="Надпись 756" o:spid="_x0000_s1341" type="#_x0000_t202" style="position:absolute;margin-left:322.05pt;margin-top:461.85pt;width:88.3pt;height:13.45pt;z-index:25200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" stroked="f">
                <v:textbox inset="1mm,0,0,0">
                  <w:txbxContent>
                    <w:p w14:paraId="37A62D0A" w14:textId="77777777" w:rsidR="006E2F5B" w:rsidRDefault="006E2F5B" w:rsidP="00954998">
                      <w:pPr>
                        <w:rPr>
                          <w:sz w:val="16"/>
                          <w:szCs w:val="16"/>
                        </w:rPr>
                      </w:pPr>
                      <w:r>
                        <w:rPr>
                          <w:sz w:val="16"/>
                          <w:szCs w:val="16"/>
                        </w:rPr>
                        <w:t>Гак натяжного ременя</w:t>
                      </w:r>
                    </w:p>
                    <w:p w14:paraId="7D1A9DF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6400" behindDoc="0" locked="0" layoutInCell="1" allowOverlap="1" wp14:anchorId="1D00CF79" wp14:editId="432408CF">
                <wp:simplePos x="0" y="0"/>
                <wp:positionH relativeFrom="margin">
                  <wp:posOffset>1852930</wp:posOffset>
                </wp:positionH>
                <wp:positionV relativeFrom="paragraph">
                  <wp:posOffset>5487670</wp:posOffset>
                </wp:positionV>
                <wp:extent cx="1273810" cy="140335"/>
                <wp:effectExtent l="0" t="0" r="2540" b="0"/>
                <wp:wrapNone/>
                <wp:docPr id="761" name="Надпись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40335"/>
                        </a:xfrm>
                        <a:prstGeom prst="rect">
                          <a:avLst/>
                        </a:prstGeom>
                        <a:solidFill>
                          <a:srgbClr val="FFFFFF"/>
                        </a:solidFill>
                        <a:ln w="9525">
                          <a:noFill/>
                          <a:miter lim="800000"/>
                          <a:headEnd/>
                          <a:tailEnd/>
                        </a:ln>
                      </wps:spPr>
                      <wps:txbx>
                        <w:txbxContent>
                          <w:p w14:paraId="4377ACD6" w14:textId="77777777" w:rsidR="006E2F5B" w:rsidRDefault="006E2F5B" w:rsidP="00954998">
                            <w:pPr>
                              <w:rPr>
                                <w:sz w:val="16"/>
                                <w:szCs w:val="16"/>
                              </w:rPr>
                            </w:pPr>
                            <w:r>
                              <w:rPr>
                                <w:sz w:val="16"/>
                                <w:szCs w:val="16"/>
                              </w:rPr>
                              <w:t>Вушко для шторки</w:t>
                            </w:r>
                          </w:p>
                          <w:p w14:paraId="612E686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0CF79" id="Надпись 761" o:spid="_x0000_s1342" type="#_x0000_t202" style="position:absolute;margin-left:145.9pt;margin-top:432.1pt;width:100.3pt;height:11.05pt;z-index:25200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" stroked="f">
                <v:textbox inset="1mm,0,0,0">
                  <w:txbxContent>
                    <w:p w14:paraId="4377ACD6" w14:textId="77777777" w:rsidR="006E2F5B" w:rsidRDefault="006E2F5B" w:rsidP="00954998">
                      <w:pPr>
                        <w:rPr>
                          <w:sz w:val="16"/>
                          <w:szCs w:val="16"/>
                        </w:rPr>
                      </w:pPr>
                      <w:r>
                        <w:rPr>
                          <w:sz w:val="16"/>
                          <w:szCs w:val="16"/>
                        </w:rPr>
                        <w:t>Вушко для шторки</w:t>
                      </w:r>
                    </w:p>
                    <w:p w14:paraId="612E686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5376" behindDoc="0" locked="0" layoutInCell="1" allowOverlap="1" wp14:anchorId="5872BB59" wp14:editId="448A307B">
                <wp:simplePos x="0" y="0"/>
                <wp:positionH relativeFrom="margin">
                  <wp:posOffset>2212975</wp:posOffset>
                </wp:positionH>
                <wp:positionV relativeFrom="paragraph">
                  <wp:posOffset>5676900</wp:posOffset>
                </wp:positionV>
                <wp:extent cx="938530" cy="158750"/>
                <wp:effectExtent l="0" t="0" r="0" b="0"/>
                <wp:wrapNone/>
                <wp:docPr id="760" name="Надпись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58750"/>
                        </a:xfrm>
                        <a:prstGeom prst="rect">
                          <a:avLst/>
                        </a:prstGeom>
                        <a:solidFill>
                          <a:srgbClr val="FFFFFF"/>
                        </a:solidFill>
                        <a:ln w="9525">
                          <a:noFill/>
                          <a:miter lim="800000"/>
                          <a:headEnd/>
                          <a:tailEnd/>
                        </a:ln>
                      </wps:spPr>
                      <wps:txbx>
                        <w:txbxContent>
                          <w:p w14:paraId="55A63ADF" w14:textId="77777777" w:rsidR="006E2F5B" w:rsidRDefault="006E2F5B" w:rsidP="00954998">
                            <w:pPr>
                              <w:rPr>
                                <w:sz w:val="16"/>
                                <w:szCs w:val="16"/>
                              </w:rPr>
                            </w:pPr>
                            <w:r>
                              <w:rPr>
                                <w:sz w:val="16"/>
                                <w:szCs w:val="16"/>
                              </w:rPr>
                              <w:t>Кріпильний трос мотузка</w:t>
                            </w:r>
                          </w:p>
                          <w:p w14:paraId="652D650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2BB59" id="Надпись 760" o:spid="_x0000_s1343" type="#_x0000_t202" style="position:absolute;margin-left:174.25pt;margin-top:447pt;width:73.9pt;height:12.5pt;z-index:25200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" stroked="f">
                <v:textbox inset="1mm,0,0,0">
                  <w:txbxContent>
                    <w:p w14:paraId="55A63ADF" w14:textId="77777777" w:rsidR="006E2F5B" w:rsidRDefault="006E2F5B" w:rsidP="00954998">
                      <w:pPr>
                        <w:rPr>
                          <w:sz w:val="16"/>
                          <w:szCs w:val="16"/>
                        </w:rPr>
                      </w:pPr>
                      <w:r>
                        <w:rPr>
                          <w:sz w:val="16"/>
                          <w:szCs w:val="16"/>
                        </w:rPr>
                        <w:t>Кріпильний трос мотузка</w:t>
                      </w:r>
                    </w:p>
                    <w:p w14:paraId="652D650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4352" behindDoc="0" locked="0" layoutInCell="1" allowOverlap="1" wp14:anchorId="0472AEC9" wp14:editId="3EA80F2A">
                <wp:simplePos x="0" y="0"/>
                <wp:positionH relativeFrom="margin">
                  <wp:posOffset>4370705</wp:posOffset>
                </wp:positionH>
                <wp:positionV relativeFrom="paragraph">
                  <wp:posOffset>4205605</wp:posOffset>
                </wp:positionV>
                <wp:extent cx="841375" cy="146050"/>
                <wp:effectExtent l="0" t="0" r="0" b="6350"/>
                <wp:wrapNone/>
                <wp:docPr id="759" name="Надпись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382EDD60" w14:textId="77777777" w:rsidR="006E2F5B" w:rsidRDefault="006E2F5B" w:rsidP="00954998">
                            <w:pPr>
                              <w:rPr>
                                <w:sz w:val="16"/>
                                <w:szCs w:val="16"/>
                              </w:rPr>
                            </w:pPr>
                            <w:r>
                              <w:rPr>
                                <w:sz w:val="16"/>
                                <w:szCs w:val="16"/>
                              </w:rPr>
                              <w:t>Стійка</w:t>
                            </w:r>
                          </w:p>
                          <w:p w14:paraId="78EF742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2AEC9" id="Надпись 759" o:spid="_x0000_s1344" type="#_x0000_t202" style="position:absolute;margin-left:344.15pt;margin-top:331.15pt;width:66.25pt;height:11.5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" stroked="f">
                <v:textbox inset="1mm,0,0,0">
                  <w:txbxContent>
                    <w:p w14:paraId="382EDD60" w14:textId="77777777" w:rsidR="006E2F5B" w:rsidRDefault="006E2F5B" w:rsidP="00954998">
                      <w:pPr>
                        <w:rPr>
                          <w:sz w:val="16"/>
                          <w:szCs w:val="16"/>
                        </w:rPr>
                      </w:pPr>
                      <w:r>
                        <w:rPr>
                          <w:sz w:val="16"/>
                          <w:szCs w:val="16"/>
                        </w:rPr>
                        <w:t>Стійка</w:t>
                      </w:r>
                    </w:p>
                    <w:p w14:paraId="78EF742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3328" behindDoc="0" locked="0" layoutInCell="1" allowOverlap="1" wp14:anchorId="505A964C" wp14:editId="3E44CBDC">
                <wp:simplePos x="0" y="0"/>
                <wp:positionH relativeFrom="margin">
                  <wp:posOffset>3980815</wp:posOffset>
                </wp:positionH>
                <wp:positionV relativeFrom="paragraph">
                  <wp:posOffset>4847590</wp:posOffset>
                </wp:positionV>
                <wp:extent cx="1005840" cy="267970"/>
                <wp:effectExtent l="0" t="0" r="3810" b="0"/>
                <wp:wrapNone/>
                <wp:docPr id="758" name="Надпись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67970"/>
                        </a:xfrm>
                        <a:prstGeom prst="rect">
                          <a:avLst/>
                        </a:prstGeom>
                        <a:solidFill>
                          <a:srgbClr val="FFFFFF"/>
                        </a:solidFill>
                        <a:ln w="9525">
                          <a:noFill/>
                          <a:miter lim="800000"/>
                          <a:headEnd/>
                          <a:tailEnd/>
                        </a:ln>
                      </wps:spPr>
                      <wps:txbx>
                        <w:txbxContent>
                          <w:p w14:paraId="29C8DA25" w14:textId="77777777" w:rsidR="006E2F5B" w:rsidRDefault="006E2F5B" w:rsidP="00954998">
                            <w:pPr>
                              <w:rPr>
                                <w:sz w:val="16"/>
                                <w:szCs w:val="16"/>
                              </w:rPr>
                            </w:pPr>
                            <w:r>
                              <w:rPr>
                                <w:sz w:val="16"/>
                                <w:szCs w:val="16"/>
                              </w:rPr>
                              <w:t>Підлога вантажного відділення</w:t>
                            </w:r>
                          </w:p>
                          <w:p w14:paraId="196580B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A964C" id="Надпись 758" o:spid="_x0000_s1345" type="#_x0000_t202" style="position:absolute;margin-left:313.45pt;margin-top:381.7pt;width:79.2pt;height:21.1pt;z-index:25200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" stroked="f">
                <v:textbox inset="1mm,0,0,0">
                  <w:txbxContent>
                    <w:p w14:paraId="29C8DA25" w14:textId="77777777" w:rsidR="006E2F5B" w:rsidRDefault="006E2F5B" w:rsidP="00954998">
                      <w:pPr>
                        <w:rPr>
                          <w:sz w:val="16"/>
                          <w:szCs w:val="16"/>
                        </w:rPr>
                      </w:pPr>
                      <w:r>
                        <w:rPr>
                          <w:sz w:val="16"/>
                          <w:szCs w:val="16"/>
                        </w:rPr>
                        <w:t>Підлога вантажного відділення</w:t>
                      </w:r>
                    </w:p>
                    <w:p w14:paraId="196580B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02304" behindDoc="0" locked="0" layoutInCell="1" allowOverlap="1" wp14:anchorId="704D8020" wp14:editId="68393738">
                <wp:simplePos x="0" y="0"/>
                <wp:positionH relativeFrom="margin">
                  <wp:posOffset>4163695</wp:posOffset>
                </wp:positionH>
                <wp:positionV relativeFrom="paragraph">
                  <wp:posOffset>5589905</wp:posOffset>
                </wp:positionV>
                <wp:extent cx="1170305" cy="133985"/>
                <wp:effectExtent l="0" t="0" r="0" b="0"/>
                <wp:wrapNone/>
                <wp:docPr id="757" name="Надпись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33985"/>
                        </a:xfrm>
                        <a:prstGeom prst="rect">
                          <a:avLst/>
                        </a:prstGeom>
                        <a:solidFill>
                          <a:srgbClr val="FFFFFF"/>
                        </a:solidFill>
                        <a:ln w="9525">
                          <a:noFill/>
                          <a:miter lim="800000"/>
                          <a:headEnd/>
                          <a:tailEnd/>
                        </a:ln>
                      </wps:spPr>
                      <wps:txbx>
                        <w:txbxContent>
                          <w:p w14:paraId="6535FB50" w14:textId="77777777" w:rsidR="006E2F5B" w:rsidRDefault="006E2F5B" w:rsidP="00954998">
                            <w:pPr>
                              <w:rPr>
                                <w:sz w:val="16"/>
                                <w:szCs w:val="16"/>
                              </w:rPr>
                            </w:pPr>
                            <w:r>
                              <w:rPr>
                                <w:sz w:val="16"/>
                                <w:szCs w:val="16"/>
                              </w:rPr>
                              <w:t>Нижня консоль</w:t>
                            </w:r>
                          </w:p>
                          <w:p w14:paraId="62F722F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D8020" id="Надпись 757" o:spid="_x0000_s1346" type="#_x0000_t202" style="position:absolute;margin-left:327.85pt;margin-top:440.15pt;width:92.15pt;height:10.5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" stroked="f">
                <v:textbox inset="1mm,0,0,0">
                  <w:txbxContent>
                    <w:p w14:paraId="6535FB50" w14:textId="77777777" w:rsidR="006E2F5B" w:rsidRDefault="006E2F5B" w:rsidP="00954998">
                      <w:pPr>
                        <w:rPr>
                          <w:sz w:val="16"/>
                          <w:szCs w:val="16"/>
                        </w:rPr>
                      </w:pPr>
                      <w:r>
                        <w:rPr>
                          <w:sz w:val="16"/>
                          <w:szCs w:val="16"/>
                        </w:rPr>
                        <w:t>Нижня консоль</w:t>
                      </w:r>
                    </w:p>
                    <w:p w14:paraId="62F722F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9232" behindDoc="0" locked="0" layoutInCell="1" allowOverlap="1" wp14:anchorId="76085940" wp14:editId="3954DA65">
                <wp:simplePos x="0" y="0"/>
                <wp:positionH relativeFrom="margin">
                  <wp:posOffset>1390015</wp:posOffset>
                </wp:positionH>
                <wp:positionV relativeFrom="paragraph">
                  <wp:posOffset>5590540</wp:posOffset>
                </wp:positionV>
                <wp:extent cx="841375" cy="146050"/>
                <wp:effectExtent l="0" t="0" r="0" b="6350"/>
                <wp:wrapNone/>
                <wp:docPr id="754" name="Надпись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763537D2" w14:textId="77777777" w:rsidR="006E2F5B" w:rsidRDefault="006E2F5B" w:rsidP="00954998">
                            <w:pPr>
                              <w:rPr>
                                <w:sz w:val="16"/>
                                <w:szCs w:val="16"/>
                              </w:rPr>
                            </w:pPr>
                            <w:r>
                              <w:rPr>
                                <w:sz w:val="16"/>
                                <w:szCs w:val="16"/>
                              </w:rPr>
                              <w:t>Стійка</w:t>
                            </w:r>
                          </w:p>
                          <w:p w14:paraId="72AB5FC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85940" id="Надпись 754" o:spid="_x0000_s1347" type="#_x0000_t202" style="position:absolute;margin-left:109.45pt;margin-top:440.2pt;width:66.25pt;height:11.5pt;z-index:25199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" stroked="f">
                <v:textbox inset="1mm,0,0,0">
                  <w:txbxContent>
                    <w:p w14:paraId="763537D2" w14:textId="77777777" w:rsidR="006E2F5B" w:rsidRDefault="006E2F5B" w:rsidP="00954998">
                      <w:pPr>
                        <w:rPr>
                          <w:sz w:val="16"/>
                          <w:szCs w:val="16"/>
                        </w:rPr>
                      </w:pPr>
                      <w:r>
                        <w:rPr>
                          <w:sz w:val="16"/>
                          <w:szCs w:val="16"/>
                        </w:rPr>
                        <w:t>Стійка</w:t>
                      </w:r>
                    </w:p>
                    <w:p w14:paraId="72AB5FC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5136" behindDoc="0" locked="0" layoutInCell="1" allowOverlap="1" wp14:anchorId="074B2F22" wp14:editId="6A5BE80B">
                <wp:simplePos x="0" y="0"/>
                <wp:positionH relativeFrom="margin">
                  <wp:posOffset>2383155</wp:posOffset>
                </wp:positionH>
                <wp:positionV relativeFrom="paragraph">
                  <wp:posOffset>3848100</wp:posOffset>
                </wp:positionV>
                <wp:extent cx="530225" cy="298450"/>
                <wp:effectExtent l="0" t="0" r="3175" b="6350"/>
                <wp:wrapNone/>
                <wp:docPr id="750" name="Надпись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98450"/>
                        </a:xfrm>
                        <a:prstGeom prst="rect">
                          <a:avLst/>
                        </a:prstGeom>
                        <a:solidFill>
                          <a:srgbClr val="FFFFFF"/>
                        </a:solidFill>
                        <a:ln w="9525">
                          <a:noFill/>
                          <a:miter lim="800000"/>
                          <a:headEnd/>
                          <a:tailEnd/>
                        </a:ln>
                      </wps:spPr>
                      <wps:txbx>
                        <w:txbxContent>
                          <w:p w14:paraId="496177A2" w14:textId="77777777" w:rsidR="006E2F5B" w:rsidRDefault="006E2F5B" w:rsidP="00954998">
                            <w:pPr>
                              <w:rPr>
                                <w:sz w:val="16"/>
                                <w:szCs w:val="16"/>
                              </w:rPr>
                            </w:pPr>
                            <w:r>
                              <w:rPr>
                                <w:sz w:val="16"/>
                                <w:szCs w:val="16"/>
                              </w:rPr>
                              <w:t>Натяжний пристрій</w:t>
                            </w:r>
                          </w:p>
                          <w:p w14:paraId="3B37679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B2F22" id="Надпись 750" o:spid="_x0000_s1348" type="#_x0000_t202" style="position:absolute;margin-left:187.65pt;margin-top:303pt;width:41.75pt;height:23.5pt;z-index:25199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" stroked="f">
                <v:textbox inset="1mm,0,0,0">
                  <w:txbxContent>
                    <w:p w14:paraId="496177A2" w14:textId="77777777" w:rsidR="006E2F5B" w:rsidRDefault="006E2F5B" w:rsidP="00954998">
                      <w:pPr>
                        <w:rPr>
                          <w:sz w:val="16"/>
                          <w:szCs w:val="16"/>
                        </w:rPr>
                      </w:pPr>
                      <w:r>
                        <w:rPr>
                          <w:sz w:val="16"/>
                          <w:szCs w:val="16"/>
                        </w:rPr>
                        <w:t>Натяжний пристрій</w:t>
                      </w:r>
                    </w:p>
                    <w:p w14:paraId="3B37679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7184" behindDoc="0" locked="0" layoutInCell="1" allowOverlap="1" wp14:anchorId="62E1CCC7" wp14:editId="0B79E5E2">
                <wp:simplePos x="0" y="0"/>
                <wp:positionH relativeFrom="margin">
                  <wp:posOffset>2286000</wp:posOffset>
                </wp:positionH>
                <wp:positionV relativeFrom="paragraph">
                  <wp:posOffset>4464050</wp:posOffset>
                </wp:positionV>
                <wp:extent cx="877570" cy="152400"/>
                <wp:effectExtent l="0" t="0" r="0" b="0"/>
                <wp:wrapNone/>
                <wp:docPr id="752" name="Надпись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52400"/>
                        </a:xfrm>
                        <a:prstGeom prst="rect">
                          <a:avLst/>
                        </a:prstGeom>
                        <a:solidFill>
                          <a:srgbClr val="FFFFFF"/>
                        </a:solidFill>
                        <a:ln w="9525">
                          <a:noFill/>
                          <a:miter lim="800000"/>
                          <a:headEnd/>
                          <a:tailEnd/>
                        </a:ln>
                      </wps:spPr>
                      <wps:txbx>
                        <w:txbxContent>
                          <w:p w14:paraId="0EC7FC77" w14:textId="77777777" w:rsidR="006E2F5B" w:rsidRDefault="006E2F5B" w:rsidP="00954998">
                            <w:pPr>
                              <w:rPr>
                                <w:rFonts w:ascii="Arial Narrow" w:hAnsi="Arial Narrow"/>
                                <w:sz w:val="16"/>
                                <w:szCs w:val="16"/>
                              </w:rPr>
                            </w:pPr>
                            <w:r>
                              <w:rPr>
                                <w:rFonts w:ascii="Arial Narrow" w:hAnsi="Arial Narrow"/>
                                <w:sz w:val="16"/>
                                <w:szCs w:val="16"/>
                              </w:rPr>
                              <w:t>зсувне полотнище</w:t>
                            </w:r>
                          </w:p>
                          <w:p w14:paraId="292D1E4C" w14:textId="77777777" w:rsidR="006E2F5B"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1CCC7" id="Надпись 752" o:spid="_x0000_s1349" type="#_x0000_t202" style="position:absolute;margin-left:180pt;margin-top:351.5pt;width:69.1pt;height:12pt;z-index:25199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" stroked="f">
                <v:textbox inset="1mm,0,0,0">
                  <w:txbxContent>
                    <w:p w14:paraId="0EC7FC77" w14:textId="77777777" w:rsidR="006E2F5B" w:rsidRDefault="006E2F5B" w:rsidP="00954998">
                      <w:pPr>
                        <w:rPr>
                          <w:rFonts w:ascii="Arial Narrow" w:hAnsi="Arial Narrow"/>
                          <w:sz w:val="16"/>
                          <w:szCs w:val="16"/>
                        </w:rPr>
                      </w:pPr>
                      <w:r>
                        <w:rPr>
                          <w:rFonts w:ascii="Arial Narrow" w:hAnsi="Arial Narrow"/>
                          <w:sz w:val="16"/>
                          <w:szCs w:val="16"/>
                        </w:rPr>
                        <w:t>зсувне полотнище</w:t>
                      </w:r>
                    </w:p>
                    <w:p w14:paraId="292D1E4C" w14:textId="77777777" w:rsidR="006E2F5B"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8208" behindDoc="0" locked="0" layoutInCell="1" allowOverlap="1" wp14:anchorId="5E74BEAE" wp14:editId="3FC4002A">
                <wp:simplePos x="0" y="0"/>
                <wp:positionH relativeFrom="margin">
                  <wp:posOffset>2322195</wp:posOffset>
                </wp:positionH>
                <wp:positionV relativeFrom="paragraph">
                  <wp:posOffset>4756150</wp:posOffset>
                </wp:positionV>
                <wp:extent cx="883920" cy="128270"/>
                <wp:effectExtent l="0" t="0" r="0" b="5080"/>
                <wp:wrapNone/>
                <wp:docPr id="753" name="Надпись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28270"/>
                        </a:xfrm>
                        <a:prstGeom prst="rect">
                          <a:avLst/>
                        </a:prstGeom>
                        <a:solidFill>
                          <a:srgbClr val="FFFFFF"/>
                        </a:solidFill>
                        <a:ln w="9525">
                          <a:noFill/>
                          <a:miter lim="800000"/>
                          <a:headEnd/>
                          <a:tailEnd/>
                        </a:ln>
                      </wps:spPr>
                      <wps:txbx>
                        <w:txbxContent>
                          <w:p w14:paraId="11C361FF" w14:textId="77777777" w:rsidR="006E2F5B" w:rsidRDefault="006E2F5B" w:rsidP="00954998">
                            <w:pPr>
                              <w:rPr>
                                <w:sz w:val="16"/>
                                <w:szCs w:val="16"/>
                              </w:rPr>
                            </w:pPr>
                            <w:r>
                              <w:rPr>
                                <w:sz w:val="16"/>
                                <w:szCs w:val="16"/>
                              </w:rPr>
                              <w:t>Натяжний ремінь</w:t>
                            </w:r>
                          </w:p>
                          <w:p w14:paraId="0F93251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4BEAE" id="Надпись 753" o:spid="_x0000_s1350" type="#_x0000_t202" style="position:absolute;margin-left:182.85pt;margin-top:374.5pt;width:69.6pt;height:10.1pt;z-index:25199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" stroked="f">
                <v:textbox inset="1mm,0,0,0">
                  <w:txbxContent>
                    <w:p w14:paraId="11C361FF" w14:textId="77777777" w:rsidR="006E2F5B" w:rsidRDefault="006E2F5B" w:rsidP="00954998">
                      <w:pPr>
                        <w:rPr>
                          <w:sz w:val="16"/>
                          <w:szCs w:val="16"/>
                        </w:rPr>
                      </w:pPr>
                      <w:r>
                        <w:rPr>
                          <w:sz w:val="16"/>
                          <w:szCs w:val="16"/>
                        </w:rPr>
                        <w:t>Натяжний ремінь</w:t>
                      </w:r>
                    </w:p>
                    <w:p w14:paraId="0F93251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5920" behindDoc="0" locked="0" layoutInCell="1" allowOverlap="1" wp14:anchorId="5D4714C3" wp14:editId="0AF45DF3">
                <wp:simplePos x="0" y="0"/>
                <wp:positionH relativeFrom="margin">
                  <wp:posOffset>1864995</wp:posOffset>
                </wp:positionH>
                <wp:positionV relativeFrom="paragraph">
                  <wp:posOffset>1003300</wp:posOffset>
                </wp:positionV>
                <wp:extent cx="841375" cy="170815"/>
                <wp:effectExtent l="0" t="0" r="0" b="635"/>
                <wp:wrapNone/>
                <wp:docPr id="741" name="Надпись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2748098" w14:textId="77777777" w:rsidR="006E2F5B" w:rsidRDefault="006E2F5B" w:rsidP="00954998">
                            <w:pPr>
                              <w:rPr>
                                <w:sz w:val="16"/>
                                <w:szCs w:val="16"/>
                              </w:rPr>
                            </w:pPr>
                            <w:r>
                              <w:rPr>
                                <w:sz w:val="16"/>
                                <w:szCs w:val="16"/>
                              </w:rPr>
                              <w:t>Натяжні ремені</w:t>
                            </w:r>
                          </w:p>
                          <w:p w14:paraId="5A7631B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714C3" id="Надпись 741" o:spid="_x0000_s1351" type="#_x0000_t202" style="position:absolute;margin-left:146.85pt;margin-top:79pt;width:66.25pt;height:13.45pt;z-index:25198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" stroked="f">
                <v:textbox inset="1mm,0,0,0">
                  <w:txbxContent>
                    <w:p w14:paraId="52748098" w14:textId="77777777" w:rsidR="006E2F5B" w:rsidRDefault="006E2F5B" w:rsidP="00954998">
                      <w:pPr>
                        <w:rPr>
                          <w:sz w:val="16"/>
                          <w:szCs w:val="16"/>
                        </w:rPr>
                      </w:pPr>
                      <w:r>
                        <w:rPr>
                          <w:sz w:val="16"/>
                          <w:szCs w:val="16"/>
                        </w:rPr>
                        <w:t>Натяжні ремені</w:t>
                      </w:r>
                    </w:p>
                    <w:p w14:paraId="5A7631B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3088" behindDoc="0" locked="0" layoutInCell="1" allowOverlap="1" wp14:anchorId="5BC4F656" wp14:editId="2E2B30E3">
                <wp:simplePos x="0" y="0"/>
                <wp:positionH relativeFrom="margin">
                  <wp:posOffset>1127760</wp:posOffset>
                </wp:positionH>
                <wp:positionV relativeFrom="paragraph">
                  <wp:posOffset>3903345</wp:posOffset>
                </wp:positionV>
                <wp:extent cx="920750" cy="255905"/>
                <wp:effectExtent l="0" t="0" r="0" b="0"/>
                <wp:wrapNone/>
                <wp:docPr id="748" name="Надпись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255905"/>
                        </a:xfrm>
                        <a:prstGeom prst="rect">
                          <a:avLst/>
                        </a:prstGeom>
                        <a:solidFill>
                          <a:srgbClr val="FFFFFF"/>
                        </a:solidFill>
                        <a:ln w="9525">
                          <a:noFill/>
                          <a:miter lim="800000"/>
                          <a:headEnd/>
                          <a:tailEnd/>
                        </a:ln>
                      </wps:spPr>
                      <wps:txbx>
                        <w:txbxContent>
                          <w:p w14:paraId="293D6861"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Напрямна натяжних ременів</w:t>
                            </w:r>
                          </w:p>
                          <w:p w14:paraId="33DA25E9" w14:textId="77777777" w:rsidR="006E2F5B" w:rsidRPr="004E7E58"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F656" id="Надпись 748" o:spid="_x0000_s1352" type="#_x0000_t202" style="position:absolute;margin-left:88.8pt;margin-top:307.35pt;width:72.5pt;height:20.15pt;z-index:25199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" stroked="f">
                <v:textbox inset="1mm,0,0,0">
                  <w:txbxContent>
                    <w:p w14:paraId="293D6861"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Напрямна натяжних ременів</w:t>
                      </w:r>
                    </w:p>
                    <w:p w14:paraId="33DA25E9" w14:textId="77777777" w:rsidR="006E2F5B" w:rsidRPr="004E7E58"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4112" behindDoc="0" locked="0" layoutInCell="1" allowOverlap="1" wp14:anchorId="49FF40AB" wp14:editId="6060AF8B">
                <wp:simplePos x="0" y="0"/>
                <wp:positionH relativeFrom="margin">
                  <wp:posOffset>1834515</wp:posOffset>
                </wp:positionH>
                <wp:positionV relativeFrom="paragraph">
                  <wp:posOffset>3793490</wp:posOffset>
                </wp:positionV>
                <wp:extent cx="323215" cy="133985"/>
                <wp:effectExtent l="0" t="0" r="635" b="0"/>
                <wp:wrapNone/>
                <wp:docPr id="749" name="Надпись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33985"/>
                        </a:xfrm>
                        <a:prstGeom prst="rect">
                          <a:avLst/>
                        </a:prstGeom>
                        <a:solidFill>
                          <a:srgbClr val="FFFFFF"/>
                        </a:solidFill>
                        <a:ln w="9525">
                          <a:noFill/>
                          <a:miter lim="800000"/>
                          <a:headEnd/>
                          <a:tailEnd/>
                        </a:ln>
                      </wps:spPr>
                      <wps:txbx>
                        <w:txbxContent>
                          <w:p w14:paraId="6CDF991E" w14:textId="77777777" w:rsidR="006E2F5B" w:rsidRDefault="006E2F5B" w:rsidP="00954998">
                            <w:pPr>
                              <w:rPr>
                                <w:sz w:val="16"/>
                                <w:szCs w:val="16"/>
                              </w:rPr>
                            </w:pPr>
                            <w:r>
                              <w:rPr>
                                <w:sz w:val="16"/>
                                <w:szCs w:val="16"/>
                              </w:rPr>
                              <w:t>Дах</w:t>
                            </w:r>
                          </w:p>
                          <w:p w14:paraId="5902150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F40AB" id="Надпись 749" o:spid="_x0000_s1353" type="#_x0000_t202" style="position:absolute;margin-left:144.45pt;margin-top:298.7pt;width:25.45pt;height:10.55pt;z-index:25199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" stroked="f">
                <v:textbox inset="1mm,0,0,0">
                  <w:txbxContent>
                    <w:p w14:paraId="6CDF991E" w14:textId="77777777" w:rsidR="006E2F5B" w:rsidRDefault="006E2F5B" w:rsidP="00954998">
                      <w:pPr>
                        <w:rPr>
                          <w:sz w:val="16"/>
                          <w:szCs w:val="16"/>
                        </w:rPr>
                      </w:pPr>
                      <w:r>
                        <w:rPr>
                          <w:sz w:val="16"/>
                          <w:szCs w:val="16"/>
                        </w:rPr>
                        <w:t>Дах</w:t>
                      </w:r>
                    </w:p>
                    <w:p w14:paraId="5902150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2064" behindDoc="0" locked="0" layoutInCell="1" allowOverlap="1" wp14:anchorId="783B5603" wp14:editId="175FAE39">
                <wp:simplePos x="0" y="0"/>
                <wp:positionH relativeFrom="margin">
                  <wp:posOffset>30480</wp:posOffset>
                </wp:positionH>
                <wp:positionV relativeFrom="paragraph">
                  <wp:posOffset>5500370</wp:posOffset>
                </wp:positionV>
                <wp:extent cx="548640" cy="255905"/>
                <wp:effectExtent l="0" t="0" r="3810" b="0"/>
                <wp:wrapNone/>
                <wp:docPr id="747" name="Надпись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55905"/>
                        </a:xfrm>
                        <a:prstGeom prst="rect">
                          <a:avLst/>
                        </a:prstGeom>
                        <a:solidFill>
                          <a:srgbClr val="FFFFFF"/>
                        </a:solidFill>
                        <a:ln w="9525">
                          <a:noFill/>
                          <a:miter lim="800000"/>
                          <a:headEnd/>
                          <a:tailEnd/>
                        </a:ln>
                      </wps:spPr>
                      <wps:txbx>
                        <w:txbxContent>
                          <w:p w14:paraId="6E035DD8"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Розсувне полотнище</w:t>
                            </w:r>
                          </w:p>
                          <w:p w14:paraId="12341C6F" w14:textId="77777777" w:rsidR="006E2F5B" w:rsidRPr="004E7E58"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B5603" id="Надпись 747" o:spid="_x0000_s1354" type="#_x0000_t202" style="position:absolute;margin-left:2.4pt;margin-top:433.1pt;width:43.2pt;height:20.15pt;z-index:25199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" stroked="f">
                <v:textbox inset="1mm,0,0,0">
                  <w:txbxContent>
                    <w:p w14:paraId="6E035DD8"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Розсувне полотнище</w:t>
                      </w:r>
                    </w:p>
                    <w:p w14:paraId="12341C6F" w14:textId="77777777" w:rsidR="006E2F5B" w:rsidRPr="004E7E58"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1040" behindDoc="0" locked="0" layoutInCell="1" allowOverlap="1" wp14:anchorId="4CAB815F" wp14:editId="6A8EE9FC">
                <wp:simplePos x="0" y="0"/>
                <wp:positionH relativeFrom="margin">
                  <wp:posOffset>29210</wp:posOffset>
                </wp:positionH>
                <wp:positionV relativeFrom="paragraph">
                  <wp:posOffset>5140325</wp:posOffset>
                </wp:positionV>
                <wp:extent cx="554990" cy="274320"/>
                <wp:effectExtent l="0" t="0" r="0" b="0"/>
                <wp:wrapNone/>
                <wp:docPr id="746" name="Надпись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274320"/>
                        </a:xfrm>
                        <a:prstGeom prst="rect">
                          <a:avLst/>
                        </a:prstGeom>
                        <a:solidFill>
                          <a:srgbClr val="FFFFFF"/>
                        </a:solidFill>
                        <a:ln w="9525">
                          <a:noFill/>
                          <a:miter lim="800000"/>
                          <a:headEnd/>
                          <a:tailEnd/>
                        </a:ln>
                      </wps:spPr>
                      <wps:txbx>
                        <w:txbxContent>
                          <w:p w14:paraId="7A268330"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Вертикальна напрямна</w:t>
                            </w:r>
                          </w:p>
                          <w:p w14:paraId="3283CD7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B815F" id="Надпись 746" o:spid="_x0000_s1355" type="#_x0000_t202" style="position:absolute;margin-left:2.3pt;margin-top:404.75pt;width:43.7pt;height:21.6pt;z-index:25199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" stroked="f">
                <v:textbox inset="1mm,0,0,0">
                  <w:txbxContent>
                    <w:p w14:paraId="7A268330"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Вертикальна напрямна</w:t>
                      </w:r>
                    </w:p>
                    <w:p w14:paraId="3283CD7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90016" behindDoc="0" locked="0" layoutInCell="1" allowOverlap="1" wp14:anchorId="07B34589" wp14:editId="037F5C36">
                <wp:simplePos x="0" y="0"/>
                <wp:positionH relativeFrom="margin">
                  <wp:posOffset>30480</wp:posOffset>
                </wp:positionH>
                <wp:positionV relativeFrom="paragraph">
                  <wp:posOffset>4169410</wp:posOffset>
                </wp:positionV>
                <wp:extent cx="579120" cy="170815"/>
                <wp:effectExtent l="0" t="0" r="0" b="635"/>
                <wp:wrapNone/>
                <wp:docPr id="745" name="Надпись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70815"/>
                        </a:xfrm>
                        <a:prstGeom prst="rect">
                          <a:avLst/>
                        </a:prstGeom>
                        <a:solidFill>
                          <a:srgbClr val="FFFFFF"/>
                        </a:solidFill>
                        <a:ln w="9525">
                          <a:noFill/>
                          <a:miter lim="800000"/>
                          <a:headEnd/>
                          <a:tailEnd/>
                        </a:ln>
                      </wps:spPr>
                      <wps:txbx>
                        <w:txbxContent>
                          <w:p w14:paraId="42678283" w14:textId="77777777" w:rsidR="006E2F5B" w:rsidRDefault="006E2F5B" w:rsidP="00954998">
                            <w:pPr>
                              <w:rPr>
                                <w:sz w:val="16"/>
                                <w:szCs w:val="16"/>
                              </w:rPr>
                            </w:pPr>
                            <w:r>
                              <w:rPr>
                                <w:sz w:val="16"/>
                                <w:szCs w:val="16"/>
                              </w:rPr>
                              <w:t>Ламбрекен</w:t>
                            </w:r>
                          </w:p>
                          <w:p w14:paraId="1806BDA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34589" id="Надпись 745" o:spid="_x0000_s1356" type="#_x0000_t202" style="position:absolute;margin-left:2.4pt;margin-top:328.3pt;width:45.6pt;height:13.45pt;z-index:25199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" stroked="f">
                <v:textbox inset="1mm,0,0,0">
                  <w:txbxContent>
                    <w:p w14:paraId="42678283" w14:textId="77777777" w:rsidR="006E2F5B" w:rsidRDefault="006E2F5B" w:rsidP="00954998">
                      <w:pPr>
                        <w:rPr>
                          <w:sz w:val="16"/>
                          <w:szCs w:val="16"/>
                        </w:rPr>
                      </w:pPr>
                      <w:r>
                        <w:rPr>
                          <w:sz w:val="16"/>
                          <w:szCs w:val="16"/>
                        </w:rPr>
                        <w:t>Ламбрекен</w:t>
                      </w:r>
                    </w:p>
                    <w:p w14:paraId="1806BDA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8992" behindDoc="0" locked="0" layoutInCell="1" allowOverlap="1" wp14:anchorId="48012303" wp14:editId="6EA9080C">
                <wp:simplePos x="0" y="0"/>
                <wp:positionH relativeFrom="margin">
                  <wp:posOffset>4742815</wp:posOffset>
                </wp:positionH>
                <wp:positionV relativeFrom="paragraph">
                  <wp:posOffset>525780</wp:posOffset>
                </wp:positionV>
                <wp:extent cx="701040" cy="274320"/>
                <wp:effectExtent l="0" t="0" r="3810" b="0"/>
                <wp:wrapNone/>
                <wp:docPr id="744" name="Надпись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74320"/>
                        </a:xfrm>
                        <a:prstGeom prst="rect">
                          <a:avLst/>
                        </a:prstGeom>
                        <a:solidFill>
                          <a:srgbClr val="FFFFFF"/>
                        </a:solidFill>
                        <a:ln w="9525">
                          <a:noFill/>
                          <a:miter lim="800000"/>
                          <a:headEnd/>
                          <a:tailEnd/>
                        </a:ln>
                      </wps:spPr>
                      <wps:txbx>
                        <w:txbxContent>
                          <w:p w14:paraId="0C5EB638" w14:textId="77777777" w:rsidR="006E2F5B" w:rsidRDefault="006E2F5B" w:rsidP="00954998">
                            <w:pPr>
                              <w:rPr>
                                <w:sz w:val="16"/>
                                <w:szCs w:val="16"/>
                              </w:rPr>
                            </w:pPr>
                            <w:r>
                              <w:rPr>
                                <w:sz w:val="16"/>
                                <w:szCs w:val="16"/>
                              </w:rPr>
                              <w:t>Матеріал покриття</w:t>
                            </w:r>
                          </w:p>
                          <w:p w14:paraId="28812D0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12303" id="Надпись 744" o:spid="_x0000_s1357" type="#_x0000_t202" style="position:absolute;margin-left:373.45pt;margin-top:41.4pt;width:55.2pt;height:21.6pt;z-index:25198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" stroked="f">
                <v:textbox inset="1mm,0,0,0">
                  <w:txbxContent>
                    <w:p w14:paraId="0C5EB638" w14:textId="77777777" w:rsidR="006E2F5B" w:rsidRDefault="006E2F5B" w:rsidP="00954998">
                      <w:pPr>
                        <w:rPr>
                          <w:sz w:val="16"/>
                          <w:szCs w:val="16"/>
                        </w:rPr>
                      </w:pPr>
                      <w:r>
                        <w:rPr>
                          <w:sz w:val="16"/>
                          <w:szCs w:val="16"/>
                        </w:rPr>
                        <w:t>Матеріал покриття</w:t>
                      </w:r>
                    </w:p>
                    <w:p w14:paraId="28812D0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7968" behindDoc="0" locked="0" layoutInCell="1" allowOverlap="1" wp14:anchorId="65A6AC05" wp14:editId="462218CD">
                <wp:simplePos x="0" y="0"/>
                <wp:positionH relativeFrom="margin">
                  <wp:posOffset>3620770</wp:posOffset>
                </wp:positionH>
                <wp:positionV relativeFrom="paragraph">
                  <wp:posOffset>444500</wp:posOffset>
                </wp:positionV>
                <wp:extent cx="780415" cy="408305"/>
                <wp:effectExtent l="0" t="0" r="635" b="0"/>
                <wp:wrapNone/>
                <wp:docPr id="743" name="Надпись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408305"/>
                        </a:xfrm>
                        <a:prstGeom prst="rect">
                          <a:avLst/>
                        </a:prstGeom>
                        <a:solidFill>
                          <a:srgbClr val="FFFFFF"/>
                        </a:solidFill>
                        <a:ln w="9525">
                          <a:noFill/>
                          <a:miter lim="800000"/>
                          <a:headEnd/>
                          <a:tailEnd/>
                        </a:ln>
                      </wps:spPr>
                      <wps:txbx>
                        <w:txbxContent>
                          <w:p w14:paraId="6383738C" w14:textId="77777777" w:rsidR="006E2F5B" w:rsidRDefault="006E2F5B" w:rsidP="00954998">
                            <w:pPr>
                              <w:rPr>
                                <w:sz w:val="16"/>
                                <w:szCs w:val="16"/>
                              </w:rPr>
                            </w:pPr>
                            <w:r>
                              <w:rPr>
                                <w:sz w:val="16"/>
                                <w:szCs w:val="16"/>
                              </w:rPr>
                              <w:t>Підлога вантажного відділення</w:t>
                            </w:r>
                          </w:p>
                          <w:p w14:paraId="44F4B0F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6AC05" id="Надпись 743" o:spid="_x0000_s1358" type="#_x0000_t202" style="position:absolute;margin-left:285.1pt;margin-top:35pt;width:61.45pt;height:32.15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" stroked="f">
                <v:textbox inset="1mm,0,0,0">
                  <w:txbxContent>
                    <w:p w14:paraId="6383738C" w14:textId="77777777" w:rsidR="006E2F5B" w:rsidRDefault="006E2F5B" w:rsidP="00954998">
                      <w:pPr>
                        <w:rPr>
                          <w:sz w:val="16"/>
                          <w:szCs w:val="16"/>
                        </w:rPr>
                      </w:pPr>
                      <w:r>
                        <w:rPr>
                          <w:sz w:val="16"/>
                          <w:szCs w:val="16"/>
                        </w:rPr>
                        <w:t>Підлога вантажного відділення</w:t>
                      </w:r>
                    </w:p>
                    <w:p w14:paraId="44F4B0F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6944" behindDoc="0" locked="0" layoutInCell="1" allowOverlap="1" wp14:anchorId="251E5A46" wp14:editId="1879F531">
                <wp:simplePos x="0" y="0"/>
                <wp:positionH relativeFrom="margin">
                  <wp:posOffset>4578350</wp:posOffset>
                </wp:positionH>
                <wp:positionV relativeFrom="paragraph">
                  <wp:posOffset>1503680</wp:posOffset>
                </wp:positionV>
                <wp:extent cx="640080" cy="267970"/>
                <wp:effectExtent l="0" t="0" r="7620" b="0"/>
                <wp:wrapNone/>
                <wp:docPr id="742" name="Надпись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7970"/>
                        </a:xfrm>
                        <a:prstGeom prst="rect">
                          <a:avLst/>
                        </a:prstGeom>
                        <a:solidFill>
                          <a:srgbClr val="FFFFFF"/>
                        </a:solidFill>
                        <a:ln w="9525">
                          <a:noFill/>
                          <a:miter lim="800000"/>
                          <a:headEnd/>
                          <a:tailEnd/>
                        </a:ln>
                      </wps:spPr>
                      <wps:txbx>
                        <w:txbxContent>
                          <w:p w14:paraId="10806C5E" w14:textId="77777777" w:rsidR="006E2F5B" w:rsidRDefault="006E2F5B" w:rsidP="00954998">
                            <w:pPr>
                              <w:rPr>
                                <w:sz w:val="16"/>
                                <w:szCs w:val="16"/>
                              </w:rPr>
                            </w:pPr>
                            <w:r>
                              <w:rPr>
                                <w:sz w:val="16"/>
                                <w:szCs w:val="16"/>
                              </w:rPr>
                              <w:t>Кріпильна мотузка</w:t>
                            </w:r>
                          </w:p>
                          <w:p w14:paraId="29CA17C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E5A46" id="Надпись 742" o:spid="_x0000_s1359" type="#_x0000_t202" style="position:absolute;margin-left:360.5pt;margin-top:118.4pt;width:50.4pt;height:21.1pt;z-index:25198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" stroked="f">
                <v:textbox inset="1mm,0,0,0">
                  <w:txbxContent>
                    <w:p w14:paraId="10806C5E" w14:textId="77777777" w:rsidR="006E2F5B" w:rsidRDefault="006E2F5B" w:rsidP="00954998">
                      <w:pPr>
                        <w:rPr>
                          <w:sz w:val="16"/>
                          <w:szCs w:val="16"/>
                        </w:rPr>
                      </w:pPr>
                      <w:r>
                        <w:rPr>
                          <w:sz w:val="16"/>
                          <w:szCs w:val="16"/>
                        </w:rPr>
                        <w:t>Кріпильна мотузка</w:t>
                      </w:r>
                    </w:p>
                    <w:p w14:paraId="29CA17C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1824" behindDoc="0" locked="0" layoutInCell="1" allowOverlap="1" wp14:anchorId="19C01066" wp14:editId="7841EA59">
                <wp:simplePos x="0" y="0"/>
                <wp:positionH relativeFrom="margin">
                  <wp:posOffset>3359150</wp:posOffset>
                </wp:positionH>
                <wp:positionV relativeFrom="paragraph">
                  <wp:posOffset>1629410</wp:posOffset>
                </wp:positionV>
                <wp:extent cx="895985" cy="170815"/>
                <wp:effectExtent l="0" t="0" r="0" b="635"/>
                <wp:wrapNone/>
                <wp:docPr id="737" name="Надпись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0815"/>
                        </a:xfrm>
                        <a:prstGeom prst="rect">
                          <a:avLst/>
                        </a:prstGeom>
                        <a:solidFill>
                          <a:srgbClr val="FFFFFF"/>
                        </a:solidFill>
                        <a:ln w="9525">
                          <a:noFill/>
                          <a:miter lim="800000"/>
                          <a:headEnd/>
                          <a:tailEnd/>
                        </a:ln>
                      </wps:spPr>
                      <wps:txbx>
                        <w:txbxContent>
                          <w:p w14:paraId="5C8A310A" w14:textId="77777777" w:rsidR="006E2F5B" w:rsidRDefault="006E2F5B" w:rsidP="00954998">
                            <w:pPr>
                              <w:rPr>
                                <w:sz w:val="16"/>
                                <w:szCs w:val="16"/>
                              </w:rPr>
                            </w:pPr>
                            <w:r>
                              <w:rPr>
                                <w:sz w:val="16"/>
                                <w:szCs w:val="16"/>
                              </w:rPr>
                              <w:t>Кріпильне кільце</w:t>
                            </w:r>
                          </w:p>
                          <w:p w14:paraId="3C8828C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01066" id="Надпись 737" o:spid="_x0000_s1360" type="#_x0000_t202" style="position:absolute;margin-left:264.5pt;margin-top:128.3pt;width:70.55pt;height:13.45pt;z-index:25198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" stroked="f">
                <v:textbox inset="1mm,0,0,0">
                  <w:txbxContent>
                    <w:p w14:paraId="5C8A310A" w14:textId="77777777" w:rsidR="006E2F5B" w:rsidRDefault="006E2F5B" w:rsidP="00954998">
                      <w:pPr>
                        <w:rPr>
                          <w:sz w:val="16"/>
                          <w:szCs w:val="16"/>
                        </w:rPr>
                      </w:pPr>
                      <w:r>
                        <w:rPr>
                          <w:sz w:val="16"/>
                          <w:szCs w:val="16"/>
                        </w:rPr>
                        <w:t>Кріпильне кільце</w:t>
                      </w:r>
                    </w:p>
                    <w:p w14:paraId="3C8828C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2848" behindDoc="0" locked="0" layoutInCell="1" allowOverlap="1" wp14:anchorId="13C85B9C" wp14:editId="086F2C25">
                <wp:simplePos x="0" y="0"/>
                <wp:positionH relativeFrom="margin">
                  <wp:posOffset>340995</wp:posOffset>
                </wp:positionH>
                <wp:positionV relativeFrom="paragraph">
                  <wp:posOffset>750570</wp:posOffset>
                </wp:positionV>
                <wp:extent cx="579120" cy="170815"/>
                <wp:effectExtent l="0" t="0" r="0" b="635"/>
                <wp:wrapNone/>
                <wp:docPr id="738" name="Надпись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70815"/>
                        </a:xfrm>
                        <a:prstGeom prst="rect">
                          <a:avLst/>
                        </a:prstGeom>
                        <a:solidFill>
                          <a:srgbClr val="FFFFFF"/>
                        </a:solidFill>
                        <a:ln w="9525">
                          <a:noFill/>
                          <a:miter lim="800000"/>
                          <a:headEnd/>
                          <a:tailEnd/>
                        </a:ln>
                      </wps:spPr>
                      <wps:txbx>
                        <w:txbxContent>
                          <w:p w14:paraId="4CEFE97D" w14:textId="77777777" w:rsidR="006E2F5B" w:rsidRDefault="006E2F5B" w:rsidP="00954998">
                            <w:pPr>
                              <w:rPr>
                                <w:sz w:val="16"/>
                                <w:szCs w:val="16"/>
                              </w:rPr>
                            </w:pPr>
                            <w:r>
                              <w:rPr>
                                <w:sz w:val="16"/>
                                <w:szCs w:val="16"/>
                              </w:rPr>
                              <w:t>Ламбрекен</w:t>
                            </w:r>
                          </w:p>
                          <w:p w14:paraId="2ADD3A4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5B9C" id="Надпись 738" o:spid="_x0000_s1361" type="#_x0000_t202" style="position:absolute;margin-left:26.85pt;margin-top:59.1pt;width:45.6pt;height:13.45pt;z-index:25198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" stroked="f">
                <v:textbox inset="1mm,0,0,0">
                  <w:txbxContent>
                    <w:p w14:paraId="4CEFE97D" w14:textId="77777777" w:rsidR="006E2F5B" w:rsidRDefault="006E2F5B" w:rsidP="00954998">
                      <w:pPr>
                        <w:rPr>
                          <w:sz w:val="16"/>
                          <w:szCs w:val="16"/>
                        </w:rPr>
                      </w:pPr>
                      <w:r>
                        <w:rPr>
                          <w:sz w:val="16"/>
                          <w:szCs w:val="16"/>
                        </w:rPr>
                        <w:t>Ламбрекен</w:t>
                      </w:r>
                    </w:p>
                    <w:p w14:paraId="2ADD3A4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4896" behindDoc="0" locked="0" layoutInCell="1" allowOverlap="1" wp14:anchorId="2BFD2AF5" wp14:editId="2A65D697">
                <wp:simplePos x="0" y="0"/>
                <wp:positionH relativeFrom="margin">
                  <wp:posOffset>29845</wp:posOffset>
                </wp:positionH>
                <wp:positionV relativeFrom="paragraph">
                  <wp:posOffset>2007235</wp:posOffset>
                </wp:positionV>
                <wp:extent cx="640080" cy="267970"/>
                <wp:effectExtent l="0" t="0" r="7620" b="0"/>
                <wp:wrapNone/>
                <wp:docPr id="740" name="Надпись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7970"/>
                        </a:xfrm>
                        <a:prstGeom prst="rect">
                          <a:avLst/>
                        </a:prstGeom>
                        <a:solidFill>
                          <a:srgbClr val="FFFFFF"/>
                        </a:solidFill>
                        <a:ln w="9525">
                          <a:noFill/>
                          <a:miter lim="800000"/>
                          <a:headEnd/>
                          <a:tailEnd/>
                        </a:ln>
                      </wps:spPr>
                      <wps:txbx>
                        <w:txbxContent>
                          <w:p w14:paraId="07488921" w14:textId="77777777" w:rsidR="006E2F5B" w:rsidRDefault="006E2F5B" w:rsidP="00954998">
                            <w:pPr>
                              <w:rPr>
                                <w:sz w:val="16"/>
                                <w:szCs w:val="16"/>
                              </w:rPr>
                            </w:pPr>
                            <w:r>
                              <w:rPr>
                                <w:sz w:val="16"/>
                                <w:szCs w:val="16"/>
                              </w:rPr>
                              <w:t>Кріпильна мотузка</w:t>
                            </w:r>
                          </w:p>
                          <w:p w14:paraId="04C15ED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D2AF5" id="Надпись 740" o:spid="_x0000_s1362" type="#_x0000_t202" style="position:absolute;margin-left:2.35pt;margin-top:158.05pt;width:50.4pt;height:21.1pt;z-index:25198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" stroked="f">
                <v:textbox inset="1mm,0,0,0">
                  <w:txbxContent>
                    <w:p w14:paraId="07488921" w14:textId="77777777" w:rsidR="006E2F5B" w:rsidRDefault="006E2F5B" w:rsidP="00954998">
                      <w:pPr>
                        <w:rPr>
                          <w:sz w:val="16"/>
                          <w:szCs w:val="16"/>
                        </w:rPr>
                      </w:pPr>
                      <w:r>
                        <w:rPr>
                          <w:sz w:val="16"/>
                          <w:szCs w:val="16"/>
                        </w:rPr>
                        <w:t>Кріпильна мотузка</w:t>
                      </w:r>
                    </w:p>
                    <w:p w14:paraId="04C15ED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3872" behindDoc="0" locked="0" layoutInCell="1" allowOverlap="1" wp14:anchorId="1FE633AD" wp14:editId="5D593F00">
                <wp:simplePos x="0" y="0"/>
                <wp:positionH relativeFrom="margin">
                  <wp:posOffset>1261745</wp:posOffset>
                </wp:positionH>
                <wp:positionV relativeFrom="paragraph">
                  <wp:posOffset>2525395</wp:posOffset>
                </wp:positionV>
                <wp:extent cx="1127760" cy="267970"/>
                <wp:effectExtent l="0" t="0" r="0" b="0"/>
                <wp:wrapNone/>
                <wp:docPr id="739" name="Надпись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67970"/>
                        </a:xfrm>
                        <a:prstGeom prst="rect">
                          <a:avLst/>
                        </a:prstGeom>
                        <a:solidFill>
                          <a:srgbClr val="FFFFFF"/>
                        </a:solidFill>
                        <a:ln w="9525">
                          <a:noFill/>
                          <a:miter lim="800000"/>
                          <a:headEnd/>
                          <a:tailEnd/>
                        </a:ln>
                      </wps:spPr>
                      <wps:txbx>
                        <w:txbxContent>
                          <w:p w14:paraId="5A71E241" w14:textId="77777777" w:rsidR="006E2F5B" w:rsidRDefault="006E2F5B" w:rsidP="00954998">
                            <w:pPr>
                              <w:rPr>
                                <w:sz w:val="16"/>
                                <w:szCs w:val="16"/>
                              </w:rPr>
                            </w:pPr>
                            <w:r>
                              <w:rPr>
                                <w:sz w:val="16"/>
                                <w:szCs w:val="16"/>
                              </w:rPr>
                              <w:t xml:space="preserve">Відстань між натяжними ременями </w:t>
                            </w:r>
                          </w:p>
                          <w:p w14:paraId="5E01B87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633AD" id="Надпись 739" o:spid="_x0000_s1363" type="#_x0000_t202" style="position:absolute;margin-left:99.35pt;margin-top:198.85pt;width:88.8pt;height:21.1pt;z-index:25198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" stroked="f">
                <v:textbox inset="1mm,0,0,0">
                  <w:txbxContent>
                    <w:p w14:paraId="5A71E241" w14:textId="77777777" w:rsidR="006E2F5B" w:rsidRDefault="006E2F5B" w:rsidP="00954998">
                      <w:pPr>
                        <w:rPr>
                          <w:sz w:val="16"/>
                          <w:szCs w:val="16"/>
                        </w:rPr>
                      </w:pPr>
                      <w:r>
                        <w:rPr>
                          <w:sz w:val="16"/>
                          <w:szCs w:val="16"/>
                        </w:rPr>
                        <w:t xml:space="preserve">Відстань між натяжними ременями </w:t>
                      </w:r>
                    </w:p>
                    <w:p w14:paraId="5E01B87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8752" behindDoc="0" locked="0" layoutInCell="1" allowOverlap="1" wp14:anchorId="43D2C3F5" wp14:editId="07B4697F">
                <wp:simplePos x="0" y="0"/>
                <wp:positionH relativeFrom="margin">
                  <wp:posOffset>883920</wp:posOffset>
                </wp:positionH>
                <wp:positionV relativeFrom="paragraph">
                  <wp:posOffset>2921635</wp:posOffset>
                </wp:positionV>
                <wp:extent cx="841375" cy="164465"/>
                <wp:effectExtent l="0" t="0" r="0" b="6985"/>
                <wp:wrapNone/>
                <wp:docPr id="734" name="Надпись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64465"/>
                        </a:xfrm>
                        <a:prstGeom prst="rect">
                          <a:avLst/>
                        </a:prstGeom>
                        <a:solidFill>
                          <a:srgbClr val="FFFFFF"/>
                        </a:solidFill>
                        <a:ln w="9525">
                          <a:noFill/>
                          <a:miter lim="800000"/>
                          <a:headEnd/>
                          <a:tailEnd/>
                        </a:ln>
                      </wps:spPr>
                      <wps:txbx>
                        <w:txbxContent>
                          <w:p w14:paraId="0C9266AE" w14:textId="77777777" w:rsidR="006E2F5B" w:rsidRDefault="006E2F5B" w:rsidP="00954998">
                            <w:pPr>
                              <w:rPr>
                                <w:sz w:val="16"/>
                                <w:szCs w:val="16"/>
                              </w:rPr>
                            </w:pPr>
                            <w:r>
                              <w:rPr>
                                <w:sz w:val="16"/>
                                <w:szCs w:val="16"/>
                              </w:rPr>
                              <w:t>Рисунок 9.2</w:t>
                            </w:r>
                          </w:p>
                          <w:p w14:paraId="6779C5E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2C3F5" id="Надпись 734" o:spid="_x0000_s1364" type="#_x0000_t202" style="position:absolute;margin-left:69.6pt;margin-top:230.05pt;width:66.25pt;height:12.95pt;z-index:25197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" stroked="f">
                <v:textbox inset="1mm,0,0,0">
                  <w:txbxContent>
                    <w:p w14:paraId="0C9266AE" w14:textId="77777777" w:rsidR="006E2F5B" w:rsidRDefault="006E2F5B" w:rsidP="00954998">
                      <w:pPr>
                        <w:rPr>
                          <w:sz w:val="16"/>
                          <w:szCs w:val="16"/>
                        </w:rPr>
                      </w:pPr>
                      <w:r>
                        <w:rPr>
                          <w:sz w:val="16"/>
                          <w:szCs w:val="16"/>
                        </w:rPr>
                        <w:t>Рисунок 9.2</w:t>
                      </w:r>
                    </w:p>
                    <w:p w14:paraId="6779C5E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9776" behindDoc="0" locked="0" layoutInCell="1" allowOverlap="1" wp14:anchorId="2F3FD84C" wp14:editId="3F59A710">
                <wp:simplePos x="0" y="0"/>
                <wp:positionH relativeFrom="margin">
                  <wp:posOffset>3846830</wp:posOffset>
                </wp:positionH>
                <wp:positionV relativeFrom="paragraph">
                  <wp:posOffset>2964180</wp:posOffset>
                </wp:positionV>
                <wp:extent cx="841375" cy="146050"/>
                <wp:effectExtent l="0" t="0" r="0" b="6350"/>
                <wp:wrapNone/>
                <wp:docPr id="735" name="Надпись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4D151AE3" w14:textId="77777777" w:rsidR="006E2F5B" w:rsidRDefault="006E2F5B" w:rsidP="00954998">
                            <w:pPr>
                              <w:rPr>
                                <w:sz w:val="16"/>
                                <w:szCs w:val="16"/>
                              </w:rPr>
                            </w:pPr>
                            <w:r>
                              <w:rPr>
                                <w:sz w:val="16"/>
                                <w:szCs w:val="16"/>
                              </w:rPr>
                              <w:t xml:space="preserve">Рисунок 9.3 </w:t>
                            </w:r>
                          </w:p>
                          <w:p w14:paraId="3DB5465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D84C" id="Надпись 735" o:spid="_x0000_s1365" type="#_x0000_t202" style="position:absolute;margin-left:302.9pt;margin-top:233.4pt;width:66.25pt;height:11.5pt;z-index:25197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" stroked="f">
                <v:textbox inset="1mm,0,0,0">
                  <w:txbxContent>
                    <w:p w14:paraId="4D151AE3" w14:textId="77777777" w:rsidR="006E2F5B" w:rsidRDefault="006E2F5B" w:rsidP="00954998">
                      <w:pPr>
                        <w:rPr>
                          <w:sz w:val="16"/>
                          <w:szCs w:val="16"/>
                        </w:rPr>
                      </w:pPr>
                      <w:r>
                        <w:rPr>
                          <w:sz w:val="16"/>
                          <w:szCs w:val="16"/>
                        </w:rPr>
                        <w:t xml:space="preserve">Рисунок 9.3 </w:t>
                      </w:r>
                    </w:p>
                    <w:p w14:paraId="3DB5465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80800" behindDoc="0" locked="0" layoutInCell="1" allowOverlap="1" wp14:anchorId="6D6AE747" wp14:editId="39378029">
                <wp:simplePos x="0" y="0"/>
                <wp:positionH relativeFrom="margin">
                  <wp:posOffset>1249680</wp:posOffset>
                </wp:positionH>
                <wp:positionV relativeFrom="paragraph">
                  <wp:posOffset>2336800</wp:posOffset>
                </wp:positionV>
                <wp:extent cx="657860" cy="133985"/>
                <wp:effectExtent l="0" t="0" r="8890" b="0"/>
                <wp:wrapNone/>
                <wp:docPr id="736" name="Надпись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33985"/>
                        </a:xfrm>
                        <a:prstGeom prst="rect">
                          <a:avLst/>
                        </a:prstGeom>
                        <a:solidFill>
                          <a:srgbClr val="FFFFFF"/>
                        </a:solidFill>
                        <a:ln w="9525">
                          <a:noFill/>
                          <a:miter lim="800000"/>
                          <a:headEnd/>
                          <a:tailEnd/>
                        </a:ln>
                      </wps:spPr>
                      <wps:txbx>
                        <w:txbxContent>
                          <w:p w14:paraId="4B172CA8" w14:textId="77777777" w:rsidR="006E2F5B" w:rsidRDefault="006E2F5B" w:rsidP="00954998">
                            <w:pPr>
                              <w:rPr>
                                <w:sz w:val="16"/>
                                <w:szCs w:val="16"/>
                              </w:rPr>
                            </w:pPr>
                            <w:r>
                              <w:rPr>
                                <w:sz w:val="16"/>
                                <w:szCs w:val="16"/>
                              </w:rPr>
                              <w:t xml:space="preserve">Рисунок 9.3 </w:t>
                            </w:r>
                          </w:p>
                          <w:p w14:paraId="5319122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AE747" id="Надпись 736" o:spid="_x0000_s1366" type="#_x0000_t202" style="position:absolute;margin-left:98.4pt;margin-top:184pt;width:51.8pt;height:10.55pt;z-index:25198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" stroked="f">
                <v:textbox inset="1mm,0,0,0">
                  <w:txbxContent>
                    <w:p w14:paraId="4B172CA8" w14:textId="77777777" w:rsidR="006E2F5B" w:rsidRDefault="006E2F5B" w:rsidP="00954998">
                      <w:pPr>
                        <w:rPr>
                          <w:sz w:val="16"/>
                          <w:szCs w:val="16"/>
                        </w:rPr>
                      </w:pPr>
                      <w:r>
                        <w:rPr>
                          <w:sz w:val="16"/>
                          <w:szCs w:val="16"/>
                        </w:rPr>
                        <w:t xml:space="preserve">Рисунок 9.3 </w:t>
                      </w:r>
                    </w:p>
                    <w:p w14:paraId="5319122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3632" behindDoc="0" locked="0" layoutInCell="1" allowOverlap="1" wp14:anchorId="213C77FE" wp14:editId="27D40F9C">
                <wp:simplePos x="0" y="0"/>
                <wp:positionH relativeFrom="margin">
                  <wp:posOffset>1261745</wp:posOffset>
                </wp:positionH>
                <wp:positionV relativeFrom="paragraph">
                  <wp:posOffset>2159635</wp:posOffset>
                </wp:positionV>
                <wp:extent cx="646430" cy="140335"/>
                <wp:effectExtent l="0" t="0" r="1270" b="0"/>
                <wp:wrapNone/>
                <wp:docPr id="729" name="Надпись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40335"/>
                        </a:xfrm>
                        <a:prstGeom prst="rect">
                          <a:avLst/>
                        </a:prstGeom>
                        <a:solidFill>
                          <a:srgbClr val="FFFFFF"/>
                        </a:solidFill>
                        <a:ln w="9525">
                          <a:noFill/>
                          <a:miter lim="800000"/>
                          <a:headEnd/>
                          <a:tailEnd/>
                        </a:ln>
                      </wps:spPr>
                      <wps:txbx>
                        <w:txbxContent>
                          <w:p w14:paraId="6B13D2A8" w14:textId="77777777" w:rsidR="006E2F5B" w:rsidRDefault="006E2F5B" w:rsidP="00954998">
                            <w:pPr>
                              <w:rPr>
                                <w:sz w:val="16"/>
                                <w:szCs w:val="16"/>
                              </w:rPr>
                            </w:pPr>
                            <w:r>
                              <w:rPr>
                                <w:sz w:val="16"/>
                                <w:szCs w:val="16"/>
                              </w:rPr>
                              <w:t>Рисунок 9.1</w:t>
                            </w:r>
                          </w:p>
                          <w:p w14:paraId="72856B5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C77FE" id="Надпись 729" o:spid="_x0000_s1367" type="#_x0000_t202" style="position:absolute;margin-left:99.35pt;margin-top:170.05pt;width:50.9pt;height:11.05pt;z-index:25197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" stroked="f">
                <v:textbox inset="1mm,0,0,0">
                  <w:txbxContent>
                    <w:p w14:paraId="6B13D2A8" w14:textId="77777777" w:rsidR="006E2F5B" w:rsidRDefault="006E2F5B" w:rsidP="00954998">
                      <w:pPr>
                        <w:rPr>
                          <w:sz w:val="16"/>
                          <w:szCs w:val="16"/>
                        </w:rPr>
                      </w:pPr>
                      <w:r>
                        <w:rPr>
                          <w:sz w:val="16"/>
                          <w:szCs w:val="16"/>
                        </w:rPr>
                        <w:t>Рисунок 9.1</w:t>
                      </w:r>
                    </w:p>
                    <w:p w14:paraId="72856B5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4656" behindDoc="0" locked="0" layoutInCell="1" allowOverlap="1" wp14:anchorId="0D67A054" wp14:editId="5B7E6306">
                <wp:simplePos x="0" y="0"/>
                <wp:positionH relativeFrom="margin">
                  <wp:posOffset>2419985</wp:posOffset>
                </wp:positionH>
                <wp:positionV relativeFrom="paragraph">
                  <wp:posOffset>2153285</wp:posOffset>
                </wp:positionV>
                <wp:extent cx="658495" cy="170815"/>
                <wp:effectExtent l="0" t="0" r="8255" b="635"/>
                <wp:wrapNone/>
                <wp:docPr id="730" name="Надпись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70815"/>
                        </a:xfrm>
                        <a:prstGeom prst="rect">
                          <a:avLst/>
                        </a:prstGeom>
                        <a:solidFill>
                          <a:srgbClr val="FFFFFF"/>
                        </a:solidFill>
                        <a:ln w="9525">
                          <a:noFill/>
                          <a:miter lim="800000"/>
                          <a:headEnd/>
                          <a:tailEnd/>
                        </a:ln>
                      </wps:spPr>
                      <wps:txbx>
                        <w:txbxContent>
                          <w:p w14:paraId="6DAEB271" w14:textId="77777777" w:rsidR="006E2F5B" w:rsidRDefault="006E2F5B" w:rsidP="00954998">
                            <w:pPr>
                              <w:rPr>
                                <w:sz w:val="16"/>
                                <w:szCs w:val="16"/>
                              </w:rPr>
                            </w:pPr>
                            <w:r>
                              <w:rPr>
                                <w:sz w:val="16"/>
                                <w:szCs w:val="16"/>
                              </w:rPr>
                              <w:t xml:space="preserve">Рисунок 9.4 </w:t>
                            </w:r>
                          </w:p>
                          <w:p w14:paraId="62007F6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7A054" id="Надпись 730" o:spid="_x0000_s1368" type="#_x0000_t202" style="position:absolute;margin-left:190.55pt;margin-top:169.55pt;width:51.85pt;height:13.45pt;z-index:25197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" stroked="f">
                <v:textbox inset="1mm,0,0,0">
                  <w:txbxContent>
                    <w:p w14:paraId="6DAEB271" w14:textId="77777777" w:rsidR="006E2F5B" w:rsidRDefault="006E2F5B" w:rsidP="00954998">
                      <w:pPr>
                        <w:rPr>
                          <w:sz w:val="16"/>
                          <w:szCs w:val="16"/>
                        </w:rPr>
                      </w:pPr>
                      <w:r>
                        <w:rPr>
                          <w:sz w:val="16"/>
                          <w:szCs w:val="16"/>
                        </w:rPr>
                        <w:t xml:space="preserve">Рисунок 9.4 </w:t>
                      </w:r>
                    </w:p>
                    <w:p w14:paraId="62007F6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5680" behindDoc="0" locked="0" layoutInCell="1" allowOverlap="1" wp14:anchorId="1AA9B2FA" wp14:editId="7B43D378">
                <wp:simplePos x="0" y="0"/>
                <wp:positionH relativeFrom="margin">
                  <wp:posOffset>3791585</wp:posOffset>
                </wp:positionH>
                <wp:positionV relativeFrom="paragraph">
                  <wp:posOffset>161290</wp:posOffset>
                </wp:positionV>
                <wp:extent cx="841375" cy="170815"/>
                <wp:effectExtent l="0" t="0" r="0" b="635"/>
                <wp:wrapNone/>
                <wp:docPr id="731" name="Надпись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3911E95F" w14:textId="77777777" w:rsidR="006E2F5B" w:rsidRDefault="006E2F5B" w:rsidP="00954998">
                            <w:pPr>
                              <w:rPr>
                                <w:sz w:val="16"/>
                                <w:szCs w:val="16"/>
                              </w:rPr>
                            </w:pPr>
                            <w:r>
                              <w:rPr>
                                <w:sz w:val="16"/>
                                <w:szCs w:val="16"/>
                              </w:rPr>
                              <w:t xml:space="preserve">Рисунок 9.1 </w:t>
                            </w:r>
                          </w:p>
                          <w:p w14:paraId="7F32BFB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9B2FA" id="Надпись 731" o:spid="_x0000_s1369" type="#_x0000_t202" style="position:absolute;margin-left:298.55pt;margin-top:12.7pt;width:66.25pt;height:13.45pt;z-index:25197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" stroked="f">
                <v:textbox inset="1mm,0,0,0">
                  <w:txbxContent>
                    <w:p w14:paraId="3911E95F" w14:textId="77777777" w:rsidR="006E2F5B" w:rsidRDefault="006E2F5B" w:rsidP="00954998">
                      <w:pPr>
                        <w:rPr>
                          <w:sz w:val="16"/>
                          <w:szCs w:val="16"/>
                        </w:rPr>
                      </w:pPr>
                      <w:r>
                        <w:rPr>
                          <w:sz w:val="16"/>
                          <w:szCs w:val="16"/>
                        </w:rPr>
                        <w:t xml:space="preserve">Рисунок 9.1 </w:t>
                      </w:r>
                    </w:p>
                    <w:p w14:paraId="7F32BFB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6704" behindDoc="0" locked="0" layoutInCell="1" allowOverlap="1" wp14:anchorId="74149AB3" wp14:editId="557FCBD3">
                <wp:simplePos x="0" y="0"/>
                <wp:positionH relativeFrom="margin">
                  <wp:posOffset>207010</wp:posOffset>
                </wp:positionH>
                <wp:positionV relativeFrom="paragraph">
                  <wp:posOffset>423545</wp:posOffset>
                </wp:positionV>
                <wp:extent cx="841375" cy="170815"/>
                <wp:effectExtent l="0" t="0" r="0" b="635"/>
                <wp:wrapNone/>
                <wp:docPr id="732" name="Надпись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F151633" w14:textId="77777777" w:rsidR="006E2F5B" w:rsidRDefault="006E2F5B" w:rsidP="00954998">
                            <w:pPr>
                              <w:rPr>
                                <w:sz w:val="16"/>
                                <w:szCs w:val="16"/>
                              </w:rPr>
                            </w:pPr>
                            <w:r>
                              <w:rPr>
                                <w:sz w:val="16"/>
                                <w:szCs w:val="16"/>
                              </w:rPr>
                              <w:t>Рисунок 9.2</w:t>
                            </w:r>
                          </w:p>
                          <w:p w14:paraId="5701601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49AB3" id="Надпись 732" o:spid="_x0000_s1370" type="#_x0000_t202" style="position:absolute;margin-left:16.3pt;margin-top:33.35pt;width:66.25pt;height:13.45pt;z-index:25197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" stroked="f">
                <v:textbox inset="1mm,0,0,0">
                  <w:txbxContent>
                    <w:p w14:paraId="2F151633" w14:textId="77777777" w:rsidR="006E2F5B" w:rsidRDefault="006E2F5B" w:rsidP="00954998">
                      <w:pPr>
                        <w:rPr>
                          <w:sz w:val="16"/>
                          <w:szCs w:val="16"/>
                        </w:rPr>
                      </w:pPr>
                      <w:r>
                        <w:rPr>
                          <w:sz w:val="16"/>
                          <w:szCs w:val="16"/>
                        </w:rPr>
                        <w:t>Рисунок 9.2</w:t>
                      </w:r>
                    </w:p>
                    <w:p w14:paraId="5701601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977728" behindDoc="0" locked="0" layoutInCell="1" allowOverlap="1" wp14:anchorId="22BB2ECD" wp14:editId="01FF3D74">
                <wp:simplePos x="0" y="0"/>
                <wp:positionH relativeFrom="margin">
                  <wp:posOffset>176530</wp:posOffset>
                </wp:positionH>
                <wp:positionV relativeFrom="paragraph">
                  <wp:posOffset>136525</wp:posOffset>
                </wp:positionV>
                <wp:extent cx="841375" cy="170815"/>
                <wp:effectExtent l="0" t="0" r="0" b="635"/>
                <wp:wrapNone/>
                <wp:docPr id="733" name="Надпись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940A7E5" w14:textId="77777777" w:rsidR="006E2F5B" w:rsidRDefault="006E2F5B" w:rsidP="00954998">
                            <w:pPr>
                              <w:rPr>
                                <w:sz w:val="16"/>
                                <w:szCs w:val="16"/>
                              </w:rPr>
                            </w:pPr>
                            <w:r>
                              <w:rPr>
                                <w:sz w:val="16"/>
                                <w:szCs w:val="16"/>
                              </w:rPr>
                              <w:t>Рисунок 9.5</w:t>
                            </w:r>
                          </w:p>
                          <w:p w14:paraId="4075FCF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B2ECD" id="Надпись 733" o:spid="_x0000_s1371" type="#_x0000_t202" style="position:absolute;margin-left:13.9pt;margin-top:10.75pt;width:66.25pt;height:13.45pt;z-index:25197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" stroked="f">
                <v:textbox inset="1mm,0,0,0">
                  <w:txbxContent>
                    <w:p w14:paraId="7940A7E5" w14:textId="77777777" w:rsidR="006E2F5B" w:rsidRDefault="006E2F5B" w:rsidP="00954998">
                      <w:pPr>
                        <w:rPr>
                          <w:sz w:val="16"/>
                          <w:szCs w:val="16"/>
                        </w:rPr>
                      </w:pPr>
                      <w:r>
                        <w:rPr>
                          <w:sz w:val="16"/>
                          <w:szCs w:val="16"/>
                        </w:rPr>
                        <w:t>Рисунок 9.5</w:t>
                      </w:r>
                    </w:p>
                    <w:p w14:paraId="4075FCF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37E5297D" wp14:editId="6D75698A">
            <wp:extent cx="5472430" cy="6547104"/>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478784" cy="6554706"/>
                    </a:xfrm>
                    <a:prstGeom prst="rect">
                      <a:avLst/>
                    </a:prstGeom>
                  </pic:spPr>
                </pic:pic>
              </a:graphicData>
            </a:graphic>
          </wp:inline>
        </w:drawing>
      </w:r>
    </w:p>
    <w:p w14:paraId="69EACC0B" w14:textId="77777777" w:rsidR="00954998" w:rsidRPr="00A0785B" w:rsidRDefault="00954998" w:rsidP="00954998">
      <w:pPr>
        <w:rPr>
          <w:rFonts w:ascii="Times New Roman" w:hAnsi="Times New Roman" w:cs="Times New Roman"/>
        </w:rPr>
      </w:pPr>
    </w:p>
    <w:p w14:paraId="6FA2B263"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5FEC465E" w14:textId="77777777" w:rsidTr="00AB6682">
        <w:tc>
          <w:tcPr>
            <w:tcW w:w="2869" w:type="dxa"/>
            <w:hideMark/>
          </w:tcPr>
          <w:p w14:paraId="4FA26B7C"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5026710"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838A3AE"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06545D2B" w14:textId="77777777" w:rsidR="00954998" w:rsidRPr="00A0785B" w:rsidRDefault="00954998" w:rsidP="00954998">
      <w:pPr>
        <w:rPr>
          <w:rFonts w:ascii="Times New Roman" w:hAnsi="Times New Roman" w:cs="Times New Roman"/>
        </w:rPr>
      </w:pPr>
    </w:p>
    <w:p w14:paraId="6D86E601"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Рисунок 9, продовження</w:t>
      </w:r>
    </w:p>
    <w:p w14:paraId="6B3294B8"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7664" behindDoc="0" locked="0" layoutInCell="1" allowOverlap="1" wp14:anchorId="4C5ECEC4" wp14:editId="6C2F03F3">
                <wp:simplePos x="0" y="0"/>
                <wp:positionH relativeFrom="margin">
                  <wp:posOffset>4253865</wp:posOffset>
                </wp:positionH>
                <wp:positionV relativeFrom="paragraph">
                  <wp:posOffset>4823460</wp:posOffset>
                </wp:positionV>
                <wp:extent cx="848995" cy="347345"/>
                <wp:effectExtent l="0" t="0" r="8255" b="0"/>
                <wp:wrapNone/>
                <wp:docPr id="772" name="Надпись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7345"/>
                        </a:xfrm>
                        <a:prstGeom prst="rect">
                          <a:avLst/>
                        </a:prstGeom>
                        <a:solidFill>
                          <a:srgbClr val="FFFFFF"/>
                        </a:solidFill>
                        <a:ln w="9525">
                          <a:noFill/>
                          <a:miter lim="800000"/>
                          <a:headEnd/>
                          <a:tailEnd/>
                        </a:ln>
                      </wps:spPr>
                      <wps:txbx>
                        <w:txbxContent>
                          <w:p w14:paraId="485F782C" w14:textId="77777777" w:rsidR="006E2F5B" w:rsidRDefault="006E2F5B" w:rsidP="00954998">
                            <w:pPr>
                              <w:spacing w:line="180" w:lineRule="exact"/>
                              <w:rPr>
                                <w:sz w:val="18"/>
                                <w:szCs w:val="18"/>
                              </w:rPr>
                            </w:pPr>
                            <w:r>
                              <w:rPr>
                                <w:sz w:val="18"/>
                                <w:szCs w:val="18"/>
                              </w:rPr>
                              <w:t>Кріпильний трос</w:t>
                            </w:r>
                          </w:p>
                          <w:p w14:paraId="1191FD1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ECEC4" id="Надпись 772" o:spid="_x0000_s1372" type="#_x0000_t202" style="position:absolute;margin-left:334.95pt;margin-top:379.8pt;width:66.85pt;height:27.35pt;z-index:25201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" stroked="f">
                <v:textbox inset="1mm,0,0,0">
                  <w:txbxContent>
                    <w:p w14:paraId="485F782C" w14:textId="77777777" w:rsidR="006E2F5B" w:rsidRDefault="006E2F5B" w:rsidP="00954998">
                      <w:pPr>
                        <w:spacing w:line="180" w:lineRule="exact"/>
                        <w:rPr>
                          <w:sz w:val="18"/>
                          <w:szCs w:val="18"/>
                        </w:rPr>
                      </w:pPr>
                      <w:r>
                        <w:rPr>
                          <w:sz w:val="18"/>
                          <w:szCs w:val="18"/>
                        </w:rPr>
                        <w:t>Кріпильний трос</w:t>
                      </w:r>
                    </w:p>
                    <w:p w14:paraId="1191FD17"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5856" behindDoc="0" locked="0" layoutInCell="1" allowOverlap="1" wp14:anchorId="62B77DCE" wp14:editId="346243D8">
                <wp:simplePos x="0" y="0"/>
                <wp:positionH relativeFrom="margin">
                  <wp:posOffset>274320</wp:posOffset>
                </wp:positionH>
                <wp:positionV relativeFrom="paragraph">
                  <wp:posOffset>6944995</wp:posOffset>
                </wp:positionV>
                <wp:extent cx="1316990" cy="292735"/>
                <wp:effectExtent l="0" t="0" r="0" b="0"/>
                <wp:wrapNone/>
                <wp:docPr id="780" name="Надпись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92735"/>
                        </a:xfrm>
                        <a:prstGeom prst="rect">
                          <a:avLst/>
                        </a:prstGeom>
                        <a:solidFill>
                          <a:srgbClr val="FFFFFF"/>
                        </a:solidFill>
                        <a:ln w="9525">
                          <a:noFill/>
                          <a:miter lim="800000"/>
                          <a:headEnd/>
                          <a:tailEnd/>
                        </a:ln>
                      </wps:spPr>
                      <wps:txbx>
                        <w:txbxContent>
                          <w:p w14:paraId="2B69B921" w14:textId="77777777" w:rsidR="006E2F5B" w:rsidRDefault="006E2F5B" w:rsidP="00954998">
                            <w:pPr>
                              <w:spacing w:line="180" w:lineRule="exact"/>
                              <w:rPr>
                                <w:sz w:val="18"/>
                                <w:szCs w:val="18"/>
                              </w:rPr>
                            </w:pPr>
                            <w:r>
                              <w:rPr>
                                <w:sz w:val="18"/>
                                <w:szCs w:val="18"/>
                              </w:rPr>
                              <w:t>Пружинний штифт приварний з обох боків</w:t>
                            </w:r>
                          </w:p>
                          <w:p w14:paraId="11F00241"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77DCE" id="Надпись 780" o:spid="_x0000_s1373" type="#_x0000_t202" style="position:absolute;margin-left:21.6pt;margin-top:546.85pt;width:103.7pt;height:23.05pt;z-index:25202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" stroked="f">
                <v:textbox inset="1mm,0,0,0">
                  <w:txbxContent>
                    <w:p w14:paraId="2B69B921" w14:textId="77777777" w:rsidR="006E2F5B" w:rsidRDefault="006E2F5B" w:rsidP="00954998">
                      <w:pPr>
                        <w:spacing w:line="180" w:lineRule="exact"/>
                        <w:rPr>
                          <w:sz w:val="18"/>
                          <w:szCs w:val="18"/>
                        </w:rPr>
                      </w:pPr>
                      <w:r>
                        <w:rPr>
                          <w:sz w:val="18"/>
                          <w:szCs w:val="18"/>
                        </w:rPr>
                        <w:t>Пружинний штифт приварний з обох боків</w:t>
                      </w:r>
                    </w:p>
                    <w:p w14:paraId="11F00241"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4832" behindDoc="0" locked="0" layoutInCell="1" allowOverlap="1" wp14:anchorId="38D1808C" wp14:editId="583D54D9">
                <wp:simplePos x="0" y="0"/>
                <wp:positionH relativeFrom="margin">
                  <wp:posOffset>3913505</wp:posOffset>
                </wp:positionH>
                <wp:positionV relativeFrom="paragraph">
                  <wp:posOffset>6457315</wp:posOffset>
                </wp:positionV>
                <wp:extent cx="1170305" cy="274320"/>
                <wp:effectExtent l="0" t="0" r="0" b="0"/>
                <wp:wrapNone/>
                <wp:docPr id="779" name="Надпись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74320"/>
                        </a:xfrm>
                        <a:prstGeom prst="rect">
                          <a:avLst/>
                        </a:prstGeom>
                        <a:solidFill>
                          <a:srgbClr val="FFFFFF"/>
                        </a:solidFill>
                        <a:ln w="9525">
                          <a:noFill/>
                          <a:miter lim="800000"/>
                          <a:headEnd/>
                          <a:tailEnd/>
                        </a:ln>
                      </wps:spPr>
                      <wps:txbx>
                        <w:txbxContent>
                          <w:p w14:paraId="0D479341" w14:textId="77777777" w:rsidR="006E2F5B" w:rsidRDefault="006E2F5B" w:rsidP="00954998">
                            <w:pPr>
                              <w:spacing w:line="180" w:lineRule="exact"/>
                              <w:rPr>
                                <w:sz w:val="18"/>
                                <w:szCs w:val="18"/>
                              </w:rPr>
                            </w:pPr>
                            <w:r>
                              <w:rPr>
                                <w:sz w:val="18"/>
                                <w:szCs w:val="18"/>
                              </w:rPr>
                              <w:t xml:space="preserve">Два диски приварені до осі </w:t>
                            </w:r>
                          </w:p>
                          <w:p w14:paraId="0DE8D39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1808C" id="Надпись 779" o:spid="_x0000_s1374" type="#_x0000_t202" style="position:absolute;margin-left:308.15pt;margin-top:508.45pt;width:92.15pt;height:21.6pt;z-index:25202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" stroked="f">
                <v:textbox inset="1mm,0,0,0">
                  <w:txbxContent>
                    <w:p w14:paraId="0D479341" w14:textId="77777777" w:rsidR="006E2F5B" w:rsidRDefault="006E2F5B" w:rsidP="00954998">
                      <w:pPr>
                        <w:spacing w:line="180" w:lineRule="exact"/>
                        <w:rPr>
                          <w:sz w:val="18"/>
                          <w:szCs w:val="18"/>
                        </w:rPr>
                      </w:pPr>
                      <w:r>
                        <w:rPr>
                          <w:sz w:val="18"/>
                          <w:szCs w:val="18"/>
                        </w:rPr>
                        <w:t xml:space="preserve">Два диски приварені до осі </w:t>
                      </w:r>
                    </w:p>
                    <w:p w14:paraId="0DE8D399"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3808" behindDoc="0" locked="0" layoutInCell="1" allowOverlap="1" wp14:anchorId="43ECE871" wp14:editId="729E0832">
                <wp:simplePos x="0" y="0"/>
                <wp:positionH relativeFrom="margin">
                  <wp:posOffset>4060190</wp:posOffset>
                </wp:positionH>
                <wp:positionV relativeFrom="paragraph">
                  <wp:posOffset>5299075</wp:posOffset>
                </wp:positionV>
                <wp:extent cx="1042670" cy="511810"/>
                <wp:effectExtent l="0" t="0" r="5080" b="2540"/>
                <wp:wrapNone/>
                <wp:docPr id="778" name="Надпись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511810"/>
                        </a:xfrm>
                        <a:prstGeom prst="rect">
                          <a:avLst/>
                        </a:prstGeom>
                        <a:solidFill>
                          <a:srgbClr val="FFFFFF"/>
                        </a:solidFill>
                        <a:ln w="9525">
                          <a:noFill/>
                          <a:miter lim="800000"/>
                          <a:headEnd/>
                          <a:tailEnd/>
                        </a:ln>
                      </wps:spPr>
                      <wps:txbx>
                        <w:txbxContent>
                          <w:p w14:paraId="7CD7607D" w14:textId="77777777" w:rsidR="006E2F5B" w:rsidRDefault="006E2F5B" w:rsidP="00954998">
                            <w:pPr>
                              <w:spacing w:line="180" w:lineRule="exact"/>
                              <w:rPr>
                                <w:sz w:val="18"/>
                                <w:szCs w:val="18"/>
                              </w:rPr>
                            </w:pPr>
                            <w:r>
                              <w:rPr>
                                <w:sz w:val="18"/>
                                <w:szCs w:val="18"/>
                              </w:rPr>
                              <w:t>Один диск приварений до шасі</w:t>
                            </w:r>
                          </w:p>
                          <w:p w14:paraId="6D9D9FE2"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CE871" id="Надпись 778" o:spid="_x0000_s1375" type="#_x0000_t202" style="position:absolute;margin-left:319.7pt;margin-top:417.25pt;width:82.1pt;height:40.3pt;z-index:25202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" stroked="f">
                <v:textbox inset="1mm,0,0,0">
                  <w:txbxContent>
                    <w:p w14:paraId="7CD7607D" w14:textId="77777777" w:rsidR="006E2F5B" w:rsidRDefault="006E2F5B" w:rsidP="00954998">
                      <w:pPr>
                        <w:spacing w:line="180" w:lineRule="exact"/>
                        <w:rPr>
                          <w:sz w:val="18"/>
                          <w:szCs w:val="18"/>
                        </w:rPr>
                      </w:pPr>
                      <w:r>
                        <w:rPr>
                          <w:sz w:val="18"/>
                          <w:szCs w:val="18"/>
                        </w:rPr>
                        <w:t>Один диск приварений до шасі</w:t>
                      </w:r>
                    </w:p>
                    <w:p w14:paraId="6D9D9FE2"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2784" behindDoc="0" locked="0" layoutInCell="1" allowOverlap="1" wp14:anchorId="33AD5B81" wp14:editId="1C9C28BA">
                <wp:simplePos x="0" y="0"/>
                <wp:positionH relativeFrom="margin">
                  <wp:posOffset>1108710</wp:posOffset>
                </wp:positionH>
                <wp:positionV relativeFrom="paragraph">
                  <wp:posOffset>4615815</wp:posOffset>
                </wp:positionV>
                <wp:extent cx="2414270" cy="219710"/>
                <wp:effectExtent l="0" t="0" r="5080" b="8890"/>
                <wp:wrapNone/>
                <wp:docPr id="777" name="Надпись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219710"/>
                        </a:xfrm>
                        <a:prstGeom prst="rect">
                          <a:avLst/>
                        </a:prstGeom>
                        <a:solidFill>
                          <a:srgbClr val="FFFFFF"/>
                        </a:solidFill>
                        <a:ln w="9525">
                          <a:noFill/>
                          <a:miter lim="800000"/>
                          <a:headEnd/>
                          <a:tailEnd/>
                        </a:ln>
                      </wps:spPr>
                      <wps:txbx>
                        <w:txbxContent>
                          <w:p w14:paraId="7B4737FC" w14:textId="77777777" w:rsidR="006E2F5B" w:rsidRDefault="006E2F5B" w:rsidP="00954998">
                            <w:pPr>
                              <w:spacing w:line="180" w:lineRule="exact"/>
                              <w:rPr>
                                <w:sz w:val="18"/>
                                <w:szCs w:val="18"/>
                              </w:rPr>
                            </w:pPr>
                            <w:r>
                              <w:rPr>
                                <w:sz w:val="18"/>
                                <w:szCs w:val="18"/>
                              </w:rPr>
                              <w:t>Захист рукоятки ручного приводу з трьома дисками</w:t>
                            </w:r>
                          </w:p>
                          <w:p w14:paraId="763BA91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D5B81" id="Надпись 777" o:spid="_x0000_s1376" type="#_x0000_t202" style="position:absolute;margin-left:87.3pt;margin-top:363.45pt;width:190.1pt;height:17.3pt;z-index:25202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" stroked="f">
                <v:textbox inset="1mm,0,0,0">
                  <w:txbxContent>
                    <w:p w14:paraId="7B4737FC" w14:textId="77777777" w:rsidR="006E2F5B" w:rsidRDefault="006E2F5B" w:rsidP="00954998">
                      <w:pPr>
                        <w:spacing w:line="180" w:lineRule="exact"/>
                        <w:rPr>
                          <w:sz w:val="18"/>
                          <w:szCs w:val="18"/>
                        </w:rPr>
                      </w:pPr>
                      <w:r>
                        <w:rPr>
                          <w:sz w:val="18"/>
                          <w:szCs w:val="18"/>
                        </w:rPr>
                        <w:t>Захист рукоятки ручного приводу з трьома дисками</w:t>
                      </w:r>
                    </w:p>
                    <w:p w14:paraId="763BA918"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18"/>
          <w:szCs w:val="18"/>
          <w:lang w:eastAsia="uk-UA"/>
        </w:rPr>
        <mc:AlternateContent>
          <mc:Choice Requires="wps">
            <w:drawing>
              <wp:anchor distT="45720" distB="45720" distL="114300" distR="114300" simplePos="0" relativeHeight="252021760" behindDoc="0" locked="0" layoutInCell="1" allowOverlap="1" wp14:anchorId="2DD31846" wp14:editId="165711D2">
                <wp:simplePos x="0" y="0"/>
                <wp:positionH relativeFrom="margin">
                  <wp:posOffset>170815</wp:posOffset>
                </wp:positionH>
                <wp:positionV relativeFrom="paragraph">
                  <wp:posOffset>3646805</wp:posOffset>
                </wp:positionV>
                <wp:extent cx="2414270" cy="494030"/>
                <wp:effectExtent l="0" t="0" r="5080" b="1270"/>
                <wp:wrapNone/>
                <wp:docPr id="776" name="Надпись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494030"/>
                        </a:xfrm>
                        <a:prstGeom prst="rect">
                          <a:avLst/>
                        </a:prstGeom>
                        <a:solidFill>
                          <a:srgbClr val="FFFFFF"/>
                        </a:solidFill>
                        <a:ln w="9525">
                          <a:noFill/>
                          <a:miter lim="800000"/>
                          <a:headEnd/>
                          <a:tailEnd/>
                        </a:ln>
                      </wps:spPr>
                      <wps:txbx>
                        <w:txbxContent>
                          <w:p w14:paraId="5A59470A" w14:textId="77777777" w:rsidR="006E2F5B" w:rsidRPr="009A202A" w:rsidRDefault="006E2F5B" w:rsidP="00954998">
                            <w:pPr>
                              <w:rPr>
                                <w:sz w:val="18"/>
                                <w:szCs w:val="18"/>
                              </w:rPr>
                            </w:pPr>
                            <w:r w:rsidRPr="009A202A">
                              <w:rPr>
                                <w:sz w:val="18"/>
                                <w:szCs w:val="18"/>
                              </w:rPr>
                              <w:t>У закритому стані металева кришка (зображена прозоро</w:t>
                            </w:r>
                            <w:r>
                              <w:rPr>
                                <w:sz w:val="18"/>
                                <w:szCs w:val="18"/>
                              </w:rPr>
                              <w:t>ю</w:t>
                            </w:r>
                            <w:r w:rsidRPr="009A202A">
                              <w:rPr>
                                <w:sz w:val="18"/>
                                <w:szCs w:val="18"/>
                              </w:rPr>
                              <w:t>) повинна бути за</w:t>
                            </w:r>
                            <w:r>
                              <w:rPr>
                                <w:sz w:val="18"/>
                                <w:szCs w:val="18"/>
                              </w:rPr>
                              <w:t>фіксована</w:t>
                            </w:r>
                            <w:r w:rsidRPr="009A202A">
                              <w:rPr>
                                <w:sz w:val="18"/>
                                <w:szCs w:val="18"/>
                              </w:rPr>
                              <w:t xml:space="preserve"> </w:t>
                            </w:r>
                            <w:r>
                              <w:rPr>
                                <w:sz w:val="18"/>
                                <w:szCs w:val="18"/>
                              </w:rPr>
                              <w:t xml:space="preserve">кріпильним тросом.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31846" id="Надпись 776" o:spid="_x0000_s1377" type="#_x0000_t202" style="position:absolute;margin-left:13.45pt;margin-top:287.15pt;width:190.1pt;height:38.9pt;z-index:25202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" stroked="f">
                <v:textbox inset="1mm,0,0,0">
                  <w:txbxContent>
                    <w:p w14:paraId="5A59470A" w14:textId="77777777" w:rsidR="006E2F5B" w:rsidRPr="009A202A" w:rsidRDefault="006E2F5B" w:rsidP="00954998">
                      <w:pPr>
                        <w:rPr>
                          <w:sz w:val="18"/>
                          <w:szCs w:val="18"/>
                        </w:rPr>
                      </w:pPr>
                      <w:r w:rsidRPr="009A202A">
                        <w:rPr>
                          <w:sz w:val="18"/>
                          <w:szCs w:val="18"/>
                        </w:rPr>
                        <w:t>У закритому стані металева кришка (зображена прозоро</w:t>
                      </w:r>
                      <w:r>
                        <w:rPr>
                          <w:sz w:val="18"/>
                          <w:szCs w:val="18"/>
                        </w:rPr>
                        <w:t>ю</w:t>
                      </w:r>
                      <w:r w:rsidRPr="009A202A">
                        <w:rPr>
                          <w:sz w:val="18"/>
                          <w:szCs w:val="18"/>
                        </w:rPr>
                        <w:t>) повинна бути за</w:t>
                      </w:r>
                      <w:r>
                        <w:rPr>
                          <w:sz w:val="18"/>
                          <w:szCs w:val="18"/>
                        </w:rPr>
                        <w:t>фіксована</w:t>
                      </w:r>
                      <w:r w:rsidRPr="009A202A">
                        <w:rPr>
                          <w:sz w:val="18"/>
                          <w:szCs w:val="18"/>
                        </w:rPr>
                        <w:t xml:space="preserve"> </w:t>
                      </w:r>
                      <w:r>
                        <w:rPr>
                          <w:sz w:val="18"/>
                          <w:szCs w:val="18"/>
                        </w:rPr>
                        <w:t xml:space="preserve">кріпильним тросом.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0736" behindDoc="0" locked="0" layoutInCell="1" allowOverlap="1" wp14:anchorId="25535758" wp14:editId="094A8B56">
                <wp:simplePos x="0" y="0"/>
                <wp:positionH relativeFrom="margin">
                  <wp:posOffset>4425950</wp:posOffset>
                </wp:positionH>
                <wp:positionV relativeFrom="paragraph">
                  <wp:posOffset>5920740</wp:posOffset>
                </wp:positionV>
                <wp:extent cx="536575" cy="170815"/>
                <wp:effectExtent l="0" t="0" r="0" b="635"/>
                <wp:wrapNone/>
                <wp:docPr id="775" name="Надпись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70815"/>
                        </a:xfrm>
                        <a:prstGeom prst="rect">
                          <a:avLst/>
                        </a:prstGeom>
                        <a:solidFill>
                          <a:srgbClr val="FFFFFF"/>
                        </a:solidFill>
                        <a:ln w="9525">
                          <a:noFill/>
                          <a:miter lim="800000"/>
                          <a:headEnd/>
                          <a:tailEnd/>
                        </a:ln>
                      </wps:spPr>
                      <wps:txbx>
                        <w:txbxContent>
                          <w:p w14:paraId="6226321A" w14:textId="77777777" w:rsidR="006E2F5B" w:rsidRDefault="006E2F5B" w:rsidP="00954998">
                            <w:pPr>
                              <w:spacing w:line="180" w:lineRule="exact"/>
                              <w:jc w:val="center"/>
                              <w:rPr>
                                <w:sz w:val="18"/>
                                <w:szCs w:val="18"/>
                              </w:rPr>
                            </w:pPr>
                            <w:r>
                              <w:rPr>
                                <w:sz w:val="18"/>
                                <w:szCs w:val="18"/>
                              </w:rPr>
                              <w:t>Вісь</w:t>
                            </w:r>
                          </w:p>
                          <w:p w14:paraId="6E5D03B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35758" id="Надпись 775" o:spid="_x0000_s1378" type="#_x0000_t202" style="position:absolute;margin-left:348.5pt;margin-top:466.2pt;width:42.25pt;height:13.45pt;z-index:25202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" stroked="f">
                <v:textbox inset="1mm,0,0,0">
                  <w:txbxContent>
                    <w:p w14:paraId="6226321A" w14:textId="77777777" w:rsidR="006E2F5B" w:rsidRDefault="006E2F5B" w:rsidP="00954998">
                      <w:pPr>
                        <w:spacing w:line="180" w:lineRule="exact"/>
                        <w:jc w:val="center"/>
                        <w:rPr>
                          <w:sz w:val="18"/>
                          <w:szCs w:val="18"/>
                        </w:rPr>
                      </w:pPr>
                      <w:r>
                        <w:rPr>
                          <w:sz w:val="18"/>
                          <w:szCs w:val="18"/>
                        </w:rPr>
                        <w:t>Вісь</w:t>
                      </w:r>
                    </w:p>
                    <w:p w14:paraId="6E5D03BB"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9712" behindDoc="0" locked="0" layoutInCell="1" allowOverlap="1" wp14:anchorId="0BD016D8" wp14:editId="49092393">
                <wp:simplePos x="0" y="0"/>
                <wp:positionH relativeFrom="margin">
                  <wp:posOffset>4096385</wp:posOffset>
                </wp:positionH>
                <wp:positionV relativeFrom="paragraph">
                  <wp:posOffset>1172210</wp:posOffset>
                </wp:positionV>
                <wp:extent cx="829310" cy="292735"/>
                <wp:effectExtent l="0" t="0" r="8890" b="0"/>
                <wp:wrapNone/>
                <wp:docPr id="774" name="Надпись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92735"/>
                        </a:xfrm>
                        <a:prstGeom prst="rect">
                          <a:avLst/>
                        </a:prstGeom>
                        <a:solidFill>
                          <a:srgbClr val="FFFFFF"/>
                        </a:solidFill>
                        <a:ln w="9525">
                          <a:noFill/>
                          <a:miter lim="800000"/>
                          <a:headEnd/>
                          <a:tailEnd/>
                        </a:ln>
                      </wps:spPr>
                      <wps:txbx>
                        <w:txbxContent>
                          <w:p w14:paraId="1E919FAC" w14:textId="77777777" w:rsidR="006E2F5B" w:rsidRDefault="006E2F5B" w:rsidP="00954998">
                            <w:pPr>
                              <w:spacing w:line="180" w:lineRule="exact"/>
                              <w:rPr>
                                <w:sz w:val="18"/>
                                <w:szCs w:val="18"/>
                              </w:rPr>
                            </w:pPr>
                            <w:r>
                              <w:rPr>
                                <w:sz w:val="18"/>
                                <w:szCs w:val="18"/>
                              </w:rPr>
                              <w:t>Задня кутова стійка</w:t>
                            </w:r>
                          </w:p>
                          <w:p w14:paraId="53A7497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016D8" id="Надпись 774" o:spid="_x0000_s1379" type="#_x0000_t202" style="position:absolute;margin-left:322.55pt;margin-top:92.3pt;width:65.3pt;height:23.05pt;z-index:25201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" stroked="f">
                <v:textbox inset="1mm,0,0,0">
                  <w:txbxContent>
                    <w:p w14:paraId="1E919FAC" w14:textId="77777777" w:rsidR="006E2F5B" w:rsidRDefault="006E2F5B" w:rsidP="00954998">
                      <w:pPr>
                        <w:spacing w:line="180" w:lineRule="exact"/>
                        <w:rPr>
                          <w:sz w:val="18"/>
                          <w:szCs w:val="18"/>
                        </w:rPr>
                      </w:pPr>
                      <w:r>
                        <w:rPr>
                          <w:sz w:val="18"/>
                          <w:szCs w:val="18"/>
                        </w:rPr>
                        <w:t>Задня кутова стійка</w:t>
                      </w:r>
                    </w:p>
                    <w:p w14:paraId="53A74979"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8688" behindDoc="0" locked="0" layoutInCell="1" allowOverlap="1" wp14:anchorId="7EA6A6B3" wp14:editId="5A561B3C">
                <wp:simplePos x="0" y="0"/>
                <wp:positionH relativeFrom="margin">
                  <wp:posOffset>3785235</wp:posOffset>
                </wp:positionH>
                <wp:positionV relativeFrom="paragraph">
                  <wp:posOffset>3877945</wp:posOffset>
                </wp:positionV>
                <wp:extent cx="554990" cy="170180"/>
                <wp:effectExtent l="0" t="0" r="0" b="1270"/>
                <wp:wrapNone/>
                <wp:docPr id="773" name="Надпись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70180"/>
                        </a:xfrm>
                        <a:prstGeom prst="rect">
                          <a:avLst/>
                        </a:prstGeom>
                        <a:solidFill>
                          <a:srgbClr val="FFFFFF"/>
                        </a:solidFill>
                        <a:ln w="9525">
                          <a:noFill/>
                          <a:miter lim="800000"/>
                          <a:headEnd/>
                          <a:tailEnd/>
                        </a:ln>
                      </wps:spPr>
                      <wps:txbx>
                        <w:txbxContent>
                          <w:p w14:paraId="375757F3" w14:textId="77777777" w:rsidR="006E2F5B" w:rsidRDefault="006E2F5B" w:rsidP="00954998">
                            <w:pPr>
                              <w:spacing w:line="180" w:lineRule="exact"/>
                              <w:rPr>
                                <w:sz w:val="18"/>
                                <w:szCs w:val="18"/>
                              </w:rPr>
                            </w:pPr>
                            <w:r>
                              <w:rPr>
                                <w:sz w:val="18"/>
                                <w:szCs w:val="18"/>
                              </w:rPr>
                              <w:t>Розріз</w:t>
                            </w:r>
                          </w:p>
                          <w:p w14:paraId="2CD5DC6C"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6A6B3" id="Надпись 773" o:spid="_x0000_s1380" type="#_x0000_t202" style="position:absolute;margin-left:298.05pt;margin-top:305.35pt;width:43.7pt;height:13.4pt;z-index:25201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" stroked="f">
                <v:textbox inset="1mm,0,0,0">
                  <w:txbxContent>
                    <w:p w14:paraId="375757F3" w14:textId="77777777" w:rsidR="006E2F5B" w:rsidRDefault="006E2F5B" w:rsidP="00954998">
                      <w:pPr>
                        <w:spacing w:line="180" w:lineRule="exact"/>
                        <w:rPr>
                          <w:sz w:val="18"/>
                          <w:szCs w:val="18"/>
                        </w:rPr>
                      </w:pPr>
                      <w:r>
                        <w:rPr>
                          <w:sz w:val="18"/>
                          <w:szCs w:val="18"/>
                        </w:rPr>
                        <w:t>Розріз</w:t>
                      </w:r>
                    </w:p>
                    <w:p w14:paraId="2CD5DC6C"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6640" behindDoc="0" locked="0" layoutInCell="1" allowOverlap="1" wp14:anchorId="345FB087" wp14:editId="5603FBD1">
                <wp:simplePos x="0" y="0"/>
                <wp:positionH relativeFrom="margin">
                  <wp:posOffset>274320</wp:posOffset>
                </wp:positionH>
                <wp:positionV relativeFrom="paragraph">
                  <wp:posOffset>2877820</wp:posOffset>
                </wp:positionV>
                <wp:extent cx="1042670" cy="170815"/>
                <wp:effectExtent l="0" t="0" r="5080" b="635"/>
                <wp:wrapNone/>
                <wp:docPr id="771" name="Надпись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170815"/>
                        </a:xfrm>
                        <a:prstGeom prst="rect">
                          <a:avLst/>
                        </a:prstGeom>
                        <a:solidFill>
                          <a:srgbClr val="FFFFFF"/>
                        </a:solidFill>
                        <a:ln w="9525">
                          <a:noFill/>
                          <a:miter lim="800000"/>
                          <a:headEnd/>
                          <a:tailEnd/>
                        </a:ln>
                      </wps:spPr>
                      <wps:txbx>
                        <w:txbxContent>
                          <w:p w14:paraId="7AF4FD5D" w14:textId="77777777" w:rsidR="006E2F5B" w:rsidRDefault="006E2F5B" w:rsidP="00954998">
                            <w:pPr>
                              <w:spacing w:line="180" w:lineRule="exact"/>
                              <w:rPr>
                                <w:sz w:val="18"/>
                                <w:szCs w:val="18"/>
                              </w:rPr>
                            </w:pPr>
                            <w:r>
                              <w:rPr>
                                <w:sz w:val="18"/>
                                <w:szCs w:val="18"/>
                              </w:rPr>
                              <w:t>Кріпильний трос</w:t>
                            </w:r>
                          </w:p>
                          <w:p w14:paraId="23A8BFE3"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FB087" id="Надпись 771" o:spid="_x0000_s1381" type="#_x0000_t202" style="position:absolute;margin-left:21.6pt;margin-top:226.6pt;width:82.1pt;height:13.45pt;z-index:25201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" stroked="f">
                <v:textbox inset="1mm,0,0,0">
                  <w:txbxContent>
                    <w:p w14:paraId="7AF4FD5D" w14:textId="77777777" w:rsidR="006E2F5B" w:rsidRDefault="006E2F5B" w:rsidP="00954998">
                      <w:pPr>
                        <w:spacing w:line="180" w:lineRule="exact"/>
                        <w:rPr>
                          <w:sz w:val="18"/>
                          <w:szCs w:val="18"/>
                        </w:rPr>
                      </w:pPr>
                      <w:r>
                        <w:rPr>
                          <w:sz w:val="18"/>
                          <w:szCs w:val="18"/>
                        </w:rPr>
                        <w:t>Кріпильний трос</w:t>
                      </w:r>
                    </w:p>
                    <w:p w14:paraId="23A8BFE3"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5616" behindDoc="0" locked="0" layoutInCell="1" allowOverlap="1" wp14:anchorId="71E0536B" wp14:editId="45ED2F8D">
                <wp:simplePos x="0" y="0"/>
                <wp:positionH relativeFrom="margin">
                  <wp:posOffset>91440</wp:posOffset>
                </wp:positionH>
                <wp:positionV relativeFrom="paragraph">
                  <wp:posOffset>4288155</wp:posOffset>
                </wp:positionV>
                <wp:extent cx="2078355" cy="194945"/>
                <wp:effectExtent l="0" t="0" r="0" b="0"/>
                <wp:wrapNone/>
                <wp:docPr id="770" name="Надпись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94945"/>
                        </a:xfrm>
                        <a:prstGeom prst="rect">
                          <a:avLst/>
                        </a:prstGeom>
                        <a:solidFill>
                          <a:srgbClr val="FFFFFF"/>
                        </a:solidFill>
                        <a:ln w="9525">
                          <a:noFill/>
                          <a:miter lim="800000"/>
                          <a:headEnd/>
                          <a:tailEnd/>
                        </a:ln>
                      </wps:spPr>
                      <wps:txbx>
                        <w:txbxContent>
                          <w:p w14:paraId="05382326" w14:textId="77777777" w:rsidR="006E2F5B" w:rsidRDefault="006E2F5B" w:rsidP="00954998">
                            <w:pPr>
                              <w:rPr>
                                <w:sz w:val="18"/>
                                <w:szCs w:val="18"/>
                              </w:rPr>
                            </w:pPr>
                            <w:r>
                              <w:rPr>
                                <w:sz w:val="18"/>
                                <w:szCs w:val="18"/>
                                <w:lang w:val="en-US"/>
                              </w:rPr>
                              <w:t>b</w:t>
                            </w:r>
                            <w:r>
                              <w:rPr>
                                <w:sz w:val="18"/>
                                <w:szCs w:val="18"/>
                              </w:rPr>
                              <w:t>) Кріплення редуктора</w:t>
                            </w:r>
                          </w:p>
                          <w:p w14:paraId="55A92C9D"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0536B" id="Надпись 770" o:spid="_x0000_s1382" type="#_x0000_t202" style="position:absolute;margin-left:7.2pt;margin-top:337.65pt;width:163.65pt;height:15.35pt;z-index:25201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" stroked="f">
                <v:textbox inset="1mm,0,0,0">
                  <w:txbxContent>
                    <w:p w14:paraId="05382326" w14:textId="77777777" w:rsidR="006E2F5B" w:rsidRDefault="006E2F5B" w:rsidP="00954998">
                      <w:pPr>
                        <w:rPr>
                          <w:sz w:val="18"/>
                          <w:szCs w:val="18"/>
                        </w:rPr>
                      </w:pPr>
                      <w:r>
                        <w:rPr>
                          <w:sz w:val="18"/>
                          <w:szCs w:val="18"/>
                          <w:lang w:val="en-US"/>
                        </w:rPr>
                        <w:t>b</w:t>
                      </w:r>
                      <w:r>
                        <w:rPr>
                          <w:sz w:val="18"/>
                          <w:szCs w:val="18"/>
                        </w:rPr>
                        <w:t>) Кріплення редуктора</w:t>
                      </w:r>
                    </w:p>
                    <w:p w14:paraId="55A92C9D"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1520" behindDoc="0" locked="0" layoutInCell="1" allowOverlap="1" wp14:anchorId="3745FB7B" wp14:editId="12CD6D8F">
                <wp:simplePos x="0" y="0"/>
                <wp:positionH relativeFrom="margin">
                  <wp:posOffset>55245</wp:posOffset>
                </wp:positionH>
                <wp:positionV relativeFrom="paragraph">
                  <wp:posOffset>38100</wp:posOffset>
                </wp:positionV>
                <wp:extent cx="5321300" cy="731520"/>
                <wp:effectExtent l="0" t="0" r="0" b="0"/>
                <wp:wrapNone/>
                <wp:docPr id="766" name="Надпись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731520"/>
                        </a:xfrm>
                        <a:prstGeom prst="rect">
                          <a:avLst/>
                        </a:prstGeom>
                        <a:solidFill>
                          <a:srgbClr val="FFFFFF"/>
                        </a:solidFill>
                        <a:ln w="9525">
                          <a:noFill/>
                          <a:miter lim="800000"/>
                          <a:headEnd/>
                          <a:tailEnd/>
                        </a:ln>
                      </wps:spPr>
                      <wps:txbx>
                        <w:txbxContent>
                          <w:p w14:paraId="5B2B1591" w14:textId="77777777" w:rsidR="006E2F5B" w:rsidRPr="00456F23" w:rsidRDefault="006E2F5B" w:rsidP="00954998">
                            <w:pPr>
                              <w:rPr>
                                <w:sz w:val="18"/>
                                <w:szCs w:val="18"/>
                                <w:u w:val="single"/>
                              </w:rPr>
                            </w:pPr>
                            <w:r w:rsidRPr="00456F23">
                              <w:rPr>
                                <w:sz w:val="18"/>
                                <w:szCs w:val="18"/>
                                <w:u w:val="single"/>
                              </w:rPr>
                              <w:t xml:space="preserve">Рисунок 9.4 </w:t>
                            </w:r>
                          </w:p>
                          <w:p w14:paraId="1EE75536" w14:textId="77777777" w:rsidR="006E2F5B" w:rsidRPr="00456F23" w:rsidRDefault="006E2F5B" w:rsidP="00954998">
                            <w:pPr>
                              <w:rPr>
                                <w:sz w:val="18"/>
                                <w:szCs w:val="18"/>
                              </w:rPr>
                            </w:pPr>
                            <w:r w:rsidRPr="00456F23">
                              <w:rPr>
                                <w:sz w:val="18"/>
                                <w:szCs w:val="18"/>
                              </w:rPr>
                              <w:t xml:space="preserve">Для стягування </w:t>
                            </w:r>
                            <w:r>
                              <w:rPr>
                                <w:sz w:val="18"/>
                                <w:szCs w:val="18"/>
                              </w:rPr>
                              <w:t xml:space="preserve">зсувних штор </w:t>
                            </w:r>
                            <w:r w:rsidRPr="00456F23">
                              <w:rPr>
                                <w:sz w:val="18"/>
                                <w:szCs w:val="18"/>
                              </w:rPr>
                              <w:t xml:space="preserve">у горизонтальному напрямку використовується храповий механізм (зазвичай на задньому кінці контейнера). </w:t>
                            </w:r>
                            <w:r>
                              <w:rPr>
                                <w:sz w:val="18"/>
                                <w:szCs w:val="18"/>
                              </w:rPr>
                              <w:t>На цьому рисунку</w:t>
                            </w:r>
                            <w:r w:rsidRPr="00456F23">
                              <w:rPr>
                                <w:sz w:val="18"/>
                                <w:szCs w:val="18"/>
                              </w:rPr>
                              <w:t xml:space="preserve"> показ</w:t>
                            </w:r>
                            <w:r>
                              <w:rPr>
                                <w:sz w:val="18"/>
                                <w:szCs w:val="18"/>
                              </w:rPr>
                              <w:t xml:space="preserve">ано </w:t>
                            </w:r>
                            <w:r w:rsidRPr="00456F23">
                              <w:rPr>
                                <w:sz w:val="18"/>
                                <w:szCs w:val="18"/>
                              </w:rPr>
                              <w:t>два приклади</w:t>
                            </w:r>
                            <w:r>
                              <w:rPr>
                                <w:sz w:val="18"/>
                                <w:szCs w:val="18"/>
                              </w:rPr>
                              <w:t xml:space="preserve"> закріплення храпового механізму або редуктора (варіанти </w:t>
                            </w:r>
                            <w:r w:rsidRPr="00456F23">
                              <w:rPr>
                                <w:sz w:val="18"/>
                                <w:szCs w:val="18"/>
                              </w:rPr>
                              <w:t>a) і b</w:t>
                            </w:r>
                            <w:r>
                              <w:rPr>
                                <w:sz w:val="18"/>
                                <w:szCs w:val="18"/>
                              </w:rPr>
                              <w:t>)</w:t>
                            </w:r>
                            <w:r w:rsidRPr="00456F23">
                              <w:rPr>
                                <w:sz w:val="18"/>
                                <w:szCs w:val="18"/>
                              </w:rPr>
                              <w:t>.</w:t>
                            </w:r>
                          </w:p>
                          <w:p w14:paraId="2BBCC3EC" w14:textId="77777777" w:rsidR="006E2F5B" w:rsidRPr="00456F23"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5FB7B" id="Надпись 766" o:spid="_x0000_s1383" type="#_x0000_t202" style="position:absolute;margin-left:4.35pt;margin-top:3pt;width:419pt;height:57.6pt;z-index:25201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" stroked="f">
                <v:textbox inset="1mm,0,0,0">
                  <w:txbxContent>
                    <w:p w14:paraId="5B2B1591" w14:textId="77777777" w:rsidR="006E2F5B" w:rsidRPr="00456F23" w:rsidRDefault="006E2F5B" w:rsidP="00954998">
                      <w:pPr>
                        <w:rPr>
                          <w:sz w:val="18"/>
                          <w:szCs w:val="18"/>
                          <w:u w:val="single"/>
                        </w:rPr>
                      </w:pPr>
                      <w:r w:rsidRPr="00456F23">
                        <w:rPr>
                          <w:sz w:val="18"/>
                          <w:szCs w:val="18"/>
                          <w:u w:val="single"/>
                        </w:rPr>
                        <w:t xml:space="preserve">Рисунок 9.4 </w:t>
                      </w:r>
                    </w:p>
                    <w:p w14:paraId="1EE75536" w14:textId="77777777" w:rsidR="006E2F5B" w:rsidRPr="00456F23" w:rsidRDefault="006E2F5B" w:rsidP="00954998">
                      <w:pPr>
                        <w:rPr>
                          <w:sz w:val="18"/>
                          <w:szCs w:val="18"/>
                        </w:rPr>
                      </w:pPr>
                      <w:r w:rsidRPr="00456F23">
                        <w:rPr>
                          <w:sz w:val="18"/>
                          <w:szCs w:val="18"/>
                        </w:rPr>
                        <w:t xml:space="preserve">Для стягування </w:t>
                      </w:r>
                      <w:r>
                        <w:rPr>
                          <w:sz w:val="18"/>
                          <w:szCs w:val="18"/>
                        </w:rPr>
                        <w:t xml:space="preserve">зсувних штор </w:t>
                      </w:r>
                      <w:r w:rsidRPr="00456F23">
                        <w:rPr>
                          <w:sz w:val="18"/>
                          <w:szCs w:val="18"/>
                        </w:rPr>
                        <w:t xml:space="preserve">у горизонтальному напрямку використовується храповий механізм (зазвичай на задньому кінці контейнера). </w:t>
                      </w:r>
                      <w:r>
                        <w:rPr>
                          <w:sz w:val="18"/>
                          <w:szCs w:val="18"/>
                        </w:rPr>
                        <w:t>На цьому рисунку</w:t>
                      </w:r>
                      <w:r w:rsidRPr="00456F23">
                        <w:rPr>
                          <w:sz w:val="18"/>
                          <w:szCs w:val="18"/>
                        </w:rPr>
                        <w:t xml:space="preserve"> показ</w:t>
                      </w:r>
                      <w:r>
                        <w:rPr>
                          <w:sz w:val="18"/>
                          <w:szCs w:val="18"/>
                        </w:rPr>
                        <w:t xml:space="preserve">ано </w:t>
                      </w:r>
                      <w:r w:rsidRPr="00456F23">
                        <w:rPr>
                          <w:sz w:val="18"/>
                          <w:szCs w:val="18"/>
                        </w:rPr>
                        <w:t>два приклади</w:t>
                      </w:r>
                      <w:r>
                        <w:rPr>
                          <w:sz w:val="18"/>
                          <w:szCs w:val="18"/>
                        </w:rPr>
                        <w:t xml:space="preserve"> закріплення храпового механізму або редуктора (варіанти </w:t>
                      </w:r>
                      <w:r w:rsidRPr="00456F23">
                        <w:rPr>
                          <w:sz w:val="18"/>
                          <w:szCs w:val="18"/>
                        </w:rPr>
                        <w:t>a) і b</w:t>
                      </w:r>
                      <w:r>
                        <w:rPr>
                          <w:sz w:val="18"/>
                          <w:szCs w:val="18"/>
                        </w:rPr>
                        <w:t>)</w:t>
                      </w:r>
                      <w:r w:rsidRPr="00456F23">
                        <w:rPr>
                          <w:sz w:val="18"/>
                          <w:szCs w:val="18"/>
                        </w:rPr>
                        <w:t>.</w:t>
                      </w:r>
                    </w:p>
                    <w:p w14:paraId="2BBCC3EC" w14:textId="77777777" w:rsidR="006E2F5B" w:rsidRPr="00456F23"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3568" behindDoc="0" locked="0" layoutInCell="1" allowOverlap="1" wp14:anchorId="6DF0D28D" wp14:editId="4ACA4FA0">
                <wp:simplePos x="0" y="0"/>
                <wp:positionH relativeFrom="margin">
                  <wp:posOffset>97790</wp:posOffset>
                </wp:positionH>
                <wp:positionV relativeFrom="paragraph">
                  <wp:posOffset>769620</wp:posOffset>
                </wp:positionV>
                <wp:extent cx="2078355" cy="194945"/>
                <wp:effectExtent l="0" t="0" r="0" b="0"/>
                <wp:wrapNone/>
                <wp:docPr id="768" name="Надпись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94945"/>
                        </a:xfrm>
                        <a:prstGeom prst="rect">
                          <a:avLst/>
                        </a:prstGeom>
                        <a:solidFill>
                          <a:srgbClr val="FFFFFF"/>
                        </a:solidFill>
                        <a:ln w="9525">
                          <a:noFill/>
                          <a:miter lim="800000"/>
                          <a:headEnd/>
                          <a:tailEnd/>
                        </a:ln>
                      </wps:spPr>
                      <wps:txbx>
                        <w:txbxContent>
                          <w:p w14:paraId="5164ECF3" w14:textId="77777777" w:rsidR="006E2F5B" w:rsidRPr="003740CF" w:rsidRDefault="006E2F5B" w:rsidP="00954998">
                            <w:pPr>
                              <w:rPr>
                                <w:sz w:val="18"/>
                                <w:szCs w:val="18"/>
                              </w:rPr>
                            </w:pPr>
                            <w:r>
                              <w:rPr>
                                <w:sz w:val="18"/>
                                <w:szCs w:val="18"/>
                              </w:rPr>
                              <w:t>а) Фіксація храпового механізму</w:t>
                            </w:r>
                          </w:p>
                          <w:p w14:paraId="27E2F88D" w14:textId="77777777" w:rsidR="006E2F5B" w:rsidRPr="003740CF"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0D28D" id="Надпись 768" o:spid="_x0000_s1384" type="#_x0000_t202" style="position:absolute;margin-left:7.7pt;margin-top:60.6pt;width:163.65pt;height:15.35pt;z-index:25201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" stroked="f">
                <v:textbox inset="1mm,0,0,0">
                  <w:txbxContent>
                    <w:p w14:paraId="5164ECF3" w14:textId="77777777" w:rsidR="006E2F5B" w:rsidRPr="003740CF" w:rsidRDefault="006E2F5B" w:rsidP="00954998">
                      <w:pPr>
                        <w:rPr>
                          <w:sz w:val="18"/>
                          <w:szCs w:val="18"/>
                        </w:rPr>
                      </w:pPr>
                      <w:r>
                        <w:rPr>
                          <w:sz w:val="18"/>
                          <w:szCs w:val="18"/>
                        </w:rPr>
                        <w:t>а) Фіксація храпового механізму</w:t>
                      </w:r>
                    </w:p>
                    <w:p w14:paraId="27E2F88D" w14:textId="77777777" w:rsidR="006E2F5B" w:rsidRPr="003740CF"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4592" behindDoc="0" locked="0" layoutInCell="1" allowOverlap="1" wp14:anchorId="4E5D9640" wp14:editId="7759E904">
                <wp:simplePos x="0" y="0"/>
                <wp:positionH relativeFrom="margin">
                  <wp:posOffset>341630</wp:posOffset>
                </wp:positionH>
                <wp:positionV relativeFrom="paragraph">
                  <wp:posOffset>1123315</wp:posOffset>
                </wp:positionV>
                <wp:extent cx="1261745" cy="170815"/>
                <wp:effectExtent l="0" t="0" r="0" b="635"/>
                <wp:wrapNone/>
                <wp:docPr id="769" name="Надпись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170815"/>
                        </a:xfrm>
                        <a:prstGeom prst="rect">
                          <a:avLst/>
                        </a:prstGeom>
                        <a:solidFill>
                          <a:srgbClr val="FFFFFF"/>
                        </a:solidFill>
                        <a:ln w="9525">
                          <a:noFill/>
                          <a:miter lim="800000"/>
                          <a:headEnd/>
                          <a:tailEnd/>
                        </a:ln>
                      </wps:spPr>
                      <wps:txbx>
                        <w:txbxContent>
                          <w:p w14:paraId="68C00378" w14:textId="77777777" w:rsidR="006E2F5B" w:rsidRDefault="006E2F5B" w:rsidP="00954998">
                            <w:pPr>
                              <w:spacing w:line="180" w:lineRule="exact"/>
                              <w:rPr>
                                <w:sz w:val="18"/>
                                <w:szCs w:val="18"/>
                              </w:rPr>
                            </w:pPr>
                            <w:r>
                              <w:rPr>
                                <w:sz w:val="18"/>
                                <w:szCs w:val="18"/>
                              </w:rPr>
                              <w:t>Зсувна штора</w:t>
                            </w:r>
                          </w:p>
                          <w:p w14:paraId="295207B5"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D9640" id="Надпись 769" o:spid="_x0000_s1385" type="#_x0000_t202" style="position:absolute;margin-left:26.9pt;margin-top:88.45pt;width:99.35pt;height:13.45pt;z-index:25201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" stroked="f">
                <v:textbox inset="1mm,0,0,0">
                  <w:txbxContent>
                    <w:p w14:paraId="68C00378" w14:textId="77777777" w:rsidR="006E2F5B" w:rsidRDefault="006E2F5B" w:rsidP="00954998">
                      <w:pPr>
                        <w:spacing w:line="180" w:lineRule="exact"/>
                        <w:rPr>
                          <w:sz w:val="18"/>
                          <w:szCs w:val="18"/>
                        </w:rPr>
                      </w:pPr>
                      <w:r>
                        <w:rPr>
                          <w:sz w:val="18"/>
                          <w:szCs w:val="18"/>
                        </w:rPr>
                        <w:t>Зсувна штора</w:t>
                      </w:r>
                    </w:p>
                    <w:p w14:paraId="295207B5"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12544" behindDoc="0" locked="0" layoutInCell="1" allowOverlap="1" wp14:anchorId="4F4D4181" wp14:editId="61D6BFDD">
                <wp:simplePos x="0" y="0"/>
                <wp:positionH relativeFrom="margin">
                  <wp:posOffset>450850</wp:posOffset>
                </wp:positionH>
                <wp:positionV relativeFrom="paragraph">
                  <wp:posOffset>3316605</wp:posOffset>
                </wp:positionV>
                <wp:extent cx="829310" cy="243840"/>
                <wp:effectExtent l="0" t="0" r="8890" b="3810"/>
                <wp:wrapNone/>
                <wp:docPr id="767" name="Надпись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43840"/>
                        </a:xfrm>
                        <a:prstGeom prst="rect">
                          <a:avLst/>
                        </a:prstGeom>
                        <a:solidFill>
                          <a:srgbClr val="FFFFFF"/>
                        </a:solidFill>
                        <a:ln w="9525">
                          <a:noFill/>
                          <a:miter lim="800000"/>
                          <a:headEnd/>
                          <a:tailEnd/>
                        </a:ln>
                      </wps:spPr>
                      <wps:txbx>
                        <w:txbxContent>
                          <w:p w14:paraId="20A4B33B" w14:textId="77777777" w:rsidR="006E2F5B" w:rsidRPr="003740CF" w:rsidRDefault="006E2F5B" w:rsidP="00954998">
                            <w:pPr>
                              <w:spacing w:line="180" w:lineRule="exact"/>
                              <w:rPr>
                                <w:sz w:val="18"/>
                                <w:szCs w:val="18"/>
                              </w:rPr>
                            </w:pPr>
                            <w:r w:rsidRPr="003740CF">
                              <w:rPr>
                                <w:sz w:val="18"/>
                                <w:szCs w:val="18"/>
                              </w:rPr>
                              <w:t>Храпов</w:t>
                            </w:r>
                            <w:r>
                              <w:rPr>
                                <w:sz w:val="18"/>
                                <w:szCs w:val="18"/>
                              </w:rPr>
                              <w:t>и</w:t>
                            </w:r>
                            <w:r w:rsidRPr="003740CF">
                              <w:rPr>
                                <w:sz w:val="18"/>
                                <w:szCs w:val="18"/>
                              </w:rPr>
                              <w:t>й механ</w:t>
                            </w:r>
                            <w:r>
                              <w:rPr>
                                <w:sz w:val="18"/>
                                <w:szCs w:val="18"/>
                              </w:rPr>
                              <w:t>і</w:t>
                            </w:r>
                            <w:r w:rsidRPr="003740CF">
                              <w:rPr>
                                <w:sz w:val="18"/>
                                <w:szCs w:val="18"/>
                              </w:rPr>
                              <w:t>зм</w:t>
                            </w:r>
                          </w:p>
                          <w:p w14:paraId="697C9B93" w14:textId="77777777" w:rsidR="006E2F5B" w:rsidRPr="003740CF"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D4181" id="Надпись 767" o:spid="_x0000_s1386" type="#_x0000_t202" style="position:absolute;margin-left:35.5pt;margin-top:261.15pt;width:65.3pt;height:19.2pt;z-index:25201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" stroked="f">
                <v:textbox inset="1mm,0,0,0">
                  <w:txbxContent>
                    <w:p w14:paraId="20A4B33B" w14:textId="77777777" w:rsidR="006E2F5B" w:rsidRPr="003740CF" w:rsidRDefault="006E2F5B" w:rsidP="00954998">
                      <w:pPr>
                        <w:spacing w:line="180" w:lineRule="exact"/>
                        <w:rPr>
                          <w:sz w:val="18"/>
                          <w:szCs w:val="18"/>
                        </w:rPr>
                      </w:pPr>
                      <w:r w:rsidRPr="003740CF">
                        <w:rPr>
                          <w:sz w:val="18"/>
                          <w:szCs w:val="18"/>
                        </w:rPr>
                        <w:t>Храпов</w:t>
                      </w:r>
                      <w:r>
                        <w:rPr>
                          <w:sz w:val="18"/>
                          <w:szCs w:val="18"/>
                        </w:rPr>
                        <w:t>и</w:t>
                      </w:r>
                      <w:r w:rsidRPr="003740CF">
                        <w:rPr>
                          <w:sz w:val="18"/>
                          <w:szCs w:val="18"/>
                        </w:rPr>
                        <w:t>й механ</w:t>
                      </w:r>
                      <w:r>
                        <w:rPr>
                          <w:sz w:val="18"/>
                          <w:szCs w:val="18"/>
                        </w:rPr>
                        <w:t>і</w:t>
                      </w:r>
                      <w:r w:rsidRPr="003740CF">
                        <w:rPr>
                          <w:sz w:val="18"/>
                          <w:szCs w:val="18"/>
                        </w:rPr>
                        <w:t>зм</w:t>
                      </w:r>
                    </w:p>
                    <w:p w14:paraId="697C9B93" w14:textId="77777777" w:rsidR="006E2F5B" w:rsidRPr="003740CF"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68B5E80" wp14:editId="2BB5067B">
            <wp:extent cx="5471795" cy="7327392"/>
            <wp:effectExtent l="0" t="0" r="0" b="6985"/>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498148" cy="7362682"/>
                    </a:xfrm>
                    <a:prstGeom prst="rect">
                      <a:avLst/>
                    </a:prstGeom>
                  </pic:spPr>
                </pic:pic>
              </a:graphicData>
            </a:graphic>
          </wp:inline>
        </w:drawing>
      </w:r>
    </w:p>
    <w:p w14:paraId="0E804777" w14:textId="77777777" w:rsidR="00954998" w:rsidRPr="00A0785B" w:rsidRDefault="00954998" w:rsidP="00954998">
      <w:pPr>
        <w:rPr>
          <w:rFonts w:ascii="Times New Roman" w:hAnsi="Times New Roman" w:cs="Times New Roman"/>
          <w:sz w:val="18"/>
          <w:szCs w:val="18"/>
        </w:rPr>
      </w:pPr>
    </w:p>
    <w:p w14:paraId="6A425401" w14:textId="77777777" w:rsidR="00954998" w:rsidRDefault="00954998" w:rsidP="00954998">
      <w:pPr>
        <w:rPr>
          <w:rFonts w:ascii="Times New Roman" w:hAnsi="Times New Roman" w:cs="Times New Roman"/>
        </w:rPr>
      </w:pPr>
    </w:p>
    <w:p w14:paraId="563B2E4D" w14:textId="77777777" w:rsidR="006A3FC6" w:rsidRDefault="006A3FC6" w:rsidP="00954998">
      <w:pPr>
        <w:rPr>
          <w:rFonts w:ascii="Times New Roman" w:hAnsi="Times New Roman" w:cs="Times New Roman"/>
        </w:rPr>
      </w:pPr>
    </w:p>
    <w:p w14:paraId="4BDEB2F0" w14:textId="77777777" w:rsidR="006A3FC6" w:rsidRDefault="006A3FC6" w:rsidP="00954998">
      <w:pPr>
        <w:rPr>
          <w:rFonts w:ascii="Times New Roman" w:hAnsi="Times New Roman" w:cs="Times New Roman"/>
        </w:rPr>
      </w:pPr>
    </w:p>
    <w:p w14:paraId="04080DBC" w14:textId="77777777" w:rsidR="006A3FC6" w:rsidRDefault="006A3FC6" w:rsidP="00954998">
      <w:pPr>
        <w:rPr>
          <w:rFonts w:ascii="Times New Roman" w:hAnsi="Times New Roman" w:cs="Times New Roman"/>
        </w:rPr>
      </w:pPr>
    </w:p>
    <w:p w14:paraId="5B6FD9ED" w14:textId="77777777" w:rsidR="006A3FC6" w:rsidRDefault="006A3FC6" w:rsidP="00954998">
      <w:pPr>
        <w:rPr>
          <w:rFonts w:ascii="Times New Roman" w:hAnsi="Times New Roman" w:cs="Times New Roman"/>
        </w:rPr>
      </w:pPr>
    </w:p>
    <w:p w14:paraId="6E96F2DB" w14:textId="77777777" w:rsidR="006A3FC6" w:rsidRDefault="006A3FC6" w:rsidP="00954998">
      <w:pPr>
        <w:rPr>
          <w:rFonts w:ascii="Times New Roman" w:hAnsi="Times New Roman" w:cs="Times New Roman"/>
        </w:rPr>
      </w:pPr>
    </w:p>
    <w:p w14:paraId="1AF77A1B" w14:textId="77777777" w:rsidR="006A3FC6" w:rsidRPr="00A0785B" w:rsidRDefault="006A3FC6" w:rsidP="00954998">
      <w:pPr>
        <w:rPr>
          <w:rFonts w:ascii="Times New Roman" w:hAnsi="Times New Roman" w:cs="Times New Roman"/>
        </w:rPr>
      </w:pPr>
    </w:p>
    <w:p w14:paraId="6DDB6B32"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6A3FC6" w:rsidRPr="00A0785B" w14:paraId="2EE1CDDE" w14:textId="77777777" w:rsidTr="00AB6682">
        <w:tc>
          <w:tcPr>
            <w:tcW w:w="2869" w:type="dxa"/>
            <w:hideMark/>
          </w:tcPr>
          <w:p w14:paraId="424100A0" w14:textId="77777777" w:rsidR="006A3FC6" w:rsidRPr="00A0785B" w:rsidRDefault="006A3FC6"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2C1C846" w14:textId="77777777" w:rsidR="006A3FC6" w:rsidRPr="00A0785B" w:rsidRDefault="006A3FC6"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F2D1093" w14:textId="77777777" w:rsidR="006A3FC6" w:rsidRPr="00A0785B" w:rsidRDefault="006A3FC6"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575A677D" w14:textId="77777777" w:rsidR="006A3FC6" w:rsidRDefault="006A3FC6" w:rsidP="00954998">
      <w:pPr>
        <w:rPr>
          <w:rFonts w:ascii="Times New Roman" w:hAnsi="Times New Roman" w:cs="Times New Roman"/>
          <w:b/>
          <w:bCs/>
        </w:rPr>
      </w:pPr>
    </w:p>
    <w:p w14:paraId="15AC45B1" w14:textId="2314284A"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Рисунок 9, продовження</w:t>
      </w:r>
    </w:p>
    <w:p w14:paraId="0CFA59C4" w14:textId="12224EFF" w:rsidR="00954998" w:rsidRPr="00A0785B" w:rsidRDefault="000773C2"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3024" behindDoc="0" locked="0" layoutInCell="1" allowOverlap="1" wp14:anchorId="3415C1A2" wp14:editId="6EE88C5A">
                <wp:simplePos x="0" y="0"/>
                <wp:positionH relativeFrom="margin">
                  <wp:posOffset>4171603</wp:posOffset>
                </wp:positionH>
                <wp:positionV relativeFrom="paragraph">
                  <wp:posOffset>2863273</wp:posOffset>
                </wp:positionV>
                <wp:extent cx="944880" cy="213360"/>
                <wp:effectExtent l="0" t="0" r="7620" b="0"/>
                <wp:wrapNone/>
                <wp:docPr id="787" name="Надпись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13360"/>
                        </a:xfrm>
                        <a:prstGeom prst="rect">
                          <a:avLst/>
                        </a:prstGeom>
                        <a:solidFill>
                          <a:srgbClr val="FFFFFF"/>
                        </a:solidFill>
                        <a:ln w="9525">
                          <a:noFill/>
                          <a:miter lim="800000"/>
                          <a:headEnd/>
                          <a:tailEnd/>
                        </a:ln>
                      </wps:spPr>
                      <wps:txbx>
                        <w:txbxContent>
                          <w:p w14:paraId="3D5DD632" w14:textId="77777777" w:rsidR="006E2F5B" w:rsidRDefault="006E2F5B" w:rsidP="00954998">
                            <w:pPr>
                              <w:spacing w:line="200" w:lineRule="exact"/>
                              <w:rPr>
                                <w:sz w:val="18"/>
                                <w:szCs w:val="18"/>
                              </w:rPr>
                            </w:pPr>
                            <w:r>
                              <w:rPr>
                                <w:sz w:val="18"/>
                                <w:szCs w:val="18"/>
                              </w:rPr>
                              <w:t>Кріпильний трос</w:t>
                            </w:r>
                          </w:p>
                          <w:p w14:paraId="53EF0F7C"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5C1A2" id="Надпись 787" o:spid="_x0000_s1387" type="#_x0000_t202" style="position:absolute;margin-left:328.45pt;margin-top:225.45pt;width:74.4pt;height:16.8pt;z-index:252033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" stroked="f">
                <v:textbox inset="1mm,0,0,0">
                  <w:txbxContent>
                    <w:p w14:paraId="3D5DD632" w14:textId="77777777" w:rsidR="006E2F5B" w:rsidRDefault="006E2F5B" w:rsidP="00954998">
                      <w:pPr>
                        <w:spacing w:line="200" w:lineRule="exact"/>
                        <w:rPr>
                          <w:sz w:val="18"/>
                          <w:szCs w:val="18"/>
                        </w:rPr>
                      </w:pPr>
                      <w:r>
                        <w:rPr>
                          <w:sz w:val="18"/>
                          <w:szCs w:val="18"/>
                        </w:rPr>
                        <w:t>Кріпильний трос</w:t>
                      </w:r>
                    </w:p>
                    <w:p w14:paraId="53EF0F7C" w14:textId="77777777" w:rsidR="006E2F5B" w:rsidRDefault="006E2F5B" w:rsidP="00954998">
                      <w:pPr>
                        <w:rPr>
                          <w:sz w:val="14"/>
                          <w:szCs w:val="14"/>
                        </w:rPr>
                      </w:pPr>
                    </w:p>
                  </w:txbxContent>
                </v:textbox>
                <w10:wrap anchorx="margin"/>
              </v:shape>
            </w:pict>
          </mc:Fallback>
        </mc:AlternateContent>
      </w:r>
      <w:r w:rsidR="009254AD"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6880" behindDoc="0" locked="0" layoutInCell="1" allowOverlap="1" wp14:anchorId="01A53FB0" wp14:editId="11CED1E1">
                <wp:simplePos x="0" y="0"/>
                <wp:positionH relativeFrom="margin">
                  <wp:posOffset>99752</wp:posOffset>
                </wp:positionH>
                <wp:positionV relativeFrom="paragraph">
                  <wp:posOffset>63615</wp:posOffset>
                </wp:positionV>
                <wp:extent cx="5321300" cy="774065"/>
                <wp:effectExtent l="0" t="0" r="0" b="6985"/>
                <wp:wrapNone/>
                <wp:docPr id="781" name="Надпись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774065"/>
                        </a:xfrm>
                        <a:prstGeom prst="rect">
                          <a:avLst/>
                        </a:prstGeom>
                        <a:solidFill>
                          <a:srgbClr val="FFFFFF"/>
                        </a:solidFill>
                        <a:ln w="9525">
                          <a:noFill/>
                          <a:miter lim="800000"/>
                          <a:headEnd/>
                          <a:tailEnd/>
                        </a:ln>
                      </wps:spPr>
                      <wps:txbx>
                        <w:txbxContent>
                          <w:p w14:paraId="375BDC15" w14:textId="77777777" w:rsidR="006E2F5B" w:rsidRDefault="006E2F5B" w:rsidP="00954998">
                            <w:pPr>
                              <w:rPr>
                                <w:sz w:val="18"/>
                                <w:szCs w:val="18"/>
                                <w:u w:val="single"/>
                              </w:rPr>
                            </w:pPr>
                            <w:r>
                              <w:rPr>
                                <w:sz w:val="18"/>
                                <w:szCs w:val="18"/>
                                <w:u w:val="single"/>
                              </w:rPr>
                              <w:t xml:space="preserve">Рисунок 9.5 </w:t>
                            </w:r>
                          </w:p>
                          <w:p w14:paraId="5A16E4CC" w14:textId="77777777" w:rsidR="006E2F5B" w:rsidRDefault="006E2F5B" w:rsidP="00954998">
                            <w:pPr>
                              <w:rPr>
                                <w:sz w:val="18"/>
                                <w:szCs w:val="18"/>
                              </w:rPr>
                            </w:pPr>
                            <w:r>
                              <w:rPr>
                                <w:sz w:val="18"/>
                                <w:szCs w:val="18"/>
                              </w:rPr>
                              <w:t xml:space="preserve">Для фіксації зсувної штори </w:t>
                            </w:r>
                            <w:r w:rsidRPr="007E274B">
                              <w:rPr>
                                <w:sz w:val="18"/>
                                <w:szCs w:val="18"/>
                              </w:rPr>
                              <w:t xml:space="preserve">з іншого боку (зазвичай </w:t>
                            </w:r>
                            <w:r>
                              <w:rPr>
                                <w:sz w:val="18"/>
                                <w:szCs w:val="18"/>
                              </w:rPr>
                              <w:t xml:space="preserve">на </w:t>
                            </w:r>
                            <w:r w:rsidRPr="007E274B">
                              <w:rPr>
                                <w:sz w:val="18"/>
                                <w:szCs w:val="18"/>
                              </w:rPr>
                              <w:t>передн</w:t>
                            </w:r>
                            <w:r>
                              <w:rPr>
                                <w:sz w:val="18"/>
                                <w:szCs w:val="18"/>
                              </w:rPr>
                              <w:t>ій</w:t>
                            </w:r>
                            <w:r w:rsidRPr="007E274B">
                              <w:rPr>
                                <w:sz w:val="18"/>
                                <w:szCs w:val="18"/>
                              </w:rPr>
                              <w:t xml:space="preserve"> частини контейнера) можна використовувати наступні системи a) або b).</w:t>
                            </w:r>
                            <w:r>
                              <w:rPr>
                                <w:sz w:val="18"/>
                                <w:szCs w:val="18"/>
                              </w:rPr>
                              <w:t xml:space="preserve"> </w:t>
                            </w:r>
                          </w:p>
                          <w:p w14:paraId="3B5457C7" w14:textId="77777777" w:rsidR="006E2F5B" w:rsidRDefault="006E2F5B" w:rsidP="00954998">
                            <w:pPr>
                              <w:rPr>
                                <w:sz w:val="18"/>
                                <w:szCs w:val="18"/>
                              </w:rPr>
                            </w:pPr>
                          </w:p>
                          <w:p w14:paraId="2DB835D3" w14:textId="77777777" w:rsidR="006E2F5B" w:rsidRDefault="006E2F5B" w:rsidP="00954998">
                            <w:pPr>
                              <w:rPr>
                                <w:sz w:val="18"/>
                                <w:szCs w:val="18"/>
                              </w:rPr>
                            </w:pPr>
                            <w:r>
                              <w:rPr>
                                <w:sz w:val="18"/>
                                <w:szCs w:val="18"/>
                              </w:rPr>
                              <w:t>а) Металева кришка</w:t>
                            </w:r>
                          </w:p>
                          <w:p w14:paraId="0EF5B2E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53FB0" id="Надпись 781" o:spid="_x0000_s1388" type="#_x0000_t202" style="position:absolute;margin-left:7.85pt;margin-top:5pt;width:419pt;height:60.95pt;z-index:252026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" stroked="f">
                <v:textbox inset="1mm,0,0,0">
                  <w:txbxContent>
                    <w:p w14:paraId="375BDC15" w14:textId="77777777" w:rsidR="006E2F5B" w:rsidRDefault="006E2F5B" w:rsidP="00954998">
                      <w:pPr>
                        <w:rPr>
                          <w:sz w:val="18"/>
                          <w:szCs w:val="18"/>
                          <w:u w:val="single"/>
                        </w:rPr>
                      </w:pPr>
                      <w:r>
                        <w:rPr>
                          <w:sz w:val="18"/>
                          <w:szCs w:val="18"/>
                          <w:u w:val="single"/>
                        </w:rPr>
                        <w:t xml:space="preserve">Рисунок 9.5 </w:t>
                      </w:r>
                    </w:p>
                    <w:p w14:paraId="5A16E4CC" w14:textId="77777777" w:rsidR="006E2F5B" w:rsidRDefault="006E2F5B" w:rsidP="00954998">
                      <w:pPr>
                        <w:rPr>
                          <w:sz w:val="18"/>
                          <w:szCs w:val="18"/>
                        </w:rPr>
                      </w:pPr>
                      <w:r>
                        <w:rPr>
                          <w:sz w:val="18"/>
                          <w:szCs w:val="18"/>
                        </w:rPr>
                        <w:t xml:space="preserve">Для фіксації зсувної штори </w:t>
                      </w:r>
                      <w:r w:rsidRPr="007E274B">
                        <w:rPr>
                          <w:sz w:val="18"/>
                          <w:szCs w:val="18"/>
                        </w:rPr>
                        <w:t xml:space="preserve">з іншого боку (зазвичай </w:t>
                      </w:r>
                      <w:r>
                        <w:rPr>
                          <w:sz w:val="18"/>
                          <w:szCs w:val="18"/>
                        </w:rPr>
                        <w:t xml:space="preserve">на </w:t>
                      </w:r>
                      <w:r w:rsidRPr="007E274B">
                        <w:rPr>
                          <w:sz w:val="18"/>
                          <w:szCs w:val="18"/>
                        </w:rPr>
                        <w:t>передн</w:t>
                      </w:r>
                      <w:r>
                        <w:rPr>
                          <w:sz w:val="18"/>
                          <w:szCs w:val="18"/>
                        </w:rPr>
                        <w:t>ій</w:t>
                      </w:r>
                      <w:r w:rsidRPr="007E274B">
                        <w:rPr>
                          <w:sz w:val="18"/>
                          <w:szCs w:val="18"/>
                        </w:rPr>
                        <w:t xml:space="preserve"> частини контейнера) можна використовувати наступні системи a) або b).</w:t>
                      </w:r>
                      <w:r>
                        <w:rPr>
                          <w:sz w:val="18"/>
                          <w:szCs w:val="18"/>
                        </w:rPr>
                        <w:t xml:space="preserve"> </w:t>
                      </w:r>
                    </w:p>
                    <w:p w14:paraId="3B5457C7" w14:textId="77777777" w:rsidR="006E2F5B" w:rsidRDefault="006E2F5B" w:rsidP="00954998">
                      <w:pPr>
                        <w:rPr>
                          <w:sz w:val="18"/>
                          <w:szCs w:val="18"/>
                        </w:rPr>
                      </w:pPr>
                    </w:p>
                    <w:p w14:paraId="2DB835D3" w14:textId="77777777" w:rsidR="006E2F5B" w:rsidRDefault="006E2F5B" w:rsidP="00954998">
                      <w:pPr>
                        <w:rPr>
                          <w:sz w:val="18"/>
                          <w:szCs w:val="18"/>
                        </w:rPr>
                      </w:pPr>
                      <w:r>
                        <w:rPr>
                          <w:sz w:val="18"/>
                          <w:szCs w:val="18"/>
                        </w:rPr>
                        <w:t>а) Металева кришка</w:t>
                      </w:r>
                    </w:p>
                    <w:p w14:paraId="0EF5B2E7"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8928" behindDoc="0" locked="0" layoutInCell="1" allowOverlap="1" wp14:anchorId="5AC65614" wp14:editId="05E11C5A">
                <wp:simplePos x="0" y="0"/>
                <wp:positionH relativeFrom="margin">
                  <wp:posOffset>335280</wp:posOffset>
                </wp:positionH>
                <wp:positionV relativeFrom="paragraph">
                  <wp:posOffset>4151630</wp:posOffset>
                </wp:positionV>
                <wp:extent cx="780415" cy="182880"/>
                <wp:effectExtent l="0" t="0" r="635" b="7620"/>
                <wp:wrapNone/>
                <wp:docPr id="783" name="Надпись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182880"/>
                        </a:xfrm>
                        <a:prstGeom prst="rect">
                          <a:avLst/>
                        </a:prstGeom>
                        <a:solidFill>
                          <a:srgbClr val="FFFFFF"/>
                        </a:solidFill>
                        <a:ln w="9525">
                          <a:noFill/>
                          <a:miter lim="800000"/>
                          <a:headEnd/>
                          <a:tailEnd/>
                        </a:ln>
                      </wps:spPr>
                      <wps:txbx>
                        <w:txbxContent>
                          <w:p w14:paraId="1BAE7DB7" w14:textId="77777777" w:rsidR="006E2F5B" w:rsidRPr="00273E78" w:rsidRDefault="006E2F5B" w:rsidP="00954998">
                            <w:pPr>
                              <w:spacing w:line="180" w:lineRule="exact"/>
                              <w:rPr>
                                <w:rFonts w:ascii="Arial Narrow" w:hAnsi="Arial Narrow"/>
                                <w:b/>
                                <w:sz w:val="18"/>
                                <w:szCs w:val="18"/>
                              </w:rPr>
                            </w:pPr>
                            <w:r w:rsidRPr="00BF5229">
                              <w:rPr>
                                <w:rFonts w:ascii="Arial Narrow" w:hAnsi="Arial Narrow"/>
                                <w:b/>
                                <w:sz w:val="18"/>
                                <w:szCs w:val="18"/>
                              </w:rPr>
                              <w:t>Передня стінка</w:t>
                            </w:r>
                          </w:p>
                          <w:p w14:paraId="10198776"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65614" id="Надпись 783" o:spid="_x0000_s1389" type="#_x0000_t202" style="position:absolute;margin-left:26.4pt;margin-top:326.9pt;width:61.45pt;height:14.4pt;z-index:252028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" stroked="f">
                <v:textbox inset="1mm,0,0,0">
                  <w:txbxContent>
                    <w:p w14:paraId="1BAE7DB7" w14:textId="77777777" w:rsidR="006E2F5B" w:rsidRPr="00273E78" w:rsidRDefault="006E2F5B" w:rsidP="00954998">
                      <w:pPr>
                        <w:spacing w:line="180" w:lineRule="exact"/>
                        <w:rPr>
                          <w:rFonts w:ascii="Arial Narrow" w:hAnsi="Arial Narrow"/>
                          <w:b/>
                          <w:sz w:val="18"/>
                          <w:szCs w:val="18"/>
                        </w:rPr>
                      </w:pPr>
                      <w:r w:rsidRPr="00BF5229">
                        <w:rPr>
                          <w:rFonts w:ascii="Arial Narrow" w:hAnsi="Arial Narrow"/>
                          <w:b/>
                          <w:sz w:val="18"/>
                          <w:szCs w:val="18"/>
                        </w:rPr>
                        <w:t>Передня стінка</w:t>
                      </w:r>
                    </w:p>
                    <w:p w14:paraId="10198776"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5312" behindDoc="0" locked="0" layoutInCell="1" allowOverlap="1" wp14:anchorId="28096F6E" wp14:editId="0D04946C">
                <wp:simplePos x="0" y="0"/>
                <wp:positionH relativeFrom="margin">
                  <wp:posOffset>421005</wp:posOffset>
                </wp:positionH>
                <wp:positionV relativeFrom="paragraph">
                  <wp:posOffset>2696210</wp:posOffset>
                </wp:positionV>
                <wp:extent cx="937895" cy="170180"/>
                <wp:effectExtent l="0" t="0" r="0" b="1270"/>
                <wp:wrapNone/>
                <wp:docPr id="799" name="Надпись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70180"/>
                        </a:xfrm>
                        <a:prstGeom prst="rect">
                          <a:avLst/>
                        </a:prstGeom>
                        <a:solidFill>
                          <a:srgbClr val="FFFFFF"/>
                        </a:solidFill>
                        <a:ln w="9525">
                          <a:noFill/>
                          <a:miter lim="800000"/>
                          <a:headEnd/>
                          <a:tailEnd/>
                        </a:ln>
                      </wps:spPr>
                      <wps:txbx>
                        <w:txbxContent>
                          <w:p w14:paraId="2E48B06D" w14:textId="77777777" w:rsidR="006E2F5B" w:rsidRPr="00EC6902" w:rsidRDefault="006E2F5B" w:rsidP="00954998">
                            <w:pPr>
                              <w:rPr>
                                <w:rFonts w:ascii="Arial Narrow" w:hAnsi="Arial Narrow"/>
                                <w:b/>
                                <w:sz w:val="18"/>
                                <w:szCs w:val="18"/>
                              </w:rPr>
                            </w:pPr>
                            <w:r w:rsidRPr="00BF5229">
                              <w:rPr>
                                <w:rFonts w:ascii="Arial Narrow" w:hAnsi="Arial Narrow"/>
                                <w:b/>
                                <w:sz w:val="18"/>
                                <w:szCs w:val="18"/>
                              </w:rPr>
                              <w:t>Держатель трубки</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96F6E" id="Надпись 799" o:spid="_x0000_s1390" type="#_x0000_t202" style="position:absolute;margin-left:33.15pt;margin-top:212.3pt;width:73.85pt;height:13.4pt;z-index:25204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" stroked="f">
                <v:textbox inset="1mm,0,0,0">
                  <w:txbxContent>
                    <w:p w14:paraId="2E48B06D" w14:textId="77777777" w:rsidR="006E2F5B" w:rsidRPr="00EC6902" w:rsidRDefault="006E2F5B" w:rsidP="00954998">
                      <w:pPr>
                        <w:rPr>
                          <w:rFonts w:ascii="Arial Narrow" w:hAnsi="Arial Narrow"/>
                          <w:b/>
                          <w:sz w:val="18"/>
                          <w:szCs w:val="18"/>
                        </w:rPr>
                      </w:pPr>
                      <w:r w:rsidRPr="00BF5229">
                        <w:rPr>
                          <w:rFonts w:ascii="Arial Narrow" w:hAnsi="Arial Narrow"/>
                          <w:b/>
                          <w:sz w:val="18"/>
                          <w:szCs w:val="18"/>
                        </w:rPr>
                        <w:t>Держатель трубки</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7904" behindDoc="0" locked="0" layoutInCell="1" allowOverlap="1" wp14:anchorId="03BEB553" wp14:editId="463EEC92">
                <wp:simplePos x="0" y="0"/>
                <wp:positionH relativeFrom="margin">
                  <wp:posOffset>426720</wp:posOffset>
                </wp:positionH>
                <wp:positionV relativeFrom="paragraph">
                  <wp:posOffset>1220470</wp:posOffset>
                </wp:positionV>
                <wp:extent cx="774700" cy="182880"/>
                <wp:effectExtent l="0" t="0" r="6350" b="7620"/>
                <wp:wrapNone/>
                <wp:docPr id="782" name="Надпись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82880"/>
                        </a:xfrm>
                        <a:prstGeom prst="rect">
                          <a:avLst/>
                        </a:prstGeom>
                        <a:solidFill>
                          <a:srgbClr val="FFFFFF"/>
                        </a:solidFill>
                        <a:ln w="9525">
                          <a:noFill/>
                          <a:miter lim="800000"/>
                          <a:headEnd/>
                          <a:tailEnd/>
                        </a:ln>
                      </wps:spPr>
                      <wps:txbx>
                        <w:txbxContent>
                          <w:p w14:paraId="17D6DE57" w14:textId="77777777" w:rsidR="006E2F5B" w:rsidRPr="00EC6902" w:rsidRDefault="006E2F5B" w:rsidP="00954998">
                            <w:pPr>
                              <w:spacing w:line="180" w:lineRule="exact"/>
                              <w:rPr>
                                <w:rFonts w:ascii="Arial Narrow" w:hAnsi="Arial Narrow"/>
                                <w:b/>
                                <w:sz w:val="18"/>
                                <w:szCs w:val="18"/>
                              </w:rPr>
                            </w:pPr>
                            <w:r w:rsidRPr="00BF5229">
                              <w:rPr>
                                <w:rFonts w:ascii="Arial Narrow" w:hAnsi="Arial Narrow"/>
                                <w:b/>
                                <w:sz w:val="18"/>
                                <w:szCs w:val="18"/>
                              </w:rPr>
                              <w:t>Передня стінка</w:t>
                            </w:r>
                          </w:p>
                          <w:p w14:paraId="291C71B2" w14:textId="77777777" w:rsidR="006E2F5B" w:rsidRPr="007E274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EB553" id="Надпись 782" o:spid="_x0000_s1391" type="#_x0000_t202" style="position:absolute;margin-left:33.6pt;margin-top:96.1pt;width:61pt;height:14.4pt;z-index:25202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" stroked="f">
                <v:textbox inset="1mm,0,0,0">
                  <w:txbxContent>
                    <w:p w14:paraId="17D6DE57" w14:textId="77777777" w:rsidR="006E2F5B" w:rsidRPr="00EC6902" w:rsidRDefault="006E2F5B" w:rsidP="00954998">
                      <w:pPr>
                        <w:spacing w:line="180" w:lineRule="exact"/>
                        <w:rPr>
                          <w:rFonts w:ascii="Arial Narrow" w:hAnsi="Arial Narrow"/>
                          <w:b/>
                          <w:sz w:val="18"/>
                          <w:szCs w:val="18"/>
                        </w:rPr>
                      </w:pPr>
                      <w:r w:rsidRPr="00BF5229">
                        <w:rPr>
                          <w:rFonts w:ascii="Arial Narrow" w:hAnsi="Arial Narrow"/>
                          <w:b/>
                          <w:sz w:val="18"/>
                          <w:szCs w:val="18"/>
                        </w:rPr>
                        <w:t>Передня стінка</w:t>
                      </w:r>
                    </w:p>
                    <w:p w14:paraId="291C71B2" w14:textId="77777777" w:rsidR="006E2F5B" w:rsidRPr="007E274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2240" behindDoc="0" locked="0" layoutInCell="1" allowOverlap="1" wp14:anchorId="77067873" wp14:editId="4E47C4B2">
                <wp:simplePos x="0" y="0"/>
                <wp:positionH relativeFrom="margin">
                  <wp:posOffset>408305</wp:posOffset>
                </wp:positionH>
                <wp:positionV relativeFrom="paragraph">
                  <wp:posOffset>2348230</wp:posOffset>
                </wp:positionV>
                <wp:extent cx="779780" cy="219710"/>
                <wp:effectExtent l="0" t="0" r="1270" b="8890"/>
                <wp:wrapNone/>
                <wp:docPr id="796" name="Надпись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219710"/>
                        </a:xfrm>
                        <a:prstGeom prst="rect">
                          <a:avLst/>
                        </a:prstGeom>
                        <a:solidFill>
                          <a:srgbClr val="FFFFFF"/>
                        </a:solidFill>
                        <a:ln w="9525">
                          <a:noFill/>
                          <a:miter lim="800000"/>
                          <a:headEnd/>
                          <a:tailEnd/>
                        </a:ln>
                      </wps:spPr>
                      <wps:txbx>
                        <w:txbxContent>
                          <w:p w14:paraId="6792820A" w14:textId="77777777" w:rsidR="006E2F5B" w:rsidRDefault="006E2F5B" w:rsidP="00954998">
                            <w:pPr>
                              <w:spacing w:line="180" w:lineRule="exact"/>
                              <w:rPr>
                                <w:sz w:val="18"/>
                                <w:szCs w:val="18"/>
                              </w:rPr>
                            </w:pPr>
                            <w:r>
                              <w:rPr>
                                <w:sz w:val="18"/>
                                <w:szCs w:val="18"/>
                              </w:rPr>
                              <w:t>Обертальна вісь</w:t>
                            </w:r>
                          </w:p>
                          <w:p w14:paraId="7A93AA8C"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67873" id="Надпись 796" o:spid="_x0000_s1392" type="#_x0000_t202" style="position:absolute;margin-left:32.15pt;margin-top:184.9pt;width:61.4pt;height:17.3pt;z-index:25204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" stroked="f">
                <v:textbox inset="1mm,0,0,0">
                  <w:txbxContent>
                    <w:p w14:paraId="6792820A" w14:textId="77777777" w:rsidR="006E2F5B" w:rsidRDefault="006E2F5B" w:rsidP="00954998">
                      <w:pPr>
                        <w:spacing w:line="180" w:lineRule="exact"/>
                        <w:rPr>
                          <w:sz w:val="18"/>
                          <w:szCs w:val="18"/>
                        </w:rPr>
                      </w:pPr>
                      <w:r>
                        <w:rPr>
                          <w:sz w:val="18"/>
                          <w:szCs w:val="18"/>
                        </w:rPr>
                        <w:t>Обертальна вісь</w:t>
                      </w:r>
                    </w:p>
                    <w:p w14:paraId="7A93AA8C"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6336" behindDoc="0" locked="0" layoutInCell="1" allowOverlap="1" wp14:anchorId="3251B050" wp14:editId="02E5CA21">
                <wp:simplePos x="0" y="0"/>
                <wp:positionH relativeFrom="margin">
                  <wp:posOffset>414655</wp:posOffset>
                </wp:positionH>
                <wp:positionV relativeFrom="paragraph">
                  <wp:posOffset>2957830</wp:posOffset>
                </wp:positionV>
                <wp:extent cx="1755775" cy="170815"/>
                <wp:effectExtent l="0" t="0" r="0" b="635"/>
                <wp:wrapNone/>
                <wp:docPr id="800" name="Надпись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775" cy="170815"/>
                        </a:xfrm>
                        <a:prstGeom prst="rect">
                          <a:avLst/>
                        </a:prstGeom>
                        <a:solidFill>
                          <a:srgbClr val="FFFFFF"/>
                        </a:solidFill>
                        <a:ln w="9525">
                          <a:noFill/>
                          <a:miter lim="800000"/>
                          <a:headEnd/>
                          <a:tailEnd/>
                        </a:ln>
                      </wps:spPr>
                      <wps:txbx>
                        <w:txbxContent>
                          <w:p w14:paraId="1892125B" w14:textId="77777777" w:rsidR="006E2F5B" w:rsidRDefault="006E2F5B" w:rsidP="00954998">
                            <w:pPr>
                              <w:spacing w:line="180" w:lineRule="exact"/>
                              <w:rPr>
                                <w:sz w:val="18"/>
                                <w:szCs w:val="18"/>
                              </w:rPr>
                            </w:pPr>
                            <w:r>
                              <w:rPr>
                                <w:sz w:val="18"/>
                                <w:szCs w:val="18"/>
                              </w:rPr>
                              <w:t>Закріплений конструкційно</w:t>
                            </w:r>
                          </w:p>
                          <w:p w14:paraId="36D6E32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1B050" id="Надпись 800" o:spid="_x0000_s1393" type="#_x0000_t202" style="position:absolute;margin-left:32.65pt;margin-top:232.9pt;width:138.25pt;height:13.45pt;z-index:25204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" stroked="f">
                <v:textbox inset="1mm,0,0,0">
                  <w:txbxContent>
                    <w:p w14:paraId="1892125B" w14:textId="77777777" w:rsidR="006E2F5B" w:rsidRDefault="006E2F5B" w:rsidP="00954998">
                      <w:pPr>
                        <w:spacing w:line="180" w:lineRule="exact"/>
                        <w:rPr>
                          <w:sz w:val="18"/>
                          <w:szCs w:val="18"/>
                        </w:rPr>
                      </w:pPr>
                      <w:r>
                        <w:rPr>
                          <w:sz w:val="18"/>
                          <w:szCs w:val="18"/>
                        </w:rPr>
                        <w:t>Закріплений конструкційно</w:t>
                      </w:r>
                    </w:p>
                    <w:p w14:paraId="36D6E328"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4288" behindDoc="0" locked="0" layoutInCell="1" allowOverlap="1" wp14:anchorId="4487F807" wp14:editId="2F430C8C">
                <wp:simplePos x="0" y="0"/>
                <wp:positionH relativeFrom="margin">
                  <wp:posOffset>4090035</wp:posOffset>
                </wp:positionH>
                <wp:positionV relativeFrom="paragraph">
                  <wp:posOffset>1439545</wp:posOffset>
                </wp:positionV>
                <wp:extent cx="1139825" cy="298450"/>
                <wp:effectExtent l="0" t="0" r="3175" b="6350"/>
                <wp:wrapNone/>
                <wp:docPr id="798" name="Надпись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298450"/>
                        </a:xfrm>
                        <a:prstGeom prst="rect">
                          <a:avLst/>
                        </a:prstGeom>
                        <a:solidFill>
                          <a:srgbClr val="FFFFFF"/>
                        </a:solidFill>
                        <a:ln w="9525">
                          <a:noFill/>
                          <a:miter lim="800000"/>
                          <a:headEnd/>
                          <a:tailEnd/>
                        </a:ln>
                      </wps:spPr>
                      <wps:txbx>
                        <w:txbxContent>
                          <w:p w14:paraId="4F27779D" w14:textId="77777777" w:rsidR="006E2F5B" w:rsidRDefault="006E2F5B" w:rsidP="00954998">
                            <w:pPr>
                              <w:spacing w:line="180" w:lineRule="exact"/>
                              <w:rPr>
                                <w:sz w:val="18"/>
                                <w:szCs w:val="18"/>
                              </w:rPr>
                            </w:pPr>
                            <w:r>
                              <w:rPr>
                                <w:sz w:val="18"/>
                                <w:szCs w:val="18"/>
                              </w:rPr>
                              <w:t>Підлога вантажного відділення</w:t>
                            </w:r>
                          </w:p>
                          <w:p w14:paraId="38249D60"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7F807" id="Надпись 798" o:spid="_x0000_s1394" type="#_x0000_t202" style="position:absolute;margin-left:322.05pt;margin-top:113.35pt;width:89.75pt;height:23.5pt;z-index:25204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" stroked="f">
                <v:textbox inset="1mm,0,0,0">
                  <w:txbxContent>
                    <w:p w14:paraId="4F27779D" w14:textId="77777777" w:rsidR="006E2F5B" w:rsidRDefault="006E2F5B" w:rsidP="00954998">
                      <w:pPr>
                        <w:spacing w:line="180" w:lineRule="exact"/>
                        <w:rPr>
                          <w:sz w:val="18"/>
                          <w:szCs w:val="18"/>
                        </w:rPr>
                      </w:pPr>
                      <w:r>
                        <w:rPr>
                          <w:sz w:val="18"/>
                          <w:szCs w:val="18"/>
                        </w:rPr>
                        <w:t>Підлога вантажного відділення</w:t>
                      </w:r>
                    </w:p>
                    <w:p w14:paraId="38249D60"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3264" behindDoc="0" locked="0" layoutInCell="1" allowOverlap="1" wp14:anchorId="3A4525D6" wp14:editId="09C94774">
                <wp:simplePos x="0" y="0"/>
                <wp:positionH relativeFrom="margin">
                  <wp:posOffset>4541520</wp:posOffset>
                </wp:positionH>
                <wp:positionV relativeFrom="paragraph">
                  <wp:posOffset>1782445</wp:posOffset>
                </wp:positionV>
                <wp:extent cx="554990" cy="170180"/>
                <wp:effectExtent l="0" t="0" r="0" b="1270"/>
                <wp:wrapNone/>
                <wp:docPr id="797" name="Надпись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70180"/>
                        </a:xfrm>
                        <a:prstGeom prst="rect">
                          <a:avLst/>
                        </a:prstGeom>
                        <a:solidFill>
                          <a:srgbClr val="FFFFFF"/>
                        </a:solidFill>
                        <a:ln w="9525">
                          <a:noFill/>
                          <a:miter lim="800000"/>
                          <a:headEnd/>
                          <a:tailEnd/>
                        </a:ln>
                      </wps:spPr>
                      <wps:txbx>
                        <w:txbxContent>
                          <w:p w14:paraId="3B479590" w14:textId="77777777" w:rsidR="006E2F5B" w:rsidRDefault="006E2F5B" w:rsidP="00954998">
                            <w:pPr>
                              <w:spacing w:line="180" w:lineRule="exact"/>
                              <w:rPr>
                                <w:sz w:val="18"/>
                                <w:szCs w:val="18"/>
                              </w:rPr>
                            </w:pPr>
                            <w:r>
                              <w:rPr>
                                <w:sz w:val="18"/>
                                <w:szCs w:val="18"/>
                              </w:rPr>
                              <w:t>Розріз</w:t>
                            </w:r>
                          </w:p>
                          <w:p w14:paraId="44418B1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525D6" id="Надпись 797" o:spid="_x0000_s1395" type="#_x0000_t202" style="position:absolute;margin-left:357.6pt;margin-top:140.35pt;width:43.7pt;height:13.4pt;z-index:252043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" stroked="f">
                <v:textbox inset="1mm,0,0,0">
                  <w:txbxContent>
                    <w:p w14:paraId="3B479590" w14:textId="77777777" w:rsidR="006E2F5B" w:rsidRDefault="006E2F5B" w:rsidP="00954998">
                      <w:pPr>
                        <w:spacing w:line="180" w:lineRule="exact"/>
                        <w:rPr>
                          <w:sz w:val="18"/>
                          <w:szCs w:val="18"/>
                        </w:rPr>
                      </w:pPr>
                      <w:r>
                        <w:rPr>
                          <w:sz w:val="18"/>
                          <w:szCs w:val="18"/>
                        </w:rPr>
                        <w:t>Розріз</w:t>
                      </w:r>
                    </w:p>
                    <w:p w14:paraId="44418B1B"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1216" behindDoc="0" locked="0" layoutInCell="1" allowOverlap="1" wp14:anchorId="09C6F646" wp14:editId="30E299B2">
                <wp:simplePos x="0" y="0"/>
                <wp:positionH relativeFrom="margin">
                  <wp:posOffset>335280</wp:posOffset>
                </wp:positionH>
                <wp:positionV relativeFrom="paragraph">
                  <wp:posOffset>1891030</wp:posOffset>
                </wp:positionV>
                <wp:extent cx="731520" cy="353695"/>
                <wp:effectExtent l="0" t="0" r="0" b="8255"/>
                <wp:wrapNone/>
                <wp:docPr id="795" name="Надпись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53695"/>
                        </a:xfrm>
                        <a:prstGeom prst="rect">
                          <a:avLst/>
                        </a:prstGeom>
                        <a:solidFill>
                          <a:srgbClr val="FFFFFF"/>
                        </a:solidFill>
                        <a:ln w="9525">
                          <a:noFill/>
                          <a:miter lim="800000"/>
                          <a:headEnd/>
                          <a:tailEnd/>
                        </a:ln>
                      </wps:spPr>
                      <wps:txbx>
                        <w:txbxContent>
                          <w:p w14:paraId="223C6767" w14:textId="77777777" w:rsidR="006E2F5B" w:rsidRDefault="006E2F5B" w:rsidP="00954998">
                            <w:pPr>
                              <w:spacing w:line="180" w:lineRule="exact"/>
                              <w:rPr>
                                <w:sz w:val="18"/>
                                <w:szCs w:val="18"/>
                              </w:rPr>
                            </w:pPr>
                            <w:r>
                              <w:rPr>
                                <w:sz w:val="18"/>
                                <w:szCs w:val="18"/>
                              </w:rPr>
                              <w:t>Напрямна кріпильного тросу</w:t>
                            </w:r>
                          </w:p>
                          <w:p w14:paraId="0257946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6F646" id="Надпись 795" o:spid="_x0000_s1396" type="#_x0000_t202" style="position:absolute;margin-left:26.4pt;margin-top:148.9pt;width:57.6pt;height:27.85pt;z-index:252041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" stroked="f">
                <v:textbox inset="1mm,0,0,0">
                  <w:txbxContent>
                    <w:p w14:paraId="223C6767" w14:textId="77777777" w:rsidR="006E2F5B" w:rsidRDefault="006E2F5B" w:rsidP="00954998">
                      <w:pPr>
                        <w:spacing w:line="180" w:lineRule="exact"/>
                        <w:rPr>
                          <w:sz w:val="18"/>
                          <w:szCs w:val="18"/>
                        </w:rPr>
                      </w:pPr>
                      <w:r>
                        <w:rPr>
                          <w:sz w:val="18"/>
                          <w:szCs w:val="18"/>
                        </w:rPr>
                        <w:t>Напрямна кріпильного тросу</w:t>
                      </w:r>
                    </w:p>
                    <w:p w14:paraId="0257946B"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0192" behindDoc="0" locked="0" layoutInCell="1" allowOverlap="1" wp14:anchorId="002F1956" wp14:editId="29EB994A">
                <wp:simplePos x="0" y="0"/>
                <wp:positionH relativeFrom="margin">
                  <wp:posOffset>205740</wp:posOffset>
                </wp:positionH>
                <wp:positionV relativeFrom="paragraph">
                  <wp:posOffset>3841750</wp:posOffset>
                </wp:positionV>
                <wp:extent cx="4243070" cy="219710"/>
                <wp:effectExtent l="0" t="0" r="5080" b="8890"/>
                <wp:wrapNone/>
                <wp:docPr id="794" name="Надпись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219710"/>
                        </a:xfrm>
                        <a:prstGeom prst="rect">
                          <a:avLst/>
                        </a:prstGeom>
                        <a:solidFill>
                          <a:srgbClr val="FFFFFF"/>
                        </a:solidFill>
                        <a:ln w="9525">
                          <a:noFill/>
                          <a:miter lim="800000"/>
                          <a:headEnd/>
                          <a:tailEnd/>
                        </a:ln>
                      </wps:spPr>
                      <wps:txbx>
                        <w:txbxContent>
                          <w:p w14:paraId="211E032B" w14:textId="77777777" w:rsidR="006E2F5B" w:rsidRPr="00BA6A75" w:rsidRDefault="006E2F5B" w:rsidP="00954998">
                            <w:pPr>
                              <w:spacing w:line="180" w:lineRule="exact"/>
                              <w:rPr>
                                <w:sz w:val="18"/>
                                <w:szCs w:val="18"/>
                              </w:rPr>
                            </w:pPr>
                            <w:r>
                              <w:rPr>
                                <w:sz w:val="18"/>
                                <w:szCs w:val="18"/>
                                <w:lang w:val="en-US"/>
                              </w:rPr>
                              <w:t>b</w:t>
                            </w:r>
                            <w:r w:rsidRPr="00BA6A75">
                              <w:rPr>
                                <w:sz w:val="18"/>
                                <w:szCs w:val="18"/>
                              </w:rPr>
                              <w:t>)</w:t>
                            </w:r>
                            <w:r>
                              <w:rPr>
                                <w:sz w:val="18"/>
                                <w:szCs w:val="18"/>
                              </w:rPr>
                              <w:t xml:space="preserve"> Вузьке овальне вушко, антипідйомна система для натяжної труби</w:t>
                            </w:r>
                          </w:p>
                          <w:p w14:paraId="176C41C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F1956" id="Надпись 794" o:spid="_x0000_s1397" type="#_x0000_t202" style="position:absolute;margin-left:16.2pt;margin-top:302.5pt;width:334.1pt;height:17.3pt;z-index:25204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" stroked="f">
                <v:textbox inset="1mm,0,0,0">
                  <w:txbxContent>
                    <w:p w14:paraId="211E032B" w14:textId="77777777" w:rsidR="006E2F5B" w:rsidRPr="00BA6A75" w:rsidRDefault="006E2F5B" w:rsidP="00954998">
                      <w:pPr>
                        <w:spacing w:line="180" w:lineRule="exact"/>
                        <w:rPr>
                          <w:sz w:val="18"/>
                          <w:szCs w:val="18"/>
                        </w:rPr>
                      </w:pPr>
                      <w:r>
                        <w:rPr>
                          <w:sz w:val="18"/>
                          <w:szCs w:val="18"/>
                          <w:lang w:val="en-US"/>
                        </w:rPr>
                        <w:t>b</w:t>
                      </w:r>
                      <w:r w:rsidRPr="00BA6A75">
                        <w:rPr>
                          <w:sz w:val="18"/>
                          <w:szCs w:val="18"/>
                        </w:rPr>
                        <w:t>)</w:t>
                      </w:r>
                      <w:r>
                        <w:rPr>
                          <w:sz w:val="18"/>
                          <w:szCs w:val="18"/>
                        </w:rPr>
                        <w:t xml:space="preserve"> Вузьке овальне вушко, антипідйомна система для натяжної труби</w:t>
                      </w:r>
                    </w:p>
                    <w:p w14:paraId="176C41CB"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9168" behindDoc="0" locked="0" layoutInCell="1" allowOverlap="1" wp14:anchorId="4E646355" wp14:editId="7C43859F">
                <wp:simplePos x="0" y="0"/>
                <wp:positionH relativeFrom="margin">
                  <wp:posOffset>505460</wp:posOffset>
                </wp:positionH>
                <wp:positionV relativeFrom="paragraph">
                  <wp:posOffset>6821170</wp:posOffset>
                </wp:positionV>
                <wp:extent cx="853440" cy="219710"/>
                <wp:effectExtent l="0" t="0" r="3810" b="8890"/>
                <wp:wrapNone/>
                <wp:docPr id="793" name="Надпись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32BCA132" w14:textId="77777777" w:rsidR="006E2F5B" w:rsidRDefault="006E2F5B" w:rsidP="00954998">
                            <w:pPr>
                              <w:spacing w:line="180" w:lineRule="exact"/>
                              <w:rPr>
                                <w:sz w:val="18"/>
                                <w:szCs w:val="18"/>
                              </w:rPr>
                            </w:pPr>
                            <w:r>
                              <w:rPr>
                                <w:sz w:val="18"/>
                                <w:szCs w:val="18"/>
                              </w:rPr>
                              <w:t>Поворотне кільце</w:t>
                            </w:r>
                          </w:p>
                          <w:p w14:paraId="0980BF81"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46355" id="Надпись 793" o:spid="_x0000_s1398" type="#_x0000_t202" style="position:absolute;margin-left:39.8pt;margin-top:537.1pt;width:67.2pt;height:17.3pt;z-index:252039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" stroked="f">
                <v:textbox inset="1mm,0,0,0">
                  <w:txbxContent>
                    <w:p w14:paraId="32BCA132" w14:textId="77777777" w:rsidR="006E2F5B" w:rsidRDefault="006E2F5B" w:rsidP="00954998">
                      <w:pPr>
                        <w:spacing w:line="180" w:lineRule="exact"/>
                        <w:rPr>
                          <w:sz w:val="18"/>
                          <w:szCs w:val="18"/>
                        </w:rPr>
                      </w:pPr>
                      <w:r>
                        <w:rPr>
                          <w:sz w:val="18"/>
                          <w:szCs w:val="18"/>
                        </w:rPr>
                        <w:t>Поворотне кільце</w:t>
                      </w:r>
                    </w:p>
                    <w:p w14:paraId="0980BF81"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8144" behindDoc="0" locked="0" layoutInCell="1" allowOverlap="1" wp14:anchorId="456A2B7C" wp14:editId="1512FE4E">
                <wp:simplePos x="0" y="0"/>
                <wp:positionH relativeFrom="margin">
                  <wp:posOffset>372110</wp:posOffset>
                </wp:positionH>
                <wp:positionV relativeFrom="paragraph">
                  <wp:posOffset>6261735</wp:posOffset>
                </wp:positionV>
                <wp:extent cx="895985" cy="292100"/>
                <wp:effectExtent l="0" t="0" r="0" b="0"/>
                <wp:wrapNone/>
                <wp:docPr id="792" name="Надпись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292100"/>
                        </a:xfrm>
                        <a:prstGeom prst="rect">
                          <a:avLst/>
                        </a:prstGeom>
                        <a:solidFill>
                          <a:srgbClr val="FFFFFF"/>
                        </a:solidFill>
                        <a:ln w="9525">
                          <a:noFill/>
                          <a:miter lim="800000"/>
                          <a:headEnd/>
                          <a:tailEnd/>
                        </a:ln>
                      </wps:spPr>
                      <wps:txbx>
                        <w:txbxContent>
                          <w:p w14:paraId="390BD10A" w14:textId="77777777" w:rsidR="006E2F5B" w:rsidRDefault="006E2F5B" w:rsidP="00954998">
                            <w:pPr>
                              <w:spacing w:line="180" w:lineRule="exact"/>
                              <w:rPr>
                                <w:sz w:val="18"/>
                                <w:szCs w:val="18"/>
                              </w:rPr>
                            </w:pPr>
                            <w:r>
                              <w:rPr>
                                <w:sz w:val="18"/>
                                <w:szCs w:val="18"/>
                              </w:rPr>
                              <w:t>Вузьке овальне вушко</w:t>
                            </w:r>
                          </w:p>
                          <w:p w14:paraId="155F426E"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A2B7C" id="Надпись 792" o:spid="_x0000_s1399" type="#_x0000_t202" style="position:absolute;margin-left:29.3pt;margin-top:493.05pt;width:70.55pt;height:23pt;z-index:25203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" stroked="f">
                <v:textbox inset="1mm,0,0,0">
                  <w:txbxContent>
                    <w:p w14:paraId="390BD10A" w14:textId="77777777" w:rsidR="006E2F5B" w:rsidRDefault="006E2F5B" w:rsidP="00954998">
                      <w:pPr>
                        <w:spacing w:line="180" w:lineRule="exact"/>
                        <w:rPr>
                          <w:sz w:val="18"/>
                          <w:szCs w:val="18"/>
                        </w:rPr>
                      </w:pPr>
                      <w:r>
                        <w:rPr>
                          <w:sz w:val="18"/>
                          <w:szCs w:val="18"/>
                        </w:rPr>
                        <w:t>Вузьке овальне вушко</w:t>
                      </w:r>
                    </w:p>
                    <w:p w14:paraId="155F426E"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7120" behindDoc="0" locked="0" layoutInCell="1" allowOverlap="1" wp14:anchorId="14B2AA0A" wp14:editId="253201D9">
                <wp:simplePos x="0" y="0"/>
                <wp:positionH relativeFrom="margin">
                  <wp:posOffset>365760</wp:posOffset>
                </wp:positionH>
                <wp:positionV relativeFrom="paragraph">
                  <wp:posOffset>4914900</wp:posOffset>
                </wp:positionV>
                <wp:extent cx="713105" cy="311150"/>
                <wp:effectExtent l="0" t="0" r="0" b="0"/>
                <wp:wrapNone/>
                <wp:docPr id="791" name="Надпись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11150"/>
                        </a:xfrm>
                        <a:prstGeom prst="rect">
                          <a:avLst/>
                        </a:prstGeom>
                        <a:solidFill>
                          <a:srgbClr val="FFFFFF"/>
                        </a:solidFill>
                        <a:ln w="9525">
                          <a:noFill/>
                          <a:miter lim="800000"/>
                          <a:headEnd/>
                          <a:tailEnd/>
                        </a:ln>
                      </wps:spPr>
                      <wps:txbx>
                        <w:txbxContent>
                          <w:p w14:paraId="2316E0C9" w14:textId="77777777" w:rsidR="006E2F5B" w:rsidRDefault="006E2F5B" w:rsidP="00954998">
                            <w:pPr>
                              <w:spacing w:line="180" w:lineRule="exact"/>
                              <w:rPr>
                                <w:sz w:val="18"/>
                                <w:szCs w:val="18"/>
                              </w:rPr>
                            </w:pPr>
                            <w:r>
                              <w:rPr>
                                <w:sz w:val="18"/>
                                <w:szCs w:val="18"/>
                              </w:rPr>
                              <w:t>Кутова стійка</w:t>
                            </w:r>
                          </w:p>
                          <w:p w14:paraId="3FBA3904"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2AA0A" id="Надпись 791" o:spid="_x0000_s1400" type="#_x0000_t202" style="position:absolute;margin-left:28.8pt;margin-top:387pt;width:56.15pt;height:24.5pt;z-index:252037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" stroked="f">
                <v:textbox inset="1mm,0,0,0">
                  <w:txbxContent>
                    <w:p w14:paraId="2316E0C9" w14:textId="77777777" w:rsidR="006E2F5B" w:rsidRDefault="006E2F5B" w:rsidP="00954998">
                      <w:pPr>
                        <w:spacing w:line="180" w:lineRule="exact"/>
                        <w:rPr>
                          <w:sz w:val="18"/>
                          <w:szCs w:val="18"/>
                        </w:rPr>
                      </w:pPr>
                      <w:r>
                        <w:rPr>
                          <w:sz w:val="18"/>
                          <w:szCs w:val="18"/>
                        </w:rPr>
                        <w:t>Кутова стійка</w:t>
                      </w:r>
                    </w:p>
                    <w:p w14:paraId="3FBA3904"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6096" behindDoc="0" locked="0" layoutInCell="1" allowOverlap="1" wp14:anchorId="0A7DAEDD" wp14:editId="12A9FD46">
                <wp:simplePos x="0" y="0"/>
                <wp:positionH relativeFrom="margin">
                  <wp:posOffset>372110</wp:posOffset>
                </wp:positionH>
                <wp:positionV relativeFrom="paragraph">
                  <wp:posOffset>1549400</wp:posOffset>
                </wp:positionV>
                <wp:extent cx="829310" cy="164465"/>
                <wp:effectExtent l="0" t="0" r="8890" b="6985"/>
                <wp:wrapNone/>
                <wp:docPr id="790" name="Надпись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64465"/>
                        </a:xfrm>
                        <a:prstGeom prst="rect">
                          <a:avLst/>
                        </a:prstGeom>
                        <a:solidFill>
                          <a:srgbClr val="FFFFFF"/>
                        </a:solidFill>
                        <a:ln w="9525">
                          <a:noFill/>
                          <a:miter lim="800000"/>
                          <a:headEnd/>
                          <a:tailEnd/>
                        </a:ln>
                      </wps:spPr>
                      <wps:txbx>
                        <w:txbxContent>
                          <w:p w14:paraId="7B6F6A5F" w14:textId="77777777" w:rsidR="006E2F5B" w:rsidRDefault="006E2F5B" w:rsidP="00954998">
                            <w:pPr>
                              <w:spacing w:line="180" w:lineRule="exact"/>
                              <w:rPr>
                                <w:sz w:val="18"/>
                                <w:szCs w:val="18"/>
                              </w:rPr>
                            </w:pPr>
                            <w:r>
                              <w:rPr>
                                <w:sz w:val="18"/>
                                <w:szCs w:val="18"/>
                              </w:rPr>
                              <w:t>Кутова стійка</w:t>
                            </w:r>
                          </w:p>
                          <w:p w14:paraId="7C50AE2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DAEDD" id="Надпись 790" o:spid="_x0000_s1401" type="#_x0000_t202" style="position:absolute;margin-left:29.3pt;margin-top:122pt;width:65.3pt;height:12.95pt;z-index:25203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" stroked="f">
                <v:textbox inset="1mm,0,0,0">
                  <w:txbxContent>
                    <w:p w14:paraId="7B6F6A5F" w14:textId="77777777" w:rsidR="006E2F5B" w:rsidRDefault="006E2F5B" w:rsidP="00954998">
                      <w:pPr>
                        <w:spacing w:line="180" w:lineRule="exact"/>
                        <w:rPr>
                          <w:sz w:val="18"/>
                          <w:szCs w:val="18"/>
                        </w:rPr>
                      </w:pPr>
                      <w:r>
                        <w:rPr>
                          <w:sz w:val="18"/>
                          <w:szCs w:val="18"/>
                        </w:rPr>
                        <w:t>Кутова стійка</w:t>
                      </w:r>
                    </w:p>
                    <w:p w14:paraId="7C50AE27"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5072" behindDoc="0" locked="0" layoutInCell="1" allowOverlap="1" wp14:anchorId="1E66279F" wp14:editId="500AB349">
                <wp:simplePos x="0" y="0"/>
                <wp:positionH relativeFrom="margin">
                  <wp:posOffset>299085</wp:posOffset>
                </wp:positionH>
                <wp:positionV relativeFrom="paragraph">
                  <wp:posOffset>5628005</wp:posOffset>
                </wp:positionV>
                <wp:extent cx="816610" cy="377825"/>
                <wp:effectExtent l="0" t="0" r="2540" b="3175"/>
                <wp:wrapNone/>
                <wp:docPr id="789" name="Надпись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77825"/>
                        </a:xfrm>
                        <a:prstGeom prst="rect">
                          <a:avLst/>
                        </a:prstGeom>
                        <a:solidFill>
                          <a:srgbClr val="FFFFFF"/>
                        </a:solidFill>
                        <a:ln w="9525">
                          <a:noFill/>
                          <a:miter lim="800000"/>
                          <a:headEnd/>
                          <a:tailEnd/>
                        </a:ln>
                      </wps:spPr>
                      <wps:txbx>
                        <w:txbxContent>
                          <w:p w14:paraId="38CCBB8A" w14:textId="77777777" w:rsidR="006E2F5B" w:rsidRDefault="006E2F5B" w:rsidP="00954998">
                            <w:pPr>
                              <w:spacing w:line="180" w:lineRule="exact"/>
                              <w:rPr>
                                <w:sz w:val="18"/>
                                <w:szCs w:val="18"/>
                              </w:rPr>
                            </w:pPr>
                            <w:r>
                              <w:rPr>
                                <w:sz w:val="18"/>
                                <w:szCs w:val="18"/>
                              </w:rPr>
                              <w:t>Напрямна кріпильного тросу</w:t>
                            </w:r>
                          </w:p>
                          <w:p w14:paraId="21436404"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6279F" id="Надпись 789" o:spid="_x0000_s1402" type="#_x0000_t202" style="position:absolute;margin-left:23.55pt;margin-top:443.15pt;width:64.3pt;height:29.75pt;z-index:25203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" stroked="f">
                <v:textbox inset="1mm,0,0,0">
                  <w:txbxContent>
                    <w:p w14:paraId="38CCBB8A" w14:textId="77777777" w:rsidR="006E2F5B" w:rsidRDefault="006E2F5B" w:rsidP="00954998">
                      <w:pPr>
                        <w:spacing w:line="180" w:lineRule="exact"/>
                        <w:rPr>
                          <w:sz w:val="18"/>
                          <w:szCs w:val="18"/>
                        </w:rPr>
                      </w:pPr>
                      <w:r>
                        <w:rPr>
                          <w:sz w:val="18"/>
                          <w:szCs w:val="18"/>
                        </w:rPr>
                        <w:t>Напрямна кріпильного тросу</w:t>
                      </w:r>
                    </w:p>
                    <w:p w14:paraId="21436404"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4048" behindDoc="0" locked="0" layoutInCell="1" allowOverlap="1" wp14:anchorId="458CDE05" wp14:editId="4B44FA66">
                <wp:simplePos x="0" y="0"/>
                <wp:positionH relativeFrom="margin">
                  <wp:posOffset>4072255</wp:posOffset>
                </wp:positionH>
                <wp:positionV relativeFrom="paragraph">
                  <wp:posOffset>6884035</wp:posOffset>
                </wp:positionV>
                <wp:extent cx="1097280" cy="225425"/>
                <wp:effectExtent l="0" t="0" r="7620" b="3175"/>
                <wp:wrapNone/>
                <wp:docPr id="788" name="Надпись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5425"/>
                        </a:xfrm>
                        <a:prstGeom prst="rect">
                          <a:avLst/>
                        </a:prstGeom>
                        <a:solidFill>
                          <a:srgbClr val="FFFFFF"/>
                        </a:solidFill>
                        <a:ln w="9525">
                          <a:noFill/>
                          <a:miter lim="800000"/>
                          <a:headEnd/>
                          <a:tailEnd/>
                        </a:ln>
                      </wps:spPr>
                      <wps:txbx>
                        <w:txbxContent>
                          <w:p w14:paraId="67D3250A" w14:textId="77777777" w:rsidR="006E2F5B" w:rsidRDefault="006E2F5B" w:rsidP="00954998">
                            <w:pPr>
                              <w:spacing w:line="180" w:lineRule="exact"/>
                              <w:rPr>
                                <w:sz w:val="18"/>
                                <w:szCs w:val="18"/>
                              </w:rPr>
                            </w:pPr>
                            <w:r>
                              <w:rPr>
                                <w:sz w:val="18"/>
                                <w:szCs w:val="18"/>
                              </w:rPr>
                              <w:t>Кріпильна мотузка</w:t>
                            </w:r>
                          </w:p>
                          <w:p w14:paraId="2A40D32A"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CDE05" id="Надпись 788" o:spid="_x0000_s1403" type="#_x0000_t202" style="position:absolute;margin-left:320.65pt;margin-top:542.05pt;width:86.4pt;height:17.75pt;z-index:252034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" stroked="f">
                <v:textbox inset="1mm,0,0,0">
                  <w:txbxContent>
                    <w:p w14:paraId="67D3250A" w14:textId="77777777" w:rsidR="006E2F5B" w:rsidRDefault="006E2F5B" w:rsidP="00954998">
                      <w:pPr>
                        <w:spacing w:line="180" w:lineRule="exact"/>
                        <w:rPr>
                          <w:sz w:val="18"/>
                          <w:szCs w:val="18"/>
                        </w:rPr>
                      </w:pPr>
                      <w:r>
                        <w:rPr>
                          <w:sz w:val="18"/>
                          <w:szCs w:val="18"/>
                        </w:rPr>
                        <w:t>Кріпильна мотузка</w:t>
                      </w:r>
                    </w:p>
                    <w:p w14:paraId="2A40D32A"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2000" behindDoc="0" locked="0" layoutInCell="1" allowOverlap="1" wp14:anchorId="6A356C2A" wp14:editId="1E83825E">
                <wp:simplePos x="0" y="0"/>
                <wp:positionH relativeFrom="margin">
                  <wp:posOffset>4260850</wp:posOffset>
                </wp:positionH>
                <wp:positionV relativeFrom="paragraph">
                  <wp:posOffset>1123950</wp:posOffset>
                </wp:positionV>
                <wp:extent cx="853440" cy="219710"/>
                <wp:effectExtent l="0" t="0" r="3810" b="8890"/>
                <wp:wrapNone/>
                <wp:docPr id="786" name="Надпись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359C942C"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52ED2FFA"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56C2A" id="Надпись 786" o:spid="_x0000_s1404" type="#_x0000_t202" style="position:absolute;margin-left:335.5pt;margin-top:88.5pt;width:67.2pt;height:17.3pt;z-index:25203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" stroked="f">
                <v:textbox inset="1mm,0,0,0">
                  <w:txbxContent>
                    <w:p w14:paraId="359C942C"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52ED2FFA"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30976" behindDoc="0" locked="0" layoutInCell="1" allowOverlap="1" wp14:anchorId="362D1456" wp14:editId="7A71E5F4">
                <wp:simplePos x="0" y="0"/>
                <wp:positionH relativeFrom="margin">
                  <wp:posOffset>2749550</wp:posOffset>
                </wp:positionH>
                <wp:positionV relativeFrom="paragraph">
                  <wp:posOffset>3159125</wp:posOffset>
                </wp:positionV>
                <wp:extent cx="2030095" cy="420370"/>
                <wp:effectExtent l="0" t="0" r="8255" b="0"/>
                <wp:wrapNone/>
                <wp:docPr id="785" name="Надпись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420370"/>
                        </a:xfrm>
                        <a:prstGeom prst="rect">
                          <a:avLst/>
                        </a:prstGeom>
                        <a:solidFill>
                          <a:srgbClr val="FFFFFF"/>
                        </a:solidFill>
                        <a:ln w="9525">
                          <a:noFill/>
                          <a:miter lim="800000"/>
                          <a:headEnd/>
                          <a:tailEnd/>
                        </a:ln>
                      </wps:spPr>
                      <wps:txbx>
                        <w:txbxContent>
                          <w:p w14:paraId="40C95312" w14:textId="77777777" w:rsidR="006E2F5B" w:rsidRDefault="006E2F5B" w:rsidP="00954998">
                            <w:pPr>
                              <w:rPr>
                                <w:sz w:val="18"/>
                                <w:szCs w:val="18"/>
                              </w:rPr>
                            </w:pPr>
                            <w:r>
                              <w:rPr>
                                <w:sz w:val="18"/>
                                <w:szCs w:val="18"/>
                              </w:rPr>
                              <w:t xml:space="preserve">У закритому стані металева кришка (зображена прозорою) повинна бути зафіксована кріпильним тросом.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D1456" id="Надпись 785" o:spid="_x0000_s1405" type="#_x0000_t202" style="position:absolute;margin-left:216.5pt;margin-top:248.75pt;width:159.85pt;height:33.1pt;z-index:252030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" stroked="f">
                <v:textbox inset="1mm,0,0,0">
                  <w:txbxContent>
                    <w:p w14:paraId="40C95312" w14:textId="77777777" w:rsidR="006E2F5B" w:rsidRDefault="006E2F5B" w:rsidP="00954998">
                      <w:pPr>
                        <w:rPr>
                          <w:sz w:val="18"/>
                          <w:szCs w:val="18"/>
                        </w:rPr>
                      </w:pPr>
                      <w:r>
                        <w:rPr>
                          <w:sz w:val="18"/>
                          <w:szCs w:val="18"/>
                        </w:rPr>
                        <w:t xml:space="preserve">У закритому стані металева кришка (зображена прозорою) повинна бути зафіксована кріпильним тросом.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29952" behindDoc="0" locked="0" layoutInCell="1" allowOverlap="1" wp14:anchorId="7E8FC31D" wp14:editId="3BF30626">
                <wp:simplePos x="0" y="0"/>
                <wp:positionH relativeFrom="margin">
                  <wp:posOffset>4322445</wp:posOffset>
                </wp:positionH>
                <wp:positionV relativeFrom="paragraph">
                  <wp:posOffset>4091940</wp:posOffset>
                </wp:positionV>
                <wp:extent cx="853440" cy="219710"/>
                <wp:effectExtent l="0" t="0" r="3810" b="8890"/>
                <wp:wrapNone/>
                <wp:docPr id="784" name="Надпись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2B86660D"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5E05C48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FC31D" id="Надпись 784" o:spid="_x0000_s1406" type="#_x0000_t202" style="position:absolute;margin-left:340.35pt;margin-top:322.2pt;width:67.2pt;height:17.3pt;z-index:25202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" stroked="f">
                <v:textbox inset="1mm,0,0,0">
                  <w:txbxContent>
                    <w:p w14:paraId="2B86660D"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5E05C488"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10A70F15" wp14:editId="73FA40F0">
            <wp:extent cx="5472430" cy="7248144"/>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477557" cy="7254934"/>
                    </a:xfrm>
                    <a:prstGeom prst="rect">
                      <a:avLst/>
                    </a:prstGeom>
                  </pic:spPr>
                </pic:pic>
              </a:graphicData>
            </a:graphic>
          </wp:inline>
        </w:drawing>
      </w:r>
    </w:p>
    <w:p w14:paraId="7B526C19" w14:textId="77777777" w:rsidR="00954998" w:rsidRDefault="00954998" w:rsidP="00954998">
      <w:pPr>
        <w:rPr>
          <w:rFonts w:ascii="Times New Roman" w:hAnsi="Times New Roman" w:cs="Times New Roman"/>
        </w:rPr>
      </w:pPr>
    </w:p>
    <w:p w14:paraId="1FE38730" w14:textId="77777777" w:rsidR="0043464B" w:rsidRDefault="0043464B" w:rsidP="00954998">
      <w:pPr>
        <w:rPr>
          <w:rFonts w:ascii="Times New Roman" w:hAnsi="Times New Roman" w:cs="Times New Roman"/>
        </w:rPr>
      </w:pPr>
    </w:p>
    <w:p w14:paraId="2507395C" w14:textId="77777777" w:rsidR="0043464B" w:rsidRDefault="0043464B" w:rsidP="00954998">
      <w:pPr>
        <w:rPr>
          <w:rFonts w:ascii="Times New Roman" w:hAnsi="Times New Roman" w:cs="Times New Roman"/>
        </w:rPr>
      </w:pPr>
    </w:p>
    <w:p w14:paraId="53A33772" w14:textId="77777777" w:rsidR="0043464B" w:rsidRDefault="0043464B" w:rsidP="00954998">
      <w:pPr>
        <w:rPr>
          <w:rFonts w:ascii="Times New Roman" w:hAnsi="Times New Roman" w:cs="Times New Roman"/>
        </w:rPr>
      </w:pPr>
    </w:p>
    <w:p w14:paraId="1C9E755A" w14:textId="77777777" w:rsidR="0043464B" w:rsidRDefault="0043464B" w:rsidP="00954998">
      <w:pPr>
        <w:rPr>
          <w:rFonts w:ascii="Times New Roman" w:hAnsi="Times New Roman" w:cs="Times New Roman"/>
        </w:rPr>
      </w:pPr>
    </w:p>
    <w:p w14:paraId="1B0542AB" w14:textId="77777777" w:rsidR="0043464B" w:rsidRDefault="0043464B" w:rsidP="00954998">
      <w:pPr>
        <w:rPr>
          <w:rFonts w:ascii="Times New Roman" w:hAnsi="Times New Roman" w:cs="Times New Roman"/>
        </w:rPr>
      </w:pPr>
    </w:p>
    <w:p w14:paraId="03DD02FA" w14:textId="77777777" w:rsidR="0043464B" w:rsidRPr="00A0785B" w:rsidRDefault="0043464B" w:rsidP="00954998">
      <w:pPr>
        <w:rPr>
          <w:rFonts w:ascii="Times New Roman" w:hAnsi="Times New Roman" w:cs="Times New Roman"/>
        </w:rPr>
      </w:pPr>
    </w:p>
    <w:p w14:paraId="2409E841"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5EB74D9" w14:textId="77777777" w:rsidTr="00AB6682">
        <w:tc>
          <w:tcPr>
            <w:tcW w:w="2869" w:type="dxa"/>
            <w:hideMark/>
          </w:tcPr>
          <w:p w14:paraId="2B1FD21E" w14:textId="267B53A4"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7ECC8DD4"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86A026B"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14EE8898" w14:textId="56188A40" w:rsidR="00954998" w:rsidRPr="00A0785B" w:rsidRDefault="00954998" w:rsidP="00954998">
      <w:pPr>
        <w:rPr>
          <w:rFonts w:ascii="Times New Roman" w:hAnsi="Times New Roman" w:cs="Times New Roman"/>
        </w:rPr>
      </w:pPr>
    </w:p>
    <w:p w14:paraId="1DFAE7F1" w14:textId="27FC0F52"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10  </w:t>
      </w:r>
    </w:p>
    <w:p w14:paraId="3DA0CF49" w14:textId="228BBEAF"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ПРИКЛАД КОНСТРУКЦІЇ КОНТЕЙНЕРА З ЗСУВНИМ ДАХОМ</w:t>
      </w:r>
    </w:p>
    <w:p w14:paraId="5D3CE8FA" w14:textId="77CA0A86" w:rsidR="00954998" w:rsidRPr="00A0785B" w:rsidRDefault="00DA648E"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1456" behindDoc="0" locked="0" layoutInCell="1" allowOverlap="1" wp14:anchorId="76F198D0" wp14:editId="74A1A67A">
                <wp:simplePos x="0" y="0"/>
                <wp:positionH relativeFrom="margin">
                  <wp:posOffset>461472</wp:posOffset>
                </wp:positionH>
                <wp:positionV relativeFrom="paragraph">
                  <wp:posOffset>79144</wp:posOffset>
                </wp:positionV>
                <wp:extent cx="5236210" cy="298450"/>
                <wp:effectExtent l="0" t="0" r="2540" b="6350"/>
                <wp:wrapNone/>
                <wp:docPr id="805" name="Надпись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298450"/>
                        </a:xfrm>
                        <a:prstGeom prst="rect">
                          <a:avLst/>
                        </a:prstGeom>
                        <a:solidFill>
                          <a:srgbClr val="FFFFFF"/>
                        </a:solidFill>
                        <a:ln w="9525">
                          <a:noFill/>
                          <a:miter lim="800000"/>
                          <a:headEnd/>
                          <a:tailEnd/>
                        </a:ln>
                      </wps:spPr>
                      <wps:txbx>
                        <w:txbxContent>
                          <w:p w14:paraId="129B4072" w14:textId="77777777" w:rsidR="006E2F5B" w:rsidRPr="00757598" w:rsidRDefault="006E2F5B" w:rsidP="00954998">
                            <w:pPr>
                              <w:rPr>
                                <w:sz w:val="18"/>
                                <w:szCs w:val="18"/>
                              </w:rPr>
                            </w:pPr>
                            <w:r w:rsidRPr="00757598">
                              <w:rPr>
                                <w:sz w:val="18"/>
                                <w:szCs w:val="18"/>
                              </w:rPr>
                              <w:t xml:space="preserve">На цьому </w:t>
                            </w:r>
                            <w:r>
                              <w:rPr>
                                <w:sz w:val="18"/>
                                <w:szCs w:val="18"/>
                              </w:rPr>
                              <w:t>рисунку</w:t>
                            </w:r>
                            <w:r w:rsidRPr="00757598">
                              <w:rPr>
                                <w:sz w:val="18"/>
                                <w:szCs w:val="18"/>
                              </w:rPr>
                              <w:t xml:space="preserve"> показано приклад </w:t>
                            </w:r>
                            <w:r>
                              <w:rPr>
                                <w:sz w:val="18"/>
                                <w:szCs w:val="18"/>
                              </w:rPr>
                              <w:t xml:space="preserve">конструкції </w:t>
                            </w:r>
                            <w:r w:rsidRPr="00757598">
                              <w:rPr>
                                <w:sz w:val="18"/>
                                <w:szCs w:val="18"/>
                              </w:rPr>
                              <w:t>контейнера та важливі вимоги, описані в статті 6 цих Правил.</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198D0" id="Надпись 805" o:spid="_x0000_s1407" type="#_x0000_t202" style="position:absolute;left:0;text-align:left;margin-left:36.35pt;margin-top:6.25pt;width:412.3pt;height:23.5pt;z-index:25205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" stroked="f">
                <v:textbox inset="1mm,0,0,0">
                  <w:txbxContent>
                    <w:p w14:paraId="129B4072" w14:textId="77777777" w:rsidR="006E2F5B" w:rsidRPr="00757598" w:rsidRDefault="006E2F5B" w:rsidP="00954998">
                      <w:pPr>
                        <w:rPr>
                          <w:sz w:val="18"/>
                          <w:szCs w:val="18"/>
                        </w:rPr>
                      </w:pPr>
                      <w:r w:rsidRPr="00757598">
                        <w:rPr>
                          <w:sz w:val="18"/>
                          <w:szCs w:val="18"/>
                        </w:rPr>
                        <w:t xml:space="preserve">На цьому </w:t>
                      </w:r>
                      <w:r>
                        <w:rPr>
                          <w:sz w:val="18"/>
                          <w:szCs w:val="18"/>
                        </w:rPr>
                        <w:t>рисунку</w:t>
                      </w:r>
                      <w:r w:rsidRPr="00757598">
                        <w:rPr>
                          <w:sz w:val="18"/>
                          <w:szCs w:val="18"/>
                        </w:rPr>
                        <w:t xml:space="preserve"> показано приклад </w:t>
                      </w:r>
                      <w:r>
                        <w:rPr>
                          <w:sz w:val="18"/>
                          <w:szCs w:val="18"/>
                        </w:rPr>
                        <w:t xml:space="preserve">конструкції </w:t>
                      </w:r>
                      <w:r w:rsidRPr="00757598">
                        <w:rPr>
                          <w:sz w:val="18"/>
                          <w:szCs w:val="18"/>
                        </w:rPr>
                        <w:t>контейнера та важливі вимоги, описані в статті 6 цих Правил.</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9408" behindDoc="0" locked="0" layoutInCell="1" allowOverlap="1" wp14:anchorId="0ADEB698" wp14:editId="34ACFECE">
                <wp:simplePos x="0" y="0"/>
                <wp:positionH relativeFrom="margin">
                  <wp:posOffset>762750</wp:posOffset>
                </wp:positionH>
                <wp:positionV relativeFrom="paragraph">
                  <wp:posOffset>750859</wp:posOffset>
                </wp:positionV>
                <wp:extent cx="693305" cy="214745"/>
                <wp:effectExtent l="0" t="0" r="0" b="0"/>
                <wp:wrapNone/>
                <wp:docPr id="803" name="Надпись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05" cy="214745"/>
                        </a:xfrm>
                        <a:prstGeom prst="rect">
                          <a:avLst/>
                        </a:prstGeom>
                        <a:solidFill>
                          <a:srgbClr val="FFFFFF"/>
                        </a:solidFill>
                        <a:ln w="9525">
                          <a:noFill/>
                          <a:miter lim="800000"/>
                          <a:headEnd/>
                          <a:tailEnd/>
                        </a:ln>
                      </wps:spPr>
                      <wps:txbx>
                        <w:txbxContent>
                          <w:p w14:paraId="47A54FCD" w14:textId="77777777" w:rsidR="006E2F5B" w:rsidRDefault="006E2F5B" w:rsidP="00954998">
                            <w:pPr>
                              <w:rPr>
                                <w:sz w:val="16"/>
                                <w:szCs w:val="16"/>
                              </w:rPr>
                            </w:pPr>
                            <w:r>
                              <w:rPr>
                                <w:sz w:val="16"/>
                                <w:szCs w:val="16"/>
                              </w:rPr>
                              <w:t>Рисунок 10.2</w:t>
                            </w:r>
                          </w:p>
                          <w:p w14:paraId="2BF3552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EB698" id="Надпись 803" o:spid="_x0000_s1408" type="#_x0000_t202" style="position:absolute;left:0;text-align:left;margin-left:60.05pt;margin-top:59.1pt;width:54.6pt;height:16.9pt;z-index:25204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" stroked="f">
                <v:textbox inset="1mm,0,0,0">
                  <w:txbxContent>
                    <w:p w14:paraId="47A54FCD" w14:textId="77777777" w:rsidR="006E2F5B" w:rsidRDefault="006E2F5B" w:rsidP="00954998">
                      <w:pPr>
                        <w:rPr>
                          <w:sz w:val="16"/>
                          <w:szCs w:val="16"/>
                        </w:rPr>
                      </w:pPr>
                      <w:r>
                        <w:rPr>
                          <w:sz w:val="16"/>
                          <w:szCs w:val="16"/>
                        </w:rPr>
                        <w:t>Рисунок 10.2</w:t>
                      </w:r>
                    </w:p>
                    <w:p w14:paraId="2BF3552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4528" behindDoc="0" locked="0" layoutInCell="1" allowOverlap="1" wp14:anchorId="1645BB4D" wp14:editId="4E3159E1">
                <wp:simplePos x="0" y="0"/>
                <wp:positionH relativeFrom="margin">
                  <wp:posOffset>1298171</wp:posOffset>
                </wp:positionH>
                <wp:positionV relativeFrom="paragraph">
                  <wp:posOffset>2992928</wp:posOffset>
                </wp:positionV>
                <wp:extent cx="1969135" cy="323215"/>
                <wp:effectExtent l="0" t="0" r="0" b="635"/>
                <wp:wrapNone/>
                <wp:docPr id="808" name="Надпись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323215"/>
                        </a:xfrm>
                        <a:prstGeom prst="rect">
                          <a:avLst/>
                        </a:prstGeom>
                        <a:solidFill>
                          <a:srgbClr val="FFFFFF"/>
                        </a:solidFill>
                        <a:ln w="9525">
                          <a:noFill/>
                          <a:miter lim="800000"/>
                          <a:headEnd/>
                          <a:tailEnd/>
                        </a:ln>
                      </wps:spPr>
                      <wps:txbx>
                        <w:txbxContent>
                          <w:p w14:paraId="0A48039A" w14:textId="77777777" w:rsidR="006E2F5B" w:rsidRDefault="006E2F5B" w:rsidP="00954998">
                            <w:pPr>
                              <w:rPr>
                                <w:sz w:val="16"/>
                                <w:szCs w:val="16"/>
                              </w:rPr>
                            </w:pPr>
                            <w:r>
                              <w:rPr>
                                <w:sz w:val="16"/>
                                <w:szCs w:val="16"/>
                              </w:rPr>
                              <w:t>Кріпильний трос навколо днища  контейнера</w:t>
                            </w:r>
                          </w:p>
                          <w:p w14:paraId="07BEDD8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5BB4D" id="Надпись 808" o:spid="_x0000_s1409" type="#_x0000_t202" style="position:absolute;left:0;text-align:left;margin-left:102.2pt;margin-top:235.65pt;width:155.05pt;height:25.45pt;z-index:25205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" stroked="f">
                <v:textbox inset="1mm,0,0,0">
                  <w:txbxContent>
                    <w:p w14:paraId="0A48039A" w14:textId="77777777" w:rsidR="006E2F5B" w:rsidRDefault="006E2F5B" w:rsidP="00954998">
                      <w:pPr>
                        <w:rPr>
                          <w:sz w:val="16"/>
                          <w:szCs w:val="16"/>
                        </w:rPr>
                      </w:pPr>
                      <w:r>
                        <w:rPr>
                          <w:sz w:val="16"/>
                          <w:szCs w:val="16"/>
                        </w:rPr>
                        <w:t>Кріпильний трос навколо днища  контейнера</w:t>
                      </w:r>
                    </w:p>
                    <w:p w14:paraId="07BEDD8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7360" behindDoc="0" locked="0" layoutInCell="1" allowOverlap="1" wp14:anchorId="0CB71C30" wp14:editId="0EABE596">
                <wp:simplePos x="0" y="0"/>
                <wp:positionH relativeFrom="margin">
                  <wp:posOffset>3159529</wp:posOffset>
                </wp:positionH>
                <wp:positionV relativeFrom="paragraph">
                  <wp:posOffset>665654</wp:posOffset>
                </wp:positionV>
                <wp:extent cx="2188210" cy="256310"/>
                <wp:effectExtent l="0" t="0" r="2540" b="0"/>
                <wp:wrapNone/>
                <wp:docPr id="801" name="Надпись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256310"/>
                        </a:xfrm>
                        <a:prstGeom prst="rect">
                          <a:avLst/>
                        </a:prstGeom>
                        <a:solidFill>
                          <a:srgbClr val="FFFFFF"/>
                        </a:solidFill>
                        <a:ln w="9525">
                          <a:noFill/>
                          <a:miter lim="800000"/>
                          <a:headEnd/>
                          <a:tailEnd/>
                        </a:ln>
                      </wps:spPr>
                      <wps:txbx>
                        <w:txbxContent>
                          <w:p w14:paraId="382DF4FC" w14:textId="77777777" w:rsidR="006E2F5B" w:rsidRDefault="006E2F5B" w:rsidP="00954998">
                            <w:pPr>
                              <w:rPr>
                                <w:sz w:val="12"/>
                                <w:szCs w:val="12"/>
                              </w:rPr>
                            </w:pPr>
                            <w:r w:rsidRPr="00757598">
                              <w:rPr>
                                <w:sz w:val="16"/>
                                <w:szCs w:val="16"/>
                              </w:rPr>
                              <w:t>Попередньо напружений сталевий трос з кожного боку</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71C30" id="Надпись 801" o:spid="_x0000_s1410" type="#_x0000_t202" style="position:absolute;left:0;text-align:left;margin-left:248.8pt;margin-top:52.4pt;width:172.3pt;height:20.2pt;z-index:252047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" stroked="f">
                <v:textbox inset="1mm,0,0,0">
                  <w:txbxContent>
                    <w:p w14:paraId="382DF4FC" w14:textId="77777777" w:rsidR="006E2F5B" w:rsidRDefault="006E2F5B" w:rsidP="00954998">
                      <w:pPr>
                        <w:rPr>
                          <w:sz w:val="12"/>
                          <w:szCs w:val="12"/>
                        </w:rPr>
                      </w:pPr>
                      <w:r w:rsidRPr="00757598">
                        <w:rPr>
                          <w:sz w:val="16"/>
                          <w:szCs w:val="16"/>
                        </w:rPr>
                        <w:t>Попередньо напружений сталевий трос з кожного боку</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0432" behindDoc="0" locked="0" layoutInCell="1" allowOverlap="1" wp14:anchorId="1ABB24D2" wp14:editId="4E9B64ED">
                <wp:simplePos x="0" y="0"/>
                <wp:positionH relativeFrom="margin">
                  <wp:posOffset>1905750</wp:posOffset>
                </wp:positionH>
                <wp:positionV relativeFrom="paragraph">
                  <wp:posOffset>695440</wp:posOffset>
                </wp:positionV>
                <wp:extent cx="786130" cy="187037"/>
                <wp:effectExtent l="0" t="0" r="0" b="3810"/>
                <wp:wrapNone/>
                <wp:docPr id="804" name="Надпись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87037"/>
                        </a:xfrm>
                        <a:prstGeom prst="rect">
                          <a:avLst/>
                        </a:prstGeom>
                        <a:solidFill>
                          <a:srgbClr val="FFFFFF"/>
                        </a:solidFill>
                        <a:ln w="9525">
                          <a:noFill/>
                          <a:miter lim="800000"/>
                          <a:headEnd/>
                          <a:tailEnd/>
                        </a:ln>
                      </wps:spPr>
                      <wps:txbx>
                        <w:txbxContent>
                          <w:p w14:paraId="07B779B6" w14:textId="77777777" w:rsidR="006E2F5B" w:rsidRDefault="006E2F5B" w:rsidP="00954998">
                            <w:pPr>
                              <w:rPr>
                                <w:sz w:val="16"/>
                                <w:szCs w:val="16"/>
                              </w:rPr>
                            </w:pPr>
                            <w:r>
                              <w:rPr>
                                <w:sz w:val="16"/>
                                <w:szCs w:val="16"/>
                              </w:rPr>
                              <w:t>Рисунок 10.1</w:t>
                            </w:r>
                          </w:p>
                          <w:p w14:paraId="24C4DD1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B24D2" id="Надпись 804" o:spid="_x0000_s1411" type="#_x0000_t202" style="position:absolute;left:0;text-align:left;margin-left:150.05pt;margin-top:54.75pt;width:61.9pt;height:14.75pt;z-index:25205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" stroked="f">
                <v:textbox inset="1mm,0,0,0">
                  <w:txbxContent>
                    <w:p w14:paraId="07B779B6" w14:textId="77777777" w:rsidR="006E2F5B" w:rsidRDefault="006E2F5B" w:rsidP="00954998">
                      <w:pPr>
                        <w:rPr>
                          <w:sz w:val="16"/>
                          <w:szCs w:val="16"/>
                        </w:rPr>
                      </w:pPr>
                      <w:r>
                        <w:rPr>
                          <w:sz w:val="16"/>
                          <w:szCs w:val="16"/>
                        </w:rPr>
                        <w:t>Рисунок 10.1</w:t>
                      </w:r>
                    </w:p>
                    <w:p w14:paraId="24C4DD1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48384" behindDoc="0" locked="0" layoutInCell="1" allowOverlap="1" wp14:anchorId="2EA608CD" wp14:editId="64CA8648">
                <wp:simplePos x="0" y="0"/>
                <wp:positionH relativeFrom="margin">
                  <wp:posOffset>4536959</wp:posOffset>
                </wp:positionH>
                <wp:positionV relativeFrom="paragraph">
                  <wp:posOffset>1364385</wp:posOffset>
                </wp:positionV>
                <wp:extent cx="719455" cy="170815"/>
                <wp:effectExtent l="0" t="0" r="4445" b="635"/>
                <wp:wrapNone/>
                <wp:docPr id="802" name="Надпись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70815"/>
                        </a:xfrm>
                        <a:prstGeom prst="rect">
                          <a:avLst/>
                        </a:prstGeom>
                        <a:solidFill>
                          <a:srgbClr val="FFFFFF"/>
                        </a:solidFill>
                        <a:ln w="9525">
                          <a:noFill/>
                          <a:miter lim="800000"/>
                          <a:headEnd/>
                          <a:tailEnd/>
                        </a:ln>
                      </wps:spPr>
                      <wps:txbx>
                        <w:txbxContent>
                          <w:p w14:paraId="5B517EF0" w14:textId="77777777" w:rsidR="006E2F5B" w:rsidRDefault="006E2F5B" w:rsidP="00954998">
                            <w:pPr>
                              <w:rPr>
                                <w:sz w:val="16"/>
                                <w:szCs w:val="16"/>
                              </w:rPr>
                            </w:pPr>
                            <w:r>
                              <w:rPr>
                                <w:sz w:val="16"/>
                                <w:szCs w:val="16"/>
                              </w:rPr>
                              <w:t xml:space="preserve">Рисунок 10.3 </w:t>
                            </w:r>
                          </w:p>
                          <w:p w14:paraId="607FA53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608CD" id="Надпись 802" o:spid="_x0000_s1412" type="#_x0000_t202" style="position:absolute;left:0;text-align:left;margin-left:357.25pt;margin-top:107.45pt;width:56.65pt;height:13.45pt;z-index:25204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" stroked="f">
                <v:textbox inset="1mm,0,0,0">
                  <w:txbxContent>
                    <w:p w14:paraId="5B517EF0" w14:textId="77777777" w:rsidR="006E2F5B" w:rsidRDefault="006E2F5B" w:rsidP="00954998">
                      <w:pPr>
                        <w:rPr>
                          <w:sz w:val="16"/>
                          <w:szCs w:val="16"/>
                        </w:rPr>
                      </w:pPr>
                      <w:r>
                        <w:rPr>
                          <w:sz w:val="16"/>
                          <w:szCs w:val="16"/>
                        </w:rPr>
                        <w:t xml:space="preserve">Рисунок 10.3 </w:t>
                      </w:r>
                    </w:p>
                    <w:p w14:paraId="607FA530"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9648" behindDoc="0" locked="0" layoutInCell="1" allowOverlap="1" wp14:anchorId="36C7FC29" wp14:editId="1CA8BAA4">
                <wp:simplePos x="0" y="0"/>
                <wp:positionH relativeFrom="margin">
                  <wp:posOffset>2652741</wp:posOffset>
                </wp:positionH>
                <wp:positionV relativeFrom="paragraph">
                  <wp:posOffset>5394094</wp:posOffset>
                </wp:positionV>
                <wp:extent cx="146050" cy="645160"/>
                <wp:effectExtent l="0" t="0" r="6350" b="2540"/>
                <wp:wrapNone/>
                <wp:docPr id="813" name="Надпись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645160"/>
                        </a:xfrm>
                        <a:prstGeom prst="rect">
                          <a:avLst/>
                        </a:prstGeom>
                        <a:solidFill>
                          <a:srgbClr val="FFFFFF"/>
                        </a:solidFill>
                        <a:ln w="9525">
                          <a:noFill/>
                          <a:miter lim="800000"/>
                          <a:headEnd/>
                          <a:tailEnd/>
                        </a:ln>
                      </wps:spPr>
                      <wps:txbx>
                        <w:txbxContent>
                          <w:p w14:paraId="6FE81E0F" w14:textId="77777777" w:rsidR="006E2F5B" w:rsidRPr="00220D03" w:rsidRDefault="006E2F5B" w:rsidP="00954998">
                            <w:pPr>
                              <w:rPr>
                                <w:rFonts w:ascii="Arial Narrow" w:hAnsi="Arial Narrow"/>
                                <w:sz w:val="16"/>
                                <w:szCs w:val="16"/>
                              </w:rPr>
                            </w:pPr>
                            <w:r>
                              <w:rPr>
                                <w:rFonts w:ascii="Arial Narrow" w:hAnsi="Arial Narrow"/>
                                <w:sz w:val="16"/>
                                <w:szCs w:val="16"/>
                              </w:rPr>
                              <w:t>н</w:t>
                            </w:r>
                            <w:r w:rsidRPr="00220D03">
                              <w:rPr>
                                <w:rFonts w:ascii="Arial Narrow" w:hAnsi="Arial Narrow"/>
                                <w:sz w:val="16"/>
                                <w:szCs w:val="16"/>
                              </w:rPr>
                              <w:t>е менше 40 мм</w:t>
                            </w:r>
                          </w:p>
                          <w:p w14:paraId="36D60A01" w14:textId="77777777" w:rsidR="006E2F5B" w:rsidRPr="00220D03" w:rsidRDefault="006E2F5B" w:rsidP="00954998">
                            <w:pPr>
                              <w:rPr>
                                <w:rFonts w:ascii="Arial Narrow" w:hAnsi="Arial Narrow"/>
                                <w:sz w:val="12"/>
                                <w:szCs w:val="12"/>
                              </w:rPr>
                            </w:pPr>
                          </w:p>
                          <w:p w14:paraId="337602FB" w14:textId="77777777" w:rsidR="006E2F5B" w:rsidRDefault="006E2F5B"/>
                        </w:txbxContent>
                      </wps:txbx>
                      <wps:bodyPr rot="0" vert="vert270"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7FC29" id="Надпись 813" o:spid="_x0000_s1413" type="#_x0000_t202" style="position:absolute;left:0;text-align:left;margin-left:208.9pt;margin-top:424.75pt;width:11.5pt;height:50.8pt;z-index:252059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" stroked="f">
                <v:textbox style="layout-flow:vertical;mso-layout-flow-alt:bottom-to-top" inset="1mm,0,0,0">
                  <w:txbxContent>
                    <w:p w14:paraId="6FE81E0F" w14:textId="77777777" w:rsidR="006E2F5B" w:rsidRPr="00220D03" w:rsidRDefault="006E2F5B" w:rsidP="00954998">
                      <w:pPr>
                        <w:rPr>
                          <w:rFonts w:ascii="Arial Narrow" w:hAnsi="Arial Narrow"/>
                          <w:sz w:val="16"/>
                          <w:szCs w:val="16"/>
                        </w:rPr>
                      </w:pPr>
                      <w:r>
                        <w:rPr>
                          <w:rFonts w:ascii="Arial Narrow" w:hAnsi="Arial Narrow"/>
                          <w:sz w:val="16"/>
                          <w:szCs w:val="16"/>
                        </w:rPr>
                        <w:t>н</w:t>
                      </w:r>
                      <w:r w:rsidRPr="00220D03">
                        <w:rPr>
                          <w:rFonts w:ascii="Arial Narrow" w:hAnsi="Arial Narrow"/>
                          <w:sz w:val="16"/>
                          <w:szCs w:val="16"/>
                        </w:rPr>
                        <w:t>е менше 40 мм</w:t>
                      </w:r>
                    </w:p>
                    <w:p w14:paraId="36D60A01" w14:textId="77777777" w:rsidR="006E2F5B" w:rsidRPr="00220D03" w:rsidRDefault="006E2F5B" w:rsidP="00954998">
                      <w:pPr>
                        <w:rPr>
                          <w:rFonts w:ascii="Arial Narrow" w:hAnsi="Arial Narrow"/>
                          <w:sz w:val="12"/>
                          <w:szCs w:val="12"/>
                        </w:rPr>
                      </w:pPr>
                    </w:p>
                    <w:p w14:paraId="337602FB" w14:textId="77777777" w:rsidR="006E2F5B" w:rsidRDefault="006E2F5B"/>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3744" behindDoc="0" locked="0" layoutInCell="1" allowOverlap="1" wp14:anchorId="13BB5DFD" wp14:editId="00E3FE32">
                <wp:simplePos x="0" y="0"/>
                <wp:positionH relativeFrom="margin">
                  <wp:posOffset>2012489</wp:posOffset>
                </wp:positionH>
                <wp:positionV relativeFrom="paragraph">
                  <wp:posOffset>6079490</wp:posOffset>
                </wp:positionV>
                <wp:extent cx="3359150" cy="469265"/>
                <wp:effectExtent l="0" t="0" r="0" b="6985"/>
                <wp:wrapNone/>
                <wp:docPr id="817" name="Надпись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469265"/>
                        </a:xfrm>
                        <a:prstGeom prst="rect">
                          <a:avLst/>
                        </a:prstGeom>
                        <a:solidFill>
                          <a:srgbClr val="FFFFFF"/>
                        </a:solidFill>
                        <a:ln w="9525">
                          <a:noFill/>
                          <a:miter lim="800000"/>
                          <a:headEnd/>
                          <a:tailEnd/>
                        </a:ln>
                      </wps:spPr>
                      <wps:txbx>
                        <w:txbxContent>
                          <w:p w14:paraId="08BF9EDA" w14:textId="77777777" w:rsidR="006E2F5B" w:rsidRPr="00220D03" w:rsidRDefault="006E2F5B" w:rsidP="00954998">
                            <w:pPr>
                              <w:rPr>
                                <w:sz w:val="12"/>
                                <w:szCs w:val="12"/>
                              </w:rPr>
                            </w:pPr>
                            <w:r>
                              <w:rPr>
                                <w:sz w:val="16"/>
                                <w:szCs w:val="16"/>
                              </w:rPr>
                              <w:t>У кромці знаходиться п</w:t>
                            </w:r>
                            <w:r w:rsidRPr="00220D03">
                              <w:rPr>
                                <w:sz w:val="16"/>
                                <w:szCs w:val="16"/>
                              </w:rPr>
                              <w:t xml:space="preserve">опередньо напружений сталевий трос. </w:t>
                            </w:r>
                            <w:r>
                              <w:rPr>
                                <w:sz w:val="16"/>
                                <w:szCs w:val="16"/>
                              </w:rPr>
                              <w:t>Тягове зусилля</w:t>
                            </w:r>
                            <w:r w:rsidRPr="00220D03">
                              <w:rPr>
                                <w:sz w:val="16"/>
                                <w:szCs w:val="16"/>
                              </w:rPr>
                              <w:t xml:space="preserve">, а також з'єднувальний диск на кожній </w:t>
                            </w:r>
                            <w:r>
                              <w:rPr>
                                <w:sz w:val="16"/>
                                <w:szCs w:val="16"/>
                              </w:rPr>
                              <w:t xml:space="preserve">ковзній </w:t>
                            </w:r>
                            <w:r w:rsidRPr="00220D03">
                              <w:rPr>
                                <w:sz w:val="16"/>
                                <w:szCs w:val="16"/>
                              </w:rPr>
                              <w:t xml:space="preserve">каретці унеможливлюють підйом над </w:t>
                            </w:r>
                            <w:r>
                              <w:rPr>
                                <w:sz w:val="16"/>
                                <w:szCs w:val="16"/>
                              </w:rPr>
                              <w:t xml:space="preserve">верхнім кантом рейки.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B5DFD" id="Надпись 817" o:spid="_x0000_s1414" type="#_x0000_t202" style="position:absolute;left:0;text-align:left;margin-left:158.45pt;margin-top:478.7pt;width:264.5pt;height:36.95pt;z-index:252063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" stroked="f">
                <v:textbox inset="1mm,0,0,0">
                  <w:txbxContent>
                    <w:p w14:paraId="08BF9EDA" w14:textId="77777777" w:rsidR="006E2F5B" w:rsidRPr="00220D03" w:rsidRDefault="006E2F5B" w:rsidP="00954998">
                      <w:pPr>
                        <w:rPr>
                          <w:sz w:val="12"/>
                          <w:szCs w:val="12"/>
                        </w:rPr>
                      </w:pPr>
                      <w:r>
                        <w:rPr>
                          <w:sz w:val="16"/>
                          <w:szCs w:val="16"/>
                        </w:rPr>
                        <w:t>У кромці знаходиться п</w:t>
                      </w:r>
                      <w:r w:rsidRPr="00220D03">
                        <w:rPr>
                          <w:sz w:val="16"/>
                          <w:szCs w:val="16"/>
                        </w:rPr>
                        <w:t xml:space="preserve">опередньо напружений сталевий трос. </w:t>
                      </w:r>
                      <w:r>
                        <w:rPr>
                          <w:sz w:val="16"/>
                          <w:szCs w:val="16"/>
                        </w:rPr>
                        <w:t>Тягове зусилля</w:t>
                      </w:r>
                      <w:r w:rsidRPr="00220D03">
                        <w:rPr>
                          <w:sz w:val="16"/>
                          <w:szCs w:val="16"/>
                        </w:rPr>
                        <w:t xml:space="preserve">, а також з'єднувальний диск на кожній </w:t>
                      </w:r>
                      <w:r>
                        <w:rPr>
                          <w:sz w:val="16"/>
                          <w:szCs w:val="16"/>
                        </w:rPr>
                        <w:t xml:space="preserve">ковзній </w:t>
                      </w:r>
                      <w:r w:rsidRPr="00220D03">
                        <w:rPr>
                          <w:sz w:val="16"/>
                          <w:szCs w:val="16"/>
                        </w:rPr>
                        <w:t xml:space="preserve">каретці унеможливлюють підйом над </w:t>
                      </w:r>
                      <w:r>
                        <w:rPr>
                          <w:sz w:val="16"/>
                          <w:szCs w:val="16"/>
                        </w:rPr>
                        <w:t xml:space="preserve">верхнім кантом рейки. </w:t>
                      </w: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8624" behindDoc="0" locked="0" layoutInCell="1" allowOverlap="1" wp14:anchorId="01199D26" wp14:editId="753FF4C4">
                <wp:simplePos x="0" y="0"/>
                <wp:positionH relativeFrom="margin">
                  <wp:posOffset>702772</wp:posOffset>
                </wp:positionH>
                <wp:positionV relativeFrom="paragraph">
                  <wp:posOffset>6056226</wp:posOffset>
                </wp:positionV>
                <wp:extent cx="755650" cy="341630"/>
                <wp:effectExtent l="0" t="0" r="6350" b="1270"/>
                <wp:wrapNone/>
                <wp:docPr id="812" name="Надпись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41630"/>
                        </a:xfrm>
                        <a:prstGeom prst="rect">
                          <a:avLst/>
                        </a:prstGeom>
                        <a:solidFill>
                          <a:srgbClr val="FFFFFF"/>
                        </a:solidFill>
                        <a:ln w="9525">
                          <a:noFill/>
                          <a:miter lim="800000"/>
                          <a:headEnd/>
                          <a:tailEnd/>
                        </a:ln>
                      </wps:spPr>
                      <wps:txbx>
                        <w:txbxContent>
                          <w:p w14:paraId="0378DC1D" w14:textId="77777777" w:rsidR="006E2F5B" w:rsidRPr="00220D03" w:rsidRDefault="006E2F5B" w:rsidP="00954998">
                            <w:pPr>
                              <w:rPr>
                                <w:sz w:val="16"/>
                                <w:szCs w:val="16"/>
                              </w:rPr>
                            </w:pPr>
                            <w:r w:rsidRPr="00C77AFD">
                              <w:rPr>
                                <w:sz w:val="16"/>
                                <w:szCs w:val="16"/>
                              </w:rPr>
                              <w:t xml:space="preserve">Верхній </w:t>
                            </w:r>
                            <w:r>
                              <w:rPr>
                                <w:sz w:val="16"/>
                                <w:szCs w:val="16"/>
                              </w:rPr>
                              <w:t xml:space="preserve">кант рейки </w:t>
                            </w:r>
                          </w:p>
                          <w:p w14:paraId="4EA0EC9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99D26" id="Надпись 812" o:spid="_x0000_s1415" type="#_x0000_t202" style="position:absolute;left:0;text-align:left;margin-left:55.35pt;margin-top:476.85pt;width:59.5pt;height:26.9pt;z-index:252058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" stroked="f">
                <v:textbox inset="1mm,0,0,0">
                  <w:txbxContent>
                    <w:p w14:paraId="0378DC1D" w14:textId="77777777" w:rsidR="006E2F5B" w:rsidRPr="00220D03" w:rsidRDefault="006E2F5B" w:rsidP="00954998">
                      <w:pPr>
                        <w:rPr>
                          <w:sz w:val="16"/>
                          <w:szCs w:val="16"/>
                        </w:rPr>
                      </w:pPr>
                      <w:r w:rsidRPr="00C77AFD">
                        <w:rPr>
                          <w:sz w:val="16"/>
                          <w:szCs w:val="16"/>
                        </w:rPr>
                        <w:t xml:space="preserve">Верхній </w:t>
                      </w:r>
                      <w:r>
                        <w:rPr>
                          <w:sz w:val="16"/>
                          <w:szCs w:val="16"/>
                        </w:rPr>
                        <w:t xml:space="preserve">кант рейки </w:t>
                      </w:r>
                    </w:p>
                    <w:p w14:paraId="4EA0EC9F"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2720" behindDoc="0" locked="0" layoutInCell="1" allowOverlap="1" wp14:anchorId="6DD44B7A" wp14:editId="19DBB22B">
                <wp:simplePos x="0" y="0"/>
                <wp:positionH relativeFrom="margin">
                  <wp:posOffset>739833</wp:posOffset>
                </wp:positionH>
                <wp:positionV relativeFrom="paragraph">
                  <wp:posOffset>5649999</wp:posOffset>
                </wp:positionV>
                <wp:extent cx="731520" cy="347345"/>
                <wp:effectExtent l="0" t="0" r="0" b="9525"/>
                <wp:wrapNone/>
                <wp:docPr id="816" name="Надпись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7345"/>
                        </a:xfrm>
                        <a:prstGeom prst="rect">
                          <a:avLst/>
                        </a:prstGeom>
                        <a:solidFill>
                          <a:srgbClr val="FFFFFF"/>
                        </a:solidFill>
                        <a:ln w="9525">
                          <a:noFill/>
                          <a:miter lim="800000"/>
                          <a:headEnd/>
                          <a:tailEnd/>
                        </a:ln>
                      </wps:spPr>
                      <wps:txbx>
                        <w:txbxContent>
                          <w:p w14:paraId="64E48614" w14:textId="77777777" w:rsidR="006E2F5B" w:rsidRDefault="006E2F5B" w:rsidP="00954998">
                            <w:pPr>
                              <w:rPr>
                                <w:sz w:val="16"/>
                                <w:szCs w:val="16"/>
                              </w:rPr>
                            </w:pPr>
                            <w:r>
                              <w:rPr>
                                <w:sz w:val="16"/>
                                <w:szCs w:val="16"/>
                              </w:rPr>
                              <w:t xml:space="preserve">Ковзна </w:t>
                            </w:r>
                          </w:p>
                          <w:p w14:paraId="2DF8A8D3" w14:textId="77777777" w:rsidR="006E2F5B" w:rsidRDefault="006E2F5B" w:rsidP="00954998">
                            <w:pPr>
                              <w:rPr>
                                <w:sz w:val="16"/>
                                <w:szCs w:val="16"/>
                              </w:rPr>
                            </w:pPr>
                            <w:r>
                              <w:rPr>
                                <w:sz w:val="16"/>
                                <w:szCs w:val="16"/>
                              </w:rPr>
                              <w:t>каретка</w:t>
                            </w:r>
                          </w:p>
                          <w:p w14:paraId="37716E4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4B7A" id="Надпись 816" o:spid="_x0000_s1416" type="#_x0000_t202" style="position:absolute;left:0;text-align:left;margin-left:58.25pt;margin-top:444.9pt;width:57.6pt;height:27.35pt;z-index:25206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" stroked="f">
                <v:textbox inset="1mm,0,0,0">
                  <w:txbxContent>
                    <w:p w14:paraId="64E48614" w14:textId="77777777" w:rsidR="006E2F5B" w:rsidRDefault="006E2F5B" w:rsidP="00954998">
                      <w:pPr>
                        <w:rPr>
                          <w:sz w:val="16"/>
                          <w:szCs w:val="16"/>
                        </w:rPr>
                      </w:pPr>
                      <w:r>
                        <w:rPr>
                          <w:sz w:val="16"/>
                          <w:szCs w:val="16"/>
                        </w:rPr>
                        <w:t xml:space="preserve">Ковзна </w:t>
                      </w:r>
                    </w:p>
                    <w:p w14:paraId="2DF8A8D3" w14:textId="77777777" w:rsidR="006E2F5B" w:rsidRDefault="006E2F5B" w:rsidP="00954998">
                      <w:pPr>
                        <w:rPr>
                          <w:sz w:val="16"/>
                          <w:szCs w:val="16"/>
                        </w:rPr>
                      </w:pPr>
                      <w:r>
                        <w:rPr>
                          <w:sz w:val="16"/>
                          <w:szCs w:val="16"/>
                        </w:rPr>
                        <w:t>каретка</w:t>
                      </w:r>
                    </w:p>
                    <w:p w14:paraId="37716E49"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1696" behindDoc="0" locked="0" layoutInCell="1" allowOverlap="1" wp14:anchorId="57863261" wp14:editId="759BF029">
                <wp:simplePos x="0" y="0"/>
                <wp:positionH relativeFrom="margin">
                  <wp:posOffset>3653790</wp:posOffset>
                </wp:positionH>
                <wp:positionV relativeFrom="paragraph">
                  <wp:posOffset>4873625</wp:posOffset>
                </wp:positionV>
                <wp:extent cx="841375" cy="170815"/>
                <wp:effectExtent l="0" t="0" r="0" b="635"/>
                <wp:wrapNone/>
                <wp:docPr id="815" name="Надпись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3128F05" w14:textId="77777777" w:rsidR="006E2F5B" w:rsidRDefault="006E2F5B" w:rsidP="00954998">
                            <w:pPr>
                              <w:rPr>
                                <w:sz w:val="16"/>
                                <w:szCs w:val="16"/>
                              </w:rPr>
                            </w:pPr>
                            <w:r>
                              <w:rPr>
                                <w:sz w:val="16"/>
                                <w:szCs w:val="16"/>
                              </w:rPr>
                              <w:t>Полотнище даху</w:t>
                            </w:r>
                          </w:p>
                          <w:p w14:paraId="1A05756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63261" id="Надпись 815" o:spid="_x0000_s1417" type="#_x0000_t202" style="position:absolute;left:0;text-align:left;margin-left:287.7pt;margin-top:383.75pt;width:66.25pt;height:13.45pt;z-index:252061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" stroked="f">
                <v:textbox inset="1mm,0,0,0">
                  <w:txbxContent>
                    <w:p w14:paraId="23128F05" w14:textId="77777777" w:rsidR="006E2F5B" w:rsidRDefault="006E2F5B" w:rsidP="00954998">
                      <w:pPr>
                        <w:rPr>
                          <w:sz w:val="16"/>
                          <w:szCs w:val="16"/>
                        </w:rPr>
                      </w:pPr>
                      <w:r>
                        <w:rPr>
                          <w:sz w:val="16"/>
                          <w:szCs w:val="16"/>
                        </w:rPr>
                        <w:t>Полотнище даху</w:t>
                      </w:r>
                    </w:p>
                    <w:p w14:paraId="1A05756E"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0672" behindDoc="0" locked="0" layoutInCell="1" allowOverlap="1" wp14:anchorId="03A3EF3B" wp14:editId="0E0AF286">
                <wp:simplePos x="0" y="0"/>
                <wp:positionH relativeFrom="margin">
                  <wp:posOffset>4703214</wp:posOffset>
                </wp:positionH>
                <wp:positionV relativeFrom="paragraph">
                  <wp:posOffset>5055466</wp:posOffset>
                </wp:positionV>
                <wp:extent cx="841375" cy="347345"/>
                <wp:effectExtent l="0" t="0" r="0" b="0"/>
                <wp:wrapNone/>
                <wp:docPr id="814" name="Надпись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47345"/>
                        </a:xfrm>
                        <a:prstGeom prst="rect">
                          <a:avLst/>
                        </a:prstGeom>
                        <a:solidFill>
                          <a:srgbClr val="FFFFFF"/>
                        </a:solidFill>
                        <a:ln w="9525">
                          <a:noFill/>
                          <a:miter lim="800000"/>
                          <a:headEnd/>
                          <a:tailEnd/>
                        </a:ln>
                      </wps:spPr>
                      <wps:txbx>
                        <w:txbxContent>
                          <w:p w14:paraId="50FAF25F" w14:textId="77777777" w:rsidR="006E2F5B" w:rsidRDefault="006E2F5B" w:rsidP="00954998">
                            <w:pPr>
                              <w:rPr>
                                <w:sz w:val="16"/>
                                <w:szCs w:val="16"/>
                              </w:rPr>
                            </w:pPr>
                            <w:r>
                              <w:rPr>
                                <w:sz w:val="16"/>
                                <w:szCs w:val="16"/>
                              </w:rPr>
                              <w:t xml:space="preserve">Ковзна </w:t>
                            </w:r>
                          </w:p>
                          <w:p w14:paraId="46310CCA" w14:textId="77777777" w:rsidR="006E2F5B" w:rsidRDefault="006E2F5B" w:rsidP="00954998">
                            <w:pPr>
                              <w:rPr>
                                <w:sz w:val="16"/>
                                <w:szCs w:val="16"/>
                              </w:rPr>
                            </w:pPr>
                            <w:r>
                              <w:rPr>
                                <w:sz w:val="16"/>
                                <w:szCs w:val="16"/>
                              </w:rPr>
                              <w:t>каретка</w:t>
                            </w:r>
                          </w:p>
                          <w:p w14:paraId="62C478E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3EF3B" id="Надпись 814" o:spid="_x0000_s1418" type="#_x0000_t202" style="position:absolute;left:0;text-align:left;margin-left:370.35pt;margin-top:398.05pt;width:66.25pt;height:27.35pt;z-index:252060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" stroked="f">
                <v:textbox inset="1mm,0,0,0">
                  <w:txbxContent>
                    <w:p w14:paraId="50FAF25F" w14:textId="77777777" w:rsidR="006E2F5B" w:rsidRDefault="006E2F5B" w:rsidP="00954998">
                      <w:pPr>
                        <w:rPr>
                          <w:sz w:val="16"/>
                          <w:szCs w:val="16"/>
                        </w:rPr>
                      </w:pPr>
                      <w:r>
                        <w:rPr>
                          <w:sz w:val="16"/>
                          <w:szCs w:val="16"/>
                        </w:rPr>
                        <w:t xml:space="preserve">Ковзна </w:t>
                      </w:r>
                    </w:p>
                    <w:p w14:paraId="46310CCA" w14:textId="77777777" w:rsidR="006E2F5B" w:rsidRDefault="006E2F5B" w:rsidP="00954998">
                      <w:pPr>
                        <w:rPr>
                          <w:sz w:val="16"/>
                          <w:szCs w:val="16"/>
                        </w:rPr>
                      </w:pPr>
                      <w:r>
                        <w:rPr>
                          <w:sz w:val="16"/>
                          <w:szCs w:val="16"/>
                        </w:rPr>
                        <w:t>каретка</w:t>
                      </w:r>
                    </w:p>
                    <w:p w14:paraId="62C478E6"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6576" behindDoc="0" locked="0" layoutInCell="1" allowOverlap="1" wp14:anchorId="7D889C28" wp14:editId="391F98F7">
                <wp:simplePos x="0" y="0"/>
                <wp:positionH relativeFrom="margin">
                  <wp:posOffset>1115464</wp:posOffset>
                </wp:positionH>
                <wp:positionV relativeFrom="paragraph">
                  <wp:posOffset>4809894</wp:posOffset>
                </wp:positionV>
                <wp:extent cx="902335" cy="163887"/>
                <wp:effectExtent l="0" t="0" r="0" b="7620"/>
                <wp:wrapNone/>
                <wp:docPr id="810" name="Надпись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163887"/>
                        </a:xfrm>
                        <a:prstGeom prst="rect">
                          <a:avLst/>
                        </a:prstGeom>
                        <a:solidFill>
                          <a:srgbClr val="FFFFFF"/>
                        </a:solidFill>
                        <a:ln w="9525">
                          <a:noFill/>
                          <a:miter lim="800000"/>
                          <a:headEnd/>
                          <a:tailEnd/>
                        </a:ln>
                      </wps:spPr>
                      <wps:txbx>
                        <w:txbxContent>
                          <w:p w14:paraId="1E25879E" w14:textId="77777777" w:rsidR="006E2F5B" w:rsidRDefault="006E2F5B" w:rsidP="00954998">
                            <w:pPr>
                              <w:rPr>
                                <w:sz w:val="16"/>
                                <w:szCs w:val="16"/>
                              </w:rPr>
                            </w:pPr>
                            <w:r>
                              <w:rPr>
                                <w:sz w:val="16"/>
                                <w:szCs w:val="16"/>
                              </w:rPr>
                              <w:t>Полотнище даху</w:t>
                            </w:r>
                          </w:p>
                          <w:p w14:paraId="20D074A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89C28" id="Надпись 810" o:spid="_x0000_s1419" type="#_x0000_t202" style="position:absolute;left:0;text-align:left;margin-left:87.85pt;margin-top:378.75pt;width:71.05pt;height:12.9pt;z-index:25205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" stroked="f">
                <v:textbox inset="1mm,0,0,0">
                  <w:txbxContent>
                    <w:p w14:paraId="1E25879E" w14:textId="77777777" w:rsidR="006E2F5B" w:rsidRDefault="006E2F5B" w:rsidP="00954998">
                      <w:pPr>
                        <w:rPr>
                          <w:sz w:val="16"/>
                          <w:szCs w:val="16"/>
                        </w:rPr>
                      </w:pPr>
                      <w:r>
                        <w:rPr>
                          <w:sz w:val="16"/>
                          <w:szCs w:val="16"/>
                        </w:rPr>
                        <w:t>Полотнище даху</w:t>
                      </w:r>
                    </w:p>
                    <w:p w14:paraId="20D074A5" w14:textId="77777777" w:rsidR="006E2F5B" w:rsidRDefault="006E2F5B" w:rsidP="00954998">
                      <w:pPr>
                        <w:rPr>
                          <w:sz w:val="12"/>
                          <w:szCs w:val="12"/>
                        </w:rPr>
                      </w:pPr>
                    </w:p>
                  </w:txbxContent>
                </v:textbox>
                <w10:wrap anchorx="margin"/>
              </v:shape>
            </w:pict>
          </mc:Fallback>
        </mc:AlternateContent>
      </w:r>
      <w:r w:rsidR="0043464B"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5552" behindDoc="0" locked="0" layoutInCell="1" allowOverlap="1" wp14:anchorId="13A48F4A" wp14:editId="58188CFE">
                <wp:simplePos x="0" y="0"/>
                <wp:positionH relativeFrom="margin">
                  <wp:posOffset>519950</wp:posOffset>
                </wp:positionH>
                <wp:positionV relativeFrom="paragraph">
                  <wp:posOffset>3535507</wp:posOffset>
                </wp:positionV>
                <wp:extent cx="5224145" cy="899160"/>
                <wp:effectExtent l="0" t="0" r="0" b="0"/>
                <wp:wrapNone/>
                <wp:docPr id="809" name="Надпись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899160"/>
                        </a:xfrm>
                        <a:prstGeom prst="rect">
                          <a:avLst/>
                        </a:prstGeom>
                        <a:solidFill>
                          <a:srgbClr val="FFFFFF"/>
                        </a:solidFill>
                        <a:ln w="9525">
                          <a:noFill/>
                          <a:miter lim="800000"/>
                          <a:headEnd/>
                          <a:tailEnd/>
                        </a:ln>
                      </wps:spPr>
                      <wps:txbx>
                        <w:txbxContent>
                          <w:p w14:paraId="3B6C04F5" w14:textId="77777777" w:rsidR="006E2F5B" w:rsidRDefault="006E2F5B" w:rsidP="00954998">
                            <w:pPr>
                              <w:rPr>
                                <w:sz w:val="18"/>
                                <w:szCs w:val="18"/>
                                <w:u w:val="single"/>
                              </w:rPr>
                            </w:pPr>
                            <w:r>
                              <w:rPr>
                                <w:sz w:val="18"/>
                                <w:szCs w:val="18"/>
                                <w:u w:val="single"/>
                              </w:rPr>
                              <w:t xml:space="preserve">Рисунок 10.1 </w:t>
                            </w:r>
                          </w:p>
                          <w:p w14:paraId="3A06FED9" w14:textId="77777777" w:rsidR="006E2F5B" w:rsidRDefault="006E2F5B" w:rsidP="00954998">
                            <w:pPr>
                              <w:rPr>
                                <w:sz w:val="18"/>
                                <w:szCs w:val="18"/>
                              </w:rPr>
                            </w:pPr>
                            <w:r w:rsidRPr="009900B7">
                              <w:rPr>
                                <w:sz w:val="18"/>
                                <w:szCs w:val="18"/>
                              </w:rPr>
                              <w:t>З кожного боку контейнера закріплені вбудовані в кромку два попередньо напружені сталеві троси. Цей попередньо напружений сталевий трос кріпиться до фронтальної (дивись рисунок 10.2) і тильної (дивись рисунок 10.3) частини корпусу. Тягове зусилля, а також з’єднувальний диск на кожній каретці унеможливлюють підйом кромки з попередньо напруженим сталевим тросом над верхньою контррейкою.</w:t>
                            </w:r>
                          </w:p>
                          <w:p w14:paraId="396BAE7D"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48F4A" id="Надпись 809" o:spid="_x0000_s1420" type="#_x0000_t202" style="position:absolute;left:0;text-align:left;margin-left:40.95pt;margin-top:278.4pt;width:411.35pt;height:70.8pt;z-index:25205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" stroked="f">
                <v:textbox inset="1mm,0,0,0">
                  <w:txbxContent>
                    <w:p w14:paraId="3B6C04F5" w14:textId="77777777" w:rsidR="006E2F5B" w:rsidRDefault="006E2F5B" w:rsidP="00954998">
                      <w:pPr>
                        <w:rPr>
                          <w:sz w:val="18"/>
                          <w:szCs w:val="18"/>
                          <w:u w:val="single"/>
                        </w:rPr>
                      </w:pPr>
                      <w:r>
                        <w:rPr>
                          <w:sz w:val="18"/>
                          <w:szCs w:val="18"/>
                          <w:u w:val="single"/>
                        </w:rPr>
                        <w:t xml:space="preserve">Рисунок 10.1 </w:t>
                      </w:r>
                    </w:p>
                    <w:p w14:paraId="3A06FED9" w14:textId="77777777" w:rsidR="006E2F5B" w:rsidRDefault="006E2F5B" w:rsidP="00954998">
                      <w:pPr>
                        <w:rPr>
                          <w:sz w:val="18"/>
                          <w:szCs w:val="18"/>
                        </w:rPr>
                      </w:pPr>
                      <w:r w:rsidRPr="009900B7">
                        <w:rPr>
                          <w:sz w:val="18"/>
                          <w:szCs w:val="18"/>
                        </w:rPr>
                        <w:t>З кожного боку контейнера закріплені вбудовані в кромку два попередньо напружені сталеві троси. Цей попередньо напружений сталевий трос кріпиться до фронтальної (дивись рисунок 10.2) і тильної (дивись рисунок 10.3) частини корпусу. Тягове зусилля, а також з’єднувальний диск на кожній каретці унеможливлюють підйом кромки з попередньо напруженим сталевим тросом над верхньою контррейкою.</w:t>
                      </w:r>
                    </w:p>
                    <w:p w14:paraId="396BAE7D"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57600" behindDoc="0" locked="0" layoutInCell="1" allowOverlap="1" wp14:anchorId="1D0D74AD" wp14:editId="4E46221F">
                <wp:simplePos x="0" y="0"/>
                <wp:positionH relativeFrom="margin">
                  <wp:align>center</wp:align>
                </wp:positionH>
                <wp:positionV relativeFrom="paragraph">
                  <wp:posOffset>4773295</wp:posOffset>
                </wp:positionV>
                <wp:extent cx="841375" cy="280670"/>
                <wp:effectExtent l="0" t="0" r="0" b="5080"/>
                <wp:wrapNone/>
                <wp:docPr id="811" name="Надпись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80670"/>
                        </a:xfrm>
                        <a:prstGeom prst="rect">
                          <a:avLst/>
                        </a:prstGeom>
                        <a:solidFill>
                          <a:srgbClr val="FFFFFF"/>
                        </a:solidFill>
                        <a:ln w="9525">
                          <a:noFill/>
                          <a:miter lim="800000"/>
                          <a:headEnd/>
                          <a:tailEnd/>
                        </a:ln>
                      </wps:spPr>
                      <wps:txbx>
                        <w:txbxContent>
                          <w:p w14:paraId="0D1BCAAE" w14:textId="77777777" w:rsidR="006E2F5B" w:rsidRPr="00E54014" w:rsidRDefault="006E2F5B" w:rsidP="00954998">
                            <w:pPr>
                              <w:rPr>
                                <w:sz w:val="16"/>
                                <w:szCs w:val="16"/>
                              </w:rPr>
                            </w:pPr>
                            <w:r>
                              <w:rPr>
                                <w:sz w:val="16"/>
                                <w:szCs w:val="16"/>
                              </w:rPr>
                              <w:t>З</w:t>
                            </w:r>
                            <w:r>
                              <w:rPr>
                                <w:sz w:val="16"/>
                                <w:szCs w:val="16"/>
                                <w:lang w:val="en-US"/>
                              </w:rPr>
                              <w:t>'</w:t>
                            </w:r>
                            <w:r>
                              <w:rPr>
                                <w:sz w:val="16"/>
                                <w:szCs w:val="16"/>
                              </w:rPr>
                              <w:t>єднувальний диск</w:t>
                            </w:r>
                          </w:p>
                          <w:p w14:paraId="7E3B1C0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D74AD" id="Надпись 811" o:spid="_x0000_s1421" type="#_x0000_t202" style="position:absolute;left:0;text-align:left;margin-left:0;margin-top:375.85pt;width:66.25pt;height:22.1pt;z-index:252057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" stroked="f">
                <v:textbox inset="1mm,0,0,0">
                  <w:txbxContent>
                    <w:p w14:paraId="0D1BCAAE" w14:textId="77777777" w:rsidR="006E2F5B" w:rsidRPr="00E54014" w:rsidRDefault="006E2F5B" w:rsidP="00954998">
                      <w:pPr>
                        <w:rPr>
                          <w:sz w:val="16"/>
                          <w:szCs w:val="16"/>
                        </w:rPr>
                      </w:pPr>
                      <w:r>
                        <w:rPr>
                          <w:sz w:val="16"/>
                          <w:szCs w:val="16"/>
                        </w:rPr>
                        <w:t>З</w:t>
                      </w:r>
                      <w:r>
                        <w:rPr>
                          <w:sz w:val="16"/>
                          <w:szCs w:val="16"/>
                          <w:lang w:val="en-US"/>
                        </w:rPr>
                        <w:t>'</w:t>
                      </w:r>
                      <w:r>
                        <w:rPr>
                          <w:sz w:val="16"/>
                          <w:szCs w:val="16"/>
                        </w:rPr>
                        <w:t>єднувальний диск</w:t>
                      </w:r>
                    </w:p>
                    <w:p w14:paraId="7E3B1C0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7BC9062B" wp14:editId="69FE8EF6">
            <wp:extent cx="5472430" cy="6973824"/>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476970" cy="6979610"/>
                    </a:xfrm>
                    <a:prstGeom prst="rect">
                      <a:avLst/>
                    </a:prstGeom>
                  </pic:spPr>
                </pic:pic>
              </a:graphicData>
            </a:graphic>
          </wp:inline>
        </w:drawing>
      </w:r>
    </w:p>
    <w:p w14:paraId="04C2A746" w14:textId="77777777" w:rsidR="00954998" w:rsidRDefault="00954998" w:rsidP="00954998">
      <w:pPr>
        <w:rPr>
          <w:rFonts w:ascii="Times New Roman" w:hAnsi="Times New Roman" w:cs="Times New Roman"/>
        </w:rPr>
      </w:pPr>
    </w:p>
    <w:p w14:paraId="1E015B21" w14:textId="77777777" w:rsidR="0043464B" w:rsidRDefault="0043464B" w:rsidP="00954998">
      <w:pPr>
        <w:rPr>
          <w:rFonts w:ascii="Times New Roman" w:hAnsi="Times New Roman" w:cs="Times New Roman"/>
        </w:rPr>
      </w:pPr>
    </w:p>
    <w:p w14:paraId="07F0D51B" w14:textId="77777777" w:rsidR="0043464B" w:rsidRDefault="0043464B" w:rsidP="00954998">
      <w:pPr>
        <w:rPr>
          <w:rFonts w:ascii="Times New Roman" w:hAnsi="Times New Roman" w:cs="Times New Roman"/>
        </w:rPr>
      </w:pPr>
    </w:p>
    <w:p w14:paraId="629A0E46" w14:textId="77777777" w:rsidR="0043464B" w:rsidRDefault="0043464B" w:rsidP="00954998">
      <w:pPr>
        <w:rPr>
          <w:rFonts w:ascii="Times New Roman" w:hAnsi="Times New Roman" w:cs="Times New Roman"/>
        </w:rPr>
      </w:pPr>
    </w:p>
    <w:p w14:paraId="05562441" w14:textId="77777777" w:rsidR="0043464B" w:rsidRDefault="0043464B" w:rsidP="00954998">
      <w:pPr>
        <w:rPr>
          <w:rFonts w:ascii="Times New Roman" w:hAnsi="Times New Roman" w:cs="Times New Roman"/>
        </w:rPr>
      </w:pPr>
    </w:p>
    <w:p w14:paraId="6F0DB42D" w14:textId="77777777" w:rsidR="0043464B" w:rsidRDefault="0043464B" w:rsidP="00954998">
      <w:pPr>
        <w:rPr>
          <w:rFonts w:ascii="Times New Roman" w:hAnsi="Times New Roman" w:cs="Times New Roman"/>
        </w:rPr>
      </w:pPr>
    </w:p>
    <w:p w14:paraId="797360A0" w14:textId="77777777" w:rsidR="0043464B" w:rsidRDefault="0043464B" w:rsidP="00954998">
      <w:pPr>
        <w:rPr>
          <w:rFonts w:ascii="Times New Roman" w:hAnsi="Times New Roman" w:cs="Times New Roman"/>
        </w:rPr>
      </w:pPr>
    </w:p>
    <w:p w14:paraId="1B3ABB5F" w14:textId="77777777" w:rsidR="0043464B" w:rsidRDefault="0043464B" w:rsidP="00954998">
      <w:pPr>
        <w:rPr>
          <w:rFonts w:ascii="Times New Roman" w:hAnsi="Times New Roman" w:cs="Times New Roman"/>
        </w:rPr>
      </w:pPr>
    </w:p>
    <w:p w14:paraId="397B5539" w14:textId="77777777" w:rsidR="0043464B" w:rsidRPr="00A0785B" w:rsidRDefault="0043464B"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D80D7C" w:rsidRPr="00A0785B" w14:paraId="08AAD7CB" w14:textId="77777777" w:rsidTr="00AB6682">
        <w:tc>
          <w:tcPr>
            <w:tcW w:w="2869" w:type="dxa"/>
            <w:hideMark/>
          </w:tcPr>
          <w:p w14:paraId="4CF7DAB4" w14:textId="4B1DFD7C" w:rsidR="00D80D7C" w:rsidRPr="00A0785B" w:rsidRDefault="00D80D7C"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B8E0215" w14:textId="77777777" w:rsidR="00D80D7C" w:rsidRPr="00A0785B" w:rsidRDefault="00D80D7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1F2BF89" w14:textId="1B27A9C1" w:rsidR="00D80D7C" w:rsidRPr="00A0785B" w:rsidRDefault="00D80D7C" w:rsidP="006E2F5B">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6ACFCA68" w14:textId="77777777" w:rsidR="006E2F5B" w:rsidRDefault="006E2F5B" w:rsidP="00954998">
      <w:pPr>
        <w:rPr>
          <w:rFonts w:cstheme="minorHAnsi"/>
          <w:bCs/>
          <w:sz w:val="20"/>
          <w:szCs w:val="20"/>
        </w:rPr>
      </w:pPr>
    </w:p>
    <w:p w14:paraId="575D6B2F" w14:textId="23AACEE4" w:rsidR="006E2F5B" w:rsidRPr="006E2F5B" w:rsidRDefault="006E2F5B" w:rsidP="00954998">
      <w:pPr>
        <w:rPr>
          <w:rFonts w:cstheme="minorHAnsi"/>
          <w:bCs/>
          <w:sz w:val="20"/>
          <w:szCs w:val="20"/>
        </w:rPr>
      </w:pPr>
      <w:r w:rsidRPr="006E2F5B">
        <w:rPr>
          <w:rFonts w:cstheme="minorHAnsi"/>
          <w:bCs/>
          <w:sz w:val="20"/>
          <w:szCs w:val="20"/>
        </w:rPr>
        <w:t>кріпильна мотузка</w:t>
      </w:r>
    </w:p>
    <w:p w14:paraId="69BF08C2" w14:textId="5BA801E4"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Рисунок 10, продовження </w:t>
      </w:r>
    </w:p>
    <w:p w14:paraId="60BFE28D" w14:textId="5C5DE77A" w:rsidR="00954998" w:rsidRPr="00A0785B" w:rsidRDefault="004E2C67"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9888" behindDoc="0" locked="0" layoutInCell="1" allowOverlap="1" wp14:anchorId="54543B87" wp14:editId="2BDA67AA">
                <wp:simplePos x="0" y="0"/>
                <wp:positionH relativeFrom="margin">
                  <wp:posOffset>4060132</wp:posOffset>
                </wp:positionH>
                <wp:positionV relativeFrom="paragraph">
                  <wp:posOffset>961506</wp:posOffset>
                </wp:positionV>
                <wp:extent cx="1273810" cy="858982"/>
                <wp:effectExtent l="0" t="0" r="2540" b="0"/>
                <wp:wrapNone/>
                <wp:docPr id="823" name="Надпись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858982"/>
                        </a:xfrm>
                        <a:prstGeom prst="rect">
                          <a:avLst/>
                        </a:prstGeom>
                        <a:solidFill>
                          <a:srgbClr val="FFFFFF"/>
                        </a:solidFill>
                        <a:ln w="9525">
                          <a:noFill/>
                          <a:miter lim="800000"/>
                          <a:headEnd/>
                          <a:tailEnd/>
                        </a:ln>
                      </wps:spPr>
                      <wps:txbx>
                        <w:txbxContent>
                          <w:p w14:paraId="750804F1" w14:textId="77777777" w:rsidR="006E2F5B" w:rsidRPr="00575F03" w:rsidRDefault="006E2F5B" w:rsidP="00954998">
                            <w:pPr>
                              <w:spacing w:line="180" w:lineRule="exact"/>
                              <w:rPr>
                                <w:rFonts w:ascii="Arial Narrow" w:hAnsi="Arial Narrow"/>
                                <w:sz w:val="16"/>
                                <w:szCs w:val="16"/>
                              </w:rPr>
                            </w:pPr>
                            <w:r w:rsidRPr="00575F03">
                              <w:rPr>
                                <w:rFonts w:ascii="Arial Narrow" w:hAnsi="Arial Narrow"/>
                                <w:szCs w:val="20"/>
                              </w:rPr>
                              <w:t>Місце кріплення попередньо напруженого сталевого троса повністю закрите та закріплене матеріалом даху</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43B87" id="Надпись 823" o:spid="_x0000_s1422" type="#_x0000_t202" style="position:absolute;margin-left:319.7pt;margin-top:75.7pt;width:100.3pt;height:67.65pt;z-index:25206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" stroked="f">
                <v:textbox inset="1mm,0,0,0">
                  <w:txbxContent>
                    <w:p w14:paraId="750804F1" w14:textId="77777777" w:rsidR="006E2F5B" w:rsidRPr="00575F03" w:rsidRDefault="006E2F5B" w:rsidP="00954998">
                      <w:pPr>
                        <w:spacing w:line="180" w:lineRule="exact"/>
                        <w:rPr>
                          <w:rFonts w:ascii="Arial Narrow" w:hAnsi="Arial Narrow"/>
                          <w:sz w:val="16"/>
                          <w:szCs w:val="16"/>
                        </w:rPr>
                      </w:pPr>
                      <w:r w:rsidRPr="00575F03">
                        <w:rPr>
                          <w:rFonts w:ascii="Arial Narrow" w:hAnsi="Arial Narrow"/>
                          <w:szCs w:val="20"/>
                        </w:rPr>
                        <w:t>Місце кріплення попередньо напруженого сталевого троса повністю закрите та закріплене матеріалом даху</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6816" behindDoc="0" locked="0" layoutInCell="1" allowOverlap="1" wp14:anchorId="6A6688E1" wp14:editId="46EA20DE">
                <wp:simplePos x="0" y="0"/>
                <wp:positionH relativeFrom="margin">
                  <wp:posOffset>59690</wp:posOffset>
                </wp:positionH>
                <wp:positionV relativeFrom="paragraph">
                  <wp:posOffset>64423</wp:posOffset>
                </wp:positionV>
                <wp:extent cx="5236210" cy="640080"/>
                <wp:effectExtent l="0" t="0" r="2540" b="7620"/>
                <wp:wrapNone/>
                <wp:docPr id="820" name="Надпись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640080"/>
                        </a:xfrm>
                        <a:prstGeom prst="rect">
                          <a:avLst/>
                        </a:prstGeom>
                        <a:solidFill>
                          <a:srgbClr val="FFFFFF"/>
                        </a:solidFill>
                        <a:ln w="9525">
                          <a:noFill/>
                          <a:miter lim="800000"/>
                          <a:headEnd/>
                          <a:tailEnd/>
                        </a:ln>
                      </wps:spPr>
                      <wps:txbx>
                        <w:txbxContent>
                          <w:p w14:paraId="4D230553" w14:textId="77777777" w:rsidR="006E2F5B" w:rsidRPr="009853AB" w:rsidRDefault="006E2F5B" w:rsidP="00954998">
                            <w:pPr>
                              <w:rPr>
                                <w:sz w:val="18"/>
                                <w:szCs w:val="18"/>
                                <w:u w:val="single"/>
                              </w:rPr>
                            </w:pPr>
                            <w:r>
                              <w:rPr>
                                <w:sz w:val="18"/>
                                <w:szCs w:val="18"/>
                                <w:u w:val="single"/>
                              </w:rPr>
                              <w:t xml:space="preserve">Рисунок 10.2 </w:t>
                            </w:r>
                          </w:p>
                          <w:p w14:paraId="53902DA6" w14:textId="77777777" w:rsidR="006E2F5B" w:rsidRPr="009853AB" w:rsidRDefault="006E2F5B" w:rsidP="00954998">
                            <w:pPr>
                              <w:jc w:val="both"/>
                              <w:rPr>
                                <w:sz w:val="18"/>
                                <w:szCs w:val="18"/>
                              </w:rPr>
                            </w:pPr>
                            <w:r w:rsidRPr="009853AB">
                              <w:rPr>
                                <w:sz w:val="18"/>
                                <w:szCs w:val="18"/>
                              </w:rPr>
                              <w:t>Полотнище розсувного даху повин</w:t>
                            </w:r>
                            <w:r>
                              <w:rPr>
                                <w:sz w:val="18"/>
                                <w:szCs w:val="18"/>
                              </w:rPr>
                              <w:t xml:space="preserve">но </w:t>
                            </w:r>
                            <w:r w:rsidRPr="009853AB">
                              <w:rPr>
                                <w:sz w:val="18"/>
                                <w:szCs w:val="18"/>
                              </w:rPr>
                              <w:t xml:space="preserve">перекриватися жорсткою частиною даху на передній стороні контейнера, щоб полотнище даху не можна було натягнути на верхній край верхнього поясу обв'язки.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688E1" id="Надпись 820" o:spid="_x0000_s1423" type="#_x0000_t202" style="position:absolute;margin-left:4.7pt;margin-top:5.05pt;width:412.3pt;height:50.4pt;z-index:25206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" stroked="f">
                <v:textbox inset="1mm,0,0,0">
                  <w:txbxContent>
                    <w:p w14:paraId="4D230553" w14:textId="77777777" w:rsidR="006E2F5B" w:rsidRPr="009853AB" w:rsidRDefault="006E2F5B" w:rsidP="00954998">
                      <w:pPr>
                        <w:rPr>
                          <w:sz w:val="18"/>
                          <w:szCs w:val="18"/>
                          <w:u w:val="single"/>
                        </w:rPr>
                      </w:pPr>
                      <w:r>
                        <w:rPr>
                          <w:sz w:val="18"/>
                          <w:szCs w:val="18"/>
                          <w:u w:val="single"/>
                        </w:rPr>
                        <w:t xml:space="preserve">Рисунок 10.2 </w:t>
                      </w:r>
                    </w:p>
                    <w:p w14:paraId="53902DA6" w14:textId="77777777" w:rsidR="006E2F5B" w:rsidRPr="009853AB" w:rsidRDefault="006E2F5B" w:rsidP="00954998">
                      <w:pPr>
                        <w:jc w:val="both"/>
                        <w:rPr>
                          <w:sz w:val="18"/>
                          <w:szCs w:val="18"/>
                        </w:rPr>
                      </w:pPr>
                      <w:r w:rsidRPr="009853AB">
                        <w:rPr>
                          <w:sz w:val="18"/>
                          <w:szCs w:val="18"/>
                        </w:rPr>
                        <w:t>Полотнище розсувного даху повин</w:t>
                      </w:r>
                      <w:r>
                        <w:rPr>
                          <w:sz w:val="18"/>
                          <w:szCs w:val="18"/>
                        </w:rPr>
                        <w:t xml:space="preserve">но </w:t>
                      </w:r>
                      <w:r w:rsidRPr="009853AB">
                        <w:rPr>
                          <w:sz w:val="18"/>
                          <w:szCs w:val="18"/>
                        </w:rPr>
                        <w:t xml:space="preserve">перекриватися жорсткою частиною даху на передній стороні контейнера, щоб полотнище даху не можна було натягнути на верхній край верхнього поясу обв'язки.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0912" behindDoc="0" locked="0" layoutInCell="1" allowOverlap="1" wp14:anchorId="1B42A002" wp14:editId="20ACB2EF">
                <wp:simplePos x="0" y="0"/>
                <wp:positionH relativeFrom="margin">
                  <wp:posOffset>2206625</wp:posOffset>
                </wp:positionH>
                <wp:positionV relativeFrom="paragraph">
                  <wp:posOffset>5323205</wp:posOffset>
                </wp:positionV>
                <wp:extent cx="1402080" cy="670560"/>
                <wp:effectExtent l="0" t="0" r="7620" b="0"/>
                <wp:wrapNone/>
                <wp:docPr id="824" name="Надпись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70560"/>
                        </a:xfrm>
                        <a:prstGeom prst="rect">
                          <a:avLst/>
                        </a:prstGeom>
                        <a:solidFill>
                          <a:srgbClr val="FFFFFF"/>
                        </a:solidFill>
                        <a:ln w="9525">
                          <a:noFill/>
                          <a:miter lim="800000"/>
                          <a:headEnd/>
                          <a:tailEnd/>
                        </a:ln>
                      </wps:spPr>
                      <wps:txbx>
                        <w:txbxContent>
                          <w:p w14:paraId="31E64314" w14:textId="77777777" w:rsidR="006E2F5B" w:rsidRDefault="006E2F5B" w:rsidP="00954998">
                            <w:pPr>
                              <w:spacing w:line="180" w:lineRule="exact"/>
                              <w:rPr>
                                <w:rFonts w:ascii="Arial Narrow" w:hAnsi="Arial Narrow"/>
                                <w:sz w:val="16"/>
                                <w:szCs w:val="16"/>
                              </w:rPr>
                            </w:pPr>
                            <w:r>
                              <w:rPr>
                                <w:rFonts w:ascii="Arial Narrow" w:hAnsi="Arial Narrow"/>
                                <w:szCs w:val="20"/>
                              </w:rPr>
                              <w:t xml:space="preserve">Місце закріплення попередньо напруженого сталевого троса за допомогою (суцільних) заклепок або зварювання.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2A002" id="Надпись 824" o:spid="_x0000_s1424" type="#_x0000_t202" style="position:absolute;margin-left:173.75pt;margin-top:419.15pt;width:110.4pt;height:52.8pt;z-index:25207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" stroked="f">
                <v:textbox inset="1mm,0,0,0">
                  <w:txbxContent>
                    <w:p w14:paraId="31E64314" w14:textId="77777777" w:rsidR="006E2F5B" w:rsidRDefault="006E2F5B" w:rsidP="00954998">
                      <w:pPr>
                        <w:spacing w:line="180" w:lineRule="exact"/>
                        <w:rPr>
                          <w:rFonts w:ascii="Arial Narrow" w:hAnsi="Arial Narrow"/>
                          <w:sz w:val="16"/>
                          <w:szCs w:val="16"/>
                        </w:rPr>
                      </w:pPr>
                      <w:r>
                        <w:rPr>
                          <w:rFonts w:ascii="Arial Narrow" w:hAnsi="Arial Narrow"/>
                          <w:szCs w:val="20"/>
                        </w:rPr>
                        <w:t xml:space="preserve">Місце закріплення попередньо напруженого сталевого троса за допомогою (суцільних) заклепок або зварювання.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7840" behindDoc="0" locked="0" layoutInCell="1" allowOverlap="1" wp14:anchorId="4A99FE3D" wp14:editId="10BB401B">
                <wp:simplePos x="0" y="0"/>
                <wp:positionH relativeFrom="margin">
                  <wp:posOffset>67310</wp:posOffset>
                </wp:positionH>
                <wp:positionV relativeFrom="paragraph">
                  <wp:posOffset>2086610</wp:posOffset>
                </wp:positionV>
                <wp:extent cx="749935" cy="1670050"/>
                <wp:effectExtent l="0" t="0" r="0" b="6350"/>
                <wp:wrapNone/>
                <wp:docPr id="821" name="Надпись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1670050"/>
                        </a:xfrm>
                        <a:prstGeom prst="rect">
                          <a:avLst/>
                        </a:prstGeom>
                        <a:solidFill>
                          <a:srgbClr val="FFFFFF"/>
                        </a:solidFill>
                        <a:ln w="9525">
                          <a:noFill/>
                          <a:miter lim="800000"/>
                          <a:headEnd/>
                          <a:tailEnd/>
                        </a:ln>
                      </wps:spPr>
                      <wps:txbx>
                        <w:txbxContent>
                          <w:p w14:paraId="0FF8F197" w14:textId="77777777" w:rsidR="006E2F5B" w:rsidRDefault="006E2F5B" w:rsidP="00954998">
                            <w:pPr>
                              <w:spacing w:line="180" w:lineRule="exact"/>
                              <w:rPr>
                                <w:sz w:val="18"/>
                                <w:szCs w:val="18"/>
                              </w:rPr>
                            </w:pPr>
                            <w:r>
                              <w:rPr>
                                <w:sz w:val="18"/>
                                <w:szCs w:val="18"/>
                              </w:rPr>
                              <w:t xml:space="preserve">Полотнище даху закріплюється на передній стороні за допомогою, наприклад, ременя, як зазначено в пункті 11 статті 3. </w:t>
                            </w:r>
                          </w:p>
                          <w:p w14:paraId="5C58D7F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9FE3D" id="Надпись 821" o:spid="_x0000_s1425" type="#_x0000_t202" style="position:absolute;margin-left:5.3pt;margin-top:164.3pt;width:59.05pt;height:131.5pt;z-index:252067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" stroked="f">
                <v:textbox inset="1mm,0,0,0">
                  <w:txbxContent>
                    <w:p w14:paraId="0FF8F197" w14:textId="77777777" w:rsidR="006E2F5B" w:rsidRDefault="006E2F5B" w:rsidP="00954998">
                      <w:pPr>
                        <w:spacing w:line="180" w:lineRule="exact"/>
                        <w:rPr>
                          <w:sz w:val="18"/>
                          <w:szCs w:val="18"/>
                        </w:rPr>
                      </w:pPr>
                      <w:r>
                        <w:rPr>
                          <w:sz w:val="18"/>
                          <w:szCs w:val="18"/>
                        </w:rPr>
                        <w:t xml:space="preserve">Полотнище даху закріплюється на передній стороні за допомогою, наприклад, ременя, як зазначено в пункті 11 статті 3. </w:t>
                      </w:r>
                    </w:p>
                    <w:p w14:paraId="5C58D7F7"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5792" behindDoc="0" locked="0" layoutInCell="1" allowOverlap="1" wp14:anchorId="7A970C65" wp14:editId="0FC36E90">
                <wp:simplePos x="0" y="0"/>
                <wp:positionH relativeFrom="margin">
                  <wp:posOffset>201295</wp:posOffset>
                </wp:positionH>
                <wp:positionV relativeFrom="paragraph">
                  <wp:posOffset>4646930</wp:posOffset>
                </wp:positionV>
                <wp:extent cx="670560" cy="311150"/>
                <wp:effectExtent l="0" t="0" r="0" b="0"/>
                <wp:wrapNone/>
                <wp:docPr id="819" name="Надпись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11150"/>
                        </a:xfrm>
                        <a:prstGeom prst="rect">
                          <a:avLst/>
                        </a:prstGeom>
                        <a:solidFill>
                          <a:srgbClr val="FFFFFF"/>
                        </a:solidFill>
                        <a:ln w="9525">
                          <a:noFill/>
                          <a:miter lim="800000"/>
                          <a:headEnd/>
                          <a:tailEnd/>
                        </a:ln>
                      </wps:spPr>
                      <wps:txbx>
                        <w:txbxContent>
                          <w:p w14:paraId="65028547" w14:textId="77777777" w:rsidR="006E2F5B" w:rsidRDefault="006E2F5B" w:rsidP="00954998">
                            <w:pPr>
                              <w:spacing w:line="180" w:lineRule="exact"/>
                              <w:rPr>
                                <w:sz w:val="18"/>
                                <w:szCs w:val="18"/>
                              </w:rPr>
                            </w:pPr>
                            <w:r>
                              <w:rPr>
                                <w:sz w:val="18"/>
                                <w:szCs w:val="18"/>
                              </w:rPr>
                              <w:t>Кріпильний трос</w:t>
                            </w:r>
                          </w:p>
                          <w:p w14:paraId="2CBFE0EA"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70C65" id="Надпись 819" o:spid="_x0000_s1426" type="#_x0000_t202" style="position:absolute;margin-left:15.85pt;margin-top:365.9pt;width:52.8pt;height:24.5pt;z-index:25206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" stroked="f">
                <v:textbox inset="1mm,0,0,0">
                  <w:txbxContent>
                    <w:p w14:paraId="65028547" w14:textId="77777777" w:rsidR="006E2F5B" w:rsidRDefault="006E2F5B" w:rsidP="00954998">
                      <w:pPr>
                        <w:spacing w:line="180" w:lineRule="exact"/>
                        <w:rPr>
                          <w:sz w:val="18"/>
                          <w:szCs w:val="18"/>
                        </w:rPr>
                      </w:pPr>
                      <w:r>
                        <w:rPr>
                          <w:sz w:val="18"/>
                          <w:szCs w:val="18"/>
                        </w:rPr>
                        <w:t>Кріпильний трос</w:t>
                      </w:r>
                    </w:p>
                    <w:p w14:paraId="2CBFE0EA"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64768" behindDoc="0" locked="0" layoutInCell="1" allowOverlap="1" wp14:anchorId="57754521" wp14:editId="48E9F361">
                <wp:simplePos x="0" y="0"/>
                <wp:positionH relativeFrom="margin">
                  <wp:posOffset>3956685</wp:posOffset>
                </wp:positionH>
                <wp:positionV relativeFrom="paragraph">
                  <wp:posOffset>4335780</wp:posOffset>
                </wp:positionV>
                <wp:extent cx="1292225" cy="267970"/>
                <wp:effectExtent l="0" t="0" r="3175" b="0"/>
                <wp:wrapNone/>
                <wp:docPr id="818" name="Надпись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267970"/>
                        </a:xfrm>
                        <a:prstGeom prst="rect">
                          <a:avLst/>
                        </a:prstGeom>
                        <a:solidFill>
                          <a:srgbClr val="FFFFFF"/>
                        </a:solidFill>
                        <a:ln w="9525">
                          <a:noFill/>
                          <a:miter lim="800000"/>
                          <a:headEnd/>
                          <a:tailEnd/>
                        </a:ln>
                      </wps:spPr>
                      <wps:txbx>
                        <w:txbxContent>
                          <w:p w14:paraId="03F65165" w14:textId="77777777" w:rsidR="006E2F5B" w:rsidRDefault="006E2F5B" w:rsidP="00954998">
                            <w:pPr>
                              <w:rPr>
                                <w:sz w:val="12"/>
                                <w:szCs w:val="12"/>
                              </w:rPr>
                            </w:pPr>
                            <w:r w:rsidRPr="00757598">
                              <w:rPr>
                                <w:sz w:val="16"/>
                                <w:szCs w:val="16"/>
                              </w:rPr>
                              <w:t xml:space="preserve">Попередньо напружений сталевий трос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54521" id="Надпись 818" o:spid="_x0000_s1427" type="#_x0000_t202" style="position:absolute;margin-left:311.55pt;margin-top:341.4pt;width:101.75pt;height:21.1pt;z-index:25206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" stroked="f">
                <v:textbox inset="1mm,0,0,0">
                  <w:txbxContent>
                    <w:p w14:paraId="03F65165" w14:textId="77777777" w:rsidR="006E2F5B" w:rsidRDefault="006E2F5B" w:rsidP="00954998">
                      <w:pPr>
                        <w:rPr>
                          <w:sz w:val="12"/>
                          <w:szCs w:val="12"/>
                        </w:rPr>
                      </w:pPr>
                      <w:r w:rsidRPr="00757598">
                        <w:rPr>
                          <w:sz w:val="16"/>
                          <w:szCs w:val="16"/>
                        </w:rPr>
                        <w:t xml:space="preserve">Попередньо напружений сталевий трос </w:t>
                      </w: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522ABBC2" wp14:editId="4C71F46B">
            <wp:extent cx="5472430" cy="6357620"/>
            <wp:effectExtent l="0" t="0" r="0" b="508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472430" cy="6357620"/>
                    </a:xfrm>
                    <a:prstGeom prst="rect">
                      <a:avLst/>
                    </a:prstGeom>
                  </pic:spPr>
                </pic:pic>
              </a:graphicData>
            </a:graphic>
          </wp:inline>
        </w:drawing>
      </w:r>
    </w:p>
    <w:p w14:paraId="3C632087" w14:textId="77777777" w:rsidR="00954998" w:rsidRPr="00A0785B" w:rsidRDefault="00954998" w:rsidP="00954998">
      <w:pPr>
        <w:rPr>
          <w:rFonts w:ascii="Times New Roman" w:hAnsi="Times New Roman" w:cs="Times New Roman"/>
        </w:rPr>
      </w:pPr>
    </w:p>
    <w:p w14:paraId="41E3A4B3"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2E8C3181" w14:textId="77777777" w:rsidTr="006E2F5B">
        <w:tc>
          <w:tcPr>
            <w:tcW w:w="2869" w:type="dxa"/>
            <w:hideMark/>
          </w:tcPr>
          <w:p w14:paraId="55322FB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15D13F1"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AD2A837"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2 </w:t>
            </w:r>
          </w:p>
        </w:tc>
      </w:tr>
    </w:tbl>
    <w:p w14:paraId="5353FA0E" w14:textId="77777777" w:rsidR="00954998" w:rsidRPr="00A0785B" w:rsidRDefault="00954998" w:rsidP="00954998">
      <w:pPr>
        <w:rPr>
          <w:rFonts w:ascii="Times New Roman" w:hAnsi="Times New Roman" w:cs="Times New Roman"/>
        </w:rPr>
      </w:pPr>
    </w:p>
    <w:p w14:paraId="57ACBCE8"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Рисунок 10, продовження </w:t>
      </w:r>
    </w:p>
    <w:p w14:paraId="18D7F79C"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7056" behindDoc="0" locked="0" layoutInCell="1" allowOverlap="1" wp14:anchorId="4ABA78C6" wp14:editId="6EB81DD7">
                <wp:simplePos x="0" y="0"/>
                <wp:positionH relativeFrom="margin">
                  <wp:posOffset>4139565</wp:posOffset>
                </wp:positionH>
                <wp:positionV relativeFrom="paragraph">
                  <wp:posOffset>5494020</wp:posOffset>
                </wp:positionV>
                <wp:extent cx="1146175" cy="633730"/>
                <wp:effectExtent l="0" t="0" r="0" b="0"/>
                <wp:wrapNone/>
                <wp:docPr id="679" name="Надпись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633730"/>
                        </a:xfrm>
                        <a:prstGeom prst="rect">
                          <a:avLst/>
                        </a:prstGeom>
                        <a:solidFill>
                          <a:srgbClr val="FFFFFF"/>
                        </a:solidFill>
                        <a:ln w="9525">
                          <a:noFill/>
                          <a:miter lim="800000"/>
                          <a:headEnd/>
                          <a:tailEnd/>
                        </a:ln>
                      </wps:spPr>
                      <wps:txbx>
                        <w:txbxContent>
                          <w:p w14:paraId="7B9C74FD" w14:textId="77777777" w:rsidR="006E2F5B" w:rsidRDefault="006E2F5B" w:rsidP="00954998">
                            <w:pPr>
                              <w:rPr>
                                <w:sz w:val="12"/>
                                <w:szCs w:val="12"/>
                              </w:rPr>
                            </w:pPr>
                            <w:r>
                              <w:rPr>
                                <w:sz w:val="16"/>
                                <w:szCs w:val="16"/>
                              </w:rPr>
                              <w:t xml:space="preserve">Після закривання та опечатування дверей системи знаходяться під митним захистом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A78C6" id="Надпись 679" o:spid="_x0000_s1428" type="#_x0000_t202" style="position:absolute;margin-left:325.95pt;margin-top:432.6pt;width:90.25pt;height:49.9pt;z-index:252077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" stroked="f">
                <v:textbox inset="1mm,0,0,0">
                  <w:txbxContent>
                    <w:p w14:paraId="7B9C74FD" w14:textId="77777777" w:rsidR="006E2F5B" w:rsidRDefault="006E2F5B" w:rsidP="00954998">
                      <w:pPr>
                        <w:rPr>
                          <w:sz w:val="12"/>
                          <w:szCs w:val="12"/>
                        </w:rPr>
                      </w:pPr>
                      <w:r>
                        <w:rPr>
                          <w:sz w:val="16"/>
                          <w:szCs w:val="16"/>
                        </w:rPr>
                        <w:t xml:space="preserve">Після закривання та опечатування дверей системи знаходяться під митним захистом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6032" behindDoc="0" locked="0" layoutInCell="1" allowOverlap="1" wp14:anchorId="285DC01C" wp14:editId="2F9FC784">
                <wp:simplePos x="0" y="0"/>
                <wp:positionH relativeFrom="margin">
                  <wp:posOffset>3797935</wp:posOffset>
                </wp:positionH>
                <wp:positionV relativeFrom="paragraph">
                  <wp:posOffset>4573270</wp:posOffset>
                </wp:positionV>
                <wp:extent cx="1402080" cy="536575"/>
                <wp:effectExtent l="0" t="0" r="7620" b="0"/>
                <wp:wrapNone/>
                <wp:docPr id="673" name="Надпись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536575"/>
                        </a:xfrm>
                        <a:prstGeom prst="rect">
                          <a:avLst/>
                        </a:prstGeom>
                        <a:solidFill>
                          <a:srgbClr val="FFFFFF"/>
                        </a:solidFill>
                        <a:ln w="9525">
                          <a:noFill/>
                          <a:miter lim="800000"/>
                          <a:headEnd/>
                          <a:tailEnd/>
                        </a:ln>
                      </wps:spPr>
                      <wps:txbx>
                        <w:txbxContent>
                          <w:p w14:paraId="2462FBE8" w14:textId="77777777" w:rsidR="006E2F5B" w:rsidRDefault="006E2F5B" w:rsidP="00954998">
                            <w:pPr>
                              <w:rPr>
                                <w:sz w:val="12"/>
                                <w:szCs w:val="12"/>
                              </w:rPr>
                            </w:pPr>
                            <w:r>
                              <w:rPr>
                                <w:sz w:val="16"/>
                                <w:szCs w:val="16"/>
                              </w:rPr>
                              <w:t xml:space="preserve">Ковзна каретка з полотнища даху (закритого) з системою закривання (всередині)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DC01C" id="Надпись 673" o:spid="_x0000_s1429" type="#_x0000_t202" style="position:absolute;margin-left:299.05pt;margin-top:360.1pt;width:110.4pt;height:42.25pt;z-index:252076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" stroked="f">
                <v:textbox inset="1mm,0,0,0">
                  <w:txbxContent>
                    <w:p w14:paraId="2462FBE8" w14:textId="77777777" w:rsidR="006E2F5B" w:rsidRDefault="006E2F5B" w:rsidP="00954998">
                      <w:pPr>
                        <w:rPr>
                          <w:sz w:val="12"/>
                          <w:szCs w:val="12"/>
                        </w:rPr>
                      </w:pPr>
                      <w:r>
                        <w:rPr>
                          <w:sz w:val="16"/>
                          <w:szCs w:val="16"/>
                        </w:rPr>
                        <w:t xml:space="preserve">Ковзна каретка з полотнища даху (закритого) з системою закривання (всередині)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5008" behindDoc="0" locked="0" layoutInCell="1" allowOverlap="1" wp14:anchorId="1FB5E886" wp14:editId="20A620CB">
                <wp:simplePos x="0" y="0"/>
                <wp:positionH relativeFrom="margin">
                  <wp:posOffset>3791585</wp:posOffset>
                </wp:positionH>
                <wp:positionV relativeFrom="paragraph">
                  <wp:posOffset>3214370</wp:posOffset>
                </wp:positionV>
                <wp:extent cx="1584960" cy="890270"/>
                <wp:effectExtent l="0" t="0" r="0" b="5080"/>
                <wp:wrapNone/>
                <wp:docPr id="666" name="Надпись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890270"/>
                        </a:xfrm>
                        <a:prstGeom prst="rect">
                          <a:avLst/>
                        </a:prstGeom>
                        <a:solidFill>
                          <a:srgbClr val="FFFFFF"/>
                        </a:solidFill>
                        <a:ln w="9525">
                          <a:noFill/>
                          <a:miter lim="800000"/>
                          <a:headEnd/>
                          <a:tailEnd/>
                        </a:ln>
                      </wps:spPr>
                      <wps:txbx>
                        <w:txbxContent>
                          <w:p w14:paraId="726E42C2" w14:textId="77777777" w:rsidR="006E2F5B" w:rsidRDefault="006E2F5B" w:rsidP="00954998">
                            <w:pPr>
                              <w:spacing w:line="160" w:lineRule="exact"/>
                              <w:rPr>
                                <w:sz w:val="12"/>
                                <w:szCs w:val="12"/>
                              </w:rPr>
                            </w:pPr>
                            <w:r w:rsidRPr="00BA3BFE">
                              <w:rPr>
                                <w:sz w:val="16"/>
                                <w:szCs w:val="16"/>
                              </w:rPr>
                              <w:t>Натяжний пристрій на важільному механізмі. З</w:t>
                            </w:r>
                            <w:r>
                              <w:rPr>
                                <w:sz w:val="16"/>
                                <w:szCs w:val="16"/>
                              </w:rPr>
                              <w:t>а</w:t>
                            </w:r>
                            <w:r w:rsidRPr="00BA3BFE">
                              <w:rPr>
                                <w:sz w:val="16"/>
                                <w:szCs w:val="16"/>
                              </w:rPr>
                              <w:t xml:space="preserve">гинаючи </w:t>
                            </w:r>
                            <w:r>
                              <w:rPr>
                                <w:sz w:val="16"/>
                                <w:szCs w:val="16"/>
                              </w:rPr>
                              <w:t xml:space="preserve">вниз </w:t>
                            </w:r>
                            <w:r w:rsidRPr="00BA3BFE">
                              <w:rPr>
                                <w:sz w:val="16"/>
                                <w:szCs w:val="16"/>
                              </w:rPr>
                              <w:t>частину даху з</w:t>
                            </w:r>
                            <w:r>
                              <w:rPr>
                                <w:sz w:val="16"/>
                                <w:szCs w:val="16"/>
                              </w:rPr>
                              <w:t>а допомогою</w:t>
                            </w:r>
                            <w:r w:rsidRPr="00BA3BFE">
                              <w:rPr>
                                <w:sz w:val="16"/>
                                <w:szCs w:val="16"/>
                              </w:rPr>
                              <w:t xml:space="preserve"> натяжн</w:t>
                            </w:r>
                            <w:r>
                              <w:rPr>
                                <w:sz w:val="16"/>
                                <w:szCs w:val="16"/>
                              </w:rPr>
                              <w:t>ого</w:t>
                            </w:r>
                            <w:r w:rsidRPr="00BA3BFE">
                              <w:rPr>
                                <w:sz w:val="16"/>
                                <w:szCs w:val="16"/>
                              </w:rPr>
                              <w:t xml:space="preserve"> пристро</w:t>
                            </w:r>
                            <w:r>
                              <w:rPr>
                                <w:sz w:val="16"/>
                                <w:szCs w:val="16"/>
                              </w:rPr>
                              <w:t>ю</w:t>
                            </w:r>
                            <w:r w:rsidRPr="00BA3BFE">
                              <w:rPr>
                                <w:sz w:val="16"/>
                                <w:szCs w:val="16"/>
                              </w:rPr>
                              <w:t>, попередньо напружений сталевий трос буде натягнутий</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5E886" id="Надпись 666" o:spid="_x0000_s1430" type="#_x0000_t202" style="position:absolute;margin-left:298.55pt;margin-top:253.1pt;width:124.8pt;height:70.1pt;z-index:252075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" stroked="f">
                <v:textbox inset="1mm,0,0,0">
                  <w:txbxContent>
                    <w:p w14:paraId="726E42C2" w14:textId="77777777" w:rsidR="006E2F5B" w:rsidRDefault="006E2F5B" w:rsidP="00954998">
                      <w:pPr>
                        <w:spacing w:line="160" w:lineRule="exact"/>
                        <w:rPr>
                          <w:sz w:val="12"/>
                          <w:szCs w:val="12"/>
                        </w:rPr>
                      </w:pPr>
                      <w:r w:rsidRPr="00BA3BFE">
                        <w:rPr>
                          <w:sz w:val="16"/>
                          <w:szCs w:val="16"/>
                        </w:rPr>
                        <w:t>Натяжний пристрій на важільному механізмі. З</w:t>
                      </w:r>
                      <w:r>
                        <w:rPr>
                          <w:sz w:val="16"/>
                          <w:szCs w:val="16"/>
                        </w:rPr>
                        <w:t>а</w:t>
                      </w:r>
                      <w:r w:rsidRPr="00BA3BFE">
                        <w:rPr>
                          <w:sz w:val="16"/>
                          <w:szCs w:val="16"/>
                        </w:rPr>
                        <w:t xml:space="preserve">гинаючи </w:t>
                      </w:r>
                      <w:r>
                        <w:rPr>
                          <w:sz w:val="16"/>
                          <w:szCs w:val="16"/>
                        </w:rPr>
                        <w:t xml:space="preserve">вниз </w:t>
                      </w:r>
                      <w:r w:rsidRPr="00BA3BFE">
                        <w:rPr>
                          <w:sz w:val="16"/>
                          <w:szCs w:val="16"/>
                        </w:rPr>
                        <w:t>частину даху з</w:t>
                      </w:r>
                      <w:r>
                        <w:rPr>
                          <w:sz w:val="16"/>
                          <w:szCs w:val="16"/>
                        </w:rPr>
                        <w:t>а допомогою</w:t>
                      </w:r>
                      <w:r w:rsidRPr="00BA3BFE">
                        <w:rPr>
                          <w:sz w:val="16"/>
                          <w:szCs w:val="16"/>
                        </w:rPr>
                        <w:t xml:space="preserve"> натяжн</w:t>
                      </w:r>
                      <w:r>
                        <w:rPr>
                          <w:sz w:val="16"/>
                          <w:szCs w:val="16"/>
                        </w:rPr>
                        <w:t>ого</w:t>
                      </w:r>
                      <w:r w:rsidRPr="00BA3BFE">
                        <w:rPr>
                          <w:sz w:val="16"/>
                          <w:szCs w:val="16"/>
                        </w:rPr>
                        <w:t xml:space="preserve"> пристро</w:t>
                      </w:r>
                      <w:r>
                        <w:rPr>
                          <w:sz w:val="16"/>
                          <w:szCs w:val="16"/>
                        </w:rPr>
                        <w:t>ю</w:t>
                      </w:r>
                      <w:r w:rsidRPr="00BA3BFE">
                        <w:rPr>
                          <w:sz w:val="16"/>
                          <w:szCs w:val="16"/>
                        </w:rPr>
                        <w:t>, попередньо напружений сталевий трос буде натягнутий</w:t>
                      </w:r>
                      <w:r>
                        <w:rPr>
                          <w:sz w:val="16"/>
                          <w:szCs w:val="16"/>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3984" behindDoc="0" locked="0" layoutInCell="1" allowOverlap="1" wp14:anchorId="2044C37F" wp14:editId="090C9803">
                <wp:simplePos x="0" y="0"/>
                <wp:positionH relativeFrom="margin">
                  <wp:posOffset>3437890</wp:posOffset>
                </wp:positionH>
                <wp:positionV relativeFrom="paragraph">
                  <wp:posOffset>1889760</wp:posOffset>
                </wp:positionV>
                <wp:extent cx="1195070" cy="1170305"/>
                <wp:effectExtent l="0" t="0" r="5080" b="0"/>
                <wp:wrapNone/>
                <wp:docPr id="655" name="Надпись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1170305"/>
                        </a:xfrm>
                        <a:prstGeom prst="rect">
                          <a:avLst/>
                        </a:prstGeom>
                        <a:solidFill>
                          <a:srgbClr val="FFFFFF"/>
                        </a:solidFill>
                        <a:ln w="9525">
                          <a:noFill/>
                          <a:miter lim="800000"/>
                          <a:headEnd/>
                          <a:tailEnd/>
                        </a:ln>
                      </wps:spPr>
                      <wps:txbx>
                        <w:txbxContent>
                          <w:p w14:paraId="30D55585" w14:textId="77777777" w:rsidR="006E2F5B" w:rsidRPr="00FA2A13" w:rsidRDefault="006E2F5B" w:rsidP="00954998">
                            <w:pPr>
                              <w:rPr>
                                <w:sz w:val="16"/>
                                <w:szCs w:val="16"/>
                              </w:rPr>
                            </w:pPr>
                            <w:r>
                              <w:rPr>
                                <w:sz w:val="16"/>
                                <w:szCs w:val="16"/>
                              </w:rPr>
                              <w:t>Місце за</w:t>
                            </w:r>
                            <w:r w:rsidRPr="00FA2A13">
                              <w:rPr>
                                <w:sz w:val="16"/>
                                <w:szCs w:val="16"/>
                              </w:rPr>
                              <w:t>кріплення попередньо напруженого сталевого троса повністю закрит</w:t>
                            </w:r>
                            <w:r>
                              <w:rPr>
                                <w:sz w:val="16"/>
                                <w:szCs w:val="16"/>
                              </w:rPr>
                              <w:t>е</w:t>
                            </w:r>
                            <w:r w:rsidRPr="00FA2A13">
                              <w:rPr>
                                <w:sz w:val="16"/>
                                <w:szCs w:val="16"/>
                              </w:rPr>
                              <w:t>, а металева кришка закріплена</w:t>
                            </w:r>
                            <w:r>
                              <w:rPr>
                                <w:sz w:val="16"/>
                                <w:szCs w:val="16"/>
                              </w:rPr>
                              <w:t xml:space="preserve"> за допомогою </w:t>
                            </w:r>
                            <w:r w:rsidRPr="00FA2A13">
                              <w:rPr>
                                <w:sz w:val="16"/>
                                <w:szCs w:val="16"/>
                              </w:rPr>
                              <w:t xml:space="preserve">зварювання або </w:t>
                            </w:r>
                            <w:r>
                              <w:rPr>
                                <w:sz w:val="16"/>
                                <w:szCs w:val="16"/>
                              </w:rPr>
                              <w:t xml:space="preserve">(суцільних) заклепок.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4C37F" id="Надпись 655" o:spid="_x0000_s1431" type="#_x0000_t202" style="position:absolute;margin-left:270.7pt;margin-top:148.8pt;width:94.1pt;height:92.15pt;z-index:252073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" stroked="f">
                <v:textbox inset="1mm,0,0,0">
                  <w:txbxContent>
                    <w:p w14:paraId="30D55585" w14:textId="77777777" w:rsidR="006E2F5B" w:rsidRPr="00FA2A13" w:rsidRDefault="006E2F5B" w:rsidP="00954998">
                      <w:pPr>
                        <w:rPr>
                          <w:sz w:val="16"/>
                          <w:szCs w:val="16"/>
                        </w:rPr>
                      </w:pPr>
                      <w:r>
                        <w:rPr>
                          <w:sz w:val="16"/>
                          <w:szCs w:val="16"/>
                        </w:rPr>
                        <w:t>Місце за</w:t>
                      </w:r>
                      <w:r w:rsidRPr="00FA2A13">
                        <w:rPr>
                          <w:sz w:val="16"/>
                          <w:szCs w:val="16"/>
                        </w:rPr>
                        <w:t>кріплення попередньо напруженого сталевого троса повністю закрит</w:t>
                      </w:r>
                      <w:r>
                        <w:rPr>
                          <w:sz w:val="16"/>
                          <w:szCs w:val="16"/>
                        </w:rPr>
                        <w:t>е</w:t>
                      </w:r>
                      <w:r w:rsidRPr="00FA2A13">
                        <w:rPr>
                          <w:sz w:val="16"/>
                          <w:szCs w:val="16"/>
                        </w:rPr>
                        <w:t>, а металева кришка закріплена</w:t>
                      </w:r>
                      <w:r>
                        <w:rPr>
                          <w:sz w:val="16"/>
                          <w:szCs w:val="16"/>
                        </w:rPr>
                        <w:t xml:space="preserve"> за допомогою </w:t>
                      </w:r>
                      <w:r w:rsidRPr="00FA2A13">
                        <w:rPr>
                          <w:sz w:val="16"/>
                          <w:szCs w:val="16"/>
                        </w:rPr>
                        <w:t xml:space="preserve">зварювання або </w:t>
                      </w:r>
                      <w:r>
                        <w:rPr>
                          <w:sz w:val="16"/>
                          <w:szCs w:val="16"/>
                        </w:rPr>
                        <w:t xml:space="preserve">(суцільних) заклепок.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2960" behindDoc="0" locked="0" layoutInCell="1" allowOverlap="1" wp14:anchorId="43305965" wp14:editId="30E25B46">
                <wp:simplePos x="0" y="0"/>
                <wp:positionH relativeFrom="margin">
                  <wp:posOffset>2054225</wp:posOffset>
                </wp:positionH>
                <wp:positionV relativeFrom="paragraph">
                  <wp:posOffset>1908810</wp:posOffset>
                </wp:positionV>
                <wp:extent cx="1103630" cy="414655"/>
                <wp:effectExtent l="0" t="0" r="1270" b="4445"/>
                <wp:wrapNone/>
                <wp:docPr id="645" name="Надпись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14655"/>
                        </a:xfrm>
                        <a:prstGeom prst="rect">
                          <a:avLst/>
                        </a:prstGeom>
                        <a:solidFill>
                          <a:srgbClr val="FFFFFF"/>
                        </a:solidFill>
                        <a:ln w="9525">
                          <a:noFill/>
                          <a:miter lim="800000"/>
                          <a:headEnd/>
                          <a:tailEnd/>
                        </a:ln>
                      </wps:spPr>
                      <wps:txbx>
                        <w:txbxContent>
                          <w:p w14:paraId="143FE87A" w14:textId="77777777" w:rsidR="006E2F5B" w:rsidRDefault="006E2F5B" w:rsidP="00954998">
                            <w:pPr>
                              <w:spacing w:line="160" w:lineRule="exact"/>
                              <w:rPr>
                                <w:sz w:val="12"/>
                                <w:szCs w:val="12"/>
                              </w:rPr>
                            </w:pPr>
                            <w:r>
                              <w:rPr>
                                <w:sz w:val="16"/>
                                <w:szCs w:val="16"/>
                              </w:rPr>
                              <w:t xml:space="preserve">Попередньо напружений трос вставляється в кромку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05965" id="Надпись 645" o:spid="_x0000_s1432" type="#_x0000_t202" style="position:absolute;margin-left:161.75pt;margin-top:150.3pt;width:86.9pt;height:32.65pt;z-index:252072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" stroked="f">
                <v:textbox inset="1mm,0,0,0">
                  <w:txbxContent>
                    <w:p w14:paraId="143FE87A" w14:textId="77777777" w:rsidR="006E2F5B" w:rsidRDefault="006E2F5B" w:rsidP="00954998">
                      <w:pPr>
                        <w:spacing w:line="160" w:lineRule="exact"/>
                        <w:rPr>
                          <w:sz w:val="12"/>
                          <w:szCs w:val="12"/>
                        </w:rPr>
                      </w:pPr>
                      <w:r>
                        <w:rPr>
                          <w:sz w:val="16"/>
                          <w:szCs w:val="16"/>
                        </w:rPr>
                        <w:t xml:space="preserve">Попередньо напружений трос вставляється в кромку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1936" behindDoc="0" locked="0" layoutInCell="1" allowOverlap="1" wp14:anchorId="76D44F43" wp14:editId="49F1BE71">
                <wp:simplePos x="0" y="0"/>
                <wp:positionH relativeFrom="margin">
                  <wp:posOffset>121920</wp:posOffset>
                </wp:positionH>
                <wp:positionV relativeFrom="paragraph">
                  <wp:posOffset>92710</wp:posOffset>
                </wp:positionV>
                <wp:extent cx="5205730" cy="640080"/>
                <wp:effectExtent l="0" t="0" r="0" b="7620"/>
                <wp:wrapNone/>
                <wp:docPr id="637" name="Надпись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640080"/>
                        </a:xfrm>
                        <a:prstGeom prst="rect">
                          <a:avLst/>
                        </a:prstGeom>
                        <a:solidFill>
                          <a:srgbClr val="FFFFFF"/>
                        </a:solidFill>
                        <a:ln w="9525">
                          <a:noFill/>
                          <a:miter lim="800000"/>
                          <a:headEnd/>
                          <a:tailEnd/>
                        </a:ln>
                      </wps:spPr>
                      <wps:txbx>
                        <w:txbxContent>
                          <w:p w14:paraId="3B1B322C" w14:textId="77777777" w:rsidR="006E2F5B" w:rsidRDefault="006E2F5B" w:rsidP="00954998">
                            <w:pPr>
                              <w:rPr>
                                <w:sz w:val="18"/>
                                <w:szCs w:val="18"/>
                                <w:u w:val="single"/>
                              </w:rPr>
                            </w:pPr>
                            <w:r>
                              <w:rPr>
                                <w:sz w:val="18"/>
                                <w:szCs w:val="18"/>
                                <w:u w:val="single"/>
                              </w:rPr>
                              <w:t xml:space="preserve">Рисунок 10.3 </w:t>
                            </w:r>
                          </w:p>
                          <w:p w14:paraId="1D609ED3" w14:textId="77777777" w:rsidR="006E2F5B" w:rsidRDefault="006E2F5B" w:rsidP="00954998">
                            <w:pPr>
                              <w:rPr>
                                <w:sz w:val="18"/>
                                <w:szCs w:val="18"/>
                              </w:rPr>
                            </w:pPr>
                            <w:r w:rsidRPr="00B1029A">
                              <w:rPr>
                                <w:sz w:val="18"/>
                                <w:szCs w:val="18"/>
                              </w:rPr>
                              <w:t xml:space="preserve">Ззаду </w:t>
                            </w:r>
                            <w:r>
                              <w:rPr>
                                <w:sz w:val="18"/>
                                <w:szCs w:val="18"/>
                              </w:rPr>
                              <w:t>до</w:t>
                            </w:r>
                            <w:r w:rsidRPr="00B1029A">
                              <w:rPr>
                                <w:sz w:val="18"/>
                                <w:szCs w:val="18"/>
                              </w:rPr>
                              <w:t xml:space="preserve"> даху </w:t>
                            </w:r>
                            <w:r>
                              <w:rPr>
                                <w:sz w:val="18"/>
                                <w:szCs w:val="18"/>
                              </w:rPr>
                              <w:t xml:space="preserve">прикріплена </w:t>
                            </w:r>
                            <w:r w:rsidRPr="00B1029A">
                              <w:rPr>
                                <w:sz w:val="18"/>
                                <w:szCs w:val="18"/>
                              </w:rPr>
                              <w:t>спеціальн</w:t>
                            </w:r>
                            <w:r>
                              <w:rPr>
                                <w:sz w:val="18"/>
                                <w:szCs w:val="18"/>
                              </w:rPr>
                              <w:t>а конструкція</w:t>
                            </w:r>
                            <w:r w:rsidRPr="00B1029A">
                              <w:rPr>
                                <w:sz w:val="18"/>
                                <w:szCs w:val="18"/>
                              </w:rPr>
                              <w:t xml:space="preserve">, наприклад, перегородка, яка перешкоджає доступу до </w:t>
                            </w:r>
                            <w:r>
                              <w:rPr>
                                <w:sz w:val="18"/>
                                <w:szCs w:val="18"/>
                              </w:rPr>
                              <w:t xml:space="preserve">закритого та опломбованого </w:t>
                            </w:r>
                            <w:r w:rsidRPr="00B1029A">
                              <w:rPr>
                                <w:sz w:val="18"/>
                                <w:szCs w:val="18"/>
                              </w:rPr>
                              <w:t xml:space="preserve">контейнера </w:t>
                            </w:r>
                            <w:r>
                              <w:rPr>
                                <w:sz w:val="18"/>
                                <w:szCs w:val="18"/>
                              </w:rPr>
                              <w:t>без залишення</w:t>
                            </w:r>
                            <w:r w:rsidRPr="00B1029A">
                              <w:rPr>
                                <w:sz w:val="18"/>
                                <w:szCs w:val="18"/>
                              </w:rPr>
                              <w:t xml:space="preserve"> помітних слідів</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44F43" id="Надпись 637" o:spid="_x0000_s1433" type="#_x0000_t202" style="position:absolute;margin-left:9.6pt;margin-top:7.3pt;width:409.9pt;height:50.4pt;z-index:25207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" stroked="f">
                <v:textbox inset="1mm,0,0,0">
                  <w:txbxContent>
                    <w:p w14:paraId="3B1B322C" w14:textId="77777777" w:rsidR="006E2F5B" w:rsidRDefault="006E2F5B" w:rsidP="00954998">
                      <w:pPr>
                        <w:rPr>
                          <w:sz w:val="18"/>
                          <w:szCs w:val="18"/>
                          <w:u w:val="single"/>
                        </w:rPr>
                      </w:pPr>
                      <w:r>
                        <w:rPr>
                          <w:sz w:val="18"/>
                          <w:szCs w:val="18"/>
                          <w:u w:val="single"/>
                        </w:rPr>
                        <w:t xml:space="preserve">Рисунок 10.3 </w:t>
                      </w:r>
                    </w:p>
                    <w:p w14:paraId="1D609ED3" w14:textId="77777777" w:rsidR="006E2F5B" w:rsidRDefault="006E2F5B" w:rsidP="00954998">
                      <w:pPr>
                        <w:rPr>
                          <w:sz w:val="18"/>
                          <w:szCs w:val="18"/>
                        </w:rPr>
                      </w:pPr>
                      <w:r w:rsidRPr="00B1029A">
                        <w:rPr>
                          <w:sz w:val="18"/>
                          <w:szCs w:val="18"/>
                        </w:rPr>
                        <w:t xml:space="preserve">Ззаду </w:t>
                      </w:r>
                      <w:r>
                        <w:rPr>
                          <w:sz w:val="18"/>
                          <w:szCs w:val="18"/>
                        </w:rPr>
                        <w:t>до</w:t>
                      </w:r>
                      <w:r w:rsidRPr="00B1029A">
                        <w:rPr>
                          <w:sz w:val="18"/>
                          <w:szCs w:val="18"/>
                        </w:rPr>
                        <w:t xml:space="preserve"> даху </w:t>
                      </w:r>
                      <w:r>
                        <w:rPr>
                          <w:sz w:val="18"/>
                          <w:szCs w:val="18"/>
                        </w:rPr>
                        <w:t xml:space="preserve">прикріплена </w:t>
                      </w:r>
                      <w:r w:rsidRPr="00B1029A">
                        <w:rPr>
                          <w:sz w:val="18"/>
                          <w:szCs w:val="18"/>
                        </w:rPr>
                        <w:t>спеціальн</w:t>
                      </w:r>
                      <w:r>
                        <w:rPr>
                          <w:sz w:val="18"/>
                          <w:szCs w:val="18"/>
                        </w:rPr>
                        <w:t>а конструкція</w:t>
                      </w:r>
                      <w:r w:rsidRPr="00B1029A">
                        <w:rPr>
                          <w:sz w:val="18"/>
                          <w:szCs w:val="18"/>
                        </w:rPr>
                        <w:t xml:space="preserve">, наприклад, перегородка, яка перешкоджає доступу до </w:t>
                      </w:r>
                      <w:r>
                        <w:rPr>
                          <w:sz w:val="18"/>
                          <w:szCs w:val="18"/>
                        </w:rPr>
                        <w:t xml:space="preserve">закритого та опломбованого </w:t>
                      </w:r>
                      <w:r w:rsidRPr="00B1029A">
                        <w:rPr>
                          <w:sz w:val="18"/>
                          <w:szCs w:val="18"/>
                        </w:rPr>
                        <w:t xml:space="preserve">контейнера </w:t>
                      </w:r>
                      <w:r>
                        <w:rPr>
                          <w:sz w:val="18"/>
                          <w:szCs w:val="18"/>
                        </w:rPr>
                        <w:t>без залишення</w:t>
                      </w:r>
                      <w:r w:rsidRPr="00B1029A">
                        <w:rPr>
                          <w:sz w:val="18"/>
                          <w:szCs w:val="18"/>
                        </w:rPr>
                        <w:t xml:space="preserve"> помітних слідів</w:t>
                      </w:r>
                      <w:r>
                        <w:rPr>
                          <w:sz w:val="18"/>
                          <w:szCs w:val="18"/>
                        </w:rPr>
                        <w:t xml:space="preserve">.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A23CDB1" wp14:editId="2A96D492">
            <wp:extent cx="5472430" cy="6898005"/>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472430" cy="6898005"/>
                    </a:xfrm>
                    <a:prstGeom prst="rect">
                      <a:avLst/>
                    </a:prstGeom>
                  </pic:spPr>
                </pic:pic>
              </a:graphicData>
            </a:graphic>
          </wp:inline>
        </w:drawing>
      </w:r>
    </w:p>
    <w:p w14:paraId="3042E1A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FA75E4" w:rsidRPr="00A0785B" w14:paraId="17A9818E" w14:textId="77777777" w:rsidTr="006E2F5B">
        <w:tc>
          <w:tcPr>
            <w:tcW w:w="2869" w:type="dxa"/>
            <w:hideMark/>
          </w:tcPr>
          <w:p w14:paraId="08ED2C4A" w14:textId="77777777" w:rsidR="00FA75E4" w:rsidRPr="00A0785B" w:rsidRDefault="00FA75E4"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DC8CFA7" w14:textId="77777777" w:rsidR="00FA75E4" w:rsidRPr="00A0785B" w:rsidRDefault="00FA75E4"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BD2F90E" w14:textId="6FE33CEE" w:rsidR="00FA75E4" w:rsidRPr="00A0785B" w:rsidRDefault="00FA75E4"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3</w:t>
            </w:r>
            <w:r w:rsidRPr="00A0785B">
              <w:rPr>
                <w:rFonts w:ascii="Times New Roman" w:hAnsi="Times New Roman" w:cs="Times New Roman"/>
              </w:rPr>
              <w:t xml:space="preserve"> </w:t>
            </w:r>
          </w:p>
        </w:tc>
      </w:tr>
    </w:tbl>
    <w:p w14:paraId="67D43113" w14:textId="77777777" w:rsidR="00954998" w:rsidRPr="00A0785B" w:rsidRDefault="00954998" w:rsidP="00954998">
      <w:pPr>
        <w:rPr>
          <w:rFonts w:ascii="Times New Roman" w:hAnsi="Times New Roman" w:cs="Times New Roman"/>
        </w:rPr>
      </w:pPr>
    </w:p>
    <w:p w14:paraId="526B891B"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Додаток 3 </w:t>
      </w:r>
    </w:p>
    <w:p w14:paraId="0277BD89" w14:textId="77777777" w:rsidR="00954998" w:rsidRPr="00463AD2" w:rsidRDefault="00954998" w:rsidP="00463AD2">
      <w:pPr>
        <w:jc w:val="center"/>
        <w:rPr>
          <w:rFonts w:ascii="Times New Roman" w:hAnsi="Times New Roman" w:cs="Times New Roman"/>
          <w:b/>
          <w:bCs/>
          <w:sz w:val="21"/>
          <w:szCs w:val="21"/>
          <w:u w:val="single"/>
        </w:rPr>
      </w:pPr>
      <w:r w:rsidRPr="00463AD2">
        <w:rPr>
          <w:rFonts w:ascii="Times New Roman" w:hAnsi="Times New Roman" w:cs="Times New Roman"/>
          <w:b/>
          <w:bCs/>
          <w:sz w:val="21"/>
          <w:szCs w:val="21"/>
          <w:u w:val="single"/>
        </w:rPr>
        <w:t>ПРОЦЕДУРА ДОПУСКУ ДОРОЖНІХ ТРАНСПОРТНИХ ЗАСОБІВ, ЩО ВІДПОВІДАЮТЬ ТЕХНІЧНИМ ВИМОГАМ, ПЕРЕДБАЧЕНИМИ ПРАВИЛАМИ, НАВЕДЕНИМИ У ДОДАТКУ 2</w:t>
      </w:r>
    </w:p>
    <w:p w14:paraId="010D23AF" w14:textId="77777777" w:rsidR="00463AD2" w:rsidRDefault="00463AD2" w:rsidP="00954998">
      <w:pPr>
        <w:jc w:val="center"/>
        <w:rPr>
          <w:rFonts w:ascii="Times New Roman" w:hAnsi="Times New Roman" w:cs="Times New Roman"/>
          <w:b/>
          <w:bCs/>
          <w:u w:val="single"/>
        </w:rPr>
      </w:pPr>
    </w:p>
    <w:p w14:paraId="46AED363" w14:textId="3B213235"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ЗАГАЛЬНІ ПОЛОЖЕННЯ</w:t>
      </w:r>
    </w:p>
    <w:p w14:paraId="038FE549" w14:textId="77777777" w:rsidR="00463AD2" w:rsidRPr="00A0785B" w:rsidRDefault="00463AD2" w:rsidP="00954998">
      <w:pPr>
        <w:jc w:val="center"/>
        <w:rPr>
          <w:rFonts w:ascii="Times New Roman" w:hAnsi="Times New Roman" w:cs="Times New Roman"/>
          <w:b/>
          <w:bCs/>
          <w:u w:val="single"/>
        </w:rPr>
      </w:pPr>
    </w:p>
    <w:p w14:paraId="3BF053A9" w14:textId="3762BA43" w:rsidR="00954998" w:rsidRDefault="00954998" w:rsidP="00954998">
      <w:pPr>
        <w:jc w:val="both"/>
        <w:rPr>
          <w:rFonts w:ascii="Times New Roman" w:hAnsi="Times New Roman" w:cs="Times New Roman"/>
          <w:b/>
          <w:bCs/>
        </w:rPr>
      </w:pPr>
      <w:r w:rsidRPr="00A0785B">
        <w:rPr>
          <w:rFonts w:ascii="Times New Roman" w:hAnsi="Times New Roman" w:cs="Times New Roman"/>
          <w:b/>
          <w:bCs/>
        </w:rPr>
        <w:t xml:space="preserve">1. Дорожні транспортні засоби можуть бути </w:t>
      </w:r>
      <w:r w:rsidRPr="00A0785B">
        <w:rPr>
          <w:rFonts w:ascii="Times New Roman" w:eastAsia="Times New Roman" w:hAnsi="Times New Roman" w:cs="Times New Roman"/>
          <w:b/>
          <w:szCs w:val="20"/>
          <w:lang w:eastAsia="ru-RU"/>
        </w:rPr>
        <w:t>допущені</w:t>
      </w:r>
      <w:r w:rsidRPr="00A0785B" w:rsidDel="00642278">
        <w:rPr>
          <w:rFonts w:ascii="Times New Roman" w:hAnsi="Times New Roman" w:cs="Times New Roman"/>
          <w:b/>
          <w:bCs/>
        </w:rPr>
        <w:t xml:space="preserve"> </w:t>
      </w:r>
      <w:r w:rsidRPr="00A0785B">
        <w:rPr>
          <w:rFonts w:ascii="Times New Roman" w:eastAsia="Times New Roman" w:hAnsi="Times New Roman" w:cs="Times New Roman"/>
          <w:b/>
          <w:szCs w:val="20"/>
          <w:lang w:eastAsia="ru-RU"/>
        </w:rPr>
        <w:t>до перевезення</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за однією з наступних процедур:</w:t>
      </w:r>
    </w:p>
    <w:p w14:paraId="61905DAD" w14:textId="77777777" w:rsidR="00463AD2" w:rsidRPr="00A0785B" w:rsidRDefault="00463AD2" w:rsidP="00954998">
      <w:pPr>
        <w:jc w:val="both"/>
        <w:rPr>
          <w:rFonts w:ascii="Times New Roman" w:hAnsi="Times New Roman" w:cs="Times New Roman"/>
          <w:b/>
          <w:bCs/>
        </w:rPr>
      </w:pPr>
    </w:p>
    <w:p w14:paraId="0DC64AF2" w14:textId="77777777" w:rsidR="00954998" w:rsidRPr="00A0785B" w:rsidRDefault="00954998" w:rsidP="00954998">
      <w:pPr>
        <w:ind w:left="284"/>
        <w:rPr>
          <w:rFonts w:ascii="Times New Roman" w:hAnsi="Times New Roman" w:cs="Times New Roman"/>
          <w:b/>
          <w:bCs/>
        </w:rPr>
      </w:pPr>
      <w:r w:rsidRPr="00A0785B">
        <w:rPr>
          <w:rFonts w:ascii="Times New Roman" w:hAnsi="Times New Roman" w:cs="Times New Roman"/>
          <w:b/>
          <w:bCs/>
        </w:rPr>
        <w:t xml:space="preserve">а) </w:t>
      </w:r>
      <w:r w:rsidRPr="00A0785B">
        <w:rPr>
          <w:rFonts w:ascii="Times New Roman" w:eastAsia="Times New Roman" w:hAnsi="Times New Roman" w:cs="Times New Roman"/>
          <w:b/>
          <w:szCs w:val="20"/>
          <w:lang w:eastAsia="ru-RU"/>
        </w:rPr>
        <w:t>в індивідуальному порядку</w:t>
      </w:r>
      <w:r w:rsidRPr="00A0785B">
        <w:rPr>
          <w:rFonts w:ascii="Times New Roman" w:hAnsi="Times New Roman" w:cs="Times New Roman"/>
          <w:b/>
          <w:bCs/>
        </w:rPr>
        <w:t>; або</w:t>
      </w:r>
    </w:p>
    <w:p w14:paraId="4284205D" w14:textId="77777777" w:rsidR="00463AD2" w:rsidRDefault="00463AD2" w:rsidP="00954998">
      <w:pPr>
        <w:ind w:left="284"/>
        <w:rPr>
          <w:rFonts w:ascii="Times New Roman" w:hAnsi="Times New Roman" w:cs="Times New Roman"/>
          <w:b/>
          <w:bCs/>
        </w:rPr>
      </w:pPr>
    </w:p>
    <w:p w14:paraId="0B35E382" w14:textId="6A43B503" w:rsidR="00954998" w:rsidRPr="00A0785B" w:rsidRDefault="00954998" w:rsidP="00954998">
      <w:pPr>
        <w:ind w:left="284"/>
        <w:rPr>
          <w:rFonts w:ascii="Times New Roman" w:hAnsi="Times New Roman" w:cs="Times New Roman"/>
          <w:b/>
          <w:bCs/>
        </w:rPr>
      </w:pPr>
      <w:r w:rsidRPr="00A0785B">
        <w:rPr>
          <w:rFonts w:ascii="Times New Roman" w:hAnsi="Times New Roman" w:cs="Times New Roman"/>
          <w:b/>
          <w:bCs/>
        </w:rPr>
        <w:t>b) за типом конструкції (серія дорожніх транспортних засобів).</w:t>
      </w:r>
    </w:p>
    <w:p w14:paraId="79A6FE5E" w14:textId="77777777" w:rsidR="0042687D" w:rsidRDefault="0042687D" w:rsidP="00954998">
      <w:pPr>
        <w:jc w:val="both"/>
        <w:rPr>
          <w:rFonts w:ascii="Times New Roman" w:hAnsi="Times New Roman" w:cs="Times New Roman"/>
          <w:b/>
          <w:bCs/>
        </w:rPr>
      </w:pPr>
    </w:p>
    <w:p w14:paraId="2D65B18B" w14:textId="10AA8B19"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2. На допущені до перевезення транспортні засоби видається Свідоцтво про допущення, </w:t>
      </w:r>
      <w:r w:rsidRPr="00A0785B">
        <w:rPr>
          <w:rFonts w:ascii="Times New Roman" w:eastAsia="Times New Roman" w:hAnsi="Times New Roman" w:cs="Times New Roman"/>
          <w:b/>
          <w:szCs w:val="20"/>
          <w:lang w:eastAsia="ru-RU"/>
        </w:rPr>
        <w:t>відповідне зразку</w:t>
      </w:r>
      <w:r w:rsidRPr="00A0785B">
        <w:rPr>
          <w:rFonts w:ascii="Times New Roman" w:hAnsi="Times New Roman" w:cs="Times New Roman"/>
          <w:b/>
          <w:bCs/>
        </w:rPr>
        <w:t xml:space="preserve">, наведеному в додатку 4. Це Свідоцтво друкується мовою країни видачі та французькою або англійською мовами. Якщо орган, який надав дозвіл, вважає це за необхідне, до Свідоцтва додаються фотографії або малюнки, завірені цим органом. Число цих документів вказується цим органом у рубриці №6 Свідоцтва про допущення.  </w:t>
      </w:r>
    </w:p>
    <w:p w14:paraId="6629DEA6" w14:textId="77777777" w:rsidR="0042687D" w:rsidRDefault="0042687D" w:rsidP="00954998">
      <w:pPr>
        <w:rPr>
          <w:rFonts w:ascii="Times New Roman" w:hAnsi="Times New Roman" w:cs="Times New Roman"/>
          <w:i/>
          <w:iCs/>
          <w:u w:val="single"/>
        </w:rPr>
      </w:pPr>
    </w:p>
    <w:p w14:paraId="3158E7A1" w14:textId="0595FD7A"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пункту 2</w:t>
      </w:r>
    </w:p>
    <w:p w14:paraId="425315E2" w14:textId="77777777" w:rsidR="0042687D" w:rsidRDefault="0042687D" w:rsidP="00954998">
      <w:pPr>
        <w:rPr>
          <w:rFonts w:ascii="Times New Roman" w:hAnsi="Times New Roman" w:cs="Times New Roman"/>
          <w:i/>
          <w:iCs/>
        </w:rPr>
      </w:pPr>
    </w:p>
    <w:p w14:paraId="3ABAE5ED" w14:textId="61CAF62D"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Найменування власника свідоцтва</w:t>
      </w:r>
    </w:p>
    <w:p w14:paraId="6BE10BA4" w14:textId="77777777" w:rsidR="0042687D" w:rsidRDefault="0042687D" w:rsidP="00954998">
      <w:pPr>
        <w:jc w:val="both"/>
        <w:rPr>
          <w:rFonts w:ascii="Times New Roman" w:hAnsi="Times New Roman" w:cs="Times New Roman"/>
          <w:i/>
          <w:iCs/>
        </w:rPr>
      </w:pPr>
    </w:p>
    <w:p w14:paraId="2D8D2A10" w14:textId="2FA519F1" w:rsidR="00FA75E4" w:rsidRDefault="00954998" w:rsidP="00954998">
      <w:pPr>
        <w:jc w:val="both"/>
        <w:rPr>
          <w:rFonts w:ascii="Times New Roman" w:hAnsi="Times New Roman" w:cs="Times New Roman"/>
          <w:i/>
          <w:iCs/>
        </w:rPr>
      </w:pPr>
      <w:r w:rsidRPr="00A0785B">
        <w:rPr>
          <w:rFonts w:ascii="Times New Roman" w:hAnsi="Times New Roman" w:cs="Times New Roman"/>
          <w:i/>
          <w:iCs/>
        </w:rPr>
        <w:t>В разі зміни власника може статися так, що найменування, вказане в графі 8 (власник), не буде найменуванням нового власника. Це не повинно викликати жодних суперечок.</w:t>
      </w:r>
    </w:p>
    <w:p w14:paraId="2F139827" w14:textId="00CB646B" w:rsidR="00954998" w:rsidRPr="00A0785B" w:rsidRDefault="00FA75E4" w:rsidP="00954998">
      <w:pPr>
        <w:jc w:val="both"/>
        <w:rPr>
          <w:rFonts w:ascii="Times New Roman" w:hAnsi="Times New Roman" w:cs="Times New Roman"/>
          <w:i/>
          <w:iCs/>
        </w:rPr>
      </w:pPr>
      <w:r>
        <w:rPr>
          <w:rFonts w:ascii="Times New Roman" w:hAnsi="Times New Roman" w:cs="Times New Roman"/>
          <w:i/>
          <w:iCs/>
        </w:rPr>
        <w:t xml:space="preserve"> </w:t>
      </w:r>
      <w:r w:rsidR="00416D4E">
        <w:rPr>
          <w:rFonts w:ascii="Times New Roman" w:hAnsi="Times New Roman" w:cs="Times New Roman"/>
          <w:i/>
          <w:iCs/>
        </w:rPr>
        <w:t>(</w:t>
      </w:r>
      <w:r w:rsidR="00954998" w:rsidRPr="00A0785B">
        <w:rPr>
          <w:rFonts w:ascii="Times New Roman" w:hAnsi="Times New Roman" w:cs="Times New Roman"/>
          <w:i/>
          <w:iCs/>
        </w:rPr>
        <w:t>TRANS/GE.30/12, пункт 37</w:t>
      </w:r>
      <w:r w:rsidR="00416D4E">
        <w:rPr>
          <w:rFonts w:ascii="Times New Roman" w:hAnsi="Times New Roman" w:cs="Times New Roman"/>
          <w:i/>
          <w:iCs/>
        </w:rPr>
        <w:t>)</w:t>
      </w:r>
    </w:p>
    <w:p w14:paraId="3831EC82" w14:textId="77777777" w:rsidR="00954998" w:rsidRPr="00A0785B" w:rsidRDefault="00954998" w:rsidP="00954998">
      <w:pPr>
        <w:rPr>
          <w:rFonts w:ascii="Times New Roman" w:hAnsi="Times New Roman" w:cs="Times New Roman"/>
        </w:rPr>
      </w:pPr>
    </w:p>
    <w:p w14:paraId="6E4AFC62"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Найменування на транспортному засобі </w:t>
      </w:r>
    </w:p>
    <w:p w14:paraId="17B3624B" w14:textId="77777777" w:rsidR="0042687D" w:rsidRDefault="0042687D" w:rsidP="00954998">
      <w:pPr>
        <w:jc w:val="both"/>
        <w:rPr>
          <w:rFonts w:ascii="Times New Roman" w:hAnsi="Times New Roman" w:cs="Times New Roman"/>
          <w:i/>
          <w:iCs/>
        </w:rPr>
      </w:pPr>
    </w:p>
    <w:p w14:paraId="169F2BC1" w14:textId="169971E7" w:rsidR="00EE7C50" w:rsidRDefault="00954998" w:rsidP="00954998">
      <w:pPr>
        <w:jc w:val="both"/>
        <w:rPr>
          <w:rFonts w:ascii="Times New Roman" w:hAnsi="Times New Roman" w:cs="Times New Roman"/>
          <w:i/>
          <w:iCs/>
        </w:rPr>
      </w:pPr>
      <w:r w:rsidRPr="00A0785B">
        <w:rPr>
          <w:rFonts w:ascii="Times New Roman" w:hAnsi="Times New Roman" w:cs="Times New Roman"/>
          <w:i/>
          <w:iCs/>
        </w:rPr>
        <w:t xml:space="preserve">За тих самих обставин може статися, що на фотографії, доданій до Свідоцтво про допущення, зазначене найменування, відмінне від найменування, яке фактично вказано на транспортному засобі. У такому разі транспортному засобу не можна відмовляти у в’їзді, оскільки єдина мета фотографії – показати загальний вигляд транспортного засобу. </w:t>
      </w:r>
    </w:p>
    <w:p w14:paraId="4DC12E8B" w14:textId="6A4D6BB1" w:rsidR="00954998" w:rsidRDefault="00EE7C50" w:rsidP="00954998">
      <w:pPr>
        <w:jc w:val="both"/>
        <w:rPr>
          <w:rFonts w:ascii="Times New Roman" w:hAnsi="Times New Roman" w:cs="Times New Roman"/>
          <w:i/>
          <w:iCs/>
        </w:rPr>
      </w:pPr>
      <w:r>
        <w:rPr>
          <w:rFonts w:ascii="Times New Roman" w:hAnsi="Times New Roman" w:cs="Times New Roman"/>
          <w:i/>
          <w:iCs/>
        </w:rPr>
        <w:t xml:space="preserve"> </w:t>
      </w:r>
      <w:r w:rsidR="00416D4E">
        <w:rPr>
          <w:rFonts w:ascii="Times New Roman" w:hAnsi="Times New Roman" w:cs="Times New Roman"/>
          <w:i/>
          <w:iCs/>
        </w:rPr>
        <w:t>(</w:t>
      </w:r>
      <w:r w:rsidR="00954998" w:rsidRPr="00A0785B">
        <w:rPr>
          <w:rFonts w:ascii="Times New Roman" w:hAnsi="Times New Roman" w:cs="Times New Roman"/>
          <w:i/>
          <w:iCs/>
        </w:rPr>
        <w:t>TRANS/GE.30/12, пункти 38 і 39</w:t>
      </w:r>
      <w:r w:rsidR="00416D4E">
        <w:rPr>
          <w:rFonts w:ascii="Times New Roman" w:hAnsi="Times New Roman" w:cs="Times New Roman"/>
          <w:i/>
          <w:iCs/>
        </w:rPr>
        <w:t>)</w:t>
      </w:r>
    </w:p>
    <w:p w14:paraId="3729425D" w14:textId="77777777" w:rsidR="0042687D" w:rsidRPr="00A0785B" w:rsidRDefault="0042687D" w:rsidP="00954998">
      <w:pPr>
        <w:jc w:val="both"/>
        <w:rPr>
          <w:rFonts w:ascii="Times New Roman" w:hAnsi="Times New Roman" w:cs="Times New Roman"/>
          <w:i/>
          <w:iCs/>
        </w:rPr>
      </w:pPr>
    </w:p>
    <w:p w14:paraId="0723568D" w14:textId="7B3DA851" w:rsidR="00954998" w:rsidRDefault="00954998" w:rsidP="00954998">
      <w:pPr>
        <w:rPr>
          <w:rFonts w:ascii="Times New Roman" w:hAnsi="Times New Roman" w:cs="Times New Roman"/>
          <w:i/>
          <w:iCs/>
        </w:rPr>
      </w:pPr>
      <w:r w:rsidRPr="00A0785B">
        <w:rPr>
          <w:rFonts w:ascii="Times New Roman" w:hAnsi="Times New Roman" w:cs="Times New Roman"/>
          <w:i/>
          <w:iCs/>
        </w:rPr>
        <w:t>Недостатньо місця в г</w:t>
      </w:r>
      <w:r w:rsidR="0042687D">
        <w:rPr>
          <w:rFonts w:ascii="Times New Roman" w:hAnsi="Times New Roman" w:cs="Times New Roman"/>
          <w:i/>
          <w:iCs/>
        </w:rPr>
        <w:t xml:space="preserve">рафі 5 Свідоцтво про допущення </w:t>
      </w:r>
    </w:p>
    <w:p w14:paraId="076F1381" w14:textId="77777777" w:rsidR="0042687D" w:rsidRPr="00A0785B" w:rsidRDefault="0042687D" w:rsidP="00954998">
      <w:pPr>
        <w:rPr>
          <w:rFonts w:ascii="Times New Roman" w:hAnsi="Times New Roman" w:cs="Times New Roman"/>
          <w:i/>
          <w:iCs/>
        </w:rPr>
      </w:pPr>
    </w:p>
    <w:p w14:paraId="71BC20B5" w14:textId="6643DDB3" w:rsidR="00954998" w:rsidRDefault="00954998" w:rsidP="00954998">
      <w:pPr>
        <w:rPr>
          <w:rFonts w:ascii="Times New Roman" w:hAnsi="Times New Roman" w:cs="Times New Roman"/>
          <w:i/>
          <w:iCs/>
        </w:rPr>
      </w:pPr>
      <w:r w:rsidRPr="00A0785B">
        <w:rPr>
          <w:rFonts w:ascii="Times New Roman" w:hAnsi="Times New Roman" w:cs="Times New Roman"/>
          <w:i/>
          <w:iCs/>
        </w:rPr>
        <w:t>Якщо в графі 5 (Інші відомості) недостатньо місця, це можна вказати в примітці на звороті Свідоцтва.</w:t>
      </w:r>
      <w:r w:rsidRPr="00A0785B">
        <w:rPr>
          <w:rFonts w:ascii="Times New Roman" w:hAnsi="Times New Roman" w:cs="Times New Roman"/>
          <w:i/>
          <w:iCs/>
        </w:rPr>
        <w:br/>
        <w:t xml:space="preserve"> </w:t>
      </w:r>
      <w:r w:rsidR="00416D4E">
        <w:rPr>
          <w:rFonts w:ascii="Times New Roman" w:hAnsi="Times New Roman" w:cs="Times New Roman"/>
          <w:i/>
          <w:iCs/>
        </w:rPr>
        <w:t>(</w:t>
      </w:r>
      <w:r w:rsidRPr="00A0785B">
        <w:rPr>
          <w:rFonts w:ascii="Times New Roman" w:hAnsi="Times New Roman" w:cs="Times New Roman"/>
          <w:i/>
          <w:iCs/>
        </w:rPr>
        <w:t>TRANS/GE.30/12, пункти 40 і 41</w:t>
      </w:r>
      <w:r w:rsidR="00416D4E">
        <w:rPr>
          <w:rFonts w:ascii="Times New Roman" w:hAnsi="Times New Roman" w:cs="Times New Roman"/>
          <w:i/>
          <w:iCs/>
        </w:rPr>
        <w:t>)</w:t>
      </w:r>
    </w:p>
    <w:p w14:paraId="28022BD0" w14:textId="77777777" w:rsidR="0032779D" w:rsidRPr="00A0785B" w:rsidRDefault="0032779D" w:rsidP="00954998">
      <w:pPr>
        <w:rPr>
          <w:rFonts w:ascii="Times New Roman" w:hAnsi="Times New Roman" w:cs="Times New Roman"/>
          <w:i/>
          <w:iCs/>
        </w:rPr>
      </w:pPr>
    </w:p>
    <w:p w14:paraId="593FB684"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3. Свідоцтво про допущення повинно знаходитися на транспортному засобі.</w:t>
      </w:r>
    </w:p>
    <w:p w14:paraId="2EBEF6FF" w14:textId="77777777" w:rsidR="0042687D" w:rsidRDefault="0042687D" w:rsidP="00954998">
      <w:pPr>
        <w:rPr>
          <w:rFonts w:ascii="Times New Roman" w:hAnsi="Times New Roman" w:cs="Times New Roman"/>
          <w:i/>
          <w:iCs/>
          <w:u w:val="single"/>
        </w:rPr>
      </w:pPr>
    </w:p>
    <w:p w14:paraId="7C49BC0B" w14:textId="4CD55231"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3</w:t>
      </w:r>
    </w:p>
    <w:p w14:paraId="0E197AC7" w14:textId="77777777" w:rsidR="0042687D" w:rsidRDefault="0042687D" w:rsidP="00954998">
      <w:pPr>
        <w:rPr>
          <w:rFonts w:ascii="Times New Roman" w:hAnsi="Times New Roman" w:cs="Times New Roman"/>
          <w:i/>
          <w:iCs/>
        </w:rPr>
      </w:pPr>
    </w:p>
    <w:p w14:paraId="33BFE6E3" w14:textId="7D750A4F" w:rsidR="00954998" w:rsidRDefault="00954998" w:rsidP="00954998">
      <w:pPr>
        <w:rPr>
          <w:rFonts w:ascii="Times New Roman" w:hAnsi="Times New Roman" w:cs="Times New Roman"/>
          <w:i/>
          <w:iCs/>
        </w:rPr>
      </w:pPr>
      <w:r w:rsidRPr="00A0785B">
        <w:rPr>
          <w:rFonts w:ascii="Times New Roman" w:hAnsi="Times New Roman" w:cs="Times New Roman"/>
          <w:i/>
          <w:iCs/>
        </w:rPr>
        <w:t xml:space="preserve">Це має бути оригінал, а не фотокопія Свідоцтва.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TRANS/GE.30/33, пункт 52</w:t>
      </w:r>
      <w:r w:rsidR="00416D4E">
        <w:rPr>
          <w:rFonts w:ascii="Times New Roman" w:hAnsi="Times New Roman" w:cs="Times New Roman"/>
          <w:i/>
          <w:iCs/>
        </w:rPr>
        <w:t>)</w:t>
      </w:r>
    </w:p>
    <w:p w14:paraId="1B703369" w14:textId="77777777" w:rsidR="0032779D" w:rsidRPr="00A0785B" w:rsidRDefault="0032779D" w:rsidP="00954998">
      <w:pPr>
        <w:rPr>
          <w:rFonts w:ascii="Times New Roman" w:hAnsi="Times New Roman" w:cs="Times New Roman"/>
          <w:i/>
          <w:iCs/>
        </w:rPr>
      </w:pPr>
    </w:p>
    <w:p w14:paraId="640953BA"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Дорожні транспортні засоби подаються кожні три роки для перевірки і, в разі необхідності, для поновлення свідоцтва, компетентним органам країни їх реєстрації або, якщо йдеться про незареєстрований транспортний засіб, - компетентним органам країни, в якій проживає його власник або користувач.</w:t>
      </w:r>
    </w:p>
    <w:p w14:paraId="4A943443" w14:textId="77777777" w:rsidR="00EE7C50" w:rsidRPr="00EE7C50" w:rsidRDefault="00416D4E" w:rsidP="00EE7C50">
      <w:pPr>
        <w:rPr>
          <w:rFonts w:ascii="Times New Roman" w:hAnsi="Times New Roman" w:cs="Times New Roman"/>
          <w:i/>
          <w:iCs/>
          <w:sz w:val="20"/>
          <w:szCs w:val="20"/>
        </w:rPr>
      </w:pPr>
      <w:r>
        <w:rPr>
          <w:rFonts w:ascii="Times New Roman" w:hAnsi="Times New Roman" w:cs="Times New Roman"/>
          <w:i/>
          <w:iCs/>
        </w:rPr>
        <w:t>(</w:t>
      </w:r>
      <w:r w:rsidR="00954998" w:rsidRPr="00A0785B">
        <w:rPr>
          <w:rFonts w:ascii="Times New Roman" w:hAnsi="Times New Roman" w:cs="Times New Roman"/>
          <w:i/>
          <w:iCs/>
        </w:rPr>
        <w:t xml:space="preserve">ECE/TRANS/WP.30/AC.2/2023/10/Rev.1; C.N.115.2025.TREATIES-XI.A.16 </w:t>
      </w:r>
      <w:r w:rsidR="00EE7C50" w:rsidRPr="00EE7C50">
        <w:rPr>
          <w:rFonts w:ascii="Times New Roman" w:hAnsi="Times New Roman" w:cs="Times New Roman"/>
          <w:i/>
          <w:iCs/>
        </w:rPr>
        <w:t>набрала чинності</w:t>
      </w:r>
    </w:p>
    <w:p w14:paraId="54DDE86D" w14:textId="32A5B91F" w:rsidR="00954998" w:rsidRDefault="00954998" w:rsidP="00954998">
      <w:pPr>
        <w:jc w:val="both"/>
        <w:rPr>
          <w:rFonts w:ascii="Times New Roman" w:hAnsi="Times New Roman" w:cs="Times New Roman"/>
          <w:i/>
          <w:iCs/>
        </w:rPr>
      </w:pPr>
      <w:r w:rsidRPr="00A0785B">
        <w:rPr>
          <w:rFonts w:ascii="Times New Roman" w:hAnsi="Times New Roman" w:cs="Times New Roman"/>
          <w:i/>
          <w:iCs/>
        </w:rPr>
        <w:t xml:space="preserve"> 1 червня 2025 р.</w:t>
      </w:r>
      <w:r w:rsidR="00416D4E">
        <w:rPr>
          <w:rFonts w:ascii="Times New Roman" w:hAnsi="Times New Roman" w:cs="Times New Roman"/>
          <w:i/>
          <w:iCs/>
        </w:rPr>
        <w:t>)</w:t>
      </w:r>
    </w:p>
    <w:p w14:paraId="1E1BDC1F" w14:textId="77777777" w:rsidR="0032779D" w:rsidRPr="00A0785B" w:rsidRDefault="0032779D" w:rsidP="00954998">
      <w:pPr>
        <w:jc w:val="both"/>
        <w:rPr>
          <w:rFonts w:ascii="Times New Roman" w:hAnsi="Times New Roman" w:cs="Times New Roman"/>
          <w:b/>
          <w:bCs/>
          <w:i/>
          <w:i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D3C0B" w14:paraId="77822D50" w14:textId="77777777" w:rsidTr="006E2F5B">
        <w:tc>
          <w:tcPr>
            <w:tcW w:w="2869" w:type="dxa"/>
            <w:hideMark/>
          </w:tcPr>
          <w:p w14:paraId="1A3B043C" w14:textId="77777777" w:rsidR="002D3C0B" w:rsidRDefault="002D3C0B">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651E3980" w14:textId="77777777" w:rsidR="002D3C0B" w:rsidRDefault="002D3C0B">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390DD2F" w14:textId="77777777" w:rsidR="002D3C0B" w:rsidRDefault="002D3C0B">
            <w:pPr>
              <w:spacing w:after="160" w:line="256" w:lineRule="auto"/>
              <w:jc w:val="right"/>
              <w:rPr>
                <w:rFonts w:ascii="Times New Roman" w:hAnsi="Times New Roman" w:cs="Times New Roman"/>
              </w:rPr>
            </w:pPr>
            <w:r>
              <w:rPr>
                <w:rFonts w:ascii="Times New Roman" w:hAnsi="Times New Roman" w:cs="Times New Roman"/>
              </w:rPr>
              <w:t xml:space="preserve">Додаток 3 </w:t>
            </w:r>
          </w:p>
        </w:tc>
      </w:tr>
    </w:tbl>
    <w:p w14:paraId="149E4029" w14:textId="77777777" w:rsidR="002D3C0B" w:rsidRDefault="002D3C0B" w:rsidP="00954998">
      <w:pPr>
        <w:jc w:val="both"/>
        <w:rPr>
          <w:rFonts w:ascii="Times New Roman" w:hAnsi="Times New Roman" w:cs="Times New Roman"/>
          <w:b/>
          <w:bCs/>
        </w:rPr>
      </w:pPr>
    </w:p>
    <w:p w14:paraId="5EBA8258" w14:textId="70054112" w:rsidR="0032779D" w:rsidRDefault="00954998" w:rsidP="00954998">
      <w:pPr>
        <w:jc w:val="both"/>
        <w:rPr>
          <w:rFonts w:ascii="Times New Roman" w:hAnsi="Times New Roman" w:cs="Times New Roman"/>
          <w:b/>
          <w:bCs/>
        </w:rPr>
      </w:pPr>
      <w:r w:rsidRPr="00A0785B">
        <w:rPr>
          <w:rFonts w:ascii="Times New Roman" w:hAnsi="Times New Roman" w:cs="Times New Roman"/>
          <w:b/>
          <w:bCs/>
        </w:rPr>
        <w:t>5. Якщо дорожній транспортний засіб більше не відповідає технічним умовам, встановленим для його допущення, він повинен бути приведений до стану, який був підставою для його допущення, щоб знову відповідати зазначеним технічним умовам, перш ніж він може бути використаний для перевезення вантажів із застосуванням книжки МДП.</w:t>
      </w:r>
    </w:p>
    <w:p w14:paraId="602A7FFA" w14:textId="2DD8517A"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 </w:t>
      </w:r>
    </w:p>
    <w:p w14:paraId="597C869D"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6. Якщо основні характеристики дорожнього транспортного засобу змінені, допущення цього транспортного засобу втрачає силу, і він підлягає процедурі нового допущення компетентним органом, перш ніж його можна буде використовувати для перевезення вантажів із застосуванням книжки МДП. </w:t>
      </w:r>
    </w:p>
    <w:p w14:paraId="19452B5A" w14:textId="77777777" w:rsidR="00954998" w:rsidRPr="00A0785B" w:rsidRDefault="00954998" w:rsidP="00954998">
      <w:pPr>
        <w:rPr>
          <w:rFonts w:ascii="Times New Roman" w:hAnsi="Times New Roman" w:cs="Times New Roman"/>
        </w:rPr>
      </w:pPr>
    </w:p>
    <w:p w14:paraId="65BC9E99"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7. Компетентні органи країни реєстрації транспортного засобу або, якщо мова йде про транспортні засоби, для яких реєстрація не потрібна, компетентні органи країни, де проживає власник або користувач транспортного засобу, можуть у відповідному випадку вилучити або відновити свідоцтво про допущення чи видати нове Свідоцтво про допущення при обставинах, викладених у статті 14 цієї Конвенції й у пунктах 4, 5 та 6 цього Додатка.</w:t>
      </w:r>
    </w:p>
    <w:p w14:paraId="749EDD57" w14:textId="77777777" w:rsidR="0042687D" w:rsidRDefault="0042687D" w:rsidP="00954998">
      <w:pPr>
        <w:jc w:val="center"/>
        <w:rPr>
          <w:rFonts w:ascii="Times New Roman" w:hAnsi="Times New Roman" w:cs="Times New Roman"/>
          <w:b/>
          <w:bCs/>
          <w:u w:val="single"/>
        </w:rPr>
      </w:pPr>
    </w:p>
    <w:p w14:paraId="101D4A6C" w14:textId="48D38090" w:rsidR="00954998" w:rsidRDefault="0042687D" w:rsidP="00954998">
      <w:pPr>
        <w:jc w:val="center"/>
        <w:rPr>
          <w:rFonts w:ascii="Times New Roman" w:hAnsi="Times New Roman" w:cs="Times New Roman"/>
          <w:b/>
          <w:bCs/>
          <w:u w:val="single"/>
        </w:rPr>
      </w:pPr>
      <w:r>
        <w:rPr>
          <w:rFonts w:ascii="Times New Roman" w:hAnsi="Times New Roman" w:cs="Times New Roman"/>
          <w:b/>
          <w:bCs/>
          <w:u w:val="single"/>
        </w:rPr>
        <w:t>ПРОЦЕДУРА</w:t>
      </w:r>
      <w:r w:rsidR="00954998" w:rsidRPr="00A0785B">
        <w:rPr>
          <w:rFonts w:ascii="Times New Roman" w:hAnsi="Times New Roman" w:cs="Times New Roman"/>
          <w:b/>
          <w:bCs/>
          <w:u w:val="single"/>
        </w:rPr>
        <w:t xml:space="preserve"> ІНДИВІДУАЛЬНОГО ДОПУСКУ</w:t>
      </w:r>
    </w:p>
    <w:p w14:paraId="6EC3BC57" w14:textId="77777777" w:rsidR="0042687D" w:rsidRPr="00A0785B" w:rsidRDefault="0042687D" w:rsidP="00954998">
      <w:pPr>
        <w:jc w:val="center"/>
        <w:rPr>
          <w:rFonts w:ascii="Times New Roman" w:hAnsi="Times New Roman" w:cs="Times New Roman"/>
          <w:b/>
          <w:bCs/>
          <w:u w:val="single"/>
        </w:rPr>
      </w:pPr>
    </w:p>
    <w:p w14:paraId="4EBCC7DB"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8. Заява на індивідуальне допущення подається компетентному органу власником, особою, що експлуатує дорожній транспортний засіб, або представником того або іншого. Компетентний орган здійснює контроль представленого дорожнього транспортного засобу у відповідності з загальними правилами, передбаченими вище в пунктах 1 - 7, засвідчує у тім, що він задовольняє технічним умовам, визначеним у Додатку 2, і видає після допущення свідоцтво, відповідне зразкові, наведеному в Додатку 4.</w:t>
      </w:r>
    </w:p>
    <w:p w14:paraId="732EC94B" w14:textId="77777777" w:rsidR="0042687D" w:rsidRDefault="0042687D" w:rsidP="00954998">
      <w:pPr>
        <w:jc w:val="center"/>
        <w:rPr>
          <w:rFonts w:ascii="Times New Roman" w:hAnsi="Times New Roman" w:cs="Times New Roman"/>
          <w:b/>
          <w:bCs/>
          <w:u w:val="single"/>
        </w:rPr>
      </w:pPr>
    </w:p>
    <w:p w14:paraId="3B4C065C" w14:textId="00B67839"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ПРОЦЕДУРА ОТРИМАННЯ ДОПУСКУ ЗА ТИПОМ КОНСТРУКЦІЇ</w:t>
      </w:r>
    </w:p>
    <w:p w14:paraId="6E9CBD2D" w14:textId="2AECF792"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(СЕРІЇ ДОРОЖНІХ ТРАНСПОРТНИХ ЗАСОБІВ) </w:t>
      </w:r>
    </w:p>
    <w:p w14:paraId="5FE253EF" w14:textId="77777777" w:rsidR="0042687D" w:rsidRPr="00A0785B" w:rsidRDefault="0042687D" w:rsidP="00954998">
      <w:pPr>
        <w:jc w:val="center"/>
        <w:rPr>
          <w:rFonts w:ascii="Times New Roman" w:hAnsi="Times New Roman" w:cs="Times New Roman"/>
          <w:b/>
          <w:bCs/>
          <w:u w:val="single"/>
        </w:rPr>
      </w:pPr>
    </w:p>
    <w:p w14:paraId="0E126BAD"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9. Якщо дорожні транспортні засоби того самого типу конструкції виготовляються серійно, завод-виробник може звернутися до компетентного органу країни, у якій вони провадяться, з проханням про їхнє допущення за типом конструкції.</w:t>
      </w:r>
    </w:p>
    <w:p w14:paraId="4837FF8B" w14:textId="77777777" w:rsidR="0042687D" w:rsidRDefault="0042687D" w:rsidP="00954998">
      <w:pPr>
        <w:jc w:val="both"/>
        <w:rPr>
          <w:rFonts w:ascii="Times New Roman" w:hAnsi="Times New Roman" w:cs="Times New Roman"/>
          <w:b/>
          <w:bCs/>
        </w:rPr>
      </w:pPr>
    </w:p>
    <w:p w14:paraId="73B976EE" w14:textId="30FF2B9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10. Виробник повинен зазначити у своїй заявці </w:t>
      </w:r>
      <w:r w:rsidRPr="00A0785B">
        <w:rPr>
          <w:rFonts w:ascii="Times New Roman" w:eastAsia="Times New Roman" w:hAnsi="Times New Roman" w:cs="Times New Roman"/>
          <w:b/>
          <w:szCs w:val="20"/>
          <w:lang w:eastAsia="ru-RU"/>
        </w:rPr>
        <w:t>розпізнавальні цифри або букви</w:t>
      </w:r>
      <w:r w:rsidRPr="00A0785B">
        <w:rPr>
          <w:rFonts w:ascii="Times New Roman" w:hAnsi="Times New Roman" w:cs="Times New Roman"/>
          <w:b/>
          <w:bCs/>
        </w:rPr>
        <w:t>, які він присвоює типу дорожнього транспортного засобу, якого стосується його заявка на офіційне допущення.</w:t>
      </w:r>
    </w:p>
    <w:p w14:paraId="599E575F" w14:textId="77777777" w:rsidR="0042687D" w:rsidRDefault="0042687D" w:rsidP="00954998">
      <w:pPr>
        <w:jc w:val="both"/>
        <w:rPr>
          <w:rFonts w:ascii="Times New Roman" w:hAnsi="Times New Roman" w:cs="Times New Roman"/>
          <w:b/>
          <w:bCs/>
        </w:rPr>
      </w:pPr>
    </w:p>
    <w:p w14:paraId="2D14734F" w14:textId="653C693E"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11. До заявки додаються креслення та </w:t>
      </w:r>
      <w:r w:rsidRPr="00A0785B">
        <w:rPr>
          <w:rFonts w:ascii="Times New Roman" w:eastAsia="Times New Roman" w:hAnsi="Times New Roman" w:cs="Times New Roman"/>
          <w:b/>
          <w:szCs w:val="20"/>
          <w:lang w:eastAsia="ru-RU"/>
        </w:rPr>
        <w:t>докладний опис типу конструкції</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дорожнього транспортного засобу, який підлягає допущенню.</w:t>
      </w:r>
    </w:p>
    <w:p w14:paraId="78AC3016" w14:textId="77777777" w:rsidR="0042687D" w:rsidRDefault="0042687D" w:rsidP="00954998">
      <w:pPr>
        <w:rPr>
          <w:rFonts w:ascii="Times New Roman" w:hAnsi="Times New Roman" w:cs="Times New Roman"/>
          <w:b/>
          <w:bCs/>
        </w:rPr>
      </w:pPr>
    </w:p>
    <w:p w14:paraId="04987871" w14:textId="4050D946"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12. </w:t>
      </w:r>
      <w:r w:rsidRPr="00A0785B">
        <w:rPr>
          <w:rFonts w:ascii="Times New Roman" w:eastAsia="Times New Roman" w:hAnsi="Times New Roman" w:cs="Times New Roman"/>
          <w:b/>
          <w:szCs w:val="20"/>
          <w:lang w:eastAsia="ru-RU"/>
        </w:rPr>
        <w:t>Завод-виробник</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письмово зобов’язується:</w:t>
      </w:r>
    </w:p>
    <w:p w14:paraId="4E7F7703" w14:textId="77777777" w:rsidR="0042687D" w:rsidRDefault="0042687D" w:rsidP="00954998">
      <w:pPr>
        <w:ind w:left="567" w:hanging="283"/>
        <w:jc w:val="both"/>
        <w:rPr>
          <w:rFonts w:ascii="Times New Roman" w:hAnsi="Times New Roman" w:cs="Times New Roman"/>
          <w:b/>
          <w:bCs/>
        </w:rPr>
      </w:pPr>
    </w:p>
    <w:p w14:paraId="68513940" w14:textId="0696491C"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a)  представити компетентному органу транспортні засоби даного типу, які цей орган може забажати оглянути;</w:t>
      </w:r>
    </w:p>
    <w:p w14:paraId="654C2BAC" w14:textId="77777777" w:rsidR="0042687D" w:rsidRDefault="0042687D" w:rsidP="00954998">
      <w:pPr>
        <w:ind w:left="567" w:hanging="283"/>
        <w:jc w:val="both"/>
        <w:rPr>
          <w:rFonts w:ascii="Times New Roman" w:hAnsi="Times New Roman" w:cs="Times New Roman"/>
          <w:b/>
          <w:bCs/>
        </w:rPr>
      </w:pPr>
    </w:p>
    <w:p w14:paraId="0F0E40EB" w14:textId="7D920163"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b)  дозволити компетентному органу в будь-який час перевірити нові вироби під час виробництва відповідної типової серії;</w:t>
      </w:r>
    </w:p>
    <w:p w14:paraId="30DD23BB" w14:textId="77777777" w:rsidR="00954998" w:rsidRPr="00A0785B" w:rsidRDefault="00954998" w:rsidP="00954998">
      <w:pPr>
        <w:rPr>
          <w:rFonts w:ascii="Times New Roman" w:hAnsi="Times New Roman" w:cs="Times New Roman"/>
        </w:rPr>
      </w:pPr>
    </w:p>
    <w:p w14:paraId="6EFC7C82" w14:textId="77777777"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 xml:space="preserve">c)  повідомити компетентний орган про внесення будь-яких змін, навіть незначних, у конструкцію або технічні характеристики до того, як такі зміни будуть внесені; </w:t>
      </w:r>
    </w:p>
    <w:p w14:paraId="2083020E" w14:textId="77777777" w:rsidR="0042687D" w:rsidRDefault="0042687D" w:rsidP="00954998">
      <w:pPr>
        <w:ind w:left="567" w:hanging="283"/>
        <w:jc w:val="both"/>
        <w:rPr>
          <w:rFonts w:ascii="Times New Roman" w:hAnsi="Times New Roman" w:cs="Times New Roman"/>
          <w:b/>
          <w:bCs/>
        </w:rPr>
      </w:pPr>
    </w:p>
    <w:p w14:paraId="6741881A" w14:textId="2A7D35BB"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 xml:space="preserve">d)  на видному місці наносити на дорожні транспортні засоби </w:t>
      </w:r>
      <w:r w:rsidRPr="00A0785B">
        <w:rPr>
          <w:rFonts w:ascii="Times New Roman" w:eastAsia="Times New Roman" w:hAnsi="Times New Roman" w:cs="Times New Roman"/>
          <w:b/>
          <w:szCs w:val="20"/>
          <w:lang w:eastAsia="ru-RU"/>
        </w:rPr>
        <w:t>розпізнавальні цифри або букви</w:t>
      </w:r>
      <w:r w:rsidRPr="00A0785B">
        <w:rPr>
          <w:rFonts w:ascii="Times New Roman" w:hAnsi="Times New Roman" w:cs="Times New Roman"/>
          <w:b/>
          <w:bCs/>
        </w:rPr>
        <w:t xml:space="preserve"> типу конструкції, а також </w:t>
      </w:r>
      <w:r w:rsidRPr="00A0785B">
        <w:rPr>
          <w:rFonts w:ascii="Times New Roman" w:eastAsia="Times New Roman" w:hAnsi="Times New Roman" w:cs="Times New Roman"/>
          <w:b/>
          <w:szCs w:val="20"/>
          <w:lang w:eastAsia="ru-RU"/>
        </w:rPr>
        <w:t xml:space="preserve">порядковий номер кожного серійного </w:t>
      </w:r>
      <w:r w:rsidRPr="00A0785B">
        <w:rPr>
          <w:rFonts w:ascii="Times New Roman" w:hAnsi="Times New Roman" w:cs="Times New Roman"/>
          <w:b/>
          <w:bCs/>
        </w:rPr>
        <w:t>транспортного засобу (</w:t>
      </w:r>
      <w:r w:rsidRPr="00A0785B">
        <w:rPr>
          <w:rFonts w:ascii="Times New Roman" w:eastAsia="Times New Roman" w:hAnsi="Times New Roman" w:cs="Times New Roman"/>
          <w:b/>
          <w:szCs w:val="20"/>
          <w:lang w:eastAsia="ru-RU"/>
        </w:rPr>
        <w:t>заводський номер</w:t>
      </w:r>
      <w:r w:rsidRPr="00A0785B">
        <w:rPr>
          <w:rFonts w:ascii="Times New Roman" w:hAnsi="Times New Roman" w:cs="Times New Roman"/>
          <w:b/>
          <w:bCs/>
        </w:rPr>
        <w:t>);</w:t>
      </w:r>
    </w:p>
    <w:p w14:paraId="1EBFBD5F" w14:textId="77777777" w:rsidR="0042687D" w:rsidRDefault="0042687D" w:rsidP="00954998">
      <w:pPr>
        <w:ind w:left="567" w:hanging="283"/>
        <w:jc w:val="both"/>
        <w:rPr>
          <w:rFonts w:ascii="Times New Roman" w:hAnsi="Times New Roman" w:cs="Times New Roman"/>
          <w:b/>
          <w:bCs/>
        </w:rPr>
      </w:pPr>
    </w:p>
    <w:p w14:paraId="580F3778" w14:textId="6C6CA340"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e)  вести облік транспортних засобів, виготовлених відповідно до допущеного типу конструкції.</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D3C0B" w14:paraId="53ED7C2F" w14:textId="77777777" w:rsidTr="006E2F5B">
        <w:tc>
          <w:tcPr>
            <w:tcW w:w="2869" w:type="dxa"/>
            <w:hideMark/>
          </w:tcPr>
          <w:p w14:paraId="59D01F50" w14:textId="77777777" w:rsidR="002D3C0B" w:rsidRDefault="002D3C0B">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04E20CC" w14:textId="77777777" w:rsidR="002D3C0B" w:rsidRDefault="002D3C0B">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704CF8B0" w14:textId="77777777" w:rsidR="002D3C0B" w:rsidRDefault="002D3C0B">
            <w:pPr>
              <w:spacing w:after="160" w:line="256" w:lineRule="auto"/>
              <w:jc w:val="right"/>
              <w:rPr>
                <w:rFonts w:ascii="Times New Roman" w:hAnsi="Times New Roman" w:cs="Times New Roman"/>
              </w:rPr>
            </w:pPr>
            <w:r>
              <w:rPr>
                <w:rFonts w:ascii="Times New Roman" w:hAnsi="Times New Roman" w:cs="Times New Roman"/>
              </w:rPr>
              <w:t xml:space="preserve">Додаток 3 </w:t>
            </w:r>
          </w:p>
        </w:tc>
      </w:tr>
    </w:tbl>
    <w:p w14:paraId="2DA6E2E9" w14:textId="77777777" w:rsidR="0042687D" w:rsidRDefault="0042687D" w:rsidP="00954998">
      <w:pPr>
        <w:jc w:val="both"/>
        <w:rPr>
          <w:rFonts w:ascii="Times New Roman" w:hAnsi="Times New Roman" w:cs="Times New Roman"/>
          <w:b/>
          <w:bCs/>
        </w:rPr>
      </w:pPr>
    </w:p>
    <w:p w14:paraId="5ACFD141" w14:textId="2A0C1C5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13. Компетентний орган має зазначити, які зміни необхідно внести до передбаченого типу конструкції для надання допуску.</w:t>
      </w:r>
    </w:p>
    <w:p w14:paraId="415F95A7" w14:textId="77777777" w:rsidR="0042687D" w:rsidRDefault="0042687D" w:rsidP="00954998">
      <w:pPr>
        <w:jc w:val="both"/>
        <w:rPr>
          <w:rFonts w:ascii="Times New Roman" w:hAnsi="Times New Roman" w:cs="Times New Roman"/>
          <w:b/>
          <w:bCs/>
        </w:rPr>
      </w:pPr>
    </w:p>
    <w:p w14:paraId="719BA292" w14:textId="3314D5EC"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14. </w:t>
      </w:r>
      <w:r w:rsidRPr="00A0785B">
        <w:rPr>
          <w:rFonts w:ascii="Times New Roman" w:eastAsia="Times New Roman" w:hAnsi="Times New Roman" w:cs="Times New Roman"/>
          <w:b/>
          <w:szCs w:val="20"/>
          <w:lang w:eastAsia="ru-RU"/>
        </w:rPr>
        <w:t xml:space="preserve">Жодний транспортний засіб не може бути допущений відповідно до процедури допущення за типом конструкції, якщо компетентний орган не прийшов до висновку на підставі огляду одного або декількох виготовлених за цим типом транспортних засобів, що транспортні засоби цього типу відповідають технічним умовам, передбаченим </w:t>
      </w:r>
      <w:r w:rsidRPr="00A0785B">
        <w:rPr>
          <w:rFonts w:ascii="Times New Roman" w:hAnsi="Times New Roman" w:cs="Times New Roman"/>
          <w:b/>
          <w:bCs/>
        </w:rPr>
        <w:t xml:space="preserve"> у Додатку 2.</w:t>
      </w:r>
    </w:p>
    <w:p w14:paraId="01D24AFA" w14:textId="77777777" w:rsidR="0042687D" w:rsidRDefault="0042687D" w:rsidP="00954998">
      <w:pPr>
        <w:rPr>
          <w:rFonts w:ascii="Times New Roman" w:hAnsi="Times New Roman" w:cs="Times New Roman"/>
          <w:b/>
          <w:bCs/>
        </w:rPr>
      </w:pPr>
    </w:p>
    <w:p w14:paraId="7AB8B3D2" w14:textId="508462E2"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15. Компетентний орган в письмовій формі повідомляє завод - виробник про своє рішення надати допущення за типом конструкції. Це рішення повинно мати дату та номер, а також містити точне найменування органу, який його прийняв.</w:t>
      </w:r>
    </w:p>
    <w:p w14:paraId="7D866181" w14:textId="77777777" w:rsidR="0042687D" w:rsidRDefault="0042687D" w:rsidP="00954998">
      <w:pPr>
        <w:jc w:val="both"/>
        <w:rPr>
          <w:rFonts w:ascii="Times New Roman" w:hAnsi="Times New Roman" w:cs="Times New Roman"/>
          <w:b/>
          <w:bCs/>
        </w:rPr>
      </w:pPr>
    </w:p>
    <w:p w14:paraId="1AD77800" w14:textId="648C82E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16. Компетентний орган вживає необхідних заходів для видачі належним чином підписаного Свідоцтва про допущення для кожного транспортного засобу, побудованого відповідно до </w:t>
      </w:r>
      <w:r w:rsidRPr="00A0785B">
        <w:rPr>
          <w:rFonts w:ascii="Times New Roman" w:eastAsia="Times New Roman" w:hAnsi="Times New Roman" w:cs="Times New Roman"/>
          <w:b/>
          <w:szCs w:val="20"/>
          <w:lang w:eastAsia="ru-RU"/>
        </w:rPr>
        <w:t>допущеного</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типу конструкції.</w:t>
      </w:r>
    </w:p>
    <w:p w14:paraId="2B6595C5" w14:textId="77777777" w:rsidR="0042687D" w:rsidRDefault="0042687D" w:rsidP="00954998">
      <w:pPr>
        <w:jc w:val="both"/>
        <w:rPr>
          <w:rFonts w:ascii="Times New Roman" w:hAnsi="Times New Roman" w:cs="Times New Roman"/>
          <w:b/>
          <w:bCs/>
        </w:rPr>
      </w:pPr>
    </w:p>
    <w:p w14:paraId="57236374" w14:textId="2387CA38"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17. Перед початком використання транспортного засобу для перевезення вантажів із застосуванням книжки МДП держатель Свідоцтва про допущення заповнює, у разі необхідності, відповідні рубрики у Свідоцтві про допущення:</w:t>
      </w:r>
    </w:p>
    <w:p w14:paraId="03AB2F9D" w14:textId="77777777" w:rsidR="00954998" w:rsidRPr="00A0785B" w:rsidRDefault="00954998" w:rsidP="00954998">
      <w:pPr>
        <w:ind w:left="567" w:hanging="283"/>
        <w:rPr>
          <w:rFonts w:ascii="Times New Roman" w:hAnsi="Times New Roman" w:cs="Times New Roman"/>
          <w:b/>
          <w:bCs/>
        </w:rPr>
      </w:pPr>
      <w:r w:rsidRPr="00A0785B">
        <w:rPr>
          <w:rFonts w:ascii="Times New Roman" w:hAnsi="Times New Roman" w:cs="Times New Roman"/>
          <w:b/>
          <w:bCs/>
        </w:rPr>
        <w:t>-    реєстраційний номер</w:t>
      </w:r>
      <w:r w:rsidRPr="00A0785B">
        <w:rPr>
          <w:rFonts w:ascii="Times New Roman" w:eastAsia="Times New Roman" w:hAnsi="Times New Roman" w:cs="Times New Roman"/>
          <w:szCs w:val="20"/>
          <w:lang w:eastAsia="ru-RU"/>
        </w:rPr>
        <w:t xml:space="preserve">, </w:t>
      </w:r>
      <w:r w:rsidRPr="00A0785B">
        <w:rPr>
          <w:rFonts w:ascii="Times New Roman" w:eastAsia="Times New Roman" w:hAnsi="Times New Roman" w:cs="Times New Roman"/>
          <w:b/>
          <w:szCs w:val="20"/>
          <w:lang w:eastAsia="ru-RU"/>
        </w:rPr>
        <w:t xml:space="preserve">привласнений </w:t>
      </w:r>
      <w:r w:rsidRPr="00A0785B">
        <w:rPr>
          <w:rFonts w:ascii="Times New Roman" w:hAnsi="Times New Roman" w:cs="Times New Roman"/>
          <w:b/>
          <w:bCs/>
        </w:rPr>
        <w:t>транспортному засобу (рубрика 1); або</w:t>
      </w:r>
    </w:p>
    <w:p w14:paraId="594E3EAD" w14:textId="77777777" w:rsidR="00954998" w:rsidRPr="00A0785B" w:rsidRDefault="00954998" w:rsidP="00954998">
      <w:pPr>
        <w:ind w:left="567" w:hanging="283"/>
        <w:rPr>
          <w:rFonts w:ascii="Times New Roman" w:hAnsi="Times New Roman" w:cs="Times New Roman"/>
          <w:b/>
          <w:bCs/>
        </w:rPr>
      </w:pPr>
      <w:r w:rsidRPr="00A0785B">
        <w:rPr>
          <w:rFonts w:ascii="Times New Roman" w:hAnsi="Times New Roman" w:cs="Times New Roman"/>
          <w:b/>
          <w:bCs/>
        </w:rPr>
        <w:t xml:space="preserve">-    </w:t>
      </w:r>
      <w:r w:rsidRPr="00A0785B">
        <w:rPr>
          <w:rFonts w:ascii="Times New Roman" w:hAnsi="Times New Roman" w:cs="Times New Roman"/>
        </w:rPr>
        <w:t xml:space="preserve"> </w:t>
      </w:r>
      <w:r w:rsidRPr="00A0785B">
        <w:rPr>
          <w:rFonts w:ascii="Times New Roman" w:hAnsi="Times New Roman" w:cs="Times New Roman"/>
          <w:b/>
          <w:bCs/>
        </w:rPr>
        <w:t>у випадку транспортного засобу, що не підлягає реєстрації, відомості про своє ім'я та юридичну адресу (рубрика 8).</w:t>
      </w:r>
    </w:p>
    <w:p w14:paraId="29C745DF" w14:textId="77777777" w:rsidR="00954998" w:rsidRPr="00A0785B" w:rsidRDefault="00954998" w:rsidP="00954998">
      <w:pPr>
        <w:rPr>
          <w:rFonts w:ascii="Times New Roman" w:hAnsi="Times New Roman" w:cs="Times New Roman"/>
        </w:rPr>
      </w:pPr>
    </w:p>
    <w:p w14:paraId="21642FCA" w14:textId="7283A6BF"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17</w:t>
      </w:r>
    </w:p>
    <w:p w14:paraId="3FA0DF47" w14:textId="77777777" w:rsidR="00855591" w:rsidRPr="00A0785B" w:rsidRDefault="00855591" w:rsidP="00954998">
      <w:pPr>
        <w:jc w:val="center"/>
        <w:rPr>
          <w:rFonts w:ascii="Times New Roman" w:hAnsi="Times New Roman" w:cs="Times New Roman"/>
          <w:u w:val="single"/>
        </w:rPr>
      </w:pPr>
    </w:p>
    <w:p w14:paraId="1B8A1946" w14:textId="78F41C6B" w:rsidR="00954998" w:rsidRDefault="00954998" w:rsidP="00954998">
      <w:pPr>
        <w:rPr>
          <w:rFonts w:ascii="Times New Roman" w:hAnsi="Times New Roman" w:cs="Times New Roman"/>
        </w:rPr>
      </w:pPr>
      <w:r w:rsidRPr="00A0785B">
        <w:rPr>
          <w:rFonts w:ascii="Times New Roman" w:hAnsi="Times New Roman" w:cs="Times New Roman"/>
        </w:rPr>
        <w:t>3.0.17 Процедура допуску</w:t>
      </w:r>
    </w:p>
    <w:p w14:paraId="47F329FC" w14:textId="77777777" w:rsidR="00855591" w:rsidRPr="00A0785B" w:rsidRDefault="00855591" w:rsidP="00954998">
      <w:pPr>
        <w:rPr>
          <w:rFonts w:ascii="Times New Roman" w:hAnsi="Times New Roman" w:cs="Times New Roman"/>
        </w:rPr>
      </w:pPr>
    </w:p>
    <w:p w14:paraId="1BF85172" w14:textId="77777777" w:rsidR="00954998" w:rsidRPr="00A0785B" w:rsidRDefault="00954998" w:rsidP="00954998">
      <w:pPr>
        <w:ind w:left="709" w:hanging="283"/>
        <w:jc w:val="both"/>
        <w:rPr>
          <w:rFonts w:ascii="Times New Roman" w:hAnsi="Times New Roman" w:cs="Times New Roman"/>
        </w:rPr>
      </w:pPr>
      <w:r w:rsidRPr="00A0785B">
        <w:rPr>
          <w:rFonts w:ascii="Times New Roman" w:hAnsi="Times New Roman" w:cs="Times New Roman"/>
        </w:rPr>
        <w:t>1.  Додаток 3 передбачає, що компетентні органи договірної сторони можуть видавати Свідоцтво про допущення транспортного засобу, виготовленого на її території, і що жодні додаткові процедури допуску до такого транспортного засобу не застосовуються в країні, де він зареєстрований або, в залежності від обставин, де власник є резидентом.</w:t>
      </w:r>
    </w:p>
    <w:p w14:paraId="4C89F3AB" w14:textId="77777777" w:rsidR="00855591" w:rsidRDefault="00855591" w:rsidP="00954998">
      <w:pPr>
        <w:ind w:left="709" w:hanging="283"/>
        <w:jc w:val="both"/>
        <w:rPr>
          <w:rFonts w:ascii="Times New Roman" w:hAnsi="Times New Roman" w:cs="Times New Roman"/>
        </w:rPr>
      </w:pPr>
    </w:p>
    <w:p w14:paraId="2059530A" w14:textId="2F257F1B" w:rsidR="00954998" w:rsidRPr="00A0785B" w:rsidRDefault="00954998" w:rsidP="00954998">
      <w:pPr>
        <w:ind w:left="709" w:hanging="283"/>
        <w:jc w:val="both"/>
        <w:rPr>
          <w:rFonts w:ascii="Times New Roman" w:hAnsi="Times New Roman" w:cs="Times New Roman"/>
        </w:rPr>
      </w:pPr>
      <w:r w:rsidRPr="00A0785B">
        <w:rPr>
          <w:rFonts w:ascii="Times New Roman" w:hAnsi="Times New Roman" w:cs="Times New Roman"/>
        </w:rPr>
        <w:t>2.  Ці положення не спрямовані на обмеження права компетентних органів договірної сторони, де транспортний засіб зареєстрований або де власник є резидентом, вимагати пред’явлення такого Свідоцтва про допущення транспортного засобу під час ввезення або згодом для реєстрації або контролю транспортного засобу чи з подібними правовими вимогами.</w:t>
      </w:r>
    </w:p>
    <w:p w14:paraId="77B81F09" w14:textId="77777777" w:rsidR="00855591" w:rsidRDefault="00855591" w:rsidP="00954998">
      <w:pPr>
        <w:jc w:val="both"/>
        <w:rPr>
          <w:rFonts w:ascii="Times New Roman" w:hAnsi="Times New Roman" w:cs="Times New Roman"/>
          <w:b/>
          <w:bCs/>
        </w:rPr>
      </w:pPr>
    </w:p>
    <w:p w14:paraId="1DD36B32" w14:textId="35A78C2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18. Якщо транспортний засіб, який був допущений за типом конструкції, вивозиться до іншої країни, яка є Договірною Стороною цієї Конвенції, у цій країні не потрібна додаткова процедура допуску при його ввезенні.</w:t>
      </w:r>
    </w:p>
    <w:p w14:paraId="6D104D8B" w14:textId="77777777" w:rsidR="00855591" w:rsidRDefault="00855591" w:rsidP="00954998">
      <w:pPr>
        <w:jc w:val="center"/>
        <w:rPr>
          <w:rFonts w:ascii="Times New Roman" w:hAnsi="Times New Roman" w:cs="Times New Roman"/>
          <w:b/>
          <w:bCs/>
          <w:u w:val="single"/>
        </w:rPr>
      </w:pPr>
    </w:p>
    <w:p w14:paraId="52C4185B" w14:textId="1F674391"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ПРОЦЕДУРА ВНЕСЕННЯ ВІДМІТОК ДО СВІДОЦТВА ПРО ДОПУЩЕННЯ </w:t>
      </w:r>
    </w:p>
    <w:p w14:paraId="5797C72C" w14:textId="77777777" w:rsidR="00855591" w:rsidRPr="00A0785B" w:rsidRDefault="00855591" w:rsidP="00954998">
      <w:pPr>
        <w:jc w:val="center"/>
        <w:rPr>
          <w:rFonts w:ascii="Times New Roman" w:hAnsi="Times New Roman" w:cs="Times New Roman"/>
          <w:b/>
          <w:bCs/>
          <w:u w:val="single"/>
        </w:rPr>
      </w:pPr>
    </w:p>
    <w:p w14:paraId="47E747E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19. Якщо в допущеному транспортному засобі, що перевозить вантажі </w:t>
      </w:r>
      <w:r w:rsidRPr="00A0785B">
        <w:rPr>
          <w:rFonts w:ascii="Times New Roman" w:eastAsia="Times New Roman" w:hAnsi="Times New Roman" w:cs="Times New Roman"/>
          <w:b/>
          <w:szCs w:val="20"/>
          <w:lang w:eastAsia="ru-RU"/>
        </w:rPr>
        <w:t>з застосуванням книжки</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rPr>
        <w:t xml:space="preserve">МДП, </w:t>
      </w:r>
      <w:r w:rsidRPr="00A0785B">
        <w:rPr>
          <w:rFonts w:ascii="Times New Roman" w:eastAsia="Times New Roman" w:hAnsi="Times New Roman" w:cs="Times New Roman"/>
          <w:b/>
          <w:szCs w:val="20"/>
          <w:lang w:eastAsia="ru-RU"/>
        </w:rPr>
        <w:t>серйозні несправності</w:t>
      </w:r>
      <w:r w:rsidRPr="00A0785B">
        <w:rPr>
          <w:rFonts w:ascii="Times New Roman" w:hAnsi="Times New Roman" w:cs="Times New Roman"/>
          <w:b/>
          <w:bCs/>
        </w:rPr>
        <w:t>, компетентні органи Договірних Сторін можуть або відмовити в наданні дозволу на продовження поїздки з використанням книжки  МДП, або дозволити продовжувати поїздку з використанням книжки МДП по своїй території, дотримуючись необхідних заходів безпеки. Допущений транспортний засіб повинен бути приведений у задовільний стан якомога швидше, але в будь-якому випадку до того, як він знову буде використовуватися для перевезення вантажів із застосуванням книжки МДП.</w:t>
      </w:r>
    </w:p>
    <w:p w14:paraId="0EBF4C62" w14:textId="3D5BB77E" w:rsidR="00954998" w:rsidRPr="00A0785B" w:rsidRDefault="00954998" w:rsidP="00954998">
      <w:pPr>
        <w:rPr>
          <w:rFonts w:ascii="Times New Roman" w:hAnsi="Times New Roman" w:cs="Times New Roman"/>
        </w:rPr>
      </w:pPr>
    </w:p>
    <w:p w14:paraId="41ADFCC9" w14:textId="77777777" w:rsidR="002D3C0B" w:rsidRDefault="00954998" w:rsidP="00954998">
      <w:pPr>
        <w:jc w:val="both"/>
        <w:rPr>
          <w:rFonts w:ascii="Times New Roman" w:eastAsia="Times New Roman" w:hAnsi="Times New Roman" w:cs="Times New Roman"/>
          <w:b/>
          <w:szCs w:val="20"/>
          <w:lang w:eastAsia="ru-RU"/>
        </w:rPr>
      </w:pPr>
      <w:r w:rsidRPr="00A0785B">
        <w:rPr>
          <w:rFonts w:ascii="Times New Roman" w:hAnsi="Times New Roman" w:cs="Times New Roman"/>
          <w:b/>
          <w:bCs/>
        </w:rPr>
        <w:t xml:space="preserve">20. У кожному з цих випадків митні органи проставляють відповідну відмітку в рубриці (графі) 10 Свідоцтва про допущення транспортного засобу. </w:t>
      </w:r>
      <w:r w:rsidRPr="00A0785B">
        <w:rPr>
          <w:rFonts w:ascii="Times New Roman" w:eastAsia="Times New Roman" w:hAnsi="Times New Roman" w:cs="Times New Roman"/>
          <w:b/>
          <w:szCs w:val="20"/>
          <w:lang w:eastAsia="ru-RU"/>
        </w:rPr>
        <w:t xml:space="preserve">Після приведення транспортного засобу в результаті ремонту в стан, що задовольняє умовам допущення, він повинен бути представлений компетентним органам Договірної Сторони, що відновляють це свідоцтво шляхом внесення в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D3C0B" w14:paraId="59D26A6A" w14:textId="77777777" w:rsidTr="006E2F5B">
        <w:tc>
          <w:tcPr>
            <w:tcW w:w="2869" w:type="dxa"/>
            <w:hideMark/>
          </w:tcPr>
          <w:p w14:paraId="6B2AD039" w14:textId="77777777" w:rsidR="002D3C0B" w:rsidRDefault="002D3C0B">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648319A2" w14:textId="77777777" w:rsidR="002D3C0B" w:rsidRDefault="002D3C0B">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147B50AB" w14:textId="77777777" w:rsidR="002D3C0B" w:rsidRDefault="002D3C0B">
            <w:pPr>
              <w:spacing w:after="160" w:line="256" w:lineRule="auto"/>
              <w:jc w:val="right"/>
              <w:rPr>
                <w:rFonts w:ascii="Times New Roman" w:hAnsi="Times New Roman" w:cs="Times New Roman"/>
              </w:rPr>
            </w:pPr>
            <w:r>
              <w:rPr>
                <w:rFonts w:ascii="Times New Roman" w:hAnsi="Times New Roman" w:cs="Times New Roman"/>
              </w:rPr>
              <w:t xml:space="preserve">Додаток 3 </w:t>
            </w:r>
          </w:p>
        </w:tc>
      </w:tr>
    </w:tbl>
    <w:p w14:paraId="28EBA28C" w14:textId="77777777" w:rsidR="002D3C0B" w:rsidRDefault="002D3C0B" w:rsidP="00954998">
      <w:pPr>
        <w:jc w:val="both"/>
        <w:rPr>
          <w:rFonts w:ascii="Times New Roman" w:eastAsia="Times New Roman" w:hAnsi="Times New Roman" w:cs="Times New Roman"/>
          <w:b/>
          <w:szCs w:val="20"/>
          <w:lang w:eastAsia="ru-RU"/>
        </w:rPr>
      </w:pPr>
    </w:p>
    <w:p w14:paraId="5BC810BD" w14:textId="7FEC57A7" w:rsidR="00954998" w:rsidRPr="00A0785B" w:rsidRDefault="00954998" w:rsidP="00954998">
      <w:pPr>
        <w:jc w:val="both"/>
        <w:rPr>
          <w:rFonts w:ascii="Times New Roman" w:hAnsi="Times New Roman" w:cs="Times New Roman"/>
          <w:b/>
          <w:bCs/>
        </w:rPr>
      </w:pPr>
      <w:r w:rsidRPr="00A0785B">
        <w:rPr>
          <w:rFonts w:ascii="Times New Roman" w:eastAsia="Times New Roman" w:hAnsi="Times New Roman" w:cs="Times New Roman"/>
          <w:b/>
          <w:szCs w:val="20"/>
          <w:lang w:eastAsia="ru-RU"/>
        </w:rPr>
        <w:t xml:space="preserve">рубрику </w:t>
      </w:r>
      <w:r w:rsidRPr="00A0785B">
        <w:rPr>
          <w:rFonts w:ascii="Times New Roman" w:hAnsi="Times New Roman" w:cs="Times New Roman"/>
          <w:b/>
          <w:bCs/>
        </w:rPr>
        <w:t xml:space="preserve">(графу) 11 відмітку, що скасовує попередні висновки. Жоден транспортний засіб, у </w:t>
      </w:r>
      <w:r w:rsidRPr="00A0785B">
        <w:rPr>
          <w:rFonts w:ascii="Times New Roman" w:eastAsia="Times New Roman" w:hAnsi="Times New Roman" w:cs="Times New Roman"/>
          <w:b/>
          <w:szCs w:val="20"/>
          <w:lang w:eastAsia="ru-RU"/>
        </w:rPr>
        <w:t>рубрику 10 свідоцтва якого внесена оцінка відповідно до згаданих положень</w:t>
      </w:r>
      <w:r w:rsidRPr="00A0785B">
        <w:rPr>
          <w:rFonts w:ascii="Times New Roman" w:hAnsi="Times New Roman" w:cs="Times New Roman"/>
          <w:b/>
          <w:bCs/>
        </w:rPr>
        <w:t xml:space="preserve"> попереднього абзацу, не може знову використовуватися для перевезення вантажів з використанням книжки МДП, доки він не буде приведений у задовільний стан і доки не буде анульовано відмітку в рубриці  10, як зазначено вище. </w:t>
      </w:r>
    </w:p>
    <w:p w14:paraId="39501949" w14:textId="77777777" w:rsidR="00855591" w:rsidRDefault="00855591" w:rsidP="00954998">
      <w:pPr>
        <w:jc w:val="center"/>
        <w:rPr>
          <w:rFonts w:ascii="Times New Roman" w:hAnsi="Times New Roman" w:cs="Times New Roman"/>
          <w:u w:val="single"/>
        </w:rPr>
      </w:pPr>
    </w:p>
    <w:p w14:paraId="253719DF" w14:textId="182797FA"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20</w:t>
      </w:r>
    </w:p>
    <w:p w14:paraId="41FE1807" w14:textId="77777777" w:rsidR="00855591" w:rsidRPr="00A0785B" w:rsidRDefault="00855591" w:rsidP="00954998">
      <w:pPr>
        <w:jc w:val="center"/>
        <w:rPr>
          <w:rFonts w:ascii="Times New Roman" w:hAnsi="Times New Roman" w:cs="Times New Roman"/>
          <w:u w:val="single"/>
        </w:rPr>
      </w:pPr>
    </w:p>
    <w:p w14:paraId="4DE8597A" w14:textId="157F097B" w:rsidR="00954998" w:rsidRDefault="00954998" w:rsidP="00954998">
      <w:pPr>
        <w:rPr>
          <w:rFonts w:ascii="Times New Roman" w:hAnsi="Times New Roman" w:cs="Times New Roman"/>
        </w:rPr>
      </w:pPr>
      <w:r w:rsidRPr="00A0785B">
        <w:rPr>
          <w:rFonts w:ascii="Times New Roman" w:hAnsi="Times New Roman" w:cs="Times New Roman"/>
        </w:rPr>
        <w:t xml:space="preserve">3.0.20 Порядок затвердження Свідоцтва про допущення </w:t>
      </w:r>
    </w:p>
    <w:p w14:paraId="459B7EFD" w14:textId="77777777" w:rsidR="00855591" w:rsidRPr="00A0785B" w:rsidRDefault="00855591" w:rsidP="00954998">
      <w:pPr>
        <w:rPr>
          <w:rFonts w:ascii="Times New Roman" w:hAnsi="Times New Roman" w:cs="Times New Roman"/>
        </w:rPr>
      </w:pPr>
    </w:p>
    <w:p w14:paraId="65BD7283" w14:textId="77777777" w:rsidR="00954998" w:rsidRPr="00A0785B" w:rsidRDefault="00954998" w:rsidP="00954998">
      <w:pPr>
        <w:ind w:left="567"/>
        <w:jc w:val="both"/>
        <w:rPr>
          <w:rFonts w:ascii="Times New Roman" w:hAnsi="Times New Roman" w:cs="Times New Roman"/>
        </w:rPr>
      </w:pPr>
      <w:r w:rsidRPr="00A0785B">
        <w:rPr>
          <w:rFonts w:ascii="Times New Roman" w:hAnsi="Times New Roman" w:cs="Times New Roman"/>
        </w:rPr>
        <w:t xml:space="preserve">Коли відмітку про наявність дефектів має бути анульовано після відновлення транспортного засобу до задовільного стану, достатньо в рубриці 11, передбаченій для цієї мети, вказати "Несправності усунуто", а потім назву, підпис і печатку відповідного компетентного органу. </w:t>
      </w:r>
    </w:p>
    <w:p w14:paraId="74D63A33" w14:textId="77777777" w:rsidR="00855591" w:rsidRDefault="00855591" w:rsidP="00954998">
      <w:pPr>
        <w:rPr>
          <w:rFonts w:ascii="Times New Roman" w:hAnsi="Times New Roman" w:cs="Times New Roman"/>
          <w:i/>
          <w:iCs/>
          <w:u w:val="single"/>
        </w:rPr>
      </w:pPr>
    </w:p>
    <w:p w14:paraId="2FDEF996" w14:textId="28984686"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20</w:t>
      </w:r>
    </w:p>
    <w:p w14:paraId="10121977" w14:textId="77777777" w:rsidR="00855591" w:rsidRDefault="00855591" w:rsidP="00954998">
      <w:pPr>
        <w:jc w:val="both"/>
        <w:rPr>
          <w:rFonts w:ascii="Times New Roman" w:hAnsi="Times New Roman" w:cs="Times New Roman"/>
          <w:i/>
          <w:iCs/>
        </w:rPr>
      </w:pPr>
    </w:p>
    <w:p w14:paraId="1819BBD9" w14:textId="5914DA93"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Будь-які несправності, помічені в матеріалі покриття або системі його кріплення, можуть бути внесені до рубрики 10 Свідоцтва про допущення.</w:t>
      </w:r>
    </w:p>
    <w:p w14:paraId="2E482AD5" w14:textId="5A79C6F3"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TRANS/GE.30/33, пункти 46-49</w:t>
      </w:r>
      <w:r>
        <w:rPr>
          <w:rFonts w:ascii="Times New Roman" w:hAnsi="Times New Roman" w:cs="Times New Roman"/>
          <w:i/>
          <w:iCs/>
        </w:rPr>
        <w:t>)</w:t>
      </w:r>
    </w:p>
    <w:p w14:paraId="4630B2E5" w14:textId="77777777" w:rsidR="00855591" w:rsidRDefault="00855591" w:rsidP="00954998">
      <w:pPr>
        <w:jc w:val="both"/>
        <w:rPr>
          <w:rFonts w:ascii="Times New Roman" w:hAnsi="Times New Roman" w:cs="Times New Roman"/>
          <w:b/>
          <w:bCs/>
        </w:rPr>
      </w:pPr>
    </w:p>
    <w:p w14:paraId="219FED4C" w14:textId="678DCE5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21. Кожна відмітка, внесена у Свідоцтво про допущення, повинна бути датована та завірена компетентними органами.</w:t>
      </w:r>
    </w:p>
    <w:p w14:paraId="54AC70A7" w14:textId="77777777" w:rsidR="00855591" w:rsidRDefault="00855591" w:rsidP="00954998">
      <w:pPr>
        <w:jc w:val="both"/>
        <w:rPr>
          <w:rFonts w:ascii="Times New Roman" w:hAnsi="Times New Roman" w:cs="Times New Roman"/>
          <w:b/>
          <w:bCs/>
        </w:rPr>
      </w:pPr>
    </w:p>
    <w:p w14:paraId="0F5F2DC4" w14:textId="4196E3C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22. Якщо виявлено, що транспортний засіб має несправності, які митні органи вважають незначними і такими, що не становлять ризику контрабанди, може бути дозволено подальше використання транспортного засобу для перевезення вантажів із застосуванням книжки МДП. Держатель Свідоцтва про допущення повинен бути повідомлений про виявлені нестравності та має протягом розумного часу відновити свій транспортний засіб до задовільного стану.</w:t>
      </w:r>
    </w:p>
    <w:p w14:paraId="516B71AC" w14:textId="77777777" w:rsidR="00954998" w:rsidRPr="00A0785B" w:rsidRDefault="00954998" w:rsidP="00954998">
      <w:pPr>
        <w:rPr>
          <w:rFonts w:ascii="Times New Roman" w:hAnsi="Times New Roman" w:cs="Times New Roman"/>
        </w:rPr>
      </w:pPr>
    </w:p>
    <w:p w14:paraId="21F4B98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712B25" w:rsidRPr="00A0785B" w14:paraId="4A073184" w14:textId="77777777" w:rsidTr="006E2F5B">
        <w:tc>
          <w:tcPr>
            <w:tcW w:w="2869" w:type="dxa"/>
            <w:hideMark/>
          </w:tcPr>
          <w:p w14:paraId="5F3FECD1" w14:textId="77777777" w:rsidR="00712B25" w:rsidRPr="00A0785B" w:rsidRDefault="00712B25"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26D0776" w14:textId="77777777" w:rsidR="00712B25" w:rsidRPr="00A0785B" w:rsidRDefault="00712B25"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1BC4052C" w14:textId="5407F4DF" w:rsidR="00712B25" w:rsidRPr="00A0785B" w:rsidRDefault="00712B25"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4</w:t>
            </w:r>
            <w:r w:rsidRPr="00A0785B">
              <w:rPr>
                <w:rFonts w:ascii="Times New Roman" w:hAnsi="Times New Roman" w:cs="Times New Roman"/>
              </w:rPr>
              <w:t xml:space="preserve"> </w:t>
            </w:r>
          </w:p>
        </w:tc>
      </w:tr>
    </w:tbl>
    <w:p w14:paraId="76AFF898" w14:textId="77777777" w:rsidR="00954998" w:rsidRPr="00A0785B" w:rsidRDefault="00954998" w:rsidP="00954998">
      <w:pPr>
        <w:rPr>
          <w:rFonts w:ascii="Times New Roman" w:hAnsi="Times New Roman" w:cs="Times New Roman"/>
        </w:rPr>
      </w:pPr>
    </w:p>
    <w:p w14:paraId="57E0CCEA"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Додаток 4</w:t>
      </w:r>
    </w:p>
    <w:p w14:paraId="662203D9"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ЗРАЗОК СВІДОЦТВА ПРО ДОПУЩЕННЯ ДОРОЖНЬОГО ТРАНСПОРТНОГО ЗАСОБУ</w:t>
      </w:r>
    </w:p>
    <w:p w14:paraId="1EBB7BE9" w14:textId="77777777" w:rsidR="00855591" w:rsidRDefault="00855591" w:rsidP="00954998">
      <w:pPr>
        <w:rPr>
          <w:rFonts w:ascii="Times New Roman" w:hAnsi="Times New Roman" w:cs="Times New Roman"/>
          <w:i/>
          <w:iCs/>
          <w:u w:val="single"/>
        </w:rPr>
      </w:pPr>
    </w:p>
    <w:p w14:paraId="41FA89AD" w14:textId="117DB5FE"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w:t>
      </w:r>
    </w:p>
    <w:p w14:paraId="0072AC3B" w14:textId="77777777" w:rsidR="00855591" w:rsidRDefault="00855591" w:rsidP="00954998">
      <w:pPr>
        <w:rPr>
          <w:rFonts w:ascii="Times New Roman" w:hAnsi="Times New Roman" w:cs="Times New Roman"/>
          <w:i/>
          <w:iCs/>
        </w:rPr>
      </w:pPr>
    </w:p>
    <w:p w14:paraId="438096A0" w14:textId="68F45520"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Свідоцтво про допущення </w:t>
      </w:r>
    </w:p>
    <w:p w14:paraId="10A07413" w14:textId="77777777" w:rsidR="00855591" w:rsidRDefault="00855591" w:rsidP="00954998">
      <w:pPr>
        <w:jc w:val="both"/>
        <w:rPr>
          <w:rFonts w:ascii="Times New Roman" w:hAnsi="Times New Roman" w:cs="Times New Roman"/>
          <w:i/>
          <w:iCs/>
        </w:rPr>
      </w:pPr>
    </w:p>
    <w:p w14:paraId="371F5DBB" w14:textId="4B337871"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Свідоцтво про допущення друкується або на одному, складеному вдвічі, аркуші паперу формату А3, або на кількох сторінках формату А4. В останньому випадку всі сторінки мають бути скріплені печаткою компетентного органу або ж скріплені між собою таким чином, щоб жодна сторінка не могла бути замінена без залишення явних слідів.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ECE/TRANS/WP.30/AC.2/125, пункт 11</w:t>
      </w:r>
      <w:r w:rsidR="00416D4E">
        <w:rPr>
          <w:rFonts w:ascii="Times New Roman" w:hAnsi="Times New Roman" w:cs="Times New Roman"/>
          <w:i/>
          <w:iCs/>
        </w:rPr>
        <w:t>)</w:t>
      </w:r>
    </w:p>
    <w:p w14:paraId="5A1DF04B" w14:textId="77777777" w:rsidR="00855591" w:rsidRDefault="00855591" w:rsidP="00954998">
      <w:pPr>
        <w:rPr>
          <w:rFonts w:ascii="Times New Roman" w:hAnsi="Times New Roman" w:cs="Times New Roman"/>
          <w:i/>
          <w:iCs/>
        </w:rPr>
      </w:pPr>
    </w:p>
    <w:p w14:paraId="495B8E19" w14:textId="1ABCDAAD"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Фотографії або креслення, що додаються</w:t>
      </w:r>
    </w:p>
    <w:p w14:paraId="3F58567B" w14:textId="77777777" w:rsidR="00855591" w:rsidRDefault="00855591" w:rsidP="00954998">
      <w:pPr>
        <w:jc w:val="both"/>
        <w:rPr>
          <w:rFonts w:ascii="Times New Roman" w:hAnsi="Times New Roman" w:cs="Times New Roman"/>
          <w:i/>
          <w:iCs/>
        </w:rPr>
      </w:pPr>
    </w:p>
    <w:p w14:paraId="586733A4" w14:textId="4E9EDB85"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Щоразу, коли до Свідоцтва про допущення потрібно додавати фотографії або креслення згідно з Додатком 4 до Конвенції, вони повинні точно відображати фактичний стан конкретного транспортного засобу.  </w:t>
      </w:r>
    </w:p>
    <w:p w14:paraId="0A34FD43" w14:textId="71A034DC"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TRANS/WP.30/157, пункт 31</w:t>
      </w:r>
      <w:r>
        <w:rPr>
          <w:rFonts w:ascii="Times New Roman" w:hAnsi="Times New Roman" w:cs="Times New Roman"/>
          <w:i/>
          <w:iCs/>
        </w:rPr>
        <w:t>)</w:t>
      </w:r>
    </w:p>
    <w:p w14:paraId="2339B808" w14:textId="77777777" w:rsidR="00855591" w:rsidRDefault="00855591" w:rsidP="00954998">
      <w:pPr>
        <w:rPr>
          <w:rFonts w:ascii="Times New Roman" w:hAnsi="Times New Roman" w:cs="Times New Roman"/>
          <w:i/>
          <w:iCs/>
        </w:rPr>
      </w:pPr>
    </w:p>
    <w:p w14:paraId="2DE4AF49" w14:textId="02C6E48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Допуск знімних кузовів</w:t>
      </w:r>
    </w:p>
    <w:p w14:paraId="6EA706FB" w14:textId="77777777" w:rsidR="00855591" w:rsidRDefault="00855591" w:rsidP="00954998">
      <w:pPr>
        <w:jc w:val="both"/>
        <w:rPr>
          <w:rFonts w:ascii="Times New Roman" w:hAnsi="Times New Roman" w:cs="Times New Roman"/>
          <w:i/>
          <w:iCs/>
        </w:rPr>
      </w:pPr>
    </w:p>
    <w:p w14:paraId="392542FC" w14:textId="07695322"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Як зазначено в статті 1 j) Конвенції, знімні кузови розглядаються як контейнери. Тому Свідоцтва про допущення, передбачені в Додатку 4 Конвенції, для знімних кузовів не потрібні, як зазначено в Додатку 6, пояснювальної записки 0.1 j). Проте відповідно до положень додатка 7, частина II знімні кузови повинні мати таблички про допущення. </w:t>
      </w:r>
      <w:r w:rsidR="00416D4E">
        <w:rPr>
          <w:rFonts w:ascii="Times New Roman" w:hAnsi="Times New Roman" w:cs="Times New Roman"/>
          <w:i/>
          <w:iCs/>
        </w:rPr>
        <w:t>(</w:t>
      </w:r>
      <w:r w:rsidRPr="00A0785B">
        <w:rPr>
          <w:rFonts w:ascii="Times New Roman" w:hAnsi="Times New Roman" w:cs="Times New Roman"/>
          <w:i/>
          <w:iCs/>
        </w:rPr>
        <w:t>TRANS/WP.30/157, пункт 59</w:t>
      </w:r>
      <w:r w:rsidR="00416D4E">
        <w:rPr>
          <w:rFonts w:ascii="Times New Roman" w:hAnsi="Times New Roman" w:cs="Times New Roman"/>
          <w:i/>
          <w:iCs/>
        </w:rPr>
        <w:t>)</w:t>
      </w:r>
    </w:p>
    <w:p w14:paraId="6587919D" w14:textId="77777777" w:rsidR="00954998" w:rsidRPr="00A0785B" w:rsidRDefault="00954998" w:rsidP="00954998">
      <w:pPr>
        <w:rPr>
          <w:rFonts w:ascii="Times New Roman" w:hAnsi="Times New Roman" w:cs="Times New Roman"/>
        </w:rPr>
      </w:pPr>
    </w:p>
    <w:p w14:paraId="7E930251"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Місце проставляння та кількість митних печаток та пломб</w:t>
      </w:r>
    </w:p>
    <w:p w14:paraId="6DA4208F" w14:textId="77777777" w:rsidR="00855591" w:rsidRDefault="00855591" w:rsidP="00954998">
      <w:pPr>
        <w:jc w:val="both"/>
        <w:rPr>
          <w:rFonts w:ascii="Times New Roman" w:hAnsi="Times New Roman" w:cs="Times New Roman"/>
          <w:i/>
          <w:iCs/>
        </w:rPr>
      </w:pPr>
    </w:p>
    <w:p w14:paraId="68CCCD24" w14:textId="573D81A9"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У випадках, коли для безпечного митного пломбування потрібно використовувати  більше однієї митної печатки та пломби, кількість таких печаток та пломб зазначається в Свідоцтві про допущення в пункті 5 (Додаток 4 до Конвенції МДП 1975 р.). До Свідоцтва про допущення додається рисунок або фотографії дорожнього транспортного засобу із зазначенням точного розташування митних пломб. Це положення, яке набирає чинності 7 серпня 2003 року, буде застосовуватись до дорожніх транспортних засобів, які будуть допущені вперше або під час дворічної перевірки та поновлення допуску після набрання чинності пояснювальної записки 2.2.1 b) і f) у відповідних випадках. Як наслідок, починаючи з 7 серпня 2005 року всі дорожні транспортні засоби, які потребують більше однієї печатки або пломби для безпечного накладання митного забезпечення, повинні бути забезпечені Свідоцтвом про допущення відповідно до пояснювальної записки 2.2.1 b) та f).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TRANS/WP.30/206, пункт 62; TRANS/WP.30/AC.2/69, Додаток 2; TRANS/WP.30/AC.2/69/Corr.1</w:t>
      </w:r>
      <w:r w:rsidR="00416D4E">
        <w:rPr>
          <w:rFonts w:ascii="Times New Roman" w:hAnsi="Times New Roman" w:cs="Times New Roman"/>
          <w:i/>
          <w:iCs/>
        </w:rPr>
        <w:t>)</w:t>
      </w:r>
    </w:p>
    <w:p w14:paraId="368634C0" w14:textId="77777777" w:rsidR="00855591" w:rsidRDefault="00855591" w:rsidP="00954998">
      <w:pPr>
        <w:rPr>
          <w:rFonts w:ascii="Times New Roman" w:hAnsi="Times New Roman" w:cs="Times New Roman"/>
          <w:i/>
          <w:iCs/>
        </w:rPr>
      </w:pPr>
    </w:p>
    <w:p w14:paraId="13E6D7B1" w14:textId="00396FE4"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Перехідний період для запровадження Свідоцтва про допущення нового зразка</w:t>
      </w:r>
    </w:p>
    <w:p w14:paraId="19ED4D36" w14:textId="3B32DFB5"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Новий формат зразка Свідоцтва про допущення дорожнього транспортного засобу, який набув чинності 1 серпня 1995 року (TRANS/WP.30/AC.2/35, Додаток 4), є обов’язковим для дорожніх транспортних засобів, які мають бути допущені вперше або, при необхідності, під час дворічної перевірки та поновлення допуску інших дорожніх транспортних засобів. Як наслідок, з 1 серпня 1997 року всі дорожні транспортні засоби повинні отримати Свідоцтво про допущення нового зразка.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TRANS/WP.30/R.164, пункти 46-48; TRANS/WP.30/R.158; TRANS/WP.30/AC.2/37, пункт 42 і Додаток 6</w:t>
      </w:r>
      <w:r w:rsidR="00416D4E">
        <w:rPr>
          <w:rFonts w:ascii="Times New Roman" w:hAnsi="Times New Roman" w:cs="Times New Roman"/>
          <w:i/>
          <w:iCs/>
        </w:rPr>
        <w:t>)</w:t>
      </w:r>
    </w:p>
    <w:p w14:paraId="3FB7D507" w14:textId="77777777" w:rsidR="00954998" w:rsidRPr="00A0785B" w:rsidRDefault="00954998" w:rsidP="00954998">
      <w:pPr>
        <w:rPr>
          <w:rFonts w:ascii="Times New Roman" w:hAnsi="Times New Roman" w:cs="Times New Roman"/>
        </w:rPr>
      </w:pPr>
    </w:p>
    <w:p w14:paraId="0A74412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A463D" w:rsidRPr="00A0785B" w14:paraId="6D93A978" w14:textId="77777777" w:rsidTr="006E2F5B">
        <w:tc>
          <w:tcPr>
            <w:tcW w:w="2869" w:type="dxa"/>
            <w:hideMark/>
          </w:tcPr>
          <w:p w14:paraId="5DE6FBD5" w14:textId="77777777" w:rsidR="009A463D" w:rsidRPr="00A0785B" w:rsidRDefault="009A463D"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157FC04" w14:textId="77777777" w:rsidR="009A463D" w:rsidRPr="00A0785B" w:rsidRDefault="009A463D"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76BCC91" w14:textId="77777777" w:rsidR="009A463D" w:rsidRPr="00A0785B" w:rsidRDefault="009A463D"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4</w:t>
            </w:r>
            <w:r w:rsidRPr="00A0785B">
              <w:rPr>
                <w:rFonts w:ascii="Times New Roman" w:hAnsi="Times New Roman" w:cs="Times New Roman"/>
              </w:rPr>
              <w:t xml:space="preserve"> </w:t>
            </w:r>
          </w:p>
        </w:tc>
      </w:tr>
    </w:tbl>
    <w:p w14:paraId="5CE2517F" w14:textId="77777777" w:rsidR="00954998" w:rsidRPr="00A0785B" w:rsidRDefault="00954998" w:rsidP="00954998">
      <w:pPr>
        <w:rPr>
          <w:rFonts w:ascii="Times New Roman" w:hAnsi="Times New Roman" w:cs="Times New Roman"/>
        </w:rPr>
      </w:pPr>
    </w:p>
    <w:p w14:paraId="715D53FE"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Зразок Свідоцтва про допущення дорожнього транспортного засобу</w:t>
      </w:r>
    </w:p>
    <w:p w14:paraId="246C35D4" w14:textId="1F9A5263" w:rsidR="00954998" w:rsidRPr="00A0785B" w:rsidRDefault="004D71E7"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3200" behindDoc="0" locked="0" layoutInCell="1" allowOverlap="1" wp14:anchorId="5895E50C" wp14:editId="6368EFD4">
                <wp:simplePos x="0" y="0"/>
                <wp:positionH relativeFrom="margin">
                  <wp:posOffset>2730904</wp:posOffset>
                </wp:positionH>
                <wp:positionV relativeFrom="paragraph">
                  <wp:posOffset>3131878</wp:posOffset>
                </wp:positionV>
                <wp:extent cx="1219200" cy="170815"/>
                <wp:effectExtent l="0" t="0" r="0" b="635"/>
                <wp:wrapNone/>
                <wp:docPr id="830" name="Надпись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70815"/>
                        </a:xfrm>
                        <a:prstGeom prst="rect">
                          <a:avLst/>
                        </a:prstGeom>
                        <a:solidFill>
                          <a:srgbClr val="FFFFFF"/>
                        </a:solidFill>
                        <a:ln w="9525">
                          <a:noFill/>
                          <a:miter lim="800000"/>
                          <a:headEnd/>
                          <a:tailEnd/>
                        </a:ln>
                      </wps:spPr>
                      <wps:txbx>
                        <w:txbxContent>
                          <w:p w14:paraId="0878A5BA" w14:textId="77777777" w:rsidR="006E2F5B" w:rsidRDefault="006E2F5B" w:rsidP="00954998">
                            <w:pPr>
                              <w:jc w:val="center"/>
                              <w:rPr>
                                <w:sz w:val="12"/>
                                <w:szCs w:val="12"/>
                              </w:rPr>
                            </w:pPr>
                            <w:r>
                              <w:rPr>
                                <w:sz w:val="16"/>
                                <w:szCs w:val="16"/>
                              </w:rPr>
                              <w:t>(назва організації)</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5E50C" id="Надпись 830" o:spid="_x0000_s1434" type="#_x0000_t202" style="position:absolute;left:0;text-align:left;margin-left:215.05pt;margin-top:246.6pt;width:96pt;height:13.45pt;z-index:25208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" stroked="f">
                <v:textbox inset="1mm,0,0,0">
                  <w:txbxContent>
                    <w:p w14:paraId="0878A5BA" w14:textId="77777777" w:rsidR="006E2F5B" w:rsidRDefault="006E2F5B" w:rsidP="00954998">
                      <w:pPr>
                        <w:jc w:val="center"/>
                        <w:rPr>
                          <w:sz w:val="12"/>
                          <w:szCs w:val="12"/>
                        </w:rPr>
                      </w:pPr>
                      <w:r>
                        <w:rPr>
                          <w:sz w:val="16"/>
                          <w:szCs w:val="16"/>
                        </w:rPr>
                        <w:t>(назва організації)</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0128" behindDoc="0" locked="0" layoutInCell="1" allowOverlap="1" wp14:anchorId="1E100134" wp14:editId="2FCD00C8">
                <wp:simplePos x="0" y="0"/>
                <wp:positionH relativeFrom="margin">
                  <wp:posOffset>2119745</wp:posOffset>
                </wp:positionH>
                <wp:positionV relativeFrom="paragraph">
                  <wp:posOffset>2538326</wp:posOffset>
                </wp:positionV>
                <wp:extent cx="2438400" cy="170815"/>
                <wp:effectExtent l="0" t="0" r="0" b="635"/>
                <wp:wrapNone/>
                <wp:docPr id="827" name="Надпись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0815"/>
                        </a:xfrm>
                        <a:prstGeom prst="rect">
                          <a:avLst/>
                        </a:prstGeom>
                        <a:solidFill>
                          <a:srgbClr val="FFFFFF"/>
                        </a:solidFill>
                        <a:ln w="9525">
                          <a:noFill/>
                          <a:miter lim="800000"/>
                          <a:headEnd/>
                          <a:tailEnd/>
                        </a:ln>
                      </wps:spPr>
                      <wps:txbx>
                        <w:txbxContent>
                          <w:p w14:paraId="25687BF7" w14:textId="77777777" w:rsidR="006E2F5B" w:rsidRPr="005A21E5" w:rsidRDefault="006E2F5B" w:rsidP="00954998">
                            <w:pPr>
                              <w:rPr>
                                <w:b/>
                                <w:bCs/>
                                <w:sz w:val="14"/>
                                <w:szCs w:val="14"/>
                              </w:rPr>
                            </w:pPr>
                            <w:r w:rsidRPr="005A21E5">
                              <w:rPr>
                                <w:b/>
                                <w:bCs/>
                                <w:sz w:val="18"/>
                                <w:szCs w:val="18"/>
                              </w:rPr>
                              <w:t xml:space="preserve">Конвенція МДП від 14 листопада 1975 р.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00134" id="Надпись 827" o:spid="_x0000_s1435" type="#_x0000_t202" style="position:absolute;left:0;text-align:left;margin-left:166.9pt;margin-top:199.85pt;width:192pt;height:13.45pt;z-index:252080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" stroked="f">
                <v:textbox inset="1mm,0,0,0">
                  <w:txbxContent>
                    <w:p w14:paraId="25687BF7" w14:textId="77777777" w:rsidR="006E2F5B" w:rsidRPr="005A21E5" w:rsidRDefault="006E2F5B" w:rsidP="00954998">
                      <w:pPr>
                        <w:rPr>
                          <w:b/>
                          <w:bCs/>
                          <w:sz w:val="14"/>
                          <w:szCs w:val="14"/>
                        </w:rPr>
                      </w:pPr>
                      <w:r w:rsidRPr="005A21E5">
                        <w:rPr>
                          <w:b/>
                          <w:bCs/>
                          <w:sz w:val="18"/>
                          <w:szCs w:val="18"/>
                        </w:rPr>
                        <w:t xml:space="preserve">Конвенція МДП від 14 листопада 1975 р.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2176" behindDoc="0" locked="0" layoutInCell="1" allowOverlap="1" wp14:anchorId="7765B3A3" wp14:editId="5E19CDA8">
                <wp:simplePos x="0" y="0"/>
                <wp:positionH relativeFrom="margin">
                  <wp:posOffset>693131</wp:posOffset>
                </wp:positionH>
                <wp:positionV relativeFrom="paragraph">
                  <wp:posOffset>2993563</wp:posOffset>
                </wp:positionV>
                <wp:extent cx="1170305" cy="170815"/>
                <wp:effectExtent l="0" t="0" r="0" b="635"/>
                <wp:wrapNone/>
                <wp:docPr id="829" name="Надпись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70815"/>
                        </a:xfrm>
                        <a:prstGeom prst="rect">
                          <a:avLst/>
                        </a:prstGeom>
                        <a:solidFill>
                          <a:srgbClr val="FFFFFF"/>
                        </a:solidFill>
                        <a:ln w="9525">
                          <a:noFill/>
                          <a:miter lim="800000"/>
                          <a:headEnd/>
                          <a:tailEnd/>
                        </a:ln>
                      </wps:spPr>
                      <wps:txbx>
                        <w:txbxContent>
                          <w:p w14:paraId="5627382B" w14:textId="77777777" w:rsidR="006E2F5B" w:rsidRDefault="006E2F5B" w:rsidP="00954998">
                            <w:pPr>
                              <w:rPr>
                                <w:sz w:val="12"/>
                                <w:szCs w:val="12"/>
                              </w:rPr>
                            </w:pPr>
                            <w:r w:rsidRPr="006D455E">
                              <w:rPr>
                                <w:rFonts w:eastAsia="Calibri" w:cs="Times New Roman"/>
                              </w:rPr>
                              <w:t>Ким видано:</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5B3A3" id="Надпись 829" o:spid="_x0000_s1436" type="#_x0000_t202" style="position:absolute;left:0;text-align:left;margin-left:54.6pt;margin-top:235.7pt;width:92.15pt;height:13.45pt;z-index:25208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" stroked="f">
                <v:textbox inset="1mm,0,0,0">
                  <w:txbxContent>
                    <w:p w14:paraId="5627382B" w14:textId="77777777" w:rsidR="006E2F5B" w:rsidRDefault="006E2F5B" w:rsidP="00954998">
                      <w:pPr>
                        <w:rPr>
                          <w:sz w:val="12"/>
                          <w:szCs w:val="12"/>
                        </w:rPr>
                      </w:pPr>
                      <w:r w:rsidRPr="006D455E">
                        <w:rPr>
                          <w:rFonts w:eastAsia="Calibri" w:cs="Times New Roman"/>
                        </w:rPr>
                        <w:t>Ким видано:</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9104" behindDoc="0" locked="0" layoutInCell="1" allowOverlap="1" wp14:anchorId="0C937A0B" wp14:editId="6ACE0598">
                <wp:simplePos x="0" y="0"/>
                <wp:positionH relativeFrom="margin">
                  <wp:posOffset>810260</wp:posOffset>
                </wp:positionH>
                <wp:positionV relativeFrom="paragraph">
                  <wp:posOffset>2104736</wp:posOffset>
                </wp:positionV>
                <wp:extent cx="810895" cy="343535"/>
                <wp:effectExtent l="0" t="0" r="8255" b="0"/>
                <wp:wrapNone/>
                <wp:docPr id="826" name="Надпись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343535"/>
                        </a:xfrm>
                        <a:prstGeom prst="rect">
                          <a:avLst/>
                        </a:prstGeom>
                        <a:solidFill>
                          <a:srgbClr val="FFFFFF"/>
                        </a:solidFill>
                        <a:ln w="9525">
                          <a:noFill/>
                          <a:miter lim="800000"/>
                          <a:headEnd/>
                          <a:tailEnd/>
                        </a:ln>
                      </wps:spPr>
                      <wps:txbx>
                        <w:txbxContent>
                          <w:p w14:paraId="01E617A5" w14:textId="77777777" w:rsidR="006E2F5B" w:rsidRPr="005A21E5" w:rsidRDefault="006E2F5B" w:rsidP="00954998">
                            <w:pPr>
                              <w:rPr>
                                <w:sz w:val="12"/>
                                <w:szCs w:val="12"/>
                              </w:rPr>
                            </w:pPr>
                            <w:r>
                              <w:rPr>
                                <w:sz w:val="16"/>
                                <w:szCs w:val="16"/>
                              </w:rPr>
                              <w:t xml:space="preserve">Свідоцтво </w:t>
                            </w:r>
                            <w:r w:rsidRPr="005A21E5">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37A0B" id="Надпись 826" o:spid="_x0000_s1437" type="#_x0000_t202" style="position:absolute;left:0;text-align:left;margin-left:63.8pt;margin-top:165.75pt;width:63.85pt;height:27.05pt;z-index:252079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" stroked="f">
                <v:textbox inset="1mm,0,0,0">
                  <w:txbxContent>
                    <w:p w14:paraId="01E617A5" w14:textId="77777777" w:rsidR="006E2F5B" w:rsidRPr="005A21E5" w:rsidRDefault="006E2F5B" w:rsidP="00954998">
                      <w:pPr>
                        <w:rPr>
                          <w:sz w:val="12"/>
                          <w:szCs w:val="12"/>
                        </w:rPr>
                      </w:pPr>
                      <w:r>
                        <w:rPr>
                          <w:sz w:val="16"/>
                          <w:szCs w:val="16"/>
                        </w:rPr>
                        <w:t xml:space="preserve">Свідоцтво </w:t>
                      </w:r>
                      <w:r w:rsidRPr="005A21E5">
                        <w:rPr>
                          <w:sz w:val="16"/>
                          <w:szCs w:val="16"/>
                        </w:rPr>
                        <w:t xml:space="preserve">№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78080" behindDoc="0" locked="0" layoutInCell="1" allowOverlap="1" wp14:anchorId="64407CEF" wp14:editId="35A3FB40">
                <wp:simplePos x="0" y="0"/>
                <wp:positionH relativeFrom="margin">
                  <wp:posOffset>1102360</wp:posOffset>
                </wp:positionH>
                <wp:positionV relativeFrom="paragraph">
                  <wp:posOffset>962660</wp:posOffset>
                </wp:positionV>
                <wp:extent cx="3432810" cy="572770"/>
                <wp:effectExtent l="0" t="0" r="0" b="0"/>
                <wp:wrapNone/>
                <wp:docPr id="825" name="Надпись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572770"/>
                        </a:xfrm>
                        <a:prstGeom prst="rect">
                          <a:avLst/>
                        </a:prstGeom>
                        <a:solidFill>
                          <a:srgbClr val="FFFFFF"/>
                        </a:solidFill>
                        <a:ln w="9525">
                          <a:noFill/>
                          <a:miter lim="800000"/>
                          <a:headEnd/>
                          <a:tailEnd/>
                        </a:ln>
                      </wps:spPr>
                      <wps:txbx>
                        <w:txbxContent>
                          <w:p w14:paraId="2FE711B8" w14:textId="77777777" w:rsidR="006E2F5B" w:rsidRPr="00E16478" w:rsidRDefault="006E2F5B" w:rsidP="00954998">
                            <w:pPr>
                              <w:jc w:val="center"/>
                              <w:rPr>
                                <w:b/>
                                <w:bCs/>
                                <w:szCs w:val="20"/>
                              </w:rPr>
                            </w:pPr>
                            <w:r>
                              <w:rPr>
                                <w:b/>
                                <w:bCs/>
                                <w:sz w:val="24"/>
                                <w:szCs w:val="24"/>
                              </w:rPr>
                              <w:t xml:space="preserve">СВІДОЦТВО ПРО ДОПУЩЕННЯ </w:t>
                            </w:r>
                            <w:r w:rsidRPr="00E16478">
                              <w:rPr>
                                <w:b/>
                                <w:bCs/>
                                <w:sz w:val="24"/>
                                <w:szCs w:val="24"/>
                              </w:rPr>
                              <w:t xml:space="preserve"> </w:t>
                            </w:r>
                          </w:p>
                          <w:p w14:paraId="4E9F9F9A" w14:textId="77777777" w:rsidR="006E2F5B" w:rsidRPr="00E16478" w:rsidRDefault="006E2F5B" w:rsidP="00954998">
                            <w:pPr>
                              <w:jc w:val="center"/>
                              <w:rPr>
                                <w:sz w:val="18"/>
                                <w:szCs w:val="18"/>
                              </w:rPr>
                            </w:pPr>
                            <w:r>
                              <w:rPr>
                                <w:sz w:val="18"/>
                                <w:szCs w:val="18"/>
                              </w:rPr>
                              <w:t>д</w:t>
                            </w:r>
                            <w:r w:rsidRPr="00E16478">
                              <w:rPr>
                                <w:sz w:val="18"/>
                                <w:szCs w:val="18"/>
                              </w:rPr>
                              <w:t>орожнього транспортного засобу</w:t>
                            </w:r>
                            <w:r>
                              <w:rPr>
                                <w:sz w:val="18"/>
                                <w:szCs w:val="18"/>
                              </w:rPr>
                              <w:t xml:space="preserve"> для перевезення вантажів під митними печатками та пломбами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7CEF" id="Надпись 825" o:spid="_x0000_s1438" type="#_x0000_t202" style="position:absolute;left:0;text-align:left;margin-left:86.8pt;margin-top:75.8pt;width:270.3pt;height:45.1pt;z-index:25207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" stroked="f">
                <v:textbox inset="1mm,0,0,0">
                  <w:txbxContent>
                    <w:p w14:paraId="2FE711B8" w14:textId="77777777" w:rsidR="006E2F5B" w:rsidRPr="00E16478" w:rsidRDefault="006E2F5B" w:rsidP="00954998">
                      <w:pPr>
                        <w:jc w:val="center"/>
                        <w:rPr>
                          <w:b/>
                          <w:bCs/>
                          <w:szCs w:val="20"/>
                        </w:rPr>
                      </w:pPr>
                      <w:r>
                        <w:rPr>
                          <w:b/>
                          <w:bCs/>
                          <w:sz w:val="24"/>
                          <w:szCs w:val="24"/>
                        </w:rPr>
                        <w:t xml:space="preserve">СВІДОЦТВО ПРО ДОПУЩЕННЯ </w:t>
                      </w:r>
                      <w:r w:rsidRPr="00E16478">
                        <w:rPr>
                          <w:b/>
                          <w:bCs/>
                          <w:sz w:val="24"/>
                          <w:szCs w:val="24"/>
                        </w:rPr>
                        <w:t xml:space="preserve"> </w:t>
                      </w:r>
                    </w:p>
                    <w:p w14:paraId="4E9F9F9A" w14:textId="77777777" w:rsidR="006E2F5B" w:rsidRPr="00E16478" w:rsidRDefault="006E2F5B" w:rsidP="00954998">
                      <w:pPr>
                        <w:jc w:val="center"/>
                        <w:rPr>
                          <w:sz w:val="18"/>
                          <w:szCs w:val="18"/>
                        </w:rPr>
                      </w:pPr>
                      <w:r>
                        <w:rPr>
                          <w:sz w:val="18"/>
                          <w:szCs w:val="18"/>
                        </w:rPr>
                        <w:t>д</w:t>
                      </w:r>
                      <w:r w:rsidRPr="00E16478">
                        <w:rPr>
                          <w:sz w:val="18"/>
                          <w:szCs w:val="18"/>
                        </w:rPr>
                        <w:t>орожнього транспортного засобу</w:t>
                      </w:r>
                      <w:r>
                        <w:rPr>
                          <w:sz w:val="18"/>
                          <w:szCs w:val="18"/>
                        </w:rPr>
                        <w:t xml:space="preserve"> для перевезення вантажів під митними печатками та пломбами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1152" behindDoc="0" locked="0" layoutInCell="1" allowOverlap="1" wp14:anchorId="32E00241" wp14:editId="31DEA8EF">
                <wp:simplePos x="0" y="0"/>
                <wp:positionH relativeFrom="margin">
                  <wp:posOffset>2456180</wp:posOffset>
                </wp:positionH>
                <wp:positionV relativeFrom="paragraph">
                  <wp:posOffset>7047230</wp:posOffset>
                </wp:positionV>
                <wp:extent cx="615950" cy="140335"/>
                <wp:effectExtent l="0" t="0" r="0" b="0"/>
                <wp:wrapNone/>
                <wp:docPr id="828" name="Надпись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335"/>
                        </a:xfrm>
                        <a:prstGeom prst="rect">
                          <a:avLst/>
                        </a:prstGeom>
                        <a:solidFill>
                          <a:srgbClr val="FFFFFF"/>
                        </a:solidFill>
                        <a:ln w="9525">
                          <a:noFill/>
                          <a:miter lim="800000"/>
                          <a:headEnd/>
                          <a:tailEnd/>
                        </a:ln>
                      </wps:spPr>
                      <wps:txbx>
                        <w:txbxContent>
                          <w:p w14:paraId="510EDEB4" w14:textId="77777777" w:rsidR="006E2F5B" w:rsidRDefault="006E2F5B" w:rsidP="00954998">
                            <w:pPr>
                              <w:rPr>
                                <w:sz w:val="12"/>
                                <w:szCs w:val="12"/>
                              </w:rPr>
                            </w:pPr>
                            <w:r>
                              <w:rPr>
                                <w:sz w:val="16"/>
                                <w:szCs w:val="16"/>
                              </w:rPr>
                              <w:t xml:space="preserve">(сторінка 1)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00241" id="Надпись 828" o:spid="_x0000_s1439" type="#_x0000_t202" style="position:absolute;left:0;text-align:left;margin-left:193.4pt;margin-top:554.9pt;width:48.5pt;height:11.05pt;z-index:252081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" stroked="f">
                <v:textbox inset="1mm,0,0,0">
                  <w:txbxContent>
                    <w:p w14:paraId="510EDEB4" w14:textId="77777777" w:rsidR="006E2F5B" w:rsidRDefault="006E2F5B" w:rsidP="00954998">
                      <w:pPr>
                        <w:rPr>
                          <w:sz w:val="12"/>
                          <w:szCs w:val="12"/>
                        </w:rPr>
                      </w:pPr>
                      <w:r>
                        <w:rPr>
                          <w:sz w:val="16"/>
                          <w:szCs w:val="16"/>
                        </w:rPr>
                        <w:t xml:space="preserve">(сторінка 1)  </w:t>
                      </w: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8578242" wp14:editId="402CF44B">
            <wp:extent cx="5035296" cy="7266305"/>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046239" cy="7282096"/>
                    </a:xfrm>
                    <a:prstGeom prst="rect">
                      <a:avLst/>
                    </a:prstGeom>
                  </pic:spPr>
                </pic:pic>
              </a:graphicData>
            </a:graphic>
          </wp:inline>
        </w:drawing>
      </w:r>
    </w:p>
    <w:p w14:paraId="6659D7E9" w14:textId="53FC3054" w:rsidR="00954998" w:rsidRPr="00A0785B" w:rsidRDefault="00954998" w:rsidP="00954998">
      <w:pPr>
        <w:rPr>
          <w:rFonts w:ascii="Times New Roman" w:hAnsi="Times New Roman" w:cs="Times New Roman"/>
        </w:rPr>
      </w:pPr>
      <w:r w:rsidRPr="00A0785B">
        <w:rPr>
          <w:rFonts w:ascii="Times New Roman" w:hAnsi="Times New Roman" w:cs="Times New Roman"/>
          <w:vertAlign w:val="superscript"/>
        </w:rPr>
        <w:t xml:space="preserve">*) </w:t>
      </w:r>
      <w:r w:rsidR="00416D4E">
        <w:rPr>
          <w:rFonts w:ascii="Times New Roman" w:hAnsi="Times New Roman" w:cs="Times New Roman"/>
        </w:rPr>
        <w:t>(</w:t>
      </w:r>
      <w:r w:rsidRPr="00A0785B">
        <w:rPr>
          <w:rFonts w:ascii="Times New Roman" w:hAnsi="Times New Roman" w:cs="Times New Roman"/>
        </w:rPr>
        <w:t>ECE/TRANS/17/Amend.18; набрала чинності 1 серпня 1995 р.</w:t>
      </w:r>
      <w:r w:rsidR="00416D4E">
        <w:rPr>
          <w:rFonts w:ascii="Times New Roman" w:hAnsi="Times New Roman" w:cs="Times New Roman"/>
        </w:rPr>
        <w:t>)</w:t>
      </w:r>
      <w:r w:rsidRPr="00A0785B">
        <w:rPr>
          <w:rFonts w:ascii="Times New Roman" w:hAnsi="Times New Roman" w:cs="Times New Roman"/>
        </w:rPr>
        <w:t xml:space="preserve"> </w:t>
      </w:r>
    </w:p>
    <w:p w14:paraId="1FBCF3F1" w14:textId="77777777" w:rsidR="00954998" w:rsidRDefault="00954998" w:rsidP="00954998">
      <w:pPr>
        <w:rPr>
          <w:rFonts w:ascii="Times New Roman" w:hAnsi="Times New Roman" w:cs="Times New Roman"/>
        </w:rPr>
      </w:pPr>
    </w:p>
    <w:p w14:paraId="4A4CEF18" w14:textId="77777777" w:rsidR="004D71E7" w:rsidRDefault="004D71E7" w:rsidP="00954998">
      <w:pPr>
        <w:rPr>
          <w:rFonts w:ascii="Times New Roman" w:hAnsi="Times New Roman" w:cs="Times New Roman"/>
        </w:rPr>
      </w:pPr>
    </w:p>
    <w:p w14:paraId="54C871C9" w14:textId="77777777" w:rsidR="004D71E7" w:rsidRDefault="004D71E7" w:rsidP="00954998">
      <w:pPr>
        <w:rPr>
          <w:rFonts w:ascii="Times New Roman" w:hAnsi="Times New Roman" w:cs="Times New Roman"/>
        </w:rPr>
      </w:pPr>
    </w:p>
    <w:p w14:paraId="36257D92" w14:textId="77777777" w:rsidR="004D71E7" w:rsidRDefault="004D71E7" w:rsidP="00954998">
      <w:pPr>
        <w:rPr>
          <w:rFonts w:ascii="Times New Roman" w:hAnsi="Times New Roman" w:cs="Times New Roman"/>
        </w:rPr>
      </w:pPr>
    </w:p>
    <w:p w14:paraId="0F04043D" w14:textId="77777777" w:rsidR="004D71E7" w:rsidRDefault="004D71E7" w:rsidP="00954998">
      <w:pPr>
        <w:rPr>
          <w:rFonts w:ascii="Times New Roman" w:hAnsi="Times New Roman" w:cs="Times New Roman"/>
        </w:rPr>
      </w:pPr>
    </w:p>
    <w:p w14:paraId="2AB198B9" w14:textId="77777777" w:rsidR="004D71E7" w:rsidRDefault="004D71E7" w:rsidP="00954998">
      <w:pPr>
        <w:rPr>
          <w:rFonts w:ascii="Times New Roman" w:hAnsi="Times New Roman" w:cs="Times New Roman"/>
        </w:rPr>
      </w:pPr>
    </w:p>
    <w:p w14:paraId="6BA0EED3" w14:textId="77777777" w:rsidR="004D71E7" w:rsidRDefault="004D71E7"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67752BE" w14:textId="77777777" w:rsidTr="006E2F5B">
        <w:tc>
          <w:tcPr>
            <w:tcW w:w="2869" w:type="dxa"/>
            <w:hideMark/>
          </w:tcPr>
          <w:p w14:paraId="2EE7266A"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74B97D62"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B0C0061"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4 </w:t>
            </w:r>
          </w:p>
        </w:tc>
      </w:tr>
    </w:tbl>
    <w:p w14:paraId="0AAE2422"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4704" behindDoc="0" locked="0" layoutInCell="1" allowOverlap="1" wp14:anchorId="17A4C4AE" wp14:editId="2719FC1D">
                <wp:simplePos x="0" y="0"/>
                <wp:positionH relativeFrom="margin">
                  <wp:posOffset>0</wp:posOffset>
                </wp:positionH>
                <wp:positionV relativeFrom="paragraph">
                  <wp:posOffset>45085</wp:posOffset>
                </wp:positionV>
                <wp:extent cx="987425" cy="170815"/>
                <wp:effectExtent l="0" t="0" r="3175" b="635"/>
                <wp:wrapNone/>
                <wp:docPr id="851" name="Надпись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27C3674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4C4AE" id="Надпись 851" o:spid="_x0000_s1440" type="#_x0000_t202" style="position:absolute;margin-left:0;margin-top:3.55pt;width:77.75pt;height:13.45pt;z-index:252104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" stroked="f">
                <v:textbox inset="1mm,0,0,0">
                  <w:txbxContent>
                    <w:p w14:paraId="27C36749" w14:textId="77777777" w:rsidR="006E2F5B" w:rsidRDefault="006E2F5B" w:rsidP="00954998">
                      <w:pPr>
                        <w:rPr>
                          <w:sz w:val="14"/>
                          <w:szCs w:val="14"/>
                        </w:rPr>
                      </w:pPr>
                    </w:p>
                  </w:txbxContent>
                </v:textbox>
                <w10:wrap anchorx="margin"/>
              </v:shape>
            </w:pict>
          </mc:Fallback>
        </mc:AlternateContent>
      </w:r>
    </w:p>
    <w:p w14:paraId="55ACEF69"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Зразок Свідоцтва про допущення дорожнього транспортного засобу    (продовження)</w:t>
      </w:r>
    </w:p>
    <w:p w14:paraId="66697EC9"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6512" behindDoc="0" locked="0" layoutInCell="1" allowOverlap="1" wp14:anchorId="2AE9A127" wp14:editId="5FD82CFB">
                <wp:simplePos x="0" y="0"/>
                <wp:positionH relativeFrom="margin">
                  <wp:posOffset>1078865</wp:posOffset>
                </wp:positionH>
                <wp:positionV relativeFrom="paragraph">
                  <wp:posOffset>2578735</wp:posOffset>
                </wp:positionV>
                <wp:extent cx="1948180" cy="170815"/>
                <wp:effectExtent l="0" t="0" r="0" b="635"/>
                <wp:wrapNone/>
                <wp:docPr id="843" name="Надпись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170815"/>
                        </a:xfrm>
                        <a:prstGeom prst="rect">
                          <a:avLst/>
                        </a:prstGeom>
                        <a:solidFill>
                          <a:srgbClr val="FFFFFF"/>
                        </a:solidFill>
                        <a:ln w="9525">
                          <a:noFill/>
                          <a:miter lim="800000"/>
                          <a:headEnd/>
                          <a:tailEnd/>
                        </a:ln>
                      </wps:spPr>
                      <wps:txbx>
                        <w:txbxContent>
                          <w:p w14:paraId="4BBC83ED" w14:textId="77777777" w:rsidR="006E2F5B" w:rsidRDefault="006E2F5B" w:rsidP="00954998">
                            <w:pPr>
                              <w:rPr>
                                <w:sz w:val="14"/>
                                <w:szCs w:val="14"/>
                              </w:rPr>
                            </w:pPr>
                            <w:r w:rsidRPr="00BF5229">
                              <w:rPr>
                                <w:rFonts w:eastAsia="Calibri" w:cs="Times New Roman"/>
                                <w:sz w:val="18"/>
                                <w:szCs w:val="18"/>
                              </w:rPr>
                              <w:t>індивідуальне допущення</w:t>
                            </w:r>
                            <w:r w:rsidDel="004E08A1">
                              <w:rPr>
                                <w:sz w:val="18"/>
                                <w:szCs w:val="18"/>
                              </w:rPr>
                              <w:t xml:space="preserve"> </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9A127" id="Надпись 843" o:spid="_x0000_s1441" type="#_x0000_t202" style="position:absolute;margin-left:84.95pt;margin-top:203.05pt;width:153.4pt;height:13.45pt;z-index:25209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" stroked="f">
                <v:textbox inset="1mm,0,0,0">
                  <w:txbxContent>
                    <w:p w14:paraId="4BBC83ED" w14:textId="77777777" w:rsidR="006E2F5B" w:rsidRDefault="006E2F5B" w:rsidP="00954998">
                      <w:pPr>
                        <w:rPr>
                          <w:sz w:val="14"/>
                          <w:szCs w:val="14"/>
                        </w:rPr>
                      </w:pPr>
                      <w:r w:rsidRPr="00BF5229">
                        <w:rPr>
                          <w:rFonts w:eastAsia="Calibri" w:cs="Times New Roman"/>
                          <w:sz w:val="18"/>
                          <w:szCs w:val="18"/>
                        </w:rPr>
                        <w:t>індивідуальне допущення</w:t>
                      </w:r>
                      <w:r w:rsidDel="004E08A1">
                        <w:rPr>
                          <w:sz w:val="18"/>
                          <w:szCs w:val="18"/>
                        </w:rPr>
                        <w:t xml:space="preserve"> </w:t>
                      </w:r>
                      <w:r>
                        <w:rPr>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3920" behindDoc="0" locked="0" layoutInCell="1" allowOverlap="1" wp14:anchorId="034294E5" wp14:editId="2C56C466">
                <wp:simplePos x="0" y="0"/>
                <wp:positionH relativeFrom="margin">
                  <wp:posOffset>140335</wp:posOffset>
                </wp:positionH>
                <wp:positionV relativeFrom="paragraph">
                  <wp:posOffset>6290945</wp:posOffset>
                </wp:positionV>
                <wp:extent cx="1932305" cy="170180"/>
                <wp:effectExtent l="0" t="0" r="0" b="1270"/>
                <wp:wrapNone/>
                <wp:docPr id="860" name="Надпись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70180"/>
                        </a:xfrm>
                        <a:prstGeom prst="rect">
                          <a:avLst/>
                        </a:prstGeom>
                        <a:solidFill>
                          <a:srgbClr val="FFFFFF"/>
                        </a:solidFill>
                        <a:ln w="9525">
                          <a:noFill/>
                          <a:miter lim="800000"/>
                          <a:headEnd/>
                          <a:tailEnd/>
                        </a:ln>
                      </wps:spPr>
                      <wps:txbx>
                        <w:txbxContent>
                          <w:p w14:paraId="0AB7A7F3" w14:textId="77777777" w:rsidR="006E2F5B" w:rsidRDefault="006E2F5B" w:rsidP="00954998">
                            <w:pPr>
                              <w:rPr>
                                <w:sz w:val="12"/>
                                <w:szCs w:val="12"/>
                              </w:rPr>
                            </w:pPr>
                            <w:r>
                              <w:rPr>
                                <w:sz w:val="16"/>
                                <w:szCs w:val="16"/>
                              </w:rPr>
                              <w:t xml:space="preserve">*)  Закреслити відповідну клітинку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294E5" id="Надпись 860" o:spid="_x0000_s1442" type="#_x0000_t202" style="position:absolute;margin-left:11.05pt;margin-top:495.35pt;width:152.15pt;height:13.4pt;z-index:252113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" stroked="f">
                <v:textbox inset="1mm,0,0,0">
                  <w:txbxContent>
                    <w:p w14:paraId="0AB7A7F3" w14:textId="77777777" w:rsidR="006E2F5B" w:rsidRDefault="006E2F5B" w:rsidP="00954998">
                      <w:pPr>
                        <w:rPr>
                          <w:sz w:val="12"/>
                          <w:szCs w:val="12"/>
                        </w:rPr>
                      </w:pPr>
                      <w:r>
                        <w:rPr>
                          <w:sz w:val="16"/>
                          <w:szCs w:val="16"/>
                        </w:rPr>
                        <w:t xml:space="preserve">*)  Закреслити відповідну клітинку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2896" behindDoc="0" locked="0" layoutInCell="1" allowOverlap="1" wp14:anchorId="17B9412B" wp14:editId="3905DD5F">
                <wp:simplePos x="0" y="0"/>
                <wp:positionH relativeFrom="margin">
                  <wp:posOffset>311150</wp:posOffset>
                </wp:positionH>
                <wp:positionV relativeFrom="paragraph">
                  <wp:posOffset>5643880</wp:posOffset>
                </wp:positionV>
                <wp:extent cx="572770" cy="170815"/>
                <wp:effectExtent l="0" t="0" r="0" b="635"/>
                <wp:wrapNone/>
                <wp:docPr id="859" name="Надпись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5F426BFE"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9412B" id="Надпись 859" o:spid="_x0000_s1443" type="#_x0000_t202" style="position:absolute;margin-left:24.5pt;margin-top:444.4pt;width:45.1pt;height:13.45pt;z-index:252112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" stroked="f">
                <v:textbox inset="1mm,0,0,0">
                  <w:txbxContent>
                    <w:p w14:paraId="5F426BFE"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1872" behindDoc="0" locked="0" layoutInCell="1" allowOverlap="1" wp14:anchorId="310A5BAE" wp14:editId="756BF7B4">
                <wp:simplePos x="0" y="0"/>
                <wp:positionH relativeFrom="margin">
                  <wp:posOffset>323215</wp:posOffset>
                </wp:positionH>
                <wp:positionV relativeFrom="paragraph">
                  <wp:posOffset>5430520</wp:posOffset>
                </wp:positionV>
                <wp:extent cx="572770" cy="170815"/>
                <wp:effectExtent l="0" t="0" r="0" b="635"/>
                <wp:wrapNone/>
                <wp:docPr id="858" name="Надпись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3545E5A3"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A5BAE" id="Надпись 858" o:spid="_x0000_s1444" type="#_x0000_t202" style="position:absolute;margin-left:25.45pt;margin-top:427.6pt;width:45.1pt;height:13.45pt;z-index:252111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" stroked="f">
                <v:textbox inset="1mm,0,0,0">
                  <w:txbxContent>
                    <w:p w14:paraId="3545E5A3"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0848" behindDoc="0" locked="0" layoutInCell="1" allowOverlap="1" wp14:anchorId="4A0A97E5" wp14:editId="13720E6D">
                <wp:simplePos x="0" y="0"/>
                <wp:positionH relativeFrom="margin">
                  <wp:posOffset>323215</wp:posOffset>
                </wp:positionH>
                <wp:positionV relativeFrom="paragraph">
                  <wp:posOffset>5200015</wp:posOffset>
                </wp:positionV>
                <wp:extent cx="359410" cy="170815"/>
                <wp:effectExtent l="0" t="0" r="2540" b="635"/>
                <wp:wrapNone/>
                <wp:docPr id="857" name="Надпись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70815"/>
                        </a:xfrm>
                        <a:prstGeom prst="rect">
                          <a:avLst/>
                        </a:prstGeom>
                        <a:solidFill>
                          <a:srgbClr val="FFFFFF"/>
                        </a:solidFill>
                        <a:ln w="9525">
                          <a:noFill/>
                          <a:miter lim="800000"/>
                          <a:headEnd/>
                          <a:tailEnd/>
                        </a:ln>
                      </wps:spPr>
                      <wps:txbx>
                        <w:txbxContent>
                          <w:p w14:paraId="494F002C" w14:textId="77777777" w:rsidR="006E2F5B" w:rsidRDefault="006E2F5B" w:rsidP="00954998">
                            <w:pPr>
                              <w:rPr>
                                <w:sz w:val="14"/>
                                <w:szCs w:val="14"/>
                              </w:rPr>
                            </w:pPr>
                            <w:r>
                              <w:rPr>
                                <w:sz w:val="18"/>
                                <w:szCs w:val="18"/>
                              </w:rPr>
                              <w:t xml:space="preserve">Дата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A97E5" id="Надпись 857" o:spid="_x0000_s1445" type="#_x0000_t202" style="position:absolute;margin-left:25.45pt;margin-top:409.45pt;width:28.3pt;height:13.45pt;z-index:252110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" stroked="f">
                <v:textbox inset="1mm,0,0,0">
                  <w:txbxContent>
                    <w:p w14:paraId="494F002C" w14:textId="77777777" w:rsidR="006E2F5B" w:rsidRDefault="006E2F5B" w:rsidP="00954998">
                      <w:pPr>
                        <w:rPr>
                          <w:sz w:val="14"/>
                          <w:szCs w:val="14"/>
                        </w:rPr>
                      </w:pPr>
                      <w:r>
                        <w:rPr>
                          <w:sz w:val="18"/>
                          <w:szCs w:val="18"/>
                        </w:rPr>
                        <w:t xml:space="preserve">Дата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9824" behindDoc="0" locked="0" layoutInCell="1" allowOverlap="1" wp14:anchorId="19A02419" wp14:editId="2F9584E9">
                <wp:simplePos x="0" y="0"/>
                <wp:positionH relativeFrom="margin">
                  <wp:posOffset>328295</wp:posOffset>
                </wp:positionH>
                <wp:positionV relativeFrom="paragraph">
                  <wp:posOffset>4992370</wp:posOffset>
                </wp:positionV>
                <wp:extent cx="445135" cy="170815"/>
                <wp:effectExtent l="0" t="0" r="0" b="635"/>
                <wp:wrapNone/>
                <wp:docPr id="856" name="Надпись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70815"/>
                        </a:xfrm>
                        <a:prstGeom prst="rect">
                          <a:avLst/>
                        </a:prstGeom>
                        <a:solidFill>
                          <a:srgbClr val="FFFFFF"/>
                        </a:solidFill>
                        <a:ln w="9525">
                          <a:noFill/>
                          <a:miter lim="800000"/>
                          <a:headEnd/>
                          <a:tailEnd/>
                        </a:ln>
                      </wps:spPr>
                      <wps:txbx>
                        <w:txbxContent>
                          <w:p w14:paraId="351DC7EE" w14:textId="77777777" w:rsidR="006E2F5B" w:rsidRDefault="006E2F5B" w:rsidP="00954998">
                            <w:pPr>
                              <w:rPr>
                                <w:sz w:val="14"/>
                                <w:szCs w:val="14"/>
                              </w:rPr>
                            </w:pPr>
                            <w:r>
                              <w:rPr>
                                <w:sz w:val="18"/>
                                <w:szCs w:val="18"/>
                              </w:rPr>
                              <w:t xml:space="preserve">Місце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02419" id="Надпись 856" o:spid="_x0000_s1446" type="#_x0000_t202" style="position:absolute;margin-left:25.85pt;margin-top:393.1pt;width:35.05pt;height:13.45pt;z-index:252109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" stroked="f">
                <v:textbox inset="1mm,0,0,0">
                  <w:txbxContent>
                    <w:p w14:paraId="351DC7EE" w14:textId="77777777" w:rsidR="006E2F5B" w:rsidRDefault="006E2F5B" w:rsidP="00954998">
                      <w:pPr>
                        <w:rPr>
                          <w:sz w:val="14"/>
                          <w:szCs w:val="14"/>
                        </w:rPr>
                      </w:pPr>
                      <w:r>
                        <w:rPr>
                          <w:sz w:val="18"/>
                          <w:szCs w:val="18"/>
                        </w:rPr>
                        <w:t xml:space="preserve">Місце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8800" behindDoc="0" locked="0" layoutInCell="1" allowOverlap="1" wp14:anchorId="1618B078" wp14:editId="4C36AC8E">
                <wp:simplePos x="0" y="0"/>
                <wp:positionH relativeFrom="margin">
                  <wp:posOffset>335280</wp:posOffset>
                </wp:positionH>
                <wp:positionV relativeFrom="paragraph">
                  <wp:posOffset>4754880</wp:posOffset>
                </wp:positionV>
                <wp:extent cx="987425" cy="170815"/>
                <wp:effectExtent l="0" t="0" r="3175" b="635"/>
                <wp:wrapNone/>
                <wp:docPr id="855" name="Надпись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57719C18" w14:textId="77777777" w:rsidR="006E2F5B" w:rsidRDefault="006E2F5B" w:rsidP="00954998">
                            <w:pPr>
                              <w:rPr>
                                <w:sz w:val="14"/>
                                <w:szCs w:val="14"/>
                              </w:rPr>
                            </w:pPr>
                            <w:r>
                              <w:rPr>
                                <w:sz w:val="18"/>
                                <w:szCs w:val="18"/>
                              </w:rPr>
                              <w:t xml:space="preserve">Дійсне до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8B078" id="Надпись 855" o:spid="_x0000_s1447" type="#_x0000_t202" style="position:absolute;margin-left:26.4pt;margin-top:374.4pt;width:77.75pt;height:13.45pt;z-index:252108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" stroked="f">
                <v:textbox inset="1mm,0,0,0">
                  <w:txbxContent>
                    <w:p w14:paraId="57719C18" w14:textId="77777777" w:rsidR="006E2F5B" w:rsidRDefault="006E2F5B" w:rsidP="00954998">
                      <w:pPr>
                        <w:rPr>
                          <w:sz w:val="14"/>
                          <w:szCs w:val="14"/>
                        </w:rPr>
                      </w:pPr>
                      <w:r>
                        <w:rPr>
                          <w:sz w:val="18"/>
                          <w:szCs w:val="18"/>
                        </w:rPr>
                        <w:t xml:space="preserve">Дійсне до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7776" behindDoc="0" locked="0" layoutInCell="1" allowOverlap="1" wp14:anchorId="6886AFEE" wp14:editId="12183054">
                <wp:simplePos x="0" y="0"/>
                <wp:positionH relativeFrom="margin">
                  <wp:posOffset>494030</wp:posOffset>
                </wp:positionH>
                <wp:positionV relativeFrom="paragraph">
                  <wp:posOffset>4529455</wp:posOffset>
                </wp:positionV>
                <wp:extent cx="1054735" cy="170815"/>
                <wp:effectExtent l="0" t="0" r="0" b="635"/>
                <wp:wrapNone/>
                <wp:docPr id="854" name="Надпись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70815"/>
                        </a:xfrm>
                        <a:prstGeom prst="rect">
                          <a:avLst/>
                        </a:prstGeom>
                        <a:solidFill>
                          <a:srgbClr val="FFFFFF"/>
                        </a:solidFill>
                        <a:ln w="9525">
                          <a:noFill/>
                          <a:miter lim="800000"/>
                          <a:headEnd/>
                          <a:tailEnd/>
                        </a:ln>
                      </wps:spPr>
                      <wps:txbx>
                        <w:txbxContent>
                          <w:p w14:paraId="4E52DB04" w14:textId="77777777" w:rsidR="006E2F5B" w:rsidRDefault="006E2F5B" w:rsidP="00954998">
                            <w:pPr>
                              <w:rPr>
                                <w:b/>
                                <w:bCs/>
                                <w:sz w:val="14"/>
                                <w:szCs w:val="14"/>
                              </w:rPr>
                            </w:pPr>
                            <w:r>
                              <w:rPr>
                                <w:b/>
                                <w:bCs/>
                                <w:sz w:val="18"/>
                                <w:szCs w:val="18"/>
                              </w:rPr>
                              <w:t xml:space="preserve">ПРОДОВЖЕННЯ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6AFEE" id="Надпись 854" o:spid="_x0000_s1448" type="#_x0000_t202" style="position:absolute;margin-left:38.9pt;margin-top:356.65pt;width:83.05pt;height:13.45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" stroked="f">
                <v:textbox inset="1mm,0,0,0">
                  <w:txbxContent>
                    <w:p w14:paraId="4E52DB04" w14:textId="77777777" w:rsidR="006E2F5B" w:rsidRDefault="006E2F5B" w:rsidP="00954998">
                      <w:pPr>
                        <w:rPr>
                          <w:b/>
                          <w:bCs/>
                          <w:sz w:val="14"/>
                          <w:szCs w:val="14"/>
                        </w:rPr>
                      </w:pPr>
                      <w:r>
                        <w:rPr>
                          <w:b/>
                          <w:bCs/>
                          <w:sz w:val="18"/>
                          <w:szCs w:val="18"/>
                        </w:rPr>
                        <w:t xml:space="preserve">ПРОДОВЖЕННЯ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5728" behindDoc="0" locked="0" layoutInCell="1" allowOverlap="1" wp14:anchorId="4502CB73" wp14:editId="1743D8D1">
                <wp:simplePos x="0" y="0"/>
                <wp:positionH relativeFrom="margin">
                  <wp:posOffset>308610</wp:posOffset>
                </wp:positionH>
                <wp:positionV relativeFrom="paragraph">
                  <wp:posOffset>4248785</wp:posOffset>
                </wp:positionV>
                <wp:extent cx="1256030" cy="127635"/>
                <wp:effectExtent l="0" t="0" r="1270" b="5715"/>
                <wp:wrapNone/>
                <wp:docPr id="852" name="Надпись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27635"/>
                        </a:xfrm>
                        <a:prstGeom prst="rect">
                          <a:avLst/>
                        </a:prstGeom>
                        <a:solidFill>
                          <a:srgbClr val="FFFFFF"/>
                        </a:solidFill>
                        <a:ln w="9525">
                          <a:noFill/>
                          <a:miter lim="800000"/>
                          <a:headEnd/>
                          <a:tailEnd/>
                        </a:ln>
                      </wps:spPr>
                      <wps:txbx>
                        <w:txbxContent>
                          <w:p w14:paraId="7ED23D04" w14:textId="77777777" w:rsidR="006E2F5B" w:rsidRPr="0093481D" w:rsidRDefault="006E2F5B" w:rsidP="00954998">
                            <w:pPr>
                              <w:rPr>
                                <w:sz w:val="16"/>
                                <w:szCs w:val="16"/>
                              </w:rPr>
                            </w:pPr>
                            <w:r w:rsidRPr="0093481D">
                              <w:rPr>
                                <w:sz w:val="16"/>
                                <w:szCs w:val="16"/>
                              </w:rPr>
                              <w:t>На</w:t>
                            </w:r>
                            <w:r>
                              <w:rPr>
                                <w:sz w:val="16"/>
                                <w:szCs w:val="16"/>
                              </w:rPr>
                              <w:t>зва</w:t>
                            </w:r>
                            <w:r w:rsidRPr="0093481D">
                              <w:rPr>
                                <w:sz w:val="16"/>
                                <w:szCs w:val="16"/>
                              </w:rPr>
                              <w:t xml:space="preserve"> та адреса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2CB73" id="Надпись 852" o:spid="_x0000_s1449" type="#_x0000_t202" style="position:absolute;margin-left:24.3pt;margin-top:334.55pt;width:98.9pt;height:10.05pt;z-index:25210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" stroked="f">
                <v:textbox inset="1mm,0,0,0">
                  <w:txbxContent>
                    <w:p w14:paraId="7ED23D04" w14:textId="77777777" w:rsidR="006E2F5B" w:rsidRPr="0093481D" w:rsidRDefault="006E2F5B" w:rsidP="00954998">
                      <w:pPr>
                        <w:rPr>
                          <w:sz w:val="16"/>
                          <w:szCs w:val="16"/>
                        </w:rPr>
                      </w:pPr>
                      <w:r w:rsidRPr="0093481D">
                        <w:rPr>
                          <w:sz w:val="16"/>
                          <w:szCs w:val="16"/>
                        </w:rPr>
                        <w:t>На</w:t>
                      </w:r>
                      <w:r>
                        <w:rPr>
                          <w:sz w:val="16"/>
                          <w:szCs w:val="16"/>
                        </w:rPr>
                        <w:t>зва</w:t>
                      </w:r>
                      <w:r w:rsidRPr="0093481D">
                        <w:rPr>
                          <w:sz w:val="16"/>
                          <w:szCs w:val="16"/>
                        </w:rPr>
                        <w:t xml:space="preserve"> та адреса</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6752" behindDoc="0" locked="0" layoutInCell="1" allowOverlap="1" wp14:anchorId="20E17BD5" wp14:editId="05584CCF">
                <wp:simplePos x="0" y="0"/>
                <wp:positionH relativeFrom="margin">
                  <wp:posOffset>299085</wp:posOffset>
                </wp:positionH>
                <wp:positionV relativeFrom="paragraph">
                  <wp:posOffset>3986530</wp:posOffset>
                </wp:positionV>
                <wp:extent cx="4584065" cy="280670"/>
                <wp:effectExtent l="0" t="0" r="6985" b="5080"/>
                <wp:wrapNone/>
                <wp:docPr id="853" name="Надпись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280670"/>
                        </a:xfrm>
                        <a:prstGeom prst="rect">
                          <a:avLst/>
                        </a:prstGeom>
                        <a:solidFill>
                          <a:srgbClr val="FFFFFF"/>
                        </a:solidFill>
                        <a:ln w="9525">
                          <a:noFill/>
                          <a:miter lim="800000"/>
                          <a:headEnd/>
                          <a:tailEnd/>
                        </a:ln>
                      </wps:spPr>
                      <wps:txbx>
                        <w:txbxContent>
                          <w:p w14:paraId="4182B1CB" w14:textId="77777777" w:rsidR="006E2F5B" w:rsidRPr="0093481D" w:rsidRDefault="006E2F5B" w:rsidP="00954998">
                            <w:pPr>
                              <w:rPr>
                                <w:b/>
                                <w:bCs/>
                                <w:sz w:val="18"/>
                                <w:szCs w:val="18"/>
                              </w:rPr>
                            </w:pPr>
                            <w:r>
                              <w:rPr>
                                <w:b/>
                                <w:bCs/>
                                <w:sz w:val="18"/>
                                <w:szCs w:val="18"/>
                              </w:rPr>
                              <w:t xml:space="preserve">8.   ДЕРЖАТЕЛЬ (завод-виробник, власник або користувач) </w:t>
                            </w:r>
                            <w:r>
                              <w:rPr>
                                <w:sz w:val="14"/>
                                <w:szCs w:val="14"/>
                              </w:rPr>
                              <w:t>(тільки для незареєстрованих транспортних засобів)</w:t>
                            </w:r>
                            <w:r w:rsidRPr="0093481D">
                              <w:rPr>
                                <w:b/>
                                <w:bCs/>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17BD5" id="Надпись 853" o:spid="_x0000_s1450" type="#_x0000_t202" style="position:absolute;margin-left:23.55pt;margin-top:313.9pt;width:360.95pt;height:22.1pt;z-index:252106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" stroked="f">
                <v:textbox inset="1mm,0,0,0">
                  <w:txbxContent>
                    <w:p w14:paraId="4182B1CB" w14:textId="77777777" w:rsidR="006E2F5B" w:rsidRPr="0093481D" w:rsidRDefault="006E2F5B" w:rsidP="00954998">
                      <w:pPr>
                        <w:rPr>
                          <w:b/>
                          <w:bCs/>
                          <w:sz w:val="18"/>
                          <w:szCs w:val="18"/>
                        </w:rPr>
                      </w:pPr>
                      <w:r>
                        <w:rPr>
                          <w:b/>
                          <w:bCs/>
                          <w:sz w:val="18"/>
                          <w:szCs w:val="18"/>
                        </w:rPr>
                        <w:t xml:space="preserve">8.   ДЕРЖАТЕЛЬ (завод-виробник, власник або користувач) </w:t>
                      </w:r>
                      <w:r>
                        <w:rPr>
                          <w:sz w:val="14"/>
                          <w:szCs w:val="14"/>
                        </w:rPr>
                        <w:t>(тільки для незареєстрованих транспортних засобів)</w:t>
                      </w:r>
                      <w:r w:rsidRPr="0093481D">
                        <w:rPr>
                          <w:b/>
                          <w:bCs/>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3680" behindDoc="0" locked="0" layoutInCell="1" allowOverlap="1" wp14:anchorId="27875E0B" wp14:editId="0F2F925B">
                <wp:simplePos x="0" y="0"/>
                <wp:positionH relativeFrom="margin">
                  <wp:posOffset>329565</wp:posOffset>
                </wp:positionH>
                <wp:positionV relativeFrom="paragraph">
                  <wp:posOffset>3267710</wp:posOffset>
                </wp:positionV>
                <wp:extent cx="445135" cy="170815"/>
                <wp:effectExtent l="0" t="0" r="0" b="635"/>
                <wp:wrapNone/>
                <wp:docPr id="850" name="Надпись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70815"/>
                        </a:xfrm>
                        <a:prstGeom prst="rect">
                          <a:avLst/>
                        </a:prstGeom>
                        <a:solidFill>
                          <a:srgbClr val="FFFFFF"/>
                        </a:solidFill>
                        <a:ln w="9525">
                          <a:noFill/>
                          <a:miter lim="800000"/>
                          <a:headEnd/>
                          <a:tailEnd/>
                        </a:ln>
                      </wps:spPr>
                      <wps:txbx>
                        <w:txbxContent>
                          <w:p w14:paraId="63829DB8" w14:textId="77777777" w:rsidR="006E2F5B" w:rsidRDefault="006E2F5B" w:rsidP="00954998">
                            <w:pPr>
                              <w:rPr>
                                <w:sz w:val="14"/>
                                <w:szCs w:val="14"/>
                              </w:rPr>
                            </w:pPr>
                            <w:r>
                              <w:rPr>
                                <w:sz w:val="18"/>
                                <w:szCs w:val="18"/>
                              </w:rPr>
                              <w:t xml:space="preserve">Місце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75E0B" id="Надпись 850" o:spid="_x0000_s1451" type="#_x0000_t202" style="position:absolute;margin-left:25.95pt;margin-top:257.3pt;width:35.05pt;height:13.45pt;z-index:25210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" stroked="f">
                <v:textbox inset="1mm,0,0,0">
                  <w:txbxContent>
                    <w:p w14:paraId="63829DB8" w14:textId="77777777" w:rsidR="006E2F5B" w:rsidRDefault="006E2F5B" w:rsidP="00954998">
                      <w:pPr>
                        <w:rPr>
                          <w:sz w:val="14"/>
                          <w:szCs w:val="14"/>
                        </w:rPr>
                      </w:pPr>
                      <w:r>
                        <w:rPr>
                          <w:sz w:val="18"/>
                          <w:szCs w:val="18"/>
                        </w:rPr>
                        <w:t xml:space="preserve">Місце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2656" behindDoc="0" locked="0" layoutInCell="1" allowOverlap="1" wp14:anchorId="2F0E760A" wp14:editId="58D33453">
                <wp:simplePos x="0" y="0"/>
                <wp:positionH relativeFrom="margin">
                  <wp:posOffset>329565</wp:posOffset>
                </wp:positionH>
                <wp:positionV relativeFrom="paragraph">
                  <wp:posOffset>3481070</wp:posOffset>
                </wp:positionV>
                <wp:extent cx="359410" cy="170815"/>
                <wp:effectExtent l="0" t="0" r="2540" b="635"/>
                <wp:wrapNone/>
                <wp:docPr id="849" name="Надпись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70815"/>
                        </a:xfrm>
                        <a:prstGeom prst="rect">
                          <a:avLst/>
                        </a:prstGeom>
                        <a:solidFill>
                          <a:srgbClr val="FFFFFF"/>
                        </a:solidFill>
                        <a:ln w="9525">
                          <a:noFill/>
                          <a:miter lim="800000"/>
                          <a:headEnd/>
                          <a:tailEnd/>
                        </a:ln>
                      </wps:spPr>
                      <wps:txbx>
                        <w:txbxContent>
                          <w:p w14:paraId="2F457EDB" w14:textId="77777777" w:rsidR="006E2F5B" w:rsidRDefault="006E2F5B" w:rsidP="00954998">
                            <w:pPr>
                              <w:rPr>
                                <w:sz w:val="14"/>
                                <w:szCs w:val="14"/>
                              </w:rPr>
                            </w:pPr>
                            <w:r>
                              <w:rPr>
                                <w:sz w:val="18"/>
                                <w:szCs w:val="18"/>
                              </w:rPr>
                              <w:t xml:space="preserve">Дата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E760A" id="Надпись 849" o:spid="_x0000_s1452" type="#_x0000_t202" style="position:absolute;margin-left:25.95pt;margin-top:274.1pt;width:28.3pt;height:13.45pt;z-index:252102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" stroked="f">
                <v:textbox inset="1mm,0,0,0">
                  <w:txbxContent>
                    <w:p w14:paraId="2F457EDB" w14:textId="77777777" w:rsidR="006E2F5B" w:rsidRDefault="006E2F5B" w:rsidP="00954998">
                      <w:pPr>
                        <w:rPr>
                          <w:sz w:val="14"/>
                          <w:szCs w:val="14"/>
                        </w:rPr>
                      </w:pPr>
                      <w:r>
                        <w:rPr>
                          <w:sz w:val="18"/>
                          <w:szCs w:val="18"/>
                        </w:rPr>
                        <w:t xml:space="preserve">Дата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1632" behindDoc="0" locked="0" layoutInCell="1" allowOverlap="1" wp14:anchorId="398B3410" wp14:editId="2C591079">
                <wp:simplePos x="0" y="0"/>
                <wp:positionH relativeFrom="margin">
                  <wp:posOffset>329565</wp:posOffset>
                </wp:positionH>
                <wp:positionV relativeFrom="paragraph">
                  <wp:posOffset>3694430</wp:posOffset>
                </wp:positionV>
                <wp:extent cx="572770" cy="170815"/>
                <wp:effectExtent l="0" t="0" r="0" b="635"/>
                <wp:wrapNone/>
                <wp:docPr id="848" name="Надпись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2B8C3731"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B3410" id="Надпись 848" o:spid="_x0000_s1453" type="#_x0000_t202" style="position:absolute;margin-left:25.95pt;margin-top:290.9pt;width:45.1pt;height:13.45pt;z-index:25210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" stroked="f">
                <v:textbox inset="1mm,0,0,0">
                  <w:txbxContent>
                    <w:p w14:paraId="2B8C3731"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9584" behindDoc="0" locked="0" layoutInCell="1" allowOverlap="1" wp14:anchorId="6FD9B072" wp14:editId="0D52F1FD">
                <wp:simplePos x="0" y="0"/>
                <wp:positionH relativeFrom="margin">
                  <wp:posOffset>329565</wp:posOffset>
                </wp:positionH>
                <wp:positionV relativeFrom="paragraph">
                  <wp:posOffset>3054350</wp:posOffset>
                </wp:positionV>
                <wp:extent cx="2115185" cy="170815"/>
                <wp:effectExtent l="0" t="0" r="0" b="635"/>
                <wp:wrapNone/>
                <wp:docPr id="846" name="Надпись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170815"/>
                        </a:xfrm>
                        <a:prstGeom prst="rect">
                          <a:avLst/>
                        </a:prstGeom>
                        <a:solidFill>
                          <a:srgbClr val="FFFFFF"/>
                        </a:solidFill>
                        <a:ln w="9525">
                          <a:noFill/>
                          <a:miter lim="800000"/>
                          <a:headEnd/>
                          <a:tailEnd/>
                        </a:ln>
                      </wps:spPr>
                      <wps:txbx>
                        <w:txbxContent>
                          <w:p w14:paraId="2C12282E" w14:textId="77777777" w:rsidR="006E2F5B" w:rsidRDefault="006E2F5B" w:rsidP="00954998">
                            <w:pPr>
                              <w:rPr>
                                <w:sz w:val="14"/>
                                <w:szCs w:val="14"/>
                              </w:rPr>
                            </w:pPr>
                            <w:r>
                              <w:rPr>
                                <w:sz w:val="18"/>
                                <w:szCs w:val="18"/>
                              </w:rPr>
                              <w:t xml:space="preserve">Номер дозволу (якщо </w:t>
                            </w:r>
                            <w:r w:rsidRPr="00BF5229">
                              <w:rPr>
                                <w:rFonts w:eastAsia="Calibri" w:cs="Times New Roman"/>
                                <w:sz w:val="18"/>
                                <w:szCs w:val="18"/>
                              </w:rPr>
                              <w:t>потрібно</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9B072" id="Надпись 846" o:spid="_x0000_s1454" type="#_x0000_t202" style="position:absolute;margin-left:25.95pt;margin-top:240.5pt;width:166.55pt;height:13.45pt;z-index:252099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" stroked="f">
                <v:textbox inset="1mm,0,0,0">
                  <w:txbxContent>
                    <w:p w14:paraId="2C12282E" w14:textId="77777777" w:rsidR="006E2F5B" w:rsidRDefault="006E2F5B" w:rsidP="00954998">
                      <w:pPr>
                        <w:rPr>
                          <w:sz w:val="14"/>
                          <w:szCs w:val="14"/>
                        </w:rPr>
                      </w:pPr>
                      <w:r>
                        <w:rPr>
                          <w:sz w:val="18"/>
                          <w:szCs w:val="18"/>
                        </w:rPr>
                        <w:t xml:space="preserve">Номер дозволу (якщо </w:t>
                      </w:r>
                      <w:r w:rsidRPr="00BF5229">
                        <w:rPr>
                          <w:rFonts w:eastAsia="Calibri" w:cs="Times New Roman"/>
                          <w:sz w:val="18"/>
                          <w:szCs w:val="18"/>
                        </w:rPr>
                        <w:t>потрібно</w:t>
                      </w:r>
                      <w:r>
                        <w:rPr>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00608" behindDoc="0" locked="0" layoutInCell="1" allowOverlap="1" wp14:anchorId="421A3207" wp14:editId="01FE1C73">
                <wp:simplePos x="0" y="0"/>
                <wp:positionH relativeFrom="margin">
                  <wp:posOffset>3901440</wp:posOffset>
                </wp:positionH>
                <wp:positionV relativeFrom="paragraph">
                  <wp:posOffset>2609850</wp:posOffset>
                </wp:positionV>
                <wp:extent cx="987425" cy="170815"/>
                <wp:effectExtent l="0" t="0" r="3175" b="635"/>
                <wp:wrapNone/>
                <wp:docPr id="847" name="Надпись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3565EDC6"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A3207" id="Надпись 847" o:spid="_x0000_s1455" type="#_x0000_t202" style="position:absolute;margin-left:307.2pt;margin-top:205.5pt;width:77.75pt;height:13.45pt;z-index:25210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" stroked="f">
                <v:textbox inset="1mm,0,0,0">
                  <w:txbxContent>
                    <w:p w14:paraId="3565EDC6"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7536" behindDoc="0" locked="0" layoutInCell="1" allowOverlap="1" wp14:anchorId="0C961C75" wp14:editId="75CE5C37">
                <wp:simplePos x="0" y="0"/>
                <wp:positionH relativeFrom="margin">
                  <wp:posOffset>3407410</wp:posOffset>
                </wp:positionH>
                <wp:positionV relativeFrom="paragraph">
                  <wp:posOffset>2311400</wp:posOffset>
                </wp:positionV>
                <wp:extent cx="987425" cy="170815"/>
                <wp:effectExtent l="0" t="0" r="3175" b="635"/>
                <wp:wrapNone/>
                <wp:docPr id="844" name="Надпись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451F0DFE" w14:textId="77777777" w:rsidR="006E2F5B" w:rsidRDefault="006E2F5B" w:rsidP="00954998">
                            <w:pPr>
                              <w:rPr>
                                <w:sz w:val="14"/>
                                <w:szCs w:val="14"/>
                              </w:rPr>
                            </w:pPr>
                            <w:r>
                              <w:rPr>
                                <w:sz w:val="18"/>
                                <w:szCs w:val="18"/>
                              </w:rPr>
                              <w:t xml:space="preserve">Дійсне до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61C75" id="Надпись 844" o:spid="_x0000_s1456" type="#_x0000_t202" style="position:absolute;margin-left:268.3pt;margin-top:182pt;width:77.75pt;height:13.45pt;z-index:252097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" stroked="f">
                <v:textbox inset="1mm,0,0,0">
                  <w:txbxContent>
                    <w:p w14:paraId="451F0DFE" w14:textId="77777777" w:rsidR="006E2F5B" w:rsidRDefault="006E2F5B" w:rsidP="00954998">
                      <w:pPr>
                        <w:rPr>
                          <w:sz w:val="14"/>
                          <w:szCs w:val="14"/>
                        </w:rPr>
                      </w:pPr>
                      <w:r>
                        <w:rPr>
                          <w:sz w:val="18"/>
                          <w:szCs w:val="18"/>
                        </w:rPr>
                        <w:t xml:space="preserve">Дійсне до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8560" behindDoc="0" locked="0" layoutInCell="1" allowOverlap="1" wp14:anchorId="08B4A528" wp14:editId="1530AB8D">
                <wp:simplePos x="0" y="0"/>
                <wp:positionH relativeFrom="margin">
                  <wp:posOffset>499745</wp:posOffset>
                </wp:positionH>
                <wp:positionV relativeFrom="paragraph">
                  <wp:posOffset>2329815</wp:posOffset>
                </wp:positionV>
                <wp:extent cx="1487170" cy="170815"/>
                <wp:effectExtent l="0" t="0" r="0" b="635"/>
                <wp:wrapNone/>
                <wp:docPr id="845" name="Надпись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70815"/>
                        </a:xfrm>
                        <a:prstGeom prst="rect">
                          <a:avLst/>
                        </a:prstGeom>
                        <a:solidFill>
                          <a:srgbClr val="FFFFFF"/>
                        </a:solidFill>
                        <a:ln w="9525">
                          <a:noFill/>
                          <a:miter lim="800000"/>
                          <a:headEnd/>
                          <a:tailEnd/>
                        </a:ln>
                      </wps:spPr>
                      <wps:txbx>
                        <w:txbxContent>
                          <w:p w14:paraId="73122101" w14:textId="77777777" w:rsidR="006E2F5B" w:rsidRDefault="006E2F5B" w:rsidP="00954998">
                            <w:pPr>
                              <w:rPr>
                                <w:b/>
                                <w:bCs/>
                                <w:sz w:val="14"/>
                                <w:szCs w:val="14"/>
                              </w:rPr>
                            </w:pPr>
                            <w:r w:rsidRPr="00D16EF1">
                              <w:rPr>
                                <w:rFonts w:eastAsia="Calibri" w:cs="Times New Roman"/>
                                <w:b/>
                                <w:szCs w:val="20"/>
                              </w:rPr>
                              <w:t>ДОПУЩЕННЯ</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4A528" id="Надпись 845" o:spid="_x0000_s1457" type="#_x0000_t202" style="position:absolute;margin-left:39.35pt;margin-top:183.45pt;width:117.1pt;height:13.45pt;z-index:25209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" stroked="f">
                <v:textbox inset="1mm,0,0,0">
                  <w:txbxContent>
                    <w:p w14:paraId="73122101" w14:textId="77777777" w:rsidR="006E2F5B" w:rsidRDefault="006E2F5B" w:rsidP="00954998">
                      <w:pPr>
                        <w:rPr>
                          <w:b/>
                          <w:bCs/>
                          <w:sz w:val="14"/>
                          <w:szCs w:val="14"/>
                        </w:rPr>
                      </w:pPr>
                      <w:r w:rsidRPr="00D16EF1">
                        <w:rPr>
                          <w:rFonts w:eastAsia="Calibri" w:cs="Times New Roman"/>
                          <w:b/>
                          <w:szCs w:val="20"/>
                        </w:rPr>
                        <w:t>ДОПУЩЕННЯ</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5488" behindDoc="0" locked="0" layoutInCell="1" allowOverlap="1" wp14:anchorId="073206A9" wp14:editId="25362AFB">
                <wp:simplePos x="0" y="0"/>
                <wp:positionH relativeFrom="margin">
                  <wp:posOffset>1073150</wp:posOffset>
                </wp:positionH>
                <wp:positionV relativeFrom="paragraph">
                  <wp:posOffset>2804160</wp:posOffset>
                </wp:positionV>
                <wp:extent cx="1329055" cy="170815"/>
                <wp:effectExtent l="0" t="0" r="4445" b="635"/>
                <wp:wrapNone/>
                <wp:docPr id="842" name="Надпись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70815"/>
                        </a:xfrm>
                        <a:prstGeom prst="rect">
                          <a:avLst/>
                        </a:prstGeom>
                        <a:solidFill>
                          <a:srgbClr val="FFFFFF"/>
                        </a:solidFill>
                        <a:ln w="9525">
                          <a:noFill/>
                          <a:miter lim="800000"/>
                          <a:headEnd/>
                          <a:tailEnd/>
                        </a:ln>
                      </wps:spPr>
                      <wps:txbx>
                        <w:txbxContent>
                          <w:p w14:paraId="38C815CE" w14:textId="77777777" w:rsidR="006E2F5B" w:rsidRDefault="006E2F5B" w:rsidP="00954998">
                            <w:pPr>
                              <w:rPr>
                                <w:sz w:val="14"/>
                                <w:szCs w:val="14"/>
                              </w:rPr>
                            </w:pPr>
                            <w:r w:rsidRPr="00BF5229">
                              <w:rPr>
                                <w:rFonts w:eastAsia="Calibri" w:cs="Times New Roman"/>
                                <w:sz w:val="18"/>
                                <w:szCs w:val="18"/>
                              </w:rPr>
                              <w:t>допущення</w:t>
                            </w:r>
                            <w:r>
                              <w:rPr>
                                <w:sz w:val="18"/>
                                <w:szCs w:val="18"/>
                              </w:rPr>
                              <w:t xml:space="preserve"> за типом конструкції *)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206A9" id="Надпись 842" o:spid="_x0000_s1458" type="#_x0000_t202" style="position:absolute;margin-left:84.5pt;margin-top:220.8pt;width:104.65pt;height:13.45pt;z-index:25209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" stroked="f">
                <v:textbox inset="1mm,0,0,0">
                  <w:txbxContent>
                    <w:p w14:paraId="38C815CE" w14:textId="77777777" w:rsidR="006E2F5B" w:rsidRDefault="006E2F5B" w:rsidP="00954998">
                      <w:pPr>
                        <w:rPr>
                          <w:sz w:val="14"/>
                          <w:szCs w:val="14"/>
                        </w:rPr>
                      </w:pPr>
                      <w:r w:rsidRPr="00BF5229">
                        <w:rPr>
                          <w:rFonts w:eastAsia="Calibri" w:cs="Times New Roman"/>
                          <w:sz w:val="18"/>
                          <w:szCs w:val="18"/>
                        </w:rPr>
                        <w:t>допущення</w:t>
                      </w:r>
                      <w:r>
                        <w:rPr>
                          <w:sz w:val="18"/>
                          <w:szCs w:val="18"/>
                        </w:rPr>
                        <w:t xml:space="preserve"> за типом конструкції *)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4464" behindDoc="0" locked="0" layoutInCell="1" allowOverlap="1" wp14:anchorId="2A1BB1C2" wp14:editId="037F1966">
                <wp:simplePos x="0" y="0"/>
                <wp:positionH relativeFrom="margin">
                  <wp:posOffset>536575</wp:posOffset>
                </wp:positionH>
                <wp:positionV relativeFrom="paragraph">
                  <wp:posOffset>1901825</wp:posOffset>
                </wp:positionV>
                <wp:extent cx="1054735" cy="170815"/>
                <wp:effectExtent l="0" t="0" r="0" b="635"/>
                <wp:wrapNone/>
                <wp:docPr id="841" name="Надпись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70815"/>
                        </a:xfrm>
                        <a:prstGeom prst="rect">
                          <a:avLst/>
                        </a:prstGeom>
                        <a:solidFill>
                          <a:srgbClr val="FFFFFF"/>
                        </a:solidFill>
                        <a:ln w="9525">
                          <a:noFill/>
                          <a:miter lim="800000"/>
                          <a:headEnd/>
                          <a:tailEnd/>
                        </a:ln>
                      </wps:spPr>
                      <wps:txbx>
                        <w:txbxContent>
                          <w:p w14:paraId="6FBE2A56" w14:textId="77777777" w:rsidR="006E2F5B" w:rsidRDefault="006E2F5B" w:rsidP="00954998">
                            <w:pPr>
                              <w:rPr>
                                <w:sz w:val="14"/>
                                <w:szCs w:val="14"/>
                              </w:rPr>
                            </w:pPr>
                            <w:r>
                              <w:rPr>
                                <w:sz w:val="18"/>
                                <w:szCs w:val="18"/>
                              </w:rPr>
                              <w:t xml:space="preserve">Кількість додатків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BB1C2" id="Надпись 841" o:spid="_x0000_s1459" type="#_x0000_t202" style="position:absolute;margin-left:42.25pt;margin-top:149.75pt;width:83.05pt;height:13.45pt;z-index:252094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" stroked="f">
                <v:textbox inset="1mm,0,0,0">
                  <w:txbxContent>
                    <w:p w14:paraId="6FBE2A56" w14:textId="77777777" w:rsidR="006E2F5B" w:rsidRDefault="006E2F5B" w:rsidP="00954998">
                      <w:pPr>
                        <w:rPr>
                          <w:sz w:val="14"/>
                          <w:szCs w:val="14"/>
                        </w:rPr>
                      </w:pPr>
                      <w:r>
                        <w:rPr>
                          <w:sz w:val="18"/>
                          <w:szCs w:val="18"/>
                        </w:rPr>
                        <w:t xml:space="preserve">Кількість додатків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3440" behindDoc="0" locked="0" layoutInCell="1" allowOverlap="1" wp14:anchorId="3DFE2131" wp14:editId="594C250C">
                <wp:simplePos x="0" y="0"/>
                <wp:positionH relativeFrom="margin">
                  <wp:posOffset>553720</wp:posOffset>
                </wp:positionH>
                <wp:positionV relativeFrom="paragraph">
                  <wp:posOffset>1639570</wp:posOffset>
                </wp:positionV>
                <wp:extent cx="920750" cy="170815"/>
                <wp:effectExtent l="0" t="0" r="0" b="635"/>
                <wp:wrapNone/>
                <wp:docPr id="840" name="Надпись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70815"/>
                        </a:xfrm>
                        <a:prstGeom prst="rect">
                          <a:avLst/>
                        </a:prstGeom>
                        <a:solidFill>
                          <a:srgbClr val="FFFFFF"/>
                        </a:solidFill>
                        <a:ln w="9525">
                          <a:noFill/>
                          <a:miter lim="800000"/>
                          <a:headEnd/>
                          <a:tailEnd/>
                        </a:ln>
                      </wps:spPr>
                      <wps:txbx>
                        <w:txbxContent>
                          <w:p w14:paraId="3EDF4252" w14:textId="77777777" w:rsidR="006E2F5B" w:rsidRDefault="006E2F5B" w:rsidP="00954998">
                            <w:pPr>
                              <w:rPr>
                                <w:sz w:val="14"/>
                                <w:szCs w:val="14"/>
                              </w:rPr>
                            </w:pPr>
                            <w:r>
                              <w:rPr>
                                <w:sz w:val="18"/>
                                <w:szCs w:val="18"/>
                              </w:rPr>
                              <w:t xml:space="preserve">Інші дані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E2131" id="Надпись 840" o:spid="_x0000_s1460" type="#_x0000_t202" style="position:absolute;margin-left:43.6pt;margin-top:129.1pt;width:72.5pt;height:13.45pt;z-index:25209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" stroked="f">
                <v:textbox inset="1mm,0,0,0">
                  <w:txbxContent>
                    <w:p w14:paraId="3EDF4252" w14:textId="77777777" w:rsidR="006E2F5B" w:rsidRDefault="006E2F5B" w:rsidP="00954998">
                      <w:pPr>
                        <w:rPr>
                          <w:sz w:val="14"/>
                          <w:szCs w:val="14"/>
                        </w:rPr>
                      </w:pPr>
                      <w:r>
                        <w:rPr>
                          <w:sz w:val="18"/>
                          <w:szCs w:val="18"/>
                        </w:rPr>
                        <w:t xml:space="preserve">Інші дані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2416" behindDoc="0" locked="0" layoutInCell="1" allowOverlap="1" wp14:anchorId="59362BCD" wp14:editId="0E3B4DA3">
                <wp:simplePos x="0" y="0"/>
                <wp:positionH relativeFrom="margin">
                  <wp:posOffset>536575</wp:posOffset>
                </wp:positionH>
                <wp:positionV relativeFrom="paragraph">
                  <wp:posOffset>1438910</wp:posOffset>
                </wp:positionV>
                <wp:extent cx="2078990" cy="170815"/>
                <wp:effectExtent l="0" t="0" r="0" b="635"/>
                <wp:wrapNone/>
                <wp:docPr id="839" name="Надпись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70815"/>
                        </a:xfrm>
                        <a:prstGeom prst="rect">
                          <a:avLst/>
                        </a:prstGeom>
                        <a:solidFill>
                          <a:srgbClr val="FFFFFF"/>
                        </a:solidFill>
                        <a:ln w="9525">
                          <a:noFill/>
                          <a:miter lim="800000"/>
                          <a:headEnd/>
                          <a:tailEnd/>
                        </a:ln>
                      </wps:spPr>
                      <wps:txbx>
                        <w:txbxContent>
                          <w:p w14:paraId="1E972E7D" w14:textId="77777777" w:rsidR="006E2F5B" w:rsidRDefault="006E2F5B" w:rsidP="00954998">
                            <w:pPr>
                              <w:rPr>
                                <w:sz w:val="14"/>
                                <w:szCs w:val="14"/>
                              </w:rPr>
                            </w:pPr>
                            <w:r>
                              <w:rPr>
                                <w:sz w:val="18"/>
                                <w:szCs w:val="18"/>
                              </w:rPr>
                              <w:t>Марка (або назва заводу-виробника)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62BCD" id="Надпись 839" o:spid="_x0000_s1461" type="#_x0000_t202" style="position:absolute;margin-left:42.25pt;margin-top:113.3pt;width:163.7pt;height:13.45pt;z-index:252092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" stroked="f">
                <v:textbox inset="1mm,0,0,0">
                  <w:txbxContent>
                    <w:p w14:paraId="1E972E7D" w14:textId="77777777" w:rsidR="006E2F5B" w:rsidRDefault="006E2F5B" w:rsidP="00954998">
                      <w:pPr>
                        <w:rPr>
                          <w:sz w:val="14"/>
                          <w:szCs w:val="14"/>
                        </w:rPr>
                      </w:pPr>
                      <w:r>
                        <w:rPr>
                          <w:sz w:val="18"/>
                          <w:szCs w:val="18"/>
                        </w:rPr>
                        <w:t>Марка (або назва заводу-виробника)</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1392" behindDoc="0" locked="0" layoutInCell="1" allowOverlap="1" wp14:anchorId="141E2ADA" wp14:editId="645EAF5B">
                <wp:simplePos x="0" y="0"/>
                <wp:positionH relativeFrom="margin">
                  <wp:posOffset>554990</wp:posOffset>
                </wp:positionH>
                <wp:positionV relativeFrom="paragraph">
                  <wp:posOffset>1225550</wp:posOffset>
                </wp:positionV>
                <wp:extent cx="841375" cy="170815"/>
                <wp:effectExtent l="0" t="0" r="0" b="635"/>
                <wp:wrapNone/>
                <wp:docPr id="838" name="Надпись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163D4B9E" w14:textId="77777777" w:rsidR="006E2F5B" w:rsidRDefault="006E2F5B" w:rsidP="00954998">
                            <w:pPr>
                              <w:rPr>
                                <w:sz w:val="14"/>
                                <w:szCs w:val="14"/>
                              </w:rPr>
                            </w:pPr>
                            <w:r w:rsidRPr="00624D5D">
                              <w:rPr>
                                <w:rFonts w:eastAsia="Calibri" w:cs="Times New Roman"/>
                                <w:szCs w:val="20"/>
                              </w:rPr>
                              <w:t>Шасі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E2ADA" id="Надпись 838" o:spid="_x0000_s1462" type="#_x0000_t202" style="position:absolute;margin-left:43.7pt;margin-top:96.5pt;width:66.25pt;height:13.45pt;z-index:25209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" stroked="f">
                <v:textbox inset="1mm,0,0,0">
                  <w:txbxContent>
                    <w:p w14:paraId="163D4B9E" w14:textId="77777777" w:rsidR="006E2F5B" w:rsidRDefault="006E2F5B" w:rsidP="00954998">
                      <w:pPr>
                        <w:rPr>
                          <w:sz w:val="14"/>
                          <w:szCs w:val="14"/>
                        </w:rPr>
                      </w:pPr>
                      <w:r w:rsidRPr="00624D5D">
                        <w:rPr>
                          <w:rFonts w:eastAsia="Calibri" w:cs="Times New Roman"/>
                          <w:szCs w:val="20"/>
                        </w:rPr>
                        <w:t>Шасі</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90368" behindDoc="0" locked="0" layoutInCell="1" allowOverlap="1" wp14:anchorId="1F7A1ED0" wp14:editId="2AFCC27E">
                <wp:simplePos x="0" y="0"/>
                <wp:positionH relativeFrom="margin">
                  <wp:posOffset>536575</wp:posOffset>
                </wp:positionH>
                <wp:positionV relativeFrom="paragraph">
                  <wp:posOffset>993140</wp:posOffset>
                </wp:positionV>
                <wp:extent cx="1469390" cy="170815"/>
                <wp:effectExtent l="0" t="0" r="0" b="635"/>
                <wp:wrapNone/>
                <wp:docPr id="837" name="Надпись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70815"/>
                        </a:xfrm>
                        <a:prstGeom prst="rect">
                          <a:avLst/>
                        </a:prstGeom>
                        <a:solidFill>
                          <a:srgbClr val="FFFFFF"/>
                        </a:solidFill>
                        <a:ln w="9525">
                          <a:noFill/>
                          <a:miter lim="800000"/>
                          <a:headEnd/>
                          <a:tailEnd/>
                        </a:ln>
                      </wps:spPr>
                      <wps:txbx>
                        <w:txbxContent>
                          <w:p w14:paraId="0CCD3BE4" w14:textId="77777777" w:rsidR="006E2F5B" w:rsidRDefault="006E2F5B" w:rsidP="00954998">
                            <w:pPr>
                              <w:rPr>
                                <w:sz w:val="14"/>
                                <w:szCs w:val="14"/>
                              </w:rPr>
                            </w:pPr>
                            <w:r>
                              <w:rPr>
                                <w:sz w:val="18"/>
                                <w:szCs w:val="18"/>
                              </w:rPr>
                              <w:t xml:space="preserve">Тип транспортного засобу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A1ED0" id="Надпись 837" o:spid="_x0000_s1463" type="#_x0000_t202" style="position:absolute;margin-left:42.25pt;margin-top:78.2pt;width:115.7pt;height:13.45pt;z-index:252090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" stroked="f">
                <v:textbox inset="1mm,0,0,0">
                  <w:txbxContent>
                    <w:p w14:paraId="0CCD3BE4" w14:textId="77777777" w:rsidR="006E2F5B" w:rsidRDefault="006E2F5B" w:rsidP="00954998">
                      <w:pPr>
                        <w:rPr>
                          <w:sz w:val="14"/>
                          <w:szCs w:val="14"/>
                        </w:rPr>
                      </w:pPr>
                      <w:r>
                        <w:rPr>
                          <w:sz w:val="18"/>
                          <w:szCs w:val="18"/>
                        </w:rPr>
                        <w:t xml:space="preserve">Тип транспортного засобу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9344" behindDoc="0" locked="0" layoutInCell="1" allowOverlap="1" wp14:anchorId="3DBE26B4" wp14:editId="42DF9371">
                <wp:simplePos x="0" y="0"/>
                <wp:positionH relativeFrom="margin">
                  <wp:posOffset>548640</wp:posOffset>
                </wp:positionH>
                <wp:positionV relativeFrom="paragraph">
                  <wp:posOffset>793115</wp:posOffset>
                </wp:positionV>
                <wp:extent cx="987425" cy="170815"/>
                <wp:effectExtent l="0" t="0" r="3175" b="635"/>
                <wp:wrapNone/>
                <wp:docPr id="836" name="Надпись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06977D15" w14:textId="77777777" w:rsidR="006E2F5B" w:rsidRDefault="006E2F5B" w:rsidP="00954998">
                            <w:pPr>
                              <w:rPr>
                                <w:sz w:val="14"/>
                                <w:szCs w:val="14"/>
                              </w:rPr>
                            </w:pPr>
                            <w:r w:rsidRPr="00624D5D">
                              <w:rPr>
                                <w:rFonts w:eastAsia="Calibri" w:cs="Times New Roman"/>
                                <w:szCs w:val="20"/>
                              </w:rPr>
                              <w:t>Реєстраційний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E26B4" id="Надпись 836" o:spid="_x0000_s1464" type="#_x0000_t202" style="position:absolute;margin-left:43.2pt;margin-top:62.45pt;width:77.75pt;height:13.45pt;z-index:252089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" stroked="f">
                <v:textbox inset="1mm,0,0,0">
                  <w:txbxContent>
                    <w:p w14:paraId="06977D15" w14:textId="77777777" w:rsidR="006E2F5B" w:rsidRDefault="006E2F5B" w:rsidP="00954998">
                      <w:pPr>
                        <w:rPr>
                          <w:sz w:val="14"/>
                          <w:szCs w:val="14"/>
                        </w:rPr>
                      </w:pPr>
                      <w:r w:rsidRPr="00624D5D">
                        <w:rPr>
                          <w:rFonts w:eastAsia="Calibri" w:cs="Times New Roman"/>
                          <w:szCs w:val="20"/>
                        </w:rPr>
                        <w:t>Реєстраційний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8320" behindDoc="0" locked="0" layoutInCell="1" allowOverlap="1" wp14:anchorId="16283DE7" wp14:editId="20DB9751">
                <wp:simplePos x="0" y="0"/>
                <wp:positionH relativeFrom="margin">
                  <wp:posOffset>292735</wp:posOffset>
                </wp:positionH>
                <wp:positionV relativeFrom="paragraph">
                  <wp:posOffset>548005</wp:posOffset>
                </wp:positionV>
                <wp:extent cx="1487170" cy="170815"/>
                <wp:effectExtent l="0" t="0" r="0" b="635"/>
                <wp:wrapNone/>
                <wp:docPr id="835" name="Надпись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70815"/>
                        </a:xfrm>
                        <a:prstGeom prst="rect">
                          <a:avLst/>
                        </a:prstGeom>
                        <a:solidFill>
                          <a:srgbClr val="FFFFFF"/>
                        </a:solidFill>
                        <a:ln w="9525">
                          <a:noFill/>
                          <a:miter lim="800000"/>
                          <a:headEnd/>
                          <a:tailEnd/>
                        </a:ln>
                      </wps:spPr>
                      <wps:txbx>
                        <w:txbxContent>
                          <w:p w14:paraId="0F93AAE2" w14:textId="77777777" w:rsidR="006E2F5B" w:rsidRPr="00630BE1" w:rsidRDefault="006E2F5B" w:rsidP="00954998">
                            <w:pPr>
                              <w:rPr>
                                <w:b/>
                                <w:bCs/>
                                <w:sz w:val="14"/>
                                <w:szCs w:val="14"/>
                              </w:rPr>
                            </w:pPr>
                            <w:r w:rsidRPr="0055683C">
                              <w:rPr>
                                <w:rFonts w:eastAsia="Calibri" w:cs="Times New Roman"/>
                                <w:b/>
                                <w:szCs w:val="20"/>
                              </w:rPr>
                              <w:t>РОЗПІЗНАВАННЯ</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83DE7" id="Надпись 835" o:spid="_x0000_s1465" type="#_x0000_t202" style="position:absolute;margin-left:23.05pt;margin-top:43.15pt;width:117.1pt;height:13.45pt;z-index:252088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" stroked="f">
                <v:textbox inset="1mm,0,0,0">
                  <w:txbxContent>
                    <w:p w14:paraId="0F93AAE2" w14:textId="77777777" w:rsidR="006E2F5B" w:rsidRPr="00630BE1" w:rsidRDefault="006E2F5B" w:rsidP="00954998">
                      <w:pPr>
                        <w:rPr>
                          <w:b/>
                          <w:bCs/>
                          <w:sz w:val="14"/>
                          <w:szCs w:val="14"/>
                        </w:rPr>
                      </w:pPr>
                      <w:r w:rsidRPr="0055683C">
                        <w:rPr>
                          <w:rFonts w:eastAsia="Calibri" w:cs="Times New Roman"/>
                          <w:b/>
                          <w:szCs w:val="20"/>
                        </w:rPr>
                        <w:t>РОЗПІЗНАВАННЯ</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6272" behindDoc="0" locked="0" layoutInCell="1" allowOverlap="1" wp14:anchorId="2348D472" wp14:editId="3C0AE0F9">
                <wp:simplePos x="0" y="0"/>
                <wp:positionH relativeFrom="margin">
                  <wp:posOffset>3359150</wp:posOffset>
                </wp:positionH>
                <wp:positionV relativeFrom="paragraph">
                  <wp:posOffset>389890</wp:posOffset>
                </wp:positionV>
                <wp:extent cx="987425" cy="170815"/>
                <wp:effectExtent l="0" t="0" r="3175" b="635"/>
                <wp:wrapNone/>
                <wp:docPr id="833" name="Надпись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7A9B9FB6" w14:textId="77777777" w:rsidR="006E2F5B" w:rsidRPr="005A21E5" w:rsidRDefault="006E2F5B" w:rsidP="00954998">
                            <w:pPr>
                              <w:rPr>
                                <w:sz w:val="14"/>
                                <w:szCs w:val="14"/>
                              </w:rPr>
                            </w:pPr>
                            <w:r>
                              <w:rPr>
                                <w:sz w:val="18"/>
                                <w:szCs w:val="18"/>
                              </w:rPr>
                              <w:t xml:space="preserve">Свідоцтво </w:t>
                            </w:r>
                            <w:r w:rsidRPr="005A21E5">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8D472" id="Надпись 833" o:spid="_x0000_s1466" type="#_x0000_t202" style="position:absolute;margin-left:264.5pt;margin-top:30.7pt;width:77.75pt;height:13.45pt;z-index:252086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" stroked="f">
                <v:textbox inset="1mm,0,0,0">
                  <w:txbxContent>
                    <w:p w14:paraId="7A9B9FB6" w14:textId="77777777" w:rsidR="006E2F5B" w:rsidRPr="005A21E5" w:rsidRDefault="006E2F5B" w:rsidP="00954998">
                      <w:pPr>
                        <w:rPr>
                          <w:sz w:val="14"/>
                          <w:szCs w:val="14"/>
                        </w:rPr>
                      </w:pPr>
                      <w:r>
                        <w:rPr>
                          <w:sz w:val="18"/>
                          <w:szCs w:val="18"/>
                        </w:rPr>
                        <w:t xml:space="preserve">Свідоцтво </w:t>
                      </w:r>
                      <w:r w:rsidRPr="005A21E5">
                        <w:rPr>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5248" behindDoc="0" locked="0" layoutInCell="1" allowOverlap="1" wp14:anchorId="086575D8" wp14:editId="37669A97">
                <wp:simplePos x="0" y="0"/>
                <wp:positionH relativeFrom="margin">
                  <wp:posOffset>1584325</wp:posOffset>
                </wp:positionH>
                <wp:positionV relativeFrom="paragraph">
                  <wp:posOffset>6722745</wp:posOffset>
                </wp:positionV>
                <wp:extent cx="2133600" cy="133985"/>
                <wp:effectExtent l="0" t="0" r="0" b="0"/>
                <wp:wrapNone/>
                <wp:docPr id="832" name="Надпись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3985"/>
                        </a:xfrm>
                        <a:prstGeom prst="rect">
                          <a:avLst/>
                        </a:prstGeom>
                        <a:solidFill>
                          <a:srgbClr val="FFFFFF"/>
                        </a:solidFill>
                        <a:ln w="9525">
                          <a:noFill/>
                          <a:miter lim="800000"/>
                          <a:headEnd/>
                          <a:tailEnd/>
                        </a:ln>
                      </wps:spPr>
                      <wps:txbx>
                        <w:txbxContent>
                          <w:p w14:paraId="3941C81C" w14:textId="77777777" w:rsidR="006E2F5B" w:rsidRDefault="006E2F5B" w:rsidP="00954998">
                            <w:pPr>
                              <w:rPr>
                                <w:sz w:val="12"/>
                                <w:szCs w:val="12"/>
                              </w:rPr>
                            </w:pPr>
                            <w:r>
                              <w:rPr>
                                <w:sz w:val="16"/>
                                <w:szCs w:val="16"/>
                              </w:rPr>
                              <w:t xml:space="preserve">Дивись "Важливі зауваження" на сторінці 4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575D8" id="Надпись 832" o:spid="_x0000_s1467" type="#_x0000_t202" style="position:absolute;margin-left:124.75pt;margin-top:529.35pt;width:168pt;height:10.55pt;z-index:25208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" stroked="f">
                <v:textbox inset="1mm,0,0,0">
                  <w:txbxContent>
                    <w:p w14:paraId="3941C81C" w14:textId="77777777" w:rsidR="006E2F5B" w:rsidRDefault="006E2F5B" w:rsidP="00954998">
                      <w:pPr>
                        <w:rPr>
                          <w:sz w:val="12"/>
                          <w:szCs w:val="12"/>
                        </w:rPr>
                      </w:pPr>
                      <w:r>
                        <w:rPr>
                          <w:sz w:val="16"/>
                          <w:szCs w:val="16"/>
                        </w:rPr>
                        <w:t xml:space="preserve">Дивись "Важливі зауваження" на сторінці 4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4224" behindDoc="0" locked="0" layoutInCell="1" allowOverlap="1" wp14:anchorId="76455264" wp14:editId="5C76C7BA">
                <wp:simplePos x="0" y="0"/>
                <wp:positionH relativeFrom="margin">
                  <wp:posOffset>2352675</wp:posOffset>
                </wp:positionH>
                <wp:positionV relativeFrom="paragraph">
                  <wp:posOffset>6844665</wp:posOffset>
                </wp:positionV>
                <wp:extent cx="615950" cy="115570"/>
                <wp:effectExtent l="0" t="0" r="0" b="0"/>
                <wp:wrapNone/>
                <wp:docPr id="831" name="Надпись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15570"/>
                        </a:xfrm>
                        <a:prstGeom prst="rect">
                          <a:avLst/>
                        </a:prstGeom>
                        <a:solidFill>
                          <a:srgbClr val="FFFFFF"/>
                        </a:solidFill>
                        <a:ln w="9525">
                          <a:noFill/>
                          <a:miter lim="800000"/>
                          <a:headEnd/>
                          <a:tailEnd/>
                        </a:ln>
                      </wps:spPr>
                      <wps:txbx>
                        <w:txbxContent>
                          <w:p w14:paraId="3591060C" w14:textId="77777777" w:rsidR="006E2F5B" w:rsidRDefault="006E2F5B" w:rsidP="00954998">
                            <w:pPr>
                              <w:rPr>
                                <w:sz w:val="12"/>
                                <w:szCs w:val="12"/>
                              </w:rPr>
                            </w:pPr>
                            <w:r>
                              <w:rPr>
                                <w:sz w:val="16"/>
                                <w:szCs w:val="16"/>
                              </w:rPr>
                              <w:t xml:space="preserve">(сторінка 2)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55264" id="Надпись 831" o:spid="_x0000_s1468" type="#_x0000_t202" style="position:absolute;margin-left:185.25pt;margin-top:538.95pt;width:48.5pt;height:9.1pt;z-index:25208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" stroked="f">
                <v:textbox inset="1mm,0,0,0">
                  <w:txbxContent>
                    <w:p w14:paraId="3591060C" w14:textId="77777777" w:rsidR="006E2F5B" w:rsidRDefault="006E2F5B" w:rsidP="00954998">
                      <w:pPr>
                        <w:rPr>
                          <w:sz w:val="12"/>
                          <w:szCs w:val="12"/>
                        </w:rPr>
                      </w:pPr>
                      <w:r>
                        <w:rPr>
                          <w:sz w:val="16"/>
                          <w:szCs w:val="16"/>
                        </w:rPr>
                        <w:t xml:space="preserve">(сторінка 2)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3D91F15" wp14:editId="4B8A53C7">
            <wp:extent cx="5199888" cy="7015921"/>
            <wp:effectExtent l="0" t="0" r="127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215297" cy="7036711"/>
                    </a:xfrm>
                    <a:prstGeom prst="rect">
                      <a:avLst/>
                    </a:prstGeom>
                  </pic:spPr>
                </pic:pic>
              </a:graphicData>
            </a:graphic>
          </wp:inline>
        </w:drawing>
      </w:r>
    </w:p>
    <w:p w14:paraId="7831D795" w14:textId="77777777" w:rsidR="00954998" w:rsidRDefault="00954998" w:rsidP="00954998">
      <w:pPr>
        <w:rPr>
          <w:rFonts w:ascii="Times New Roman" w:hAnsi="Times New Roman" w:cs="Times New Roman"/>
        </w:rPr>
      </w:pPr>
    </w:p>
    <w:p w14:paraId="5088E70C" w14:textId="77777777" w:rsidR="00C061F2" w:rsidRDefault="00C061F2" w:rsidP="00954998">
      <w:pPr>
        <w:rPr>
          <w:rFonts w:ascii="Times New Roman" w:hAnsi="Times New Roman" w:cs="Times New Roman"/>
        </w:rPr>
      </w:pPr>
    </w:p>
    <w:p w14:paraId="2B8141FD" w14:textId="77777777" w:rsidR="00C061F2" w:rsidRDefault="00C061F2" w:rsidP="00954998">
      <w:pPr>
        <w:rPr>
          <w:rFonts w:ascii="Times New Roman" w:hAnsi="Times New Roman" w:cs="Times New Roman"/>
        </w:rPr>
      </w:pPr>
    </w:p>
    <w:p w14:paraId="17A132F9" w14:textId="77777777" w:rsidR="00C061F2" w:rsidRDefault="00C061F2" w:rsidP="00954998">
      <w:pPr>
        <w:rPr>
          <w:rFonts w:ascii="Times New Roman" w:hAnsi="Times New Roman" w:cs="Times New Roman"/>
        </w:rPr>
      </w:pPr>
    </w:p>
    <w:p w14:paraId="45876429" w14:textId="77777777" w:rsidR="00C061F2" w:rsidRDefault="00C061F2" w:rsidP="00954998">
      <w:pPr>
        <w:rPr>
          <w:rFonts w:ascii="Times New Roman" w:hAnsi="Times New Roman" w:cs="Times New Roman"/>
        </w:rPr>
      </w:pPr>
    </w:p>
    <w:p w14:paraId="6BF5DBAE" w14:textId="77777777" w:rsidR="00C061F2" w:rsidRDefault="00C061F2" w:rsidP="00954998">
      <w:pPr>
        <w:rPr>
          <w:rFonts w:ascii="Times New Roman" w:hAnsi="Times New Roman" w:cs="Times New Roman"/>
        </w:rPr>
      </w:pPr>
    </w:p>
    <w:p w14:paraId="6F9C5C7A" w14:textId="77777777" w:rsidR="00C061F2" w:rsidRDefault="00C061F2" w:rsidP="00954998">
      <w:pPr>
        <w:rPr>
          <w:rFonts w:ascii="Times New Roman" w:hAnsi="Times New Roman" w:cs="Times New Roman"/>
        </w:rPr>
      </w:pPr>
    </w:p>
    <w:p w14:paraId="4FCA2B42" w14:textId="77777777" w:rsidR="00C061F2" w:rsidRDefault="00C061F2" w:rsidP="00954998">
      <w:pPr>
        <w:rPr>
          <w:rFonts w:ascii="Times New Roman" w:hAnsi="Times New Roman" w:cs="Times New Roman"/>
        </w:rPr>
      </w:pPr>
    </w:p>
    <w:p w14:paraId="4D7940CC" w14:textId="77777777" w:rsidR="00C061F2" w:rsidRDefault="00C061F2" w:rsidP="00954998">
      <w:pPr>
        <w:rPr>
          <w:rFonts w:ascii="Times New Roman" w:hAnsi="Times New Roman" w:cs="Times New Roman"/>
        </w:rPr>
      </w:pPr>
    </w:p>
    <w:p w14:paraId="05E1A8B8" w14:textId="77777777" w:rsidR="00C061F2" w:rsidRPr="00A0785B" w:rsidRDefault="00C061F2" w:rsidP="00954998">
      <w:pPr>
        <w:rPr>
          <w:rFonts w:ascii="Times New Roman" w:hAnsi="Times New Roman" w:cs="Times New Roman"/>
        </w:rPr>
      </w:pPr>
    </w:p>
    <w:p w14:paraId="2B2864EB"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C061F2" w:rsidRPr="00A0785B" w14:paraId="2F2972C8" w14:textId="77777777" w:rsidTr="006E2F5B">
        <w:tc>
          <w:tcPr>
            <w:tcW w:w="2869" w:type="dxa"/>
            <w:hideMark/>
          </w:tcPr>
          <w:p w14:paraId="3D124840" w14:textId="77777777" w:rsidR="00C061F2" w:rsidRPr="00A0785B" w:rsidRDefault="00C061F2"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16A9BF1" w14:textId="77777777" w:rsidR="00C061F2" w:rsidRPr="00A0785B" w:rsidRDefault="00C061F2"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1ED141C" w14:textId="77777777" w:rsidR="00C061F2" w:rsidRPr="00A0785B" w:rsidRDefault="00C061F2"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4</w:t>
            </w:r>
            <w:r w:rsidRPr="00A0785B">
              <w:rPr>
                <w:rFonts w:ascii="Times New Roman" w:hAnsi="Times New Roman" w:cs="Times New Roman"/>
              </w:rPr>
              <w:t xml:space="preserve"> </w:t>
            </w:r>
          </w:p>
        </w:tc>
      </w:tr>
    </w:tbl>
    <w:p w14:paraId="74CFFE92" w14:textId="77777777" w:rsidR="00954998" w:rsidRPr="00A0785B" w:rsidRDefault="00954998" w:rsidP="00954998">
      <w:pPr>
        <w:rPr>
          <w:rFonts w:ascii="Times New Roman" w:hAnsi="Times New Roman" w:cs="Times New Roman"/>
        </w:rPr>
      </w:pPr>
    </w:p>
    <w:p w14:paraId="6A660BF7"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Зразок Свідоцтва про допущення дорожнього транспортного засобу  (продовження)</w:t>
      </w:r>
    </w:p>
    <w:p w14:paraId="67E5F658"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0544" behindDoc="0" locked="0" layoutInCell="1" allowOverlap="1" wp14:anchorId="14BCC965" wp14:editId="2986E1D6">
                <wp:simplePos x="0" y="0"/>
                <wp:positionH relativeFrom="margin">
                  <wp:posOffset>2858770</wp:posOffset>
                </wp:positionH>
                <wp:positionV relativeFrom="paragraph">
                  <wp:posOffset>4358640</wp:posOffset>
                </wp:positionV>
                <wp:extent cx="1478280" cy="255905"/>
                <wp:effectExtent l="0" t="0" r="7620" b="0"/>
                <wp:wrapNone/>
                <wp:docPr id="886" name="Надпись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255905"/>
                        </a:xfrm>
                        <a:prstGeom prst="rect">
                          <a:avLst/>
                        </a:prstGeom>
                        <a:solidFill>
                          <a:srgbClr val="FFFFFF"/>
                        </a:solidFill>
                        <a:ln w="9525">
                          <a:noFill/>
                          <a:miter lim="800000"/>
                          <a:headEnd/>
                          <a:tailEnd/>
                        </a:ln>
                      </wps:spPr>
                      <wps:txbx>
                        <w:txbxContent>
                          <w:p w14:paraId="34CCABEB" w14:textId="77777777" w:rsidR="006E2F5B" w:rsidRDefault="006E2F5B" w:rsidP="00954998">
                            <w:pPr>
                              <w:rPr>
                                <w:sz w:val="14"/>
                                <w:szCs w:val="14"/>
                              </w:rPr>
                            </w:pPr>
                            <w:r>
                              <w:rPr>
                                <w:sz w:val="18"/>
                                <w:szCs w:val="18"/>
                              </w:rPr>
                              <w:t>Усунення несправностей</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CC965" id="Надпись 886" o:spid="_x0000_s1469" type="#_x0000_t202" style="position:absolute;margin-left:225.1pt;margin-top:343.2pt;width:116.4pt;height:20.15pt;z-index:252140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" stroked="f">
                <v:textbox inset="1mm,0,0,0">
                  <w:txbxContent>
                    <w:p w14:paraId="34CCABEB" w14:textId="77777777" w:rsidR="006E2F5B" w:rsidRDefault="006E2F5B" w:rsidP="00954998">
                      <w:pPr>
                        <w:rPr>
                          <w:sz w:val="14"/>
                          <w:szCs w:val="14"/>
                        </w:rPr>
                      </w:pPr>
                      <w:r>
                        <w:rPr>
                          <w:sz w:val="18"/>
                          <w:szCs w:val="18"/>
                        </w:rPr>
                        <w:t>Усунення несправностей</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1328" behindDoc="0" locked="0" layoutInCell="1" allowOverlap="1" wp14:anchorId="3692A6C9" wp14:editId="331530E8">
                <wp:simplePos x="0" y="0"/>
                <wp:positionH relativeFrom="margin">
                  <wp:posOffset>414655</wp:posOffset>
                </wp:positionH>
                <wp:positionV relativeFrom="paragraph">
                  <wp:posOffset>4354830</wp:posOffset>
                </wp:positionV>
                <wp:extent cx="1359535" cy="170815"/>
                <wp:effectExtent l="0" t="0" r="0" b="635"/>
                <wp:wrapNone/>
                <wp:docPr id="877" name="Надпись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70815"/>
                        </a:xfrm>
                        <a:prstGeom prst="rect">
                          <a:avLst/>
                        </a:prstGeom>
                        <a:solidFill>
                          <a:srgbClr val="FFFFFF"/>
                        </a:solidFill>
                        <a:ln w="9525">
                          <a:noFill/>
                          <a:miter lim="800000"/>
                          <a:headEnd/>
                          <a:tailEnd/>
                        </a:ln>
                      </wps:spPr>
                      <wps:txbx>
                        <w:txbxContent>
                          <w:p w14:paraId="40504CD1" w14:textId="77777777" w:rsidR="006E2F5B" w:rsidRDefault="006E2F5B" w:rsidP="00954998">
                            <w:pPr>
                              <w:rPr>
                                <w:sz w:val="14"/>
                                <w:szCs w:val="14"/>
                              </w:rPr>
                            </w:pPr>
                            <w:r>
                              <w:rPr>
                                <w:sz w:val="18"/>
                                <w:szCs w:val="18"/>
                              </w:rPr>
                              <w:t>Помічені несправності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2A6C9" id="Надпись 877" o:spid="_x0000_s1470" type="#_x0000_t202" style="position:absolute;margin-left:32.65pt;margin-top:342.9pt;width:107.05pt;height:13.45pt;z-index:252131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" stroked="f">
                <v:textbox inset="1mm,0,0,0">
                  <w:txbxContent>
                    <w:p w14:paraId="40504CD1" w14:textId="77777777" w:rsidR="006E2F5B" w:rsidRDefault="006E2F5B" w:rsidP="00954998">
                      <w:pPr>
                        <w:rPr>
                          <w:sz w:val="14"/>
                          <w:szCs w:val="14"/>
                        </w:rPr>
                      </w:pPr>
                      <w:r>
                        <w:rPr>
                          <w:sz w:val="18"/>
                          <w:szCs w:val="18"/>
                        </w:rPr>
                        <w:t>Помічені несправності</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9520" behindDoc="0" locked="0" layoutInCell="1" allowOverlap="1" wp14:anchorId="4F01FD7C" wp14:editId="1A6669A6">
                <wp:simplePos x="0" y="0"/>
                <wp:positionH relativeFrom="margin">
                  <wp:posOffset>2853055</wp:posOffset>
                </wp:positionH>
                <wp:positionV relativeFrom="paragraph">
                  <wp:posOffset>2346960</wp:posOffset>
                </wp:positionV>
                <wp:extent cx="1743075" cy="255905"/>
                <wp:effectExtent l="0" t="0" r="9525" b="0"/>
                <wp:wrapNone/>
                <wp:docPr id="885" name="Надпись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55905"/>
                        </a:xfrm>
                        <a:prstGeom prst="rect">
                          <a:avLst/>
                        </a:prstGeom>
                        <a:solidFill>
                          <a:srgbClr val="FFFFFF"/>
                        </a:solidFill>
                        <a:ln w="9525">
                          <a:noFill/>
                          <a:miter lim="800000"/>
                          <a:headEnd/>
                          <a:tailEnd/>
                        </a:ln>
                      </wps:spPr>
                      <wps:txbx>
                        <w:txbxContent>
                          <w:p w14:paraId="04F30E0B" w14:textId="77777777" w:rsidR="006E2F5B" w:rsidRDefault="006E2F5B" w:rsidP="00954998">
                            <w:pPr>
                              <w:rPr>
                                <w:sz w:val="14"/>
                                <w:szCs w:val="14"/>
                              </w:rPr>
                            </w:pPr>
                            <w:r>
                              <w:rPr>
                                <w:sz w:val="18"/>
                                <w:szCs w:val="18"/>
                              </w:rPr>
                              <w:t>Усунення несправностей</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1FD7C" id="Надпись 885" o:spid="_x0000_s1471" type="#_x0000_t202" style="position:absolute;margin-left:224.65pt;margin-top:184.8pt;width:137.25pt;height:20.15pt;z-index:25213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" stroked="f">
                <v:textbox inset="1mm,0,0,0">
                  <w:txbxContent>
                    <w:p w14:paraId="04F30E0B" w14:textId="77777777" w:rsidR="006E2F5B" w:rsidRDefault="006E2F5B" w:rsidP="00954998">
                      <w:pPr>
                        <w:rPr>
                          <w:sz w:val="14"/>
                          <w:szCs w:val="14"/>
                        </w:rPr>
                      </w:pPr>
                      <w:r>
                        <w:rPr>
                          <w:sz w:val="18"/>
                          <w:szCs w:val="18"/>
                        </w:rPr>
                        <w:t>Усунення несправностей</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7472" behindDoc="0" locked="0" layoutInCell="1" allowOverlap="1" wp14:anchorId="65EFB27C" wp14:editId="379F2D31">
                <wp:simplePos x="0" y="0"/>
                <wp:positionH relativeFrom="margin">
                  <wp:posOffset>2828290</wp:posOffset>
                </wp:positionH>
                <wp:positionV relativeFrom="paragraph">
                  <wp:posOffset>359410</wp:posOffset>
                </wp:positionV>
                <wp:extent cx="1580515" cy="255905"/>
                <wp:effectExtent l="0" t="0" r="635" b="0"/>
                <wp:wrapNone/>
                <wp:docPr id="883" name="Надпись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255905"/>
                        </a:xfrm>
                        <a:prstGeom prst="rect">
                          <a:avLst/>
                        </a:prstGeom>
                        <a:solidFill>
                          <a:srgbClr val="FFFFFF"/>
                        </a:solidFill>
                        <a:ln w="9525">
                          <a:noFill/>
                          <a:miter lim="800000"/>
                          <a:headEnd/>
                          <a:tailEnd/>
                        </a:ln>
                      </wps:spPr>
                      <wps:txbx>
                        <w:txbxContent>
                          <w:p w14:paraId="53CEC820" w14:textId="77777777" w:rsidR="006E2F5B" w:rsidRDefault="006E2F5B" w:rsidP="00954998">
                            <w:pPr>
                              <w:rPr>
                                <w:sz w:val="14"/>
                                <w:szCs w:val="14"/>
                              </w:rPr>
                            </w:pPr>
                            <w:r>
                              <w:rPr>
                                <w:sz w:val="18"/>
                                <w:szCs w:val="18"/>
                              </w:rPr>
                              <w:t>Усунення несправностей</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FB27C" id="Надпись 883" o:spid="_x0000_s1472" type="#_x0000_t202" style="position:absolute;margin-left:222.7pt;margin-top:28.3pt;width:124.45pt;height:20.15pt;z-index:25213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" stroked="f">
                <v:textbox inset="1mm,0,0,0">
                  <w:txbxContent>
                    <w:p w14:paraId="53CEC820" w14:textId="77777777" w:rsidR="006E2F5B" w:rsidRDefault="006E2F5B" w:rsidP="00954998">
                      <w:pPr>
                        <w:rPr>
                          <w:sz w:val="14"/>
                          <w:szCs w:val="14"/>
                        </w:rPr>
                      </w:pPr>
                      <w:r>
                        <w:rPr>
                          <w:sz w:val="18"/>
                          <w:szCs w:val="18"/>
                        </w:rPr>
                        <w:t>Усунення несправностей</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9280" behindDoc="0" locked="0" layoutInCell="1" allowOverlap="1" wp14:anchorId="70958B16" wp14:editId="3405C67A">
                <wp:simplePos x="0" y="0"/>
                <wp:positionH relativeFrom="margin">
                  <wp:posOffset>390525</wp:posOffset>
                </wp:positionH>
                <wp:positionV relativeFrom="paragraph">
                  <wp:posOffset>384175</wp:posOffset>
                </wp:positionV>
                <wp:extent cx="1304925" cy="170815"/>
                <wp:effectExtent l="0" t="0" r="9525" b="635"/>
                <wp:wrapNone/>
                <wp:docPr id="875" name="Надпись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0815"/>
                        </a:xfrm>
                        <a:prstGeom prst="rect">
                          <a:avLst/>
                        </a:prstGeom>
                        <a:solidFill>
                          <a:srgbClr val="FFFFFF"/>
                        </a:solidFill>
                        <a:ln w="9525">
                          <a:noFill/>
                          <a:miter lim="800000"/>
                          <a:headEnd/>
                          <a:tailEnd/>
                        </a:ln>
                      </wps:spPr>
                      <wps:txbx>
                        <w:txbxContent>
                          <w:p w14:paraId="3CF4AC51" w14:textId="77777777" w:rsidR="006E2F5B" w:rsidRDefault="006E2F5B" w:rsidP="00954998">
                            <w:pPr>
                              <w:rPr>
                                <w:sz w:val="14"/>
                                <w:szCs w:val="14"/>
                              </w:rPr>
                            </w:pPr>
                            <w:r>
                              <w:rPr>
                                <w:sz w:val="18"/>
                                <w:szCs w:val="18"/>
                              </w:rPr>
                              <w:t>Помічені несправності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58B16" id="Надпись 875" o:spid="_x0000_s1473" type="#_x0000_t202" style="position:absolute;margin-left:30.75pt;margin-top:30.25pt;width:102.75pt;height:13.45pt;z-index:25212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" stroked="f">
                <v:textbox inset="1mm,0,0,0">
                  <w:txbxContent>
                    <w:p w14:paraId="3CF4AC51" w14:textId="77777777" w:rsidR="006E2F5B" w:rsidRDefault="006E2F5B" w:rsidP="00954998">
                      <w:pPr>
                        <w:rPr>
                          <w:sz w:val="14"/>
                          <w:szCs w:val="14"/>
                        </w:rPr>
                      </w:pPr>
                      <w:r>
                        <w:rPr>
                          <w:sz w:val="18"/>
                          <w:szCs w:val="18"/>
                        </w:rPr>
                        <w:t>Помічені несправності</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2592" behindDoc="0" locked="0" layoutInCell="1" allowOverlap="1" wp14:anchorId="5C9BF6FB" wp14:editId="665EF205">
                <wp:simplePos x="0" y="0"/>
                <wp:positionH relativeFrom="margin">
                  <wp:posOffset>48895</wp:posOffset>
                </wp:positionH>
                <wp:positionV relativeFrom="paragraph">
                  <wp:posOffset>48895</wp:posOffset>
                </wp:positionV>
                <wp:extent cx="3493135" cy="255905"/>
                <wp:effectExtent l="0" t="0" r="0" b="0"/>
                <wp:wrapNone/>
                <wp:docPr id="888" name="Надпись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255905"/>
                        </a:xfrm>
                        <a:prstGeom prst="rect">
                          <a:avLst/>
                        </a:prstGeom>
                        <a:solidFill>
                          <a:srgbClr val="FFFFFF"/>
                        </a:solidFill>
                        <a:ln w="9525">
                          <a:noFill/>
                          <a:miter lim="800000"/>
                          <a:headEnd/>
                          <a:tailEnd/>
                        </a:ln>
                      </wps:spPr>
                      <wps:txbx>
                        <w:txbxContent>
                          <w:p w14:paraId="7D8AA375" w14:textId="77777777" w:rsidR="006E2F5B" w:rsidRPr="00963F7E" w:rsidRDefault="006E2F5B" w:rsidP="00954998">
                            <w:pPr>
                              <w:rPr>
                                <w:sz w:val="14"/>
                                <w:szCs w:val="14"/>
                              </w:rPr>
                            </w:pPr>
                            <w:r>
                              <w:rPr>
                                <w:b/>
                                <w:bCs/>
                                <w:sz w:val="18"/>
                                <w:szCs w:val="18"/>
                              </w:rPr>
                              <w:t xml:space="preserve">ПРИМІТКИ </w:t>
                            </w:r>
                            <w:r>
                              <w:rPr>
                                <w:sz w:val="18"/>
                                <w:szCs w:val="18"/>
                              </w:rPr>
                              <w:t>(</w:t>
                            </w:r>
                            <w:r w:rsidRPr="00963F7E">
                              <w:rPr>
                                <w:sz w:val="18"/>
                                <w:szCs w:val="18"/>
                              </w:rPr>
                              <w:t>за</w:t>
                            </w:r>
                            <w:r>
                              <w:rPr>
                                <w:sz w:val="18"/>
                                <w:szCs w:val="18"/>
                              </w:rPr>
                              <w:t>повнюється</w:t>
                            </w:r>
                            <w:r w:rsidRPr="00963F7E">
                              <w:rPr>
                                <w:sz w:val="18"/>
                                <w:szCs w:val="18"/>
                              </w:rPr>
                              <w:t xml:space="preserve"> компетентними органами</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BF6FB" id="Надпись 888" o:spid="_x0000_s1474" type="#_x0000_t202" style="position:absolute;margin-left:3.85pt;margin-top:3.85pt;width:275.05pt;height:20.15pt;z-index:25214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" stroked="f">
                <v:textbox inset="1mm,0,0,0">
                  <w:txbxContent>
                    <w:p w14:paraId="7D8AA375" w14:textId="77777777" w:rsidR="006E2F5B" w:rsidRPr="00963F7E" w:rsidRDefault="006E2F5B" w:rsidP="00954998">
                      <w:pPr>
                        <w:rPr>
                          <w:sz w:val="14"/>
                          <w:szCs w:val="14"/>
                        </w:rPr>
                      </w:pPr>
                      <w:r>
                        <w:rPr>
                          <w:b/>
                          <w:bCs/>
                          <w:sz w:val="18"/>
                          <w:szCs w:val="18"/>
                        </w:rPr>
                        <w:t xml:space="preserve">ПРИМІТКИ </w:t>
                      </w:r>
                      <w:r>
                        <w:rPr>
                          <w:sz w:val="18"/>
                          <w:szCs w:val="18"/>
                        </w:rPr>
                        <w:t>(</w:t>
                      </w:r>
                      <w:r w:rsidRPr="00963F7E">
                        <w:rPr>
                          <w:sz w:val="18"/>
                          <w:szCs w:val="18"/>
                        </w:rPr>
                        <w:t>за</w:t>
                      </w:r>
                      <w:r>
                        <w:rPr>
                          <w:sz w:val="18"/>
                          <w:szCs w:val="18"/>
                        </w:rPr>
                        <w:t>повнюється</w:t>
                      </w:r>
                      <w:r w:rsidRPr="00963F7E">
                        <w:rPr>
                          <w:sz w:val="18"/>
                          <w:szCs w:val="18"/>
                        </w:rPr>
                        <w:t xml:space="preserve"> компетентними органами</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1568" behindDoc="0" locked="0" layoutInCell="1" allowOverlap="1" wp14:anchorId="637786CD" wp14:editId="7B7B5045">
                <wp:simplePos x="0" y="0"/>
                <wp:positionH relativeFrom="margin">
                  <wp:posOffset>433070</wp:posOffset>
                </wp:positionH>
                <wp:positionV relativeFrom="paragraph">
                  <wp:posOffset>6351905</wp:posOffset>
                </wp:positionV>
                <wp:extent cx="1224915" cy="170815"/>
                <wp:effectExtent l="0" t="0" r="0" b="635"/>
                <wp:wrapNone/>
                <wp:docPr id="887" name="Надпись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170815"/>
                        </a:xfrm>
                        <a:prstGeom prst="rect">
                          <a:avLst/>
                        </a:prstGeom>
                        <a:solidFill>
                          <a:srgbClr val="FFFFFF"/>
                        </a:solidFill>
                        <a:ln w="9525">
                          <a:noFill/>
                          <a:miter lim="800000"/>
                          <a:headEnd/>
                          <a:tailEnd/>
                        </a:ln>
                      </wps:spPr>
                      <wps:txbx>
                        <w:txbxContent>
                          <w:p w14:paraId="036FF93C" w14:textId="77777777" w:rsidR="006E2F5B" w:rsidRDefault="006E2F5B" w:rsidP="00954998">
                            <w:pPr>
                              <w:rPr>
                                <w:sz w:val="14"/>
                                <w:szCs w:val="14"/>
                              </w:rPr>
                            </w:pPr>
                            <w:r>
                              <w:rPr>
                                <w:sz w:val="18"/>
                                <w:szCs w:val="18"/>
                              </w:rPr>
                              <w:t>Інша зауваження</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786CD" id="Надпись 887" o:spid="_x0000_s1475" type="#_x0000_t202" style="position:absolute;margin-left:34.1pt;margin-top:500.15pt;width:96.45pt;height:13.45pt;z-index:25214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" stroked="f">
                <v:textbox inset="1mm,0,0,0">
                  <w:txbxContent>
                    <w:p w14:paraId="036FF93C" w14:textId="77777777" w:rsidR="006E2F5B" w:rsidRDefault="006E2F5B" w:rsidP="00954998">
                      <w:pPr>
                        <w:rPr>
                          <w:sz w:val="14"/>
                          <w:szCs w:val="14"/>
                        </w:rPr>
                      </w:pPr>
                      <w:r>
                        <w:rPr>
                          <w:sz w:val="18"/>
                          <w:szCs w:val="18"/>
                        </w:rPr>
                        <w:t>Інша зауваження</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4400" behindDoc="0" locked="0" layoutInCell="1" allowOverlap="1" wp14:anchorId="44C35330" wp14:editId="145B367A">
                <wp:simplePos x="0" y="0"/>
                <wp:positionH relativeFrom="margin">
                  <wp:posOffset>2614930</wp:posOffset>
                </wp:positionH>
                <wp:positionV relativeFrom="paragraph">
                  <wp:posOffset>5487670</wp:posOffset>
                </wp:positionV>
                <wp:extent cx="1170305" cy="255905"/>
                <wp:effectExtent l="0" t="0" r="0" b="0"/>
                <wp:wrapNone/>
                <wp:docPr id="880" name="Надпись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55905"/>
                        </a:xfrm>
                        <a:prstGeom prst="rect">
                          <a:avLst/>
                        </a:prstGeom>
                        <a:solidFill>
                          <a:srgbClr val="FFFFFF"/>
                        </a:solidFill>
                        <a:ln w="9525">
                          <a:noFill/>
                          <a:miter lim="800000"/>
                          <a:headEnd/>
                          <a:tailEnd/>
                        </a:ln>
                      </wps:spPr>
                      <wps:txbx>
                        <w:txbxContent>
                          <w:p w14:paraId="4D23D271"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35330" id="Надпись 880" o:spid="_x0000_s1476" type="#_x0000_t202" style="position:absolute;margin-left:205.9pt;margin-top:432.1pt;width:92.15pt;height:20.15pt;z-index:252134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" stroked="f">
                <v:textbox inset="1mm,0,0,0">
                  <w:txbxContent>
                    <w:p w14:paraId="4D23D271"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8496" behindDoc="0" locked="0" layoutInCell="1" allowOverlap="1" wp14:anchorId="0A45983A" wp14:editId="2AED9B80">
                <wp:simplePos x="0" y="0"/>
                <wp:positionH relativeFrom="margin">
                  <wp:posOffset>194945</wp:posOffset>
                </wp:positionH>
                <wp:positionV relativeFrom="paragraph">
                  <wp:posOffset>5493385</wp:posOffset>
                </wp:positionV>
                <wp:extent cx="1170305" cy="255905"/>
                <wp:effectExtent l="0" t="0" r="0" b="0"/>
                <wp:wrapNone/>
                <wp:docPr id="884" name="Надпись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55905"/>
                        </a:xfrm>
                        <a:prstGeom prst="rect">
                          <a:avLst/>
                        </a:prstGeom>
                        <a:solidFill>
                          <a:srgbClr val="FFFFFF"/>
                        </a:solidFill>
                        <a:ln w="9525">
                          <a:noFill/>
                          <a:miter lim="800000"/>
                          <a:headEnd/>
                          <a:tailEnd/>
                        </a:ln>
                      </wps:spPr>
                      <wps:txbx>
                        <w:txbxContent>
                          <w:p w14:paraId="1036D963"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5983A" id="Надпись 884" o:spid="_x0000_s1477" type="#_x0000_t202" style="position:absolute;margin-left:15.35pt;margin-top:432.55pt;width:92.15pt;height:20.15pt;z-index:25213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" stroked="f">
                <v:textbox inset="1mm,0,0,0">
                  <w:txbxContent>
                    <w:p w14:paraId="1036D963"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6448" behindDoc="0" locked="0" layoutInCell="1" allowOverlap="1" wp14:anchorId="78733A57" wp14:editId="77920853">
                <wp:simplePos x="0" y="0"/>
                <wp:positionH relativeFrom="margin">
                  <wp:posOffset>2614930</wp:posOffset>
                </wp:positionH>
                <wp:positionV relativeFrom="paragraph">
                  <wp:posOffset>3505200</wp:posOffset>
                </wp:positionV>
                <wp:extent cx="1170305" cy="255905"/>
                <wp:effectExtent l="0" t="0" r="0" b="0"/>
                <wp:wrapNone/>
                <wp:docPr id="882" name="Надпись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55905"/>
                        </a:xfrm>
                        <a:prstGeom prst="rect">
                          <a:avLst/>
                        </a:prstGeom>
                        <a:solidFill>
                          <a:srgbClr val="FFFFFF"/>
                        </a:solidFill>
                        <a:ln w="9525">
                          <a:noFill/>
                          <a:miter lim="800000"/>
                          <a:headEnd/>
                          <a:tailEnd/>
                        </a:ln>
                      </wps:spPr>
                      <wps:txbx>
                        <w:txbxContent>
                          <w:p w14:paraId="28D6FC73"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33A57" id="Надпись 882" o:spid="_x0000_s1478" type="#_x0000_t202" style="position:absolute;margin-left:205.9pt;margin-top:276pt;width:92.15pt;height:20.15pt;z-index:25213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" stroked="f">
                <v:textbox inset="1mm,0,0,0">
                  <w:txbxContent>
                    <w:p w14:paraId="28D6FC73"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3376" behindDoc="0" locked="0" layoutInCell="1" allowOverlap="1" wp14:anchorId="38564792" wp14:editId="610489C6">
                <wp:simplePos x="0" y="0"/>
                <wp:positionH relativeFrom="margin">
                  <wp:posOffset>201295</wp:posOffset>
                </wp:positionH>
                <wp:positionV relativeFrom="paragraph">
                  <wp:posOffset>3504565</wp:posOffset>
                </wp:positionV>
                <wp:extent cx="1170305" cy="262255"/>
                <wp:effectExtent l="0" t="0" r="0" b="4445"/>
                <wp:wrapNone/>
                <wp:docPr id="879" name="Надпись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62255"/>
                        </a:xfrm>
                        <a:prstGeom prst="rect">
                          <a:avLst/>
                        </a:prstGeom>
                        <a:solidFill>
                          <a:srgbClr val="FFFFFF"/>
                        </a:solidFill>
                        <a:ln w="9525">
                          <a:noFill/>
                          <a:miter lim="800000"/>
                          <a:headEnd/>
                          <a:tailEnd/>
                        </a:ln>
                      </wps:spPr>
                      <wps:txbx>
                        <w:txbxContent>
                          <w:p w14:paraId="393BB9BE"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64792" id="Надпись 879" o:spid="_x0000_s1479" type="#_x0000_t202" style="position:absolute;margin-left:15.85pt;margin-top:275.95pt;width:92.15pt;height:20.65pt;z-index:25213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" stroked="f">
                <v:textbox inset="1mm,0,0,0">
                  <w:txbxContent>
                    <w:p w14:paraId="393BB9BE"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5424" behindDoc="0" locked="0" layoutInCell="1" allowOverlap="1" wp14:anchorId="062653B0" wp14:editId="076549DA">
                <wp:simplePos x="0" y="0"/>
                <wp:positionH relativeFrom="margin">
                  <wp:posOffset>2621280</wp:posOffset>
                </wp:positionH>
                <wp:positionV relativeFrom="paragraph">
                  <wp:posOffset>1500505</wp:posOffset>
                </wp:positionV>
                <wp:extent cx="1170305" cy="255905"/>
                <wp:effectExtent l="0" t="0" r="0" b="0"/>
                <wp:wrapNone/>
                <wp:docPr id="881" name="Надпись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55905"/>
                        </a:xfrm>
                        <a:prstGeom prst="rect">
                          <a:avLst/>
                        </a:prstGeom>
                        <a:solidFill>
                          <a:srgbClr val="FFFFFF"/>
                        </a:solidFill>
                        <a:ln w="9525">
                          <a:noFill/>
                          <a:miter lim="800000"/>
                          <a:headEnd/>
                          <a:tailEnd/>
                        </a:ln>
                      </wps:spPr>
                      <wps:txbx>
                        <w:txbxContent>
                          <w:p w14:paraId="2A267756"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653B0" id="Надпись 881" o:spid="_x0000_s1480" type="#_x0000_t202" style="position:absolute;margin-left:206.4pt;margin-top:118.15pt;width:92.15pt;height:20.15pt;z-index:252135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" stroked="f">
                <v:textbox inset="1mm,0,0,0">
                  <w:txbxContent>
                    <w:p w14:paraId="2A267756"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2352" behindDoc="0" locked="0" layoutInCell="1" allowOverlap="1" wp14:anchorId="53CEEB8A" wp14:editId="442EE194">
                <wp:simplePos x="0" y="0"/>
                <wp:positionH relativeFrom="margin">
                  <wp:posOffset>201295</wp:posOffset>
                </wp:positionH>
                <wp:positionV relativeFrom="paragraph">
                  <wp:posOffset>1493520</wp:posOffset>
                </wp:positionV>
                <wp:extent cx="1170305" cy="255905"/>
                <wp:effectExtent l="0" t="0" r="0" b="0"/>
                <wp:wrapNone/>
                <wp:docPr id="878" name="Надпись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55905"/>
                        </a:xfrm>
                        <a:prstGeom prst="rect">
                          <a:avLst/>
                        </a:prstGeom>
                        <a:solidFill>
                          <a:srgbClr val="FFFFFF"/>
                        </a:solidFill>
                        <a:ln w="9525">
                          <a:noFill/>
                          <a:miter lim="800000"/>
                          <a:headEnd/>
                          <a:tailEnd/>
                        </a:ln>
                      </wps:spPr>
                      <wps:txbx>
                        <w:txbxContent>
                          <w:p w14:paraId="0C695099" w14:textId="77777777" w:rsidR="006E2F5B" w:rsidRDefault="006E2F5B" w:rsidP="00954998">
                            <w:pPr>
                              <w:rPr>
                                <w:sz w:val="14"/>
                                <w:szCs w:val="14"/>
                              </w:rPr>
                            </w:pPr>
                            <w:r>
                              <w:rPr>
                                <w:sz w:val="18"/>
                                <w:szCs w:val="18"/>
                              </w:rPr>
                              <w:t>Компетентний орган</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EEB8A" id="Надпись 878" o:spid="_x0000_s1481" type="#_x0000_t202" style="position:absolute;margin-left:15.85pt;margin-top:117.6pt;width:92.15pt;height:20.15pt;z-index:252132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" stroked="f">
                <v:textbox inset="1mm,0,0,0">
                  <w:txbxContent>
                    <w:p w14:paraId="0C695099" w14:textId="77777777" w:rsidR="006E2F5B" w:rsidRDefault="006E2F5B" w:rsidP="00954998">
                      <w:pPr>
                        <w:rPr>
                          <w:sz w:val="14"/>
                          <w:szCs w:val="14"/>
                        </w:rPr>
                      </w:pPr>
                      <w:r>
                        <w:rPr>
                          <w:sz w:val="18"/>
                          <w:szCs w:val="18"/>
                        </w:rPr>
                        <w:t>Компетентний орган</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30304" behindDoc="0" locked="0" layoutInCell="1" allowOverlap="1" wp14:anchorId="5590B970" wp14:editId="2C26F340">
                <wp:simplePos x="0" y="0"/>
                <wp:positionH relativeFrom="margin">
                  <wp:posOffset>438785</wp:posOffset>
                </wp:positionH>
                <wp:positionV relativeFrom="paragraph">
                  <wp:posOffset>2360295</wp:posOffset>
                </wp:positionV>
                <wp:extent cx="1060450" cy="170815"/>
                <wp:effectExtent l="0" t="0" r="6350" b="635"/>
                <wp:wrapNone/>
                <wp:docPr id="876" name="Надпись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0815"/>
                        </a:xfrm>
                        <a:prstGeom prst="rect">
                          <a:avLst/>
                        </a:prstGeom>
                        <a:solidFill>
                          <a:srgbClr val="FFFFFF"/>
                        </a:solidFill>
                        <a:ln w="9525">
                          <a:noFill/>
                          <a:miter lim="800000"/>
                          <a:headEnd/>
                          <a:tailEnd/>
                        </a:ln>
                      </wps:spPr>
                      <wps:txbx>
                        <w:txbxContent>
                          <w:p w14:paraId="700259FB" w14:textId="77777777" w:rsidR="006E2F5B" w:rsidRDefault="006E2F5B" w:rsidP="00954998">
                            <w:pPr>
                              <w:rPr>
                                <w:sz w:val="14"/>
                                <w:szCs w:val="14"/>
                              </w:rPr>
                            </w:pPr>
                            <w:r>
                              <w:rPr>
                                <w:sz w:val="18"/>
                                <w:szCs w:val="18"/>
                              </w:rPr>
                              <w:t>Помічені несправності</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0B970" id="Надпись 876" o:spid="_x0000_s1482" type="#_x0000_t202" style="position:absolute;margin-left:34.55pt;margin-top:185.85pt;width:83.5pt;height:13.45pt;z-index:252130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" stroked="f">
                <v:textbox inset="1mm,0,0,0">
                  <w:txbxContent>
                    <w:p w14:paraId="700259FB" w14:textId="77777777" w:rsidR="006E2F5B" w:rsidRDefault="006E2F5B" w:rsidP="00954998">
                      <w:pPr>
                        <w:rPr>
                          <w:sz w:val="14"/>
                          <w:szCs w:val="14"/>
                        </w:rPr>
                      </w:pPr>
                      <w:r>
                        <w:rPr>
                          <w:sz w:val="18"/>
                          <w:szCs w:val="18"/>
                        </w:rPr>
                        <w:t>Помічені несправності</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3136" behindDoc="0" locked="0" layoutInCell="1" allowOverlap="1" wp14:anchorId="6D4EB7DD" wp14:editId="7FF07C69">
                <wp:simplePos x="0" y="0"/>
                <wp:positionH relativeFrom="margin">
                  <wp:posOffset>3895090</wp:posOffset>
                </wp:positionH>
                <wp:positionV relativeFrom="paragraph">
                  <wp:posOffset>5511800</wp:posOffset>
                </wp:positionV>
                <wp:extent cx="572770" cy="170815"/>
                <wp:effectExtent l="0" t="0" r="0" b="635"/>
                <wp:wrapNone/>
                <wp:docPr id="869" name="Надпись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11C46F76"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EB7DD" id="Надпись 869" o:spid="_x0000_s1483" type="#_x0000_t202" style="position:absolute;margin-left:306.7pt;margin-top:434pt;width:45.1pt;height:13.45pt;z-index:252123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" stroked="f">
                <v:textbox inset="1mm,0,0,0">
                  <w:txbxContent>
                    <w:p w14:paraId="11C46F76"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4160" behindDoc="0" locked="0" layoutInCell="1" allowOverlap="1" wp14:anchorId="47E1D456" wp14:editId="3D9BBB63">
                <wp:simplePos x="0" y="0"/>
                <wp:positionH relativeFrom="margin">
                  <wp:posOffset>1450975</wp:posOffset>
                </wp:positionH>
                <wp:positionV relativeFrom="paragraph">
                  <wp:posOffset>5505450</wp:posOffset>
                </wp:positionV>
                <wp:extent cx="572770" cy="170815"/>
                <wp:effectExtent l="0" t="0" r="0" b="635"/>
                <wp:wrapNone/>
                <wp:docPr id="870" name="Надпись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4128AACA"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1D456" id="Надпись 870" o:spid="_x0000_s1484" type="#_x0000_t202" style="position:absolute;margin-left:114.25pt;margin-top:433.5pt;width:45.1pt;height:13.45pt;z-index:252124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" stroked="f">
                <v:textbox inset="1mm,0,0,0">
                  <w:txbxContent>
                    <w:p w14:paraId="4128AACA"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5184" behindDoc="0" locked="0" layoutInCell="1" allowOverlap="1" wp14:anchorId="1A709E22" wp14:editId="6D6F37AB">
                <wp:simplePos x="0" y="0"/>
                <wp:positionH relativeFrom="margin">
                  <wp:posOffset>3870960</wp:posOffset>
                </wp:positionH>
                <wp:positionV relativeFrom="paragraph">
                  <wp:posOffset>3517265</wp:posOffset>
                </wp:positionV>
                <wp:extent cx="572770" cy="170815"/>
                <wp:effectExtent l="0" t="0" r="0" b="635"/>
                <wp:wrapNone/>
                <wp:docPr id="871" name="Надпись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6361C98B"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09E22" id="Надпись 871" o:spid="_x0000_s1485" type="#_x0000_t202" style="position:absolute;margin-left:304.8pt;margin-top:276.95pt;width:45.1pt;height:13.45pt;z-index:252125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" stroked="f">
                <v:textbox inset="1mm,0,0,0">
                  <w:txbxContent>
                    <w:p w14:paraId="6361C98B"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6208" behindDoc="0" locked="0" layoutInCell="1" allowOverlap="1" wp14:anchorId="5EB79999" wp14:editId="448C73CC">
                <wp:simplePos x="0" y="0"/>
                <wp:positionH relativeFrom="margin">
                  <wp:posOffset>1481455</wp:posOffset>
                </wp:positionH>
                <wp:positionV relativeFrom="paragraph">
                  <wp:posOffset>3511550</wp:posOffset>
                </wp:positionV>
                <wp:extent cx="572770" cy="170815"/>
                <wp:effectExtent l="0" t="0" r="0" b="635"/>
                <wp:wrapNone/>
                <wp:docPr id="872" name="Надпись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28BA005F"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999" id="Надпись 872" o:spid="_x0000_s1486" type="#_x0000_t202" style="position:absolute;margin-left:116.65pt;margin-top:276.5pt;width:45.1pt;height:13.45pt;z-index:252126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" stroked="f">
                <v:textbox inset="1mm,0,0,0">
                  <w:txbxContent>
                    <w:p w14:paraId="28BA005F"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7232" behindDoc="0" locked="0" layoutInCell="1" allowOverlap="1" wp14:anchorId="5B43448E" wp14:editId="3EA9E78F">
                <wp:simplePos x="0" y="0"/>
                <wp:positionH relativeFrom="margin">
                  <wp:posOffset>3877310</wp:posOffset>
                </wp:positionH>
                <wp:positionV relativeFrom="paragraph">
                  <wp:posOffset>1536065</wp:posOffset>
                </wp:positionV>
                <wp:extent cx="572770" cy="170815"/>
                <wp:effectExtent l="0" t="0" r="0" b="635"/>
                <wp:wrapNone/>
                <wp:docPr id="873" name="Надпись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401DA778"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3448E" id="Надпись 873" o:spid="_x0000_s1487" type="#_x0000_t202" style="position:absolute;margin-left:305.3pt;margin-top:120.95pt;width:45.1pt;height:13.45pt;z-index:25212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" stroked="f">
                <v:textbox inset="1mm,0,0,0">
                  <w:txbxContent>
                    <w:p w14:paraId="401DA778"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8256" behindDoc="0" locked="0" layoutInCell="1" allowOverlap="1" wp14:anchorId="172528FA" wp14:editId="07A1B200">
                <wp:simplePos x="0" y="0"/>
                <wp:positionH relativeFrom="margin">
                  <wp:posOffset>1475105</wp:posOffset>
                </wp:positionH>
                <wp:positionV relativeFrom="paragraph">
                  <wp:posOffset>1536065</wp:posOffset>
                </wp:positionV>
                <wp:extent cx="572770" cy="170815"/>
                <wp:effectExtent l="0" t="0" r="0" b="635"/>
                <wp:wrapNone/>
                <wp:docPr id="874" name="Надпись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5DF7E5B2" w14:textId="77777777" w:rsidR="006E2F5B" w:rsidRDefault="006E2F5B" w:rsidP="00954998">
                            <w:pPr>
                              <w:rPr>
                                <w:sz w:val="14"/>
                                <w:szCs w:val="14"/>
                              </w:rPr>
                            </w:pPr>
                            <w:r>
                              <w:rPr>
                                <w:sz w:val="18"/>
                                <w:szCs w:val="18"/>
                              </w:rPr>
                              <w:t xml:space="preserve">Печатка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528FA" id="Надпись 874" o:spid="_x0000_s1488" type="#_x0000_t202" style="position:absolute;margin-left:116.15pt;margin-top:120.95pt;width:45.1pt;height:13.45pt;z-index:25212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" stroked="f">
                <v:textbox inset="1mm,0,0,0">
                  <w:txbxContent>
                    <w:p w14:paraId="5DF7E5B2" w14:textId="77777777" w:rsidR="006E2F5B" w:rsidRDefault="006E2F5B" w:rsidP="00954998">
                      <w:pPr>
                        <w:rPr>
                          <w:sz w:val="14"/>
                          <w:szCs w:val="14"/>
                        </w:rPr>
                      </w:pPr>
                      <w:r>
                        <w:rPr>
                          <w:sz w:val="18"/>
                          <w:szCs w:val="18"/>
                        </w:rPr>
                        <w:t xml:space="preserve">Печатка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2112" behindDoc="0" locked="0" layoutInCell="1" allowOverlap="1" wp14:anchorId="61365FCC" wp14:editId="7E05FEFB">
                <wp:simplePos x="0" y="0"/>
                <wp:positionH relativeFrom="margin">
                  <wp:posOffset>2639695</wp:posOffset>
                </wp:positionH>
                <wp:positionV relativeFrom="paragraph">
                  <wp:posOffset>5987415</wp:posOffset>
                </wp:positionV>
                <wp:extent cx="572770" cy="170815"/>
                <wp:effectExtent l="0" t="0" r="0" b="635"/>
                <wp:wrapNone/>
                <wp:docPr id="868" name="Надпись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7F134A83"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65FCC" id="Надпись 868" o:spid="_x0000_s1489" type="#_x0000_t202" style="position:absolute;margin-left:207.85pt;margin-top:471.45pt;width:45.1pt;height:13.45pt;z-index:252122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" stroked="f">
                <v:textbox inset="1mm,0,0,0">
                  <w:txbxContent>
                    <w:p w14:paraId="7F134A83"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1088" behindDoc="0" locked="0" layoutInCell="1" allowOverlap="1" wp14:anchorId="4713D646" wp14:editId="5F101544">
                <wp:simplePos x="0" y="0"/>
                <wp:positionH relativeFrom="margin">
                  <wp:posOffset>201295</wp:posOffset>
                </wp:positionH>
                <wp:positionV relativeFrom="paragraph">
                  <wp:posOffset>5987415</wp:posOffset>
                </wp:positionV>
                <wp:extent cx="572770" cy="170815"/>
                <wp:effectExtent l="0" t="0" r="0" b="635"/>
                <wp:wrapNone/>
                <wp:docPr id="867" name="Надпись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06EF5D4A"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3D646" id="Надпись 867" o:spid="_x0000_s1490" type="#_x0000_t202" style="position:absolute;margin-left:15.85pt;margin-top:471.45pt;width:45.1pt;height:13.45pt;z-index:252121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" stroked="f">
                <v:textbox inset="1mm,0,0,0">
                  <w:txbxContent>
                    <w:p w14:paraId="06EF5D4A"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20064" behindDoc="0" locked="0" layoutInCell="1" allowOverlap="1" wp14:anchorId="070CC9BE" wp14:editId="10A4310E">
                <wp:simplePos x="0" y="0"/>
                <wp:positionH relativeFrom="margin">
                  <wp:posOffset>2621280</wp:posOffset>
                </wp:positionH>
                <wp:positionV relativeFrom="paragraph">
                  <wp:posOffset>3987800</wp:posOffset>
                </wp:positionV>
                <wp:extent cx="572770" cy="170815"/>
                <wp:effectExtent l="0" t="0" r="0" b="635"/>
                <wp:wrapNone/>
                <wp:docPr id="866" name="Надпись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0A0E82AC"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CC9BE" id="Надпись 866" o:spid="_x0000_s1491" type="#_x0000_t202" style="position:absolute;margin-left:206.4pt;margin-top:314pt;width:45.1pt;height:13.45pt;z-index:252120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" stroked="f">
                <v:textbox inset="1mm,0,0,0">
                  <w:txbxContent>
                    <w:p w14:paraId="0A0E82AC"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9040" behindDoc="0" locked="0" layoutInCell="1" allowOverlap="1" wp14:anchorId="05FA8DF4" wp14:editId="78246F07">
                <wp:simplePos x="0" y="0"/>
                <wp:positionH relativeFrom="margin">
                  <wp:posOffset>219710</wp:posOffset>
                </wp:positionH>
                <wp:positionV relativeFrom="paragraph">
                  <wp:posOffset>3987800</wp:posOffset>
                </wp:positionV>
                <wp:extent cx="572770" cy="170815"/>
                <wp:effectExtent l="0" t="0" r="0" b="635"/>
                <wp:wrapNone/>
                <wp:docPr id="865" name="Надпись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46D61DAB"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A8DF4" id="Надпись 865" o:spid="_x0000_s1492" type="#_x0000_t202" style="position:absolute;margin-left:17.3pt;margin-top:314pt;width:45.1pt;height:13.45pt;z-index:252119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" stroked="f">
                <v:textbox inset="1mm,0,0,0">
                  <w:txbxContent>
                    <w:p w14:paraId="46D61DAB"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8016" behindDoc="0" locked="0" layoutInCell="1" allowOverlap="1" wp14:anchorId="28C451E3" wp14:editId="0E862C23">
                <wp:simplePos x="0" y="0"/>
                <wp:positionH relativeFrom="margin">
                  <wp:posOffset>2658110</wp:posOffset>
                </wp:positionH>
                <wp:positionV relativeFrom="paragraph">
                  <wp:posOffset>1976120</wp:posOffset>
                </wp:positionV>
                <wp:extent cx="572770" cy="170815"/>
                <wp:effectExtent l="0" t="0" r="0" b="635"/>
                <wp:wrapNone/>
                <wp:docPr id="864" name="Надпись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04877372"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451E3" id="Надпись 864" o:spid="_x0000_s1493" type="#_x0000_t202" style="position:absolute;margin-left:209.3pt;margin-top:155.6pt;width:45.1pt;height:13.45pt;z-index:25211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" stroked="f">
                <v:textbox inset="1mm,0,0,0">
                  <w:txbxContent>
                    <w:p w14:paraId="04877372"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6992" behindDoc="0" locked="0" layoutInCell="1" allowOverlap="1" wp14:anchorId="4C57F6CF" wp14:editId="65A43099">
                <wp:simplePos x="0" y="0"/>
                <wp:positionH relativeFrom="margin">
                  <wp:posOffset>231775</wp:posOffset>
                </wp:positionH>
                <wp:positionV relativeFrom="paragraph">
                  <wp:posOffset>1969770</wp:posOffset>
                </wp:positionV>
                <wp:extent cx="572770" cy="170815"/>
                <wp:effectExtent l="0" t="0" r="0" b="635"/>
                <wp:wrapNone/>
                <wp:docPr id="863" name="Надпись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0815"/>
                        </a:xfrm>
                        <a:prstGeom prst="rect">
                          <a:avLst/>
                        </a:prstGeom>
                        <a:solidFill>
                          <a:srgbClr val="FFFFFF"/>
                        </a:solidFill>
                        <a:ln w="9525">
                          <a:noFill/>
                          <a:miter lim="800000"/>
                          <a:headEnd/>
                          <a:tailEnd/>
                        </a:ln>
                      </wps:spPr>
                      <wps:txbx>
                        <w:txbxContent>
                          <w:p w14:paraId="3C38CC44" w14:textId="77777777" w:rsidR="006E2F5B" w:rsidRDefault="006E2F5B" w:rsidP="00954998">
                            <w:pPr>
                              <w:rPr>
                                <w:sz w:val="14"/>
                                <w:szCs w:val="14"/>
                              </w:rPr>
                            </w:pPr>
                            <w:r>
                              <w:rPr>
                                <w:sz w:val="18"/>
                                <w:szCs w:val="18"/>
                              </w:rPr>
                              <w:t xml:space="preserve">Підпис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7F6CF" id="Надпись 863" o:spid="_x0000_s1494" type="#_x0000_t202" style="position:absolute;margin-left:18.25pt;margin-top:155.1pt;width:45.1pt;height:13.45pt;z-index:252116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" stroked="f">
                <v:textbox inset="1mm,0,0,0">
                  <w:txbxContent>
                    <w:p w14:paraId="3C38CC44" w14:textId="77777777" w:rsidR="006E2F5B" w:rsidRDefault="006E2F5B" w:rsidP="00954998">
                      <w:pPr>
                        <w:rPr>
                          <w:sz w:val="14"/>
                          <w:szCs w:val="14"/>
                        </w:rPr>
                      </w:pPr>
                      <w:r>
                        <w:rPr>
                          <w:sz w:val="18"/>
                          <w:szCs w:val="18"/>
                        </w:rPr>
                        <w:t xml:space="preserve">Підпис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5968" behindDoc="0" locked="0" layoutInCell="1" allowOverlap="1" wp14:anchorId="66E94FC5" wp14:editId="1FA631E1">
                <wp:simplePos x="0" y="0"/>
                <wp:positionH relativeFrom="margin">
                  <wp:posOffset>2310130</wp:posOffset>
                </wp:positionH>
                <wp:positionV relativeFrom="paragraph">
                  <wp:posOffset>6896735</wp:posOffset>
                </wp:positionV>
                <wp:extent cx="615950" cy="115570"/>
                <wp:effectExtent l="0" t="0" r="0" b="0"/>
                <wp:wrapNone/>
                <wp:docPr id="862" name="Надпись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15570"/>
                        </a:xfrm>
                        <a:prstGeom prst="rect">
                          <a:avLst/>
                        </a:prstGeom>
                        <a:solidFill>
                          <a:srgbClr val="FFFFFF"/>
                        </a:solidFill>
                        <a:ln w="9525">
                          <a:noFill/>
                          <a:miter lim="800000"/>
                          <a:headEnd/>
                          <a:tailEnd/>
                        </a:ln>
                      </wps:spPr>
                      <wps:txbx>
                        <w:txbxContent>
                          <w:p w14:paraId="4AEE001F" w14:textId="77777777" w:rsidR="006E2F5B" w:rsidRDefault="006E2F5B" w:rsidP="00954998">
                            <w:pPr>
                              <w:rPr>
                                <w:sz w:val="12"/>
                                <w:szCs w:val="12"/>
                              </w:rPr>
                            </w:pPr>
                            <w:r>
                              <w:rPr>
                                <w:sz w:val="16"/>
                                <w:szCs w:val="16"/>
                              </w:rPr>
                              <w:t xml:space="preserve">(сторінка 4)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94FC5" id="Надпись 862" o:spid="_x0000_s1495" type="#_x0000_t202" style="position:absolute;margin-left:181.9pt;margin-top:543.05pt;width:48.5pt;height:9.1pt;z-index:25211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" stroked="f">
                <v:textbox inset="1mm,0,0,0">
                  <w:txbxContent>
                    <w:p w14:paraId="4AEE001F" w14:textId="77777777" w:rsidR="006E2F5B" w:rsidRDefault="006E2F5B" w:rsidP="00954998">
                      <w:pPr>
                        <w:rPr>
                          <w:sz w:val="12"/>
                          <w:szCs w:val="12"/>
                        </w:rPr>
                      </w:pPr>
                      <w:r>
                        <w:rPr>
                          <w:sz w:val="16"/>
                          <w:szCs w:val="16"/>
                        </w:rPr>
                        <w:t xml:space="preserve">(сторінка 4)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14944" behindDoc="0" locked="0" layoutInCell="1" allowOverlap="1" wp14:anchorId="45D43B23" wp14:editId="79ED829B">
                <wp:simplePos x="0" y="0"/>
                <wp:positionH relativeFrom="margin">
                  <wp:posOffset>1639570</wp:posOffset>
                </wp:positionH>
                <wp:positionV relativeFrom="paragraph">
                  <wp:posOffset>6762750</wp:posOffset>
                </wp:positionV>
                <wp:extent cx="2133600" cy="133985"/>
                <wp:effectExtent l="0" t="0" r="0" b="0"/>
                <wp:wrapNone/>
                <wp:docPr id="861" name="Надпись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3985"/>
                        </a:xfrm>
                        <a:prstGeom prst="rect">
                          <a:avLst/>
                        </a:prstGeom>
                        <a:solidFill>
                          <a:srgbClr val="FFFFFF"/>
                        </a:solidFill>
                        <a:ln w="9525">
                          <a:noFill/>
                          <a:miter lim="800000"/>
                          <a:headEnd/>
                          <a:tailEnd/>
                        </a:ln>
                      </wps:spPr>
                      <wps:txbx>
                        <w:txbxContent>
                          <w:p w14:paraId="161523BF" w14:textId="77777777" w:rsidR="006E2F5B" w:rsidRDefault="006E2F5B" w:rsidP="00954998">
                            <w:pPr>
                              <w:rPr>
                                <w:sz w:val="12"/>
                                <w:szCs w:val="12"/>
                              </w:rPr>
                            </w:pPr>
                            <w:r>
                              <w:rPr>
                                <w:sz w:val="16"/>
                                <w:szCs w:val="16"/>
                              </w:rPr>
                              <w:t xml:space="preserve">Дивись "Важливі зауваження" на сторінці 4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43B23" id="Надпись 861" o:spid="_x0000_s1496" type="#_x0000_t202" style="position:absolute;margin-left:129.1pt;margin-top:532.5pt;width:168pt;height:10.55pt;z-index:252114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" stroked="f">
                <v:textbox inset="1mm,0,0,0">
                  <w:txbxContent>
                    <w:p w14:paraId="161523BF" w14:textId="77777777" w:rsidR="006E2F5B" w:rsidRDefault="006E2F5B" w:rsidP="00954998">
                      <w:pPr>
                        <w:rPr>
                          <w:sz w:val="12"/>
                          <w:szCs w:val="12"/>
                        </w:rPr>
                      </w:pPr>
                      <w:r>
                        <w:rPr>
                          <w:sz w:val="16"/>
                          <w:szCs w:val="16"/>
                        </w:rPr>
                        <w:t xml:space="preserve">Дивись "Важливі зауваження" на сторінці 4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087296" behindDoc="0" locked="0" layoutInCell="1" allowOverlap="1" wp14:anchorId="27B86CCC" wp14:editId="69328494">
                <wp:simplePos x="0" y="0"/>
                <wp:positionH relativeFrom="margin">
                  <wp:posOffset>3608705</wp:posOffset>
                </wp:positionH>
                <wp:positionV relativeFrom="paragraph">
                  <wp:posOffset>140970</wp:posOffset>
                </wp:positionV>
                <wp:extent cx="987425" cy="170815"/>
                <wp:effectExtent l="0" t="0" r="3175" b="635"/>
                <wp:wrapNone/>
                <wp:docPr id="834" name="Надпись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70815"/>
                        </a:xfrm>
                        <a:prstGeom prst="rect">
                          <a:avLst/>
                        </a:prstGeom>
                        <a:solidFill>
                          <a:srgbClr val="FFFFFF"/>
                        </a:solidFill>
                        <a:ln w="9525">
                          <a:noFill/>
                          <a:miter lim="800000"/>
                          <a:headEnd/>
                          <a:tailEnd/>
                        </a:ln>
                      </wps:spPr>
                      <wps:txbx>
                        <w:txbxContent>
                          <w:p w14:paraId="2C1F3A30" w14:textId="77777777" w:rsidR="006E2F5B" w:rsidRDefault="006E2F5B" w:rsidP="00954998">
                            <w:pPr>
                              <w:rPr>
                                <w:sz w:val="14"/>
                                <w:szCs w:val="14"/>
                              </w:rPr>
                            </w:pPr>
                            <w:r>
                              <w:rPr>
                                <w:sz w:val="18"/>
                                <w:szCs w:val="18"/>
                              </w:rPr>
                              <w:t xml:space="preserve">Свідоцтво  №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86CCC" id="Надпись 834" o:spid="_x0000_s1497" type="#_x0000_t202" style="position:absolute;margin-left:284.15pt;margin-top:11.1pt;width:77.75pt;height:13.45pt;z-index:25208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" stroked="f">
                <v:textbox inset="1mm,0,0,0">
                  <w:txbxContent>
                    <w:p w14:paraId="2C1F3A30" w14:textId="77777777" w:rsidR="006E2F5B" w:rsidRDefault="006E2F5B" w:rsidP="00954998">
                      <w:pPr>
                        <w:rPr>
                          <w:sz w:val="14"/>
                          <w:szCs w:val="14"/>
                        </w:rPr>
                      </w:pPr>
                      <w:r>
                        <w:rPr>
                          <w:sz w:val="18"/>
                          <w:szCs w:val="18"/>
                        </w:rPr>
                        <w:t xml:space="preserve">Свідоцтво  №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21523FD" wp14:editId="10129547">
            <wp:extent cx="5218176" cy="7064708"/>
            <wp:effectExtent l="0" t="0" r="1905" b="317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5228754" cy="7079029"/>
                    </a:xfrm>
                    <a:prstGeom prst="rect">
                      <a:avLst/>
                    </a:prstGeom>
                  </pic:spPr>
                </pic:pic>
              </a:graphicData>
            </a:graphic>
          </wp:inline>
        </w:drawing>
      </w:r>
    </w:p>
    <w:p w14:paraId="7C287238" w14:textId="77777777" w:rsidR="00954998" w:rsidRDefault="00954998" w:rsidP="00954998">
      <w:pPr>
        <w:rPr>
          <w:rFonts w:ascii="Times New Roman" w:hAnsi="Times New Roman" w:cs="Times New Roman"/>
        </w:rPr>
      </w:pPr>
    </w:p>
    <w:p w14:paraId="4EAA151E" w14:textId="77777777" w:rsidR="00FC6309" w:rsidRDefault="00FC6309" w:rsidP="00954998">
      <w:pPr>
        <w:rPr>
          <w:rFonts w:ascii="Times New Roman" w:hAnsi="Times New Roman" w:cs="Times New Roman"/>
        </w:rPr>
      </w:pPr>
    </w:p>
    <w:p w14:paraId="05A56169" w14:textId="77777777" w:rsidR="00FC6309" w:rsidRDefault="00FC6309" w:rsidP="00954998">
      <w:pPr>
        <w:rPr>
          <w:rFonts w:ascii="Times New Roman" w:hAnsi="Times New Roman" w:cs="Times New Roman"/>
        </w:rPr>
      </w:pPr>
    </w:p>
    <w:p w14:paraId="141599AD" w14:textId="77777777" w:rsidR="00FC6309" w:rsidRDefault="00FC6309" w:rsidP="00954998">
      <w:pPr>
        <w:rPr>
          <w:rFonts w:ascii="Times New Roman" w:hAnsi="Times New Roman" w:cs="Times New Roman"/>
        </w:rPr>
      </w:pPr>
    </w:p>
    <w:p w14:paraId="14EA9EE0" w14:textId="77777777" w:rsidR="00FC6309" w:rsidRDefault="00FC6309" w:rsidP="00954998">
      <w:pPr>
        <w:rPr>
          <w:rFonts w:ascii="Times New Roman" w:hAnsi="Times New Roman" w:cs="Times New Roman"/>
        </w:rPr>
      </w:pPr>
    </w:p>
    <w:p w14:paraId="5EA83697" w14:textId="77777777" w:rsidR="00FC6309" w:rsidRDefault="00FC6309" w:rsidP="00954998">
      <w:pPr>
        <w:rPr>
          <w:rFonts w:ascii="Times New Roman" w:hAnsi="Times New Roman" w:cs="Times New Roman"/>
        </w:rPr>
      </w:pPr>
    </w:p>
    <w:p w14:paraId="07BDEED7" w14:textId="77777777" w:rsidR="00FC6309" w:rsidRDefault="00FC6309" w:rsidP="00954998">
      <w:pPr>
        <w:rPr>
          <w:rFonts w:ascii="Times New Roman" w:hAnsi="Times New Roman" w:cs="Times New Roman"/>
        </w:rPr>
      </w:pPr>
    </w:p>
    <w:p w14:paraId="02C7F2D7" w14:textId="77777777" w:rsidR="00FC6309" w:rsidRDefault="00FC6309" w:rsidP="00954998">
      <w:pPr>
        <w:rPr>
          <w:rFonts w:ascii="Times New Roman" w:hAnsi="Times New Roman" w:cs="Times New Roman"/>
        </w:rPr>
      </w:pPr>
    </w:p>
    <w:p w14:paraId="01C3B260" w14:textId="77777777" w:rsidR="00FC6309" w:rsidRPr="00A0785B" w:rsidRDefault="00FC6309"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1010B1E1" w14:textId="77777777" w:rsidTr="006E2F5B">
        <w:tc>
          <w:tcPr>
            <w:tcW w:w="2869" w:type="dxa"/>
            <w:hideMark/>
          </w:tcPr>
          <w:p w14:paraId="36B2CFE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4DE6048"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22066B2"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Додаток 4</w:t>
            </w:r>
          </w:p>
        </w:tc>
      </w:tr>
    </w:tbl>
    <w:p w14:paraId="6B84B7D6" w14:textId="77777777" w:rsidR="00954998" w:rsidRPr="00A0785B" w:rsidRDefault="00954998" w:rsidP="00954998">
      <w:pPr>
        <w:rPr>
          <w:rFonts w:ascii="Times New Roman" w:hAnsi="Times New Roman" w:cs="Times New Roman"/>
        </w:rPr>
      </w:pPr>
    </w:p>
    <w:p w14:paraId="5D8D884C"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Зразок Свідоцтва про допущення дорожнього транспортного засобу (продовження)</w:t>
      </w:r>
    </w:p>
    <w:p w14:paraId="19B2B9A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8400" behindDoc="0" locked="0" layoutInCell="1" allowOverlap="1" wp14:anchorId="33F57BA4" wp14:editId="7683A1EB">
                <wp:simplePos x="0" y="0"/>
                <wp:positionH relativeFrom="page">
                  <wp:posOffset>1210253</wp:posOffset>
                </wp:positionH>
                <wp:positionV relativeFrom="paragraph">
                  <wp:posOffset>304627</wp:posOffset>
                </wp:positionV>
                <wp:extent cx="4645025" cy="6590030"/>
                <wp:effectExtent l="0" t="0" r="3175" b="1270"/>
                <wp:wrapNone/>
                <wp:docPr id="597" name="Надпись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6590030"/>
                        </a:xfrm>
                        <a:prstGeom prst="rect">
                          <a:avLst/>
                        </a:prstGeom>
                        <a:solidFill>
                          <a:srgbClr val="FFFFFF"/>
                        </a:solidFill>
                        <a:ln w="9525">
                          <a:noFill/>
                          <a:miter lim="800000"/>
                          <a:headEnd/>
                          <a:tailEnd/>
                        </a:ln>
                      </wps:spPr>
                      <wps:txbx>
                        <w:txbxContent>
                          <w:p w14:paraId="61EAEEE3" w14:textId="77777777" w:rsidR="006E2F5B" w:rsidRDefault="006E2F5B" w:rsidP="00954998">
                            <w:pPr>
                              <w:jc w:val="center"/>
                              <w:rPr>
                                <w:sz w:val="12"/>
                                <w:szCs w:val="12"/>
                              </w:rPr>
                            </w:pPr>
                            <w:r w:rsidRPr="006D455E">
                              <w:rPr>
                                <w:rFonts w:eastAsia="Calibri" w:cs="Times New Roman"/>
                                <w:b/>
                              </w:rPr>
                              <w:t xml:space="preserve">ВКАЗІВКИ </w:t>
                            </w:r>
                          </w:p>
                          <w:p w14:paraId="0CDB6C82" w14:textId="77777777" w:rsidR="006E2F5B" w:rsidRDefault="006E2F5B" w:rsidP="00954998">
                            <w:pPr>
                              <w:rPr>
                                <w:sz w:val="12"/>
                                <w:szCs w:val="12"/>
                              </w:rPr>
                            </w:pPr>
                          </w:p>
                          <w:p w14:paraId="58DE7C3C" w14:textId="77777777" w:rsidR="006E2F5B" w:rsidRDefault="006E2F5B" w:rsidP="00954998">
                            <w:pPr>
                              <w:rPr>
                                <w:sz w:val="12"/>
                                <w:szCs w:val="12"/>
                              </w:rPr>
                            </w:pPr>
                          </w:p>
                          <w:p w14:paraId="6A50EECC" w14:textId="77777777" w:rsidR="006E2F5B" w:rsidRPr="00790E39" w:rsidRDefault="006E2F5B" w:rsidP="00954998">
                            <w:pPr>
                              <w:rPr>
                                <w:sz w:val="16"/>
                                <w:szCs w:val="16"/>
                              </w:rPr>
                            </w:pPr>
                            <w:r w:rsidRPr="00790E39">
                              <w:rPr>
                                <w:sz w:val="18"/>
                                <w:szCs w:val="18"/>
                              </w:rPr>
                              <w:t xml:space="preserve">1. Якщо орган, який надав </w:t>
                            </w:r>
                            <w:r>
                              <w:rPr>
                                <w:sz w:val="18"/>
                                <w:szCs w:val="18"/>
                              </w:rPr>
                              <w:t>допуск</w:t>
                            </w:r>
                            <w:r w:rsidRPr="00790E39">
                              <w:rPr>
                                <w:sz w:val="18"/>
                                <w:szCs w:val="18"/>
                              </w:rPr>
                              <w:t>, вважає за необхідне</w:t>
                            </w:r>
                            <w:r>
                              <w:rPr>
                                <w:sz w:val="18"/>
                                <w:szCs w:val="18"/>
                              </w:rPr>
                              <w:t xml:space="preserve"> </w:t>
                            </w:r>
                            <w:r w:rsidRPr="00790E39">
                              <w:rPr>
                                <w:sz w:val="18"/>
                                <w:szCs w:val="18"/>
                              </w:rPr>
                              <w:t>дода</w:t>
                            </w:r>
                            <w:r>
                              <w:rPr>
                                <w:sz w:val="18"/>
                                <w:szCs w:val="18"/>
                              </w:rPr>
                              <w:t>ти</w:t>
                            </w:r>
                            <w:r w:rsidRPr="00790E39">
                              <w:rPr>
                                <w:sz w:val="18"/>
                                <w:szCs w:val="18"/>
                              </w:rPr>
                              <w:t xml:space="preserve"> до </w:t>
                            </w:r>
                            <w:r>
                              <w:rPr>
                                <w:sz w:val="18"/>
                                <w:szCs w:val="18"/>
                              </w:rPr>
                              <w:t xml:space="preserve">Свідоцтва про допущення </w:t>
                            </w:r>
                            <w:r w:rsidRPr="00790E39">
                              <w:rPr>
                                <w:sz w:val="18"/>
                                <w:szCs w:val="18"/>
                              </w:rPr>
                              <w:t xml:space="preserve">фотографії або </w:t>
                            </w:r>
                            <w:r>
                              <w:rPr>
                                <w:sz w:val="18"/>
                                <w:szCs w:val="18"/>
                              </w:rPr>
                              <w:t>рисунки</w:t>
                            </w:r>
                            <w:r w:rsidRPr="00790E39">
                              <w:rPr>
                                <w:sz w:val="18"/>
                                <w:szCs w:val="18"/>
                              </w:rPr>
                              <w:t xml:space="preserve">, завірені цим органом, </w:t>
                            </w:r>
                            <w:r>
                              <w:rPr>
                                <w:sz w:val="18"/>
                                <w:szCs w:val="18"/>
                              </w:rPr>
                              <w:t>к</w:t>
                            </w:r>
                            <w:r w:rsidRPr="00790E39">
                              <w:rPr>
                                <w:sz w:val="18"/>
                                <w:szCs w:val="18"/>
                              </w:rPr>
                              <w:t xml:space="preserve">омпетентний орган вносить номер цих документів у пункт 6 </w:t>
                            </w:r>
                            <w:r>
                              <w:rPr>
                                <w:sz w:val="18"/>
                                <w:szCs w:val="18"/>
                              </w:rPr>
                              <w:t>Свідоцтва про допущення</w:t>
                            </w:r>
                            <w:r w:rsidRPr="00790E39">
                              <w:rPr>
                                <w:sz w:val="16"/>
                                <w:szCs w:val="16"/>
                              </w:rPr>
                              <w:t>.</w:t>
                            </w:r>
                            <w:r>
                              <w:rPr>
                                <w:sz w:val="16"/>
                                <w:szCs w:val="16"/>
                              </w:rPr>
                              <w:t xml:space="preserve"> </w:t>
                            </w:r>
                            <w:r>
                              <w:rPr>
                                <w:sz w:val="16"/>
                                <w:szCs w:val="16"/>
                              </w:rPr>
                              <w:br/>
                            </w:r>
                          </w:p>
                          <w:p w14:paraId="3DE6029E" w14:textId="77777777" w:rsidR="006E2F5B" w:rsidRPr="00790E39" w:rsidRDefault="006E2F5B" w:rsidP="00954998">
                            <w:pPr>
                              <w:rPr>
                                <w:sz w:val="18"/>
                                <w:szCs w:val="18"/>
                              </w:rPr>
                            </w:pPr>
                            <w:r w:rsidRPr="00790E39">
                              <w:rPr>
                                <w:sz w:val="18"/>
                                <w:szCs w:val="18"/>
                              </w:rPr>
                              <w:t xml:space="preserve">2. </w:t>
                            </w:r>
                            <w:r>
                              <w:rPr>
                                <w:sz w:val="18"/>
                                <w:szCs w:val="18"/>
                              </w:rPr>
                              <w:t xml:space="preserve">Свідоцтво про допущення </w:t>
                            </w:r>
                            <w:r w:rsidRPr="00790E39">
                              <w:rPr>
                                <w:sz w:val="18"/>
                                <w:szCs w:val="18"/>
                              </w:rPr>
                              <w:t xml:space="preserve"> зберігається </w:t>
                            </w:r>
                            <w:r>
                              <w:rPr>
                                <w:sz w:val="18"/>
                                <w:szCs w:val="18"/>
                              </w:rPr>
                              <w:t>у</w:t>
                            </w:r>
                            <w:r w:rsidRPr="00790E39">
                              <w:rPr>
                                <w:sz w:val="18"/>
                                <w:szCs w:val="18"/>
                              </w:rPr>
                              <w:t xml:space="preserve"> дорожньому транспортному засобі. Це має бути оригінал</w:t>
                            </w:r>
                            <w:r>
                              <w:rPr>
                                <w:sz w:val="18"/>
                                <w:szCs w:val="18"/>
                              </w:rPr>
                              <w:t>, а не фотокопія</w:t>
                            </w:r>
                            <w:r w:rsidRPr="00790E39">
                              <w:rPr>
                                <w:sz w:val="18"/>
                                <w:szCs w:val="18"/>
                              </w:rPr>
                              <w:t xml:space="preserve"> </w:t>
                            </w:r>
                            <w:r>
                              <w:rPr>
                                <w:sz w:val="18"/>
                                <w:szCs w:val="18"/>
                              </w:rPr>
                              <w:t>Свідоцтва про допущення</w:t>
                            </w:r>
                            <w:r w:rsidRPr="00790E39">
                              <w:rPr>
                                <w:sz w:val="18"/>
                                <w:szCs w:val="18"/>
                              </w:rPr>
                              <w:t>.</w:t>
                            </w:r>
                            <w:r>
                              <w:rPr>
                                <w:sz w:val="18"/>
                                <w:szCs w:val="18"/>
                              </w:rPr>
                              <w:t xml:space="preserve">  </w:t>
                            </w:r>
                            <w:r w:rsidRPr="00790E39">
                              <w:rPr>
                                <w:sz w:val="18"/>
                                <w:szCs w:val="18"/>
                              </w:rPr>
                              <w:t xml:space="preserve"> </w:t>
                            </w:r>
                            <w:r w:rsidRPr="00790E39">
                              <w:rPr>
                                <w:sz w:val="18"/>
                                <w:szCs w:val="18"/>
                              </w:rPr>
                              <w:br/>
                            </w:r>
                          </w:p>
                          <w:p w14:paraId="3BFF4090" w14:textId="77777777" w:rsidR="006E2F5B" w:rsidRDefault="006E2F5B" w:rsidP="00954998">
                            <w:pPr>
                              <w:jc w:val="both"/>
                              <w:rPr>
                                <w:rFonts w:eastAsia="Calibri" w:cs="Times New Roman"/>
                                <w:sz w:val="18"/>
                                <w:szCs w:val="18"/>
                              </w:rPr>
                            </w:pPr>
                            <w:r w:rsidRPr="00790E39">
                              <w:rPr>
                                <w:sz w:val="18"/>
                                <w:szCs w:val="18"/>
                              </w:rPr>
                              <w:t>3. Дорожні транспортні засоби</w:t>
                            </w:r>
                            <w:r>
                              <w:rPr>
                                <w:sz w:val="18"/>
                                <w:szCs w:val="18"/>
                              </w:rPr>
                              <w:t xml:space="preserve"> </w:t>
                            </w:r>
                            <w:r w:rsidRPr="00790E39">
                              <w:rPr>
                                <w:sz w:val="18"/>
                                <w:szCs w:val="18"/>
                              </w:rPr>
                              <w:t xml:space="preserve">кожні </w:t>
                            </w:r>
                            <w:r>
                              <w:rPr>
                                <w:sz w:val="18"/>
                                <w:szCs w:val="18"/>
                              </w:rPr>
                              <w:t>три</w:t>
                            </w:r>
                            <w:r w:rsidRPr="00790E39">
                              <w:rPr>
                                <w:sz w:val="18"/>
                                <w:szCs w:val="18"/>
                              </w:rPr>
                              <w:t xml:space="preserve"> роки </w:t>
                            </w:r>
                            <w:r w:rsidRPr="00BF5229">
                              <w:rPr>
                                <w:rFonts w:eastAsia="Calibri" w:cs="Times New Roman"/>
                                <w:sz w:val="18"/>
                                <w:szCs w:val="18"/>
                              </w:rPr>
                              <w:t>пред'являються</w:t>
                            </w:r>
                            <w:r w:rsidRPr="006D455E">
                              <w:rPr>
                                <w:rFonts w:eastAsia="Calibri" w:cs="Times New Roman"/>
                              </w:rPr>
                              <w:t xml:space="preserve"> </w:t>
                            </w:r>
                            <w:r w:rsidRPr="00790E39">
                              <w:rPr>
                                <w:sz w:val="18"/>
                                <w:szCs w:val="18"/>
                              </w:rPr>
                              <w:t xml:space="preserve">для перевірки </w:t>
                            </w:r>
                            <w:r>
                              <w:rPr>
                                <w:sz w:val="18"/>
                                <w:szCs w:val="18"/>
                              </w:rPr>
                              <w:t xml:space="preserve">та, </w:t>
                            </w:r>
                            <w:r w:rsidRPr="00BF5229">
                              <w:rPr>
                                <w:rFonts w:eastAsia="Calibri" w:cs="Times New Roman"/>
                                <w:sz w:val="18"/>
                                <w:szCs w:val="18"/>
                              </w:rPr>
                              <w:t>коли це необхідно</w:t>
                            </w:r>
                            <w:r>
                              <w:rPr>
                                <w:rFonts w:eastAsia="Calibri" w:cs="Times New Roman"/>
                                <w:sz w:val="18"/>
                                <w:szCs w:val="18"/>
                              </w:rPr>
                              <w:t>,</w:t>
                            </w:r>
                            <w:r>
                              <w:rPr>
                                <w:sz w:val="18"/>
                                <w:szCs w:val="18"/>
                              </w:rPr>
                              <w:t xml:space="preserve"> подовження строку дії С</w:t>
                            </w:r>
                            <w:r w:rsidRPr="00BF5229">
                              <w:rPr>
                                <w:rFonts w:eastAsia="Calibri" w:cs="Times New Roman"/>
                                <w:sz w:val="18"/>
                                <w:szCs w:val="18"/>
                              </w:rPr>
                              <w:t>відоцтва</w:t>
                            </w:r>
                            <w:r w:rsidRPr="006D455E">
                              <w:rPr>
                                <w:rFonts w:eastAsia="Calibri" w:cs="Times New Roman"/>
                              </w:rPr>
                              <w:t xml:space="preserve"> </w:t>
                            </w:r>
                            <w:r w:rsidRPr="00790E39">
                              <w:rPr>
                                <w:sz w:val="18"/>
                                <w:szCs w:val="18"/>
                              </w:rPr>
                              <w:t>компетентним органам</w:t>
                            </w:r>
                            <w:r>
                              <w:rPr>
                                <w:sz w:val="18"/>
                                <w:szCs w:val="18"/>
                              </w:rPr>
                              <w:t xml:space="preserve"> </w:t>
                            </w:r>
                            <w:r w:rsidRPr="00790E39">
                              <w:rPr>
                                <w:sz w:val="18"/>
                                <w:szCs w:val="18"/>
                              </w:rPr>
                              <w:t xml:space="preserve">країни, в якій </w:t>
                            </w:r>
                            <w:r>
                              <w:rPr>
                                <w:sz w:val="18"/>
                                <w:szCs w:val="18"/>
                              </w:rPr>
                              <w:t xml:space="preserve">цей </w:t>
                            </w:r>
                            <w:r w:rsidRPr="00790E39">
                              <w:rPr>
                                <w:sz w:val="18"/>
                                <w:szCs w:val="18"/>
                              </w:rPr>
                              <w:t>транспортний засіб зареєстрован</w:t>
                            </w:r>
                            <w:r>
                              <w:rPr>
                                <w:sz w:val="18"/>
                                <w:szCs w:val="18"/>
                              </w:rPr>
                              <w:t>ий</w:t>
                            </w:r>
                            <w:r w:rsidRPr="00790E39">
                              <w:rPr>
                                <w:sz w:val="18"/>
                                <w:szCs w:val="18"/>
                              </w:rPr>
                              <w:t xml:space="preserve">, або, </w:t>
                            </w:r>
                            <w:r w:rsidRPr="00BF5229">
                              <w:rPr>
                                <w:rFonts w:eastAsia="Calibri" w:cs="Times New Roman"/>
                                <w:sz w:val="18"/>
                                <w:szCs w:val="18"/>
                              </w:rPr>
                              <w:t>якщо мова йде про незареєстрований транспортний засіб, - компетентним органам країни, в якій проживає його власник або користувач.</w:t>
                            </w:r>
                          </w:p>
                          <w:p w14:paraId="4A5CB3FF" w14:textId="77777777" w:rsidR="006E2F5B" w:rsidRDefault="006E2F5B" w:rsidP="00954998">
                            <w:pPr>
                              <w:jc w:val="both"/>
                              <w:rPr>
                                <w:sz w:val="18"/>
                                <w:szCs w:val="18"/>
                              </w:rPr>
                            </w:pPr>
                          </w:p>
                          <w:p w14:paraId="617215C0" w14:textId="77777777" w:rsidR="006E2F5B" w:rsidRDefault="006E2F5B" w:rsidP="00954998">
                            <w:pPr>
                              <w:jc w:val="both"/>
                              <w:rPr>
                                <w:sz w:val="18"/>
                                <w:szCs w:val="18"/>
                              </w:rPr>
                            </w:pPr>
                            <w:r w:rsidRPr="00790E39">
                              <w:rPr>
                                <w:sz w:val="18"/>
                                <w:szCs w:val="18"/>
                              </w:rPr>
                              <w:t>4. Якщо дорожн</w:t>
                            </w:r>
                            <w:r>
                              <w:rPr>
                                <w:sz w:val="18"/>
                                <w:szCs w:val="18"/>
                              </w:rPr>
                              <w:t>і</w:t>
                            </w:r>
                            <w:r w:rsidRPr="00790E39">
                              <w:rPr>
                                <w:sz w:val="18"/>
                                <w:szCs w:val="18"/>
                              </w:rPr>
                              <w:t xml:space="preserve">й транспортний засіб більше не відповідає технічним </w:t>
                            </w:r>
                            <w:r>
                              <w:rPr>
                                <w:sz w:val="18"/>
                                <w:szCs w:val="18"/>
                              </w:rPr>
                              <w:t>вимогам,</w:t>
                            </w:r>
                            <w:r w:rsidRPr="002444B0">
                              <w:t xml:space="preserve"> </w:t>
                            </w:r>
                            <w:r w:rsidRPr="00BF5229">
                              <w:rPr>
                                <w:rFonts w:eastAsia="Calibri" w:cs="Times New Roman"/>
                                <w:sz w:val="18"/>
                                <w:szCs w:val="18"/>
                              </w:rPr>
                              <w:t>встановленим процедурою допущення</w:t>
                            </w:r>
                            <w:r w:rsidRPr="002444B0">
                              <w:rPr>
                                <w:sz w:val="18"/>
                                <w:szCs w:val="18"/>
                              </w:rPr>
                              <w:t>,</w:t>
                            </w:r>
                            <w:r w:rsidRPr="00790E39">
                              <w:rPr>
                                <w:sz w:val="18"/>
                                <w:szCs w:val="18"/>
                              </w:rPr>
                              <w:t xml:space="preserve"> </w:t>
                            </w:r>
                            <w:r>
                              <w:rPr>
                                <w:sz w:val="18"/>
                                <w:szCs w:val="18"/>
                              </w:rPr>
                              <w:t xml:space="preserve">то, </w:t>
                            </w:r>
                            <w:r w:rsidRPr="00790E39">
                              <w:rPr>
                                <w:sz w:val="18"/>
                                <w:szCs w:val="18"/>
                              </w:rPr>
                              <w:t xml:space="preserve">перед тим, як його можна буде використовувати для перевезення вантажів із застосуванням книжок МДП, він повинен бути відновлений до стану, який </w:t>
                            </w:r>
                            <w:r w:rsidRPr="00BF5229">
                              <w:rPr>
                                <w:rFonts w:eastAsia="Calibri" w:cs="Times New Roman"/>
                                <w:sz w:val="18"/>
                                <w:szCs w:val="18"/>
                              </w:rPr>
                              <w:t>був підставою для його допущення</w:t>
                            </w:r>
                            <w:r w:rsidRPr="00790E39">
                              <w:rPr>
                                <w:sz w:val="18"/>
                                <w:szCs w:val="18"/>
                              </w:rPr>
                              <w:t>, щоб</w:t>
                            </w:r>
                            <w:r>
                              <w:rPr>
                                <w:sz w:val="18"/>
                                <w:szCs w:val="18"/>
                              </w:rPr>
                              <w:t xml:space="preserve"> </w:t>
                            </w:r>
                            <w:r w:rsidRPr="00790E39">
                              <w:rPr>
                                <w:sz w:val="18"/>
                                <w:szCs w:val="18"/>
                              </w:rPr>
                              <w:t xml:space="preserve">знову </w:t>
                            </w:r>
                            <w:r>
                              <w:rPr>
                                <w:sz w:val="18"/>
                                <w:szCs w:val="18"/>
                              </w:rPr>
                              <w:t>відповідати</w:t>
                            </w:r>
                            <w:r w:rsidRPr="00790E39">
                              <w:rPr>
                                <w:sz w:val="18"/>
                                <w:szCs w:val="18"/>
                              </w:rPr>
                              <w:t xml:space="preserve"> </w:t>
                            </w:r>
                            <w:r>
                              <w:rPr>
                                <w:sz w:val="18"/>
                                <w:szCs w:val="18"/>
                              </w:rPr>
                              <w:t>цим</w:t>
                            </w:r>
                            <w:r w:rsidRPr="00790E39">
                              <w:rPr>
                                <w:sz w:val="18"/>
                                <w:szCs w:val="18"/>
                              </w:rPr>
                              <w:t xml:space="preserve"> технічн</w:t>
                            </w:r>
                            <w:r>
                              <w:rPr>
                                <w:sz w:val="18"/>
                                <w:szCs w:val="18"/>
                              </w:rPr>
                              <w:t>им вимогам</w:t>
                            </w:r>
                            <w:r w:rsidRPr="00790E39">
                              <w:rPr>
                                <w:sz w:val="18"/>
                                <w:szCs w:val="18"/>
                              </w:rPr>
                              <w:t>.</w:t>
                            </w:r>
                          </w:p>
                          <w:p w14:paraId="70B957F7" w14:textId="77777777" w:rsidR="006E2F5B" w:rsidRPr="00790E39" w:rsidRDefault="006E2F5B" w:rsidP="00954998">
                            <w:pPr>
                              <w:jc w:val="both"/>
                              <w:rPr>
                                <w:sz w:val="18"/>
                                <w:szCs w:val="18"/>
                              </w:rPr>
                            </w:pPr>
                            <w:r>
                              <w:rPr>
                                <w:sz w:val="18"/>
                                <w:szCs w:val="18"/>
                              </w:rPr>
                              <w:t xml:space="preserve"> </w:t>
                            </w:r>
                          </w:p>
                          <w:p w14:paraId="11708A2E" w14:textId="77777777" w:rsidR="006E2F5B" w:rsidRDefault="006E2F5B" w:rsidP="00954998">
                            <w:pPr>
                              <w:jc w:val="both"/>
                              <w:rPr>
                                <w:sz w:val="18"/>
                                <w:szCs w:val="18"/>
                              </w:rPr>
                            </w:pPr>
                            <w:r w:rsidRPr="00790E39">
                              <w:rPr>
                                <w:sz w:val="18"/>
                                <w:szCs w:val="18"/>
                              </w:rPr>
                              <w:t>5. Якщо суттєві характеристики дорожнього транспортного засобу змін</w:t>
                            </w:r>
                            <w:r>
                              <w:rPr>
                                <w:sz w:val="18"/>
                                <w:szCs w:val="18"/>
                              </w:rPr>
                              <w:t>ені</w:t>
                            </w:r>
                            <w:r w:rsidRPr="00790E39">
                              <w:rPr>
                                <w:sz w:val="18"/>
                                <w:szCs w:val="18"/>
                              </w:rPr>
                              <w:t xml:space="preserve">, </w:t>
                            </w:r>
                            <w:r w:rsidRPr="00BF5229">
                              <w:rPr>
                                <w:rFonts w:eastAsia="Calibri" w:cs="Times New Roman"/>
                                <w:sz w:val="18"/>
                                <w:szCs w:val="18"/>
                              </w:rPr>
                              <w:t>то допущення цього транспортного засобу втрачає силу і воно підлягає процедурі нового допущення компетентним органом</w:t>
                            </w:r>
                            <w:r w:rsidRPr="00790E39">
                              <w:rPr>
                                <w:sz w:val="18"/>
                                <w:szCs w:val="18"/>
                              </w:rPr>
                              <w:t>, перш ніж його можна буде використовувати для перевезення вантажів за книжками МДП.</w:t>
                            </w:r>
                          </w:p>
                          <w:p w14:paraId="2571CC79" w14:textId="77777777" w:rsidR="006E2F5B" w:rsidRDefault="006E2F5B" w:rsidP="00954998">
                            <w:pPr>
                              <w:jc w:val="both"/>
                              <w:rPr>
                                <w:sz w:val="18"/>
                                <w:szCs w:val="18"/>
                              </w:rPr>
                            </w:pPr>
                          </w:p>
                          <w:p w14:paraId="19BDF58E" w14:textId="77777777" w:rsidR="006E2F5B" w:rsidRPr="005F35D4" w:rsidRDefault="006E2F5B" w:rsidP="00954998">
                            <w:pPr>
                              <w:jc w:val="both"/>
                              <w:rPr>
                                <w:sz w:val="18"/>
                                <w:szCs w:val="18"/>
                              </w:rPr>
                            </w:pPr>
                            <w:r>
                              <w:rPr>
                                <w:sz w:val="18"/>
                                <w:szCs w:val="18"/>
                              </w:rPr>
                              <w:t xml:space="preserve">6. </w:t>
                            </w:r>
                            <w:r w:rsidRPr="00E318C9">
                              <w:rPr>
                                <w:sz w:val="18"/>
                                <w:szCs w:val="18"/>
                              </w:rPr>
                              <w:t>Якщо перевезення МДП розпочалося до або в останній день строку дії свідоцтва про допущення, свідоцтво про допущення залишається дійсним до закінчення перевезення МДП у митниці кінцевого пункту призначення.</w:t>
                            </w:r>
                          </w:p>
                          <w:p w14:paraId="278219E3" w14:textId="77777777" w:rsidR="006E2F5B" w:rsidRPr="005F35D4" w:rsidRDefault="006E2F5B" w:rsidP="00954998">
                            <w:pPr>
                              <w:rPr>
                                <w:sz w:val="18"/>
                                <w:szCs w:val="18"/>
                              </w:rPr>
                            </w:pPr>
                          </w:p>
                          <w:p w14:paraId="4527D003" w14:textId="77777777" w:rsidR="006E2F5B" w:rsidRPr="005F35D4" w:rsidRDefault="006E2F5B" w:rsidP="00954998">
                            <w:pPr>
                              <w:rPr>
                                <w:sz w:val="16"/>
                                <w:szCs w:val="16"/>
                              </w:rPr>
                            </w:pPr>
                          </w:p>
                          <w:p w14:paraId="2363E5EC" w14:textId="77777777" w:rsidR="006E2F5B" w:rsidRDefault="006E2F5B" w:rsidP="00954998">
                            <w:pPr>
                              <w:rPr>
                                <w:sz w:val="16"/>
                                <w:szCs w:val="16"/>
                              </w:rPr>
                            </w:pPr>
                          </w:p>
                          <w:p w14:paraId="4A78589D" w14:textId="77777777" w:rsidR="006E2F5B" w:rsidRDefault="006E2F5B" w:rsidP="00954998">
                            <w:pPr>
                              <w:rPr>
                                <w:sz w:val="16"/>
                                <w:szCs w:val="16"/>
                              </w:rPr>
                            </w:pPr>
                          </w:p>
                          <w:p w14:paraId="05EC5CA0" w14:textId="77777777" w:rsidR="006E2F5B" w:rsidRDefault="006E2F5B" w:rsidP="00954998">
                            <w:pPr>
                              <w:rPr>
                                <w:sz w:val="16"/>
                                <w:szCs w:val="16"/>
                              </w:rPr>
                            </w:pPr>
                          </w:p>
                          <w:p w14:paraId="57AA1494" w14:textId="77777777" w:rsidR="006E2F5B" w:rsidRDefault="006E2F5B" w:rsidP="00954998">
                            <w:pPr>
                              <w:rPr>
                                <w:sz w:val="16"/>
                                <w:szCs w:val="16"/>
                              </w:rPr>
                            </w:pPr>
                          </w:p>
                          <w:p w14:paraId="32E46348" w14:textId="77777777" w:rsidR="006E2F5B" w:rsidRDefault="006E2F5B" w:rsidP="00954998">
                            <w:pPr>
                              <w:rPr>
                                <w:sz w:val="16"/>
                                <w:szCs w:val="16"/>
                              </w:rPr>
                            </w:pPr>
                          </w:p>
                          <w:p w14:paraId="7EC1A21C" w14:textId="77777777" w:rsidR="006E2F5B" w:rsidRDefault="006E2F5B" w:rsidP="00954998">
                            <w:pPr>
                              <w:rPr>
                                <w:sz w:val="16"/>
                                <w:szCs w:val="16"/>
                              </w:rPr>
                            </w:pPr>
                          </w:p>
                          <w:p w14:paraId="65750E05" w14:textId="77777777" w:rsidR="006E2F5B" w:rsidRDefault="006E2F5B" w:rsidP="00954998">
                            <w:pPr>
                              <w:rPr>
                                <w:sz w:val="16"/>
                                <w:szCs w:val="16"/>
                              </w:rPr>
                            </w:pPr>
                          </w:p>
                          <w:p w14:paraId="56A7CDC7" w14:textId="77777777" w:rsidR="006E2F5B" w:rsidRDefault="006E2F5B" w:rsidP="00954998">
                            <w:pPr>
                              <w:rPr>
                                <w:sz w:val="16"/>
                                <w:szCs w:val="16"/>
                              </w:rPr>
                            </w:pPr>
                          </w:p>
                          <w:p w14:paraId="7E8E1DB6" w14:textId="77777777" w:rsidR="006E2F5B" w:rsidRDefault="006E2F5B" w:rsidP="00954998">
                            <w:pPr>
                              <w:rPr>
                                <w:sz w:val="16"/>
                                <w:szCs w:val="16"/>
                              </w:rPr>
                            </w:pPr>
                          </w:p>
                          <w:p w14:paraId="2D16C7D4" w14:textId="77777777" w:rsidR="006E2F5B" w:rsidRDefault="006E2F5B" w:rsidP="00954998">
                            <w:pPr>
                              <w:rPr>
                                <w:sz w:val="16"/>
                                <w:szCs w:val="16"/>
                              </w:rPr>
                            </w:pPr>
                          </w:p>
                          <w:p w14:paraId="5DFCDB78" w14:textId="77777777" w:rsidR="006E2F5B" w:rsidRDefault="006E2F5B" w:rsidP="00954998">
                            <w:pPr>
                              <w:rPr>
                                <w:sz w:val="16"/>
                                <w:szCs w:val="16"/>
                              </w:rPr>
                            </w:pPr>
                          </w:p>
                          <w:p w14:paraId="487C6110" w14:textId="77777777" w:rsidR="006E2F5B" w:rsidRDefault="006E2F5B" w:rsidP="00954998">
                            <w:pPr>
                              <w:rPr>
                                <w:sz w:val="16"/>
                                <w:szCs w:val="16"/>
                              </w:rPr>
                            </w:pPr>
                          </w:p>
                          <w:p w14:paraId="66A46DD0" w14:textId="77777777" w:rsidR="006E2F5B" w:rsidRDefault="006E2F5B" w:rsidP="00954998">
                            <w:pPr>
                              <w:rPr>
                                <w:sz w:val="16"/>
                                <w:szCs w:val="16"/>
                              </w:rPr>
                            </w:pPr>
                          </w:p>
                          <w:p w14:paraId="4D15BDF2" w14:textId="77777777" w:rsidR="006E2F5B" w:rsidRDefault="006E2F5B" w:rsidP="00954998">
                            <w:pPr>
                              <w:rPr>
                                <w:sz w:val="16"/>
                                <w:szCs w:val="16"/>
                              </w:rPr>
                            </w:pPr>
                          </w:p>
                          <w:p w14:paraId="5624D0A5" w14:textId="77777777" w:rsidR="006E2F5B" w:rsidRDefault="006E2F5B" w:rsidP="00954998">
                            <w:pPr>
                              <w:rPr>
                                <w:sz w:val="16"/>
                                <w:szCs w:val="16"/>
                              </w:rPr>
                            </w:pPr>
                          </w:p>
                          <w:p w14:paraId="5D651AB6" w14:textId="77777777" w:rsidR="006E2F5B" w:rsidRDefault="006E2F5B" w:rsidP="00954998">
                            <w:pPr>
                              <w:rPr>
                                <w:sz w:val="16"/>
                                <w:szCs w:val="16"/>
                              </w:rPr>
                            </w:pPr>
                          </w:p>
                          <w:p w14:paraId="0ABEB0FB" w14:textId="77777777" w:rsidR="006E2F5B" w:rsidRDefault="006E2F5B" w:rsidP="00954998">
                            <w:pPr>
                              <w:rPr>
                                <w:sz w:val="16"/>
                                <w:szCs w:val="16"/>
                              </w:rPr>
                            </w:pPr>
                          </w:p>
                          <w:p w14:paraId="50984022" w14:textId="77777777" w:rsidR="006E2F5B" w:rsidRDefault="006E2F5B" w:rsidP="00954998">
                            <w:pPr>
                              <w:rPr>
                                <w:sz w:val="16"/>
                                <w:szCs w:val="16"/>
                              </w:rPr>
                            </w:pPr>
                          </w:p>
                          <w:p w14:paraId="7BE145F8" w14:textId="77777777" w:rsidR="006E2F5B" w:rsidRPr="00790E39" w:rsidRDefault="006E2F5B" w:rsidP="00954998">
                            <w:pPr>
                              <w:jc w:val="center"/>
                              <w:rPr>
                                <w:sz w:val="16"/>
                                <w:szCs w:val="16"/>
                              </w:rPr>
                            </w:pPr>
                            <w:r w:rsidRPr="00790E39">
                              <w:rPr>
                                <w:sz w:val="16"/>
                                <w:szCs w:val="16"/>
                              </w:rPr>
                              <w:t>[сторінка 4]</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7BA4" id="Надпись 597" o:spid="_x0000_s1498" type="#_x0000_t202" style="position:absolute;margin-left:95.3pt;margin-top:24pt;width:365.75pt;height:518.9pt;z-index:251878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" stroked="f">
                <v:textbox inset="1mm,0,0,0">
                  <w:txbxContent>
                    <w:p w14:paraId="61EAEEE3" w14:textId="77777777" w:rsidR="006E2F5B" w:rsidRDefault="006E2F5B" w:rsidP="00954998">
                      <w:pPr>
                        <w:jc w:val="center"/>
                        <w:rPr>
                          <w:sz w:val="12"/>
                          <w:szCs w:val="12"/>
                        </w:rPr>
                      </w:pPr>
                      <w:r w:rsidRPr="006D455E">
                        <w:rPr>
                          <w:rFonts w:eastAsia="Calibri" w:cs="Times New Roman"/>
                          <w:b/>
                        </w:rPr>
                        <w:t xml:space="preserve">ВКАЗІВКИ </w:t>
                      </w:r>
                    </w:p>
                    <w:p w14:paraId="0CDB6C82" w14:textId="77777777" w:rsidR="006E2F5B" w:rsidRDefault="006E2F5B" w:rsidP="00954998">
                      <w:pPr>
                        <w:rPr>
                          <w:sz w:val="12"/>
                          <w:szCs w:val="12"/>
                        </w:rPr>
                      </w:pPr>
                    </w:p>
                    <w:p w14:paraId="58DE7C3C" w14:textId="77777777" w:rsidR="006E2F5B" w:rsidRDefault="006E2F5B" w:rsidP="00954998">
                      <w:pPr>
                        <w:rPr>
                          <w:sz w:val="12"/>
                          <w:szCs w:val="12"/>
                        </w:rPr>
                      </w:pPr>
                    </w:p>
                    <w:p w14:paraId="6A50EECC" w14:textId="77777777" w:rsidR="006E2F5B" w:rsidRPr="00790E39" w:rsidRDefault="006E2F5B" w:rsidP="00954998">
                      <w:pPr>
                        <w:rPr>
                          <w:sz w:val="16"/>
                          <w:szCs w:val="16"/>
                        </w:rPr>
                      </w:pPr>
                      <w:r w:rsidRPr="00790E39">
                        <w:rPr>
                          <w:sz w:val="18"/>
                          <w:szCs w:val="18"/>
                        </w:rPr>
                        <w:t xml:space="preserve">1. Якщо орган, який надав </w:t>
                      </w:r>
                      <w:r>
                        <w:rPr>
                          <w:sz w:val="18"/>
                          <w:szCs w:val="18"/>
                        </w:rPr>
                        <w:t>допуск</w:t>
                      </w:r>
                      <w:r w:rsidRPr="00790E39">
                        <w:rPr>
                          <w:sz w:val="18"/>
                          <w:szCs w:val="18"/>
                        </w:rPr>
                        <w:t>, вважає за необхідне</w:t>
                      </w:r>
                      <w:r>
                        <w:rPr>
                          <w:sz w:val="18"/>
                          <w:szCs w:val="18"/>
                        </w:rPr>
                        <w:t xml:space="preserve"> </w:t>
                      </w:r>
                      <w:r w:rsidRPr="00790E39">
                        <w:rPr>
                          <w:sz w:val="18"/>
                          <w:szCs w:val="18"/>
                        </w:rPr>
                        <w:t>дода</w:t>
                      </w:r>
                      <w:r>
                        <w:rPr>
                          <w:sz w:val="18"/>
                          <w:szCs w:val="18"/>
                        </w:rPr>
                        <w:t>ти</w:t>
                      </w:r>
                      <w:r w:rsidRPr="00790E39">
                        <w:rPr>
                          <w:sz w:val="18"/>
                          <w:szCs w:val="18"/>
                        </w:rPr>
                        <w:t xml:space="preserve"> до </w:t>
                      </w:r>
                      <w:r>
                        <w:rPr>
                          <w:sz w:val="18"/>
                          <w:szCs w:val="18"/>
                        </w:rPr>
                        <w:t xml:space="preserve">Свідоцтва про допущення </w:t>
                      </w:r>
                      <w:r w:rsidRPr="00790E39">
                        <w:rPr>
                          <w:sz w:val="18"/>
                          <w:szCs w:val="18"/>
                        </w:rPr>
                        <w:t xml:space="preserve">фотографії або </w:t>
                      </w:r>
                      <w:r>
                        <w:rPr>
                          <w:sz w:val="18"/>
                          <w:szCs w:val="18"/>
                        </w:rPr>
                        <w:t>рисунки</w:t>
                      </w:r>
                      <w:r w:rsidRPr="00790E39">
                        <w:rPr>
                          <w:sz w:val="18"/>
                          <w:szCs w:val="18"/>
                        </w:rPr>
                        <w:t xml:space="preserve">, завірені цим органом, </w:t>
                      </w:r>
                      <w:r>
                        <w:rPr>
                          <w:sz w:val="18"/>
                          <w:szCs w:val="18"/>
                        </w:rPr>
                        <w:t>к</w:t>
                      </w:r>
                      <w:r w:rsidRPr="00790E39">
                        <w:rPr>
                          <w:sz w:val="18"/>
                          <w:szCs w:val="18"/>
                        </w:rPr>
                        <w:t xml:space="preserve">омпетентний орган вносить номер цих документів у пункт 6 </w:t>
                      </w:r>
                      <w:r>
                        <w:rPr>
                          <w:sz w:val="18"/>
                          <w:szCs w:val="18"/>
                        </w:rPr>
                        <w:t>Свідоцтва про допущення</w:t>
                      </w:r>
                      <w:r w:rsidRPr="00790E39">
                        <w:rPr>
                          <w:sz w:val="16"/>
                          <w:szCs w:val="16"/>
                        </w:rPr>
                        <w:t>.</w:t>
                      </w:r>
                      <w:r>
                        <w:rPr>
                          <w:sz w:val="16"/>
                          <w:szCs w:val="16"/>
                        </w:rPr>
                        <w:t xml:space="preserve"> </w:t>
                      </w:r>
                      <w:r>
                        <w:rPr>
                          <w:sz w:val="16"/>
                          <w:szCs w:val="16"/>
                        </w:rPr>
                        <w:br/>
                      </w:r>
                    </w:p>
                    <w:p w14:paraId="3DE6029E" w14:textId="77777777" w:rsidR="006E2F5B" w:rsidRPr="00790E39" w:rsidRDefault="006E2F5B" w:rsidP="00954998">
                      <w:pPr>
                        <w:rPr>
                          <w:sz w:val="18"/>
                          <w:szCs w:val="18"/>
                        </w:rPr>
                      </w:pPr>
                      <w:r w:rsidRPr="00790E39">
                        <w:rPr>
                          <w:sz w:val="18"/>
                          <w:szCs w:val="18"/>
                        </w:rPr>
                        <w:t xml:space="preserve">2. </w:t>
                      </w:r>
                      <w:r>
                        <w:rPr>
                          <w:sz w:val="18"/>
                          <w:szCs w:val="18"/>
                        </w:rPr>
                        <w:t xml:space="preserve">Свідоцтво про допущення </w:t>
                      </w:r>
                      <w:r w:rsidRPr="00790E39">
                        <w:rPr>
                          <w:sz w:val="18"/>
                          <w:szCs w:val="18"/>
                        </w:rPr>
                        <w:t xml:space="preserve"> зберігається </w:t>
                      </w:r>
                      <w:r>
                        <w:rPr>
                          <w:sz w:val="18"/>
                          <w:szCs w:val="18"/>
                        </w:rPr>
                        <w:t>у</w:t>
                      </w:r>
                      <w:r w:rsidRPr="00790E39">
                        <w:rPr>
                          <w:sz w:val="18"/>
                          <w:szCs w:val="18"/>
                        </w:rPr>
                        <w:t xml:space="preserve"> дорожньому транспортному засобі. Це має бути оригінал</w:t>
                      </w:r>
                      <w:r>
                        <w:rPr>
                          <w:sz w:val="18"/>
                          <w:szCs w:val="18"/>
                        </w:rPr>
                        <w:t>, а не фотокопія</w:t>
                      </w:r>
                      <w:r w:rsidRPr="00790E39">
                        <w:rPr>
                          <w:sz w:val="18"/>
                          <w:szCs w:val="18"/>
                        </w:rPr>
                        <w:t xml:space="preserve"> </w:t>
                      </w:r>
                      <w:r>
                        <w:rPr>
                          <w:sz w:val="18"/>
                          <w:szCs w:val="18"/>
                        </w:rPr>
                        <w:t>Свідоцтва про допущення</w:t>
                      </w:r>
                      <w:r w:rsidRPr="00790E39">
                        <w:rPr>
                          <w:sz w:val="18"/>
                          <w:szCs w:val="18"/>
                        </w:rPr>
                        <w:t>.</w:t>
                      </w:r>
                      <w:r>
                        <w:rPr>
                          <w:sz w:val="18"/>
                          <w:szCs w:val="18"/>
                        </w:rPr>
                        <w:t xml:space="preserve">  </w:t>
                      </w:r>
                      <w:r w:rsidRPr="00790E39">
                        <w:rPr>
                          <w:sz w:val="18"/>
                          <w:szCs w:val="18"/>
                        </w:rPr>
                        <w:t xml:space="preserve"> </w:t>
                      </w:r>
                      <w:r w:rsidRPr="00790E39">
                        <w:rPr>
                          <w:sz w:val="18"/>
                          <w:szCs w:val="18"/>
                        </w:rPr>
                        <w:br/>
                      </w:r>
                    </w:p>
                    <w:p w14:paraId="3BFF4090" w14:textId="77777777" w:rsidR="006E2F5B" w:rsidRDefault="006E2F5B" w:rsidP="00954998">
                      <w:pPr>
                        <w:jc w:val="both"/>
                        <w:rPr>
                          <w:rFonts w:eastAsia="Calibri" w:cs="Times New Roman"/>
                          <w:sz w:val="18"/>
                          <w:szCs w:val="18"/>
                        </w:rPr>
                      </w:pPr>
                      <w:r w:rsidRPr="00790E39">
                        <w:rPr>
                          <w:sz w:val="18"/>
                          <w:szCs w:val="18"/>
                        </w:rPr>
                        <w:t>3. Дорожні транспортні засоби</w:t>
                      </w:r>
                      <w:r>
                        <w:rPr>
                          <w:sz w:val="18"/>
                          <w:szCs w:val="18"/>
                        </w:rPr>
                        <w:t xml:space="preserve"> </w:t>
                      </w:r>
                      <w:r w:rsidRPr="00790E39">
                        <w:rPr>
                          <w:sz w:val="18"/>
                          <w:szCs w:val="18"/>
                        </w:rPr>
                        <w:t xml:space="preserve">кожні </w:t>
                      </w:r>
                      <w:r>
                        <w:rPr>
                          <w:sz w:val="18"/>
                          <w:szCs w:val="18"/>
                        </w:rPr>
                        <w:t>три</w:t>
                      </w:r>
                      <w:r w:rsidRPr="00790E39">
                        <w:rPr>
                          <w:sz w:val="18"/>
                          <w:szCs w:val="18"/>
                        </w:rPr>
                        <w:t xml:space="preserve"> роки </w:t>
                      </w:r>
                      <w:r w:rsidRPr="00BF5229">
                        <w:rPr>
                          <w:rFonts w:eastAsia="Calibri" w:cs="Times New Roman"/>
                          <w:sz w:val="18"/>
                          <w:szCs w:val="18"/>
                        </w:rPr>
                        <w:t>пред'являються</w:t>
                      </w:r>
                      <w:r w:rsidRPr="006D455E">
                        <w:rPr>
                          <w:rFonts w:eastAsia="Calibri" w:cs="Times New Roman"/>
                        </w:rPr>
                        <w:t xml:space="preserve"> </w:t>
                      </w:r>
                      <w:r w:rsidRPr="00790E39">
                        <w:rPr>
                          <w:sz w:val="18"/>
                          <w:szCs w:val="18"/>
                        </w:rPr>
                        <w:t xml:space="preserve">для перевірки </w:t>
                      </w:r>
                      <w:r>
                        <w:rPr>
                          <w:sz w:val="18"/>
                          <w:szCs w:val="18"/>
                        </w:rPr>
                        <w:t xml:space="preserve">та, </w:t>
                      </w:r>
                      <w:r w:rsidRPr="00BF5229">
                        <w:rPr>
                          <w:rFonts w:eastAsia="Calibri" w:cs="Times New Roman"/>
                          <w:sz w:val="18"/>
                          <w:szCs w:val="18"/>
                        </w:rPr>
                        <w:t>коли це необхідно</w:t>
                      </w:r>
                      <w:r>
                        <w:rPr>
                          <w:rFonts w:eastAsia="Calibri" w:cs="Times New Roman"/>
                          <w:sz w:val="18"/>
                          <w:szCs w:val="18"/>
                        </w:rPr>
                        <w:t>,</w:t>
                      </w:r>
                      <w:r>
                        <w:rPr>
                          <w:sz w:val="18"/>
                          <w:szCs w:val="18"/>
                        </w:rPr>
                        <w:t xml:space="preserve"> подовження строку дії С</w:t>
                      </w:r>
                      <w:r w:rsidRPr="00BF5229">
                        <w:rPr>
                          <w:rFonts w:eastAsia="Calibri" w:cs="Times New Roman"/>
                          <w:sz w:val="18"/>
                          <w:szCs w:val="18"/>
                        </w:rPr>
                        <w:t>відоцтва</w:t>
                      </w:r>
                      <w:r w:rsidRPr="006D455E">
                        <w:rPr>
                          <w:rFonts w:eastAsia="Calibri" w:cs="Times New Roman"/>
                        </w:rPr>
                        <w:t xml:space="preserve"> </w:t>
                      </w:r>
                      <w:r w:rsidRPr="00790E39">
                        <w:rPr>
                          <w:sz w:val="18"/>
                          <w:szCs w:val="18"/>
                        </w:rPr>
                        <w:t>компетентним органам</w:t>
                      </w:r>
                      <w:r>
                        <w:rPr>
                          <w:sz w:val="18"/>
                          <w:szCs w:val="18"/>
                        </w:rPr>
                        <w:t xml:space="preserve"> </w:t>
                      </w:r>
                      <w:r w:rsidRPr="00790E39">
                        <w:rPr>
                          <w:sz w:val="18"/>
                          <w:szCs w:val="18"/>
                        </w:rPr>
                        <w:t xml:space="preserve">країни, в якій </w:t>
                      </w:r>
                      <w:r>
                        <w:rPr>
                          <w:sz w:val="18"/>
                          <w:szCs w:val="18"/>
                        </w:rPr>
                        <w:t xml:space="preserve">цей </w:t>
                      </w:r>
                      <w:r w:rsidRPr="00790E39">
                        <w:rPr>
                          <w:sz w:val="18"/>
                          <w:szCs w:val="18"/>
                        </w:rPr>
                        <w:t>транспортний засіб зареєстрован</w:t>
                      </w:r>
                      <w:r>
                        <w:rPr>
                          <w:sz w:val="18"/>
                          <w:szCs w:val="18"/>
                        </w:rPr>
                        <w:t>ий</w:t>
                      </w:r>
                      <w:r w:rsidRPr="00790E39">
                        <w:rPr>
                          <w:sz w:val="18"/>
                          <w:szCs w:val="18"/>
                        </w:rPr>
                        <w:t xml:space="preserve">, або, </w:t>
                      </w:r>
                      <w:r w:rsidRPr="00BF5229">
                        <w:rPr>
                          <w:rFonts w:eastAsia="Calibri" w:cs="Times New Roman"/>
                          <w:sz w:val="18"/>
                          <w:szCs w:val="18"/>
                        </w:rPr>
                        <w:t>якщо мова йде про незареєстрований транспортний засіб, - компетентним органам країни, в якій проживає його власник або користувач.</w:t>
                      </w:r>
                    </w:p>
                    <w:p w14:paraId="4A5CB3FF" w14:textId="77777777" w:rsidR="006E2F5B" w:rsidRDefault="006E2F5B" w:rsidP="00954998">
                      <w:pPr>
                        <w:jc w:val="both"/>
                        <w:rPr>
                          <w:sz w:val="18"/>
                          <w:szCs w:val="18"/>
                        </w:rPr>
                      </w:pPr>
                    </w:p>
                    <w:p w14:paraId="617215C0" w14:textId="77777777" w:rsidR="006E2F5B" w:rsidRDefault="006E2F5B" w:rsidP="00954998">
                      <w:pPr>
                        <w:jc w:val="both"/>
                        <w:rPr>
                          <w:sz w:val="18"/>
                          <w:szCs w:val="18"/>
                        </w:rPr>
                      </w:pPr>
                      <w:r w:rsidRPr="00790E39">
                        <w:rPr>
                          <w:sz w:val="18"/>
                          <w:szCs w:val="18"/>
                        </w:rPr>
                        <w:t>4. Якщо дорожн</w:t>
                      </w:r>
                      <w:r>
                        <w:rPr>
                          <w:sz w:val="18"/>
                          <w:szCs w:val="18"/>
                        </w:rPr>
                        <w:t>і</w:t>
                      </w:r>
                      <w:r w:rsidRPr="00790E39">
                        <w:rPr>
                          <w:sz w:val="18"/>
                          <w:szCs w:val="18"/>
                        </w:rPr>
                        <w:t xml:space="preserve">й транспортний засіб більше не відповідає технічним </w:t>
                      </w:r>
                      <w:r>
                        <w:rPr>
                          <w:sz w:val="18"/>
                          <w:szCs w:val="18"/>
                        </w:rPr>
                        <w:t>вимогам,</w:t>
                      </w:r>
                      <w:r w:rsidRPr="002444B0">
                        <w:t xml:space="preserve"> </w:t>
                      </w:r>
                      <w:r w:rsidRPr="00BF5229">
                        <w:rPr>
                          <w:rFonts w:eastAsia="Calibri" w:cs="Times New Roman"/>
                          <w:sz w:val="18"/>
                          <w:szCs w:val="18"/>
                        </w:rPr>
                        <w:t>встановленим процедурою допущення</w:t>
                      </w:r>
                      <w:r w:rsidRPr="002444B0">
                        <w:rPr>
                          <w:sz w:val="18"/>
                          <w:szCs w:val="18"/>
                        </w:rPr>
                        <w:t>,</w:t>
                      </w:r>
                      <w:r w:rsidRPr="00790E39">
                        <w:rPr>
                          <w:sz w:val="18"/>
                          <w:szCs w:val="18"/>
                        </w:rPr>
                        <w:t xml:space="preserve"> </w:t>
                      </w:r>
                      <w:r>
                        <w:rPr>
                          <w:sz w:val="18"/>
                          <w:szCs w:val="18"/>
                        </w:rPr>
                        <w:t xml:space="preserve">то, </w:t>
                      </w:r>
                      <w:r w:rsidRPr="00790E39">
                        <w:rPr>
                          <w:sz w:val="18"/>
                          <w:szCs w:val="18"/>
                        </w:rPr>
                        <w:t xml:space="preserve">перед тим, як його можна буде використовувати для перевезення вантажів із застосуванням книжок МДП, він повинен бути відновлений до стану, який </w:t>
                      </w:r>
                      <w:r w:rsidRPr="00BF5229">
                        <w:rPr>
                          <w:rFonts w:eastAsia="Calibri" w:cs="Times New Roman"/>
                          <w:sz w:val="18"/>
                          <w:szCs w:val="18"/>
                        </w:rPr>
                        <w:t>був підставою для його допущення</w:t>
                      </w:r>
                      <w:r w:rsidRPr="00790E39">
                        <w:rPr>
                          <w:sz w:val="18"/>
                          <w:szCs w:val="18"/>
                        </w:rPr>
                        <w:t>, щоб</w:t>
                      </w:r>
                      <w:r>
                        <w:rPr>
                          <w:sz w:val="18"/>
                          <w:szCs w:val="18"/>
                        </w:rPr>
                        <w:t xml:space="preserve"> </w:t>
                      </w:r>
                      <w:r w:rsidRPr="00790E39">
                        <w:rPr>
                          <w:sz w:val="18"/>
                          <w:szCs w:val="18"/>
                        </w:rPr>
                        <w:t xml:space="preserve">знову </w:t>
                      </w:r>
                      <w:r>
                        <w:rPr>
                          <w:sz w:val="18"/>
                          <w:szCs w:val="18"/>
                        </w:rPr>
                        <w:t>відповідати</w:t>
                      </w:r>
                      <w:r w:rsidRPr="00790E39">
                        <w:rPr>
                          <w:sz w:val="18"/>
                          <w:szCs w:val="18"/>
                        </w:rPr>
                        <w:t xml:space="preserve"> </w:t>
                      </w:r>
                      <w:r>
                        <w:rPr>
                          <w:sz w:val="18"/>
                          <w:szCs w:val="18"/>
                        </w:rPr>
                        <w:t>цим</w:t>
                      </w:r>
                      <w:r w:rsidRPr="00790E39">
                        <w:rPr>
                          <w:sz w:val="18"/>
                          <w:szCs w:val="18"/>
                        </w:rPr>
                        <w:t xml:space="preserve"> технічн</w:t>
                      </w:r>
                      <w:r>
                        <w:rPr>
                          <w:sz w:val="18"/>
                          <w:szCs w:val="18"/>
                        </w:rPr>
                        <w:t>им вимогам</w:t>
                      </w:r>
                      <w:r w:rsidRPr="00790E39">
                        <w:rPr>
                          <w:sz w:val="18"/>
                          <w:szCs w:val="18"/>
                        </w:rPr>
                        <w:t>.</w:t>
                      </w:r>
                    </w:p>
                    <w:p w14:paraId="70B957F7" w14:textId="77777777" w:rsidR="006E2F5B" w:rsidRPr="00790E39" w:rsidRDefault="006E2F5B" w:rsidP="00954998">
                      <w:pPr>
                        <w:jc w:val="both"/>
                        <w:rPr>
                          <w:sz w:val="18"/>
                          <w:szCs w:val="18"/>
                        </w:rPr>
                      </w:pPr>
                      <w:r>
                        <w:rPr>
                          <w:sz w:val="18"/>
                          <w:szCs w:val="18"/>
                        </w:rPr>
                        <w:t xml:space="preserve"> </w:t>
                      </w:r>
                    </w:p>
                    <w:p w14:paraId="11708A2E" w14:textId="77777777" w:rsidR="006E2F5B" w:rsidRDefault="006E2F5B" w:rsidP="00954998">
                      <w:pPr>
                        <w:jc w:val="both"/>
                        <w:rPr>
                          <w:sz w:val="18"/>
                          <w:szCs w:val="18"/>
                        </w:rPr>
                      </w:pPr>
                      <w:r w:rsidRPr="00790E39">
                        <w:rPr>
                          <w:sz w:val="18"/>
                          <w:szCs w:val="18"/>
                        </w:rPr>
                        <w:t>5. Якщо суттєві характеристики дорожнього транспортного засобу змін</w:t>
                      </w:r>
                      <w:r>
                        <w:rPr>
                          <w:sz w:val="18"/>
                          <w:szCs w:val="18"/>
                        </w:rPr>
                        <w:t>ені</w:t>
                      </w:r>
                      <w:r w:rsidRPr="00790E39">
                        <w:rPr>
                          <w:sz w:val="18"/>
                          <w:szCs w:val="18"/>
                        </w:rPr>
                        <w:t xml:space="preserve">, </w:t>
                      </w:r>
                      <w:r w:rsidRPr="00BF5229">
                        <w:rPr>
                          <w:rFonts w:eastAsia="Calibri" w:cs="Times New Roman"/>
                          <w:sz w:val="18"/>
                          <w:szCs w:val="18"/>
                        </w:rPr>
                        <w:t>то допущення цього транспортного засобу втрачає силу і воно підлягає процедурі нового допущення компетентним органом</w:t>
                      </w:r>
                      <w:r w:rsidRPr="00790E39">
                        <w:rPr>
                          <w:sz w:val="18"/>
                          <w:szCs w:val="18"/>
                        </w:rPr>
                        <w:t>, перш ніж його можна буде використовувати для перевезення вантажів за книжками МДП.</w:t>
                      </w:r>
                    </w:p>
                    <w:p w14:paraId="2571CC79" w14:textId="77777777" w:rsidR="006E2F5B" w:rsidRDefault="006E2F5B" w:rsidP="00954998">
                      <w:pPr>
                        <w:jc w:val="both"/>
                        <w:rPr>
                          <w:sz w:val="18"/>
                          <w:szCs w:val="18"/>
                        </w:rPr>
                      </w:pPr>
                    </w:p>
                    <w:p w14:paraId="19BDF58E" w14:textId="77777777" w:rsidR="006E2F5B" w:rsidRPr="005F35D4" w:rsidRDefault="006E2F5B" w:rsidP="00954998">
                      <w:pPr>
                        <w:jc w:val="both"/>
                        <w:rPr>
                          <w:sz w:val="18"/>
                          <w:szCs w:val="18"/>
                        </w:rPr>
                      </w:pPr>
                      <w:r>
                        <w:rPr>
                          <w:sz w:val="18"/>
                          <w:szCs w:val="18"/>
                        </w:rPr>
                        <w:t xml:space="preserve">6. </w:t>
                      </w:r>
                      <w:r w:rsidRPr="00E318C9">
                        <w:rPr>
                          <w:sz w:val="18"/>
                          <w:szCs w:val="18"/>
                        </w:rPr>
                        <w:t>Якщо перевезення МДП розпочалося до або в останній день строку дії свідоцтва про допущення, свідоцтво про допущення залишається дійсним до закінчення перевезення МДП у митниці кінцевого пункту призначення.</w:t>
                      </w:r>
                    </w:p>
                    <w:p w14:paraId="278219E3" w14:textId="77777777" w:rsidR="006E2F5B" w:rsidRPr="005F35D4" w:rsidRDefault="006E2F5B" w:rsidP="00954998">
                      <w:pPr>
                        <w:rPr>
                          <w:sz w:val="18"/>
                          <w:szCs w:val="18"/>
                        </w:rPr>
                      </w:pPr>
                    </w:p>
                    <w:p w14:paraId="4527D003" w14:textId="77777777" w:rsidR="006E2F5B" w:rsidRPr="005F35D4" w:rsidRDefault="006E2F5B" w:rsidP="00954998">
                      <w:pPr>
                        <w:rPr>
                          <w:sz w:val="16"/>
                          <w:szCs w:val="16"/>
                        </w:rPr>
                      </w:pPr>
                    </w:p>
                    <w:p w14:paraId="2363E5EC" w14:textId="77777777" w:rsidR="006E2F5B" w:rsidRDefault="006E2F5B" w:rsidP="00954998">
                      <w:pPr>
                        <w:rPr>
                          <w:sz w:val="16"/>
                          <w:szCs w:val="16"/>
                        </w:rPr>
                      </w:pPr>
                    </w:p>
                    <w:p w14:paraId="4A78589D" w14:textId="77777777" w:rsidR="006E2F5B" w:rsidRDefault="006E2F5B" w:rsidP="00954998">
                      <w:pPr>
                        <w:rPr>
                          <w:sz w:val="16"/>
                          <w:szCs w:val="16"/>
                        </w:rPr>
                      </w:pPr>
                    </w:p>
                    <w:p w14:paraId="05EC5CA0" w14:textId="77777777" w:rsidR="006E2F5B" w:rsidRDefault="006E2F5B" w:rsidP="00954998">
                      <w:pPr>
                        <w:rPr>
                          <w:sz w:val="16"/>
                          <w:szCs w:val="16"/>
                        </w:rPr>
                      </w:pPr>
                    </w:p>
                    <w:p w14:paraId="57AA1494" w14:textId="77777777" w:rsidR="006E2F5B" w:rsidRDefault="006E2F5B" w:rsidP="00954998">
                      <w:pPr>
                        <w:rPr>
                          <w:sz w:val="16"/>
                          <w:szCs w:val="16"/>
                        </w:rPr>
                      </w:pPr>
                    </w:p>
                    <w:p w14:paraId="32E46348" w14:textId="77777777" w:rsidR="006E2F5B" w:rsidRDefault="006E2F5B" w:rsidP="00954998">
                      <w:pPr>
                        <w:rPr>
                          <w:sz w:val="16"/>
                          <w:szCs w:val="16"/>
                        </w:rPr>
                      </w:pPr>
                    </w:p>
                    <w:p w14:paraId="7EC1A21C" w14:textId="77777777" w:rsidR="006E2F5B" w:rsidRDefault="006E2F5B" w:rsidP="00954998">
                      <w:pPr>
                        <w:rPr>
                          <w:sz w:val="16"/>
                          <w:szCs w:val="16"/>
                        </w:rPr>
                      </w:pPr>
                    </w:p>
                    <w:p w14:paraId="65750E05" w14:textId="77777777" w:rsidR="006E2F5B" w:rsidRDefault="006E2F5B" w:rsidP="00954998">
                      <w:pPr>
                        <w:rPr>
                          <w:sz w:val="16"/>
                          <w:szCs w:val="16"/>
                        </w:rPr>
                      </w:pPr>
                    </w:p>
                    <w:p w14:paraId="56A7CDC7" w14:textId="77777777" w:rsidR="006E2F5B" w:rsidRDefault="006E2F5B" w:rsidP="00954998">
                      <w:pPr>
                        <w:rPr>
                          <w:sz w:val="16"/>
                          <w:szCs w:val="16"/>
                        </w:rPr>
                      </w:pPr>
                    </w:p>
                    <w:p w14:paraId="7E8E1DB6" w14:textId="77777777" w:rsidR="006E2F5B" w:rsidRDefault="006E2F5B" w:rsidP="00954998">
                      <w:pPr>
                        <w:rPr>
                          <w:sz w:val="16"/>
                          <w:szCs w:val="16"/>
                        </w:rPr>
                      </w:pPr>
                    </w:p>
                    <w:p w14:paraId="2D16C7D4" w14:textId="77777777" w:rsidR="006E2F5B" w:rsidRDefault="006E2F5B" w:rsidP="00954998">
                      <w:pPr>
                        <w:rPr>
                          <w:sz w:val="16"/>
                          <w:szCs w:val="16"/>
                        </w:rPr>
                      </w:pPr>
                    </w:p>
                    <w:p w14:paraId="5DFCDB78" w14:textId="77777777" w:rsidR="006E2F5B" w:rsidRDefault="006E2F5B" w:rsidP="00954998">
                      <w:pPr>
                        <w:rPr>
                          <w:sz w:val="16"/>
                          <w:szCs w:val="16"/>
                        </w:rPr>
                      </w:pPr>
                    </w:p>
                    <w:p w14:paraId="487C6110" w14:textId="77777777" w:rsidR="006E2F5B" w:rsidRDefault="006E2F5B" w:rsidP="00954998">
                      <w:pPr>
                        <w:rPr>
                          <w:sz w:val="16"/>
                          <w:szCs w:val="16"/>
                        </w:rPr>
                      </w:pPr>
                    </w:p>
                    <w:p w14:paraId="66A46DD0" w14:textId="77777777" w:rsidR="006E2F5B" w:rsidRDefault="006E2F5B" w:rsidP="00954998">
                      <w:pPr>
                        <w:rPr>
                          <w:sz w:val="16"/>
                          <w:szCs w:val="16"/>
                        </w:rPr>
                      </w:pPr>
                    </w:p>
                    <w:p w14:paraId="4D15BDF2" w14:textId="77777777" w:rsidR="006E2F5B" w:rsidRDefault="006E2F5B" w:rsidP="00954998">
                      <w:pPr>
                        <w:rPr>
                          <w:sz w:val="16"/>
                          <w:szCs w:val="16"/>
                        </w:rPr>
                      </w:pPr>
                    </w:p>
                    <w:p w14:paraId="5624D0A5" w14:textId="77777777" w:rsidR="006E2F5B" w:rsidRDefault="006E2F5B" w:rsidP="00954998">
                      <w:pPr>
                        <w:rPr>
                          <w:sz w:val="16"/>
                          <w:szCs w:val="16"/>
                        </w:rPr>
                      </w:pPr>
                    </w:p>
                    <w:p w14:paraId="5D651AB6" w14:textId="77777777" w:rsidR="006E2F5B" w:rsidRDefault="006E2F5B" w:rsidP="00954998">
                      <w:pPr>
                        <w:rPr>
                          <w:sz w:val="16"/>
                          <w:szCs w:val="16"/>
                        </w:rPr>
                      </w:pPr>
                    </w:p>
                    <w:p w14:paraId="0ABEB0FB" w14:textId="77777777" w:rsidR="006E2F5B" w:rsidRDefault="006E2F5B" w:rsidP="00954998">
                      <w:pPr>
                        <w:rPr>
                          <w:sz w:val="16"/>
                          <w:szCs w:val="16"/>
                        </w:rPr>
                      </w:pPr>
                    </w:p>
                    <w:p w14:paraId="50984022" w14:textId="77777777" w:rsidR="006E2F5B" w:rsidRDefault="006E2F5B" w:rsidP="00954998">
                      <w:pPr>
                        <w:rPr>
                          <w:sz w:val="16"/>
                          <w:szCs w:val="16"/>
                        </w:rPr>
                      </w:pPr>
                    </w:p>
                    <w:p w14:paraId="7BE145F8" w14:textId="77777777" w:rsidR="006E2F5B" w:rsidRPr="00790E39" w:rsidRDefault="006E2F5B" w:rsidP="00954998">
                      <w:pPr>
                        <w:jc w:val="center"/>
                        <w:rPr>
                          <w:sz w:val="16"/>
                          <w:szCs w:val="16"/>
                        </w:rPr>
                      </w:pPr>
                      <w:r w:rsidRPr="00790E39">
                        <w:rPr>
                          <w:sz w:val="16"/>
                          <w:szCs w:val="16"/>
                        </w:rPr>
                        <w:t>[сторінка 4]</w:t>
                      </w:r>
                    </w:p>
                  </w:txbxContent>
                </v:textbox>
                <w10:wrap anchorx="page"/>
              </v:shape>
            </w:pict>
          </mc:Fallback>
        </mc:AlternateContent>
      </w:r>
      <w:r w:rsidRPr="00A0785B">
        <w:rPr>
          <w:rFonts w:ascii="Times New Roman" w:hAnsi="Times New Roman" w:cs="Times New Roman"/>
          <w:noProof/>
          <w:lang w:eastAsia="uk-UA"/>
        </w:rPr>
        <w:drawing>
          <wp:inline distT="0" distB="0" distL="0" distR="0" wp14:anchorId="52368921" wp14:editId="1137963A">
            <wp:extent cx="5205730" cy="6955536"/>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225333" cy="6981728"/>
                    </a:xfrm>
                    <a:prstGeom prst="rect">
                      <a:avLst/>
                    </a:prstGeom>
                  </pic:spPr>
                </pic:pic>
              </a:graphicData>
            </a:graphic>
          </wp:inline>
        </w:drawing>
      </w:r>
    </w:p>
    <w:p w14:paraId="7E12261F" w14:textId="77777777" w:rsidR="00FC6309" w:rsidRDefault="00FC6309" w:rsidP="00954998">
      <w:pPr>
        <w:rPr>
          <w:rFonts w:ascii="Times New Roman" w:hAnsi="Times New Roman" w:cs="Times New Roman"/>
          <w:i/>
          <w:iCs/>
        </w:rPr>
      </w:pPr>
    </w:p>
    <w:p w14:paraId="788A1B87" w14:textId="2647396B" w:rsidR="00954998" w:rsidRPr="00A0785B" w:rsidRDefault="00416D4E" w:rsidP="00954998">
      <w:pP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color w:val="333333"/>
        </w:rPr>
        <w:t>ECE/TRANS/WP.30/AC.2/2023/10/Rev.1; C.N.115.2025.TREATIES-XI.A.16</w:t>
      </w:r>
      <w:r w:rsidR="00FC6309">
        <w:rPr>
          <w:rFonts w:ascii="Times New Roman" w:hAnsi="Times New Roman" w:cs="Times New Roman"/>
          <w:i/>
          <w:iCs/>
          <w:color w:val="333333"/>
        </w:rPr>
        <w:t xml:space="preserve"> </w:t>
      </w:r>
      <w:r w:rsidR="00FC6309" w:rsidRPr="007E3D8D">
        <w:rPr>
          <w:rFonts w:ascii="Times New Roman" w:hAnsi="Times New Roman" w:cs="Times New Roman"/>
          <w:i/>
          <w:iCs/>
        </w:rPr>
        <w:t>набрала чинності</w:t>
      </w:r>
      <w:r w:rsidR="00954998" w:rsidRPr="00A0785B">
        <w:rPr>
          <w:rFonts w:ascii="Times New Roman" w:hAnsi="Times New Roman" w:cs="Times New Roman"/>
          <w:i/>
          <w:iCs/>
          <w:color w:val="333333"/>
        </w:rPr>
        <w:t xml:space="preserve"> 1 червня 2025 р.</w:t>
      </w:r>
      <w:r>
        <w:rPr>
          <w:rFonts w:ascii="Times New Roman" w:hAnsi="Times New Roman" w:cs="Times New Roman"/>
          <w:i/>
          <w:iCs/>
        </w:rPr>
        <w:t>)</w:t>
      </w:r>
    </w:p>
    <w:p w14:paraId="654F09A5" w14:textId="77777777" w:rsidR="00954998" w:rsidRPr="00A0785B" w:rsidRDefault="00954998" w:rsidP="00954998">
      <w:pPr>
        <w:rPr>
          <w:rFonts w:ascii="Times New Roman" w:hAnsi="Times New Roman" w:cs="Times New Roman"/>
        </w:rPr>
      </w:pPr>
    </w:p>
    <w:p w14:paraId="2431E5AC" w14:textId="77777777" w:rsidR="00954998" w:rsidRDefault="00954998" w:rsidP="00954998">
      <w:pPr>
        <w:rPr>
          <w:rFonts w:ascii="Times New Roman" w:hAnsi="Times New Roman" w:cs="Times New Roman"/>
        </w:rPr>
      </w:pPr>
    </w:p>
    <w:p w14:paraId="391B8F32" w14:textId="77777777" w:rsidR="00FC6309" w:rsidRDefault="00FC6309" w:rsidP="00954998">
      <w:pPr>
        <w:rPr>
          <w:rFonts w:ascii="Times New Roman" w:hAnsi="Times New Roman" w:cs="Times New Roman"/>
        </w:rPr>
      </w:pPr>
    </w:p>
    <w:p w14:paraId="53D75824" w14:textId="77777777" w:rsidR="00FC6309" w:rsidRDefault="00FC6309" w:rsidP="00954998">
      <w:pPr>
        <w:rPr>
          <w:rFonts w:ascii="Times New Roman" w:hAnsi="Times New Roman" w:cs="Times New Roman"/>
        </w:rPr>
      </w:pPr>
    </w:p>
    <w:p w14:paraId="20E50674" w14:textId="77777777" w:rsidR="00FC6309" w:rsidRDefault="00FC6309" w:rsidP="00954998">
      <w:pPr>
        <w:rPr>
          <w:rFonts w:ascii="Times New Roman" w:hAnsi="Times New Roman" w:cs="Times New Roman"/>
        </w:rPr>
      </w:pPr>
    </w:p>
    <w:p w14:paraId="54B6D949" w14:textId="77777777" w:rsidR="00FC6309" w:rsidRDefault="00FC6309" w:rsidP="00954998">
      <w:pPr>
        <w:rPr>
          <w:rFonts w:ascii="Times New Roman" w:hAnsi="Times New Roman" w:cs="Times New Roman"/>
        </w:rPr>
      </w:pPr>
    </w:p>
    <w:p w14:paraId="66603CFC" w14:textId="77777777" w:rsidR="00FC6309" w:rsidRDefault="00FC6309" w:rsidP="00954998">
      <w:pPr>
        <w:rPr>
          <w:rFonts w:ascii="Times New Roman" w:hAnsi="Times New Roman" w:cs="Times New Roman"/>
        </w:rPr>
      </w:pPr>
    </w:p>
    <w:p w14:paraId="34766C4E" w14:textId="77777777" w:rsidR="00FC6309" w:rsidRDefault="00FC6309" w:rsidP="00954998">
      <w:pPr>
        <w:rPr>
          <w:rFonts w:ascii="Times New Roman" w:hAnsi="Times New Roman" w:cs="Times New Roman"/>
        </w:rPr>
      </w:pPr>
    </w:p>
    <w:p w14:paraId="63199044" w14:textId="77777777" w:rsidR="00FC6309" w:rsidRPr="00A0785B" w:rsidRDefault="00FC6309"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8B56C3" w:rsidRPr="00A0785B" w14:paraId="6A307792" w14:textId="77777777" w:rsidTr="006E2F5B">
        <w:tc>
          <w:tcPr>
            <w:tcW w:w="2869" w:type="dxa"/>
            <w:hideMark/>
          </w:tcPr>
          <w:p w14:paraId="582CA569" w14:textId="77777777" w:rsidR="008B56C3" w:rsidRPr="00A0785B" w:rsidRDefault="008B56C3"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3D29C57" w14:textId="77777777" w:rsidR="008B56C3" w:rsidRPr="00A0785B" w:rsidRDefault="008B56C3"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1C47E5D" w14:textId="5FC588B2" w:rsidR="008B56C3" w:rsidRPr="00A0785B" w:rsidRDefault="008B56C3"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5</w:t>
            </w:r>
          </w:p>
        </w:tc>
      </w:tr>
    </w:tbl>
    <w:p w14:paraId="3F597A12" w14:textId="77777777" w:rsidR="00954998" w:rsidRPr="00A0785B" w:rsidRDefault="00954998" w:rsidP="00954998">
      <w:pPr>
        <w:rPr>
          <w:rFonts w:ascii="Times New Roman" w:hAnsi="Times New Roman" w:cs="Times New Roman"/>
        </w:rPr>
      </w:pPr>
    </w:p>
    <w:p w14:paraId="66ACCE7E"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Додаток 5</w:t>
      </w:r>
    </w:p>
    <w:p w14:paraId="0E7A9C55" w14:textId="4F6E64E0"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ТАБЛИЧКИ TIR</w:t>
      </w:r>
    </w:p>
    <w:p w14:paraId="5920C6C8" w14:textId="77777777" w:rsidR="002D3C0B" w:rsidRPr="00A0785B" w:rsidRDefault="002D3C0B" w:rsidP="00954998">
      <w:pPr>
        <w:jc w:val="center"/>
        <w:rPr>
          <w:rFonts w:ascii="Times New Roman" w:hAnsi="Times New Roman" w:cs="Times New Roman"/>
          <w:b/>
          <w:bCs/>
          <w:u w:val="single"/>
        </w:rPr>
      </w:pPr>
    </w:p>
    <w:p w14:paraId="10CC1337"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1. Розміри табличок повинні бути 250 мм на 400 мм.</w:t>
      </w:r>
    </w:p>
    <w:p w14:paraId="661E558E" w14:textId="77777777" w:rsidR="002D3C0B" w:rsidRDefault="002D3C0B" w:rsidP="00954998">
      <w:pPr>
        <w:jc w:val="both"/>
        <w:rPr>
          <w:rFonts w:ascii="Times New Roman" w:hAnsi="Times New Roman" w:cs="Times New Roman"/>
          <w:b/>
          <w:bCs/>
        </w:rPr>
      </w:pPr>
    </w:p>
    <w:p w14:paraId="0009F083" w14:textId="6F608D6C"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Літери TIR великими латинськими літерами повинні бути мають бути заввишки 200 мм, а їхні контури - щонайменше 20 мм завширшки</w:t>
      </w:r>
      <w:r w:rsidR="00E47618">
        <w:rPr>
          <w:rFonts w:ascii="Times New Roman" w:hAnsi="Times New Roman" w:cs="Times New Roman"/>
          <w:b/>
          <w:bCs/>
        </w:rPr>
        <w:t>.</w:t>
      </w:r>
      <w:r w:rsidRPr="00A0785B">
        <w:rPr>
          <w:rFonts w:ascii="Times New Roman" w:hAnsi="Times New Roman" w:cs="Times New Roman"/>
          <w:b/>
          <w:bCs/>
        </w:rPr>
        <w:t xml:space="preserve"> Літери повинні бути білого кольору на блакитному фоні</w:t>
      </w:r>
      <w:r w:rsidR="00E47618">
        <w:rPr>
          <w:rFonts w:ascii="Times New Roman" w:hAnsi="Times New Roman" w:cs="Times New Roman"/>
          <w:b/>
          <w:bCs/>
        </w:rPr>
        <w:t>.</w:t>
      </w:r>
    </w:p>
    <w:p w14:paraId="4B124D4C" w14:textId="77777777" w:rsidR="002D3C0B" w:rsidRDefault="002D3C0B" w:rsidP="00954998">
      <w:pPr>
        <w:rPr>
          <w:rFonts w:ascii="Times New Roman" w:hAnsi="Times New Roman" w:cs="Times New Roman"/>
          <w:i/>
          <w:iCs/>
          <w:u w:val="single"/>
        </w:rPr>
      </w:pPr>
    </w:p>
    <w:p w14:paraId="185C88AA" w14:textId="3B7D2572"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w:t>
      </w:r>
    </w:p>
    <w:p w14:paraId="5CB6E980" w14:textId="77777777" w:rsidR="002D3C0B" w:rsidRDefault="002D3C0B" w:rsidP="00954998">
      <w:pPr>
        <w:jc w:val="both"/>
        <w:rPr>
          <w:rFonts w:ascii="Times New Roman" w:hAnsi="Times New Roman" w:cs="Times New Roman"/>
          <w:i/>
          <w:iCs/>
        </w:rPr>
      </w:pPr>
    </w:p>
    <w:p w14:paraId="30F3A8A5" w14:textId="6954290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Зразок таблички TIR згідно з додатком 5 наведено нижче. Великі білі літери на блакитному полі (RAL 5017) </w:t>
      </w:r>
    </w:p>
    <w:p w14:paraId="0E997CA2"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(Символи: висота 200 мм; товщина штриха літери: не менше 20 мм)</w:t>
      </w:r>
    </w:p>
    <w:p w14:paraId="314F0714"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Електронний файл (в форматі encapsulated postscript format - EPS), що містить табличку TIR згідно з Додатком 5, як показано вище, доступний на веб-сайті Конвенції МДП (</w:t>
      </w:r>
      <w:hyperlink r:id="rId61" w:history="1">
        <w:r w:rsidRPr="00A0785B">
          <w:rPr>
            <w:rStyle w:val="af"/>
            <w:rFonts w:ascii="Times New Roman" w:hAnsi="Times New Roman" w:cs="Times New Roman"/>
          </w:rPr>
          <w:t>http://tir.unece.org</w:t>
        </w:r>
      </w:hyperlink>
      <w:r w:rsidRPr="00A0785B">
        <w:rPr>
          <w:rFonts w:ascii="Times New Roman" w:hAnsi="Times New Roman" w:cs="Times New Roman"/>
          <w:i/>
          <w:iCs/>
        </w:rPr>
        <w:t xml:space="preserve">), його можна також отримати, звернувшись до секретаря Конвенції МДП. </w:t>
      </w:r>
    </w:p>
    <w:p w14:paraId="3FCF54E5"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lang w:eastAsia="uk-UA"/>
        </w:rPr>
        <w:drawing>
          <wp:inline distT="0" distB="0" distL="0" distR="0" wp14:anchorId="1C8ADD61" wp14:editId="165B8F75">
            <wp:extent cx="5472430" cy="3272790"/>
            <wp:effectExtent l="0" t="0" r="0" b="381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5472430" cy="3272790"/>
                    </a:xfrm>
                    <a:prstGeom prst="rect">
                      <a:avLst/>
                    </a:prstGeom>
                  </pic:spPr>
                </pic:pic>
              </a:graphicData>
            </a:graphic>
          </wp:inline>
        </w:drawing>
      </w:r>
    </w:p>
    <w:p w14:paraId="0FF8ABBD" w14:textId="09A4FBDA" w:rsidR="00954998" w:rsidRPr="00A0785B" w:rsidRDefault="00416D4E" w:rsidP="00954998">
      <w:pPr>
        <w:jc w:val="cente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TRANS/WP.30/204, пункт 62; TRANS/WP.30/AC.2/69, Додаток 3</w:t>
      </w:r>
      <w:r>
        <w:rPr>
          <w:rFonts w:ascii="Times New Roman" w:hAnsi="Times New Roman" w:cs="Times New Roman"/>
          <w:i/>
          <w:iCs/>
        </w:rPr>
        <w:t>)</w:t>
      </w:r>
    </w:p>
    <w:p w14:paraId="51E11D45" w14:textId="77777777" w:rsidR="00954998" w:rsidRPr="00A0785B" w:rsidRDefault="00954998" w:rsidP="00954998">
      <w:pPr>
        <w:rPr>
          <w:rFonts w:ascii="Times New Roman" w:hAnsi="Times New Roman" w:cs="Times New Roman"/>
        </w:rPr>
      </w:pPr>
    </w:p>
    <w:p w14:paraId="442CAEF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E6134" w:rsidRPr="00A0785B" w14:paraId="46879B42" w14:textId="77777777" w:rsidTr="006E2F5B">
        <w:tc>
          <w:tcPr>
            <w:tcW w:w="2869" w:type="dxa"/>
            <w:hideMark/>
          </w:tcPr>
          <w:p w14:paraId="5766F7C3" w14:textId="77777777" w:rsidR="002E6134" w:rsidRPr="00A0785B" w:rsidRDefault="002E6134"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43BCD28" w14:textId="77777777" w:rsidR="002E6134" w:rsidRPr="00A0785B" w:rsidRDefault="002E6134"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53A3ECA" w14:textId="0C5BB7D2" w:rsidR="002E6134" w:rsidRPr="00A0785B" w:rsidRDefault="002E6134"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6</w:t>
            </w:r>
          </w:p>
        </w:tc>
      </w:tr>
    </w:tbl>
    <w:p w14:paraId="4E6014A8" w14:textId="77777777" w:rsidR="00954998" w:rsidRPr="00A0785B" w:rsidRDefault="00954998" w:rsidP="00954998">
      <w:pPr>
        <w:rPr>
          <w:rFonts w:ascii="Times New Roman" w:hAnsi="Times New Roman" w:cs="Times New Roman"/>
        </w:rPr>
      </w:pPr>
    </w:p>
    <w:p w14:paraId="570562B2"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Додаток 6</w:t>
      </w:r>
    </w:p>
    <w:p w14:paraId="04A83590" w14:textId="5AD734E5"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ПОЯСНЮВАЛЬНІ ЗАПИСКИ</w:t>
      </w:r>
    </w:p>
    <w:p w14:paraId="0D1527FC" w14:textId="77777777" w:rsidR="00855591" w:rsidRPr="00A0785B" w:rsidRDefault="00855591" w:rsidP="00954998">
      <w:pPr>
        <w:jc w:val="center"/>
        <w:rPr>
          <w:rFonts w:ascii="Times New Roman" w:hAnsi="Times New Roman" w:cs="Times New Roman"/>
          <w:b/>
          <w:bCs/>
          <w:sz w:val="24"/>
          <w:szCs w:val="28"/>
          <w:u w:val="single"/>
        </w:rPr>
      </w:pPr>
    </w:p>
    <w:p w14:paraId="441B8232"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 xml:space="preserve">Вступ до пояснювальних записок </w:t>
      </w:r>
    </w:p>
    <w:p w14:paraId="01589433" w14:textId="77777777" w:rsidR="00855591" w:rsidRDefault="00855591" w:rsidP="00954998">
      <w:pPr>
        <w:ind w:left="567" w:hanging="283"/>
        <w:jc w:val="both"/>
        <w:rPr>
          <w:rFonts w:ascii="Times New Roman" w:hAnsi="Times New Roman" w:cs="Times New Roman"/>
        </w:rPr>
      </w:pPr>
    </w:p>
    <w:p w14:paraId="6E5E8A6F" w14:textId="49489A69" w:rsidR="00954998" w:rsidRPr="00A0785B" w:rsidRDefault="00954998" w:rsidP="00954998">
      <w:pPr>
        <w:ind w:left="567" w:hanging="283"/>
        <w:jc w:val="both"/>
        <w:rPr>
          <w:rFonts w:ascii="Times New Roman" w:hAnsi="Times New Roman" w:cs="Times New Roman"/>
        </w:rPr>
      </w:pPr>
      <w:r w:rsidRPr="00A0785B">
        <w:rPr>
          <w:rFonts w:ascii="Times New Roman" w:hAnsi="Times New Roman" w:cs="Times New Roman"/>
        </w:rPr>
        <w:t>i)   Відповідно до положень статті 43 цієї Конвенції пояснювальні записки тлумачать певні положення цієї Конвенції та її Додатків. Вони також описують певні рекомендовані практики,</w:t>
      </w:r>
    </w:p>
    <w:p w14:paraId="4ED5B73C" w14:textId="77777777" w:rsidR="00855591" w:rsidRDefault="00855591" w:rsidP="00954998">
      <w:pPr>
        <w:ind w:left="567" w:hanging="283"/>
        <w:jc w:val="both"/>
        <w:rPr>
          <w:rFonts w:ascii="Times New Roman" w:hAnsi="Times New Roman" w:cs="Times New Roman"/>
        </w:rPr>
      </w:pPr>
    </w:p>
    <w:p w14:paraId="3BF1AF19" w14:textId="13FC3DA6" w:rsidR="00954998" w:rsidRPr="00A0785B" w:rsidRDefault="00954998" w:rsidP="00954998">
      <w:pPr>
        <w:ind w:left="567" w:hanging="283"/>
        <w:jc w:val="both"/>
        <w:rPr>
          <w:rFonts w:ascii="Times New Roman" w:hAnsi="Times New Roman" w:cs="Times New Roman"/>
        </w:rPr>
      </w:pPr>
      <w:r w:rsidRPr="00A0785B">
        <w:rPr>
          <w:rFonts w:ascii="Times New Roman" w:hAnsi="Times New Roman" w:cs="Times New Roman"/>
        </w:rPr>
        <w:t>ii)  Пояснювальні записки не змінюють положень цієї Конвенції або її Додатків, а лише уточнюють їхній зміст, значення та сферу застосування,</w:t>
      </w:r>
    </w:p>
    <w:p w14:paraId="5C4967D3" w14:textId="77777777" w:rsidR="00855591" w:rsidRDefault="00855591" w:rsidP="00954998">
      <w:pPr>
        <w:ind w:left="567" w:hanging="283"/>
        <w:jc w:val="both"/>
        <w:rPr>
          <w:rFonts w:ascii="Times New Roman" w:hAnsi="Times New Roman" w:cs="Times New Roman"/>
        </w:rPr>
      </w:pPr>
    </w:p>
    <w:p w14:paraId="41D725C7" w14:textId="6BDEC571" w:rsidR="00954998" w:rsidRPr="00A0785B" w:rsidRDefault="00954998" w:rsidP="00954998">
      <w:pPr>
        <w:ind w:left="567" w:hanging="283"/>
        <w:jc w:val="both"/>
        <w:rPr>
          <w:rFonts w:ascii="Times New Roman" w:hAnsi="Times New Roman" w:cs="Times New Roman"/>
        </w:rPr>
      </w:pPr>
      <w:r w:rsidRPr="00A0785B">
        <w:rPr>
          <w:rFonts w:ascii="Times New Roman" w:hAnsi="Times New Roman" w:cs="Times New Roman"/>
        </w:rPr>
        <w:t>iii)  Зокрема, беручи до уваги положення статті 12 цієї Конвенції та Додатку 2, що стосуються технічних умов допуску дорожніх транспортних засобів, що перевозять вантажі під митними печатками та пломбами, пояснювальні записки визначають, у відповідних випадках, технології виконання, прийняті Договірними Сторонами як такі, що відповідають цим положенням.  У пояснювальних записках також указується, у відповідних випадках, які конструкційні особливості не відповідають цим положенням,</w:t>
      </w:r>
    </w:p>
    <w:p w14:paraId="6ACCBCA2" w14:textId="77777777" w:rsidR="00855591" w:rsidRDefault="00855591" w:rsidP="00954998">
      <w:pPr>
        <w:ind w:left="567" w:hanging="283"/>
        <w:jc w:val="both"/>
        <w:rPr>
          <w:rFonts w:ascii="Times New Roman" w:hAnsi="Times New Roman" w:cs="Times New Roman"/>
        </w:rPr>
      </w:pPr>
    </w:p>
    <w:p w14:paraId="75D11902" w14:textId="18E02A8A" w:rsidR="00954998" w:rsidRPr="00A0785B" w:rsidRDefault="00954998" w:rsidP="00954998">
      <w:pPr>
        <w:ind w:left="567" w:hanging="283"/>
        <w:jc w:val="both"/>
        <w:rPr>
          <w:rFonts w:ascii="Times New Roman" w:hAnsi="Times New Roman" w:cs="Times New Roman"/>
        </w:rPr>
      </w:pPr>
      <w:r w:rsidRPr="00A0785B">
        <w:rPr>
          <w:rFonts w:ascii="Times New Roman" w:hAnsi="Times New Roman" w:cs="Times New Roman"/>
        </w:rPr>
        <w:t>iv)  Пояснювальні записки слугують засобом застосування положень цієї Конвенції та додатків до неї з урахуванням розвитку технології та економічних вимог.</w:t>
      </w:r>
    </w:p>
    <w:p w14:paraId="68E20FB8" w14:textId="77777777" w:rsidR="00855591" w:rsidRDefault="00855591" w:rsidP="00954998">
      <w:pPr>
        <w:jc w:val="both"/>
        <w:rPr>
          <w:rFonts w:ascii="Times New Roman" w:hAnsi="Times New Roman" w:cs="Times New Roman"/>
          <w:b/>
          <w:bCs/>
          <w:u w:val="single"/>
        </w:rPr>
      </w:pPr>
    </w:p>
    <w:p w14:paraId="71B95A22" w14:textId="05B416F9" w:rsidR="00954998" w:rsidRPr="00A0785B" w:rsidRDefault="00954998" w:rsidP="00954998">
      <w:pPr>
        <w:jc w:val="both"/>
        <w:rPr>
          <w:rFonts w:ascii="Times New Roman" w:hAnsi="Times New Roman" w:cs="Times New Roman"/>
          <w:b/>
          <w:bCs/>
          <w:u w:val="single"/>
        </w:rPr>
      </w:pPr>
      <w:r w:rsidRPr="00A0785B">
        <w:rPr>
          <w:rFonts w:ascii="Times New Roman" w:hAnsi="Times New Roman" w:cs="Times New Roman"/>
          <w:b/>
          <w:bCs/>
          <w:u w:val="single"/>
        </w:rPr>
        <w:t>Записка:</w:t>
      </w:r>
    </w:p>
    <w:p w14:paraId="6EC3C6A8" w14:textId="5B231484"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Пояснювальні записки, що містяться в Додатку 6, розміщені разом із положеннями Конвенції, яких вони стосуються. Рисунки, що стосуються пояснювальних записок, включені в цей Додаток</w:t>
      </w:r>
      <w:r>
        <w:rPr>
          <w:rFonts w:ascii="Times New Roman" w:hAnsi="Times New Roman" w:cs="Times New Roman"/>
          <w:i/>
          <w:iCs/>
        </w:rPr>
        <w:t>)</w:t>
      </w:r>
    </w:p>
    <w:p w14:paraId="67A9020E" w14:textId="77777777" w:rsidR="00954998" w:rsidRPr="00A0785B" w:rsidRDefault="00954998" w:rsidP="00954998">
      <w:pPr>
        <w:rPr>
          <w:rFonts w:ascii="Times New Roman" w:hAnsi="Times New Roman" w:cs="Times New Roman"/>
        </w:rPr>
      </w:pPr>
    </w:p>
    <w:p w14:paraId="59C0C9FF" w14:textId="77777777" w:rsidR="00954998" w:rsidRPr="00A0785B" w:rsidRDefault="00954998" w:rsidP="00954998">
      <w:pPr>
        <w:rPr>
          <w:rFonts w:ascii="Times New Roman" w:hAnsi="Times New Roman" w:cs="Times New Roman"/>
        </w:rPr>
      </w:pPr>
    </w:p>
    <w:p w14:paraId="54121F9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4CD801D" w14:textId="77777777" w:rsidTr="006E2F5B">
        <w:tc>
          <w:tcPr>
            <w:tcW w:w="2869" w:type="dxa"/>
            <w:hideMark/>
          </w:tcPr>
          <w:p w14:paraId="5652C988"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10A52E7"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41B425B" w14:textId="2212804B" w:rsidR="0095499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6 </w:t>
            </w:r>
          </w:p>
        </w:tc>
      </w:tr>
    </w:tbl>
    <w:p w14:paraId="3AB8B752" w14:textId="77777777" w:rsidR="00954998" w:rsidRPr="00A0785B" w:rsidRDefault="00954998" w:rsidP="00954998">
      <w:pPr>
        <w:rPr>
          <w:rFonts w:ascii="Times New Roman" w:hAnsi="Times New Roman" w:cs="Times New Roman"/>
        </w:rPr>
      </w:pPr>
    </w:p>
    <w:p w14:paraId="5B5D9603"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Рисунок 1</w:t>
      </w:r>
    </w:p>
    <w:p w14:paraId="3050C70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ПРИКЛАД ПЕТЛІ ТА ПРИСТРОЮ ДЛЯ НАКЛАДАННЯ МИТНИХ ПЕЧАТОК І ПЛОМБ НА ДВЕРІ ТРАНСПОРТНИХ ЗАСОБІВ, ЩО МАЮТЬ ІЗОТЕРМІЧНІ ВАНТАЖНІ ВІДДІЛЕННЯ</w:t>
      </w:r>
    </w:p>
    <w:p w14:paraId="25F064DC" w14:textId="113DFE78" w:rsidR="00954998" w:rsidRPr="00A0785B" w:rsidRDefault="00C40C19"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8736" behindDoc="0" locked="0" layoutInCell="1" allowOverlap="1" wp14:anchorId="63991D42" wp14:editId="1EA9805F">
                <wp:simplePos x="0" y="0"/>
                <wp:positionH relativeFrom="page">
                  <wp:posOffset>3946112</wp:posOffset>
                </wp:positionH>
                <wp:positionV relativeFrom="paragraph">
                  <wp:posOffset>4261973</wp:posOffset>
                </wp:positionV>
                <wp:extent cx="2395220" cy="2298065"/>
                <wp:effectExtent l="0" t="0" r="5080" b="6985"/>
                <wp:wrapNone/>
                <wp:docPr id="894" name="Надпись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2298065"/>
                        </a:xfrm>
                        <a:prstGeom prst="rect">
                          <a:avLst/>
                        </a:prstGeom>
                        <a:solidFill>
                          <a:srgbClr val="FFFFFF"/>
                        </a:solidFill>
                        <a:ln w="9525">
                          <a:noFill/>
                          <a:miter lim="800000"/>
                          <a:headEnd/>
                          <a:tailEnd/>
                        </a:ln>
                      </wps:spPr>
                      <wps:txbx>
                        <w:txbxContent>
                          <w:p w14:paraId="074ADFE2" w14:textId="77777777" w:rsidR="006E2F5B" w:rsidRDefault="006E2F5B" w:rsidP="00954998">
                            <w:pPr>
                              <w:spacing w:line="288" w:lineRule="auto"/>
                              <w:rPr>
                                <w:sz w:val="16"/>
                                <w:szCs w:val="16"/>
                              </w:rPr>
                            </w:pPr>
                            <w:r>
                              <w:rPr>
                                <w:sz w:val="16"/>
                                <w:szCs w:val="16"/>
                              </w:rPr>
                              <w:t xml:space="preserve">Головка установочного гвинта, повністю деформована зварюванням. Не доступна при опечатаних дверях </w:t>
                            </w:r>
                          </w:p>
                          <w:p w14:paraId="5E7B97F3" w14:textId="77777777" w:rsidR="006E2F5B" w:rsidRDefault="006E2F5B" w:rsidP="00954998">
                            <w:pPr>
                              <w:spacing w:line="288" w:lineRule="auto"/>
                              <w:rPr>
                                <w:sz w:val="16"/>
                                <w:szCs w:val="16"/>
                              </w:rPr>
                            </w:pPr>
                          </w:p>
                          <w:p w14:paraId="46811D9E" w14:textId="77777777" w:rsidR="006E2F5B" w:rsidRDefault="006E2F5B" w:rsidP="00954998">
                            <w:pPr>
                              <w:spacing w:line="288" w:lineRule="auto"/>
                              <w:rPr>
                                <w:sz w:val="16"/>
                                <w:szCs w:val="16"/>
                              </w:rPr>
                            </w:pPr>
                            <w:r>
                              <w:rPr>
                                <w:sz w:val="16"/>
                                <w:szCs w:val="16"/>
                              </w:rPr>
                              <w:t xml:space="preserve">Важіль </w:t>
                            </w:r>
                          </w:p>
                          <w:p w14:paraId="625A1628" w14:textId="77777777" w:rsidR="006E2F5B" w:rsidRDefault="006E2F5B" w:rsidP="00954998">
                            <w:pPr>
                              <w:spacing w:line="288" w:lineRule="auto"/>
                              <w:rPr>
                                <w:sz w:val="16"/>
                                <w:szCs w:val="16"/>
                              </w:rPr>
                            </w:pPr>
                          </w:p>
                          <w:p w14:paraId="3510DB9E" w14:textId="77777777" w:rsidR="006E2F5B" w:rsidRDefault="006E2F5B" w:rsidP="00954998">
                            <w:pPr>
                              <w:spacing w:line="288" w:lineRule="auto"/>
                              <w:rPr>
                                <w:sz w:val="16"/>
                                <w:szCs w:val="16"/>
                              </w:rPr>
                            </w:pPr>
                            <w:r>
                              <w:rPr>
                                <w:sz w:val="16"/>
                                <w:szCs w:val="16"/>
                              </w:rPr>
                              <w:t xml:space="preserve">Отвори для митних пломб </w:t>
                            </w:r>
                          </w:p>
                          <w:p w14:paraId="62C60321" w14:textId="77777777" w:rsidR="006E2F5B" w:rsidRDefault="006E2F5B" w:rsidP="00954998">
                            <w:pPr>
                              <w:spacing w:line="288" w:lineRule="auto"/>
                              <w:rPr>
                                <w:sz w:val="16"/>
                                <w:szCs w:val="16"/>
                              </w:rPr>
                            </w:pPr>
                            <w:r>
                              <w:rPr>
                                <w:sz w:val="16"/>
                                <w:szCs w:val="16"/>
                              </w:rPr>
                              <w:t xml:space="preserve">Стопор важеля  </w:t>
                            </w:r>
                          </w:p>
                          <w:p w14:paraId="6172F4CF" w14:textId="77777777" w:rsidR="006E2F5B" w:rsidRDefault="006E2F5B" w:rsidP="00954998">
                            <w:pPr>
                              <w:spacing w:line="288" w:lineRule="auto"/>
                              <w:rPr>
                                <w:sz w:val="16"/>
                                <w:szCs w:val="16"/>
                              </w:rPr>
                            </w:pPr>
                            <w:r>
                              <w:rPr>
                                <w:sz w:val="16"/>
                                <w:szCs w:val="16"/>
                              </w:rPr>
                              <w:t xml:space="preserve">Головка установочного болта або гвинта, повністю деформована зварюванням  </w:t>
                            </w:r>
                          </w:p>
                          <w:p w14:paraId="122691A7" w14:textId="77777777" w:rsidR="006E2F5B" w:rsidRDefault="006E2F5B" w:rsidP="00954998">
                            <w:pPr>
                              <w:spacing w:line="288" w:lineRule="auto"/>
                              <w:rPr>
                                <w:sz w:val="16"/>
                                <w:szCs w:val="16"/>
                              </w:rPr>
                            </w:pPr>
                          </w:p>
                          <w:p w14:paraId="6CAE6F15" w14:textId="77777777" w:rsidR="006E2F5B" w:rsidRDefault="006E2F5B" w:rsidP="00954998">
                            <w:pPr>
                              <w:spacing w:line="288" w:lineRule="auto"/>
                              <w:rPr>
                                <w:sz w:val="16"/>
                                <w:szCs w:val="16"/>
                              </w:rPr>
                            </w:pPr>
                            <w:r>
                              <w:rPr>
                                <w:sz w:val="16"/>
                                <w:szCs w:val="16"/>
                              </w:rPr>
                              <w:t xml:space="preserve">Металева плита з різьбовими отворами </w:t>
                            </w:r>
                          </w:p>
                          <w:p w14:paraId="7AE87A67" w14:textId="77777777" w:rsidR="006E2F5B" w:rsidRDefault="006E2F5B" w:rsidP="00954998">
                            <w:pPr>
                              <w:spacing w:line="288" w:lineRule="auto"/>
                              <w:rPr>
                                <w:sz w:val="16"/>
                                <w:szCs w:val="16"/>
                              </w:rPr>
                            </w:pPr>
                          </w:p>
                          <w:p w14:paraId="43ACB256" w14:textId="77777777" w:rsidR="006E2F5B" w:rsidRDefault="006E2F5B" w:rsidP="00954998">
                            <w:pPr>
                              <w:spacing w:line="288" w:lineRule="auto"/>
                              <w:rPr>
                                <w:sz w:val="16"/>
                                <w:szCs w:val="16"/>
                              </w:rPr>
                            </w:pPr>
                            <w:r>
                              <w:rPr>
                                <w:sz w:val="16"/>
                                <w:szCs w:val="16"/>
                              </w:rPr>
                              <w:t xml:space="preserve">Ізоляційний матеріал </w:t>
                            </w:r>
                          </w:p>
                          <w:p w14:paraId="53425CE4" w14:textId="77777777" w:rsidR="006E2F5B" w:rsidRDefault="006E2F5B" w:rsidP="00954998">
                            <w:pPr>
                              <w:spacing w:line="288" w:lineRule="auto"/>
                              <w:rPr>
                                <w:sz w:val="16"/>
                                <w:szCs w:val="16"/>
                              </w:rPr>
                            </w:pPr>
                          </w:p>
                          <w:p w14:paraId="33F273E4" w14:textId="77777777" w:rsidR="006E2F5B" w:rsidRDefault="006E2F5B" w:rsidP="00954998">
                            <w:pPr>
                              <w:spacing w:line="288" w:lineRule="auto"/>
                              <w:rPr>
                                <w:sz w:val="16"/>
                                <w:szCs w:val="16"/>
                              </w:rPr>
                            </w:pPr>
                          </w:p>
                          <w:p w14:paraId="7754BC3B" w14:textId="77777777" w:rsidR="006E2F5B" w:rsidRDefault="006E2F5B" w:rsidP="00954998">
                            <w:pPr>
                              <w:spacing w:line="268" w:lineRule="auto"/>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91D42" id="Надпись 894" o:spid="_x0000_s1499" type="#_x0000_t202" style="position:absolute;margin-left:310.7pt;margin-top:335.6pt;width:188.6pt;height:180.95pt;z-index:252148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" stroked="f">
                <v:textbox inset="1mm,0,0,0">
                  <w:txbxContent>
                    <w:p w14:paraId="074ADFE2" w14:textId="77777777" w:rsidR="006E2F5B" w:rsidRDefault="006E2F5B" w:rsidP="00954998">
                      <w:pPr>
                        <w:spacing w:line="288" w:lineRule="auto"/>
                        <w:rPr>
                          <w:sz w:val="16"/>
                          <w:szCs w:val="16"/>
                        </w:rPr>
                      </w:pPr>
                      <w:r>
                        <w:rPr>
                          <w:sz w:val="16"/>
                          <w:szCs w:val="16"/>
                        </w:rPr>
                        <w:t xml:space="preserve">Головка установочного гвинта, повністю деформована зварюванням. Не доступна при опечатаних дверях </w:t>
                      </w:r>
                    </w:p>
                    <w:p w14:paraId="5E7B97F3" w14:textId="77777777" w:rsidR="006E2F5B" w:rsidRDefault="006E2F5B" w:rsidP="00954998">
                      <w:pPr>
                        <w:spacing w:line="288" w:lineRule="auto"/>
                        <w:rPr>
                          <w:sz w:val="16"/>
                          <w:szCs w:val="16"/>
                        </w:rPr>
                      </w:pPr>
                    </w:p>
                    <w:p w14:paraId="46811D9E" w14:textId="77777777" w:rsidR="006E2F5B" w:rsidRDefault="006E2F5B" w:rsidP="00954998">
                      <w:pPr>
                        <w:spacing w:line="288" w:lineRule="auto"/>
                        <w:rPr>
                          <w:sz w:val="16"/>
                          <w:szCs w:val="16"/>
                        </w:rPr>
                      </w:pPr>
                      <w:r>
                        <w:rPr>
                          <w:sz w:val="16"/>
                          <w:szCs w:val="16"/>
                        </w:rPr>
                        <w:t xml:space="preserve">Важіль </w:t>
                      </w:r>
                    </w:p>
                    <w:p w14:paraId="625A1628" w14:textId="77777777" w:rsidR="006E2F5B" w:rsidRDefault="006E2F5B" w:rsidP="00954998">
                      <w:pPr>
                        <w:spacing w:line="288" w:lineRule="auto"/>
                        <w:rPr>
                          <w:sz w:val="16"/>
                          <w:szCs w:val="16"/>
                        </w:rPr>
                      </w:pPr>
                    </w:p>
                    <w:p w14:paraId="3510DB9E" w14:textId="77777777" w:rsidR="006E2F5B" w:rsidRDefault="006E2F5B" w:rsidP="00954998">
                      <w:pPr>
                        <w:spacing w:line="288" w:lineRule="auto"/>
                        <w:rPr>
                          <w:sz w:val="16"/>
                          <w:szCs w:val="16"/>
                        </w:rPr>
                      </w:pPr>
                      <w:r>
                        <w:rPr>
                          <w:sz w:val="16"/>
                          <w:szCs w:val="16"/>
                        </w:rPr>
                        <w:t xml:space="preserve">Отвори для митних пломб </w:t>
                      </w:r>
                    </w:p>
                    <w:p w14:paraId="62C60321" w14:textId="77777777" w:rsidR="006E2F5B" w:rsidRDefault="006E2F5B" w:rsidP="00954998">
                      <w:pPr>
                        <w:spacing w:line="288" w:lineRule="auto"/>
                        <w:rPr>
                          <w:sz w:val="16"/>
                          <w:szCs w:val="16"/>
                        </w:rPr>
                      </w:pPr>
                      <w:r>
                        <w:rPr>
                          <w:sz w:val="16"/>
                          <w:szCs w:val="16"/>
                        </w:rPr>
                        <w:t xml:space="preserve">Стопор важеля  </w:t>
                      </w:r>
                    </w:p>
                    <w:p w14:paraId="6172F4CF" w14:textId="77777777" w:rsidR="006E2F5B" w:rsidRDefault="006E2F5B" w:rsidP="00954998">
                      <w:pPr>
                        <w:spacing w:line="288" w:lineRule="auto"/>
                        <w:rPr>
                          <w:sz w:val="16"/>
                          <w:szCs w:val="16"/>
                        </w:rPr>
                      </w:pPr>
                      <w:r>
                        <w:rPr>
                          <w:sz w:val="16"/>
                          <w:szCs w:val="16"/>
                        </w:rPr>
                        <w:t xml:space="preserve">Головка установочного болта або гвинта, повністю деформована зварюванням  </w:t>
                      </w:r>
                    </w:p>
                    <w:p w14:paraId="122691A7" w14:textId="77777777" w:rsidR="006E2F5B" w:rsidRDefault="006E2F5B" w:rsidP="00954998">
                      <w:pPr>
                        <w:spacing w:line="288" w:lineRule="auto"/>
                        <w:rPr>
                          <w:sz w:val="16"/>
                          <w:szCs w:val="16"/>
                        </w:rPr>
                      </w:pPr>
                    </w:p>
                    <w:p w14:paraId="6CAE6F15" w14:textId="77777777" w:rsidR="006E2F5B" w:rsidRDefault="006E2F5B" w:rsidP="00954998">
                      <w:pPr>
                        <w:spacing w:line="288" w:lineRule="auto"/>
                        <w:rPr>
                          <w:sz w:val="16"/>
                          <w:szCs w:val="16"/>
                        </w:rPr>
                      </w:pPr>
                      <w:r>
                        <w:rPr>
                          <w:sz w:val="16"/>
                          <w:szCs w:val="16"/>
                        </w:rPr>
                        <w:t xml:space="preserve">Металева плита з різьбовими отворами </w:t>
                      </w:r>
                    </w:p>
                    <w:p w14:paraId="7AE87A67" w14:textId="77777777" w:rsidR="006E2F5B" w:rsidRDefault="006E2F5B" w:rsidP="00954998">
                      <w:pPr>
                        <w:spacing w:line="288" w:lineRule="auto"/>
                        <w:rPr>
                          <w:sz w:val="16"/>
                          <w:szCs w:val="16"/>
                        </w:rPr>
                      </w:pPr>
                    </w:p>
                    <w:p w14:paraId="43ACB256" w14:textId="77777777" w:rsidR="006E2F5B" w:rsidRDefault="006E2F5B" w:rsidP="00954998">
                      <w:pPr>
                        <w:spacing w:line="288" w:lineRule="auto"/>
                        <w:rPr>
                          <w:sz w:val="16"/>
                          <w:szCs w:val="16"/>
                        </w:rPr>
                      </w:pPr>
                      <w:r>
                        <w:rPr>
                          <w:sz w:val="16"/>
                          <w:szCs w:val="16"/>
                        </w:rPr>
                        <w:t xml:space="preserve">Ізоляційний матеріал </w:t>
                      </w:r>
                    </w:p>
                    <w:p w14:paraId="53425CE4" w14:textId="77777777" w:rsidR="006E2F5B" w:rsidRDefault="006E2F5B" w:rsidP="00954998">
                      <w:pPr>
                        <w:spacing w:line="288" w:lineRule="auto"/>
                        <w:rPr>
                          <w:sz w:val="16"/>
                          <w:szCs w:val="16"/>
                        </w:rPr>
                      </w:pPr>
                    </w:p>
                    <w:p w14:paraId="33F273E4" w14:textId="77777777" w:rsidR="006E2F5B" w:rsidRDefault="006E2F5B" w:rsidP="00954998">
                      <w:pPr>
                        <w:spacing w:line="288" w:lineRule="auto"/>
                        <w:rPr>
                          <w:sz w:val="16"/>
                          <w:szCs w:val="16"/>
                        </w:rPr>
                      </w:pPr>
                    </w:p>
                    <w:p w14:paraId="7754BC3B" w14:textId="77777777" w:rsidR="006E2F5B" w:rsidRDefault="006E2F5B" w:rsidP="00954998">
                      <w:pPr>
                        <w:spacing w:line="268" w:lineRule="auto"/>
                        <w:rPr>
                          <w:sz w:val="12"/>
                          <w:szCs w:val="12"/>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7712" behindDoc="0" locked="0" layoutInCell="1" allowOverlap="1" wp14:anchorId="519B3E57" wp14:editId="4BB36A58">
                <wp:simplePos x="0" y="0"/>
                <wp:positionH relativeFrom="margin">
                  <wp:posOffset>3146425</wp:posOffset>
                </wp:positionH>
                <wp:positionV relativeFrom="paragraph">
                  <wp:posOffset>3255010</wp:posOffset>
                </wp:positionV>
                <wp:extent cx="1285875" cy="767715"/>
                <wp:effectExtent l="0" t="0" r="9525" b="0"/>
                <wp:wrapNone/>
                <wp:docPr id="893" name="Надпись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67715"/>
                        </a:xfrm>
                        <a:prstGeom prst="rect">
                          <a:avLst/>
                        </a:prstGeom>
                        <a:solidFill>
                          <a:srgbClr val="FFFFFF"/>
                        </a:solidFill>
                        <a:ln w="9525">
                          <a:noFill/>
                          <a:miter lim="800000"/>
                          <a:headEnd/>
                          <a:tailEnd/>
                        </a:ln>
                      </wps:spPr>
                      <wps:txbx>
                        <w:txbxContent>
                          <w:p w14:paraId="7BDF55A1" w14:textId="77777777" w:rsidR="006E2F5B" w:rsidRDefault="006E2F5B" w:rsidP="00954998">
                            <w:pPr>
                              <w:spacing w:line="288" w:lineRule="auto"/>
                              <w:rPr>
                                <w:sz w:val="16"/>
                                <w:szCs w:val="16"/>
                              </w:rPr>
                            </w:pPr>
                            <w:r>
                              <w:rPr>
                                <w:sz w:val="16"/>
                                <w:szCs w:val="16"/>
                              </w:rPr>
                              <w:t xml:space="preserve">Двері </w:t>
                            </w:r>
                            <w:r>
                              <w:rPr>
                                <w:sz w:val="16"/>
                                <w:szCs w:val="16"/>
                              </w:rPr>
                              <w:br/>
                              <w:t xml:space="preserve">Поворотна секція </w:t>
                            </w:r>
                          </w:p>
                          <w:p w14:paraId="41E4F3D4" w14:textId="77777777" w:rsidR="006E2F5B" w:rsidRDefault="006E2F5B" w:rsidP="00954998">
                            <w:pPr>
                              <w:spacing w:line="288" w:lineRule="auto"/>
                              <w:rPr>
                                <w:sz w:val="16"/>
                                <w:szCs w:val="16"/>
                              </w:rPr>
                            </w:pPr>
                            <w:r>
                              <w:rPr>
                                <w:sz w:val="16"/>
                                <w:szCs w:val="16"/>
                              </w:rPr>
                              <w:t xml:space="preserve">Втулка поворотної секції </w:t>
                            </w:r>
                          </w:p>
                          <w:p w14:paraId="076AED0D" w14:textId="77777777" w:rsidR="006E2F5B" w:rsidRDefault="006E2F5B" w:rsidP="00954998">
                            <w:pPr>
                              <w:spacing w:line="288" w:lineRule="auto"/>
                              <w:rPr>
                                <w:sz w:val="16"/>
                                <w:szCs w:val="16"/>
                              </w:rPr>
                            </w:pPr>
                          </w:p>
                          <w:p w14:paraId="2C14C7D1" w14:textId="77777777" w:rsidR="006E2F5B" w:rsidRDefault="006E2F5B" w:rsidP="00954998">
                            <w:pPr>
                              <w:spacing w:line="288" w:lineRule="auto"/>
                              <w:rPr>
                                <w:sz w:val="16"/>
                                <w:szCs w:val="16"/>
                              </w:rPr>
                            </w:pPr>
                            <w:r>
                              <w:rPr>
                                <w:sz w:val="16"/>
                                <w:szCs w:val="16"/>
                              </w:rPr>
                              <w:t xml:space="preserve">Шкворінь </w:t>
                            </w:r>
                          </w:p>
                          <w:p w14:paraId="34426A54" w14:textId="77777777" w:rsidR="006E2F5B" w:rsidRDefault="006E2F5B" w:rsidP="00954998">
                            <w:pPr>
                              <w:spacing w:line="269" w:lineRule="auto"/>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B3E57" id="Надпись 893" o:spid="_x0000_s1500" type="#_x0000_t202" style="position:absolute;margin-left:247.75pt;margin-top:256.3pt;width:101.25pt;height:60.45pt;z-index:252147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" stroked="f">
                <v:textbox inset="1mm,0,0,0">
                  <w:txbxContent>
                    <w:p w14:paraId="7BDF55A1" w14:textId="77777777" w:rsidR="006E2F5B" w:rsidRDefault="006E2F5B" w:rsidP="00954998">
                      <w:pPr>
                        <w:spacing w:line="288" w:lineRule="auto"/>
                        <w:rPr>
                          <w:sz w:val="16"/>
                          <w:szCs w:val="16"/>
                        </w:rPr>
                      </w:pPr>
                      <w:r>
                        <w:rPr>
                          <w:sz w:val="16"/>
                          <w:szCs w:val="16"/>
                        </w:rPr>
                        <w:t xml:space="preserve">Двері </w:t>
                      </w:r>
                      <w:r>
                        <w:rPr>
                          <w:sz w:val="16"/>
                          <w:szCs w:val="16"/>
                        </w:rPr>
                        <w:br/>
                        <w:t xml:space="preserve">Поворотна секція </w:t>
                      </w:r>
                    </w:p>
                    <w:p w14:paraId="41E4F3D4" w14:textId="77777777" w:rsidR="006E2F5B" w:rsidRDefault="006E2F5B" w:rsidP="00954998">
                      <w:pPr>
                        <w:spacing w:line="288" w:lineRule="auto"/>
                        <w:rPr>
                          <w:sz w:val="16"/>
                          <w:szCs w:val="16"/>
                        </w:rPr>
                      </w:pPr>
                      <w:r>
                        <w:rPr>
                          <w:sz w:val="16"/>
                          <w:szCs w:val="16"/>
                        </w:rPr>
                        <w:t xml:space="preserve">Втулка поворотної секції </w:t>
                      </w:r>
                    </w:p>
                    <w:p w14:paraId="076AED0D" w14:textId="77777777" w:rsidR="006E2F5B" w:rsidRDefault="006E2F5B" w:rsidP="00954998">
                      <w:pPr>
                        <w:spacing w:line="288" w:lineRule="auto"/>
                        <w:rPr>
                          <w:sz w:val="16"/>
                          <w:szCs w:val="16"/>
                        </w:rPr>
                      </w:pPr>
                    </w:p>
                    <w:p w14:paraId="2C14C7D1" w14:textId="77777777" w:rsidR="006E2F5B" w:rsidRDefault="006E2F5B" w:rsidP="00954998">
                      <w:pPr>
                        <w:spacing w:line="288" w:lineRule="auto"/>
                        <w:rPr>
                          <w:sz w:val="16"/>
                          <w:szCs w:val="16"/>
                        </w:rPr>
                      </w:pPr>
                      <w:r>
                        <w:rPr>
                          <w:sz w:val="16"/>
                          <w:szCs w:val="16"/>
                        </w:rPr>
                        <w:t xml:space="preserve">Шкворінь </w:t>
                      </w:r>
                    </w:p>
                    <w:p w14:paraId="34426A54" w14:textId="77777777" w:rsidR="006E2F5B" w:rsidRDefault="006E2F5B" w:rsidP="00954998">
                      <w:pPr>
                        <w:spacing w:line="269" w:lineRule="auto"/>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9760" behindDoc="0" locked="0" layoutInCell="1" allowOverlap="1" wp14:anchorId="3D038A89" wp14:editId="2C7C8E2C">
                <wp:simplePos x="0" y="0"/>
                <wp:positionH relativeFrom="margin">
                  <wp:posOffset>421005</wp:posOffset>
                </wp:positionH>
                <wp:positionV relativeFrom="paragraph">
                  <wp:posOffset>6104255</wp:posOffset>
                </wp:positionV>
                <wp:extent cx="2590800" cy="286385"/>
                <wp:effectExtent l="0" t="0" r="0" b="0"/>
                <wp:wrapNone/>
                <wp:docPr id="895" name="Надпись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86385"/>
                        </a:xfrm>
                        <a:prstGeom prst="rect">
                          <a:avLst/>
                        </a:prstGeom>
                        <a:solidFill>
                          <a:srgbClr val="FFFFFF"/>
                        </a:solidFill>
                        <a:ln w="9525">
                          <a:noFill/>
                          <a:miter lim="800000"/>
                          <a:headEnd/>
                          <a:tailEnd/>
                        </a:ln>
                      </wps:spPr>
                      <wps:txbx>
                        <w:txbxContent>
                          <w:p w14:paraId="5E45D6EA" w14:textId="77777777" w:rsidR="006E2F5B" w:rsidRPr="0029795B" w:rsidRDefault="006E2F5B" w:rsidP="00954998">
                            <w:pPr>
                              <w:spacing w:line="288" w:lineRule="auto"/>
                              <w:rPr>
                                <w:b/>
                                <w:bCs/>
                                <w:sz w:val="16"/>
                                <w:szCs w:val="16"/>
                              </w:rPr>
                            </w:pPr>
                            <w:r>
                              <w:rPr>
                                <w:b/>
                                <w:bCs/>
                                <w:sz w:val="16"/>
                                <w:szCs w:val="16"/>
                              </w:rPr>
                              <w:t>ПРИСТРІЙ ДЛЯ НАКЛАДАННЯ МИТНИХ ПЕЧАТОК ТА ПЛОМБ</w:t>
                            </w:r>
                          </w:p>
                          <w:p w14:paraId="3852ABD8" w14:textId="77777777" w:rsidR="006E2F5B" w:rsidRPr="002979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38A89" id="Надпись 895" o:spid="_x0000_s1501" type="#_x0000_t202" style="position:absolute;margin-left:33.15pt;margin-top:480.65pt;width:204pt;height:22.55pt;z-index:25214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" stroked="f">
                <v:textbox inset="1mm,0,0,0">
                  <w:txbxContent>
                    <w:p w14:paraId="5E45D6EA" w14:textId="77777777" w:rsidR="006E2F5B" w:rsidRPr="0029795B" w:rsidRDefault="006E2F5B" w:rsidP="00954998">
                      <w:pPr>
                        <w:spacing w:line="288" w:lineRule="auto"/>
                        <w:rPr>
                          <w:b/>
                          <w:bCs/>
                          <w:sz w:val="16"/>
                          <w:szCs w:val="16"/>
                        </w:rPr>
                      </w:pPr>
                      <w:r>
                        <w:rPr>
                          <w:b/>
                          <w:bCs/>
                          <w:sz w:val="16"/>
                          <w:szCs w:val="16"/>
                        </w:rPr>
                        <w:t>ПРИСТРІЙ ДЛЯ НАКЛАДАННЯ МИТНИХ ПЕЧАТОК ТА ПЛОМБ</w:t>
                      </w:r>
                    </w:p>
                    <w:p w14:paraId="3852ABD8" w14:textId="77777777" w:rsidR="006E2F5B" w:rsidRPr="002979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6688" behindDoc="0" locked="0" layoutInCell="1" allowOverlap="1" wp14:anchorId="362B6E6C" wp14:editId="3B37F63C">
                <wp:simplePos x="0" y="0"/>
                <wp:positionH relativeFrom="margin">
                  <wp:posOffset>237490</wp:posOffset>
                </wp:positionH>
                <wp:positionV relativeFrom="paragraph">
                  <wp:posOffset>2677795</wp:posOffset>
                </wp:positionV>
                <wp:extent cx="591185" cy="170815"/>
                <wp:effectExtent l="0" t="0" r="0" b="635"/>
                <wp:wrapNone/>
                <wp:docPr id="892" name="Надпись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30B17FA9" w14:textId="77777777" w:rsidR="006E2F5B" w:rsidRPr="00A845A5" w:rsidRDefault="006E2F5B" w:rsidP="00954998">
                            <w:pPr>
                              <w:rPr>
                                <w:b/>
                                <w:bCs/>
                                <w:sz w:val="16"/>
                                <w:szCs w:val="16"/>
                              </w:rPr>
                            </w:pPr>
                            <w:r>
                              <w:rPr>
                                <w:b/>
                                <w:bCs/>
                                <w:sz w:val="16"/>
                                <w:szCs w:val="16"/>
                              </w:rPr>
                              <w:t>ПЕТЛЯ</w:t>
                            </w:r>
                            <w:r w:rsidRPr="00A845A5">
                              <w:rPr>
                                <w:b/>
                                <w:bCs/>
                                <w:sz w:val="16"/>
                                <w:szCs w:val="16"/>
                              </w:rPr>
                              <w:t xml:space="preserve"> </w:t>
                            </w:r>
                          </w:p>
                          <w:p w14:paraId="247B442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B6E6C" id="Надпись 892" o:spid="_x0000_s1502" type="#_x0000_t202" style="position:absolute;margin-left:18.7pt;margin-top:210.85pt;width:46.55pt;height:13.45pt;z-index:252146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" stroked="f">
                <v:textbox inset="1mm,0,0,0">
                  <w:txbxContent>
                    <w:p w14:paraId="30B17FA9" w14:textId="77777777" w:rsidR="006E2F5B" w:rsidRPr="00A845A5" w:rsidRDefault="006E2F5B" w:rsidP="00954998">
                      <w:pPr>
                        <w:rPr>
                          <w:b/>
                          <w:bCs/>
                          <w:sz w:val="16"/>
                          <w:szCs w:val="16"/>
                        </w:rPr>
                      </w:pPr>
                      <w:r>
                        <w:rPr>
                          <w:b/>
                          <w:bCs/>
                          <w:sz w:val="16"/>
                          <w:szCs w:val="16"/>
                        </w:rPr>
                        <w:t>ПЕТЛЯ</w:t>
                      </w:r>
                      <w:r w:rsidRPr="00A845A5">
                        <w:rPr>
                          <w:b/>
                          <w:bCs/>
                          <w:sz w:val="16"/>
                          <w:szCs w:val="16"/>
                        </w:rPr>
                        <w:t xml:space="preserve"> </w:t>
                      </w:r>
                    </w:p>
                    <w:p w14:paraId="247B442C"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5664" behindDoc="0" locked="0" layoutInCell="1" allowOverlap="1" wp14:anchorId="6CEE1CD5" wp14:editId="05D50AB3">
                <wp:simplePos x="0" y="0"/>
                <wp:positionH relativeFrom="margin">
                  <wp:posOffset>267970</wp:posOffset>
                </wp:positionH>
                <wp:positionV relativeFrom="paragraph">
                  <wp:posOffset>1989455</wp:posOffset>
                </wp:positionV>
                <wp:extent cx="1268095" cy="530225"/>
                <wp:effectExtent l="0" t="0" r="8255" b="3175"/>
                <wp:wrapNone/>
                <wp:docPr id="891" name="Надпись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530225"/>
                        </a:xfrm>
                        <a:prstGeom prst="rect">
                          <a:avLst/>
                        </a:prstGeom>
                        <a:solidFill>
                          <a:srgbClr val="FFFFFF"/>
                        </a:solidFill>
                        <a:ln w="9525">
                          <a:noFill/>
                          <a:miter lim="800000"/>
                          <a:headEnd/>
                          <a:tailEnd/>
                        </a:ln>
                      </wps:spPr>
                      <wps:txbx>
                        <w:txbxContent>
                          <w:p w14:paraId="335E3F96" w14:textId="77777777" w:rsidR="006E2F5B" w:rsidRDefault="006E2F5B" w:rsidP="00954998">
                            <w:pPr>
                              <w:rPr>
                                <w:sz w:val="16"/>
                                <w:szCs w:val="16"/>
                              </w:rPr>
                            </w:pPr>
                            <w:r>
                              <w:rPr>
                                <w:sz w:val="16"/>
                                <w:szCs w:val="16"/>
                              </w:rPr>
                              <w:t xml:space="preserve">Головка болта або гвинта,цілком приварена і повністю деформована </w:t>
                            </w:r>
                          </w:p>
                          <w:p w14:paraId="41BA3C2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E1CD5" id="Надпись 891" o:spid="_x0000_s1503" type="#_x0000_t202" style="position:absolute;margin-left:21.1pt;margin-top:156.65pt;width:99.85pt;height:41.75pt;z-index:25214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" stroked="f">
                <v:textbox inset="1mm,0,0,0">
                  <w:txbxContent>
                    <w:p w14:paraId="335E3F96" w14:textId="77777777" w:rsidR="006E2F5B" w:rsidRDefault="006E2F5B" w:rsidP="00954998">
                      <w:pPr>
                        <w:rPr>
                          <w:sz w:val="16"/>
                          <w:szCs w:val="16"/>
                        </w:rPr>
                      </w:pPr>
                      <w:r>
                        <w:rPr>
                          <w:sz w:val="16"/>
                          <w:szCs w:val="16"/>
                        </w:rPr>
                        <w:t xml:space="preserve">Головка болта або гвинта,цілком приварена і повністю деформована </w:t>
                      </w:r>
                    </w:p>
                    <w:p w14:paraId="41BA3C20"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3616" behindDoc="0" locked="0" layoutInCell="1" allowOverlap="1" wp14:anchorId="5908171E" wp14:editId="266BCC8A">
                <wp:simplePos x="0" y="0"/>
                <wp:positionH relativeFrom="margin">
                  <wp:posOffset>274320</wp:posOffset>
                </wp:positionH>
                <wp:positionV relativeFrom="paragraph">
                  <wp:posOffset>544195</wp:posOffset>
                </wp:positionV>
                <wp:extent cx="829310" cy="170815"/>
                <wp:effectExtent l="0" t="0" r="8890" b="635"/>
                <wp:wrapNone/>
                <wp:docPr id="889" name="Надпись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70815"/>
                        </a:xfrm>
                        <a:prstGeom prst="rect">
                          <a:avLst/>
                        </a:prstGeom>
                        <a:solidFill>
                          <a:srgbClr val="FFFFFF"/>
                        </a:solidFill>
                        <a:ln w="9525">
                          <a:noFill/>
                          <a:miter lim="800000"/>
                          <a:headEnd/>
                          <a:tailEnd/>
                        </a:ln>
                      </wps:spPr>
                      <wps:txbx>
                        <w:txbxContent>
                          <w:p w14:paraId="6EE9389D" w14:textId="77777777" w:rsidR="006E2F5B" w:rsidRDefault="006E2F5B" w:rsidP="00954998">
                            <w:pPr>
                              <w:rPr>
                                <w:sz w:val="16"/>
                                <w:szCs w:val="16"/>
                              </w:rPr>
                            </w:pPr>
                            <w:r>
                              <w:rPr>
                                <w:sz w:val="16"/>
                                <w:szCs w:val="16"/>
                              </w:rPr>
                              <w:t>Пластина петлі</w:t>
                            </w:r>
                          </w:p>
                          <w:p w14:paraId="042DC53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8171E" id="Надпись 889" o:spid="_x0000_s1504" type="#_x0000_t202" style="position:absolute;margin-left:21.6pt;margin-top:42.85pt;width:65.3pt;height:13.45pt;z-index:25214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" stroked="f">
                <v:textbox inset="1mm,0,0,0">
                  <w:txbxContent>
                    <w:p w14:paraId="6EE9389D" w14:textId="77777777" w:rsidR="006E2F5B" w:rsidRDefault="006E2F5B" w:rsidP="00954998">
                      <w:pPr>
                        <w:rPr>
                          <w:sz w:val="16"/>
                          <w:szCs w:val="16"/>
                        </w:rPr>
                      </w:pPr>
                      <w:r>
                        <w:rPr>
                          <w:sz w:val="16"/>
                          <w:szCs w:val="16"/>
                        </w:rPr>
                        <w:t>Пластина петлі</w:t>
                      </w:r>
                    </w:p>
                    <w:p w14:paraId="042DC53E"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44640" behindDoc="0" locked="0" layoutInCell="1" allowOverlap="1" wp14:anchorId="1092A087" wp14:editId="64251F13">
                <wp:simplePos x="0" y="0"/>
                <wp:positionH relativeFrom="margin">
                  <wp:posOffset>225425</wp:posOffset>
                </wp:positionH>
                <wp:positionV relativeFrom="paragraph">
                  <wp:posOffset>1184910</wp:posOffset>
                </wp:positionV>
                <wp:extent cx="1207135" cy="311150"/>
                <wp:effectExtent l="0" t="0" r="0" b="0"/>
                <wp:wrapNone/>
                <wp:docPr id="890" name="Надпись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311150"/>
                        </a:xfrm>
                        <a:prstGeom prst="rect">
                          <a:avLst/>
                        </a:prstGeom>
                        <a:solidFill>
                          <a:srgbClr val="FFFFFF"/>
                        </a:solidFill>
                        <a:ln w="9525">
                          <a:noFill/>
                          <a:miter lim="800000"/>
                          <a:headEnd/>
                          <a:tailEnd/>
                        </a:ln>
                      </wps:spPr>
                      <wps:txbx>
                        <w:txbxContent>
                          <w:p w14:paraId="41BA54B5" w14:textId="77777777" w:rsidR="006E2F5B" w:rsidRPr="00A845A5" w:rsidRDefault="006E2F5B" w:rsidP="00954998">
                            <w:pPr>
                              <w:rPr>
                                <w:sz w:val="16"/>
                                <w:szCs w:val="16"/>
                              </w:rPr>
                            </w:pPr>
                            <w:r>
                              <w:rPr>
                                <w:sz w:val="16"/>
                                <w:szCs w:val="16"/>
                              </w:rPr>
                              <w:t>Металева плита з різьбовими отворами</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2A087" id="Надпись 890" o:spid="_x0000_s1505" type="#_x0000_t202" style="position:absolute;margin-left:17.75pt;margin-top:93.3pt;width:95.05pt;height:24.5pt;z-index:25214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" stroked="f">
                <v:textbox inset="1mm,0,0,0">
                  <w:txbxContent>
                    <w:p w14:paraId="41BA54B5" w14:textId="77777777" w:rsidR="006E2F5B" w:rsidRPr="00A845A5" w:rsidRDefault="006E2F5B" w:rsidP="00954998">
                      <w:pPr>
                        <w:rPr>
                          <w:sz w:val="16"/>
                          <w:szCs w:val="16"/>
                        </w:rPr>
                      </w:pPr>
                      <w:r>
                        <w:rPr>
                          <w:sz w:val="16"/>
                          <w:szCs w:val="16"/>
                        </w:rPr>
                        <w:t>Металева плита з різьбовими отворами</w:t>
                      </w: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7F261967" wp14:editId="73A98E22">
            <wp:extent cx="5472324" cy="6486144"/>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5479393" cy="6494522"/>
                    </a:xfrm>
                    <a:prstGeom prst="rect">
                      <a:avLst/>
                    </a:prstGeom>
                  </pic:spPr>
                </pic:pic>
              </a:graphicData>
            </a:graphic>
          </wp:inline>
        </w:drawing>
      </w:r>
    </w:p>
    <w:p w14:paraId="125A156E" w14:textId="77777777" w:rsidR="00954998" w:rsidRPr="00A0785B" w:rsidRDefault="00954998" w:rsidP="00954998">
      <w:pPr>
        <w:rPr>
          <w:rFonts w:ascii="Times New Roman" w:hAnsi="Times New Roman" w:cs="Times New Roman"/>
        </w:rPr>
      </w:pPr>
    </w:p>
    <w:p w14:paraId="24F4D7B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A0658" w:rsidRPr="00A0785B" w14:paraId="50889DAA" w14:textId="77777777" w:rsidTr="006E2F5B">
        <w:tc>
          <w:tcPr>
            <w:tcW w:w="2869" w:type="dxa"/>
            <w:hideMark/>
          </w:tcPr>
          <w:p w14:paraId="50344EEF" w14:textId="77777777" w:rsidR="003A0658" w:rsidRPr="00A0785B" w:rsidRDefault="003A065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1C4FFC5" w14:textId="77777777" w:rsidR="003A0658" w:rsidRPr="00A0785B" w:rsidRDefault="003A065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D94CCFA" w14:textId="190631F6" w:rsidR="003A065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3A0658" w:rsidRPr="00A0785B">
              <w:rPr>
                <w:rFonts w:ascii="Times New Roman" w:hAnsi="Times New Roman" w:cs="Times New Roman"/>
              </w:rPr>
              <w:t xml:space="preserve"> до Додатку 6 </w:t>
            </w:r>
          </w:p>
        </w:tc>
      </w:tr>
    </w:tbl>
    <w:p w14:paraId="67F2869D" w14:textId="77777777" w:rsidR="00954998" w:rsidRPr="00A0785B" w:rsidRDefault="00954998" w:rsidP="00954998">
      <w:pPr>
        <w:rPr>
          <w:rFonts w:ascii="Times New Roman" w:hAnsi="Times New Roman" w:cs="Times New Roman"/>
        </w:rPr>
      </w:pPr>
    </w:p>
    <w:p w14:paraId="5E23322A"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Рисунок 1а</w:t>
      </w:r>
    </w:p>
    <w:p w14:paraId="07485C23"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ПРИКЛАД ПЕТЛІ, ШКВОРІНЬ ЯКОЇ НЕ ПОТРЕБУЄ</w:t>
      </w:r>
    </w:p>
    <w:p w14:paraId="7E036D3F"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СПЕЦІАЛЬНОГО КРІПЛЕННЯ</w:t>
      </w:r>
    </w:p>
    <w:p w14:paraId="3C1204DB" w14:textId="77777777" w:rsidR="00855591" w:rsidRDefault="00855591" w:rsidP="00954998">
      <w:pPr>
        <w:jc w:val="both"/>
        <w:rPr>
          <w:rFonts w:ascii="Times New Roman" w:hAnsi="Times New Roman" w:cs="Times New Roman"/>
        </w:rPr>
      </w:pPr>
    </w:p>
    <w:p w14:paraId="6483157A" w14:textId="16CC70D9" w:rsidR="00954998" w:rsidRPr="00A0785B" w:rsidRDefault="00954998" w:rsidP="00954998">
      <w:pPr>
        <w:jc w:val="both"/>
        <w:rPr>
          <w:rFonts w:ascii="Times New Roman" w:hAnsi="Times New Roman" w:cs="Times New Roman"/>
        </w:rPr>
      </w:pPr>
      <w:r w:rsidRPr="00A0785B">
        <w:rPr>
          <w:rFonts w:ascii="Times New Roman" w:hAnsi="Times New Roman" w:cs="Times New Roman"/>
        </w:rPr>
        <w:t>Петля, зображена нижче, відповідає вимогам другого речення пункт b) пояснювальної записки 2.2.1b),. Конструкція пластини і скоби виключає необхідність у спеціальному кріпленні шворня, оскільки п'яти пластини заходять за краї скоби. Таким чином, п'яти перешкоджають відкриттю опечатаних митницею дверей у місці їх навішування після вилучення незакріпленого шворня без залишення видимих слідів</w:t>
      </w:r>
      <w:r w:rsidR="00E47618">
        <w:rPr>
          <w:rFonts w:ascii="Times New Roman" w:hAnsi="Times New Roman" w:cs="Times New Roman"/>
        </w:rPr>
        <w:t>.</w:t>
      </w:r>
    </w:p>
    <w:p w14:paraId="13DBD273" w14:textId="5512F6F7" w:rsidR="00954998" w:rsidRPr="00A0785B" w:rsidRDefault="00D63D8C"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1808" behindDoc="0" locked="0" layoutInCell="1" allowOverlap="1" wp14:anchorId="4A91881C" wp14:editId="48DAED9E">
                <wp:simplePos x="0" y="0"/>
                <wp:positionH relativeFrom="margin">
                  <wp:posOffset>4206875</wp:posOffset>
                </wp:positionH>
                <wp:positionV relativeFrom="paragraph">
                  <wp:posOffset>5139085</wp:posOffset>
                </wp:positionV>
                <wp:extent cx="591185" cy="170815"/>
                <wp:effectExtent l="0" t="0" r="0" b="635"/>
                <wp:wrapNone/>
                <wp:docPr id="897" name="Надпись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C199AD6" w14:textId="77777777" w:rsidR="006E2F5B" w:rsidRDefault="006E2F5B" w:rsidP="00954998">
                            <w:pPr>
                              <w:rPr>
                                <w:sz w:val="16"/>
                                <w:szCs w:val="16"/>
                              </w:rPr>
                            </w:pPr>
                            <w:r>
                              <w:rPr>
                                <w:sz w:val="16"/>
                                <w:szCs w:val="16"/>
                              </w:rPr>
                              <w:t>Шкворінь</w:t>
                            </w:r>
                          </w:p>
                          <w:p w14:paraId="4D55ABC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1881C" id="Надпись 897" o:spid="_x0000_s1506" type="#_x0000_t202" style="position:absolute;margin-left:331.25pt;margin-top:404.65pt;width:46.55pt;height:13.45pt;z-index:25215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" stroked="f">
                <v:textbox inset="1mm,0,0,0">
                  <w:txbxContent>
                    <w:p w14:paraId="0C199AD6" w14:textId="77777777" w:rsidR="006E2F5B" w:rsidRDefault="006E2F5B" w:rsidP="00954998">
                      <w:pPr>
                        <w:rPr>
                          <w:sz w:val="16"/>
                          <w:szCs w:val="16"/>
                        </w:rPr>
                      </w:pPr>
                      <w:r>
                        <w:rPr>
                          <w:sz w:val="16"/>
                          <w:szCs w:val="16"/>
                        </w:rPr>
                        <w:t>Шкворінь</w:t>
                      </w:r>
                    </w:p>
                    <w:p w14:paraId="4D55ABC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4880" behindDoc="0" locked="0" layoutInCell="1" allowOverlap="1" wp14:anchorId="13D4B0F9" wp14:editId="07ECCB78">
                <wp:simplePos x="0" y="0"/>
                <wp:positionH relativeFrom="margin">
                  <wp:posOffset>954080</wp:posOffset>
                </wp:positionH>
                <wp:positionV relativeFrom="paragraph">
                  <wp:posOffset>5029480</wp:posOffset>
                </wp:positionV>
                <wp:extent cx="591185" cy="170815"/>
                <wp:effectExtent l="0" t="0" r="0" b="635"/>
                <wp:wrapNone/>
                <wp:docPr id="900" name="Надпись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51587FB" w14:textId="77777777" w:rsidR="006E2F5B" w:rsidRDefault="006E2F5B" w:rsidP="00954998">
                            <w:pPr>
                              <w:rPr>
                                <w:sz w:val="16"/>
                                <w:szCs w:val="16"/>
                              </w:rPr>
                            </w:pPr>
                            <w:r>
                              <w:rPr>
                                <w:sz w:val="16"/>
                                <w:szCs w:val="16"/>
                              </w:rPr>
                              <w:t>П'ятки</w:t>
                            </w:r>
                          </w:p>
                          <w:p w14:paraId="360E850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4B0F9" id="Надпись 900" o:spid="_x0000_s1507" type="#_x0000_t202" style="position:absolute;margin-left:75.1pt;margin-top:396pt;width:46.55pt;height:13.45pt;z-index:25215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" stroked="f">
                <v:textbox inset="1mm,0,0,0">
                  <w:txbxContent>
                    <w:p w14:paraId="551587FB" w14:textId="77777777" w:rsidR="006E2F5B" w:rsidRDefault="006E2F5B" w:rsidP="00954998">
                      <w:pPr>
                        <w:rPr>
                          <w:sz w:val="16"/>
                          <w:szCs w:val="16"/>
                        </w:rPr>
                      </w:pPr>
                      <w:r>
                        <w:rPr>
                          <w:sz w:val="16"/>
                          <w:szCs w:val="16"/>
                        </w:rPr>
                        <w:t>П'ятки</w:t>
                      </w:r>
                    </w:p>
                    <w:p w14:paraId="360E8505" w14:textId="77777777" w:rsidR="006E2F5B" w:rsidRDefault="006E2F5B" w:rsidP="00954998">
                      <w:pPr>
                        <w:rPr>
                          <w:sz w:val="12"/>
                          <w:szCs w:val="12"/>
                        </w:rPr>
                      </w:pPr>
                    </w:p>
                  </w:txbxContent>
                </v:textbox>
                <w10:wrap anchorx="margin"/>
              </v:shape>
            </w:pict>
          </mc:Fallback>
        </mc:AlternateContent>
      </w:r>
      <w:r w:rsidR="00C40C1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3856" behindDoc="0" locked="0" layoutInCell="1" allowOverlap="1" wp14:anchorId="523198AF" wp14:editId="28848B89">
                <wp:simplePos x="0" y="0"/>
                <wp:positionH relativeFrom="margin">
                  <wp:align>center</wp:align>
                </wp:positionH>
                <wp:positionV relativeFrom="paragraph">
                  <wp:posOffset>3221207</wp:posOffset>
                </wp:positionV>
                <wp:extent cx="591185" cy="170815"/>
                <wp:effectExtent l="0" t="0" r="0" b="635"/>
                <wp:wrapNone/>
                <wp:docPr id="899" name="Надпись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58B19D36" w14:textId="77777777" w:rsidR="006E2F5B" w:rsidRDefault="006E2F5B" w:rsidP="00954998">
                            <w:pPr>
                              <w:rPr>
                                <w:sz w:val="16"/>
                                <w:szCs w:val="16"/>
                              </w:rPr>
                            </w:pPr>
                            <w:r>
                              <w:rPr>
                                <w:sz w:val="16"/>
                                <w:szCs w:val="16"/>
                              </w:rPr>
                              <w:t>Пластина</w:t>
                            </w:r>
                          </w:p>
                          <w:p w14:paraId="30E8FDD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198AF" id="Надпись 899" o:spid="_x0000_s1508" type="#_x0000_t202" style="position:absolute;margin-left:0;margin-top:253.65pt;width:46.55pt;height:13.45pt;z-index:2521538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" stroked="f">
                <v:textbox inset="1mm,0,0,0">
                  <w:txbxContent>
                    <w:p w14:paraId="58B19D36" w14:textId="77777777" w:rsidR="006E2F5B" w:rsidRDefault="006E2F5B" w:rsidP="00954998">
                      <w:pPr>
                        <w:rPr>
                          <w:sz w:val="16"/>
                          <w:szCs w:val="16"/>
                        </w:rPr>
                      </w:pPr>
                      <w:r>
                        <w:rPr>
                          <w:sz w:val="16"/>
                          <w:szCs w:val="16"/>
                        </w:rPr>
                        <w:t>Пластина</w:t>
                      </w:r>
                    </w:p>
                    <w:p w14:paraId="30E8FDD4" w14:textId="77777777" w:rsidR="006E2F5B" w:rsidRDefault="006E2F5B" w:rsidP="00954998">
                      <w:pPr>
                        <w:rPr>
                          <w:sz w:val="12"/>
                          <w:szCs w:val="12"/>
                        </w:rPr>
                      </w:pPr>
                    </w:p>
                  </w:txbxContent>
                </v:textbox>
                <w10:wrap anchorx="margin"/>
              </v:shape>
            </w:pict>
          </mc:Fallback>
        </mc:AlternateContent>
      </w:r>
      <w:r w:rsidR="00C40C1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2832" behindDoc="0" locked="0" layoutInCell="1" allowOverlap="1" wp14:anchorId="689BABF9" wp14:editId="57C459DE">
                <wp:simplePos x="0" y="0"/>
                <wp:positionH relativeFrom="margin">
                  <wp:posOffset>2359837</wp:posOffset>
                </wp:positionH>
                <wp:positionV relativeFrom="paragraph">
                  <wp:posOffset>2284848</wp:posOffset>
                </wp:positionV>
                <wp:extent cx="591185" cy="170815"/>
                <wp:effectExtent l="0" t="0" r="0" b="635"/>
                <wp:wrapNone/>
                <wp:docPr id="898" name="Надпись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6335B750" w14:textId="77777777" w:rsidR="006E2F5B" w:rsidRDefault="006E2F5B" w:rsidP="00954998">
                            <w:pPr>
                              <w:rPr>
                                <w:sz w:val="16"/>
                                <w:szCs w:val="16"/>
                              </w:rPr>
                            </w:pPr>
                            <w:r>
                              <w:rPr>
                                <w:sz w:val="16"/>
                                <w:szCs w:val="16"/>
                              </w:rPr>
                              <w:t>П'ятки</w:t>
                            </w:r>
                          </w:p>
                          <w:p w14:paraId="1EC654D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BABF9" id="Надпись 898" o:spid="_x0000_s1509" type="#_x0000_t202" style="position:absolute;margin-left:185.8pt;margin-top:179.9pt;width:46.55pt;height:13.45pt;z-index:25215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" stroked="f">
                <v:textbox inset="1mm,0,0,0">
                  <w:txbxContent>
                    <w:p w14:paraId="6335B750" w14:textId="77777777" w:rsidR="006E2F5B" w:rsidRDefault="006E2F5B" w:rsidP="00954998">
                      <w:pPr>
                        <w:rPr>
                          <w:sz w:val="16"/>
                          <w:szCs w:val="16"/>
                        </w:rPr>
                      </w:pPr>
                      <w:r>
                        <w:rPr>
                          <w:sz w:val="16"/>
                          <w:szCs w:val="16"/>
                        </w:rPr>
                        <w:t>П'ятки</w:t>
                      </w:r>
                    </w:p>
                    <w:p w14:paraId="1EC654D3" w14:textId="77777777" w:rsidR="006E2F5B" w:rsidRDefault="006E2F5B" w:rsidP="00954998">
                      <w:pPr>
                        <w:rPr>
                          <w:sz w:val="12"/>
                          <w:szCs w:val="12"/>
                        </w:rPr>
                      </w:pPr>
                    </w:p>
                  </w:txbxContent>
                </v:textbox>
                <w10:wrap anchorx="margin"/>
              </v:shape>
            </w:pict>
          </mc:Fallback>
        </mc:AlternateContent>
      </w:r>
      <w:r w:rsidR="00C40C1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6928" behindDoc="0" locked="0" layoutInCell="1" allowOverlap="1" wp14:anchorId="6D0BB043" wp14:editId="7D5E2A93">
                <wp:simplePos x="0" y="0"/>
                <wp:positionH relativeFrom="margin">
                  <wp:posOffset>462989</wp:posOffset>
                </wp:positionH>
                <wp:positionV relativeFrom="paragraph">
                  <wp:posOffset>2113280</wp:posOffset>
                </wp:positionV>
                <wp:extent cx="1371600" cy="170815"/>
                <wp:effectExtent l="0" t="0" r="0" b="635"/>
                <wp:wrapNone/>
                <wp:docPr id="902" name="Надпись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0815"/>
                        </a:xfrm>
                        <a:prstGeom prst="rect">
                          <a:avLst/>
                        </a:prstGeom>
                        <a:solidFill>
                          <a:srgbClr val="FFFFFF"/>
                        </a:solidFill>
                        <a:ln w="9525">
                          <a:noFill/>
                          <a:miter lim="800000"/>
                          <a:headEnd/>
                          <a:tailEnd/>
                        </a:ln>
                      </wps:spPr>
                      <wps:txbx>
                        <w:txbxContent>
                          <w:p w14:paraId="39187692" w14:textId="77777777" w:rsidR="006E2F5B" w:rsidRDefault="006E2F5B" w:rsidP="00954998">
                            <w:pPr>
                              <w:rPr>
                                <w:sz w:val="16"/>
                                <w:szCs w:val="16"/>
                              </w:rPr>
                            </w:pPr>
                            <w:r>
                              <w:rPr>
                                <w:sz w:val="16"/>
                                <w:szCs w:val="16"/>
                              </w:rPr>
                              <w:t>Краї скоби</w:t>
                            </w:r>
                          </w:p>
                          <w:p w14:paraId="7A89A0A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BB043" id="Надпись 902" o:spid="_x0000_s1510" type="#_x0000_t202" style="position:absolute;margin-left:36.45pt;margin-top:166.4pt;width:108pt;height:13.45pt;z-index:25215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" stroked="f">
                <v:textbox inset="1mm,0,0,0">
                  <w:txbxContent>
                    <w:p w14:paraId="39187692" w14:textId="77777777" w:rsidR="006E2F5B" w:rsidRDefault="006E2F5B" w:rsidP="00954998">
                      <w:pPr>
                        <w:rPr>
                          <w:sz w:val="16"/>
                          <w:szCs w:val="16"/>
                        </w:rPr>
                      </w:pPr>
                      <w:r>
                        <w:rPr>
                          <w:sz w:val="16"/>
                          <w:szCs w:val="16"/>
                        </w:rPr>
                        <w:t>Краї скоби</w:t>
                      </w:r>
                    </w:p>
                    <w:p w14:paraId="7A89A0AB" w14:textId="77777777" w:rsidR="006E2F5B" w:rsidRDefault="006E2F5B" w:rsidP="00954998">
                      <w:pPr>
                        <w:rPr>
                          <w:sz w:val="12"/>
                          <w:szCs w:val="12"/>
                        </w:rPr>
                      </w:pPr>
                    </w:p>
                  </w:txbxContent>
                </v:textbox>
                <w10:wrap anchorx="margin"/>
              </v:shape>
            </w:pict>
          </mc:Fallback>
        </mc:AlternateContent>
      </w:r>
      <w:r w:rsidR="00C40C1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5904" behindDoc="0" locked="0" layoutInCell="1" allowOverlap="1" wp14:anchorId="4ABEA929" wp14:editId="10E5695F">
                <wp:simplePos x="0" y="0"/>
                <wp:positionH relativeFrom="margin">
                  <wp:posOffset>3352800</wp:posOffset>
                </wp:positionH>
                <wp:positionV relativeFrom="paragraph">
                  <wp:posOffset>1539845</wp:posOffset>
                </wp:positionV>
                <wp:extent cx="591185" cy="170815"/>
                <wp:effectExtent l="0" t="0" r="0" b="635"/>
                <wp:wrapNone/>
                <wp:docPr id="901" name="Надпись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0BAED33" w14:textId="77777777" w:rsidR="006E2F5B" w:rsidRDefault="006E2F5B" w:rsidP="00954998">
                            <w:pPr>
                              <w:rPr>
                                <w:sz w:val="16"/>
                                <w:szCs w:val="16"/>
                              </w:rPr>
                            </w:pPr>
                            <w:r>
                              <w:rPr>
                                <w:sz w:val="16"/>
                                <w:szCs w:val="16"/>
                              </w:rPr>
                              <w:t xml:space="preserve">Шкворінь </w:t>
                            </w:r>
                          </w:p>
                          <w:p w14:paraId="5E2A8FB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EA929" id="Надпись 901" o:spid="_x0000_s1511" type="#_x0000_t202" style="position:absolute;margin-left:264pt;margin-top:121.25pt;width:46.55pt;height:13.45pt;z-index:25215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" stroked="f">
                <v:textbox inset="1mm,0,0,0">
                  <w:txbxContent>
                    <w:p w14:paraId="40BAED33" w14:textId="77777777" w:rsidR="006E2F5B" w:rsidRDefault="006E2F5B" w:rsidP="00954998">
                      <w:pPr>
                        <w:rPr>
                          <w:sz w:val="16"/>
                          <w:szCs w:val="16"/>
                        </w:rPr>
                      </w:pPr>
                      <w:r>
                        <w:rPr>
                          <w:sz w:val="16"/>
                          <w:szCs w:val="16"/>
                        </w:rPr>
                        <w:t xml:space="preserve">Шкворінь </w:t>
                      </w:r>
                    </w:p>
                    <w:p w14:paraId="5E2A8FB9" w14:textId="77777777" w:rsidR="006E2F5B" w:rsidRDefault="006E2F5B" w:rsidP="00954998">
                      <w:pPr>
                        <w:rPr>
                          <w:sz w:val="12"/>
                          <w:szCs w:val="12"/>
                        </w:rPr>
                      </w:pPr>
                    </w:p>
                  </w:txbxContent>
                </v:textbox>
                <w10:wrap anchorx="margin"/>
              </v:shape>
            </w:pict>
          </mc:Fallback>
        </mc:AlternateContent>
      </w:r>
      <w:r w:rsidR="00C40C19"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0784" behindDoc="0" locked="0" layoutInCell="1" allowOverlap="1" wp14:anchorId="536B71A0" wp14:editId="5EA589EE">
                <wp:simplePos x="0" y="0"/>
                <wp:positionH relativeFrom="margin">
                  <wp:posOffset>3124614</wp:posOffset>
                </wp:positionH>
                <wp:positionV relativeFrom="paragraph">
                  <wp:posOffset>61875</wp:posOffset>
                </wp:positionV>
                <wp:extent cx="591185" cy="170815"/>
                <wp:effectExtent l="0" t="0" r="0" b="635"/>
                <wp:wrapNone/>
                <wp:docPr id="896" name="Надпись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65530D1" w14:textId="77777777" w:rsidR="006E2F5B" w:rsidRDefault="006E2F5B" w:rsidP="00954998">
                            <w:pPr>
                              <w:rPr>
                                <w:sz w:val="16"/>
                                <w:szCs w:val="16"/>
                              </w:rPr>
                            </w:pPr>
                            <w:r>
                              <w:rPr>
                                <w:sz w:val="16"/>
                                <w:szCs w:val="16"/>
                              </w:rPr>
                              <w:t>Пластина</w:t>
                            </w:r>
                          </w:p>
                          <w:p w14:paraId="4D3EA12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B71A0" id="Надпись 896" o:spid="_x0000_s1512" type="#_x0000_t202" style="position:absolute;margin-left:246.05pt;margin-top:4.85pt;width:46.55pt;height:13.45pt;z-index:252150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" stroked="f">
                <v:textbox inset="1mm,0,0,0">
                  <w:txbxContent>
                    <w:p w14:paraId="465530D1" w14:textId="77777777" w:rsidR="006E2F5B" w:rsidRDefault="006E2F5B" w:rsidP="00954998">
                      <w:pPr>
                        <w:rPr>
                          <w:sz w:val="16"/>
                          <w:szCs w:val="16"/>
                        </w:rPr>
                      </w:pPr>
                      <w:r>
                        <w:rPr>
                          <w:sz w:val="16"/>
                          <w:szCs w:val="16"/>
                        </w:rPr>
                        <w:t>Пластина</w:t>
                      </w:r>
                    </w:p>
                    <w:p w14:paraId="4D3EA129"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sz w:val="24"/>
          <w:szCs w:val="24"/>
        </w:rPr>
        <w:t xml:space="preserve">   </w:t>
      </w:r>
      <w:r w:rsidR="00954998" w:rsidRPr="00A0785B">
        <w:rPr>
          <w:rFonts w:ascii="Times New Roman" w:hAnsi="Times New Roman" w:cs="Times New Roman"/>
          <w:noProof/>
          <w:lang w:eastAsia="uk-UA"/>
        </w:rPr>
        <w:drawing>
          <wp:inline distT="0" distB="0" distL="0" distR="0" wp14:anchorId="13B2471B" wp14:editId="395E9EAA">
            <wp:extent cx="5472430" cy="5529072"/>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5475520" cy="5532194"/>
                    </a:xfrm>
                    <a:prstGeom prst="rect">
                      <a:avLst/>
                    </a:prstGeom>
                  </pic:spPr>
                </pic:pic>
              </a:graphicData>
            </a:graphic>
          </wp:inline>
        </w:drawing>
      </w:r>
    </w:p>
    <w:p w14:paraId="7325332E"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334"/>
      </w:tblGrid>
      <w:tr w:rsidR="00954998" w:rsidRPr="00A0785B" w14:paraId="51C658A3" w14:textId="77777777" w:rsidTr="006E2F5B">
        <w:tc>
          <w:tcPr>
            <w:tcW w:w="2869" w:type="dxa"/>
            <w:hideMark/>
          </w:tcPr>
          <w:p w14:paraId="75296EC2"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18AFCD7"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334" w:type="dxa"/>
            <w:hideMark/>
          </w:tcPr>
          <w:p w14:paraId="5C12A164" w14:textId="3ED5DE8D" w:rsidR="0095499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6 </w:t>
            </w:r>
          </w:p>
        </w:tc>
      </w:tr>
    </w:tbl>
    <w:p w14:paraId="414340DA" w14:textId="77777777" w:rsidR="00954998" w:rsidRPr="00A0785B" w:rsidRDefault="00954998" w:rsidP="00954998">
      <w:pPr>
        <w:rPr>
          <w:rFonts w:ascii="Times New Roman" w:hAnsi="Times New Roman" w:cs="Times New Roman"/>
        </w:rPr>
      </w:pPr>
    </w:p>
    <w:p w14:paraId="4C1BCAA7"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Рисунок 2</w:t>
      </w:r>
    </w:p>
    <w:p w14:paraId="613A523D"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КРИТІ ТРАНСПОРТНІ ЗАСОБИ З КОВЗНИМИ КІЛЬЦЯМИ</w:t>
      </w:r>
    </w:p>
    <w:p w14:paraId="1571EBBE" w14:textId="7E4C13C1" w:rsidR="00954998" w:rsidRPr="00A0785B" w:rsidRDefault="009E7C04"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4096" behindDoc="0" locked="0" layoutInCell="1" allowOverlap="1" wp14:anchorId="7DF9C103" wp14:editId="14457556">
                <wp:simplePos x="0" y="0"/>
                <wp:positionH relativeFrom="margin">
                  <wp:posOffset>1904616</wp:posOffset>
                </wp:positionH>
                <wp:positionV relativeFrom="paragraph">
                  <wp:posOffset>6581022</wp:posOffset>
                </wp:positionV>
                <wp:extent cx="1286510" cy="170815"/>
                <wp:effectExtent l="0" t="0" r="8890" b="635"/>
                <wp:wrapNone/>
                <wp:docPr id="909" name="Надпись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70815"/>
                        </a:xfrm>
                        <a:prstGeom prst="rect">
                          <a:avLst/>
                        </a:prstGeom>
                        <a:solidFill>
                          <a:srgbClr val="FFFFFF"/>
                        </a:solidFill>
                        <a:ln w="9525">
                          <a:noFill/>
                          <a:miter lim="800000"/>
                          <a:headEnd/>
                          <a:tailEnd/>
                        </a:ln>
                      </wps:spPr>
                      <wps:txbx>
                        <w:txbxContent>
                          <w:p w14:paraId="440655E4" w14:textId="77777777" w:rsidR="006E2F5B" w:rsidRDefault="006E2F5B" w:rsidP="00954998">
                            <w:pPr>
                              <w:rPr>
                                <w:sz w:val="16"/>
                                <w:szCs w:val="16"/>
                              </w:rPr>
                            </w:pPr>
                            <w:r>
                              <w:rPr>
                                <w:sz w:val="16"/>
                                <w:szCs w:val="16"/>
                              </w:rPr>
                              <w:t>Точки кріплення стрижня</w:t>
                            </w:r>
                          </w:p>
                          <w:p w14:paraId="4219F51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9C103" id="Надпись 909" o:spid="_x0000_s1513" type="#_x0000_t202" style="position:absolute;left:0;text-align:left;margin-left:149.95pt;margin-top:518.2pt;width:101.3pt;height:13.45pt;z-index:252164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" stroked="f">
                <v:textbox inset="1mm,0,0,0">
                  <w:txbxContent>
                    <w:p w14:paraId="440655E4" w14:textId="77777777" w:rsidR="006E2F5B" w:rsidRDefault="006E2F5B" w:rsidP="00954998">
                      <w:pPr>
                        <w:rPr>
                          <w:sz w:val="16"/>
                          <w:szCs w:val="16"/>
                        </w:rPr>
                      </w:pPr>
                      <w:r>
                        <w:rPr>
                          <w:sz w:val="16"/>
                          <w:szCs w:val="16"/>
                        </w:rPr>
                        <w:t>Точки кріплення стрижня</w:t>
                      </w:r>
                    </w:p>
                    <w:p w14:paraId="4219F51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3072" behindDoc="0" locked="0" layoutInCell="1" allowOverlap="1" wp14:anchorId="384F2E41" wp14:editId="49349FBE">
                <wp:simplePos x="0" y="0"/>
                <wp:positionH relativeFrom="margin">
                  <wp:posOffset>2904815</wp:posOffset>
                </wp:positionH>
                <wp:positionV relativeFrom="paragraph">
                  <wp:posOffset>1795263</wp:posOffset>
                </wp:positionV>
                <wp:extent cx="1170305" cy="304800"/>
                <wp:effectExtent l="0" t="0" r="0" b="0"/>
                <wp:wrapNone/>
                <wp:docPr id="908" name="Надпись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304800"/>
                        </a:xfrm>
                        <a:prstGeom prst="rect">
                          <a:avLst/>
                        </a:prstGeom>
                        <a:solidFill>
                          <a:srgbClr val="FFFFFF"/>
                        </a:solidFill>
                        <a:ln w="9525">
                          <a:noFill/>
                          <a:miter lim="800000"/>
                          <a:headEnd/>
                          <a:tailEnd/>
                        </a:ln>
                      </wps:spPr>
                      <wps:txbx>
                        <w:txbxContent>
                          <w:p w14:paraId="48F7549D" w14:textId="77777777" w:rsidR="006E2F5B" w:rsidRDefault="006E2F5B" w:rsidP="00954998">
                            <w:pPr>
                              <w:rPr>
                                <w:sz w:val="16"/>
                                <w:szCs w:val="16"/>
                              </w:rPr>
                            </w:pPr>
                            <w:r>
                              <w:rPr>
                                <w:sz w:val="16"/>
                                <w:szCs w:val="16"/>
                              </w:rPr>
                              <w:t>Інший варіант кільця з центральним стрижнем</w:t>
                            </w:r>
                          </w:p>
                          <w:p w14:paraId="5375D9C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F2E41" id="Надпись 908" o:spid="_x0000_s1514" type="#_x0000_t202" style="position:absolute;left:0;text-align:left;margin-left:228.75pt;margin-top:141.35pt;width:92.15pt;height:24pt;z-index:252163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" stroked="f">
                <v:textbox inset="1mm,0,0,0">
                  <w:txbxContent>
                    <w:p w14:paraId="48F7549D" w14:textId="77777777" w:rsidR="006E2F5B" w:rsidRDefault="006E2F5B" w:rsidP="00954998">
                      <w:pPr>
                        <w:rPr>
                          <w:sz w:val="16"/>
                          <w:szCs w:val="16"/>
                        </w:rPr>
                      </w:pPr>
                      <w:r>
                        <w:rPr>
                          <w:sz w:val="16"/>
                          <w:szCs w:val="16"/>
                        </w:rPr>
                        <w:t>Інший варіант кільця з центральним стрижнем</w:t>
                      </w:r>
                    </w:p>
                    <w:p w14:paraId="5375D9C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8976" behindDoc="0" locked="0" layoutInCell="1" allowOverlap="1" wp14:anchorId="194A76B2" wp14:editId="38D2DE5C">
                <wp:simplePos x="0" y="0"/>
                <wp:positionH relativeFrom="margin">
                  <wp:posOffset>4412512</wp:posOffset>
                </wp:positionH>
                <wp:positionV relativeFrom="paragraph">
                  <wp:posOffset>1787525</wp:posOffset>
                </wp:positionV>
                <wp:extent cx="1121410" cy="170815"/>
                <wp:effectExtent l="0" t="0" r="2540" b="635"/>
                <wp:wrapNone/>
                <wp:docPr id="904" name="Надпись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70815"/>
                        </a:xfrm>
                        <a:prstGeom prst="rect">
                          <a:avLst/>
                        </a:prstGeom>
                        <a:solidFill>
                          <a:srgbClr val="FFFFFF"/>
                        </a:solidFill>
                        <a:ln w="9525">
                          <a:noFill/>
                          <a:miter lim="800000"/>
                          <a:headEnd/>
                          <a:tailEnd/>
                        </a:ln>
                      </wps:spPr>
                      <wps:txbx>
                        <w:txbxContent>
                          <w:p w14:paraId="05CDF289" w14:textId="77777777" w:rsidR="006E2F5B" w:rsidRDefault="006E2F5B" w:rsidP="00954998">
                            <w:pPr>
                              <w:rPr>
                                <w:b/>
                                <w:bCs/>
                                <w:sz w:val="18"/>
                                <w:szCs w:val="18"/>
                              </w:rPr>
                            </w:pPr>
                            <w:r>
                              <w:rPr>
                                <w:b/>
                                <w:bCs/>
                                <w:sz w:val="18"/>
                                <w:szCs w:val="18"/>
                              </w:rPr>
                              <w:t>ДРУГИЙ ВАРІАНТ</w:t>
                            </w:r>
                          </w:p>
                          <w:p w14:paraId="48DE1E20" w14:textId="77777777" w:rsidR="006E2F5B" w:rsidRDefault="006E2F5B" w:rsidP="00954998">
                            <w:pPr>
                              <w:rPr>
                                <w:b/>
                                <w:bCs/>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A76B2" id="Надпись 904" o:spid="_x0000_s1515" type="#_x0000_t202" style="position:absolute;left:0;text-align:left;margin-left:347.45pt;margin-top:140.75pt;width:88.3pt;height:13.45pt;z-index:25215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" stroked="f">
                <v:textbox inset="1mm,0,0,0">
                  <w:txbxContent>
                    <w:p w14:paraId="05CDF289" w14:textId="77777777" w:rsidR="006E2F5B" w:rsidRDefault="006E2F5B" w:rsidP="00954998">
                      <w:pPr>
                        <w:rPr>
                          <w:b/>
                          <w:bCs/>
                          <w:sz w:val="18"/>
                          <w:szCs w:val="18"/>
                        </w:rPr>
                      </w:pPr>
                      <w:r>
                        <w:rPr>
                          <w:b/>
                          <w:bCs/>
                          <w:sz w:val="18"/>
                          <w:szCs w:val="18"/>
                        </w:rPr>
                        <w:t>ДРУГИЙ ВАРІАНТ</w:t>
                      </w:r>
                    </w:p>
                    <w:p w14:paraId="48DE1E20" w14:textId="77777777" w:rsidR="006E2F5B" w:rsidRDefault="006E2F5B" w:rsidP="00954998">
                      <w:pPr>
                        <w:rPr>
                          <w:b/>
                          <w:bCs/>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2048" behindDoc="0" locked="0" layoutInCell="1" allowOverlap="1" wp14:anchorId="5B72EF0C" wp14:editId="4B2AA232">
                <wp:simplePos x="0" y="0"/>
                <wp:positionH relativeFrom="margin">
                  <wp:posOffset>4138206</wp:posOffset>
                </wp:positionH>
                <wp:positionV relativeFrom="paragraph">
                  <wp:posOffset>1539343</wp:posOffset>
                </wp:positionV>
                <wp:extent cx="871855" cy="170815"/>
                <wp:effectExtent l="0" t="0" r="4445" b="635"/>
                <wp:wrapNone/>
                <wp:docPr id="907" name="Надпись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70815"/>
                        </a:xfrm>
                        <a:prstGeom prst="rect">
                          <a:avLst/>
                        </a:prstGeom>
                        <a:solidFill>
                          <a:srgbClr val="FFFFFF"/>
                        </a:solidFill>
                        <a:ln w="9525">
                          <a:noFill/>
                          <a:miter lim="800000"/>
                          <a:headEnd/>
                          <a:tailEnd/>
                        </a:ln>
                      </wps:spPr>
                      <wps:txbx>
                        <w:txbxContent>
                          <w:p w14:paraId="38FD141E" w14:textId="77777777" w:rsidR="006E2F5B" w:rsidRPr="00451FE6" w:rsidRDefault="006E2F5B" w:rsidP="00954998">
                            <w:pPr>
                              <w:rPr>
                                <w:sz w:val="16"/>
                                <w:szCs w:val="16"/>
                              </w:rPr>
                            </w:pPr>
                            <w:r>
                              <w:rPr>
                                <w:sz w:val="16"/>
                                <w:szCs w:val="16"/>
                              </w:rPr>
                              <w:t>Кріпильний трос</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2EF0C" id="Надпись 907" o:spid="_x0000_s1516" type="#_x0000_t202" style="position:absolute;left:0;text-align:left;margin-left:325.85pt;margin-top:121.2pt;width:68.65pt;height:13.45pt;z-index:252162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" stroked="f">
                <v:textbox inset="1mm,0,0,0">
                  <w:txbxContent>
                    <w:p w14:paraId="38FD141E" w14:textId="77777777" w:rsidR="006E2F5B" w:rsidRPr="00451FE6" w:rsidRDefault="006E2F5B" w:rsidP="00954998">
                      <w:pPr>
                        <w:rPr>
                          <w:sz w:val="16"/>
                          <w:szCs w:val="16"/>
                        </w:rPr>
                      </w:pPr>
                      <w:r>
                        <w:rPr>
                          <w:sz w:val="16"/>
                          <w:szCs w:val="16"/>
                        </w:rPr>
                        <w:t>Кріпильний трос</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1024" behindDoc="0" locked="0" layoutInCell="1" allowOverlap="1" wp14:anchorId="315CA3EC" wp14:editId="2FB2F7BB">
                <wp:simplePos x="0" y="0"/>
                <wp:positionH relativeFrom="margin">
                  <wp:align>center</wp:align>
                </wp:positionH>
                <wp:positionV relativeFrom="paragraph">
                  <wp:posOffset>702206</wp:posOffset>
                </wp:positionV>
                <wp:extent cx="591185" cy="304800"/>
                <wp:effectExtent l="0" t="0" r="0" b="0"/>
                <wp:wrapNone/>
                <wp:docPr id="906" name="Надпись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04800"/>
                        </a:xfrm>
                        <a:prstGeom prst="rect">
                          <a:avLst/>
                        </a:prstGeom>
                        <a:solidFill>
                          <a:srgbClr val="FFFFFF"/>
                        </a:solidFill>
                        <a:ln w="9525">
                          <a:noFill/>
                          <a:miter lim="800000"/>
                          <a:headEnd/>
                          <a:tailEnd/>
                        </a:ln>
                      </wps:spPr>
                      <wps:txbx>
                        <w:txbxContent>
                          <w:p w14:paraId="269F02BA" w14:textId="77777777" w:rsidR="006E2F5B" w:rsidRDefault="006E2F5B" w:rsidP="00954998">
                            <w:pPr>
                              <w:rPr>
                                <w:sz w:val="16"/>
                                <w:szCs w:val="16"/>
                              </w:rPr>
                            </w:pPr>
                            <w:r>
                              <w:rPr>
                                <w:sz w:val="16"/>
                                <w:szCs w:val="16"/>
                              </w:rPr>
                              <w:t>Металевий стрижень</w:t>
                            </w:r>
                          </w:p>
                          <w:p w14:paraId="3D386A9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CA3EC" id="Надпись 906" o:spid="_x0000_s1517" type="#_x0000_t202" style="position:absolute;left:0;text-align:left;margin-left:0;margin-top:55.3pt;width:46.55pt;height:24pt;z-index:252161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" stroked="f">
                <v:textbox inset="1mm,0,0,0">
                  <w:txbxContent>
                    <w:p w14:paraId="269F02BA" w14:textId="77777777" w:rsidR="006E2F5B" w:rsidRDefault="006E2F5B" w:rsidP="00954998">
                      <w:pPr>
                        <w:rPr>
                          <w:sz w:val="16"/>
                          <w:szCs w:val="16"/>
                        </w:rPr>
                      </w:pPr>
                      <w:r>
                        <w:rPr>
                          <w:sz w:val="16"/>
                          <w:szCs w:val="16"/>
                        </w:rPr>
                        <w:t>Металевий стрижень</w:t>
                      </w:r>
                    </w:p>
                    <w:p w14:paraId="3D386A9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57952" behindDoc="0" locked="0" layoutInCell="1" allowOverlap="1" wp14:anchorId="633AB93C" wp14:editId="2DE8BCA7">
                <wp:simplePos x="0" y="0"/>
                <wp:positionH relativeFrom="margin">
                  <wp:posOffset>4484163</wp:posOffset>
                </wp:positionH>
                <wp:positionV relativeFrom="paragraph">
                  <wp:posOffset>230195</wp:posOffset>
                </wp:positionV>
                <wp:extent cx="1121410" cy="170815"/>
                <wp:effectExtent l="0" t="0" r="2540" b="635"/>
                <wp:wrapNone/>
                <wp:docPr id="903" name="Надпись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70815"/>
                        </a:xfrm>
                        <a:prstGeom prst="rect">
                          <a:avLst/>
                        </a:prstGeom>
                        <a:solidFill>
                          <a:srgbClr val="FFFFFF"/>
                        </a:solidFill>
                        <a:ln w="9525">
                          <a:noFill/>
                          <a:miter lim="800000"/>
                          <a:headEnd/>
                          <a:tailEnd/>
                        </a:ln>
                      </wps:spPr>
                      <wps:txbx>
                        <w:txbxContent>
                          <w:p w14:paraId="683DE037" w14:textId="77777777" w:rsidR="006E2F5B" w:rsidRPr="00D64F4E" w:rsidRDefault="006E2F5B" w:rsidP="00954998">
                            <w:pPr>
                              <w:rPr>
                                <w:b/>
                                <w:bCs/>
                                <w:sz w:val="18"/>
                                <w:szCs w:val="18"/>
                              </w:rPr>
                            </w:pPr>
                            <w:r>
                              <w:rPr>
                                <w:b/>
                                <w:bCs/>
                                <w:sz w:val="18"/>
                                <w:szCs w:val="18"/>
                              </w:rPr>
                              <w:t>ПЕРШИЙ ВАРІАНТ</w:t>
                            </w:r>
                          </w:p>
                          <w:p w14:paraId="28CF8CBA" w14:textId="77777777" w:rsidR="006E2F5B" w:rsidRPr="00D64F4E" w:rsidRDefault="006E2F5B" w:rsidP="00954998">
                            <w:pPr>
                              <w:rPr>
                                <w:b/>
                                <w:bCs/>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AB93C" id="Надпись 903" o:spid="_x0000_s1518" type="#_x0000_t202" style="position:absolute;left:0;text-align:left;margin-left:353.1pt;margin-top:18.15pt;width:88.3pt;height:13.45pt;z-index:25215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" stroked="f">
                <v:textbox inset="1mm,0,0,0">
                  <w:txbxContent>
                    <w:p w14:paraId="683DE037" w14:textId="77777777" w:rsidR="006E2F5B" w:rsidRPr="00D64F4E" w:rsidRDefault="006E2F5B" w:rsidP="00954998">
                      <w:pPr>
                        <w:rPr>
                          <w:b/>
                          <w:bCs/>
                          <w:sz w:val="18"/>
                          <w:szCs w:val="18"/>
                        </w:rPr>
                      </w:pPr>
                      <w:r>
                        <w:rPr>
                          <w:b/>
                          <w:bCs/>
                          <w:sz w:val="18"/>
                          <w:szCs w:val="18"/>
                        </w:rPr>
                        <w:t>ПЕРШИЙ ВАРІАНТ</w:t>
                      </w:r>
                    </w:p>
                    <w:p w14:paraId="28CF8CBA" w14:textId="77777777" w:rsidR="006E2F5B" w:rsidRPr="00D64F4E" w:rsidRDefault="006E2F5B" w:rsidP="00954998">
                      <w:pPr>
                        <w:rPr>
                          <w:b/>
                          <w:bCs/>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0000" behindDoc="0" locked="0" layoutInCell="1" allowOverlap="1" wp14:anchorId="48FDF6E6" wp14:editId="717CF4B5">
                <wp:simplePos x="0" y="0"/>
                <wp:positionH relativeFrom="margin">
                  <wp:posOffset>2979848</wp:posOffset>
                </wp:positionH>
                <wp:positionV relativeFrom="paragraph">
                  <wp:posOffset>287536</wp:posOffset>
                </wp:positionV>
                <wp:extent cx="871855" cy="292735"/>
                <wp:effectExtent l="0" t="0" r="4445" b="0"/>
                <wp:wrapNone/>
                <wp:docPr id="905" name="Надпись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92735"/>
                        </a:xfrm>
                        <a:prstGeom prst="rect">
                          <a:avLst/>
                        </a:prstGeom>
                        <a:solidFill>
                          <a:srgbClr val="FFFFFF"/>
                        </a:solidFill>
                        <a:ln w="9525">
                          <a:noFill/>
                          <a:miter lim="800000"/>
                          <a:headEnd/>
                          <a:tailEnd/>
                        </a:ln>
                      </wps:spPr>
                      <wps:txbx>
                        <w:txbxContent>
                          <w:p w14:paraId="49C968EE" w14:textId="77777777" w:rsidR="006E2F5B" w:rsidRDefault="006E2F5B" w:rsidP="00954998">
                            <w:pPr>
                              <w:rPr>
                                <w:sz w:val="16"/>
                                <w:szCs w:val="16"/>
                              </w:rPr>
                            </w:pPr>
                            <w:r>
                              <w:rPr>
                                <w:sz w:val="16"/>
                                <w:szCs w:val="16"/>
                              </w:rPr>
                              <w:t>Здвоєне кільце</w:t>
                            </w:r>
                          </w:p>
                          <w:p w14:paraId="4ECB560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DF6E6" id="Надпись 905" o:spid="_x0000_s1519" type="#_x0000_t202" style="position:absolute;left:0;text-align:left;margin-left:234.65pt;margin-top:22.65pt;width:68.65pt;height:23.05pt;z-index:25216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" stroked="f">
                <v:textbox inset="1mm,0,0,0">
                  <w:txbxContent>
                    <w:p w14:paraId="49C968EE" w14:textId="77777777" w:rsidR="006E2F5B" w:rsidRDefault="006E2F5B" w:rsidP="00954998">
                      <w:pPr>
                        <w:rPr>
                          <w:sz w:val="16"/>
                          <w:szCs w:val="16"/>
                        </w:rPr>
                      </w:pPr>
                      <w:r>
                        <w:rPr>
                          <w:sz w:val="16"/>
                          <w:szCs w:val="16"/>
                        </w:rPr>
                        <w:t>Здвоєне кільце</w:t>
                      </w:r>
                    </w:p>
                    <w:p w14:paraId="4ECB560A"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7ABA1A5E" wp14:editId="5092776B">
            <wp:extent cx="5472430" cy="6851904"/>
            <wp:effectExtent l="0" t="0" r="0" b="635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5472836" cy="6852412"/>
                    </a:xfrm>
                    <a:prstGeom prst="rect">
                      <a:avLst/>
                    </a:prstGeom>
                  </pic:spPr>
                </pic:pic>
              </a:graphicData>
            </a:graphic>
          </wp:inline>
        </w:drawing>
      </w:r>
    </w:p>
    <w:p w14:paraId="4E6D9BFC" w14:textId="77777777" w:rsidR="00954998" w:rsidRPr="00A0785B" w:rsidRDefault="00954998" w:rsidP="00954998">
      <w:pPr>
        <w:rPr>
          <w:rFonts w:ascii="Times New Roman" w:hAnsi="Times New Roman" w:cs="Times New Roman"/>
        </w:rPr>
      </w:pPr>
    </w:p>
    <w:p w14:paraId="5E05E2B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612CA" w:rsidRPr="00A0785B" w14:paraId="62BB2B93" w14:textId="77777777" w:rsidTr="006E2F5B">
        <w:tc>
          <w:tcPr>
            <w:tcW w:w="2869" w:type="dxa"/>
            <w:hideMark/>
          </w:tcPr>
          <w:p w14:paraId="70E405DE" w14:textId="77777777" w:rsidR="009612CA" w:rsidRPr="00A0785B" w:rsidRDefault="009612CA"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76C200CB" w14:textId="77777777" w:rsidR="009612CA" w:rsidRPr="00A0785B" w:rsidRDefault="009612CA"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BA5625C" w14:textId="7B9504AF" w:rsidR="009612CA"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612CA" w:rsidRPr="00A0785B">
              <w:rPr>
                <w:rFonts w:ascii="Times New Roman" w:hAnsi="Times New Roman" w:cs="Times New Roman"/>
              </w:rPr>
              <w:t xml:space="preserve"> до Додатку 6 </w:t>
            </w:r>
          </w:p>
        </w:tc>
      </w:tr>
    </w:tbl>
    <w:p w14:paraId="1532C9BB" w14:textId="77777777" w:rsidR="00954998" w:rsidRPr="00A0785B" w:rsidRDefault="00954998" w:rsidP="00954998">
      <w:pPr>
        <w:rPr>
          <w:rFonts w:ascii="Times New Roman" w:hAnsi="Times New Roman" w:cs="Times New Roman"/>
        </w:rPr>
      </w:pPr>
    </w:p>
    <w:p w14:paraId="5871BA10"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Рисунок 2а </w:t>
      </w:r>
    </w:p>
    <w:p w14:paraId="1DFBDB52"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ПРИКЛАД ПОВОРОТНОГО НАПІВКІЛЬЦЯ (D-ПОДІБНОГО КІЛЬЦЯ)</w:t>
      </w:r>
    </w:p>
    <w:p w14:paraId="621994A8"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1264" behindDoc="0" locked="0" layoutInCell="1" allowOverlap="1" wp14:anchorId="1DFC13AC" wp14:editId="6A8B721E">
                <wp:simplePos x="0" y="0"/>
                <wp:positionH relativeFrom="margin">
                  <wp:posOffset>2188845</wp:posOffset>
                </wp:positionH>
                <wp:positionV relativeFrom="paragraph">
                  <wp:posOffset>5642610</wp:posOffset>
                </wp:positionV>
                <wp:extent cx="1420495" cy="311150"/>
                <wp:effectExtent l="0" t="0" r="8255" b="0"/>
                <wp:wrapNone/>
                <wp:docPr id="916" name="Надпись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311150"/>
                        </a:xfrm>
                        <a:prstGeom prst="rect">
                          <a:avLst/>
                        </a:prstGeom>
                        <a:solidFill>
                          <a:srgbClr val="FFFFFF"/>
                        </a:solidFill>
                        <a:ln w="9525">
                          <a:noFill/>
                          <a:miter lim="800000"/>
                          <a:headEnd/>
                          <a:tailEnd/>
                        </a:ln>
                      </wps:spPr>
                      <wps:txbx>
                        <w:txbxContent>
                          <w:p w14:paraId="3A9B1241" w14:textId="77777777" w:rsidR="006E2F5B" w:rsidRDefault="006E2F5B" w:rsidP="00954998">
                            <w:pPr>
                              <w:rPr>
                                <w:sz w:val="16"/>
                                <w:szCs w:val="16"/>
                              </w:rPr>
                            </w:pPr>
                            <w:r>
                              <w:rPr>
                                <w:sz w:val="16"/>
                                <w:szCs w:val="16"/>
                              </w:rPr>
                              <w:t>Розширений (розклепаний) кінець напівкільця</w:t>
                            </w:r>
                          </w:p>
                          <w:p w14:paraId="6A180B4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C13AC" id="Надпись 916" o:spid="_x0000_s1520" type="#_x0000_t202" style="position:absolute;margin-left:172.35pt;margin-top:444.3pt;width:111.85pt;height:24.5pt;z-index:25217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" stroked="f">
                <v:textbox inset="1mm,0,0,0">
                  <w:txbxContent>
                    <w:p w14:paraId="3A9B1241" w14:textId="77777777" w:rsidR="006E2F5B" w:rsidRDefault="006E2F5B" w:rsidP="00954998">
                      <w:pPr>
                        <w:rPr>
                          <w:sz w:val="16"/>
                          <w:szCs w:val="16"/>
                        </w:rPr>
                      </w:pPr>
                      <w:r>
                        <w:rPr>
                          <w:sz w:val="16"/>
                          <w:szCs w:val="16"/>
                        </w:rPr>
                        <w:t>Розширений (розклепаний) кінець напівкільця</w:t>
                      </w:r>
                    </w:p>
                    <w:p w14:paraId="6A180B4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0240" behindDoc="0" locked="0" layoutInCell="1" allowOverlap="1" wp14:anchorId="02A5D16D" wp14:editId="2E6004FC">
                <wp:simplePos x="0" y="0"/>
                <wp:positionH relativeFrom="margin">
                  <wp:posOffset>2188845</wp:posOffset>
                </wp:positionH>
                <wp:positionV relativeFrom="paragraph">
                  <wp:posOffset>5124450</wp:posOffset>
                </wp:positionV>
                <wp:extent cx="999490" cy="170815"/>
                <wp:effectExtent l="0" t="0" r="0" b="635"/>
                <wp:wrapNone/>
                <wp:docPr id="915" name="Надпись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70815"/>
                        </a:xfrm>
                        <a:prstGeom prst="rect">
                          <a:avLst/>
                        </a:prstGeom>
                        <a:solidFill>
                          <a:srgbClr val="FFFFFF"/>
                        </a:solidFill>
                        <a:ln w="9525">
                          <a:noFill/>
                          <a:miter lim="800000"/>
                          <a:headEnd/>
                          <a:tailEnd/>
                        </a:ln>
                      </wps:spPr>
                      <wps:txbx>
                        <w:txbxContent>
                          <w:p w14:paraId="2B9B0551" w14:textId="77777777" w:rsidR="006E2F5B" w:rsidRDefault="006E2F5B" w:rsidP="00954998">
                            <w:pPr>
                              <w:rPr>
                                <w:sz w:val="16"/>
                                <w:szCs w:val="16"/>
                              </w:rPr>
                            </w:pPr>
                            <w:r>
                              <w:rPr>
                                <w:sz w:val="16"/>
                                <w:szCs w:val="16"/>
                              </w:rPr>
                              <w:t xml:space="preserve">Пружинна шайба </w:t>
                            </w:r>
                          </w:p>
                          <w:p w14:paraId="7527C6D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5D16D" id="Надпись 915" o:spid="_x0000_s1521" type="#_x0000_t202" style="position:absolute;margin-left:172.35pt;margin-top:403.5pt;width:78.7pt;height:13.45pt;z-index:252170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" stroked="f">
                <v:textbox inset="1mm,0,0,0">
                  <w:txbxContent>
                    <w:p w14:paraId="2B9B0551" w14:textId="77777777" w:rsidR="006E2F5B" w:rsidRDefault="006E2F5B" w:rsidP="00954998">
                      <w:pPr>
                        <w:rPr>
                          <w:sz w:val="16"/>
                          <w:szCs w:val="16"/>
                        </w:rPr>
                      </w:pPr>
                      <w:r>
                        <w:rPr>
                          <w:sz w:val="16"/>
                          <w:szCs w:val="16"/>
                        </w:rPr>
                        <w:t xml:space="preserve">Пружинна шайба </w:t>
                      </w:r>
                    </w:p>
                    <w:p w14:paraId="7527C6D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9216" behindDoc="0" locked="0" layoutInCell="1" allowOverlap="1" wp14:anchorId="34AC0ED7" wp14:editId="47C23009">
                <wp:simplePos x="0" y="0"/>
                <wp:positionH relativeFrom="margin">
                  <wp:posOffset>2169795</wp:posOffset>
                </wp:positionH>
                <wp:positionV relativeFrom="paragraph">
                  <wp:posOffset>4624070</wp:posOffset>
                </wp:positionV>
                <wp:extent cx="591185" cy="170815"/>
                <wp:effectExtent l="0" t="0" r="0" b="635"/>
                <wp:wrapNone/>
                <wp:docPr id="914" name="Надпись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8DEC12A" w14:textId="77777777" w:rsidR="006E2F5B" w:rsidRDefault="006E2F5B" w:rsidP="00954998">
                            <w:pPr>
                              <w:rPr>
                                <w:sz w:val="16"/>
                                <w:szCs w:val="16"/>
                              </w:rPr>
                            </w:pPr>
                            <w:r>
                              <w:rPr>
                                <w:sz w:val="16"/>
                                <w:szCs w:val="16"/>
                              </w:rPr>
                              <w:t xml:space="preserve">Пружина </w:t>
                            </w:r>
                          </w:p>
                          <w:p w14:paraId="24A53EB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C0ED7" id="Надпись 914" o:spid="_x0000_s1522" type="#_x0000_t202" style="position:absolute;margin-left:170.85pt;margin-top:364.1pt;width:46.55pt;height:13.45pt;z-index:252169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" stroked="f">
                <v:textbox inset="1mm,0,0,0">
                  <w:txbxContent>
                    <w:p w14:paraId="48DEC12A" w14:textId="77777777" w:rsidR="006E2F5B" w:rsidRDefault="006E2F5B" w:rsidP="00954998">
                      <w:pPr>
                        <w:rPr>
                          <w:sz w:val="16"/>
                          <w:szCs w:val="16"/>
                        </w:rPr>
                      </w:pPr>
                      <w:r>
                        <w:rPr>
                          <w:sz w:val="16"/>
                          <w:szCs w:val="16"/>
                        </w:rPr>
                        <w:t xml:space="preserve">Пружина </w:t>
                      </w:r>
                    </w:p>
                    <w:p w14:paraId="24A53EB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8192" behindDoc="0" locked="0" layoutInCell="1" allowOverlap="1" wp14:anchorId="7FB9B29D" wp14:editId="12064014">
                <wp:simplePos x="0" y="0"/>
                <wp:positionH relativeFrom="margin">
                  <wp:posOffset>2170430</wp:posOffset>
                </wp:positionH>
                <wp:positionV relativeFrom="paragraph">
                  <wp:posOffset>3850640</wp:posOffset>
                </wp:positionV>
                <wp:extent cx="767715" cy="170815"/>
                <wp:effectExtent l="0" t="0" r="0" b="635"/>
                <wp:wrapNone/>
                <wp:docPr id="913" name="Надпись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170815"/>
                        </a:xfrm>
                        <a:prstGeom prst="rect">
                          <a:avLst/>
                        </a:prstGeom>
                        <a:solidFill>
                          <a:srgbClr val="FFFFFF"/>
                        </a:solidFill>
                        <a:ln w="9525">
                          <a:noFill/>
                          <a:miter lim="800000"/>
                          <a:headEnd/>
                          <a:tailEnd/>
                        </a:ln>
                      </wps:spPr>
                      <wps:txbx>
                        <w:txbxContent>
                          <w:p w14:paraId="08A84A6D" w14:textId="77777777" w:rsidR="006E2F5B" w:rsidRDefault="006E2F5B" w:rsidP="00954998">
                            <w:pPr>
                              <w:rPr>
                                <w:sz w:val="16"/>
                                <w:szCs w:val="16"/>
                              </w:rPr>
                            </w:pPr>
                            <w:r>
                              <w:rPr>
                                <w:sz w:val="16"/>
                                <w:szCs w:val="16"/>
                              </w:rPr>
                              <w:t>Кожух пружини</w:t>
                            </w:r>
                          </w:p>
                          <w:p w14:paraId="3B3BF4F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9B29D" id="Надпись 913" o:spid="_x0000_s1523" type="#_x0000_t202" style="position:absolute;margin-left:170.9pt;margin-top:303.2pt;width:60.45pt;height:13.45pt;z-index:252168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" stroked="f">
                <v:textbox inset="1mm,0,0,0">
                  <w:txbxContent>
                    <w:p w14:paraId="08A84A6D" w14:textId="77777777" w:rsidR="006E2F5B" w:rsidRDefault="006E2F5B" w:rsidP="00954998">
                      <w:pPr>
                        <w:rPr>
                          <w:sz w:val="16"/>
                          <w:szCs w:val="16"/>
                        </w:rPr>
                      </w:pPr>
                      <w:r>
                        <w:rPr>
                          <w:sz w:val="16"/>
                          <w:szCs w:val="16"/>
                        </w:rPr>
                        <w:t>Кожух пружини</w:t>
                      </w:r>
                    </w:p>
                    <w:p w14:paraId="3B3BF4F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7168" behindDoc="0" locked="0" layoutInCell="1" allowOverlap="1" wp14:anchorId="14D4E94E" wp14:editId="470704FD">
                <wp:simplePos x="0" y="0"/>
                <wp:positionH relativeFrom="margin">
                  <wp:posOffset>3943985</wp:posOffset>
                </wp:positionH>
                <wp:positionV relativeFrom="paragraph">
                  <wp:posOffset>3948430</wp:posOffset>
                </wp:positionV>
                <wp:extent cx="591185" cy="170815"/>
                <wp:effectExtent l="0" t="0" r="0" b="635"/>
                <wp:wrapNone/>
                <wp:docPr id="912" name="Надпись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32E8BF5C" w14:textId="77777777" w:rsidR="006E2F5B" w:rsidRDefault="006E2F5B" w:rsidP="00954998">
                            <w:pPr>
                              <w:jc w:val="center"/>
                              <w:rPr>
                                <w:sz w:val="16"/>
                                <w:szCs w:val="16"/>
                              </w:rPr>
                            </w:pPr>
                            <w:r>
                              <w:rPr>
                                <w:sz w:val="16"/>
                                <w:szCs w:val="16"/>
                              </w:rPr>
                              <w:t>Заклепки</w:t>
                            </w:r>
                          </w:p>
                          <w:p w14:paraId="260205B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4E94E" id="Надпись 912" o:spid="_x0000_s1524" type="#_x0000_t202" style="position:absolute;margin-left:310.55pt;margin-top:310.9pt;width:46.55pt;height:13.45pt;z-index:25216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" stroked="f">
                <v:textbox inset="1mm,0,0,0">
                  <w:txbxContent>
                    <w:p w14:paraId="32E8BF5C" w14:textId="77777777" w:rsidR="006E2F5B" w:rsidRDefault="006E2F5B" w:rsidP="00954998">
                      <w:pPr>
                        <w:jc w:val="center"/>
                        <w:rPr>
                          <w:sz w:val="16"/>
                          <w:szCs w:val="16"/>
                        </w:rPr>
                      </w:pPr>
                      <w:r>
                        <w:rPr>
                          <w:sz w:val="16"/>
                          <w:szCs w:val="16"/>
                        </w:rPr>
                        <w:t>Заклепки</w:t>
                      </w:r>
                    </w:p>
                    <w:p w14:paraId="260205B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6144" behindDoc="0" locked="0" layoutInCell="1" allowOverlap="1" wp14:anchorId="73574BD4" wp14:editId="7704EFC2">
                <wp:simplePos x="0" y="0"/>
                <wp:positionH relativeFrom="margin">
                  <wp:posOffset>2200275</wp:posOffset>
                </wp:positionH>
                <wp:positionV relativeFrom="paragraph">
                  <wp:posOffset>1539875</wp:posOffset>
                </wp:positionV>
                <wp:extent cx="1249680" cy="170815"/>
                <wp:effectExtent l="0" t="0" r="7620" b="635"/>
                <wp:wrapNone/>
                <wp:docPr id="911" name="Надпись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70815"/>
                        </a:xfrm>
                        <a:prstGeom prst="rect">
                          <a:avLst/>
                        </a:prstGeom>
                        <a:solidFill>
                          <a:srgbClr val="FFFFFF"/>
                        </a:solidFill>
                        <a:ln w="9525">
                          <a:noFill/>
                          <a:miter lim="800000"/>
                          <a:headEnd/>
                          <a:tailEnd/>
                        </a:ln>
                      </wps:spPr>
                      <wps:txbx>
                        <w:txbxContent>
                          <w:p w14:paraId="231B093F" w14:textId="77777777" w:rsidR="006E2F5B" w:rsidRDefault="006E2F5B" w:rsidP="00954998">
                            <w:pPr>
                              <w:rPr>
                                <w:sz w:val="16"/>
                                <w:szCs w:val="16"/>
                              </w:rPr>
                            </w:pPr>
                            <w:r>
                              <w:rPr>
                                <w:sz w:val="16"/>
                                <w:szCs w:val="16"/>
                              </w:rPr>
                              <w:t>Поворотне напівкільце</w:t>
                            </w:r>
                          </w:p>
                          <w:p w14:paraId="5F3E817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74BD4" id="Надпись 911" o:spid="_x0000_s1525" type="#_x0000_t202" style="position:absolute;margin-left:173.25pt;margin-top:121.25pt;width:98.4pt;height:13.45pt;z-index:252166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" stroked="f">
                <v:textbox inset="1mm,0,0,0">
                  <w:txbxContent>
                    <w:p w14:paraId="231B093F" w14:textId="77777777" w:rsidR="006E2F5B" w:rsidRDefault="006E2F5B" w:rsidP="00954998">
                      <w:pPr>
                        <w:rPr>
                          <w:sz w:val="16"/>
                          <w:szCs w:val="16"/>
                        </w:rPr>
                      </w:pPr>
                      <w:r>
                        <w:rPr>
                          <w:sz w:val="16"/>
                          <w:szCs w:val="16"/>
                        </w:rPr>
                        <w:t>Поворотне напівкільце</w:t>
                      </w:r>
                    </w:p>
                    <w:p w14:paraId="5F3E817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65120" behindDoc="0" locked="0" layoutInCell="1" allowOverlap="1" wp14:anchorId="136EED79" wp14:editId="21990883">
                <wp:simplePos x="0" y="0"/>
                <wp:positionH relativeFrom="margin">
                  <wp:posOffset>2036445</wp:posOffset>
                </wp:positionH>
                <wp:positionV relativeFrom="paragraph">
                  <wp:posOffset>2423795</wp:posOffset>
                </wp:positionV>
                <wp:extent cx="902335" cy="170815"/>
                <wp:effectExtent l="0" t="0" r="0" b="635"/>
                <wp:wrapNone/>
                <wp:docPr id="910" name="Надпись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170815"/>
                        </a:xfrm>
                        <a:prstGeom prst="rect">
                          <a:avLst/>
                        </a:prstGeom>
                        <a:solidFill>
                          <a:srgbClr val="FFFFFF"/>
                        </a:solidFill>
                        <a:ln w="9525">
                          <a:noFill/>
                          <a:miter lim="800000"/>
                          <a:headEnd/>
                          <a:tailEnd/>
                        </a:ln>
                      </wps:spPr>
                      <wps:txbx>
                        <w:txbxContent>
                          <w:p w14:paraId="539320B0" w14:textId="77777777" w:rsidR="006E2F5B" w:rsidRDefault="006E2F5B" w:rsidP="00954998">
                            <w:pPr>
                              <w:rPr>
                                <w:sz w:val="16"/>
                                <w:szCs w:val="16"/>
                              </w:rPr>
                            </w:pPr>
                            <w:r>
                              <w:rPr>
                                <w:sz w:val="16"/>
                                <w:szCs w:val="16"/>
                              </w:rPr>
                              <w:t>Крепіжна скоба</w:t>
                            </w:r>
                          </w:p>
                          <w:p w14:paraId="4E59D3C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EED79" id="Надпись 910" o:spid="_x0000_s1526" type="#_x0000_t202" style="position:absolute;margin-left:160.35pt;margin-top:190.85pt;width:71.05pt;height:13.45pt;z-index:252165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" stroked="f">
                <v:textbox inset="1mm,0,0,0">
                  <w:txbxContent>
                    <w:p w14:paraId="539320B0" w14:textId="77777777" w:rsidR="006E2F5B" w:rsidRDefault="006E2F5B" w:rsidP="00954998">
                      <w:pPr>
                        <w:rPr>
                          <w:sz w:val="16"/>
                          <w:szCs w:val="16"/>
                        </w:rPr>
                      </w:pPr>
                      <w:r>
                        <w:rPr>
                          <w:sz w:val="16"/>
                          <w:szCs w:val="16"/>
                        </w:rPr>
                        <w:t>Крепіжна скоба</w:t>
                      </w:r>
                    </w:p>
                    <w:p w14:paraId="4E59D3C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6E83CFF" wp14:editId="1678A6FB">
            <wp:extent cx="5472430" cy="6955790"/>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472430" cy="6955790"/>
                    </a:xfrm>
                    <a:prstGeom prst="rect">
                      <a:avLst/>
                    </a:prstGeom>
                  </pic:spPr>
                </pic:pic>
              </a:graphicData>
            </a:graphic>
          </wp:inline>
        </w:drawing>
      </w:r>
    </w:p>
    <w:p w14:paraId="0A68CFE5" w14:textId="77777777" w:rsidR="00954998" w:rsidRPr="00A0785B" w:rsidRDefault="00954998" w:rsidP="00954998">
      <w:pPr>
        <w:rPr>
          <w:rFonts w:ascii="Times New Roman" w:hAnsi="Times New Roman" w:cs="Times New Roman"/>
        </w:rPr>
      </w:pPr>
    </w:p>
    <w:p w14:paraId="71FC3604"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AB3EC21" w14:textId="77777777" w:rsidTr="006E2F5B">
        <w:tc>
          <w:tcPr>
            <w:tcW w:w="2869" w:type="dxa"/>
            <w:hideMark/>
          </w:tcPr>
          <w:p w14:paraId="73B12FA3"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F7D678A"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38FA058E" w14:textId="0CB4157C" w:rsidR="0095499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6 </w:t>
            </w:r>
          </w:p>
        </w:tc>
      </w:tr>
    </w:tbl>
    <w:p w14:paraId="13769C23" w14:textId="77777777" w:rsidR="00954998" w:rsidRPr="00A0785B" w:rsidRDefault="00954998" w:rsidP="00954998">
      <w:pPr>
        <w:rPr>
          <w:rFonts w:ascii="Times New Roman" w:hAnsi="Times New Roman" w:cs="Times New Roman"/>
        </w:rPr>
      </w:pPr>
    </w:p>
    <w:p w14:paraId="48509EA4"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Рисунок 3 </w:t>
      </w:r>
    </w:p>
    <w:p w14:paraId="57E2CEB2"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ПРИКЛАД ПРИСТРОЮ ДЛЯ КРІПЛЕННЯ ПОЛОТНИЩА ПОКРИТТЯ ТРАНСПОРТНИХ ЗАСОБІВ  </w:t>
      </w:r>
    </w:p>
    <w:p w14:paraId="42575768" w14:textId="77777777" w:rsidR="00855591" w:rsidRDefault="00855591" w:rsidP="00954998">
      <w:pPr>
        <w:rPr>
          <w:rFonts w:ascii="Times New Roman" w:hAnsi="Times New Roman" w:cs="Times New Roman"/>
        </w:rPr>
      </w:pPr>
    </w:p>
    <w:p w14:paraId="332069B1" w14:textId="7936B1FE"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Пристрій, зображений нижче, відповідає вимогам останньої частини пункту 11 a) Додатку 2, статті 3. Він також відповідає вимогам пункту a) і 6 b), статті 3, Додатка 2,. </w:t>
      </w:r>
      <w:r w:rsidR="00416D4E">
        <w:rPr>
          <w:rFonts w:ascii="Times New Roman" w:hAnsi="Times New Roman" w:cs="Times New Roman"/>
        </w:rPr>
        <w:t>(</w:t>
      </w:r>
      <w:r w:rsidRPr="00A0785B">
        <w:rPr>
          <w:rFonts w:ascii="Times New Roman" w:hAnsi="Times New Roman" w:cs="Times New Roman"/>
        </w:rPr>
        <w:t>ECE/TRANS/17/Amend.17; набрала чинності 1 жовтня 1994 р.</w:t>
      </w:r>
      <w:r w:rsidR="00416D4E">
        <w:rPr>
          <w:rFonts w:ascii="Times New Roman" w:hAnsi="Times New Roman" w:cs="Times New Roman"/>
        </w:rPr>
        <w:t>)</w:t>
      </w:r>
    </w:p>
    <w:p w14:paraId="7D837BC5"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8432" behindDoc="0" locked="0" layoutInCell="1" allowOverlap="1" wp14:anchorId="2DAAA255" wp14:editId="062264BC">
                <wp:simplePos x="0" y="0"/>
                <wp:positionH relativeFrom="margin">
                  <wp:posOffset>652145</wp:posOffset>
                </wp:positionH>
                <wp:positionV relativeFrom="paragraph">
                  <wp:posOffset>4387215</wp:posOffset>
                </wp:positionV>
                <wp:extent cx="1329055" cy="182880"/>
                <wp:effectExtent l="0" t="0" r="4445" b="7620"/>
                <wp:wrapNone/>
                <wp:docPr id="923" name="Надпись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82880"/>
                        </a:xfrm>
                        <a:prstGeom prst="rect">
                          <a:avLst/>
                        </a:prstGeom>
                        <a:solidFill>
                          <a:srgbClr val="FFFFFF"/>
                        </a:solidFill>
                        <a:ln w="9525">
                          <a:noFill/>
                          <a:miter lim="800000"/>
                          <a:headEnd/>
                          <a:tailEnd/>
                        </a:ln>
                      </wps:spPr>
                      <wps:txbx>
                        <w:txbxContent>
                          <w:p w14:paraId="18A05DDF" w14:textId="77777777" w:rsidR="006E2F5B" w:rsidRDefault="006E2F5B" w:rsidP="00954998">
                            <w:pPr>
                              <w:rPr>
                                <w:sz w:val="16"/>
                                <w:szCs w:val="16"/>
                              </w:rPr>
                            </w:pPr>
                            <w:r>
                              <w:rPr>
                                <w:sz w:val="16"/>
                                <w:szCs w:val="16"/>
                              </w:rPr>
                              <w:t xml:space="preserve">Клепана металева планка </w:t>
                            </w:r>
                          </w:p>
                          <w:p w14:paraId="5B3DE44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AA255" id="Надпись 923" o:spid="_x0000_s1527" type="#_x0000_t202" style="position:absolute;margin-left:51.35pt;margin-top:345.45pt;width:104.65pt;height:14.4pt;z-index:25217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" stroked="f">
                <v:textbox inset="1mm,0,0,0">
                  <w:txbxContent>
                    <w:p w14:paraId="18A05DDF" w14:textId="77777777" w:rsidR="006E2F5B" w:rsidRDefault="006E2F5B" w:rsidP="00954998">
                      <w:pPr>
                        <w:rPr>
                          <w:sz w:val="16"/>
                          <w:szCs w:val="16"/>
                        </w:rPr>
                      </w:pPr>
                      <w:r>
                        <w:rPr>
                          <w:sz w:val="16"/>
                          <w:szCs w:val="16"/>
                        </w:rPr>
                        <w:t xml:space="preserve">Клепана металева планка </w:t>
                      </w:r>
                    </w:p>
                    <w:p w14:paraId="5B3DE44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7408" behindDoc="0" locked="0" layoutInCell="1" allowOverlap="1" wp14:anchorId="707F2935" wp14:editId="595CB6D6">
                <wp:simplePos x="0" y="0"/>
                <wp:positionH relativeFrom="margin">
                  <wp:posOffset>2499360</wp:posOffset>
                </wp:positionH>
                <wp:positionV relativeFrom="paragraph">
                  <wp:posOffset>5076190</wp:posOffset>
                </wp:positionV>
                <wp:extent cx="591185" cy="170815"/>
                <wp:effectExtent l="0" t="0" r="0" b="635"/>
                <wp:wrapNone/>
                <wp:docPr id="922" name="Надпись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EC5CDB8" w14:textId="77777777" w:rsidR="006E2F5B" w:rsidRDefault="006E2F5B" w:rsidP="00954998">
                            <w:pPr>
                              <w:rPr>
                                <w:sz w:val="16"/>
                                <w:szCs w:val="16"/>
                              </w:rPr>
                            </w:pPr>
                            <w:r>
                              <w:rPr>
                                <w:sz w:val="16"/>
                                <w:szCs w:val="16"/>
                              </w:rPr>
                              <w:t>Стінка</w:t>
                            </w:r>
                          </w:p>
                          <w:p w14:paraId="1571F07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F2935" id="Надпись 922" o:spid="_x0000_s1528" type="#_x0000_t202" style="position:absolute;margin-left:196.8pt;margin-top:399.7pt;width:46.55pt;height:13.45pt;z-index:25217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" stroked="f">
                <v:textbox inset="1mm,0,0,0">
                  <w:txbxContent>
                    <w:p w14:paraId="4EC5CDB8" w14:textId="77777777" w:rsidR="006E2F5B" w:rsidRDefault="006E2F5B" w:rsidP="00954998">
                      <w:pPr>
                        <w:rPr>
                          <w:sz w:val="16"/>
                          <w:szCs w:val="16"/>
                        </w:rPr>
                      </w:pPr>
                      <w:r>
                        <w:rPr>
                          <w:sz w:val="16"/>
                          <w:szCs w:val="16"/>
                        </w:rPr>
                        <w:t>Стінка</w:t>
                      </w:r>
                    </w:p>
                    <w:p w14:paraId="1571F07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6384" behindDoc="0" locked="0" layoutInCell="1" allowOverlap="1" wp14:anchorId="54DF0ED3" wp14:editId="0C48A1C0">
                <wp:simplePos x="0" y="0"/>
                <wp:positionH relativeFrom="margin">
                  <wp:posOffset>3547745</wp:posOffset>
                </wp:positionH>
                <wp:positionV relativeFrom="paragraph">
                  <wp:posOffset>3180080</wp:posOffset>
                </wp:positionV>
                <wp:extent cx="1469390" cy="152400"/>
                <wp:effectExtent l="0" t="0" r="0" b="0"/>
                <wp:wrapNone/>
                <wp:docPr id="921" name="Надпись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52400"/>
                        </a:xfrm>
                        <a:prstGeom prst="rect">
                          <a:avLst/>
                        </a:prstGeom>
                        <a:solidFill>
                          <a:srgbClr val="FFFFFF"/>
                        </a:solidFill>
                        <a:ln w="9525">
                          <a:noFill/>
                          <a:miter lim="800000"/>
                          <a:headEnd/>
                          <a:tailEnd/>
                        </a:ln>
                      </wps:spPr>
                      <wps:txbx>
                        <w:txbxContent>
                          <w:p w14:paraId="1300A689" w14:textId="77777777" w:rsidR="006E2F5B" w:rsidRDefault="006E2F5B" w:rsidP="00954998">
                            <w:pPr>
                              <w:rPr>
                                <w:sz w:val="16"/>
                                <w:szCs w:val="16"/>
                              </w:rPr>
                            </w:pPr>
                            <w:r>
                              <w:rPr>
                                <w:sz w:val="16"/>
                                <w:szCs w:val="16"/>
                              </w:rPr>
                              <w:t xml:space="preserve">Частина матеріалу покриття </w:t>
                            </w:r>
                          </w:p>
                          <w:p w14:paraId="1B018D3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F0ED3" id="Надпись 921" o:spid="_x0000_s1529" type="#_x0000_t202" style="position:absolute;margin-left:279.35pt;margin-top:250.4pt;width:115.7pt;height:12pt;z-index:252176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" stroked="f">
                <v:textbox inset="1mm,0,0,0">
                  <w:txbxContent>
                    <w:p w14:paraId="1300A689" w14:textId="77777777" w:rsidR="006E2F5B" w:rsidRDefault="006E2F5B" w:rsidP="00954998">
                      <w:pPr>
                        <w:rPr>
                          <w:sz w:val="16"/>
                          <w:szCs w:val="16"/>
                        </w:rPr>
                      </w:pPr>
                      <w:r>
                        <w:rPr>
                          <w:sz w:val="16"/>
                          <w:szCs w:val="16"/>
                        </w:rPr>
                        <w:t xml:space="preserve">Частина матеріалу покриття </w:t>
                      </w:r>
                    </w:p>
                    <w:p w14:paraId="1B018D3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5360" behindDoc="0" locked="0" layoutInCell="1" allowOverlap="1" wp14:anchorId="59720835" wp14:editId="06B1C1B5">
                <wp:simplePos x="0" y="0"/>
                <wp:positionH relativeFrom="margin">
                  <wp:posOffset>1578610</wp:posOffset>
                </wp:positionH>
                <wp:positionV relativeFrom="paragraph">
                  <wp:posOffset>3722370</wp:posOffset>
                </wp:positionV>
                <wp:extent cx="591185" cy="170815"/>
                <wp:effectExtent l="0" t="0" r="0" b="635"/>
                <wp:wrapNone/>
                <wp:docPr id="920" name="Надпись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21F1BE8C" w14:textId="77777777" w:rsidR="006E2F5B" w:rsidRDefault="006E2F5B" w:rsidP="00954998">
                            <w:pPr>
                              <w:rPr>
                                <w:sz w:val="16"/>
                                <w:szCs w:val="16"/>
                              </w:rPr>
                            </w:pPr>
                            <w:r>
                              <w:rPr>
                                <w:sz w:val="16"/>
                                <w:szCs w:val="16"/>
                              </w:rPr>
                              <w:t>Вушка</w:t>
                            </w:r>
                          </w:p>
                          <w:p w14:paraId="5227BC9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20835" id="Надпись 920" o:spid="_x0000_s1530" type="#_x0000_t202" style="position:absolute;margin-left:124.3pt;margin-top:293.1pt;width:46.55pt;height:13.45pt;z-index:252175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" stroked="f">
                <v:textbox inset="1mm,0,0,0">
                  <w:txbxContent>
                    <w:p w14:paraId="21F1BE8C" w14:textId="77777777" w:rsidR="006E2F5B" w:rsidRDefault="006E2F5B" w:rsidP="00954998">
                      <w:pPr>
                        <w:rPr>
                          <w:sz w:val="16"/>
                          <w:szCs w:val="16"/>
                        </w:rPr>
                      </w:pPr>
                      <w:r>
                        <w:rPr>
                          <w:sz w:val="16"/>
                          <w:szCs w:val="16"/>
                        </w:rPr>
                        <w:t>Вушка</w:t>
                      </w:r>
                    </w:p>
                    <w:p w14:paraId="5227BC9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4336" behindDoc="0" locked="0" layoutInCell="1" allowOverlap="1" wp14:anchorId="6C60F82B" wp14:editId="5F1D8B65">
                <wp:simplePos x="0" y="0"/>
                <wp:positionH relativeFrom="margin">
                  <wp:posOffset>768350</wp:posOffset>
                </wp:positionH>
                <wp:positionV relativeFrom="paragraph">
                  <wp:posOffset>2619375</wp:posOffset>
                </wp:positionV>
                <wp:extent cx="926465" cy="170815"/>
                <wp:effectExtent l="0" t="0" r="6985" b="635"/>
                <wp:wrapNone/>
                <wp:docPr id="919" name="Надпись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4390225F" w14:textId="77777777" w:rsidR="006E2F5B" w:rsidRDefault="006E2F5B" w:rsidP="00954998">
                            <w:pPr>
                              <w:rPr>
                                <w:sz w:val="16"/>
                                <w:szCs w:val="16"/>
                              </w:rPr>
                            </w:pPr>
                            <w:r>
                              <w:rPr>
                                <w:sz w:val="16"/>
                                <w:szCs w:val="16"/>
                              </w:rPr>
                              <w:t xml:space="preserve">Кріпильне кільце </w:t>
                            </w:r>
                          </w:p>
                          <w:p w14:paraId="0B83679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0F82B" id="Надпись 919" o:spid="_x0000_s1531" type="#_x0000_t202" style="position:absolute;margin-left:60.5pt;margin-top:206.25pt;width:72.95pt;height:13.45pt;z-index:252174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" stroked="f">
                <v:textbox inset="1mm,0,0,0">
                  <w:txbxContent>
                    <w:p w14:paraId="4390225F" w14:textId="77777777" w:rsidR="006E2F5B" w:rsidRDefault="006E2F5B" w:rsidP="00954998">
                      <w:pPr>
                        <w:rPr>
                          <w:sz w:val="16"/>
                          <w:szCs w:val="16"/>
                        </w:rPr>
                      </w:pPr>
                      <w:r>
                        <w:rPr>
                          <w:sz w:val="16"/>
                          <w:szCs w:val="16"/>
                        </w:rPr>
                        <w:t xml:space="preserve">Кріпильне кільце </w:t>
                      </w:r>
                    </w:p>
                    <w:p w14:paraId="0B83679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3312" behindDoc="0" locked="0" layoutInCell="1" allowOverlap="1" wp14:anchorId="0B79929D" wp14:editId="51FA3A3F">
                <wp:simplePos x="0" y="0"/>
                <wp:positionH relativeFrom="margin">
                  <wp:posOffset>951230</wp:posOffset>
                </wp:positionH>
                <wp:positionV relativeFrom="paragraph">
                  <wp:posOffset>1685925</wp:posOffset>
                </wp:positionV>
                <wp:extent cx="1005840" cy="316865"/>
                <wp:effectExtent l="0" t="0" r="3810" b="6985"/>
                <wp:wrapNone/>
                <wp:docPr id="918" name="Надпись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16865"/>
                        </a:xfrm>
                        <a:prstGeom prst="rect">
                          <a:avLst/>
                        </a:prstGeom>
                        <a:solidFill>
                          <a:srgbClr val="FFFFFF"/>
                        </a:solidFill>
                        <a:ln w="9525">
                          <a:noFill/>
                          <a:miter lim="800000"/>
                          <a:headEnd/>
                          <a:tailEnd/>
                        </a:ln>
                      </wps:spPr>
                      <wps:txbx>
                        <w:txbxContent>
                          <w:p w14:paraId="18F1D055" w14:textId="77777777" w:rsidR="006E2F5B" w:rsidRDefault="006E2F5B" w:rsidP="00954998">
                            <w:pPr>
                              <w:rPr>
                                <w:sz w:val="16"/>
                                <w:szCs w:val="16"/>
                              </w:rPr>
                            </w:pPr>
                            <w:r>
                              <w:rPr>
                                <w:sz w:val="16"/>
                                <w:szCs w:val="16"/>
                              </w:rPr>
                              <w:t xml:space="preserve">Трос для кріплення полотнища </w:t>
                            </w:r>
                          </w:p>
                          <w:p w14:paraId="0FD215A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9929D" id="Надпись 918" o:spid="_x0000_s1532" type="#_x0000_t202" style="position:absolute;margin-left:74.9pt;margin-top:132.75pt;width:79.2pt;height:24.95pt;z-index:252173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" stroked="f">
                <v:textbox inset="1mm,0,0,0">
                  <w:txbxContent>
                    <w:p w14:paraId="18F1D055" w14:textId="77777777" w:rsidR="006E2F5B" w:rsidRDefault="006E2F5B" w:rsidP="00954998">
                      <w:pPr>
                        <w:rPr>
                          <w:sz w:val="16"/>
                          <w:szCs w:val="16"/>
                        </w:rPr>
                      </w:pPr>
                      <w:r>
                        <w:rPr>
                          <w:sz w:val="16"/>
                          <w:szCs w:val="16"/>
                        </w:rPr>
                        <w:t xml:space="preserve">Трос для кріплення полотнища </w:t>
                      </w:r>
                    </w:p>
                    <w:p w14:paraId="0FD215A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2288" behindDoc="0" locked="0" layoutInCell="1" allowOverlap="1" wp14:anchorId="079958FC" wp14:editId="20F763B6">
                <wp:simplePos x="0" y="0"/>
                <wp:positionH relativeFrom="margin">
                  <wp:posOffset>1286510</wp:posOffset>
                </wp:positionH>
                <wp:positionV relativeFrom="paragraph">
                  <wp:posOffset>1058545</wp:posOffset>
                </wp:positionV>
                <wp:extent cx="993775" cy="170815"/>
                <wp:effectExtent l="0" t="0" r="0" b="635"/>
                <wp:wrapNone/>
                <wp:docPr id="917" name="Надпись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70815"/>
                        </a:xfrm>
                        <a:prstGeom prst="rect">
                          <a:avLst/>
                        </a:prstGeom>
                        <a:solidFill>
                          <a:srgbClr val="FFFFFF"/>
                        </a:solidFill>
                        <a:ln w="9525">
                          <a:noFill/>
                          <a:miter lim="800000"/>
                          <a:headEnd/>
                          <a:tailEnd/>
                        </a:ln>
                      </wps:spPr>
                      <wps:txbx>
                        <w:txbxContent>
                          <w:p w14:paraId="2CFC7C46" w14:textId="77777777" w:rsidR="006E2F5B" w:rsidRDefault="006E2F5B" w:rsidP="00954998">
                            <w:pPr>
                              <w:rPr>
                                <w:sz w:val="16"/>
                                <w:szCs w:val="16"/>
                              </w:rPr>
                            </w:pPr>
                            <w:r>
                              <w:rPr>
                                <w:sz w:val="16"/>
                                <w:szCs w:val="16"/>
                              </w:rPr>
                              <w:t>Полотнище тенту</w:t>
                            </w:r>
                          </w:p>
                          <w:p w14:paraId="6D384EF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958FC" id="Надпись 917" o:spid="_x0000_s1533" type="#_x0000_t202" style="position:absolute;margin-left:101.3pt;margin-top:83.35pt;width:78.25pt;height:13.45pt;z-index:252172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" stroked="f">
                <v:textbox inset="1mm,0,0,0">
                  <w:txbxContent>
                    <w:p w14:paraId="2CFC7C46" w14:textId="77777777" w:rsidR="006E2F5B" w:rsidRDefault="006E2F5B" w:rsidP="00954998">
                      <w:pPr>
                        <w:rPr>
                          <w:sz w:val="16"/>
                          <w:szCs w:val="16"/>
                        </w:rPr>
                      </w:pPr>
                      <w:r>
                        <w:rPr>
                          <w:sz w:val="16"/>
                          <w:szCs w:val="16"/>
                        </w:rPr>
                        <w:t>Полотнище тенту</w:t>
                      </w:r>
                    </w:p>
                    <w:p w14:paraId="6D384EF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DB8FE61" wp14:editId="4D03B118">
            <wp:extent cx="5472430" cy="6029325"/>
            <wp:effectExtent l="0" t="0" r="0" b="9525"/>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5472430" cy="6029325"/>
                    </a:xfrm>
                    <a:prstGeom prst="rect">
                      <a:avLst/>
                    </a:prstGeom>
                  </pic:spPr>
                </pic:pic>
              </a:graphicData>
            </a:graphic>
          </wp:inline>
        </w:drawing>
      </w:r>
    </w:p>
    <w:p w14:paraId="383037EB" w14:textId="77777777" w:rsidR="00954998" w:rsidRPr="00A0785B" w:rsidRDefault="00954998" w:rsidP="00954998">
      <w:pPr>
        <w:rPr>
          <w:rFonts w:ascii="Times New Roman" w:hAnsi="Times New Roman" w:cs="Times New Roman"/>
        </w:rPr>
      </w:pPr>
    </w:p>
    <w:p w14:paraId="2CDDF5E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76AAB" w:rsidRPr="00A0785B" w14:paraId="64F60848" w14:textId="77777777" w:rsidTr="006E2F5B">
        <w:tc>
          <w:tcPr>
            <w:tcW w:w="2869" w:type="dxa"/>
            <w:hideMark/>
          </w:tcPr>
          <w:p w14:paraId="79A80D68" w14:textId="77777777" w:rsidR="00276AAB" w:rsidRPr="00A0785B" w:rsidRDefault="00276AAB"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F17417F" w14:textId="77777777" w:rsidR="00276AAB" w:rsidRPr="00A0785B" w:rsidRDefault="00276AAB"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A388292" w14:textId="33382F1C" w:rsidR="00276AAB"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276AAB" w:rsidRPr="00A0785B">
              <w:rPr>
                <w:rFonts w:ascii="Times New Roman" w:hAnsi="Times New Roman" w:cs="Times New Roman"/>
              </w:rPr>
              <w:t xml:space="preserve"> до Додатку 6 </w:t>
            </w:r>
          </w:p>
        </w:tc>
      </w:tr>
    </w:tbl>
    <w:p w14:paraId="338F08F4" w14:textId="77777777" w:rsidR="00954998" w:rsidRPr="00A0785B" w:rsidRDefault="00954998" w:rsidP="00954998">
      <w:pPr>
        <w:rPr>
          <w:rFonts w:ascii="Times New Roman" w:hAnsi="Times New Roman" w:cs="Times New Roman"/>
        </w:rPr>
      </w:pPr>
    </w:p>
    <w:p w14:paraId="11574B5D"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Рисунок 4 </w:t>
      </w:r>
    </w:p>
    <w:p w14:paraId="5CF2F6A4"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ПРИСТРІЙ ДЛЯ КРІПЛЕННЯ ПОЛОТНИЩА ТЕНТУ </w:t>
      </w:r>
    </w:p>
    <w:p w14:paraId="6FECD2D5" w14:textId="1BA062D9" w:rsidR="00954998" w:rsidRPr="00A0785B" w:rsidRDefault="00570F76"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79456" behindDoc="0" locked="0" layoutInCell="1" allowOverlap="1" wp14:anchorId="04813C31" wp14:editId="2AE565F8">
                <wp:simplePos x="0" y="0"/>
                <wp:positionH relativeFrom="margin">
                  <wp:posOffset>201634</wp:posOffset>
                </wp:positionH>
                <wp:positionV relativeFrom="paragraph">
                  <wp:posOffset>166901</wp:posOffset>
                </wp:positionV>
                <wp:extent cx="4980305" cy="286385"/>
                <wp:effectExtent l="0" t="0" r="0" b="0"/>
                <wp:wrapNone/>
                <wp:docPr id="924" name="Надпись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305" cy="286385"/>
                        </a:xfrm>
                        <a:prstGeom prst="rect">
                          <a:avLst/>
                        </a:prstGeom>
                        <a:solidFill>
                          <a:srgbClr val="FFFFFF"/>
                        </a:solidFill>
                        <a:ln w="9525">
                          <a:noFill/>
                          <a:miter lim="800000"/>
                          <a:headEnd/>
                          <a:tailEnd/>
                        </a:ln>
                      </wps:spPr>
                      <wps:txbx>
                        <w:txbxContent>
                          <w:p w14:paraId="3C840669" w14:textId="77777777" w:rsidR="006E2F5B" w:rsidRDefault="006E2F5B" w:rsidP="00954998">
                            <w:pPr>
                              <w:rPr>
                                <w:sz w:val="12"/>
                                <w:szCs w:val="12"/>
                              </w:rPr>
                            </w:pPr>
                            <w:r w:rsidRPr="001A710A">
                              <w:rPr>
                                <w:sz w:val="16"/>
                                <w:szCs w:val="16"/>
                              </w:rPr>
                              <w:t xml:space="preserve">Пристрій, зображений нижче, </w:t>
                            </w:r>
                            <w:r>
                              <w:rPr>
                                <w:sz w:val="16"/>
                                <w:szCs w:val="16"/>
                              </w:rPr>
                              <w:t>задовольняє</w:t>
                            </w:r>
                            <w:r w:rsidRPr="001A710A">
                              <w:rPr>
                                <w:sz w:val="16"/>
                                <w:szCs w:val="16"/>
                              </w:rPr>
                              <w:t xml:space="preserve"> вимогам Додатку 2, </w:t>
                            </w:r>
                            <w:r>
                              <w:rPr>
                                <w:sz w:val="16"/>
                                <w:szCs w:val="16"/>
                              </w:rPr>
                              <w:t>с</w:t>
                            </w:r>
                            <w:r w:rsidRPr="001A710A">
                              <w:rPr>
                                <w:sz w:val="16"/>
                                <w:szCs w:val="16"/>
                              </w:rPr>
                              <w:t xml:space="preserve">таття 3, </w:t>
                            </w:r>
                            <w:r>
                              <w:rPr>
                                <w:sz w:val="16"/>
                                <w:szCs w:val="16"/>
                              </w:rPr>
                              <w:t>підпункти</w:t>
                            </w:r>
                            <w:r w:rsidRPr="001A710A">
                              <w:rPr>
                                <w:sz w:val="16"/>
                                <w:szCs w:val="16"/>
                              </w:rPr>
                              <w:t xml:space="preserve"> </w:t>
                            </w:r>
                            <w:r>
                              <w:rPr>
                                <w:sz w:val="16"/>
                                <w:szCs w:val="16"/>
                              </w:rPr>
                              <w:t xml:space="preserve">6 </w:t>
                            </w:r>
                            <w:r w:rsidRPr="001A710A">
                              <w:rPr>
                                <w:sz w:val="16"/>
                                <w:szCs w:val="16"/>
                              </w:rPr>
                              <w:t xml:space="preserve">a) </w:t>
                            </w:r>
                            <w:r>
                              <w:rPr>
                                <w:sz w:val="16"/>
                                <w:szCs w:val="16"/>
                              </w:rPr>
                              <w:t>та</w:t>
                            </w:r>
                            <w:r w:rsidRPr="001A710A">
                              <w:rPr>
                                <w:sz w:val="16"/>
                                <w:szCs w:val="16"/>
                              </w:rPr>
                              <w:t xml:space="preserve"> 6 b).</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13C31" id="Надпись 924" o:spid="_x0000_s1534" type="#_x0000_t202" style="position:absolute;margin-left:15.9pt;margin-top:13.15pt;width:392.15pt;height:22.55pt;z-index:25217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" stroked="f">
                <v:textbox inset="1mm,0,0,0">
                  <w:txbxContent>
                    <w:p w14:paraId="3C840669" w14:textId="77777777" w:rsidR="006E2F5B" w:rsidRDefault="006E2F5B" w:rsidP="00954998">
                      <w:pPr>
                        <w:rPr>
                          <w:sz w:val="12"/>
                          <w:szCs w:val="12"/>
                        </w:rPr>
                      </w:pPr>
                      <w:r w:rsidRPr="001A710A">
                        <w:rPr>
                          <w:sz w:val="16"/>
                          <w:szCs w:val="16"/>
                        </w:rPr>
                        <w:t xml:space="preserve">Пристрій, зображений нижче, </w:t>
                      </w:r>
                      <w:r>
                        <w:rPr>
                          <w:sz w:val="16"/>
                          <w:szCs w:val="16"/>
                        </w:rPr>
                        <w:t>задовольняє</w:t>
                      </w:r>
                      <w:r w:rsidRPr="001A710A">
                        <w:rPr>
                          <w:sz w:val="16"/>
                          <w:szCs w:val="16"/>
                        </w:rPr>
                        <w:t xml:space="preserve"> вимогам Додатку 2, </w:t>
                      </w:r>
                      <w:r>
                        <w:rPr>
                          <w:sz w:val="16"/>
                          <w:szCs w:val="16"/>
                        </w:rPr>
                        <w:t>с</w:t>
                      </w:r>
                      <w:r w:rsidRPr="001A710A">
                        <w:rPr>
                          <w:sz w:val="16"/>
                          <w:szCs w:val="16"/>
                        </w:rPr>
                        <w:t xml:space="preserve">таття 3, </w:t>
                      </w:r>
                      <w:r>
                        <w:rPr>
                          <w:sz w:val="16"/>
                          <w:szCs w:val="16"/>
                        </w:rPr>
                        <w:t>підпункти</w:t>
                      </w:r>
                      <w:r w:rsidRPr="001A710A">
                        <w:rPr>
                          <w:sz w:val="16"/>
                          <w:szCs w:val="16"/>
                        </w:rPr>
                        <w:t xml:space="preserve"> </w:t>
                      </w:r>
                      <w:r>
                        <w:rPr>
                          <w:sz w:val="16"/>
                          <w:szCs w:val="16"/>
                        </w:rPr>
                        <w:t xml:space="preserve">6 </w:t>
                      </w:r>
                      <w:r w:rsidRPr="001A710A">
                        <w:rPr>
                          <w:sz w:val="16"/>
                          <w:szCs w:val="16"/>
                        </w:rPr>
                        <w:t xml:space="preserve">a) </w:t>
                      </w:r>
                      <w:r>
                        <w:rPr>
                          <w:sz w:val="16"/>
                          <w:szCs w:val="16"/>
                        </w:rPr>
                        <w:t>та</w:t>
                      </w:r>
                      <w:r w:rsidRPr="001A710A">
                        <w:rPr>
                          <w:sz w:val="16"/>
                          <w:szCs w:val="16"/>
                        </w:rPr>
                        <w:t xml:space="preserve"> 6 b).</w:t>
                      </w:r>
                      <w:r>
                        <w:rPr>
                          <w:sz w:val="16"/>
                          <w:szCs w:val="16"/>
                        </w:rPr>
                        <w:t xml:space="preserve">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4576" behindDoc="0" locked="0" layoutInCell="1" allowOverlap="1" wp14:anchorId="21ADC81A" wp14:editId="22E253E1">
                <wp:simplePos x="0" y="0"/>
                <wp:positionH relativeFrom="margin">
                  <wp:posOffset>4663440</wp:posOffset>
                </wp:positionH>
                <wp:positionV relativeFrom="paragraph">
                  <wp:posOffset>1015365</wp:posOffset>
                </wp:positionV>
                <wp:extent cx="445135" cy="170815"/>
                <wp:effectExtent l="0" t="0" r="0" b="635"/>
                <wp:wrapNone/>
                <wp:docPr id="929" name="Надпись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70815"/>
                        </a:xfrm>
                        <a:prstGeom prst="rect">
                          <a:avLst/>
                        </a:prstGeom>
                        <a:solidFill>
                          <a:srgbClr val="FFFFFF"/>
                        </a:solidFill>
                        <a:ln w="9525">
                          <a:noFill/>
                          <a:miter lim="800000"/>
                          <a:headEnd/>
                          <a:tailEnd/>
                        </a:ln>
                      </wps:spPr>
                      <wps:txbx>
                        <w:txbxContent>
                          <w:p w14:paraId="655556C1" w14:textId="77777777" w:rsidR="006E2F5B" w:rsidRDefault="006E2F5B" w:rsidP="00954998">
                            <w:pPr>
                              <w:rPr>
                                <w:sz w:val="16"/>
                                <w:szCs w:val="16"/>
                              </w:rPr>
                            </w:pPr>
                            <w:r>
                              <w:rPr>
                                <w:sz w:val="16"/>
                                <w:szCs w:val="16"/>
                              </w:rPr>
                              <w:t xml:space="preserve">Підлога  </w:t>
                            </w:r>
                          </w:p>
                          <w:p w14:paraId="15EE0CD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DC81A" id="Надпись 929" o:spid="_x0000_s1535" type="#_x0000_t202" style="position:absolute;margin-left:367.2pt;margin-top:79.95pt;width:35.05pt;height:13.45pt;z-index:25218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" stroked="f">
                <v:textbox inset="1mm,0,0,0">
                  <w:txbxContent>
                    <w:p w14:paraId="655556C1" w14:textId="77777777" w:rsidR="006E2F5B" w:rsidRDefault="006E2F5B" w:rsidP="00954998">
                      <w:pPr>
                        <w:rPr>
                          <w:sz w:val="16"/>
                          <w:szCs w:val="16"/>
                        </w:rPr>
                      </w:pPr>
                      <w:r>
                        <w:rPr>
                          <w:sz w:val="16"/>
                          <w:szCs w:val="16"/>
                        </w:rPr>
                        <w:t xml:space="preserve">Підлога  </w:t>
                      </w:r>
                    </w:p>
                    <w:p w14:paraId="15EE0CDF"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3552" behindDoc="0" locked="0" layoutInCell="1" allowOverlap="1" wp14:anchorId="5FB8AEAF" wp14:editId="4B126882">
                <wp:simplePos x="0" y="0"/>
                <wp:positionH relativeFrom="margin">
                  <wp:posOffset>2541905</wp:posOffset>
                </wp:positionH>
                <wp:positionV relativeFrom="paragraph">
                  <wp:posOffset>925195</wp:posOffset>
                </wp:positionV>
                <wp:extent cx="926465" cy="170815"/>
                <wp:effectExtent l="0" t="0" r="6985" b="635"/>
                <wp:wrapNone/>
                <wp:docPr id="928" name="Надпись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40680471" w14:textId="77777777" w:rsidR="006E2F5B" w:rsidRDefault="006E2F5B" w:rsidP="00954998">
                            <w:pPr>
                              <w:rPr>
                                <w:sz w:val="16"/>
                                <w:szCs w:val="16"/>
                              </w:rPr>
                            </w:pPr>
                            <w:r>
                              <w:rPr>
                                <w:sz w:val="16"/>
                                <w:szCs w:val="16"/>
                              </w:rPr>
                              <w:t xml:space="preserve">Сталева балка </w:t>
                            </w:r>
                          </w:p>
                          <w:p w14:paraId="717F377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8AEAF" id="Надпись 928" o:spid="_x0000_s1536" type="#_x0000_t202" style="position:absolute;margin-left:200.15pt;margin-top:72.85pt;width:72.95pt;height:13.45pt;z-index:25218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" stroked="f">
                <v:textbox inset="1mm,0,0,0">
                  <w:txbxContent>
                    <w:p w14:paraId="40680471" w14:textId="77777777" w:rsidR="006E2F5B" w:rsidRDefault="006E2F5B" w:rsidP="00954998">
                      <w:pPr>
                        <w:rPr>
                          <w:sz w:val="16"/>
                          <w:szCs w:val="16"/>
                        </w:rPr>
                      </w:pPr>
                      <w:r>
                        <w:rPr>
                          <w:sz w:val="16"/>
                          <w:szCs w:val="16"/>
                        </w:rPr>
                        <w:t xml:space="preserve">Сталева балка </w:t>
                      </w:r>
                    </w:p>
                    <w:p w14:paraId="717F377E"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2528" behindDoc="0" locked="0" layoutInCell="1" allowOverlap="1" wp14:anchorId="1C402383" wp14:editId="639F1BB9">
                <wp:simplePos x="0" y="0"/>
                <wp:positionH relativeFrom="margin">
                  <wp:posOffset>902335</wp:posOffset>
                </wp:positionH>
                <wp:positionV relativeFrom="paragraph">
                  <wp:posOffset>2205355</wp:posOffset>
                </wp:positionV>
                <wp:extent cx="926465" cy="170815"/>
                <wp:effectExtent l="0" t="0" r="6985" b="635"/>
                <wp:wrapNone/>
                <wp:docPr id="927" name="Надпись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40FDE7E9" w14:textId="77777777" w:rsidR="006E2F5B" w:rsidRDefault="006E2F5B" w:rsidP="00954998">
                            <w:pPr>
                              <w:rPr>
                                <w:sz w:val="16"/>
                                <w:szCs w:val="16"/>
                              </w:rPr>
                            </w:pPr>
                            <w:r>
                              <w:rPr>
                                <w:sz w:val="16"/>
                                <w:szCs w:val="16"/>
                              </w:rPr>
                              <w:t>Кріпильний трос</w:t>
                            </w:r>
                          </w:p>
                          <w:p w14:paraId="67B6BD3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02383" id="Надпись 927" o:spid="_x0000_s1537" type="#_x0000_t202" style="position:absolute;margin-left:71.05pt;margin-top:173.65pt;width:72.95pt;height:13.45pt;z-index:252182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" stroked="f">
                <v:textbox inset="1mm,0,0,0">
                  <w:txbxContent>
                    <w:p w14:paraId="40FDE7E9" w14:textId="77777777" w:rsidR="006E2F5B" w:rsidRDefault="006E2F5B" w:rsidP="00954998">
                      <w:pPr>
                        <w:rPr>
                          <w:sz w:val="16"/>
                          <w:szCs w:val="16"/>
                        </w:rPr>
                      </w:pPr>
                      <w:r>
                        <w:rPr>
                          <w:sz w:val="16"/>
                          <w:szCs w:val="16"/>
                        </w:rPr>
                        <w:t>Кріпильний трос</w:t>
                      </w:r>
                    </w:p>
                    <w:p w14:paraId="67B6BD31"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1504" behindDoc="0" locked="0" layoutInCell="1" allowOverlap="1" wp14:anchorId="69F77ED1" wp14:editId="56C9065E">
                <wp:simplePos x="0" y="0"/>
                <wp:positionH relativeFrom="margin">
                  <wp:posOffset>359410</wp:posOffset>
                </wp:positionH>
                <wp:positionV relativeFrom="paragraph">
                  <wp:posOffset>1632585</wp:posOffset>
                </wp:positionV>
                <wp:extent cx="926465" cy="170815"/>
                <wp:effectExtent l="0" t="0" r="6985" b="635"/>
                <wp:wrapNone/>
                <wp:docPr id="926" name="Надпись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51AC9339" w14:textId="77777777" w:rsidR="006E2F5B" w:rsidRDefault="006E2F5B" w:rsidP="00954998">
                            <w:pPr>
                              <w:rPr>
                                <w:sz w:val="16"/>
                                <w:szCs w:val="16"/>
                              </w:rPr>
                            </w:pPr>
                            <w:r>
                              <w:rPr>
                                <w:sz w:val="16"/>
                                <w:szCs w:val="16"/>
                              </w:rPr>
                              <w:t xml:space="preserve">Кріпильне кільце </w:t>
                            </w:r>
                          </w:p>
                          <w:p w14:paraId="6498DE2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77ED1" id="Надпись 926" o:spid="_x0000_s1538" type="#_x0000_t202" style="position:absolute;margin-left:28.3pt;margin-top:128.55pt;width:72.95pt;height:13.45pt;z-index:25218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" stroked="f">
                <v:textbox inset="1mm,0,0,0">
                  <w:txbxContent>
                    <w:p w14:paraId="51AC9339" w14:textId="77777777" w:rsidR="006E2F5B" w:rsidRDefault="006E2F5B" w:rsidP="00954998">
                      <w:pPr>
                        <w:rPr>
                          <w:sz w:val="16"/>
                          <w:szCs w:val="16"/>
                        </w:rPr>
                      </w:pPr>
                      <w:r>
                        <w:rPr>
                          <w:sz w:val="16"/>
                          <w:szCs w:val="16"/>
                        </w:rPr>
                        <w:t xml:space="preserve">Кріпильне кільце </w:t>
                      </w:r>
                    </w:p>
                    <w:p w14:paraId="6498DE20"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0480" behindDoc="0" locked="0" layoutInCell="1" allowOverlap="1" wp14:anchorId="79063A4F" wp14:editId="5A39940A">
                <wp:simplePos x="0" y="0"/>
                <wp:positionH relativeFrom="margin">
                  <wp:posOffset>560705</wp:posOffset>
                </wp:positionH>
                <wp:positionV relativeFrom="paragraph">
                  <wp:posOffset>936625</wp:posOffset>
                </wp:positionV>
                <wp:extent cx="993775" cy="170815"/>
                <wp:effectExtent l="0" t="0" r="0" b="635"/>
                <wp:wrapNone/>
                <wp:docPr id="925" name="Надпись 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70815"/>
                        </a:xfrm>
                        <a:prstGeom prst="rect">
                          <a:avLst/>
                        </a:prstGeom>
                        <a:solidFill>
                          <a:srgbClr val="FFFFFF"/>
                        </a:solidFill>
                        <a:ln w="9525">
                          <a:noFill/>
                          <a:miter lim="800000"/>
                          <a:headEnd/>
                          <a:tailEnd/>
                        </a:ln>
                      </wps:spPr>
                      <wps:txbx>
                        <w:txbxContent>
                          <w:p w14:paraId="0DBD4EAF" w14:textId="77777777" w:rsidR="006E2F5B" w:rsidRDefault="006E2F5B" w:rsidP="00954998">
                            <w:pPr>
                              <w:rPr>
                                <w:sz w:val="16"/>
                                <w:szCs w:val="16"/>
                              </w:rPr>
                            </w:pPr>
                            <w:r>
                              <w:rPr>
                                <w:sz w:val="16"/>
                                <w:szCs w:val="16"/>
                              </w:rPr>
                              <w:t>Матеріал покриття</w:t>
                            </w:r>
                          </w:p>
                          <w:p w14:paraId="3280479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63A4F" id="Надпись 925" o:spid="_x0000_s1539" type="#_x0000_t202" style="position:absolute;margin-left:44.15pt;margin-top:73.75pt;width:78.25pt;height:13.45pt;z-index:252180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" stroked="f">
                <v:textbox inset="1mm,0,0,0">
                  <w:txbxContent>
                    <w:p w14:paraId="0DBD4EAF" w14:textId="77777777" w:rsidR="006E2F5B" w:rsidRDefault="006E2F5B" w:rsidP="00954998">
                      <w:pPr>
                        <w:rPr>
                          <w:sz w:val="16"/>
                          <w:szCs w:val="16"/>
                        </w:rPr>
                      </w:pPr>
                      <w:r>
                        <w:rPr>
                          <w:sz w:val="16"/>
                          <w:szCs w:val="16"/>
                        </w:rPr>
                        <w:t>Матеріал покриття</w:t>
                      </w:r>
                    </w:p>
                    <w:p w14:paraId="3280479F"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404769A" wp14:editId="5A46B8E7">
            <wp:extent cx="5472430" cy="3158490"/>
            <wp:effectExtent l="0" t="0" r="0" b="381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5472430" cy="3158490"/>
                    </a:xfrm>
                    <a:prstGeom prst="rect">
                      <a:avLst/>
                    </a:prstGeom>
                  </pic:spPr>
                </pic:pic>
              </a:graphicData>
            </a:graphic>
          </wp:inline>
        </w:drawing>
      </w:r>
    </w:p>
    <w:p w14:paraId="6B612CBD"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w:t>
      </w:r>
    </w:p>
    <w:p w14:paraId="09FE3624" w14:textId="667A6169"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Наведений нижче рисунок є прикладом пристрою для кріплення матеріалу покриття транспортних засобів відповідно до пунктів 6 a) і 6 b), статті 3 Додатка 2. </w:t>
      </w:r>
      <w:r w:rsidR="00416D4E">
        <w:rPr>
          <w:rFonts w:ascii="Times New Roman" w:hAnsi="Times New Roman" w:cs="Times New Roman"/>
          <w:i/>
          <w:iCs/>
        </w:rPr>
        <w:t>(</w:t>
      </w:r>
      <w:r w:rsidRPr="00A0785B">
        <w:rPr>
          <w:rFonts w:ascii="Times New Roman" w:hAnsi="Times New Roman" w:cs="Times New Roman"/>
          <w:i/>
          <w:iCs/>
        </w:rPr>
        <w:t>TRANS/WP.30/147, пункт 32</w:t>
      </w:r>
      <w:r w:rsidR="00416D4E">
        <w:rPr>
          <w:rFonts w:ascii="Times New Roman" w:hAnsi="Times New Roman" w:cs="Times New Roman"/>
          <w:i/>
          <w:iCs/>
        </w:rPr>
        <w:t>)</w:t>
      </w:r>
    </w:p>
    <w:p w14:paraId="786FB0B5"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9696" behindDoc="0" locked="0" layoutInCell="1" allowOverlap="1" wp14:anchorId="66305048" wp14:editId="6684B63E">
                <wp:simplePos x="0" y="0"/>
                <wp:positionH relativeFrom="margin">
                  <wp:posOffset>3816350</wp:posOffset>
                </wp:positionH>
                <wp:positionV relativeFrom="paragraph">
                  <wp:posOffset>1990725</wp:posOffset>
                </wp:positionV>
                <wp:extent cx="1045845" cy="276860"/>
                <wp:effectExtent l="0" t="0" r="1905" b="8890"/>
                <wp:wrapNone/>
                <wp:docPr id="934" name="Надпись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276860"/>
                        </a:xfrm>
                        <a:prstGeom prst="rect">
                          <a:avLst/>
                        </a:prstGeom>
                        <a:solidFill>
                          <a:srgbClr val="FFFFFF"/>
                        </a:solidFill>
                        <a:ln w="9525">
                          <a:noFill/>
                          <a:miter lim="800000"/>
                          <a:headEnd/>
                          <a:tailEnd/>
                        </a:ln>
                      </wps:spPr>
                      <wps:txbx>
                        <w:txbxContent>
                          <w:p w14:paraId="2A7E5890" w14:textId="77777777" w:rsidR="006E2F5B" w:rsidRDefault="006E2F5B" w:rsidP="00954998">
                            <w:pPr>
                              <w:rPr>
                                <w:sz w:val="16"/>
                                <w:szCs w:val="16"/>
                              </w:rPr>
                            </w:pPr>
                            <w:r>
                              <w:rPr>
                                <w:sz w:val="16"/>
                                <w:szCs w:val="16"/>
                              </w:rPr>
                              <w:t>Трос для кріплення полотнища тенту</w:t>
                            </w:r>
                          </w:p>
                          <w:p w14:paraId="4C18591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05048" id="Надпись 934" o:spid="_x0000_s1540" type="#_x0000_t202" style="position:absolute;margin-left:300.5pt;margin-top:156.75pt;width:82.35pt;height:21.8pt;z-index:25218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" stroked="f">
                <v:textbox inset="1mm,0,0,0">
                  <w:txbxContent>
                    <w:p w14:paraId="2A7E5890" w14:textId="77777777" w:rsidR="006E2F5B" w:rsidRDefault="006E2F5B" w:rsidP="00954998">
                      <w:pPr>
                        <w:rPr>
                          <w:sz w:val="16"/>
                          <w:szCs w:val="16"/>
                        </w:rPr>
                      </w:pPr>
                      <w:r>
                        <w:rPr>
                          <w:sz w:val="16"/>
                          <w:szCs w:val="16"/>
                        </w:rPr>
                        <w:t>Трос для кріплення полотнища тенту</w:t>
                      </w:r>
                    </w:p>
                    <w:p w14:paraId="4C18591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8672" behindDoc="0" locked="0" layoutInCell="1" allowOverlap="1" wp14:anchorId="0C504B6F" wp14:editId="7F6A8BCE">
                <wp:simplePos x="0" y="0"/>
                <wp:positionH relativeFrom="margin">
                  <wp:posOffset>4090670</wp:posOffset>
                </wp:positionH>
                <wp:positionV relativeFrom="paragraph">
                  <wp:posOffset>334645</wp:posOffset>
                </wp:positionV>
                <wp:extent cx="993775" cy="170815"/>
                <wp:effectExtent l="0" t="0" r="0" b="635"/>
                <wp:wrapNone/>
                <wp:docPr id="933" name="Надпись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70815"/>
                        </a:xfrm>
                        <a:prstGeom prst="rect">
                          <a:avLst/>
                        </a:prstGeom>
                        <a:solidFill>
                          <a:srgbClr val="FFFFFF"/>
                        </a:solidFill>
                        <a:ln w="9525">
                          <a:noFill/>
                          <a:miter lim="800000"/>
                          <a:headEnd/>
                          <a:tailEnd/>
                        </a:ln>
                      </wps:spPr>
                      <wps:txbx>
                        <w:txbxContent>
                          <w:p w14:paraId="1EA49386" w14:textId="77777777" w:rsidR="006E2F5B" w:rsidRDefault="006E2F5B" w:rsidP="00954998">
                            <w:pPr>
                              <w:rPr>
                                <w:sz w:val="16"/>
                                <w:szCs w:val="16"/>
                              </w:rPr>
                            </w:pPr>
                            <w:r>
                              <w:rPr>
                                <w:sz w:val="16"/>
                                <w:szCs w:val="16"/>
                              </w:rPr>
                              <w:t>Полотнище тенту</w:t>
                            </w:r>
                          </w:p>
                          <w:p w14:paraId="2ABC2F1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04B6F" id="Надпись 933" o:spid="_x0000_s1541" type="#_x0000_t202" style="position:absolute;margin-left:322.1pt;margin-top:26.35pt;width:78.25pt;height:13.45pt;z-index:252188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" stroked="f">
                <v:textbox inset="1mm,0,0,0">
                  <w:txbxContent>
                    <w:p w14:paraId="1EA49386" w14:textId="77777777" w:rsidR="006E2F5B" w:rsidRDefault="006E2F5B" w:rsidP="00954998">
                      <w:pPr>
                        <w:rPr>
                          <w:sz w:val="16"/>
                          <w:szCs w:val="16"/>
                        </w:rPr>
                      </w:pPr>
                      <w:r>
                        <w:rPr>
                          <w:sz w:val="16"/>
                          <w:szCs w:val="16"/>
                        </w:rPr>
                        <w:t>Полотнище тенту</w:t>
                      </w:r>
                    </w:p>
                    <w:p w14:paraId="2ABC2F1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6624" behindDoc="0" locked="0" layoutInCell="1" allowOverlap="1" wp14:anchorId="35825DAA" wp14:editId="65501819">
                <wp:simplePos x="0" y="0"/>
                <wp:positionH relativeFrom="margin">
                  <wp:posOffset>1511300</wp:posOffset>
                </wp:positionH>
                <wp:positionV relativeFrom="paragraph">
                  <wp:posOffset>773430</wp:posOffset>
                </wp:positionV>
                <wp:extent cx="445135" cy="170815"/>
                <wp:effectExtent l="0" t="0" r="0" b="635"/>
                <wp:wrapNone/>
                <wp:docPr id="931" name="Надпись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70815"/>
                        </a:xfrm>
                        <a:prstGeom prst="rect">
                          <a:avLst/>
                        </a:prstGeom>
                        <a:solidFill>
                          <a:srgbClr val="FFFFFF"/>
                        </a:solidFill>
                        <a:ln w="9525">
                          <a:noFill/>
                          <a:miter lim="800000"/>
                          <a:headEnd/>
                          <a:tailEnd/>
                        </a:ln>
                      </wps:spPr>
                      <wps:txbx>
                        <w:txbxContent>
                          <w:p w14:paraId="5AF7B163" w14:textId="77777777" w:rsidR="006E2F5B" w:rsidRDefault="006E2F5B" w:rsidP="00954998">
                            <w:pPr>
                              <w:rPr>
                                <w:sz w:val="16"/>
                                <w:szCs w:val="16"/>
                              </w:rPr>
                            </w:pPr>
                            <w:r>
                              <w:rPr>
                                <w:sz w:val="16"/>
                                <w:szCs w:val="16"/>
                              </w:rPr>
                              <w:t xml:space="preserve">Підлога  </w:t>
                            </w:r>
                          </w:p>
                          <w:p w14:paraId="6B5D172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25DAA" id="Надпись 931" o:spid="_x0000_s1542" type="#_x0000_t202" style="position:absolute;margin-left:119pt;margin-top:60.9pt;width:35.05pt;height:13.45pt;z-index:252186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" stroked="f">
                <v:textbox inset="1mm,0,0,0">
                  <w:txbxContent>
                    <w:p w14:paraId="5AF7B163" w14:textId="77777777" w:rsidR="006E2F5B" w:rsidRDefault="006E2F5B" w:rsidP="00954998">
                      <w:pPr>
                        <w:rPr>
                          <w:sz w:val="16"/>
                          <w:szCs w:val="16"/>
                        </w:rPr>
                      </w:pPr>
                      <w:r>
                        <w:rPr>
                          <w:sz w:val="16"/>
                          <w:szCs w:val="16"/>
                        </w:rPr>
                        <w:t xml:space="preserve">Підлога  </w:t>
                      </w:r>
                    </w:p>
                    <w:p w14:paraId="6B5D172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5600" behindDoc="0" locked="0" layoutInCell="1" allowOverlap="1" wp14:anchorId="4CB97303" wp14:editId="017E2491">
                <wp:simplePos x="0" y="0"/>
                <wp:positionH relativeFrom="margin">
                  <wp:posOffset>3011170</wp:posOffset>
                </wp:positionH>
                <wp:positionV relativeFrom="paragraph">
                  <wp:posOffset>2510790</wp:posOffset>
                </wp:positionV>
                <wp:extent cx="926465" cy="170815"/>
                <wp:effectExtent l="0" t="0" r="6985" b="635"/>
                <wp:wrapNone/>
                <wp:docPr id="930" name="Надпись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0CFEBA48" w14:textId="77777777" w:rsidR="006E2F5B" w:rsidRDefault="006E2F5B" w:rsidP="00954998">
                            <w:pPr>
                              <w:rPr>
                                <w:sz w:val="16"/>
                                <w:szCs w:val="16"/>
                              </w:rPr>
                            </w:pPr>
                            <w:r>
                              <w:rPr>
                                <w:sz w:val="16"/>
                                <w:szCs w:val="16"/>
                              </w:rPr>
                              <w:t xml:space="preserve">Кріпильне кільце </w:t>
                            </w:r>
                          </w:p>
                          <w:p w14:paraId="233D22D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97303" id="Надпись 930" o:spid="_x0000_s1543" type="#_x0000_t202" style="position:absolute;margin-left:237.1pt;margin-top:197.7pt;width:72.95pt;height:13.45pt;z-index:25218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" stroked="f">
                <v:textbox inset="1mm,0,0,0">
                  <w:txbxContent>
                    <w:p w14:paraId="0CFEBA48" w14:textId="77777777" w:rsidR="006E2F5B" w:rsidRDefault="006E2F5B" w:rsidP="00954998">
                      <w:pPr>
                        <w:rPr>
                          <w:sz w:val="16"/>
                          <w:szCs w:val="16"/>
                        </w:rPr>
                      </w:pPr>
                      <w:r>
                        <w:rPr>
                          <w:sz w:val="16"/>
                          <w:szCs w:val="16"/>
                        </w:rPr>
                        <w:t xml:space="preserve">Кріпильне кільце </w:t>
                      </w:r>
                    </w:p>
                    <w:p w14:paraId="233D22D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87648" behindDoc="0" locked="0" layoutInCell="1" allowOverlap="1" wp14:anchorId="5F4D866C" wp14:editId="3C2ABC78">
                <wp:simplePos x="0" y="0"/>
                <wp:positionH relativeFrom="margin">
                  <wp:posOffset>1633855</wp:posOffset>
                </wp:positionH>
                <wp:positionV relativeFrom="paragraph">
                  <wp:posOffset>2730500</wp:posOffset>
                </wp:positionV>
                <wp:extent cx="926465" cy="170815"/>
                <wp:effectExtent l="0" t="0" r="6985" b="635"/>
                <wp:wrapNone/>
                <wp:docPr id="932" name="Надпись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2F985115" w14:textId="77777777" w:rsidR="006E2F5B" w:rsidRDefault="006E2F5B" w:rsidP="00954998">
                            <w:pPr>
                              <w:rPr>
                                <w:sz w:val="16"/>
                                <w:szCs w:val="16"/>
                              </w:rPr>
                            </w:pPr>
                            <w:r>
                              <w:rPr>
                                <w:sz w:val="16"/>
                                <w:szCs w:val="16"/>
                              </w:rPr>
                              <w:t xml:space="preserve">Сталева балка </w:t>
                            </w:r>
                          </w:p>
                          <w:p w14:paraId="016B4DC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D866C" id="Надпись 932" o:spid="_x0000_s1544" type="#_x0000_t202" style="position:absolute;margin-left:128.65pt;margin-top:215pt;width:72.95pt;height:13.45pt;z-index:252187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" stroked="f">
                <v:textbox inset="1mm,0,0,0">
                  <w:txbxContent>
                    <w:p w14:paraId="2F985115" w14:textId="77777777" w:rsidR="006E2F5B" w:rsidRDefault="006E2F5B" w:rsidP="00954998">
                      <w:pPr>
                        <w:rPr>
                          <w:sz w:val="16"/>
                          <w:szCs w:val="16"/>
                        </w:rPr>
                      </w:pPr>
                      <w:r>
                        <w:rPr>
                          <w:sz w:val="16"/>
                          <w:szCs w:val="16"/>
                        </w:rPr>
                        <w:t xml:space="preserve">Сталева балка </w:t>
                      </w:r>
                    </w:p>
                    <w:p w14:paraId="016B4DC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E8D27BA" wp14:editId="1839E623">
            <wp:extent cx="5472430" cy="3072384"/>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476434" cy="3074632"/>
                    </a:xfrm>
                    <a:prstGeom prst="rect">
                      <a:avLst/>
                    </a:prstGeom>
                  </pic:spPr>
                </pic:pic>
              </a:graphicData>
            </a:graphic>
          </wp:inline>
        </w:drawing>
      </w:r>
    </w:p>
    <w:p w14:paraId="6FDB015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87A45A7" w14:textId="77777777" w:rsidTr="006E2F5B">
        <w:tc>
          <w:tcPr>
            <w:tcW w:w="2869" w:type="dxa"/>
            <w:hideMark/>
          </w:tcPr>
          <w:p w14:paraId="3FCF74E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14C44CA3"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9BCBBB7" w14:textId="269546EB" w:rsidR="0095499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6 </w:t>
            </w:r>
          </w:p>
        </w:tc>
      </w:tr>
    </w:tbl>
    <w:p w14:paraId="35CF0045" w14:textId="77777777" w:rsidR="00954998" w:rsidRPr="00A0785B" w:rsidRDefault="00954998" w:rsidP="00954998">
      <w:pPr>
        <w:rPr>
          <w:rFonts w:ascii="Times New Roman" w:hAnsi="Times New Roman" w:cs="Times New Roman"/>
        </w:rPr>
      </w:pPr>
    </w:p>
    <w:p w14:paraId="614A206B"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Рисунок 5 </w:t>
      </w:r>
    </w:p>
    <w:p w14:paraId="73CAA267"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ПРИКЛАД КРІПИЛЬНОГО ПРИСТОСУВАННЯ, ВСТАНОВЛЕНОГО З</w:t>
      </w:r>
    </w:p>
    <w:p w14:paraId="3FC53B16"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ВНУТРІШНЬОЇ СТОРОНИ ДВЕРЕЙ ІЗОТЕРМІЧНОЇ КОНСТРУКЦІЇ</w:t>
      </w:r>
    </w:p>
    <w:p w14:paraId="0C78839A"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3248" behindDoc="0" locked="0" layoutInCell="1" allowOverlap="1" wp14:anchorId="003E7ED9" wp14:editId="7894EBCC">
                <wp:simplePos x="0" y="0"/>
                <wp:positionH relativeFrom="margin">
                  <wp:posOffset>4316095</wp:posOffset>
                </wp:positionH>
                <wp:positionV relativeFrom="paragraph">
                  <wp:posOffset>5353050</wp:posOffset>
                </wp:positionV>
                <wp:extent cx="1023620" cy="280670"/>
                <wp:effectExtent l="0" t="0" r="5080" b="5080"/>
                <wp:wrapNone/>
                <wp:docPr id="957" name="Надпись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80670"/>
                        </a:xfrm>
                        <a:prstGeom prst="rect">
                          <a:avLst/>
                        </a:prstGeom>
                        <a:solidFill>
                          <a:srgbClr val="FFFFFF"/>
                        </a:solidFill>
                        <a:ln w="9525">
                          <a:noFill/>
                          <a:miter lim="800000"/>
                          <a:headEnd/>
                          <a:tailEnd/>
                        </a:ln>
                      </wps:spPr>
                      <wps:txbx>
                        <w:txbxContent>
                          <w:p w14:paraId="6B03B7EB" w14:textId="77777777" w:rsidR="006E2F5B" w:rsidRDefault="006E2F5B" w:rsidP="00954998">
                            <w:pPr>
                              <w:rPr>
                                <w:sz w:val="16"/>
                                <w:szCs w:val="16"/>
                              </w:rPr>
                            </w:pPr>
                            <w:r>
                              <w:rPr>
                                <w:sz w:val="16"/>
                                <w:szCs w:val="16"/>
                              </w:rPr>
                              <w:t>Скоба запираючого стрижня</w:t>
                            </w:r>
                          </w:p>
                          <w:p w14:paraId="08B3B25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E7ED9" id="Надпись 957" o:spid="_x0000_s1545" type="#_x0000_t202" style="position:absolute;margin-left:339.85pt;margin-top:421.5pt;width:80.6pt;height:22.1pt;z-index:25221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" stroked="f">
                <v:textbox inset="1mm,0,0,0">
                  <w:txbxContent>
                    <w:p w14:paraId="6B03B7EB" w14:textId="77777777" w:rsidR="006E2F5B" w:rsidRDefault="006E2F5B" w:rsidP="00954998">
                      <w:pPr>
                        <w:rPr>
                          <w:sz w:val="16"/>
                          <w:szCs w:val="16"/>
                        </w:rPr>
                      </w:pPr>
                      <w:r>
                        <w:rPr>
                          <w:sz w:val="16"/>
                          <w:szCs w:val="16"/>
                        </w:rPr>
                        <w:t>Скоба запираючого стрижня</w:t>
                      </w:r>
                    </w:p>
                    <w:p w14:paraId="08B3B25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1200" behindDoc="0" locked="0" layoutInCell="1" allowOverlap="1" wp14:anchorId="0426EE52" wp14:editId="64916F5E">
                <wp:simplePos x="0" y="0"/>
                <wp:positionH relativeFrom="margin">
                  <wp:posOffset>4309745</wp:posOffset>
                </wp:positionH>
                <wp:positionV relativeFrom="paragraph">
                  <wp:posOffset>6127115</wp:posOffset>
                </wp:positionV>
                <wp:extent cx="615950" cy="286385"/>
                <wp:effectExtent l="0" t="0" r="0" b="0"/>
                <wp:wrapNone/>
                <wp:docPr id="955" name="Надпись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86385"/>
                        </a:xfrm>
                        <a:prstGeom prst="rect">
                          <a:avLst/>
                        </a:prstGeom>
                        <a:solidFill>
                          <a:srgbClr val="FFFFFF"/>
                        </a:solidFill>
                        <a:ln w="9525">
                          <a:noFill/>
                          <a:miter lim="800000"/>
                          <a:headEnd/>
                          <a:tailEnd/>
                        </a:ln>
                      </wps:spPr>
                      <wps:txbx>
                        <w:txbxContent>
                          <w:p w14:paraId="6E7A469B" w14:textId="77777777" w:rsidR="006E2F5B" w:rsidRPr="00343350" w:rsidRDefault="006E2F5B" w:rsidP="00954998">
                            <w:pPr>
                              <w:rPr>
                                <w:sz w:val="16"/>
                                <w:szCs w:val="16"/>
                              </w:rPr>
                            </w:pPr>
                            <w:r w:rsidRPr="0019587A">
                              <w:rPr>
                                <w:sz w:val="16"/>
                                <w:szCs w:val="16"/>
                              </w:rPr>
                              <w:t>Дерев</w:t>
                            </w:r>
                            <w:r w:rsidRPr="00BF5229">
                              <w:rPr>
                                <w:sz w:val="16"/>
                                <w:szCs w:val="16"/>
                              </w:rPr>
                              <w:t>'</w:t>
                            </w:r>
                            <w:r w:rsidRPr="0019587A">
                              <w:rPr>
                                <w:sz w:val="16"/>
                                <w:szCs w:val="16"/>
                              </w:rPr>
                              <w:t xml:space="preserve">яна </w:t>
                            </w:r>
                            <w:r>
                              <w:rPr>
                                <w:sz w:val="16"/>
                                <w:szCs w:val="16"/>
                              </w:rPr>
                              <w:t>ізоляція</w:t>
                            </w:r>
                          </w:p>
                          <w:p w14:paraId="63F3ACB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6EE52" id="Надпись 955" o:spid="_x0000_s1546" type="#_x0000_t202" style="position:absolute;margin-left:339.35pt;margin-top:482.45pt;width:48.5pt;height:22.55pt;z-index:25221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" stroked="f">
                <v:textbox inset="1mm,0,0,0">
                  <w:txbxContent>
                    <w:p w14:paraId="6E7A469B" w14:textId="77777777" w:rsidR="006E2F5B" w:rsidRPr="00343350" w:rsidRDefault="006E2F5B" w:rsidP="00954998">
                      <w:pPr>
                        <w:rPr>
                          <w:sz w:val="16"/>
                          <w:szCs w:val="16"/>
                        </w:rPr>
                      </w:pPr>
                      <w:r w:rsidRPr="0019587A">
                        <w:rPr>
                          <w:sz w:val="16"/>
                          <w:szCs w:val="16"/>
                        </w:rPr>
                        <w:t>Дерев</w:t>
                      </w:r>
                      <w:r w:rsidRPr="00BF5229">
                        <w:rPr>
                          <w:sz w:val="16"/>
                          <w:szCs w:val="16"/>
                        </w:rPr>
                        <w:t>'</w:t>
                      </w:r>
                      <w:r w:rsidRPr="0019587A">
                        <w:rPr>
                          <w:sz w:val="16"/>
                          <w:szCs w:val="16"/>
                        </w:rPr>
                        <w:t xml:space="preserve">яна </w:t>
                      </w:r>
                      <w:r>
                        <w:rPr>
                          <w:sz w:val="16"/>
                          <w:szCs w:val="16"/>
                        </w:rPr>
                        <w:t>ізоляція</w:t>
                      </w:r>
                    </w:p>
                    <w:p w14:paraId="63F3ACB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8128" behindDoc="0" locked="0" layoutInCell="1" allowOverlap="1" wp14:anchorId="3A6A501A" wp14:editId="1B8FBEF4">
                <wp:simplePos x="0" y="0"/>
                <wp:positionH relativeFrom="margin">
                  <wp:posOffset>262255</wp:posOffset>
                </wp:positionH>
                <wp:positionV relativeFrom="paragraph">
                  <wp:posOffset>6163310</wp:posOffset>
                </wp:positionV>
                <wp:extent cx="835025" cy="237490"/>
                <wp:effectExtent l="0" t="0" r="3175" b="0"/>
                <wp:wrapNone/>
                <wp:docPr id="952" name="Надпись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237490"/>
                        </a:xfrm>
                        <a:prstGeom prst="rect">
                          <a:avLst/>
                        </a:prstGeom>
                        <a:solidFill>
                          <a:srgbClr val="FFFFFF"/>
                        </a:solidFill>
                        <a:ln w="9525">
                          <a:noFill/>
                          <a:miter lim="800000"/>
                          <a:headEnd/>
                          <a:tailEnd/>
                        </a:ln>
                      </wps:spPr>
                      <wps:txbx>
                        <w:txbxContent>
                          <w:p w14:paraId="1BB39C7B" w14:textId="77777777" w:rsidR="006E2F5B" w:rsidRDefault="006E2F5B" w:rsidP="00954998">
                            <w:pPr>
                              <w:rPr>
                                <w:sz w:val="16"/>
                                <w:szCs w:val="16"/>
                              </w:rPr>
                            </w:pPr>
                            <w:r>
                              <w:rPr>
                                <w:sz w:val="16"/>
                                <w:szCs w:val="16"/>
                              </w:rPr>
                              <w:t xml:space="preserve">Кріпильна шпилька </w:t>
                            </w:r>
                          </w:p>
                          <w:p w14:paraId="5486D36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A501A" id="Надпись 952" o:spid="_x0000_s1547" type="#_x0000_t202" style="position:absolute;margin-left:20.65pt;margin-top:485.3pt;width:65.75pt;height:18.7pt;z-index:252208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" stroked="f">
                <v:textbox inset="1mm,0,0,0">
                  <w:txbxContent>
                    <w:p w14:paraId="1BB39C7B" w14:textId="77777777" w:rsidR="006E2F5B" w:rsidRDefault="006E2F5B" w:rsidP="00954998">
                      <w:pPr>
                        <w:rPr>
                          <w:sz w:val="16"/>
                          <w:szCs w:val="16"/>
                        </w:rPr>
                      </w:pPr>
                      <w:r>
                        <w:rPr>
                          <w:sz w:val="16"/>
                          <w:szCs w:val="16"/>
                        </w:rPr>
                        <w:t xml:space="preserve">Кріпильна шпилька </w:t>
                      </w:r>
                    </w:p>
                    <w:p w14:paraId="5486D36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2224" behindDoc="0" locked="0" layoutInCell="1" allowOverlap="1" wp14:anchorId="749D5162" wp14:editId="52480606">
                <wp:simplePos x="0" y="0"/>
                <wp:positionH relativeFrom="margin">
                  <wp:posOffset>103505</wp:posOffset>
                </wp:positionH>
                <wp:positionV relativeFrom="paragraph">
                  <wp:posOffset>6712585</wp:posOffset>
                </wp:positionV>
                <wp:extent cx="1024255" cy="170815"/>
                <wp:effectExtent l="0" t="0" r="4445" b="635"/>
                <wp:wrapNone/>
                <wp:docPr id="956" name="Надпись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70815"/>
                        </a:xfrm>
                        <a:prstGeom prst="rect">
                          <a:avLst/>
                        </a:prstGeom>
                        <a:solidFill>
                          <a:srgbClr val="FFFFFF"/>
                        </a:solidFill>
                        <a:ln w="9525">
                          <a:noFill/>
                          <a:miter lim="800000"/>
                          <a:headEnd/>
                          <a:tailEnd/>
                        </a:ln>
                      </wps:spPr>
                      <wps:txbx>
                        <w:txbxContent>
                          <w:p w14:paraId="7EB8A468" w14:textId="77777777" w:rsidR="006E2F5B" w:rsidRDefault="006E2F5B" w:rsidP="00954998">
                            <w:pPr>
                              <w:rPr>
                                <w:sz w:val="16"/>
                                <w:szCs w:val="16"/>
                              </w:rPr>
                            </w:pPr>
                            <w:r>
                              <w:rPr>
                                <w:sz w:val="16"/>
                                <w:szCs w:val="16"/>
                              </w:rPr>
                              <w:t>Внутрішня обшивка</w:t>
                            </w:r>
                          </w:p>
                          <w:p w14:paraId="0C88389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D5162" id="Надпись 956" o:spid="_x0000_s1548" type="#_x0000_t202" style="position:absolute;margin-left:8.15pt;margin-top:528.55pt;width:80.65pt;height:13.45pt;z-index:25221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" stroked="f">
                <v:textbox inset="1mm,0,0,0">
                  <w:txbxContent>
                    <w:p w14:paraId="7EB8A468" w14:textId="77777777" w:rsidR="006E2F5B" w:rsidRDefault="006E2F5B" w:rsidP="00954998">
                      <w:pPr>
                        <w:rPr>
                          <w:sz w:val="16"/>
                          <w:szCs w:val="16"/>
                        </w:rPr>
                      </w:pPr>
                      <w:r>
                        <w:rPr>
                          <w:sz w:val="16"/>
                          <w:szCs w:val="16"/>
                        </w:rPr>
                        <w:t>Внутрішня обшивка</w:t>
                      </w:r>
                    </w:p>
                    <w:p w14:paraId="0C88389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0176" behindDoc="0" locked="0" layoutInCell="1" allowOverlap="1" wp14:anchorId="301C03E6" wp14:editId="3DCE61BA">
                <wp:simplePos x="0" y="0"/>
                <wp:positionH relativeFrom="margin">
                  <wp:posOffset>4308475</wp:posOffset>
                </wp:positionH>
                <wp:positionV relativeFrom="paragraph">
                  <wp:posOffset>5859145</wp:posOffset>
                </wp:positionV>
                <wp:extent cx="1024255" cy="170815"/>
                <wp:effectExtent l="0" t="0" r="4445" b="635"/>
                <wp:wrapNone/>
                <wp:docPr id="954" name="Надпись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70815"/>
                        </a:xfrm>
                        <a:prstGeom prst="rect">
                          <a:avLst/>
                        </a:prstGeom>
                        <a:solidFill>
                          <a:srgbClr val="FFFFFF"/>
                        </a:solidFill>
                        <a:ln w="9525">
                          <a:noFill/>
                          <a:miter lim="800000"/>
                          <a:headEnd/>
                          <a:tailEnd/>
                        </a:ln>
                      </wps:spPr>
                      <wps:txbx>
                        <w:txbxContent>
                          <w:p w14:paraId="7268F827" w14:textId="77777777" w:rsidR="006E2F5B" w:rsidRDefault="006E2F5B" w:rsidP="00954998">
                            <w:pPr>
                              <w:rPr>
                                <w:sz w:val="16"/>
                                <w:szCs w:val="16"/>
                              </w:rPr>
                            </w:pPr>
                            <w:r>
                              <w:rPr>
                                <w:sz w:val="16"/>
                                <w:szCs w:val="16"/>
                              </w:rPr>
                              <w:t>Зовнішня обшивка</w:t>
                            </w:r>
                          </w:p>
                          <w:p w14:paraId="4004D8D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C03E6" id="Надпись 954" o:spid="_x0000_s1549" type="#_x0000_t202" style="position:absolute;margin-left:339.25pt;margin-top:461.35pt;width:80.65pt;height:13.45pt;z-index:25221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" stroked="f">
                <v:textbox inset="1mm,0,0,0">
                  <w:txbxContent>
                    <w:p w14:paraId="7268F827" w14:textId="77777777" w:rsidR="006E2F5B" w:rsidRDefault="006E2F5B" w:rsidP="00954998">
                      <w:pPr>
                        <w:rPr>
                          <w:sz w:val="16"/>
                          <w:szCs w:val="16"/>
                        </w:rPr>
                      </w:pPr>
                      <w:r>
                        <w:rPr>
                          <w:sz w:val="16"/>
                          <w:szCs w:val="16"/>
                        </w:rPr>
                        <w:t>Зовнішня обшивка</w:t>
                      </w:r>
                    </w:p>
                    <w:p w14:paraId="4004D8D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9936" behindDoc="0" locked="0" layoutInCell="1" allowOverlap="1" wp14:anchorId="3187E7E0" wp14:editId="45D744E8">
                <wp:simplePos x="0" y="0"/>
                <wp:positionH relativeFrom="margin">
                  <wp:posOffset>4418965</wp:posOffset>
                </wp:positionH>
                <wp:positionV relativeFrom="paragraph">
                  <wp:posOffset>4389755</wp:posOffset>
                </wp:positionV>
                <wp:extent cx="792480" cy="310515"/>
                <wp:effectExtent l="0" t="0" r="7620" b="0"/>
                <wp:wrapNone/>
                <wp:docPr id="944" name="Надпись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10515"/>
                        </a:xfrm>
                        <a:prstGeom prst="rect">
                          <a:avLst/>
                        </a:prstGeom>
                        <a:solidFill>
                          <a:srgbClr val="FFFFFF"/>
                        </a:solidFill>
                        <a:ln w="9525">
                          <a:noFill/>
                          <a:miter lim="800000"/>
                          <a:headEnd/>
                          <a:tailEnd/>
                        </a:ln>
                      </wps:spPr>
                      <wps:txbx>
                        <w:txbxContent>
                          <w:p w14:paraId="2EB168AB" w14:textId="77777777" w:rsidR="006E2F5B" w:rsidRDefault="006E2F5B" w:rsidP="00954998">
                            <w:pPr>
                              <w:rPr>
                                <w:sz w:val="16"/>
                                <w:szCs w:val="16"/>
                              </w:rPr>
                            </w:pPr>
                            <w:r>
                              <w:rPr>
                                <w:sz w:val="16"/>
                                <w:szCs w:val="16"/>
                              </w:rPr>
                              <w:t>Пінопластова ізоляція</w:t>
                            </w:r>
                          </w:p>
                          <w:p w14:paraId="67092FA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7E7E0" id="Надпись 944" o:spid="_x0000_s1550" type="#_x0000_t202" style="position:absolute;margin-left:347.95pt;margin-top:345.65pt;width:62.4pt;height:24.45pt;z-index:25219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" stroked="f">
                <v:textbox inset="1mm,0,0,0">
                  <w:txbxContent>
                    <w:p w14:paraId="2EB168AB" w14:textId="77777777" w:rsidR="006E2F5B" w:rsidRDefault="006E2F5B" w:rsidP="00954998">
                      <w:pPr>
                        <w:rPr>
                          <w:sz w:val="16"/>
                          <w:szCs w:val="16"/>
                        </w:rPr>
                      </w:pPr>
                      <w:r>
                        <w:rPr>
                          <w:sz w:val="16"/>
                          <w:szCs w:val="16"/>
                        </w:rPr>
                        <w:t>Пінопластова ізоляція</w:t>
                      </w:r>
                    </w:p>
                    <w:p w14:paraId="67092FA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4032" behindDoc="0" locked="0" layoutInCell="1" allowOverlap="1" wp14:anchorId="6E7B4B86" wp14:editId="0B0D4C51">
                <wp:simplePos x="0" y="0"/>
                <wp:positionH relativeFrom="margin">
                  <wp:posOffset>4406900</wp:posOffset>
                </wp:positionH>
                <wp:positionV relativeFrom="paragraph">
                  <wp:posOffset>4084955</wp:posOffset>
                </wp:positionV>
                <wp:extent cx="932815" cy="170815"/>
                <wp:effectExtent l="0" t="0" r="635" b="635"/>
                <wp:wrapNone/>
                <wp:docPr id="948" name="Надпись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170815"/>
                        </a:xfrm>
                        <a:prstGeom prst="rect">
                          <a:avLst/>
                        </a:prstGeom>
                        <a:solidFill>
                          <a:srgbClr val="FFFFFF"/>
                        </a:solidFill>
                        <a:ln w="9525">
                          <a:noFill/>
                          <a:miter lim="800000"/>
                          <a:headEnd/>
                          <a:tailEnd/>
                        </a:ln>
                      </wps:spPr>
                      <wps:txbx>
                        <w:txbxContent>
                          <w:p w14:paraId="7B3907B2" w14:textId="77777777" w:rsidR="006E2F5B" w:rsidRDefault="006E2F5B" w:rsidP="00954998">
                            <w:pPr>
                              <w:rPr>
                                <w:sz w:val="16"/>
                                <w:szCs w:val="16"/>
                              </w:rPr>
                            </w:pPr>
                            <w:r>
                              <w:rPr>
                                <w:sz w:val="16"/>
                                <w:szCs w:val="16"/>
                              </w:rPr>
                              <w:t>Металева панель</w:t>
                            </w:r>
                          </w:p>
                          <w:p w14:paraId="55E943E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B4B86" id="Надпись 948" o:spid="_x0000_s1551" type="#_x0000_t202" style="position:absolute;margin-left:347pt;margin-top:321.65pt;width:73.45pt;height:13.45pt;z-index:25220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" stroked="f">
                <v:textbox inset="1mm,0,0,0">
                  <w:txbxContent>
                    <w:p w14:paraId="7B3907B2" w14:textId="77777777" w:rsidR="006E2F5B" w:rsidRDefault="006E2F5B" w:rsidP="00954998">
                      <w:pPr>
                        <w:rPr>
                          <w:sz w:val="16"/>
                          <w:szCs w:val="16"/>
                        </w:rPr>
                      </w:pPr>
                      <w:r>
                        <w:rPr>
                          <w:sz w:val="16"/>
                          <w:szCs w:val="16"/>
                        </w:rPr>
                        <w:t>Металева панель</w:t>
                      </w:r>
                    </w:p>
                    <w:p w14:paraId="55E943E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9152" behindDoc="0" locked="0" layoutInCell="1" allowOverlap="1" wp14:anchorId="183583FD" wp14:editId="58153C1A">
                <wp:simplePos x="0" y="0"/>
                <wp:positionH relativeFrom="margin">
                  <wp:posOffset>4388485</wp:posOffset>
                </wp:positionH>
                <wp:positionV relativeFrom="paragraph">
                  <wp:posOffset>3719195</wp:posOffset>
                </wp:positionV>
                <wp:extent cx="895985" cy="237490"/>
                <wp:effectExtent l="0" t="0" r="0" b="0"/>
                <wp:wrapNone/>
                <wp:docPr id="953" name="Надпись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237490"/>
                        </a:xfrm>
                        <a:prstGeom prst="rect">
                          <a:avLst/>
                        </a:prstGeom>
                        <a:solidFill>
                          <a:srgbClr val="FFFFFF"/>
                        </a:solidFill>
                        <a:ln w="9525">
                          <a:noFill/>
                          <a:miter lim="800000"/>
                          <a:headEnd/>
                          <a:tailEnd/>
                        </a:ln>
                      </wps:spPr>
                      <wps:txbx>
                        <w:txbxContent>
                          <w:p w14:paraId="571AE893" w14:textId="77777777" w:rsidR="006E2F5B" w:rsidRDefault="006E2F5B" w:rsidP="00954998">
                            <w:pPr>
                              <w:rPr>
                                <w:sz w:val="16"/>
                                <w:szCs w:val="16"/>
                              </w:rPr>
                            </w:pPr>
                            <w:r>
                              <w:rPr>
                                <w:sz w:val="16"/>
                                <w:szCs w:val="16"/>
                              </w:rPr>
                              <w:t xml:space="preserve">Кріпильна шпилька </w:t>
                            </w:r>
                          </w:p>
                          <w:p w14:paraId="3E5933B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583FD" id="Надпись 953" o:spid="_x0000_s1552" type="#_x0000_t202" style="position:absolute;margin-left:345.55pt;margin-top:292.85pt;width:70.55pt;height:18.7pt;z-index:25220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" stroked="f">
                <v:textbox inset="1mm,0,0,0">
                  <w:txbxContent>
                    <w:p w14:paraId="571AE893" w14:textId="77777777" w:rsidR="006E2F5B" w:rsidRDefault="006E2F5B" w:rsidP="00954998">
                      <w:pPr>
                        <w:rPr>
                          <w:sz w:val="16"/>
                          <w:szCs w:val="16"/>
                        </w:rPr>
                      </w:pPr>
                      <w:r>
                        <w:rPr>
                          <w:sz w:val="16"/>
                          <w:szCs w:val="16"/>
                        </w:rPr>
                        <w:t xml:space="preserve">Кріпильна шпилька </w:t>
                      </w:r>
                    </w:p>
                    <w:p w14:paraId="3E5933B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6080" behindDoc="0" locked="0" layoutInCell="1" allowOverlap="1" wp14:anchorId="41AF9E51" wp14:editId="09596059">
                <wp:simplePos x="0" y="0"/>
                <wp:positionH relativeFrom="margin">
                  <wp:posOffset>219075</wp:posOffset>
                </wp:positionH>
                <wp:positionV relativeFrom="paragraph">
                  <wp:posOffset>5615305</wp:posOffset>
                </wp:positionV>
                <wp:extent cx="895985" cy="170815"/>
                <wp:effectExtent l="0" t="0" r="0" b="635"/>
                <wp:wrapNone/>
                <wp:docPr id="950" name="Надпись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0815"/>
                        </a:xfrm>
                        <a:prstGeom prst="rect">
                          <a:avLst/>
                        </a:prstGeom>
                        <a:solidFill>
                          <a:srgbClr val="FFFFFF"/>
                        </a:solidFill>
                        <a:ln w="9525">
                          <a:noFill/>
                          <a:miter lim="800000"/>
                          <a:headEnd/>
                          <a:tailEnd/>
                        </a:ln>
                      </wps:spPr>
                      <wps:txbx>
                        <w:txbxContent>
                          <w:p w14:paraId="670C9D3F" w14:textId="77777777" w:rsidR="006E2F5B" w:rsidRDefault="006E2F5B" w:rsidP="00954998">
                            <w:pPr>
                              <w:rPr>
                                <w:sz w:val="16"/>
                                <w:szCs w:val="16"/>
                              </w:rPr>
                            </w:pPr>
                            <w:r>
                              <w:rPr>
                                <w:sz w:val="16"/>
                                <w:szCs w:val="16"/>
                              </w:rPr>
                              <w:t>Захисна втулка</w:t>
                            </w:r>
                          </w:p>
                          <w:p w14:paraId="69F9564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F9E51" id="Надпись 950" o:spid="_x0000_s1553" type="#_x0000_t202" style="position:absolute;margin-left:17.25pt;margin-top:442.15pt;width:70.55pt;height:13.45pt;z-index:252206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" stroked="f">
                <v:textbox inset="1mm,0,0,0">
                  <w:txbxContent>
                    <w:p w14:paraId="670C9D3F" w14:textId="77777777" w:rsidR="006E2F5B" w:rsidRDefault="006E2F5B" w:rsidP="00954998">
                      <w:pPr>
                        <w:rPr>
                          <w:sz w:val="16"/>
                          <w:szCs w:val="16"/>
                        </w:rPr>
                      </w:pPr>
                      <w:r>
                        <w:rPr>
                          <w:sz w:val="16"/>
                          <w:szCs w:val="16"/>
                        </w:rPr>
                        <w:t>Захисна втулка</w:t>
                      </w:r>
                    </w:p>
                    <w:p w14:paraId="69F9564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8912" behindDoc="0" locked="0" layoutInCell="1" allowOverlap="1" wp14:anchorId="44D1DE6B" wp14:editId="424E8F87">
                <wp:simplePos x="0" y="0"/>
                <wp:positionH relativeFrom="margin">
                  <wp:posOffset>219710</wp:posOffset>
                </wp:positionH>
                <wp:positionV relativeFrom="paragraph">
                  <wp:posOffset>4280535</wp:posOffset>
                </wp:positionV>
                <wp:extent cx="762000" cy="475615"/>
                <wp:effectExtent l="0" t="0" r="0" b="635"/>
                <wp:wrapNone/>
                <wp:docPr id="943" name="Надпись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75615"/>
                        </a:xfrm>
                        <a:prstGeom prst="rect">
                          <a:avLst/>
                        </a:prstGeom>
                        <a:solidFill>
                          <a:srgbClr val="FFFFFF"/>
                        </a:solidFill>
                        <a:ln w="9525">
                          <a:noFill/>
                          <a:miter lim="800000"/>
                          <a:headEnd/>
                          <a:tailEnd/>
                        </a:ln>
                      </wps:spPr>
                      <wps:txbx>
                        <w:txbxContent>
                          <w:p w14:paraId="5C87AC32" w14:textId="77777777" w:rsidR="006E2F5B" w:rsidRDefault="006E2F5B" w:rsidP="00954998">
                            <w:pPr>
                              <w:rPr>
                                <w:sz w:val="16"/>
                                <w:szCs w:val="16"/>
                              </w:rPr>
                            </w:pPr>
                            <w:r>
                              <w:rPr>
                                <w:sz w:val="16"/>
                                <w:szCs w:val="16"/>
                              </w:rPr>
                              <w:t xml:space="preserve">Герметизуюча гумова прокладка </w:t>
                            </w:r>
                          </w:p>
                          <w:p w14:paraId="5BE5D52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1DE6B" id="Надпись 943" o:spid="_x0000_s1554" type="#_x0000_t202" style="position:absolute;margin-left:17.3pt;margin-top:337.05pt;width:60pt;height:37.45pt;z-index:252198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" stroked="f">
                <v:textbox inset="1mm,0,0,0">
                  <w:txbxContent>
                    <w:p w14:paraId="5C87AC32" w14:textId="77777777" w:rsidR="006E2F5B" w:rsidRDefault="006E2F5B" w:rsidP="00954998">
                      <w:pPr>
                        <w:rPr>
                          <w:sz w:val="16"/>
                          <w:szCs w:val="16"/>
                        </w:rPr>
                      </w:pPr>
                      <w:r>
                        <w:rPr>
                          <w:sz w:val="16"/>
                          <w:szCs w:val="16"/>
                        </w:rPr>
                        <w:t xml:space="preserve">Герметизуюча гумова прокладка </w:t>
                      </w:r>
                    </w:p>
                    <w:p w14:paraId="5BE5D52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7104" behindDoc="0" locked="0" layoutInCell="1" allowOverlap="1" wp14:anchorId="5AE51405" wp14:editId="213DE5D3">
                <wp:simplePos x="0" y="0"/>
                <wp:positionH relativeFrom="margin">
                  <wp:posOffset>4371340</wp:posOffset>
                </wp:positionH>
                <wp:positionV relativeFrom="paragraph">
                  <wp:posOffset>3390265</wp:posOffset>
                </wp:positionV>
                <wp:extent cx="895985" cy="170815"/>
                <wp:effectExtent l="0" t="0" r="0" b="635"/>
                <wp:wrapNone/>
                <wp:docPr id="951" name="Надпись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0815"/>
                        </a:xfrm>
                        <a:prstGeom prst="rect">
                          <a:avLst/>
                        </a:prstGeom>
                        <a:solidFill>
                          <a:srgbClr val="FFFFFF"/>
                        </a:solidFill>
                        <a:ln w="9525">
                          <a:noFill/>
                          <a:miter lim="800000"/>
                          <a:headEnd/>
                          <a:tailEnd/>
                        </a:ln>
                      </wps:spPr>
                      <wps:txbx>
                        <w:txbxContent>
                          <w:p w14:paraId="52ABF305" w14:textId="77777777" w:rsidR="006E2F5B" w:rsidRDefault="006E2F5B" w:rsidP="00954998">
                            <w:pPr>
                              <w:rPr>
                                <w:sz w:val="16"/>
                                <w:szCs w:val="16"/>
                              </w:rPr>
                            </w:pPr>
                            <w:r>
                              <w:rPr>
                                <w:sz w:val="16"/>
                                <w:szCs w:val="16"/>
                              </w:rPr>
                              <w:t>Захисна втулка</w:t>
                            </w:r>
                          </w:p>
                          <w:p w14:paraId="2996DAA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51405" id="Надпись 951" o:spid="_x0000_s1555" type="#_x0000_t202" style="position:absolute;margin-left:344.2pt;margin-top:266.95pt;width:70.55pt;height:13.45pt;z-index:25220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" stroked="f">
                <v:textbox inset="1mm,0,0,0">
                  <w:txbxContent>
                    <w:p w14:paraId="52ABF305" w14:textId="77777777" w:rsidR="006E2F5B" w:rsidRDefault="006E2F5B" w:rsidP="00954998">
                      <w:pPr>
                        <w:rPr>
                          <w:sz w:val="16"/>
                          <w:szCs w:val="16"/>
                        </w:rPr>
                      </w:pPr>
                      <w:r>
                        <w:rPr>
                          <w:sz w:val="16"/>
                          <w:szCs w:val="16"/>
                        </w:rPr>
                        <w:t>Захисна втулка</w:t>
                      </w:r>
                    </w:p>
                    <w:p w14:paraId="2996DAA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5056" behindDoc="0" locked="0" layoutInCell="1" allowOverlap="1" wp14:anchorId="5EA6999B" wp14:editId="385FB3DD">
                <wp:simplePos x="0" y="0"/>
                <wp:positionH relativeFrom="margin">
                  <wp:posOffset>4334510</wp:posOffset>
                </wp:positionH>
                <wp:positionV relativeFrom="paragraph">
                  <wp:posOffset>6499225</wp:posOffset>
                </wp:positionV>
                <wp:extent cx="932815" cy="170815"/>
                <wp:effectExtent l="0" t="0" r="635" b="635"/>
                <wp:wrapNone/>
                <wp:docPr id="949" name="Надпись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170815"/>
                        </a:xfrm>
                        <a:prstGeom prst="rect">
                          <a:avLst/>
                        </a:prstGeom>
                        <a:solidFill>
                          <a:srgbClr val="FFFFFF"/>
                        </a:solidFill>
                        <a:ln w="9525">
                          <a:noFill/>
                          <a:miter lim="800000"/>
                          <a:headEnd/>
                          <a:tailEnd/>
                        </a:ln>
                      </wps:spPr>
                      <wps:txbx>
                        <w:txbxContent>
                          <w:p w14:paraId="507DE187" w14:textId="77777777" w:rsidR="006E2F5B" w:rsidRDefault="006E2F5B" w:rsidP="00954998">
                            <w:pPr>
                              <w:rPr>
                                <w:sz w:val="16"/>
                                <w:szCs w:val="16"/>
                              </w:rPr>
                            </w:pPr>
                            <w:r>
                              <w:rPr>
                                <w:sz w:val="16"/>
                                <w:szCs w:val="16"/>
                              </w:rPr>
                              <w:t>Металева панель</w:t>
                            </w:r>
                          </w:p>
                          <w:p w14:paraId="0841CEA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6999B" id="Надпись 949" o:spid="_x0000_s1556" type="#_x0000_t202" style="position:absolute;margin-left:341.3pt;margin-top:511.75pt;width:73.45pt;height:13.45pt;z-index:252205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" stroked="f">
                <v:textbox inset="1mm,0,0,0">
                  <w:txbxContent>
                    <w:p w14:paraId="507DE187" w14:textId="77777777" w:rsidR="006E2F5B" w:rsidRDefault="006E2F5B" w:rsidP="00954998">
                      <w:pPr>
                        <w:rPr>
                          <w:sz w:val="16"/>
                          <w:szCs w:val="16"/>
                        </w:rPr>
                      </w:pPr>
                      <w:r>
                        <w:rPr>
                          <w:sz w:val="16"/>
                          <w:szCs w:val="16"/>
                        </w:rPr>
                        <w:t>Металева панель</w:t>
                      </w:r>
                    </w:p>
                    <w:p w14:paraId="0841CEA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3008" behindDoc="0" locked="0" layoutInCell="1" allowOverlap="1" wp14:anchorId="4A83F5FC" wp14:editId="43809013">
                <wp:simplePos x="0" y="0"/>
                <wp:positionH relativeFrom="margin">
                  <wp:posOffset>79375</wp:posOffset>
                </wp:positionH>
                <wp:positionV relativeFrom="paragraph">
                  <wp:posOffset>3646170</wp:posOffset>
                </wp:positionV>
                <wp:extent cx="926465" cy="170815"/>
                <wp:effectExtent l="0" t="0" r="6985" b="635"/>
                <wp:wrapNone/>
                <wp:docPr id="947" name="Надпись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0815"/>
                        </a:xfrm>
                        <a:prstGeom prst="rect">
                          <a:avLst/>
                        </a:prstGeom>
                        <a:solidFill>
                          <a:srgbClr val="FFFFFF"/>
                        </a:solidFill>
                        <a:ln w="9525">
                          <a:noFill/>
                          <a:miter lim="800000"/>
                          <a:headEnd/>
                          <a:tailEnd/>
                        </a:ln>
                      </wps:spPr>
                      <wps:txbx>
                        <w:txbxContent>
                          <w:p w14:paraId="65406805" w14:textId="77777777" w:rsidR="006E2F5B" w:rsidRPr="00DF0E7B" w:rsidRDefault="006E2F5B" w:rsidP="00954998">
                            <w:pPr>
                              <w:rPr>
                                <w:sz w:val="16"/>
                                <w:szCs w:val="16"/>
                              </w:rPr>
                            </w:pPr>
                            <w:r>
                              <w:rPr>
                                <w:sz w:val="16"/>
                                <w:szCs w:val="16"/>
                              </w:rPr>
                              <w:t>Дерев</w:t>
                            </w:r>
                            <w:r>
                              <w:rPr>
                                <w:sz w:val="16"/>
                                <w:szCs w:val="16"/>
                                <w:lang w:val="en-US"/>
                              </w:rPr>
                              <w:t>'</w:t>
                            </w:r>
                            <w:r>
                              <w:rPr>
                                <w:sz w:val="16"/>
                                <w:szCs w:val="16"/>
                              </w:rPr>
                              <w:t>яна дошка</w:t>
                            </w:r>
                          </w:p>
                          <w:p w14:paraId="72E36C4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3F5FC" id="Надпись 947" o:spid="_x0000_s1557" type="#_x0000_t202" style="position:absolute;margin-left:6.25pt;margin-top:287.1pt;width:72.95pt;height:13.45pt;z-index:252203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" stroked="f">
                <v:textbox inset="1mm,0,0,0">
                  <w:txbxContent>
                    <w:p w14:paraId="65406805" w14:textId="77777777" w:rsidR="006E2F5B" w:rsidRPr="00DF0E7B" w:rsidRDefault="006E2F5B" w:rsidP="00954998">
                      <w:pPr>
                        <w:rPr>
                          <w:sz w:val="16"/>
                          <w:szCs w:val="16"/>
                        </w:rPr>
                      </w:pPr>
                      <w:r>
                        <w:rPr>
                          <w:sz w:val="16"/>
                          <w:szCs w:val="16"/>
                        </w:rPr>
                        <w:t>Дерев</w:t>
                      </w:r>
                      <w:r>
                        <w:rPr>
                          <w:sz w:val="16"/>
                          <w:szCs w:val="16"/>
                          <w:lang w:val="en-US"/>
                        </w:rPr>
                        <w:t>'</w:t>
                      </w:r>
                      <w:r>
                        <w:rPr>
                          <w:sz w:val="16"/>
                          <w:szCs w:val="16"/>
                        </w:rPr>
                        <w:t>яна дошка</w:t>
                      </w:r>
                    </w:p>
                    <w:p w14:paraId="72E36C4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1984" behindDoc="0" locked="0" layoutInCell="1" allowOverlap="1" wp14:anchorId="36240657" wp14:editId="1F13FE7D">
                <wp:simplePos x="0" y="0"/>
                <wp:positionH relativeFrom="margin">
                  <wp:posOffset>60960</wp:posOffset>
                </wp:positionH>
                <wp:positionV relativeFrom="paragraph">
                  <wp:posOffset>5231130</wp:posOffset>
                </wp:positionV>
                <wp:extent cx="1176655" cy="170815"/>
                <wp:effectExtent l="0" t="0" r="4445" b="635"/>
                <wp:wrapNone/>
                <wp:docPr id="946" name="Надпись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70815"/>
                        </a:xfrm>
                        <a:prstGeom prst="rect">
                          <a:avLst/>
                        </a:prstGeom>
                        <a:solidFill>
                          <a:srgbClr val="FFFFFF"/>
                        </a:solidFill>
                        <a:ln w="9525">
                          <a:noFill/>
                          <a:miter lim="800000"/>
                          <a:headEnd/>
                          <a:tailEnd/>
                        </a:ln>
                      </wps:spPr>
                      <wps:txbx>
                        <w:txbxContent>
                          <w:p w14:paraId="38DBFE41" w14:textId="77777777" w:rsidR="006E2F5B" w:rsidRDefault="006E2F5B" w:rsidP="00954998">
                            <w:pPr>
                              <w:rPr>
                                <w:sz w:val="16"/>
                                <w:szCs w:val="16"/>
                              </w:rPr>
                            </w:pPr>
                            <w:r>
                              <w:rPr>
                                <w:sz w:val="16"/>
                                <w:szCs w:val="16"/>
                              </w:rPr>
                              <w:t>Запираючий стрижень</w:t>
                            </w:r>
                          </w:p>
                          <w:p w14:paraId="6AB5E0A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40657" id="Надпись 946" o:spid="_x0000_s1558" type="#_x0000_t202" style="position:absolute;margin-left:4.8pt;margin-top:411.9pt;width:92.65pt;height:13.45pt;z-index:25220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" stroked="f">
                <v:textbox inset="1mm,0,0,0">
                  <w:txbxContent>
                    <w:p w14:paraId="38DBFE41" w14:textId="77777777" w:rsidR="006E2F5B" w:rsidRDefault="006E2F5B" w:rsidP="00954998">
                      <w:pPr>
                        <w:rPr>
                          <w:sz w:val="16"/>
                          <w:szCs w:val="16"/>
                        </w:rPr>
                      </w:pPr>
                      <w:r>
                        <w:rPr>
                          <w:sz w:val="16"/>
                          <w:szCs w:val="16"/>
                        </w:rPr>
                        <w:t>Запираючий стрижень</w:t>
                      </w:r>
                    </w:p>
                    <w:p w14:paraId="6AB5E0A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00960" behindDoc="0" locked="0" layoutInCell="1" allowOverlap="1" wp14:anchorId="5D16D4CE" wp14:editId="4FEEC30B">
                <wp:simplePos x="0" y="0"/>
                <wp:positionH relativeFrom="margin">
                  <wp:posOffset>4321810</wp:posOffset>
                </wp:positionH>
                <wp:positionV relativeFrom="paragraph">
                  <wp:posOffset>6700520</wp:posOffset>
                </wp:positionV>
                <wp:extent cx="792480" cy="311150"/>
                <wp:effectExtent l="0" t="0" r="7620" b="0"/>
                <wp:wrapNone/>
                <wp:docPr id="945" name="Надпись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11150"/>
                        </a:xfrm>
                        <a:prstGeom prst="rect">
                          <a:avLst/>
                        </a:prstGeom>
                        <a:solidFill>
                          <a:srgbClr val="FFFFFF"/>
                        </a:solidFill>
                        <a:ln w="9525">
                          <a:noFill/>
                          <a:miter lim="800000"/>
                          <a:headEnd/>
                          <a:tailEnd/>
                        </a:ln>
                      </wps:spPr>
                      <wps:txbx>
                        <w:txbxContent>
                          <w:p w14:paraId="667DDA40" w14:textId="77777777" w:rsidR="006E2F5B" w:rsidRDefault="006E2F5B" w:rsidP="00954998">
                            <w:pPr>
                              <w:rPr>
                                <w:sz w:val="16"/>
                                <w:szCs w:val="16"/>
                              </w:rPr>
                            </w:pPr>
                            <w:r>
                              <w:rPr>
                                <w:sz w:val="16"/>
                                <w:szCs w:val="16"/>
                              </w:rPr>
                              <w:t>Пінопластова ізоляція</w:t>
                            </w:r>
                          </w:p>
                          <w:p w14:paraId="052AA79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6D4CE" id="Надпись 945" o:spid="_x0000_s1559" type="#_x0000_t202" style="position:absolute;margin-left:340.3pt;margin-top:527.6pt;width:62.4pt;height:24.5pt;z-index:25220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" stroked="f">
                <v:textbox inset="1mm,0,0,0">
                  <w:txbxContent>
                    <w:p w14:paraId="667DDA40" w14:textId="77777777" w:rsidR="006E2F5B" w:rsidRDefault="006E2F5B" w:rsidP="00954998">
                      <w:pPr>
                        <w:rPr>
                          <w:sz w:val="16"/>
                          <w:szCs w:val="16"/>
                        </w:rPr>
                      </w:pPr>
                      <w:r>
                        <w:rPr>
                          <w:sz w:val="16"/>
                          <w:szCs w:val="16"/>
                        </w:rPr>
                        <w:t>Пінопластова ізоляція</w:t>
                      </w:r>
                    </w:p>
                    <w:p w14:paraId="052AA79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7888" behindDoc="0" locked="0" layoutInCell="1" allowOverlap="1" wp14:anchorId="15BD5F88" wp14:editId="1D06926A">
                <wp:simplePos x="0" y="0"/>
                <wp:positionH relativeFrom="margin">
                  <wp:posOffset>323215</wp:posOffset>
                </wp:positionH>
                <wp:positionV relativeFrom="paragraph">
                  <wp:posOffset>3377565</wp:posOffset>
                </wp:positionV>
                <wp:extent cx="445135" cy="170815"/>
                <wp:effectExtent l="0" t="0" r="0" b="635"/>
                <wp:wrapNone/>
                <wp:docPr id="942" name="Надпись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70815"/>
                        </a:xfrm>
                        <a:prstGeom prst="rect">
                          <a:avLst/>
                        </a:prstGeom>
                        <a:solidFill>
                          <a:srgbClr val="FFFFFF"/>
                        </a:solidFill>
                        <a:ln w="9525">
                          <a:noFill/>
                          <a:miter lim="800000"/>
                          <a:headEnd/>
                          <a:tailEnd/>
                        </a:ln>
                      </wps:spPr>
                      <wps:txbx>
                        <w:txbxContent>
                          <w:p w14:paraId="5860665F" w14:textId="77777777" w:rsidR="006E2F5B" w:rsidRDefault="006E2F5B" w:rsidP="00954998">
                            <w:pPr>
                              <w:rPr>
                                <w:sz w:val="16"/>
                                <w:szCs w:val="16"/>
                              </w:rPr>
                            </w:pPr>
                            <w:r>
                              <w:rPr>
                                <w:sz w:val="16"/>
                                <w:szCs w:val="16"/>
                              </w:rPr>
                              <w:t>Петля</w:t>
                            </w:r>
                          </w:p>
                          <w:p w14:paraId="05442F3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D5F88" id="Надпись 942" o:spid="_x0000_s1560" type="#_x0000_t202" style="position:absolute;margin-left:25.45pt;margin-top:265.95pt;width:35.05pt;height:13.45pt;z-index:252197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" stroked="f">
                <v:textbox inset="1mm,0,0,0">
                  <w:txbxContent>
                    <w:p w14:paraId="5860665F" w14:textId="77777777" w:rsidR="006E2F5B" w:rsidRDefault="006E2F5B" w:rsidP="00954998">
                      <w:pPr>
                        <w:rPr>
                          <w:sz w:val="16"/>
                          <w:szCs w:val="16"/>
                        </w:rPr>
                      </w:pPr>
                      <w:r>
                        <w:rPr>
                          <w:sz w:val="16"/>
                          <w:szCs w:val="16"/>
                        </w:rPr>
                        <w:t>Петля</w:t>
                      </w:r>
                    </w:p>
                    <w:p w14:paraId="05442F3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6864" behindDoc="0" locked="0" layoutInCell="1" allowOverlap="1" wp14:anchorId="202BB437" wp14:editId="47AD754D">
                <wp:simplePos x="0" y="0"/>
                <wp:positionH relativeFrom="margin">
                  <wp:posOffset>4133215</wp:posOffset>
                </wp:positionH>
                <wp:positionV relativeFrom="paragraph">
                  <wp:posOffset>1695450</wp:posOffset>
                </wp:positionV>
                <wp:extent cx="1176655" cy="170815"/>
                <wp:effectExtent l="0" t="0" r="4445" b="635"/>
                <wp:wrapNone/>
                <wp:docPr id="941" name="Надпись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70815"/>
                        </a:xfrm>
                        <a:prstGeom prst="rect">
                          <a:avLst/>
                        </a:prstGeom>
                        <a:solidFill>
                          <a:srgbClr val="FFFFFF"/>
                        </a:solidFill>
                        <a:ln w="9525">
                          <a:noFill/>
                          <a:miter lim="800000"/>
                          <a:headEnd/>
                          <a:tailEnd/>
                        </a:ln>
                      </wps:spPr>
                      <wps:txbx>
                        <w:txbxContent>
                          <w:p w14:paraId="1E3383B0" w14:textId="77777777" w:rsidR="006E2F5B" w:rsidRDefault="006E2F5B" w:rsidP="00954998">
                            <w:pPr>
                              <w:rPr>
                                <w:sz w:val="16"/>
                                <w:szCs w:val="16"/>
                              </w:rPr>
                            </w:pPr>
                            <w:r>
                              <w:rPr>
                                <w:sz w:val="16"/>
                                <w:szCs w:val="16"/>
                              </w:rPr>
                              <w:t>Запираючий стрижень</w:t>
                            </w:r>
                          </w:p>
                          <w:p w14:paraId="394FAEC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BB437" id="Надпись 941" o:spid="_x0000_s1561" type="#_x0000_t202" style="position:absolute;margin-left:325.45pt;margin-top:133.5pt;width:92.65pt;height:13.45pt;z-index:25219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" stroked="f">
                <v:textbox inset="1mm,0,0,0">
                  <w:txbxContent>
                    <w:p w14:paraId="1E3383B0" w14:textId="77777777" w:rsidR="006E2F5B" w:rsidRDefault="006E2F5B" w:rsidP="00954998">
                      <w:pPr>
                        <w:rPr>
                          <w:sz w:val="16"/>
                          <w:szCs w:val="16"/>
                        </w:rPr>
                      </w:pPr>
                      <w:r>
                        <w:rPr>
                          <w:sz w:val="16"/>
                          <w:szCs w:val="16"/>
                        </w:rPr>
                        <w:t>Запираючий стрижень</w:t>
                      </w:r>
                    </w:p>
                    <w:p w14:paraId="394FAEC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3792" behindDoc="0" locked="0" layoutInCell="1" allowOverlap="1" wp14:anchorId="6479E436" wp14:editId="3334D245">
                <wp:simplePos x="0" y="0"/>
                <wp:positionH relativeFrom="margin">
                  <wp:posOffset>2267585</wp:posOffset>
                </wp:positionH>
                <wp:positionV relativeFrom="paragraph">
                  <wp:posOffset>3108325</wp:posOffset>
                </wp:positionV>
                <wp:extent cx="1200785" cy="170815"/>
                <wp:effectExtent l="0" t="0" r="0" b="635"/>
                <wp:wrapNone/>
                <wp:docPr id="938" name="Надпись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70815"/>
                        </a:xfrm>
                        <a:prstGeom prst="rect">
                          <a:avLst/>
                        </a:prstGeom>
                        <a:solidFill>
                          <a:srgbClr val="FFFFFF"/>
                        </a:solidFill>
                        <a:ln w="9525">
                          <a:noFill/>
                          <a:miter lim="800000"/>
                          <a:headEnd/>
                          <a:tailEnd/>
                        </a:ln>
                      </wps:spPr>
                      <wps:txbx>
                        <w:txbxContent>
                          <w:p w14:paraId="593B99C2" w14:textId="77777777" w:rsidR="006E2F5B" w:rsidRPr="00554AD8" w:rsidRDefault="006E2F5B" w:rsidP="00954998">
                            <w:pPr>
                              <w:rPr>
                                <w:i/>
                                <w:iCs/>
                                <w:sz w:val="18"/>
                                <w:szCs w:val="18"/>
                                <w:u w:val="single"/>
                              </w:rPr>
                            </w:pPr>
                            <w:r>
                              <w:rPr>
                                <w:i/>
                                <w:iCs/>
                                <w:sz w:val="18"/>
                                <w:szCs w:val="18"/>
                                <w:u w:val="single"/>
                              </w:rPr>
                              <w:t xml:space="preserve">Рисунок 5.1 </w:t>
                            </w:r>
                          </w:p>
                          <w:p w14:paraId="5E868B6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9E436" id="Надпись 938" o:spid="_x0000_s1562" type="#_x0000_t202" style="position:absolute;margin-left:178.55pt;margin-top:244.75pt;width:94.55pt;height:13.45pt;z-index:252193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" stroked="f">
                <v:textbox inset="1mm,0,0,0">
                  <w:txbxContent>
                    <w:p w14:paraId="593B99C2" w14:textId="77777777" w:rsidR="006E2F5B" w:rsidRPr="00554AD8" w:rsidRDefault="006E2F5B" w:rsidP="00954998">
                      <w:pPr>
                        <w:rPr>
                          <w:i/>
                          <w:iCs/>
                          <w:sz w:val="18"/>
                          <w:szCs w:val="18"/>
                          <w:u w:val="single"/>
                        </w:rPr>
                      </w:pPr>
                      <w:r>
                        <w:rPr>
                          <w:i/>
                          <w:iCs/>
                          <w:sz w:val="18"/>
                          <w:szCs w:val="18"/>
                          <w:u w:val="single"/>
                        </w:rPr>
                        <w:t xml:space="preserve">Рисунок 5.1 </w:t>
                      </w:r>
                    </w:p>
                    <w:p w14:paraId="5E868B6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5840" behindDoc="0" locked="0" layoutInCell="1" allowOverlap="1" wp14:anchorId="0C737511" wp14:editId="445EB20A">
                <wp:simplePos x="0" y="0"/>
                <wp:positionH relativeFrom="margin">
                  <wp:posOffset>2194560</wp:posOffset>
                </wp:positionH>
                <wp:positionV relativeFrom="paragraph">
                  <wp:posOffset>6749415</wp:posOffset>
                </wp:positionV>
                <wp:extent cx="1200785" cy="170815"/>
                <wp:effectExtent l="0" t="0" r="0" b="635"/>
                <wp:wrapNone/>
                <wp:docPr id="940" name="Надпись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70815"/>
                        </a:xfrm>
                        <a:prstGeom prst="rect">
                          <a:avLst/>
                        </a:prstGeom>
                        <a:solidFill>
                          <a:srgbClr val="FFFFFF"/>
                        </a:solidFill>
                        <a:ln w="9525">
                          <a:noFill/>
                          <a:miter lim="800000"/>
                          <a:headEnd/>
                          <a:tailEnd/>
                        </a:ln>
                      </wps:spPr>
                      <wps:txbx>
                        <w:txbxContent>
                          <w:p w14:paraId="1279B9B7" w14:textId="77777777" w:rsidR="006E2F5B" w:rsidRDefault="006E2F5B" w:rsidP="00954998">
                            <w:pPr>
                              <w:rPr>
                                <w:i/>
                                <w:iCs/>
                                <w:sz w:val="18"/>
                                <w:szCs w:val="18"/>
                                <w:u w:val="single"/>
                              </w:rPr>
                            </w:pPr>
                            <w:r>
                              <w:rPr>
                                <w:i/>
                                <w:iCs/>
                                <w:sz w:val="18"/>
                                <w:szCs w:val="18"/>
                                <w:u w:val="single"/>
                              </w:rPr>
                              <w:t>Рисунок 5.3</w:t>
                            </w:r>
                          </w:p>
                          <w:p w14:paraId="62D6558E" w14:textId="77777777" w:rsidR="006E2F5B" w:rsidRDefault="006E2F5B" w:rsidP="00954998">
                            <w:pPr>
                              <w:rPr>
                                <w:sz w:val="12"/>
                                <w:szCs w:val="12"/>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37511" id="Надпись 940" o:spid="_x0000_s1563" type="#_x0000_t202" style="position:absolute;margin-left:172.8pt;margin-top:531.45pt;width:94.55pt;height:13.45pt;z-index:25219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" stroked="f">
                <v:textbox inset="1mm,0,0,0">
                  <w:txbxContent>
                    <w:p w14:paraId="1279B9B7" w14:textId="77777777" w:rsidR="006E2F5B" w:rsidRDefault="006E2F5B" w:rsidP="00954998">
                      <w:pPr>
                        <w:rPr>
                          <w:i/>
                          <w:iCs/>
                          <w:sz w:val="18"/>
                          <w:szCs w:val="18"/>
                          <w:u w:val="single"/>
                        </w:rPr>
                      </w:pPr>
                      <w:r>
                        <w:rPr>
                          <w:i/>
                          <w:iCs/>
                          <w:sz w:val="18"/>
                          <w:szCs w:val="18"/>
                          <w:u w:val="single"/>
                        </w:rPr>
                        <w:t>Рисунок 5.3</w:t>
                      </w:r>
                    </w:p>
                    <w:p w14:paraId="62D6558E" w14:textId="77777777" w:rsidR="006E2F5B" w:rsidRDefault="006E2F5B" w:rsidP="00954998">
                      <w:pPr>
                        <w:rPr>
                          <w:sz w:val="12"/>
                          <w:szCs w:val="12"/>
                          <w:u w:val="single"/>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4816" behindDoc="0" locked="0" layoutInCell="1" allowOverlap="1" wp14:anchorId="7FE1118E" wp14:editId="786B7250">
                <wp:simplePos x="0" y="0"/>
                <wp:positionH relativeFrom="margin">
                  <wp:posOffset>2218690</wp:posOffset>
                </wp:positionH>
                <wp:positionV relativeFrom="paragraph">
                  <wp:posOffset>4585335</wp:posOffset>
                </wp:positionV>
                <wp:extent cx="1200785" cy="170815"/>
                <wp:effectExtent l="0" t="0" r="0" b="635"/>
                <wp:wrapNone/>
                <wp:docPr id="939" name="Надпись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70815"/>
                        </a:xfrm>
                        <a:prstGeom prst="rect">
                          <a:avLst/>
                        </a:prstGeom>
                        <a:solidFill>
                          <a:srgbClr val="FFFFFF"/>
                        </a:solidFill>
                        <a:ln w="9525">
                          <a:noFill/>
                          <a:miter lim="800000"/>
                          <a:headEnd/>
                          <a:tailEnd/>
                        </a:ln>
                      </wps:spPr>
                      <wps:txbx>
                        <w:txbxContent>
                          <w:p w14:paraId="4AD4715D" w14:textId="77777777" w:rsidR="006E2F5B" w:rsidRPr="00554AD8" w:rsidRDefault="006E2F5B" w:rsidP="00954998">
                            <w:pPr>
                              <w:rPr>
                                <w:i/>
                                <w:iCs/>
                                <w:sz w:val="18"/>
                                <w:szCs w:val="18"/>
                                <w:u w:val="single"/>
                              </w:rPr>
                            </w:pPr>
                            <w:r>
                              <w:rPr>
                                <w:i/>
                                <w:iCs/>
                                <w:sz w:val="18"/>
                                <w:szCs w:val="18"/>
                                <w:u w:val="single"/>
                              </w:rPr>
                              <w:t>Рисунок 5.2</w:t>
                            </w:r>
                          </w:p>
                          <w:p w14:paraId="530DCE02" w14:textId="77777777" w:rsidR="006E2F5B" w:rsidRPr="00554AD8" w:rsidRDefault="006E2F5B" w:rsidP="00954998">
                            <w:pPr>
                              <w:rPr>
                                <w:sz w:val="12"/>
                                <w:szCs w:val="12"/>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1118E" id="Надпись 939" o:spid="_x0000_s1564" type="#_x0000_t202" style="position:absolute;margin-left:174.7pt;margin-top:361.05pt;width:94.55pt;height:13.45pt;z-index:25219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" stroked="f">
                <v:textbox inset="1mm,0,0,0">
                  <w:txbxContent>
                    <w:p w14:paraId="4AD4715D" w14:textId="77777777" w:rsidR="006E2F5B" w:rsidRPr="00554AD8" w:rsidRDefault="006E2F5B" w:rsidP="00954998">
                      <w:pPr>
                        <w:rPr>
                          <w:i/>
                          <w:iCs/>
                          <w:sz w:val="18"/>
                          <w:szCs w:val="18"/>
                          <w:u w:val="single"/>
                        </w:rPr>
                      </w:pPr>
                      <w:r>
                        <w:rPr>
                          <w:i/>
                          <w:iCs/>
                          <w:sz w:val="18"/>
                          <w:szCs w:val="18"/>
                          <w:u w:val="single"/>
                        </w:rPr>
                        <w:t>Рисунок 5.2</w:t>
                      </w:r>
                    </w:p>
                    <w:p w14:paraId="530DCE02" w14:textId="77777777" w:rsidR="006E2F5B" w:rsidRPr="00554AD8" w:rsidRDefault="006E2F5B" w:rsidP="00954998">
                      <w:pPr>
                        <w:rPr>
                          <w:sz w:val="12"/>
                          <w:szCs w:val="12"/>
                          <w:u w:val="single"/>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1744" behindDoc="0" locked="0" layoutInCell="1" allowOverlap="1" wp14:anchorId="4D0D5F79" wp14:editId="15147AE7">
                <wp:simplePos x="0" y="0"/>
                <wp:positionH relativeFrom="margin">
                  <wp:posOffset>468630</wp:posOffset>
                </wp:positionH>
                <wp:positionV relativeFrom="paragraph">
                  <wp:posOffset>628015</wp:posOffset>
                </wp:positionV>
                <wp:extent cx="810895" cy="292735"/>
                <wp:effectExtent l="0" t="0" r="8255" b="0"/>
                <wp:wrapNone/>
                <wp:docPr id="936" name="Надпись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292735"/>
                        </a:xfrm>
                        <a:prstGeom prst="rect">
                          <a:avLst/>
                        </a:prstGeom>
                        <a:solidFill>
                          <a:srgbClr val="FFFFFF"/>
                        </a:solidFill>
                        <a:ln w="9525">
                          <a:noFill/>
                          <a:miter lim="800000"/>
                          <a:headEnd/>
                          <a:tailEnd/>
                        </a:ln>
                      </wps:spPr>
                      <wps:txbx>
                        <w:txbxContent>
                          <w:p w14:paraId="7AE49F12" w14:textId="77777777" w:rsidR="006E2F5B" w:rsidRPr="00554AD8" w:rsidRDefault="006E2F5B" w:rsidP="00954998">
                            <w:pPr>
                              <w:rPr>
                                <w:sz w:val="16"/>
                                <w:szCs w:val="16"/>
                                <w:u w:val="single"/>
                              </w:rPr>
                            </w:pPr>
                            <w:r w:rsidRPr="00554AD8">
                              <w:rPr>
                                <w:sz w:val="16"/>
                                <w:szCs w:val="16"/>
                                <w:u w:val="single"/>
                              </w:rPr>
                              <w:t>Дивись рисунок 5.2</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D5F79" id="Надпись 936" o:spid="_x0000_s1565" type="#_x0000_t202" style="position:absolute;margin-left:36.9pt;margin-top:49.45pt;width:63.85pt;height:23.05pt;z-index:252191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" stroked="f">
                <v:textbox inset="1mm,0,0,0">
                  <w:txbxContent>
                    <w:p w14:paraId="7AE49F12" w14:textId="77777777" w:rsidR="006E2F5B" w:rsidRPr="00554AD8" w:rsidRDefault="006E2F5B" w:rsidP="00954998">
                      <w:pPr>
                        <w:rPr>
                          <w:sz w:val="16"/>
                          <w:szCs w:val="16"/>
                          <w:u w:val="single"/>
                        </w:rPr>
                      </w:pPr>
                      <w:r w:rsidRPr="00554AD8">
                        <w:rPr>
                          <w:sz w:val="16"/>
                          <w:szCs w:val="16"/>
                          <w:u w:val="single"/>
                        </w:rPr>
                        <w:t>Дивись рисунок 5.2</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2768" behindDoc="0" locked="0" layoutInCell="1" allowOverlap="1" wp14:anchorId="4DBBB081" wp14:editId="346F34BB">
                <wp:simplePos x="0" y="0"/>
                <wp:positionH relativeFrom="margin">
                  <wp:posOffset>4072255</wp:posOffset>
                </wp:positionH>
                <wp:positionV relativeFrom="paragraph">
                  <wp:posOffset>787400</wp:posOffset>
                </wp:positionV>
                <wp:extent cx="810895" cy="311150"/>
                <wp:effectExtent l="0" t="0" r="8255" b="0"/>
                <wp:wrapNone/>
                <wp:docPr id="937" name="Надпись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311150"/>
                        </a:xfrm>
                        <a:prstGeom prst="rect">
                          <a:avLst/>
                        </a:prstGeom>
                        <a:solidFill>
                          <a:srgbClr val="FFFFFF"/>
                        </a:solidFill>
                        <a:ln w="9525">
                          <a:noFill/>
                          <a:miter lim="800000"/>
                          <a:headEnd/>
                          <a:tailEnd/>
                        </a:ln>
                      </wps:spPr>
                      <wps:txbx>
                        <w:txbxContent>
                          <w:p w14:paraId="29BA27F7" w14:textId="77777777" w:rsidR="006E2F5B" w:rsidRDefault="006E2F5B" w:rsidP="00954998">
                            <w:pPr>
                              <w:rPr>
                                <w:sz w:val="16"/>
                                <w:szCs w:val="16"/>
                                <w:u w:val="single"/>
                              </w:rPr>
                            </w:pPr>
                            <w:r>
                              <w:rPr>
                                <w:sz w:val="16"/>
                                <w:szCs w:val="16"/>
                                <w:u w:val="single"/>
                              </w:rPr>
                              <w:t xml:space="preserve">Дивись рисунок 5.3 </w:t>
                            </w:r>
                          </w:p>
                          <w:p w14:paraId="659BF8C2" w14:textId="77777777" w:rsidR="006E2F5B" w:rsidRDefault="006E2F5B" w:rsidP="00954998">
                            <w:pPr>
                              <w:rPr>
                                <w:sz w:val="12"/>
                                <w:szCs w:val="12"/>
                                <w:u w:val="single"/>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BB081" id="Надпись 937" o:spid="_x0000_s1566" type="#_x0000_t202" style="position:absolute;margin-left:320.65pt;margin-top:62pt;width:63.85pt;height:24.5pt;z-index:25219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" stroked="f">
                <v:textbox inset="1mm,0,0,0">
                  <w:txbxContent>
                    <w:p w14:paraId="29BA27F7" w14:textId="77777777" w:rsidR="006E2F5B" w:rsidRDefault="006E2F5B" w:rsidP="00954998">
                      <w:pPr>
                        <w:rPr>
                          <w:sz w:val="16"/>
                          <w:szCs w:val="16"/>
                          <w:u w:val="single"/>
                        </w:rPr>
                      </w:pPr>
                      <w:r>
                        <w:rPr>
                          <w:sz w:val="16"/>
                          <w:szCs w:val="16"/>
                          <w:u w:val="single"/>
                        </w:rPr>
                        <w:t xml:space="preserve">Дивись рисунок 5.3 </w:t>
                      </w:r>
                    </w:p>
                    <w:p w14:paraId="659BF8C2" w14:textId="77777777" w:rsidR="006E2F5B" w:rsidRDefault="006E2F5B" w:rsidP="00954998">
                      <w:pPr>
                        <w:rPr>
                          <w:sz w:val="12"/>
                          <w:szCs w:val="12"/>
                          <w:u w:val="single"/>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190720" behindDoc="0" locked="0" layoutInCell="1" allowOverlap="1" wp14:anchorId="2946CB0B" wp14:editId="1BE8280F">
                <wp:simplePos x="0" y="0"/>
                <wp:positionH relativeFrom="margin">
                  <wp:posOffset>2096770</wp:posOffset>
                </wp:positionH>
                <wp:positionV relativeFrom="paragraph">
                  <wp:posOffset>122555</wp:posOffset>
                </wp:positionV>
                <wp:extent cx="1200785" cy="170815"/>
                <wp:effectExtent l="0" t="0" r="0" b="635"/>
                <wp:wrapNone/>
                <wp:docPr id="935" name="Надпись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70815"/>
                        </a:xfrm>
                        <a:prstGeom prst="rect">
                          <a:avLst/>
                        </a:prstGeom>
                        <a:solidFill>
                          <a:srgbClr val="FFFFFF"/>
                        </a:solidFill>
                        <a:ln w="9525">
                          <a:noFill/>
                          <a:miter lim="800000"/>
                          <a:headEnd/>
                          <a:tailEnd/>
                        </a:ln>
                      </wps:spPr>
                      <wps:txbx>
                        <w:txbxContent>
                          <w:p w14:paraId="2A8FCA94" w14:textId="77777777" w:rsidR="006E2F5B" w:rsidRPr="00554AD8" w:rsidRDefault="006E2F5B" w:rsidP="00954998">
                            <w:pPr>
                              <w:rPr>
                                <w:i/>
                                <w:iCs/>
                                <w:sz w:val="18"/>
                                <w:szCs w:val="18"/>
                              </w:rPr>
                            </w:pPr>
                            <w:r w:rsidRPr="00554AD8">
                              <w:rPr>
                                <w:i/>
                                <w:iCs/>
                                <w:sz w:val="18"/>
                                <w:szCs w:val="18"/>
                              </w:rPr>
                              <w:t>Вид з боку дверей</w:t>
                            </w:r>
                          </w:p>
                          <w:p w14:paraId="695B5BA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6CB0B" id="Надпись 935" o:spid="_x0000_s1567" type="#_x0000_t202" style="position:absolute;margin-left:165.1pt;margin-top:9.65pt;width:94.55pt;height:13.45pt;z-index:252190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" stroked="f">
                <v:textbox inset="1mm,0,0,0">
                  <w:txbxContent>
                    <w:p w14:paraId="2A8FCA94" w14:textId="77777777" w:rsidR="006E2F5B" w:rsidRPr="00554AD8" w:rsidRDefault="006E2F5B" w:rsidP="00954998">
                      <w:pPr>
                        <w:rPr>
                          <w:i/>
                          <w:iCs/>
                          <w:sz w:val="18"/>
                          <w:szCs w:val="18"/>
                        </w:rPr>
                      </w:pPr>
                      <w:r w:rsidRPr="00554AD8">
                        <w:rPr>
                          <w:i/>
                          <w:iCs/>
                          <w:sz w:val="18"/>
                          <w:szCs w:val="18"/>
                        </w:rPr>
                        <w:t>Вид з боку дверей</w:t>
                      </w:r>
                    </w:p>
                    <w:p w14:paraId="695B5BA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345590BB" wp14:editId="519E2223">
            <wp:extent cx="5472430" cy="707263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472430" cy="7072630"/>
                    </a:xfrm>
                    <a:prstGeom prst="rect">
                      <a:avLst/>
                    </a:prstGeom>
                  </pic:spPr>
                </pic:pic>
              </a:graphicData>
            </a:graphic>
          </wp:inline>
        </w:drawing>
      </w:r>
    </w:p>
    <w:p w14:paraId="065D5ECD" w14:textId="77777777" w:rsidR="00954998" w:rsidRDefault="00954998" w:rsidP="00954998">
      <w:pPr>
        <w:rPr>
          <w:rFonts w:ascii="Times New Roman" w:hAnsi="Times New Roman" w:cs="Times New Roman"/>
        </w:rPr>
      </w:pPr>
    </w:p>
    <w:p w14:paraId="21FA88B3" w14:textId="77777777" w:rsidR="00AC1B87" w:rsidRDefault="00AC1B87" w:rsidP="00954998">
      <w:pPr>
        <w:rPr>
          <w:rFonts w:ascii="Times New Roman" w:hAnsi="Times New Roman" w:cs="Times New Roman"/>
        </w:rPr>
      </w:pPr>
    </w:p>
    <w:p w14:paraId="77E8FE11" w14:textId="77777777" w:rsidR="00AC1B87" w:rsidRDefault="00AC1B87" w:rsidP="00954998">
      <w:pPr>
        <w:rPr>
          <w:rFonts w:ascii="Times New Roman" w:hAnsi="Times New Roman" w:cs="Times New Roman"/>
        </w:rPr>
      </w:pPr>
    </w:p>
    <w:p w14:paraId="6A96FE0E" w14:textId="77777777" w:rsidR="00AC1B87" w:rsidRDefault="00AC1B87" w:rsidP="00954998">
      <w:pPr>
        <w:rPr>
          <w:rFonts w:ascii="Times New Roman" w:hAnsi="Times New Roman" w:cs="Times New Roman"/>
        </w:rPr>
      </w:pPr>
    </w:p>
    <w:p w14:paraId="554FBA3E" w14:textId="77777777" w:rsidR="00AC1B87" w:rsidRDefault="00AC1B87" w:rsidP="00954998">
      <w:pPr>
        <w:rPr>
          <w:rFonts w:ascii="Times New Roman" w:hAnsi="Times New Roman" w:cs="Times New Roman"/>
        </w:rPr>
      </w:pPr>
    </w:p>
    <w:p w14:paraId="5812CED8" w14:textId="77777777" w:rsidR="00AC1B87" w:rsidRDefault="00AC1B87" w:rsidP="00954998">
      <w:pPr>
        <w:rPr>
          <w:rFonts w:ascii="Times New Roman" w:hAnsi="Times New Roman" w:cs="Times New Roman"/>
        </w:rPr>
      </w:pPr>
    </w:p>
    <w:p w14:paraId="70220B28" w14:textId="77777777" w:rsidR="00AC1B87" w:rsidRPr="00A0785B" w:rsidRDefault="00AC1B87"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C1B87" w:rsidRPr="00A0785B" w14:paraId="469C45AB" w14:textId="77777777" w:rsidTr="006E2F5B">
        <w:tc>
          <w:tcPr>
            <w:tcW w:w="2869" w:type="dxa"/>
            <w:hideMark/>
          </w:tcPr>
          <w:p w14:paraId="348B2B54" w14:textId="77777777" w:rsidR="00AC1B87" w:rsidRPr="00A0785B" w:rsidRDefault="00AC1B87"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A0A0FCE" w14:textId="77777777" w:rsidR="00AC1B87" w:rsidRPr="00A0785B" w:rsidRDefault="00AC1B87"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F0D26F4" w14:textId="77777777" w:rsidR="00AC1B87" w:rsidRPr="00A0785B" w:rsidRDefault="00AC1B87"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568DDD64" w14:textId="77777777" w:rsidR="00954998" w:rsidRPr="006E2F5B" w:rsidRDefault="00954998" w:rsidP="00954998">
      <w:pPr>
        <w:rPr>
          <w:rFonts w:ascii="Times New Roman" w:hAnsi="Times New Roman" w:cs="Times New Roman"/>
          <w:sz w:val="20"/>
          <w:szCs w:val="20"/>
        </w:rPr>
      </w:pPr>
    </w:p>
    <w:p w14:paraId="1B732B75"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Додаток 7 </w:t>
      </w:r>
    </w:p>
    <w:p w14:paraId="2C56F116" w14:textId="48561C10" w:rsidR="00954998" w:rsidRDefault="00954998" w:rsidP="00954998">
      <w:pPr>
        <w:jc w:val="center"/>
        <w:rPr>
          <w:rFonts w:ascii="Times New Roman" w:hAnsi="Times New Roman" w:cs="Times New Roman"/>
          <w:b/>
          <w:bCs/>
          <w:u w:val="single"/>
        </w:rPr>
      </w:pPr>
      <w:r w:rsidRPr="00A0785B">
        <w:rPr>
          <w:rFonts w:ascii="Times New Roman" w:eastAsia="Times New Roman" w:hAnsi="Times New Roman" w:cs="Times New Roman"/>
          <w:szCs w:val="20"/>
          <w:lang w:eastAsia="ru-RU"/>
        </w:rPr>
        <w:t xml:space="preserve"> </w:t>
      </w:r>
      <w:r w:rsidRPr="00A0785B">
        <w:rPr>
          <w:rFonts w:ascii="Times New Roman" w:eastAsia="Times New Roman" w:hAnsi="Times New Roman" w:cs="Times New Roman"/>
          <w:b/>
          <w:szCs w:val="20"/>
          <w:lang w:eastAsia="ru-RU"/>
        </w:rPr>
        <w:t>ЩО СТОСУЄТЬСЯ</w:t>
      </w:r>
      <w:r w:rsidRPr="00A0785B">
        <w:rPr>
          <w:rFonts w:ascii="Times New Roman" w:eastAsia="Times New Roman" w:hAnsi="Times New Roman" w:cs="Times New Roman"/>
          <w:szCs w:val="20"/>
          <w:lang w:eastAsia="ru-RU"/>
        </w:rPr>
        <w:t xml:space="preserve"> </w:t>
      </w:r>
      <w:r w:rsidRPr="00A0785B">
        <w:rPr>
          <w:rFonts w:ascii="Times New Roman" w:hAnsi="Times New Roman" w:cs="Times New Roman"/>
          <w:b/>
          <w:bCs/>
          <w:u w:val="single"/>
        </w:rPr>
        <w:t xml:space="preserve">ДОПУЩЕННЯ КОНТЕЙНЕРІВ </w:t>
      </w:r>
    </w:p>
    <w:p w14:paraId="2A7F5AB8" w14:textId="77777777" w:rsidR="00855591" w:rsidRPr="006E2F5B" w:rsidRDefault="00855591" w:rsidP="00954998">
      <w:pPr>
        <w:jc w:val="center"/>
        <w:rPr>
          <w:rFonts w:ascii="Times New Roman" w:hAnsi="Times New Roman" w:cs="Times New Roman"/>
          <w:b/>
          <w:bCs/>
          <w:sz w:val="20"/>
          <w:szCs w:val="20"/>
          <w:u w:val="single"/>
        </w:rPr>
      </w:pPr>
    </w:p>
    <w:p w14:paraId="1E6B9AB5" w14:textId="378003E4"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Частина І </w:t>
      </w:r>
    </w:p>
    <w:p w14:paraId="4522112D" w14:textId="77777777" w:rsidR="006E2F5B" w:rsidRPr="006E2F5B" w:rsidRDefault="006E2F5B" w:rsidP="00954998">
      <w:pPr>
        <w:jc w:val="center"/>
        <w:rPr>
          <w:rFonts w:ascii="Times New Roman" w:hAnsi="Times New Roman" w:cs="Times New Roman"/>
          <w:b/>
          <w:bCs/>
          <w:sz w:val="20"/>
          <w:szCs w:val="20"/>
          <w:u w:val="single"/>
        </w:rPr>
      </w:pPr>
    </w:p>
    <w:p w14:paraId="211AD0B2" w14:textId="013D2B90"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ПРАВИЛА ЩО СТОСУЮТЬСЯ ТЕХНІЧНИХ УМОВ, ЩО ЗАСТОСОВУЮТЬСЯ ДО КОНТЕЙНЕРІВ, ЯКІ МОЖУТЬ БУТИ ДОПУЩЕНІ ДО МІЖНАРОДНИХ ПЕРЕВЕЗЕНЬ ПІД МИТНИМИ ПЕЧАТКАМИ ТА ПЛОМБАМИ </w:t>
      </w:r>
    </w:p>
    <w:p w14:paraId="22BCE30B" w14:textId="77777777" w:rsidR="00855591" w:rsidRPr="006E2F5B" w:rsidRDefault="00855591" w:rsidP="00954998">
      <w:pPr>
        <w:jc w:val="center"/>
        <w:rPr>
          <w:rFonts w:ascii="Times New Roman" w:hAnsi="Times New Roman" w:cs="Times New Roman"/>
          <w:b/>
          <w:bCs/>
          <w:sz w:val="20"/>
          <w:szCs w:val="20"/>
          <w:u w:val="single"/>
        </w:rPr>
      </w:pPr>
    </w:p>
    <w:p w14:paraId="1CC50652" w14:textId="669C14CF"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Пояснювальні записки</w:t>
      </w:r>
    </w:p>
    <w:p w14:paraId="0CD7479B" w14:textId="77777777" w:rsidR="00855591" w:rsidRPr="006E2F5B" w:rsidRDefault="00855591" w:rsidP="00954998">
      <w:pPr>
        <w:jc w:val="center"/>
        <w:rPr>
          <w:rFonts w:ascii="Times New Roman" w:hAnsi="Times New Roman" w:cs="Times New Roman"/>
          <w:sz w:val="16"/>
          <w:szCs w:val="16"/>
          <w:u w:val="single"/>
        </w:rPr>
      </w:pPr>
    </w:p>
    <w:p w14:paraId="4D904078" w14:textId="7CD04627" w:rsidR="00954998" w:rsidRDefault="00954998" w:rsidP="00954998">
      <w:pPr>
        <w:jc w:val="both"/>
        <w:rPr>
          <w:rFonts w:ascii="Times New Roman" w:hAnsi="Times New Roman" w:cs="Times New Roman"/>
        </w:rPr>
      </w:pPr>
      <w:r w:rsidRPr="00A0785B">
        <w:rPr>
          <w:rFonts w:ascii="Times New Roman" w:hAnsi="Times New Roman" w:cs="Times New Roman"/>
        </w:rPr>
        <w:t xml:space="preserve">Пояснювальні записки до Додатку 2, викладені в Додатку 6 до цієї Конвенції, застосовуються </w:t>
      </w:r>
      <w:r w:rsidRPr="00A0785B">
        <w:rPr>
          <w:rFonts w:ascii="Times New Roman" w:hAnsi="Times New Roman" w:cs="Times New Roman"/>
          <w:u w:val="single"/>
        </w:rPr>
        <w:t>mutatis mutandis</w:t>
      </w:r>
      <w:r w:rsidRPr="00A0785B">
        <w:rPr>
          <w:rFonts w:ascii="Times New Roman" w:hAnsi="Times New Roman" w:cs="Times New Roman"/>
        </w:rPr>
        <w:t xml:space="preserve"> до контейнерів, допущених для перевезення під митними печатками та пломбами для застосування цієї Конвенції.</w:t>
      </w:r>
    </w:p>
    <w:p w14:paraId="5D2035BC" w14:textId="77777777" w:rsidR="006E2F5B" w:rsidRPr="006E2F5B" w:rsidRDefault="006E2F5B" w:rsidP="00954998">
      <w:pPr>
        <w:jc w:val="both"/>
        <w:rPr>
          <w:rFonts w:ascii="Times New Roman" w:hAnsi="Times New Roman" w:cs="Times New Roman"/>
          <w:sz w:val="20"/>
          <w:szCs w:val="20"/>
        </w:rPr>
      </w:pPr>
    </w:p>
    <w:p w14:paraId="32061CC7"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Стаття 1 </w:t>
      </w:r>
    </w:p>
    <w:p w14:paraId="2F8AC853" w14:textId="568001BB"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Основні принципи </w:t>
      </w:r>
    </w:p>
    <w:p w14:paraId="07CF385B" w14:textId="77777777" w:rsidR="00855591" w:rsidRPr="006E2F5B" w:rsidRDefault="00855591" w:rsidP="00954998">
      <w:pPr>
        <w:jc w:val="center"/>
        <w:rPr>
          <w:rFonts w:ascii="Times New Roman" w:hAnsi="Times New Roman" w:cs="Times New Roman"/>
          <w:b/>
          <w:bCs/>
          <w:sz w:val="16"/>
          <w:szCs w:val="16"/>
          <w:u w:val="single"/>
        </w:rPr>
      </w:pPr>
    </w:p>
    <w:p w14:paraId="7A33DD4F"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До міжнародного перевезення вантажів під митними печатками і пломбами можуть допускатися лише контейнери, сконструйовані та обладнані в такий спосіб, щоб:</w:t>
      </w:r>
    </w:p>
    <w:p w14:paraId="0BAC0F0B" w14:textId="77777777" w:rsidR="00855591" w:rsidRPr="006E2F5B" w:rsidRDefault="00855591" w:rsidP="00954998">
      <w:pPr>
        <w:ind w:left="567" w:hanging="283"/>
        <w:jc w:val="both"/>
        <w:rPr>
          <w:rFonts w:ascii="Times New Roman" w:hAnsi="Times New Roman" w:cs="Times New Roman"/>
          <w:b/>
          <w:bCs/>
          <w:sz w:val="16"/>
          <w:szCs w:val="16"/>
        </w:rPr>
      </w:pPr>
    </w:p>
    <w:p w14:paraId="32BE12A4" w14:textId="6ACE6957"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a)  жодні вантажі не могли вилучатися з опечатаної частини контейнера або додаватися до неї без залишення явних слідів втручання або без порушення митної печатки або пломби;</w:t>
      </w:r>
    </w:p>
    <w:p w14:paraId="44513CB3" w14:textId="77777777" w:rsidR="00855591" w:rsidRPr="006E2F5B" w:rsidRDefault="00855591" w:rsidP="00954998">
      <w:pPr>
        <w:ind w:left="567" w:hanging="283"/>
        <w:jc w:val="both"/>
        <w:rPr>
          <w:rFonts w:ascii="Times New Roman" w:hAnsi="Times New Roman" w:cs="Times New Roman"/>
          <w:b/>
          <w:bCs/>
          <w:sz w:val="16"/>
          <w:szCs w:val="16"/>
        </w:rPr>
      </w:pPr>
    </w:p>
    <w:p w14:paraId="40DDE9A1" w14:textId="59FFC5B9"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b)  митні печатки та пломби могли накладатися на них простим і надійним способом;;</w:t>
      </w:r>
    </w:p>
    <w:p w14:paraId="6EB97944" w14:textId="77777777" w:rsidR="00855591" w:rsidRPr="006E2F5B" w:rsidRDefault="00855591" w:rsidP="00954998">
      <w:pPr>
        <w:ind w:left="567" w:hanging="283"/>
        <w:jc w:val="both"/>
        <w:rPr>
          <w:rFonts w:ascii="Times New Roman" w:hAnsi="Times New Roman" w:cs="Times New Roman"/>
          <w:b/>
          <w:bCs/>
          <w:sz w:val="16"/>
          <w:szCs w:val="16"/>
        </w:rPr>
      </w:pPr>
    </w:p>
    <w:p w14:paraId="1C58AD57" w14:textId="1D01F24F"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c)  в них не було потаємних місць для приховування вантажів;</w:t>
      </w:r>
    </w:p>
    <w:p w14:paraId="395EFC53" w14:textId="77777777" w:rsidR="00855591" w:rsidRPr="006E2F5B" w:rsidRDefault="00855591" w:rsidP="00954998">
      <w:pPr>
        <w:ind w:left="567" w:hanging="283"/>
        <w:jc w:val="both"/>
        <w:rPr>
          <w:rFonts w:ascii="Times New Roman" w:hAnsi="Times New Roman" w:cs="Times New Roman"/>
          <w:b/>
          <w:bCs/>
          <w:sz w:val="16"/>
          <w:szCs w:val="16"/>
        </w:rPr>
      </w:pPr>
    </w:p>
    <w:p w14:paraId="10FEB302" w14:textId="318794AA" w:rsidR="00954998" w:rsidRPr="00A0785B" w:rsidRDefault="00954998" w:rsidP="00954998">
      <w:pPr>
        <w:ind w:left="567" w:hanging="283"/>
        <w:jc w:val="both"/>
        <w:rPr>
          <w:rFonts w:ascii="Times New Roman" w:hAnsi="Times New Roman" w:cs="Times New Roman"/>
        </w:rPr>
      </w:pPr>
      <w:r w:rsidRPr="00A0785B">
        <w:rPr>
          <w:rFonts w:ascii="Times New Roman" w:hAnsi="Times New Roman" w:cs="Times New Roman"/>
          <w:b/>
          <w:bCs/>
        </w:rPr>
        <w:t xml:space="preserve">d)  </w:t>
      </w:r>
      <w:r w:rsidRPr="00A0785B">
        <w:rPr>
          <w:rFonts w:ascii="Times New Roman" w:eastAsia="Times New Roman" w:hAnsi="Times New Roman" w:cs="Times New Roman"/>
          <w:b/>
          <w:szCs w:val="20"/>
          <w:lang w:eastAsia="ru-RU"/>
        </w:rPr>
        <w:t>всі місця, в яких можуть міститися вантажі, були легко доступні для митного огляду</w:t>
      </w:r>
    </w:p>
    <w:p w14:paraId="16260362" w14:textId="77777777" w:rsidR="00954998" w:rsidRPr="006E2F5B" w:rsidRDefault="00954998" w:rsidP="00954998">
      <w:pPr>
        <w:rPr>
          <w:rFonts w:ascii="Times New Roman" w:hAnsi="Times New Roman" w:cs="Times New Roman"/>
          <w:sz w:val="16"/>
          <w:szCs w:val="16"/>
        </w:rPr>
      </w:pPr>
    </w:p>
    <w:p w14:paraId="1AF5AE88" w14:textId="77777777" w:rsidR="006E2F5B" w:rsidRDefault="006E2F5B" w:rsidP="006E2F5B">
      <w:pPr>
        <w:rPr>
          <w:rFonts w:ascii="Times New Roman" w:hAnsi="Times New Roman" w:cs="Times New Roman"/>
          <w:i/>
          <w:iCs/>
          <w:u w:val="single"/>
        </w:rPr>
      </w:pPr>
      <w:r>
        <w:rPr>
          <w:rFonts w:ascii="Times New Roman" w:hAnsi="Times New Roman" w:cs="Times New Roman"/>
          <w:i/>
          <w:iCs/>
          <w:u w:val="single"/>
        </w:rPr>
        <w:t xml:space="preserve">Коментар до статті 1 </w:t>
      </w:r>
    </w:p>
    <w:p w14:paraId="5E35515D" w14:textId="77777777" w:rsidR="006E2F5B" w:rsidRPr="006E2F5B" w:rsidRDefault="006E2F5B" w:rsidP="006E2F5B">
      <w:pPr>
        <w:rPr>
          <w:rFonts w:ascii="Times New Roman" w:hAnsi="Times New Roman" w:cs="Times New Roman"/>
          <w:i/>
          <w:iCs/>
          <w:sz w:val="16"/>
          <w:szCs w:val="16"/>
        </w:rPr>
      </w:pPr>
    </w:p>
    <w:p w14:paraId="3E7F3696" w14:textId="77777777" w:rsidR="006E2F5B" w:rsidRDefault="006E2F5B" w:rsidP="006E2F5B">
      <w:pPr>
        <w:rPr>
          <w:rFonts w:ascii="Times New Roman" w:hAnsi="Times New Roman" w:cs="Times New Roman"/>
          <w:i/>
          <w:iCs/>
        </w:rPr>
      </w:pPr>
      <w:r>
        <w:rPr>
          <w:rFonts w:ascii="Times New Roman" w:hAnsi="Times New Roman" w:cs="Times New Roman"/>
          <w:i/>
          <w:iCs/>
        </w:rPr>
        <w:t>Маркування на контейнерах</w:t>
      </w:r>
    </w:p>
    <w:p w14:paraId="315DF9E6" w14:textId="77777777" w:rsidR="006E2F5B" w:rsidRPr="006E2F5B" w:rsidRDefault="006E2F5B" w:rsidP="006E2F5B">
      <w:pPr>
        <w:jc w:val="both"/>
        <w:rPr>
          <w:rFonts w:ascii="Times New Roman" w:hAnsi="Times New Roman" w:cs="Times New Roman"/>
          <w:i/>
          <w:iCs/>
          <w:sz w:val="16"/>
          <w:szCs w:val="16"/>
        </w:rPr>
      </w:pPr>
    </w:p>
    <w:p w14:paraId="7D48CB7C" w14:textId="77777777" w:rsidR="006E2F5B" w:rsidRDefault="006E2F5B" w:rsidP="006E2F5B">
      <w:pPr>
        <w:jc w:val="both"/>
        <w:rPr>
          <w:rFonts w:ascii="Times New Roman" w:hAnsi="Times New Roman" w:cs="Times New Roman"/>
          <w:i/>
          <w:iCs/>
        </w:rPr>
      </w:pPr>
      <w:r>
        <w:rPr>
          <w:rFonts w:ascii="Times New Roman" w:hAnsi="Times New Roman" w:cs="Times New Roman"/>
          <w:i/>
          <w:iCs/>
        </w:rPr>
        <w:t xml:space="preserve">Написи, трафарети та інші подібні маркування, які неможливо відірвати від стінок або покриття контейнерів, дозволені, якщо вони не закривають структуру стінки або покриття, яка має бути чітко видимою. Використання наклейок та інших аналогічних їм знаків, які можуть приховувати отвори в контейнері, не допускається. </w:t>
      </w:r>
    </w:p>
    <w:p w14:paraId="6CB35991" w14:textId="77777777" w:rsidR="006E2F5B" w:rsidRDefault="006E2F5B" w:rsidP="006E2F5B">
      <w:pPr>
        <w:rPr>
          <w:rFonts w:ascii="Times New Roman" w:hAnsi="Times New Roman" w:cs="Times New Roman"/>
          <w:i/>
          <w:iCs/>
        </w:rPr>
      </w:pPr>
      <w:r>
        <w:rPr>
          <w:rFonts w:ascii="Times New Roman" w:hAnsi="Times New Roman" w:cs="Times New Roman"/>
          <w:i/>
          <w:iCs/>
        </w:rPr>
        <w:t>(TRANS/GE.30/57, пункт 45; TRANS/WP.30/141, пункт 35;</w:t>
      </w:r>
      <w:r>
        <w:rPr>
          <w:rFonts w:ascii="Times New Roman" w:hAnsi="Times New Roman" w:cs="Times New Roman"/>
          <w:i/>
          <w:iCs/>
        </w:rPr>
        <w:br/>
        <w:t>TRANS/WP.30/AC.2/31, Додаток 3)</w:t>
      </w:r>
    </w:p>
    <w:p w14:paraId="298A7247" w14:textId="77777777" w:rsidR="00855591" w:rsidRPr="006E2F5B" w:rsidRDefault="00855591" w:rsidP="00954998">
      <w:pPr>
        <w:jc w:val="center"/>
        <w:rPr>
          <w:rFonts w:ascii="Times New Roman" w:hAnsi="Times New Roman" w:cs="Times New Roman"/>
          <w:b/>
          <w:bCs/>
          <w:sz w:val="20"/>
          <w:szCs w:val="20"/>
          <w:u w:val="single"/>
        </w:rPr>
      </w:pPr>
    </w:p>
    <w:p w14:paraId="6C55356C" w14:textId="2FF6C904"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2</w:t>
      </w:r>
    </w:p>
    <w:p w14:paraId="1BEF5B16"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Конструкція контейнерів</w:t>
      </w:r>
    </w:p>
    <w:p w14:paraId="333E14DE" w14:textId="77777777" w:rsidR="00855591" w:rsidRPr="006E2F5B" w:rsidRDefault="00855591" w:rsidP="00954998">
      <w:pPr>
        <w:rPr>
          <w:rFonts w:ascii="Times New Roman" w:hAnsi="Times New Roman" w:cs="Times New Roman"/>
          <w:b/>
          <w:bCs/>
          <w:sz w:val="16"/>
          <w:szCs w:val="16"/>
        </w:rPr>
      </w:pPr>
    </w:p>
    <w:p w14:paraId="48860F5E" w14:textId="6DDC3083"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1. Для задоволення вимог статті 1 цих Правил:</w:t>
      </w:r>
    </w:p>
    <w:p w14:paraId="22584333" w14:textId="77777777" w:rsidR="00855591" w:rsidRPr="006E2F5B" w:rsidRDefault="00855591" w:rsidP="00954998">
      <w:pPr>
        <w:ind w:left="284" w:hanging="284"/>
        <w:jc w:val="both"/>
        <w:rPr>
          <w:rFonts w:ascii="Times New Roman" w:hAnsi="Times New Roman" w:cs="Times New Roman"/>
          <w:b/>
          <w:bCs/>
          <w:sz w:val="16"/>
          <w:szCs w:val="16"/>
        </w:rPr>
      </w:pPr>
    </w:p>
    <w:p w14:paraId="5A0861B6" w14:textId="0EA67161" w:rsidR="00954998" w:rsidRPr="00A0785B" w:rsidRDefault="00855591" w:rsidP="00954998">
      <w:pPr>
        <w:ind w:left="284" w:hanging="284"/>
        <w:jc w:val="both"/>
        <w:rPr>
          <w:rFonts w:ascii="Times New Roman" w:hAnsi="Times New Roman" w:cs="Times New Roman"/>
          <w:b/>
          <w:bCs/>
        </w:rPr>
      </w:pPr>
      <w:r>
        <w:rPr>
          <w:rFonts w:ascii="Times New Roman" w:hAnsi="Times New Roman" w:cs="Times New Roman"/>
          <w:b/>
          <w:bCs/>
        </w:rPr>
        <w:t xml:space="preserve">a) </w:t>
      </w:r>
      <w:r w:rsidR="00954998" w:rsidRPr="00A0785B">
        <w:rPr>
          <w:rFonts w:ascii="Times New Roman" w:hAnsi="Times New Roman" w:cs="Times New Roman"/>
          <w:b/>
          <w:bCs/>
        </w:rPr>
        <w:t>складові елементи контейнера (стінки, підлога, двері, дах, стійки, рами, поперечні елементи і т. ін.) повинні з'єднатися або за допомогою пристосувань, що не можуть бути зняті зовні і знову поставлені на місце без залишення видимих слідів, або за допомогою методів, що забезпечують таку конструкцію, що не може бути змінена без залишення видимих слідів. Коли стінки, підлога, двері і дах виготовлені з різних елементів, вони повинні відповідати тим же вимогам і бути досить міцними;</w:t>
      </w:r>
    </w:p>
    <w:p w14:paraId="2E98924F" w14:textId="77777777" w:rsidR="00855591" w:rsidRPr="006E2F5B" w:rsidRDefault="00855591" w:rsidP="00954998">
      <w:pPr>
        <w:ind w:left="284" w:hanging="284"/>
        <w:jc w:val="both"/>
        <w:rPr>
          <w:rFonts w:ascii="Times New Roman" w:hAnsi="Times New Roman" w:cs="Times New Roman"/>
          <w:b/>
          <w:bCs/>
          <w:sz w:val="16"/>
          <w:szCs w:val="16"/>
        </w:rPr>
      </w:pPr>
    </w:p>
    <w:p w14:paraId="0E9977C9" w14:textId="3F0E9C8D" w:rsidR="00954998" w:rsidRPr="00A0785B" w:rsidRDefault="00954998" w:rsidP="00954998">
      <w:pPr>
        <w:ind w:left="284" w:hanging="284"/>
        <w:jc w:val="both"/>
        <w:rPr>
          <w:rFonts w:ascii="Times New Roman" w:hAnsi="Times New Roman" w:cs="Times New Roman"/>
          <w:b/>
          <w:bCs/>
        </w:rPr>
      </w:pPr>
      <w:r w:rsidRPr="00A0785B">
        <w:rPr>
          <w:rFonts w:ascii="Times New Roman" w:hAnsi="Times New Roman" w:cs="Times New Roman"/>
          <w:b/>
          <w:bCs/>
        </w:rPr>
        <w:t>b) двері та інші системи закривання (включаючи запірні крани, дахи лазів, фланці і т. ін.) повинні мати пристосування, на яке могли би бути накладені митні печатки і пломби. Це пристосування повинно бути таким, щоб те не можна було зняти зовні і знову поставити на місце без залишення видимих слідів і щоб двері і запираючи пристрої не могли відкриватися без порушення митних печаток і пломб. Останні повинні бути відповідним чином захищені. Дозволяється робити дахи, що відкриваються;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6E2F5B" w14:paraId="767CD56C" w14:textId="77777777" w:rsidTr="006E2F5B">
        <w:tc>
          <w:tcPr>
            <w:tcW w:w="2869" w:type="dxa"/>
            <w:hideMark/>
          </w:tcPr>
          <w:p w14:paraId="4D5AE0A0" w14:textId="77777777" w:rsidR="006E2F5B" w:rsidRDefault="006E2F5B">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2682893" w14:textId="77777777" w:rsidR="006E2F5B" w:rsidRDefault="006E2F5B">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60E9700F" w14:textId="77777777" w:rsidR="006E2F5B" w:rsidRDefault="006E2F5B">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30950661" w14:textId="77777777" w:rsidR="00954998" w:rsidRPr="006E2F5B" w:rsidRDefault="00954998" w:rsidP="00954998">
      <w:pPr>
        <w:rPr>
          <w:rFonts w:ascii="Times New Roman" w:hAnsi="Times New Roman" w:cs="Times New Roman"/>
          <w:sz w:val="16"/>
          <w:szCs w:val="16"/>
        </w:rPr>
      </w:pPr>
    </w:p>
    <w:p w14:paraId="11034E22"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Коментар до статті 2, пункт 1 b) </w:t>
      </w:r>
    </w:p>
    <w:p w14:paraId="446EE044" w14:textId="77777777" w:rsidR="00855591" w:rsidRPr="006E2F5B" w:rsidRDefault="00855591" w:rsidP="00954998">
      <w:pPr>
        <w:rPr>
          <w:rFonts w:ascii="Times New Roman" w:hAnsi="Times New Roman" w:cs="Times New Roman"/>
          <w:i/>
          <w:iCs/>
          <w:sz w:val="16"/>
          <w:szCs w:val="16"/>
        </w:rPr>
      </w:pPr>
    </w:p>
    <w:p w14:paraId="46D92280" w14:textId="62D29A1B"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Захист митних печаток та пломб на контейнерах</w:t>
      </w:r>
    </w:p>
    <w:p w14:paraId="17B3E5CF" w14:textId="77777777" w:rsidR="00855591" w:rsidRPr="006E2F5B" w:rsidRDefault="00855591" w:rsidP="00954998">
      <w:pPr>
        <w:jc w:val="both"/>
        <w:rPr>
          <w:rFonts w:ascii="Times New Roman" w:hAnsi="Times New Roman" w:cs="Times New Roman"/>
          <w:i/>
          <w:iCs/>
          <w:sz w:val="16"/>
          <w:szCs w:val="16"/>
        </w:rPr>
      </w:pPr>
    </w:p>
    <w:p w14:paraId="130D7287" w14:textId="6890D7CE"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Оскільки Конвенція не висуває жодних особливих вимог щодо засобів захисту печатки та пломби, існує вибір або захистити печатку чи пломбу, накривши її спеціальним пристроєм, або сконструювати двері таким чином, щоб печатку чи пломбу неможливо було пошкодити під час удару. </w:t>
      </w:r>
    </w:p>
    <w:p w14:paraId="05EF5959" w14:textId="4545631D"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TRANS/GE.30/17, пункт 93</w:t>
      </w:r>
      <w:r>
        <w:rPr>
          <w:rFonts w:ascii="Times New Roman" w:hAnsi="Times New Roman" w:cs="Times New Roman"/>
          <w:i/>
          <w:iCs/>
        </w:rPr>
        <w:t>)</w:t>
      </w:r>
    </w:p>
    <w:p w14:paraId="3CDD2250" w14:textId="77777777" w:rsidR="00855591" w:rsidRPr="006E2F5B" w:rsidRDefault="00855591" w:rsidP="00954998">
      <w:pPr>
        <w:ind w:left="284" w:hanging="142"/>
        <w:jc w:val="both"/>
        <w:rPr>
          <w:rFonts w:ascii="Times New Roman" w:hAnsi="Times New Roman" w:cs="Times New Roman"/>
          <w:b/>
          <w:bCs/>
          <w:sz w:val="16"/>
          <w:szCs w:val="16"/>
        </w:rPr>
      </w:pPr>
    </w:p>
    <w:p w14:paraId="4A435691" w14:textId="0E931D71" w:rsidR="00954998" w:rsidRPr="00A0785B" w:rsidRDefault="00954998" w:rsidP="00954998">
      <w:pPr>
        <w:ind w:left="284" w:hanging="142"/>
        <w:jc w:val="both"/>
        <w:rPr>
          <w:rFonts w:ascii="Times New Roman" w:hAnsi="Times New Roman" w:cs="Times New Roman"/>
          <w:b/>
          <w:bCs/>
        </w:rPr>
      </w:pPr>
      <w:r w:rsidRPr="00A0785B">
        <w:rPr>
          <w:rFonts w:ascii="Times New Roman" w:hAnsi="Times New Roman" w:cs="Times New Roman"/>
          <w:b/>
          <w:bCs/>
        </w:rPr>
        <w:t>c) вентиляційні та дренажні отвори повинні бути забезпечені пристроєм, що перешкоджає доступу всередину контейнера.  Цей пристрій повинен бути таким, щоб його не можна було зняти зовні і знову поставити на місце без залишення видимих слідів.</w:t>
      </w:r>
    </w:p>
    <w:p w14:paraId="6F69E67D" w14:textId="77777777" w:rsidR="00855591" w:rsidRPr="006E2F5B" w:rsidRDefault="00855591" w:rsidP="00954998">
      <w:pPr>
        <w:rPr>
          <w:rFonts w:ascii="Times New Roman" w:hAnsi="Times New Roman" w:cs="Times New Roman"/>
          <w:i/>
          <w:iCs/>
          <w:sz w:val="16"/>
          <w:szCs w:val="16"/>
          <w:u w:val="single"/>
        </w:rPr>
      </w:pPr>
    </w:p>
    <w:p w14:paraId="145CCB1A" w14:textId="0EB2761D"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1 c) статті 2</w:t>
      </w:r>
    </w:p>
    <w:p w14:paraId="7AE10093" w14:textId="77777777" w:rsidR="00855591" w:rsidRPr="006E2F5B" w:rsidRDefault="00855591" w:rsidP="00954998">
      <w:pPr>
        <w:rPr>
          <w:rFonts w:ascii="Times New Roman" w:hAnsi="Times New Roman" w:cs="Times New Roman"/>
          <w:i/>
          <w:iCs/>
          <w:sz w:val="16"/>
          <w:szCs w:val="16"/>
        </w:rPr>
      </w:pPr>
    </w:p>
    <w:p w14:paraId="46E8506E" w14:textId="424C0ECF"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Вентиляційні отвори в контейнерах</w:t>
      </w:r>
    </w:p>
    <w:p w14:paraId="0020E3D2" w14:textId="77777777" w:rsidR="00855591" w:rsidRPr="006E2F5B" w:rsidRDefault="00855591" w:rsidP="00954998">
      <w:pPr>
        <w:rPr>
          <w:rFonts w:ascii="Times New Roman" w:hAnsi="Times New Roman" w:cs="Times New Roman"/>
          <w:i/>
          <w:iCs/>
          <w:sz w:val="16"/>
          <w:szCs w:val="16"/>
        </w:rPr>
      </w:pPr>
    </w:p>
    <w:p w14:paraId="59625756" w14:textId="7D24997A"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Хоча вентиляційні отвори в принципі не повинні перевищувати розмір 400 мм, будь-який компетентний орган може, за умови дотримання всіх інших вимог, дозволити наявність отвору більше 400 мм, в разі його пред'явлення.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TRANS/GE.30/14, пункт 102; TRANS/WP.30/143, пункти 36 і 37</w:t>
      </w:r>
      <w:r w:rsidR="00416D4E">
        <w:rPr>
          <w:rFonts w:ascii="Times New Roman" w:hAnsi="Times New Roman" w:cs="Times New Roman"/>
          <w:i/>
          <w:iCs/>
        </w:rPr>
        <w:t>)</w:t>
      </w:r>
    </w:p>
    <w:p w14:paraId="59C0CE7A" w14:textId="77777777" w:rsidR="00855591" w:rsidRPr="006E2F5B" w:rsidRDefault="00855591" w:rsidP="00954998">
      <w:pPr>
        <w:jc w:val="both"/>
        <w:rPr>
          <w:rFonts w:ascii="Times New Roman" w:hAnsi="Times New Roman" w:cs="Times New Roman"/>
          <w:b/>
          <w:bCs/>
          <w:sz w:val="16"/>
          <w:szCs w:val="16"/>
        </w:rPr>
      </w:pPr>
    </w:p>
    <w:p w14:paraId="2CBD741B" w14:textId="581339BA"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w:t>
      </w:r>
      <w:r w:rsidRPr="00A0785B">
        <w:rPr>
          <w:rFonts w:ascii="Times New Roman" w:hAnsi="Times New Roman" w:cs="Times New Roman"/>
        </w:rPr>
        <w:t xml:space="preserve"> </w:t>
      </w:r>
      <w:r w:rsidRPr="00A0785B">
        <w:rPr>
          <w:rFonts w:ascii="Times New Roman" w:hAnsi="Times New Roman" w:cs="Times New Roman"/>
          <w:b/>
          <w:bCs/>
        </w:rPr>
        <w:t>Незважаючи на положення підпункту c) статті 1 цих Правил, дозволяється наявність складових елементів контейнера, що з практичної точки зору повинні включати порожні простори (наприклад, між складовими частинами подвійної стінки). Для того щоб зазначені простори не можна було використовувати з метою приховування вантажів:</w:t>
      </w:r>
    </w:p>
    <w:p w14:paraId="56652521" w14:textId="77777777" w:rsidR="00855591" w:rsidRPr="006E2F5B" w:rsidRDefault="00855591" w:rsidP="00954998">
      <w:pPr>
        <w:ind w:left="426" w:hanging="284"/>
        <w:jc w:val="both"/>
        <w:rPr>
          <w:rFonts w:ascii="Times New Roman" w:hAnsi="Times New Roman" w:cs="Times New Roman"/>
          <w:b/>
          <w:bCs/>
          <w:sz w:val="16"/>
          <w:szCs w:val="16"/>
        </w:rPr>
      </w:pPr>
    </w:p>
    <w:p w14:paraId="7B1BFEEE" w14:textId="057E3934" w:rsidR="00954998" w:rsidRPr="00A0785B" w:rsidRDefault="00954998" w:rsidP="00954998">
      <w:pPr>
        <w:ind w:left="426" w:hanging="284"/>
        <w:jc w:val="both"/>
        <w:rPr>
          <w:rFonts w:ascii="Times New Roman" w:hAnsi="Times New Roman" w:cs="Times New Roman"/>
          <w:b/>
          <w:bCs/>
        </w:rPr>
      </w:pPr>
      <w:r w:rsidRPr="00A0785B">
        <w:rPr>
          <w:rFonts w:ascii="Times New Roman" w:hAnsi="Times New Roman" w:cs="Times New Roman"/>
          <w:b/>
          <w:bCs/>
        </w:rPr>
        <w:t>i)  внутрішня обшивка контейнера повинна бути влаштована так, щоб її не можна було знімати і повертати на місце без залишення видимих слідів,  і</w:t>
      </w:r>
    </w:p>
    <w:p w14:paraId="0DFAAAF2" w14:textId="77777777" w:rsidR="00954998" w:rsidRPr="006E2F5B" w:rsidRDefault="00954998" w:rsidP="00954998">
      <w:pPr>
        <w:rPr>
          <w:rFonts w:ascii="Times New Roman" w:hAnsi="Times New Roman" w:cs="Times New Roman"/>
          <w:sz w:val="16"/>
          <w:szCs w:val="16"/>
        </w:rPr>
      </w:pPr>
    </w:p>
    <w:p w14:paraId="54E980A1" w14:textId="77777777" w:rsidR="00672D5E" w:rsidRDefault="00954998" w:rsidP="00954998">
      <w:pPr>
        <w:ind w:left="284" w:hanging="142"/>
        <w:jc w:val="both"/>
        <w:rPr>
          <w:rFonts w:ascii="Times New Roman" w:hAnsi="Times New Roman" w:cs="Times New Roman"/>
          <w:b/>
          <w:bCs/>
        </w:rPr>
      </w:pPr>
      <w:r w:rsidRPr="00A0785B">
        <w:rPr>
          <w:rFonts w:ascii="Times New Roman" w:hAnsi="Times New Roman" w:cs="Times New Roman"/>
          <w:b/>
          <w:bCs/>
        </w:rPr>
        <w:t xml:space="preserve">ii) якщо обшивка менша ніж повна висота, а проміжки між обшивкою і зовнішньою стінкою закриті не повністю, а також у всіх інших випадках, коли в конструкції контейнера є проміжки, кількість таких проміжків повинна бути зведена до мінімуму, а вони мають бути легкодоступними для митного огляду. </w:t>
      </w:r>
    </w:p>
    <w:p w14:paraId="647CB44B" w14:textId="058D8244" w:rsidR="00954998" w:rsidRPr="00A0785B" w:rsidRDefault="00672D5E" w:rsidP="00954998">
      <w:pPr>
        <w:ind w:left="284" w:hanging="142"/>
        <w:jc w:val="both"/>
        <w:rPr>
          <w:rFonts w:ascii="Times New Roman" w:hAnsi="Times New Roman" w:cs="Times New Roman"/>
          <w:b/>
          <w:bCs/>
        </w:rPr>
      </w:pPr>
      <w:r>
        <w:rPr>
          <w:rFonts w:ascii="Times New Roman" w:hAnsi="Times New Roman" w:cs="Times New Roman"/>
          <w:b/>
          <w:bCs/>
        </w:rPr>
        <w:t xml:space="preserve"> </w:t>
      </w:r>
      <w:r w:rsidR="00416D4E">
        <w:rPr>
          <w:rFonts w:ascii="Times New Roman" w:hAnsi="Times New Roman" w:cs="Times New Roman"/>
          <w:b/>
          <w:bCs/>
        </w:rPr>
        <w:t>(</w:t>
      </w:r>
      <w:r w:rsidR="00954998" w:rsidRPr="00A0785B">
        <w:rPr>
          <w:rFonts w:ascii="Times New Roman" w:hAnsi="Times New Roman" w:cs="Times New Roman"/>
          <w:b/>
          <w:bCs/>
        </w:rPr>
        <w:t>ECE/TRANS/17/Amend.8; набрала чинності 1 серпня 1987 р.</w:t>
      </w:r>
      <w:r w:rsidR="00416D4E">
        <w:rPr>
          <w:rFonts w:ascii="Times New Roman" w:hAnsi="Times New Roman" w:cs="Times New Roman"/>
          <w:b/>
          <w:bCs/>
        </w:rPr>
        <w:t>)</w:t>
      </w:r>
    </w:p>
    <w:p w14:paraId="36166E5F" w14:textId="77777777" w:rsidR="00855591" w:rsidRDefault="00855591" w:rsidP="00954998">
      <w:pPr>
        <w:rPr>
          <w:rFonts w:ascii="Times New Roman" w:hAnsi="Times New Roman" w:cs="Times New Roman"/>
          <w:i/>
          <w:iCs/>
          <w:u w:val="single"/>
        </w:rPr>
      </w:pPr>
    </w:p>
    <w:p w14:paraId="1F1D8BCC" w14:textId="69607FDF"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2 статті 2</w:t>
      </w:r>
    </w:p>
    <w:p w14:paraId="08EE9B5A" w14:textId="77777777" w:rsidR="00855591" w:rsidRDefault="00855591" w:rsidP="00954998">
      <w:pPr>
        <w:rPr>
          <w:rFonts w:ascii="Times New Roman" w:hAnsi="Times New Roman" w:cs="Times New Roman"/>
          <w:i/>
          <w:iCs/>
        </w:rPr>
      </w:pPr>
    </w:p>
    <w:p w14:paraId="4B88CFD3" w14:textId="2008B403"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Усунення порожнистих балочних конструкцій</w:t>
      </w:r>
    </w:p>
    <w:p w14:paraId="2F274799" w14:textId="77777777" w:rsidR="00855591" w:rsidRDefault="00855591" w:rsidP="00954998">
      <w:pPr>
        <w:jc w:val="both"/>
        <w:rPr>
          <w:rFonts w:ascii="Times New Roman" w:hAnsi="Times New Roman" w:cs="Times New Roman"/>
          <w:i/>
          <w:iCs/>
        </w:rPr>
      </w:pPr>
    </w:p>
    <w:p w14:paraId="5A99ACC4" w14:textId="284D0E38"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Кількість елементів конструкції вантажних відсіків із замкнутими просторами, таких як порожнисті балки, повинна бути зведена до мінімуму і поступово усунена під час проектування нових вантажних відділень із застосуванням, коли це можливо, балок відкритого профілю. Якщо з конструкційних міркувань у елементах контейнерів використовуються закриті простори, допускається наявність отворів, призначених для полегшення їх митного огляду. Відмітка про наявність таких отворів для огляду зазначається в пункті 9 моделі II або в пункті 7 моделі III Свідоцтва про допущення контейнерів (Додаток 7, частина II Конвенції). </w:t>
      </w:r>
    </w:p>
    <w:p w14:paraId="5485B03F" w14:textId="4CE055CF" w:rsidR="00954998" w:rsidRPr="00A0785B" w:rsidRDefault="00416D4E" w:rsidP="00954998">
      <w:pP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TRANS/WP.30/151, пункти 33-37; TRANS/WP.30/AC.2/33, Додаток 7</w:t>
      </w:r>
      <w:r>
        <w:rPr>
          <w:rFonts w:ascii="Times New Roman" w:hAnsi="Times New Roman" w:cs="Times New Roman"/>
          <w:i/>
          <w:iCs/>
        </w:rPr>
        <w:t>)</w:t>
      </w:r>
    </w:p>
    <w:p w14:paraId="197A5672" w14:textId="77777777" w:rsidR="00855591" w:rsidRDefault="00855591" w:rsidP="00954998">
      <w:pPr>
        <w:jc w:val="both"/>
        <w:rPr>
          <w:rFonts w:ascii="Times New Roman" w:hAnsi="Times New Roman" w:cs="Times New Roman"/>
          <w:b/>
          <w:bCs/>
        </w:rPr>
      </w:pPr>
    </w:p>
    <w:p w14:paraId="5AFAA337" w14:textId="4B79C4A9" w:rsidR="00845BDE" w:rsidRDefault="00954998" w:rsidP="00954998">
      <w:pPr>
        <w:jc w:val="both"/>
        <w:rPr>
          <w:rFonts w:ascii="Times New Roman" w:hAnsi="Times New Roman" w:cs="Times New Roman"/>
          <w:b/>
          <w:bCs/>
        </w:rPr>
      </w:pPr>
      <w:r w:rsidRPr="00A0785B">
        <w:rPr>
          <w:rFonts w:ascii="Times New Roman" w:hAnsi="Times New Roman" w:cs="Times New Roman"/>
          <w:b/>
          <w:bCs/>
        </w:rPr>
        <w:t>3. В знімних кузовах дозволяється наявність  вікон, як визначено в, пояснювальної записці 0.1 j) Додатка 6 Конвенції, за умови, що вони виготовлені з достатньо міцних матеріалів та їх неможливо зняти та замінити ззовні без залишення очевидних слідів. Проте може допускатися використання скла, однак у разі використання не безосколкового, а іншого скла вікна мають бути обладнані міцно закріпленою металевою решіткою, яку неможливо демонтувати зовні; розмір осередків у решітці не повинен перевищувати 10 мм. Наявність вікон не допускається в контейнерах, визначених у статті 1 j) Конвенції, що не відносяться до знімних кузовів, як це визначено в пояснювальній записці 1 j) додатка 6 до Конвенції</w:t>
      </w:r>
      <w:r w:rsidR="00E47618">
        <w:rPr>
          <w:rFonts w:ascii="Times New Roman" w:hAnsi="Times New Roman" w:cs="Times New Roman"/>
          <w:b/>
          <w:bCs/>
        </w:rPr>
        <w:t>.</w:t>
      </w:r>
    </w:p>
    <w:p w14:paraId="27C740F2" w14:textId="3E3F06DF"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ECE/TRANS/17/Amend.17; набрала чинності 1 жовтня 1994 р.</w:t>
      </w:r>
      <w:r>
        <w:rPr>
          <w:rFonts w:ascii="Times New Roman" w:hAnsi="Times New Roman" w:cs="Times New Roman"/>
          <w:b/>
          <w:bCs/>
        </w:rPr>
        <w:t>)</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6E2F5B" w14:paraId="4BC1A4E8" w14:textId="77777777" w:rsidTr="006E2F5B">
        <w:tc>
          <w:tcPr>
            <w:tcW w:w="2869" w:type="dxa"/>
            <w:hideMark/>
          </w:tcPr>
          <w:p w14:paraId="748F1E35" w14:textId="77777777" w:rsidR="006E2F5B" w:rsidRDefault="006E2F5B">
            <w:pPr>
              <w:spacing w:after="160" w:line="254"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3186BE95" w14:textId="77777777" w:rsidR="006E2F5B" w:rsidRDefault="006E2F5B">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194A2031" w14:textId="77777777" w:rsidR="006E2F5B" w:rsidRDefault="006E2F5B">
            <w:pPr>
              <w:spacing w:after="160" w:line="254"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7209490F"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3</w:t>
      </w:r>
    </w:p>
    <w:p w14:paraId="6944C506" w14:textId="43AC2BB8"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Контейнери, які можна складати або розбирати</w:t>
      </w:r>
    </w:p>
    <w:p w14:paraId="3F160ED5" w14:textId="77777777" w:rsidR="00855591" w:rsidRPr="00452C77" w:rsidRDefault="00855591" w:rsidP="00954998">
      <w:pPr>
        <w:jc w:val="center"/>
        <w:rPr>
          <w:rFonts w:ascii="Times New Roman" w:hAnsi="Times New Roman" w:cs="Times New Roman"/>
          <w:b/>
          <w:bCs/>
          <w:sz w:val="10"/>
          <w:szCs w:val="10"/>
          <w:u w:val="single"/>
        </w:rPr>
      </w:pPr>
    </w:p>
    <w:p w14:paraId="0E476BB2"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Положення статей 1 і 2 цих Правил поширюються на контейнери, які можна складати або розбирати; крім того, вони повинні бути оснащені системою болтового з'єднання, яка фіксує різні частини разом після того, як контейнер змонтовано. Ця система кріплення повинна забезпечувати можливість накладання печаток і пломб митницею, якщо вона знаходиться на зовнішній стороні контейнера, коли він встановлений.</w:t>
      </w:r>
    </w:p>
    <w:p w14:paraId="17C749CE" w14:textId="77777777" w:rsidR="00855591" w:rsidRPr="006E2F5B" w:rsidRDefault="00855591" w:rsidP="00954998">
      <w:pPr>
        <w:jc w:val="center"/>
        <w:rPr>
          <w:rFonts w:ascii="Times New Roman" w:hAnsi="Times New Roman" w:cs="Times New Roman"/>
          <w:b/>
          <w:bCs/>
          <w:sz w:val="12"/>
          <w:szCs w:val="12"/>
          <w:u w:val="single"/>
        </w:rPr>
      </w:pPr>
    </w:p>
    <w:p w14:paraId="64FB5072" w14:textId="4FFC2940"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4</w:t>
      </w:r>
    </w:p>
    <w:p w14:paraId="184A1BE1" w14:textId="68364944"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Криті контейнери</w:t>
      </w:r>
    </w:p>
    <w:p w14:paraId="05A5A74C" w14:textId="77777777" w:rsidR="00855591" w:rsidRPr="00452C77" w:rsidRDefault="00855591" w:rsidP="00954998">
      <w:pPr>
        <w:jc w:val="center"/>
        <w:rPr>
          <w:rFonts w:ascii="Times New Roman" w:hAnsi="Times New Roman" w:cs="Times New Roman"/>
          <w:b/>
          <w:bCs/>
          <w:sz w:val="10"/>
          <w:szCs w:val="10"/>
          <w:u w:val="single"/>
        </w:rPr>
      </w:pPr>
    </w:p>
    <w:p w14:paraId="6E1C40E1"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 </w:t>
      </w:r>
      <w:r w:rsidRPr="00A0785B">
        <w:rPr>
          <w:rFonts w:ascii="Times New Roman" w:eastAsia="Times New Roman" w:hAnsi="Times New Roman" w:cs="Times New Roman"/>
          <w:b/>
          <w:szCs w:val="20"/>
          <w:lang w:eastAsia="ru-RU"/>
        </w:rPr>
        <w:t>Положення статей 1, 2 і 3 цих Правил поширюється на криті контейнери настільки, наскільки вони можуть до них застосовуватися. Крім того, такі контейнери повинні відповідати положенням цієї статті</w:t>
      </w:r>
      <w:r w:rsidRPr="00A0785B">
        <w:rPr>
          <w:rFonts w:ascii="Times New Roman" w:eastAsia="Times New Roman" w:hAnsi="Times New Roman" w:cs="Times New Roman"/>
          <w:szCs w:val="20"/>
          <w:lang w:eastAsia="ru-RU"/>
        </w:rPr>
        <w:t>.</w:t>
      </w:r>
    </w:p>
    <w:p w14:paraId="17C45090" w14:textId="77777777" w:rsidR="00897FF9" w:rsidRPr="006E2F5B" w:rsidRDefault="00897FF9" w:rsidP="00954998">
      <w:pPr>
        <w:jc w:val="both"/>
        <w:rPr>
          <w:rFonts w:ascii="Times New Roman" w:hAnsi="Times New Roman" w:cs="Times New Roman"/>
          <w:b/>
          <w:bCs/>
          <w:sz w:val="12"/>
          <w:szCs w:val="12"/>
        </w:rPr>
      </w:pPr>
    </w:p>
    <w:p w14:paraId="4CF1F624" w14:textId="10DA0A28"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Покриття повинно бути виготовлено або з міцного полотна, або з пластику чи прогумованої тканини, яка має бути достатньо міцною та не розтягуватися. Покриття повинно бути в справному стані та виготовлене таким чином, щоб після закріплення запірного пристрою було неможливо отримати доступ до вантажу без залишення видимих слідів.</w:t>
      </w:r>
    </w:p>
    <w:p w14:paraId="797CAD66"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Якщо полотнище покриття складається з кількох частин, їх краї повинні бути складені один в одного та зшиті двома швами на відстані не менше 15 мм. Ці шви виконуються згідно з рисунком 1, що додається до цих Правил; однак, якщо на деяких частинах полотнища (наприклад, на відкидних клапанах і посилених кутах) неможливо з'єднати частини зазначеним способом, достатньо буде загнути край верхньої частини матеріалу покриття та прошити полотнища, як показано на рисунку 2, що додається до цього Додатку. Один зі швів має бути видно лише зсередини, а колір нитки, використаної для цього шва, має чітко відрізнятися від кольору самого полотнища та кольору нитки, використаної для іншого шва. Усі шви мають бути прошиті машинним способом.</w:t>
      </w:r>
    </w:p>
    <w:p w14:paraId="3F151897" w14:textId="6646DCDC" w:rsidR="00954998" w:rsidRPr="006E2F5B" w:rsidRDefault="00954998" w:rsidP="00954998">
      <w:pPr>
        <w:jc w:val="both"/>
        <w:rPr>
          <w:rFonts w:ascii="Times New Roman" w:hAnsi="Times New Roman" w:cs="Times New Roman"/>
          <w:sz w:val="12"/>
          <w:szCs w:val="12"/>
        </w:rPr>
      </w:pPr>
    </w:p>
    <w:p w14:paraId="705AB293"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Якщо полотнище являє собою тканину, покриту пластиком, і складається з кількох частин, останні можуть, як варіант, бути зварені способом, показаним на рисунку 3, що додається до цих Правил. Краї полотнищ повинні перекриватися не менше ніж на 15 мм. Деталі повинні бути сплавлені між собою по всій ширині нахлесту. Край зовнішнього полотнища повинен бути покритий смугою з пластикового матеріалу завширшки не менше 7 мм, прикріпленою за допомогою зварювання. На пластиковій смузі шириною не менше 3 мм з кожного боку має бути вибитий чіткий рівномірний рельєф. Деталі повинні зварюватися таким чином, щоб їх не можна було розділити та знову з’єднати, не залишаючи видимих слідів.</w:t>
      </w:r>
    </w:p>
    <w:p w14:paraId="7C2475DB" w14:textId="77777777" w:rsidR="00855591" w:rsidRPr="006E2F5B" w:rsidRDefault="00855591" w:rsidP="00954998">
      <w:pPr>
        <w:rPr>
          <w:rFonts w:ascii="Times New Roman" w:hAnsi="Times New Roman" w:cs="Times New Roman"/>
          <w:i/>
          <w:iCs/>
          <w:sz w:val="12"/>
          <w:szCs w:val="12"/>
          <w:u w:val="single"/>
        </w:rPr>
      </w:pPr>
    </w:p>
    <w:p w14:paraId="6281B80C" w14:textId="4BF47474"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пункту 4 статті 4</w:t>
      </w:r>
    </w:p>
    <w:p w14:paraId="4AA4C3B0" w14:textId="77777777" w:rsidR="00855591" w:rsidRPr="006E2F5B" w:rsidRDefault="00855591" w:rsidP="00954998">
      <w:pPr>
        <w:rPr>
          <w:rFonts w:ascii="Times New Roman" w:hAnsi="Times New Roman" w:cs="Times New Roman"/>
          <w:i/>
          <w:iCs/>
          <w:sz w:val="12"/>
          <w:szCs w:val="12"/>
        </w:rPr>
      </w:pPr>
    </w:p>
    <w:p w14:paraId="257E8DEF" w14:textId="5342F458"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Стрічка з пластику</w:t>
      </w:r>
    </w:p>
    <w:p w14:paraId="2D69512E" w14:textId="77777777" w:rsidR="00855591" w:rsidRPr="006E2F5B" w:rsidRDefault="00855591" w:rsidP="00954998">
      <w:pPr>
        <w:rPr>
          <w:rFonts w:ascii="Times New Roman" w:hAnsi="Times New Roman" w:cs="Times New Roman"/>
          <w:i/>
          <w:iCs/>
          <w:sz w:val="12"/>
          <w:szCs w:val="12"/>
        </w:rPr>
      </w:pPr>
    </w:p>
    <w:p w14:paraId="0317E10B" w14:textId="1CE58D45"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Вимога щодо стрічки з пластикового матеріалу є важливою для цілей митної безпеки. Тому обходитися без такої стрічки не дозволяється.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TRANS/GE.30/17, пункт 99; TRANS/WP.30/141, пункт 35; TRANS/WP.30/AC.2/31, Додаток 3</w:t>
      </w:r>
      <w:r w:rsidR="00416D4E">
        <w:rPr>
          <w:rFonts w:ascii="Times New Roman" w:hAnsi="Times New Roman" w:cs="Times New Roman"/>
          <w:i/>
          <w:iCs/>
        </w:rPr>
        <w:t>)</w:t>
      </w:r>
    </w:p>
    <w:p w14:paraId="277E32AF" w14:textId="77777777" w:rsidR="00855591" w:rsidRPr="006E2F5B" w:rsidRDefault="00855591" w:rsidP="00954998">
      <w:pPr>
        <w:rPr>
          <w:rFonts w:ascii="Times New Roman" w:hAnsi="Times New Roman" w:cs="Times New Roman"/>
          <w:i/>
          <w:iCs/>
          <w:sz w:val="12"/>
          <w:szCs w:val="12"/>
        </w:rPr>
      </w:pPr>
    </w:p>
    <w:p w14:paraId="462126F5" w14:textId="1F91628B"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Напуск країв полотнищ матеріалу </w:t>
      </w:r>
    </w:p>
    <w:p w14:paraId="7AEA05C1" w14:textId="77777777" w:rsidR="00855591" w:rsidRPr="006E2F5B" w:rsidRDefault="00855591" w:rsidP="00954998">
      <w:pPr>
        <w:jc w:val="both"/>
        <w:rPr>
          <w:rFonts w:ascii="Times New Roman" w:hAnsi="Times New Roman" w:cs="Times New Roman"/>
          <w:i/>
          <w:iCs/>
          <w:sz w:val="12"/>
          <w:szCs w:val="12"/>
        </w:rPr>
      </w:pPr>
    </w:p>
    <w:p w14:paraId="00E0552F" w14:textId="4CA5423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У той час як для цілей митної безпеки достатньо перекривати краї полотнищ матеріалу щонайменше на  15 мм, допускається перекриття 20 мм і більше, яке може бути необхідним з технічних причин залежно від матеріалу полотнища та його адгезії.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TRANS/WP.30/162, пункти 64 і 65; TRANS/WP.30/AC.2/37, Додаток 6</w:t>
      </w:r>
      <w:r w:rsidR="00416D4E">
        <w:rPr>
          <w:rFonts w:ascii="Times New Roman" w:hAnsi="Times New Roman" w:cs="Times New Roman"/>
          <w:i/>
          <w:iCs/>
        </w:rPr>
        <w:t>)</w:t>
      </w:r>
    </w:p>
    <w:p w14:paraId="193C60B3" w14:textId="77777777" w:rsidR="00855591" w:rsidRPr="006E2F5B" w:rsidRDefault="00855591" w:rsidP="00954998">
      <w:pPr>
        <w:rPr>
          <w:rFonts w:ascii="Times New Roman" w:hAnsi="Times New Roman" w:cs="Times New Roman"/>
          <w:i/>
          <w:iCs/>
          <w:sz w:val="12"/>
          <w:szCs w:val="12"/>
        </w:rPr>
      </w:pPr>
    </w:p>
    <w:p w14:paraId="39309DD4" w14:textId="2106B43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Способи зварювання полотнищ матеріалу покриття </w:t>
      </w:r>
    </w:p>
    <w:p w14:paraId="7C941AF0" w14:textId="77777777" w:rsidR="00855591" w:rsidRPr="006E2F5B" w:rsidRDefault="00855591" w:rsidP="00954998">
      <w:pPr>
        <w:jc w:val="both"/>
        <w:rPr>
          <w:rFonts w:ascii="Times New Roman" w:hAnsi="Times New Roman" w:cs="Times New Roman"/>
          <w:i/>
          <w:iCs/>
          <w:sz w:val="12"/>
          <w:szCs w:val="12"/>
        </w:rPr>
      </w:pPr>
    </w:p>
    <w:p w14:paraId="192398DF" w14:textId="01C1A2ED"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Методи зварювання полотнищ матеріалу, які визнаються безпечними з точки зору митної служби, якщо застосовуються відповідно до положень Додатку 2 до Конвенції, включають "метод зварювання", коли полотнища матеріалу сплавляються за допомогою високих температур, і "високочастотний метод", коли полотнища матеріалу зварюються за допомогою високої частоти і тиску.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TRANS/WP.30/162, пункти 64 і 65; TRANS/WP.30/AC.2/37, Додаток 6</w:t>
      </w:r>
      <w:r w:rsidR="00416D4E">
        <w:rPr>
          <w:rFonts w:ascii="Times New Roman" w:hAnsi="Times New Roman" w:cs="Times New Roman"/>
          <w:i/>
          <w:iCs/>
        </w:rPr>
        <w:t>)</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452C77" w14:paraId="16A3DD50" w14:textId="77777777" w:rsidTr="00452C77">
        <w:tc>
          <w:tcPr>
            <w:tcW w:w="2869" w:type="dxa"/>
            <w:hideMark/>
          </w:tcPr>
          <w:p w14:paraId="0CC6F670" w14:textId="77777777" w:rsidR="00452C77" w:rsidRDefault="00452C77">
            <w:pPr>
              <w:spacing w:after="160" w:line="252"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47E8E421" w14:textId="77777777" w:rsidR="00452C77" w:rsidRDefault="00452C77">
            <w:pPr>
              <w:spacing w:after="160" w:line="252"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4C849DBB" w14:textId="77777777" w:rsidR="00452C77" w:rsidRDefault="00452C77">
            <w:pPr>
              <w:spacing w:after="160" w:line="252"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05AC7390" w14:textId="77777777" w:rsidR="00954998" w:rsidRPr="00A0785B" w:rsidRDefault="00954998" w:rsidP="00954998">
      <w:pPr>
        <w:rPr>
          <w:rFonts w:ascii="Times New Roman" w:hAnsi="Times New Roman" w:cs="Times New Roman"/>
        </w:rPr>
      </w:pPr>
    </w:p>
    <w:p w14:paraId="0705EEE7"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5. Ремонт проводиться за методикою, описаною на рисунку 4, що додається до цих Правил; краї повинні складатися один в одного та зшиватися двома видимими швами на відстані не менше 15 мм; колір нитки, видимої зсередини, повинен відрізнятися від кольору нитки, видимої ззовні, і від кольору самого полотнища; всі шви повинні бути прошиті машинним способом. При ремонті пошкодженого біля країв полотнища, шляхом заміни пошкодженої частини латкою, шов також може бути виконаний згідно з положеннями частини третьої цієї статті та рисунком 1, що додається до цих Правил. Полотнища з пластичним покриттям можуть бути також відремонтовані відповідно до методу, описаного в пункті 4 цієї статті, але в цьому випадку пластикова стрічка повинна бути прикріплена до обох сторін полотнища, а латка встановлюється на внутрішній стороні полотнища </w:t>
      </w:r>
    </w:p>
    <w:p w14:paraId="09AACA78" w14:textId="25D4329F"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ECE/TRANS/17/Amend.8; набрала чинності 1 серпня 1987 р.</w:t>
      </w:r>
      <w:r>
        <w:rPr>
          <w:rFonts w:ascii="Times New Roman" w:hAnsi="Times New Roman" w:cs="Times New Roman"/>
          <w:b/>
          <w:bCs/>
        </w:rPr>
        <w:t>)</w:t>
      </w:r>
    </w:p>
    <w:p w14:paraId="2CEE4464" w14:textId="77777777" w:rsidR="00FA0CED" w:rsidRDefault="00FA0CED" w:rsidP="00954998">
      <w:pPr>
        <w:rPr>
          <w:rFonts w:ascii="Times New Roman" w:hAnsi="Times New Roman" w:cs="Times New Roman"/>
          <w:i/>
          <w:iCs/>
          <w:u w:val="single"/>
        </w:rPr>
      </w:pPr>
    </w:p>
    <w:p w14:paraId="78261A0F" w14:textId="18270B6E"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Коментарі до пункту 5 статті 4</w:t>
      </w:r>
    </w:p>
    <w:p w14:paraId="2190B5CA" w14:textId="77777777" w:rsidR="00FA0CED" w:rsidRDefault="00FA0CED" w:rsidP="00954998">
      <w:pPr>
        <w:rPr>
          <w:rFonts w:ascii="Times New Roman" w:hAnsi="Times New Roman" w:cs="Times New Roman"/>
          <w:i/>
          <w:iCs/>
        </w:rPr>
      </w:pPr>
    </w:p>
    <w:p w14:paraId="68C2A1B1" w14:textId="26C2FDD6"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Ремонт полотнищ з поліетиленового матеріалу </w:t>
      </w:r>
    </w:p>
    <w:p w14:paraId="67674104" w14:textId="77777777" w:rsidR="00FA0CED" w:rsidRDefault="00FA0CED" w:rsidP="00954998">
      <w:pPr>
        <w:jc w:val="both"/>
        <w:rPr>
          <w:rFonts w:ascii="Times New Roman" w:hAnsi="Times New Roman" w:cs="Times New Roman"/>
          <w:i/>
          <w:iCs/>
        </w:rPr>
      </w:pPr>
    </w:p>
    <w:p w14:paraId="10CD0C23" w14:textId="454E4985" w:rsidR="00F43930" w:rsidRDefault="00954998" w:rsidP="00954998">
      <w:pPr>
        <w:jc w:val="both"/>
        <w:rPr>
          <w:rFonts w:ascii="Times New Roman" w:hAnsi="Times New Roman" w:cs="Times New Roman"/>
          <w:i/>
          <w:iCs/>
        </w:rPr>
      </w:pPr>
      <w:r w:rsidRPr="00A0785B">
        <w:rPr>
          <w:rFonts w:ascii="Times New Roman" w:hAnsi="Times New Roman" w:cs="Times New Roman"/>
          <w:i/>
          <w:iCs/>
        </w:rPr>
        <w:t xml:space="preserve">Для ремонту таких полотнищ дозволено використовувати наступний процес: Вініл, розріджений під дією нагрівання та тиску, використовується для закріплення латки на полотнищі шляхом плавлення. Очевидно, що в таких випадках стрічка з пластикового матеріалу з рельєфним візерунком буде прикріплена до краю латки з обох боків полотнища. </w:t>
      </w:r>
    </w:p>
    <w:p w14:paraId="0DC1E10A" w14:textId="7EBB0953"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TRANS/GE.30/6, пункт 40; TRANS/GE.30/GRCC/4, пункт 33; TRANS/WP.30/141, пункт 35; TRANS/WP.30/AC.2/31, Додаток 3</w:t>
      </w:r>
      <w:r>
        <w:rPr>
          <w:rFonts w:ascii="Times New Roman" w:hAnsi="Times New Roman" w:cs="Times New Roman"/>
          <w:i/>
          <w:iCs/>
        </w:rPr>
        <w:t>)</w:t>
      </w:r>
    </w:p>
    <w:p w14:paraId="31947092" w14:textId="77777777" w:rsidR="00FA0CED" w:rsidRDefault="00FA0CED" w:rsidP="00954998">
      <w:pPr>
        <w:rPr>
          <w:rFonts w:ascii="Times New Roman" w:hAnsi="Times New Roman" w:cs="Times New Roman"/>
          <w:i/>
          <w:iCs/>
        </w:rPr>
      </w:pPr>
    </w:p>
    <w:p w14:paraId="61E2F906" w14:textId="18272A74"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Смуги світловідбивного матеріалу</w:t>
      </w:r>
    </w:p>
    <w:p w14:paraId="5E9FDD13" w14:textId="77777777" w:rsidR="00FA0CED" w:rsidRDefault="00FA0CED" w:rsidP="00954998">
      <w:pPr>
        <w:jc w:val="both"/>
        <w:rPr>
          <w:rFonts w:ascii="Times New Roman" w:hAnsi="Times New Roman" w:cs="Times New Roman"/>
        </w:rPr>
      </w:pPr>
    </w:p>
    <w:p w14:paraId="5B784474" w14:textId="651B2D25" w:rsidR="00954998" w:rsidRPr="00A0785B" w:rsidRDefault="00954998" w:rsidP="00954998">
      <w:pPr>
        <w:jc w:val="both"/>
        <w:rPr>
          <w:rFonts w:ascii="Times New Roman" w:hAnsi="Times New Roman" w:cs="Times New Roman"/>
          <w:i/>
          <w:iCs/>
        </w:rPr>
      </w:pPr>
      <w:r w:rsidRPr="00A0785B">
        <w:rPr>
          <w:rFonts w:ascii="Times New Roman" w:hAnsi="Times New Roman" w:cs="Times New Roman"/>
        </w:rPr>
        <w:t xml:space="preserve">Смуги світловідбивного матеріалу, які можна відірвати та які закривають конструкцію вантажних відділень, допускаються, якщо вони повністю припаяні до полотнищ тканини з пластиковим покриттям і закріплені відповідно до вимог додатка 2, статті 3, пункт 5 Конвенції (дивіться рисунок нижче). </w:t>
      </w:r>
      <w:r w:rsidRPr="00A0785B">
        <w:rPr>
          <w:rFonts w:ascii="Times New Roman" w:hAnsi="Times New Roman" w:cs="Times New Roman"/>
          <w:i/>
          <w:iCs/>
        </w:rPr>
        <w:t xml:space="preserve"> </w:t>
      </w:r>
    </w:p>
    <w:p w14:paraId="2FE6F7D9" w14:textId="18BAAEE7"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TRANS/WP.30/151, пункт 40</w:t>
      </w:r>
      <w:r>
        <w:rPr>
          <w:rFonts w:ascii="Times New Roman" w:hAnsi="Times New Roman" w:cs="Times New Roman"/>
          <w:i/>
          <w:iCs/>
        </w:rPr>
        <w:t>)</w:t>
      </w:r>
    </w:p>
    <w:p w14:paraId="4ABF144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57EFE58D" w14:textId="77777777" w:rsidTr="00452C77">
        <w:tc>
          <w:tcPr>
            <w:tcW w:w="2869" w:type="dxa"/>
            <w:hideMark/>
          </w:tcPr>
          <w:p w14:paraId="1F79B678"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1B59E8CC"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3448D5C"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294637FA" w14:textId="77777777" w:rsidR="00954998" w:rsidRPr="00A0785B" w:rsidRDefault="00954998" w:rsidP="00954998">
      <w:pPr>
        <w:rPr>
          <w:rFonts w:ascii="Times New Roman" w:hAnsi="Times New Roman" w:cs="Times New Roman"/>
        </w:rPr>
      </w:pPr>
    </w:p>
    <w:p w14:paraId="05DE3EED"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6320" behindDoc="0" locked="0" layoutInCell="1" allowOverlap="1" wp14:anchorId="3A906824" wp14:editId="67A70957">
                <wp:simplePos x="0" y="0"/>
                <wp:positionH relativeFrom="page">
                  <wp:posOffset>3044928</wp:posOffset>
                </wp:positionH>
                <wp:positionV relativeFrom="paragraph">
                  <wp:posOffset>4430380</wp:posOffset>
                </wp:positionV>
                <wp:extent cx="707390" cy="152400"/>
                <wp:effectExtent l="0" t="0" r="0" b="0"/>
                <wp:wrapNone/>
                <wp:docPr id="961" name="Надпись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3E0DF6E9" w14:textId="77777777" w:rsidR="006E2F5B" w:rsidRDefault="006E2F5B" w:rsidP="00954998">
                            <w:pPr>
                              <w:rPr>
                                <w:sz w:val="16"/>
                                <w:szCs w:val="16"/>
                                <w:vertAlign w:val="superscript"/>
                              </w:rPr>
                            </w:pPr>
                            <w:r>
                              <w:rPr>
                                <w:sz w:val="16"/>
                                <w:szCs w:val="16"/>
                              </w:rPr>
                              <w:t>Полотнище</w:t>
                            </w:r>
                          </w:p>
                          <w:p w14:paraId="38C61DF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06824" id="Надпись 961" o:spid="_x0000_s1568" type="#_x0000_t202" style="position:absolute;margin-left:239.75pt;margin-top:348.85pt;width:55.7pt;height:12pt;z-index:252216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" stroked="f">
                <v:textbox inset="1mm,0,0,0">
                  <w:txbxContent>
                    <w:p w14:paraId="3E0DF6E9" w14:textId="77777777" w:rsidR="006E2F5B" w:rsidRDefault="006E2F5B" w:rsidP="00954998">
                      <w:pPr>
                        <w:rPr>
                          <w:sz w:val="16"/>
                          <w:szCs w:val="16"/>
                          <w:vertAlign w:val="superscript"/>
                        </w:rPr>
                      </w:pPr>
                      <w:r>
                        <w:rPr>
                          <w:sz w:val="16"/>
                          <w:szCs w:val="16"/>
                        </w:rPr>
                        <w:t>Полотнище</w:t>
                      </w:r>
                    </w:p>
                    <w:p w14:paraId="38C61DFD" w14:textId="77777777" w:rsidR="006E2F5B" w:rsidRDefault="006E2F5B" w:rsidP="00954998">
                      <w:pPr>
                        <w:rPr>
                          <w:sz w:val="12"/>
                          <w:szCs w:val="12"/>
                        </w:rPr>
                      </w:pP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9392" behindDoc="0" locked="0" layoutInCell="1" allowOverlap="1" wp14:anchorId="5387D590" wp14:editId="1D18DC31">
                <wp:simplePos x="0" y="0"/>
                <wp:positionH relativeFrom="margin">
                  <wp:posOffset>3980815</wp:posOffset>
                </wp:positionH>
                <wp:positionV relativeFrom="paragraph">
                  <wp:posOffset>5375910</wp:posOffset>
                </wp:positionV>
                <wp:extent cx="1256030" cy="152400"/>
                <wp:effectExtent l="0" t="0" r="1270" b="0"/>
                <wp:wrapNone/>
                <wp:docPr id="958" name="Надпись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7EDE5ACA" w14:textId="77777777" w:rsidR="006E2F5B" w:rsidRDefault="006E2F5B" w:rsidP="00954998">
                            <w:pPr>
                              <w:rPr>
                                <w:sz w:val="16"/>
                                <w:szCs w:val="16"/>
                                <w:vertAlign w:val="superscript"/>
                              </w:rPr>
                            </w:pPr>
                            <w:r>
                              <w:rPr>
                                <w:sz w:val="16"/>
                                <w:szCs w:val="16"/>
                              </w:rPr>
                              <w:t>Пластикова стрічка</w:t>
                            </w:r>
                          </w:p>
                          <w:p w14:paraId="334DFBD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7D590" id="Надпись 958" o:spid="_x0000_s1569" type="#_x0000_t202" style="position:absolute;margin-left:313.45pt;margin-top:423.3pt;width:98.9pt;height:12pt;z-index:252219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" stroked="f">
                <v:textbox inset="1mm,0,0,0">
                  <w:txbxContent>
                    <w:p w14:paraId="7EDE5ACA" w14:textId="77777777" w:rsidR="006E2F5B" w:rsidRDefault="006E2F5B" w:rsidP="00954998">
                      <w:pPr>
                        <w:rPr>
                          <w:sz w:val="16"/>
                          <w:szCs w:val="16"/>
                          <w:vertAlign w:val="superscript"/>
                        </w:rPr>
                      </w:pPr>
                      <w:r>
                        <w:rPr>
                          <w:sz w:val="16"/>
                          <w:szCs w:val="16"/>
                        </w:rPr>
                        <w:t>Пластикова стрічка</w:t>
                      </w:r>
                    </w:p>
                    <w:p w14:paraId="334DFBD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8368" behindDoc="0" locked="0" layoutInCell="1" allowOverlap="1" wp14:anchorId="5DC40656" wp14:editId="4433F678">
                <wp:simplePos x="0" y="0"/>
                <wp:positionH relativeFrom="margin">
                  <wp:posOffset>4053840</wp:posOffset>
                </wp:positionH>
                <wp:positionV relativeFrom="paragraph">
                  <wp:posOffset>4387850</wp:posOffset>
                </wp:positionV>
                <wp:extent cx="1256030" cy="152400"/>
                <wp:effectExtent l="0" t="0" r="1270" b="0"/>
                <wp:wrapNone/>
                <wp:docPr id="959" name="Надпись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52400"/>
                        </a:xfrm>
                        <a:prstGeom prst="rect">
                          <a:avLst/>
                        </a:prstGeom>
                        <a:solidFill>
                          <a:srgbClr val="FFFFFF"/>
                        </a:solidFill>
                        <a:ln w="9525">
                          <a:noFill/>
                          <a:miter lim="800000"/>
                          <a:headEnd/>
                          <a:tailEnd/>
                        </a:ln>
                      </wps:spPr>
                      <wps:txbx>
                        <w:txbxContent>
                          <w:p w14:paraId="626D436A" w14:textId="77777777" w:rsidR="006E2F5B" w:rsidRDefault="006E2F5B" w:rsidP="00954998">
                            <w:pPr>
                              <w:rPr>
                                <w:sz w:val="16"/>
                                <w:szCs w:val="16"/>
                                <w:vertAlign w:val="superscript"/>
                              </w:rPr>
                            </w:pPr>
                            <w:r>
                              <w:rPr>
                                <w:sz w:val="16"/>
                                <w:szCs w:val="16"/>
                              </w:rPr>
                              <w:t>Пластикова стрічка</w:t>
                            </w:r>
                          </w:p>
                          <w:p w14:paraId="14C01D1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40656" id="Надпись 959" o:spid="_x0000_s1570" type="#_x0000_t202" style="position:absolute;margin-left:319.2pt;margin-top:345.5pt;width:98.9pt;height:12pt;z-index:25221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" stroked="f">
                <v:textbox inset="1mm,0,0,0">
                  <w:txbxContent>
                    <w:p w14:paraId="626D436A" w14:textId="77777777" w:rsidR="006E2F5B" w:rsidRDefault="006E2F5B" w:rsidP="00954998">
                      <w:pPr>
                        <w:rPr>
                          <w:sz w:val="16"/>
                          <w:szCs w:val="16"/>
                          <w:vertAlign w:val="superscript"/>
                        </w:rPr>
                      </w:pPr>
                      <w:r>
                        <w:rPr>
                          <w:sz w:val="16"/>
                          <w:szCs w:val="16"/>
                        </w:rPr>
                        <w:t>Пластикова стрічка</w:t>
                      </w:r>
                    </w:p>
                    <w:p w14:paraId="14C01D1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7344" behindDoc="0" locked="0" layoutInCell="1" allowOverlap="1" wp14:anchorId="188342A5" wp14:editId="7EA080BD">
                <wp:simplePos x="0" y="0"/>
                <wp:positionH relativeFrom="margin">
                  <wp:posOffset>2511425</wp:posOffset>
                </wp:positionH>
                <wp:positionV relativeFrom="paragraph">
                  <wp:posOffset>5388610</wp:posOffset>
                </wp:positionV>
                <wp:extent cx="707390" cy="152400"/>
                <wp:effectExtent l="0" t="0" r="0" b="0"/>
                <wp:wrapNone/>
                <wp:docPr id="960" name="Надпись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1B15388B" w14:textId="77777777" w:rsidR="006E2F5B" w:rsidRDefault="006E2F5B" w:rsidP="00954998">
                            <w:pPr>
                              <w:rPr>
                                <w:sz w:val="16"/>
                                <w:szCs w:val="16"/>
                                <w:vertAlign w:val="superscript"/>
                              </w:rPr>
                            </w:pPr>
                            <w:r>
                              <w:rPr>
                                <w:sz w:val="16"/>
                                <w:szCs w:val="16"/>
                              </w:rPr>
                              <w:t>Матеріал</w:t>
                            </w:r>
                          </w:p>
                          <w:p w14:paraId="1826DEB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342A5" id="Надпись 960" o:spid="_x0000_s1571" type="#_x0000_t202" style="position:absolute;margin-left:197.75pt;margin-top:424.3pt;width:55.7pt;height:12pt;z-index:25221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" stroked="f">
                <v:textbox inset="1mm,0,0,0">
                  <w:txbxContent>
                    <w:p w14:paraId="1B15388B" w14:textId="77777777" w:rsidR="006E2F5B" w:rsidRDefault="006E2F5B" w:rsidP="00954998">
                      <w:pPr>
                        <w:rPr>
                          <w:sz w:val="16"/>
                          <w:szCs w:val="16"/>
                          <w:vertAlign w:val="superscript"/>
                        </w:rPr>
                      </w:pPr>
                      <w:r>
                        <w:rPr>
                          <w:sz w:val="16"/>
                          <w:szCs w:val="16"/>
                        </w:rPr>
                        <w:t>Матеріал</w:t>
                      </w:r>
                    </w:p>
                    <w:p w14:paraId="1826DEB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5296" behindDoc="0" locked="0" layoutInCell="1" allowOverlap="1" wp14:anchorId="6E77D9D4" wp14:editId="06EC8DEF">
                <wp:simplePos x="0" y="0"/>
                <wp:positionH relativeFrom="margin">
                  <wp:posOffset>170815</wp:posOffset>
                </wp:positionH>
                <wp:positionV relativeFrom="paragraph">
                  <wp:posOffset>5217795</wp:posOffset>
                </wp:positionV>
                <wp:extent cx="707390" cy="152400"/>
                <wp:effectExtent l="0" t="0" r="0" b="0"/>
                <wp:wrapNone/>
                <wp:docPr id="962" name="Надпись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2400"/>
                        </a:xfrm>
                        <a:prstGeom prst="rect">
                          <a:avLst/>
                        </a:prstGeom>
                        <a:solidFill>
                          <a:srgbClr val="FFFFFF"/>
                        </a:solidFill>
                        <a:ln w="9525">
                          <a:noFill/>
                          <a:miter lim="800000"/>
                          <a:headEnd/>
                          <a:tailEnd/>
                        </a:ln>
                      </wps:spPr>
                      <wps:txbx>
                        <w:txbxContent>
                          <w:p w14:paraId="24CF343D" w14:textId="77777777" w:rsidR="006E2F5B" w:rsidRDefault="006E2F5B" w:rsidP="00954998">
                            <w:pPr>
                              <w:rPr>
                                <w:sz w:val="16"/>
                                <w:szCs w:val="16"/>
                                <w:vertAlign w:val="superscript"/>
                              </w:rPr>
                            </w:pPr>
                            <w:r>
                              <w:rPr>
                                <w:sz w:val="16"/>
                                <w:szCs w:val="16"/>
                              </w:rPr>
                              <w:t>Полотнище</w:t>
                            </w:r>
                          </w:p>
                          <w:p w14:paraId="3C13D00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7D9D4" id="Надпись 962" o:spid="_x0000_s1572" type="#_x0000_t202" style="position:absolute;margin-left:13.45pt;margin-top:410.85pt;width:55.7pt;height:12pt;z-index:25221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" stroked="f">
                <v:textbox inset="1mm,0,0,0">
                  <w:txbxContent>
                    <w:p w14:paraId="24CF343D" w14:textId="77777777" w:rsidR="006E2F5B" w:rsidRDefault="006E2F5B" w:rsidP="00954998">
                      <w:pPr>
                        <w:rPr>
                          <w:sz w:val="16"/>
                          <w:szCs w:val="16"/>
                          <w:vertAlign w:val="superscript"/>
                        </w:rPr>
                      </w:pPr>
                      <w:r>
                        <w:rPr>
                          <w:sz w:val="16"/>
                          <w:szCs w:val="16"/>
                        </w:rPr>
                        <w:t>Полотнище</w:t>
                      </w:r>
                    </w:p>
                    <w:p w14:paraId="3C13D00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14272" behindDoc="0" locked="0" layoutInCell="1" allowOverlap="1" wp14:anchorId="3C0DBD4D" wp14:editId="762404A4">
                <wp:simplePos x="0" y="0"/>
                <wp:positionH relativeFrom="margin">
                  <wp:posOffset>1645920</wp:posOffset>
                </wp:positionH>
                <wp:positionV relativeFrom="paragraph">
                  <wp:posOffset>3979545</wp:posOffset>
                </wp:positionV>
                <wp:extent cx="1390015" cy="274320"/>
                <wp:effectExtent l="0" t="0" r="635" b="0"/>
                <wp:wrapNone/>
                <wp:docPr id="963" name="Надпись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274320"/>
                        </a:xfrm>
                        <a:prstGeom prst="rect">
                          <a:avLst/>
                        </a:prstGeom>
                        <a:solidFill>
                          <a:srgbClr val="FFFFFF"/>
                        </a:solidFill>
                        <a:ln w="9525">
                          <a:noFill/>
                          <a:miter lim="800000"/>
                          <a:headEnd/>
                          <a:tailEnd/>
                        </a:ln>
                      </wps:spPr>
                      <wps:txbx>
                        <w:txbxContent>
                          <w:p w14:paraId="6B47B91D" w14:textId="77777777" w:rsidR="006E2F5B" w:rsidRDefault="006E2F5B" w:rsidP="00954998">
                            <w:pPr>
                              <w:rPr>
                                <w:sz w:val="16"/>
                                <w:szCs w:val="16"/>
                                <w:vertAlign w:val="superscript"/>
                              </w:rPr>
                            </w:pPr>
                            <w:r>
                              <w:rPr>
                                <w:sz w:val="16"/>
                                <w:szCs w:val="16"/>
                              </w:rPr>
                              <w:t>Стрічка світловідбиваючого матеріалу</w:t>
                            </w:r>
                          </w:p>
                          <w:p w14:paraId="399574F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DBD4D" id="Надпись 963" o:spid="_x0000_s1573" type="#_x0000_t202" style="position:absolute;margin-left:129.6pt;margin-top:313.35pt;width:109.45pt;height:21.6pt;z-index:25221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" stroked="f">
                <v:textbox inset="1mm,0,0,0">
                  <w:txbxContent>
                    <w:p w14:paraId="6B47B91D" w14:textId="77777777" w:rsidR="006E2F5B" w:rsidRDefault="006E2F5B" w:rsidP="00954998">
                      <w:pPr>
                        <w:rPr>
                          <w:sz w:val="16"/>
                          <w:szCs w:val="16"/>
                          <w:vertAlign w:val="superscript"/>
                        </w:rPr>
                      </w:pPr>
                      <w:r>
                        <w:rPr>
                          <w:sz w:val="16"/>
                          <w:szCs w:val="16"/>
                        </w:rPr>
                        <w:t>Стрічка світловідбиваючого матеріалу</w:t>
                      </w:r>
                    </w:p>
                    <w:p w14:paraId="399574F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ED30754" wp14:editId="60CD162D">
            <wp:extent cx="5472430" cy="5918200"/>
            <wp:effectExtent l="0" t="0" r="0" b="635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472430" cy="5918200"/>
                    </a:xfrm>
                    <a:prstGeom prst="rect">
                      <a:avLst/>
                    </a:prstGeom>
                  </pic:spPr>
                </pic:pic>
              </a:graphicData>
            </a:graphic>
          </wp:inline>
        </w:drawing>
      </w:r>
    </w:p>
    <w:p w14:paraId="3A20BA0D" w14:textId="77777777" w:rsidR="00954998" w:rsidRPr="00A0785B" w:rsidRDefault="00954998" w:rsidP="00954998">
      <w:pPr>
        <w:rPr>
          <w:rFonts w:ascii="Times New Roman" w:hAnsi="Times New Roman" w:cs="Times New Roman"/>
        </w:rPr>
      </w:pPr>
    </w:p>
    <w:p w14:paraId="148E6828" w14:textId="77777777" w:rsidR="00954998" w:rsidRPr="00A0785B" w:rsidRDefault="00954998" w:rsidP="00954998">
      <w:pPr>
        <w:rPr>
          <w:rFonts w:ascii="Times New Roman" w:hAnsi="Times New Roman" w:cs="Times New Roman"/>
        </w:rPr>
      </w:pPr>
    </w:p>
    <w:p w14:paraId="363E7B6E" w14:textId="77777777" w:rsidR="00954998" w:rsidRPr="00A0785B" w:rsidRDefault="00954998" w:rsidP="00954998">
      <w:pPr>
        <w:rPr>
          <w:rFonts w:ascii="Times New Roman" w:hAnsi="Times New Roman" w:cs="Times New Roman"/>
        </w:rPr>
      </w:pPr>
    </w:p>
    <w:p w14:paraId="16120DF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7826C8" w:rsidRPr="00A0785B" w14:paraId="58902002" w14:textId="77777777" w:rsidTr="00452C77">
        <w:tc>
          <w:tcPr>
            <w:tcW w:w="2869" w:type="dxa"/>
            <w:hideMark/>
          </w:tcPr>
          <w:p w14:paraId="75547772" w14:textId="77777777" w:rsidR="007826C8" w:rsidRPr="00A0785B" w:rsidRDefault="007826C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4774215" w14:textId="77777777" w:rsidR="007826C8" w:rsidRPr="00A0785B" w:rsidRDefault="007826C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2E2EE83C" w14:textId="77777777" w:rsidR="007826C8" w:rsidRPr="00A0785B" w:rsidRDefault="007826C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58A2D573" w14:textId="77777777" w:rsidR="00954998" w:rsidRPr="00A0785B" w:rsidRDefault="00954998" w:rsidP="00954998">
      <w:pPr>
        <w:rPr>
          <w:rFonts w:ascii="Times New Roman" w:hAnsi="Times New Roman" w:cs="Times New Roman"/>
        </w:rPr>
      </w:pPr>
    </w:p>
    <w:p w14:paraId="79E382FA"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6. Матеріал покриття прикріпляється до контейнера в точній відповідності до умов, викладених у статті 1 a) і b) цих Правил. При цьому можуть використовуватися такі системи: </w:t>
      </w:r>
    </w:p>
    <w:p w14:paraId="3DD10487" w14:textId="77777777" w:rsidR="00FA0CED" w:rsidRDefault="00FA0CED" w:rsidP="00954998">
      <w:pPr>
        <w:rPr>
          <w:rFonts w:ascii="Times New Roman" w:hAnsi="Times New Roman" w:cs="Times New Roman"/>
          <w:b/>
          <w:bCs/>
        </w:rPr>
      </w:pPr>
    </w:p>
    <w:p w14:paraId="2824A7BC" w14:textId="4B23F73F"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a) Полотнище закріплюється за допомогою:</w:t>
      </w:r>
    </w:p>
    <w:p w14:paraId="579516A8" w14:textId="77777777" w:rsidR="00FA0CED" w:rsidRDefault="00FA0CED" w:rsidP="00954998">
      <w:pPr>
        <w:rPr>
          <w:rFonts w:ascii="Times New Roman" w:hAnsi="Times New Roman" w:cs="Times New Roman"/>
          <w:b/>
          <w:bCs/>
        </w:rPr>
      </w:pPr>
    </w:p>
    <w:p w14:paraId="214394F7" w14:textId="4164EAEB" w:rsidR="00954998" w:rsidRPr="00A0785B" w:rsidRDefault="00954998" w:rsidP="00FA0CED">
      <w:pPr>
        <w:ind w:firstLine="708"/>
        <w:rPr>
          <w:rFonts w:ascii="Times New Roman" w:hAnsi="Times New Roman" w:cs="Times New Roman"/>
          <w:b/>
          <w:bCs/>
        </w:rPr>
      </w:pPr>
      <w:r w:rsidRPr="00A0785B">
        <w:rPr>
          <w:rFonts w:ascii="Times New Roman" w:hAnsi="Times New Roman" w:cs="Times New Roman"/>
          <w:b/>
          <w:bCs/>
        </w:rPr>
        <w:t>i) металевих кілець, закріплених на контейнерах,</w:t>
      </w:r>
    </w:p>
    <w:p w14:paraId="656CEBEA" w14:textId="77777777" w:rsidR="00FA0CED" w:rsidRDefault="00FA0CED" w:rsidP="00FA0CED">
      <w:pPr>
        <w:ind w:firstLine="708"/>
        <w:rPr>
          <w:rFonts w:ascii="Times New Roman" w:hAnsi="Times New Roman" w:cs="Times New Roman"/>
          <w:b/>
          <w:bCs/>
        </w:rPr>
      </w:pPr>
    </w:p>
    <w:p w14:paraId="38B68E04" w14:textId="2FBFA014" w:rsidR="00954998" w:rsidRPr="00A0785B" w:rsidRDefault="00954998" w:rsidP="00FA0CED">
      <w:pPr>
        <w:ind w:firstLine="708"/>
        <w:rPr>
          <w:rFonts w:ascii="Times New Roman" w:hAnsi="Times New Roman" w:cs="Times New Roman"/>
          <w:b/>
          <w:bCs/>
        </w:rPr>
      </w:pPr>
      <w:r w:rsidRPr="00A0785B">
        <w:rPr>
          <w:rFonts w:ascii="Times New Roman" w:hAnsi="Times New Roman" w:cs="Times New Roman"/>
          <w:b/>
          <w:bCs/>
        </w:rPr>
        <w:t>ii) вушок на краю полотнища, і</w:t>
      </w:r>
    </w:p>
    <w:p w14:paraId="5B42D044" w14:textId="77777777" w:rsidR="00FA0CED" w:rsidRDefault="00FA0CED" w:rsidP="00FA0CED">
      <w:pPr>
        <w:ind w:firstLine="708"/>
        <w:rPr>
          <w:rFonts w:ascii="Times New Roman" w:hAnsi="Times New Roman" w:cs="Times New Roman"/>
          <w:b/>
          <w:bCs/>
        </w:rPr>
      </w:pPr>
    </w:p>
    <w:p w14:paraId="4E72F177" w14:textId="2CF55822" w:rsidR="00954998" w:rsidRPr="00A0785B" w:rsidRDefault="00954998" w:rsidP="00FA0CED">
      <w:pPr>
        <w:ind w:left="708"/>
        <w:rPr>
          <w:rFonts w:ascii="Times New Roman" w:hAnsi="Times New Roman" w:cs="Times New Roman"/>
          <w:b/>
          <w:bCs/>
        </w:rPr>
      </w:pPr>
      <w:r w:rsidRPr="00A0785B">
        <w:rPr>
          <w:rFonts w:ascii="Times New Roman" w:hAnsi="Times New Roman" w:cs="Times New Roman"/>
          <w:b/>
          <w:bCs/>
        </w:rPr>
        <w:t>iii) кріплення, що проходить через кільця над полотнищем і видиме ззовні по всій довжині.</w:t>
      </w:r>
    </w:p>
    <w:p w14:paraId="2AFB3145" w14:textId="77777777" w:rsidR="00FA0CED" w:rsidRDefault="00FA0CED" w:rsidP="00954998">
      <w:pPr>
        <w:jc w:val="both"/>
        <w:rPr>
          <w:rFonts w:ascii="Times New Roman" w:hAnsi="Times New Roman" w:cs="Times New Roman"/>
          <w:b/>
          <w:bCs/>
        </w:rPr>
      </w:pPr>
    </w:p>
    <w:p w14:paraId="2AA63D0C" w14:textId="0669FC28"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Матеріал покриття має перекривати жорсткі частини контейнера щонайменше на 250 мм (вимірюється від центру кріпильних кілець), якщо конструкція контейнера сама по собі не перешкоджає доступу до вантажного відділення.</w:t>
      </w:r>
    </w:p>
    <w:p w14:paraId="4E37737B" w14:textId="77777777" w:rsidR="00FA0CED" w:rsidRDefault="00FA0CED" w:rsidP="00954998">
      <w:pPr>
        <w:jc w:val="center"/>
        <w:rPr>
          <w:rFonts w:ascii="Times New Roman" w:hAnsi="Times New Roman" w:cs="Times New Roman"/>
          <w:u w:val="single"/>
        </w:rPr>
      </w:pPr>
    </w:p>
    <w:p w14:paraId="4680AE88" w14:textId="60B4301D"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4, пункт 6 a)</w:t>
      </w:r>
    </w:p>
    <w:p w14:paraId="7BA6A8F7" w14:textId="77777777" w:rsidR="00FA0CED" w:rsidRPr="00A0785B" w:rsidRDefault="00FA0CED" w:rsidP="00954998">
      <w:pPr>
        <w:jc w:val="center"/>
        <w:rPr>
          <w:rFonts w:ascii="Times New Roman" w:hAnsi="Times New Roman" w:cs="Times New Roman"/>
          <w:u w:val="single"/>
        </w:rPr>
      </w:pPr>
    </w:p>
    <w:p w14:paraId="51B4619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Приклад прийнятної з точки зору митниці системи кріплення полотнищ навколо кутових відливів контейнерів наведено на рисунку, що додається до Додатку 7, Частина III.</w:t>
      </w:r>
      <w:r w:rsidRPr="00A0785B">
        <w:rPr>
          <w:rFonts w:ascii="Times New Roman" w:hAnsi="Times New Roman" w:cs="Times New Roman"/>
        </w:rPr>
        <w:br/>
      </w:r>
    </w:p>
    <w:p w14:paraId="10108A97" w14:textId="77777777" w:rsidR="00954998" w:rsidRPr="00A0785B" w:rsidRDefault="00954998" w:rsidP="00954998">
      <w:pPr>
        <w:ind w:left="284" w:hanging="284"/>
        <w:jc w:val="both"/>
        <w:rPr>
          <w:rFonts w:ascii="Times New Roman" w:hAnsi="Times New Roman" w:cs="Times New Roman"/>
        </w:rPr>
      </w:pPr>
      <w:r w:rsidRPr="00A0785B">
        <w:rPr>
          <w:rFonts w:ascii="Times New Roman" w:hAnsi="Times New Roman" w:cs="Times New Roman"/>
          <w:b/>
          <w:bCs/>
        </w:rPr>
        <w:t>b) Якщо будь-який край матеріалу має бути постійно закріплений на контейнері, дві поверхні повинні з’єднуються разом без розриву та утримуватися на місці міцними пристроями.</w:t>
      </w:r>
    </w:p>
    <w:p w14:paraId="648E4F48" w14:textId="77777777" w:rsidR="00FA0CED" w:rsidRDefault="00FA0CED" w:rsidP="00954998">
      <w:pPr>
        <w:ind w:left="284" w:hanging="284"/>
        <w:jc w:val="both"/>
        <w:rPr>
          <w:rFonts w:ascii="Times New Roman" w:hAnsi="Times New Roman" w:cs="Times New Roman"/>
          <w:b/>
          <w:bCs/>
        </w:rPr>
      </w:pPr>
    </w:p>
    <w:p w14:paraId="04521E47" w14:textId="6DA4C108" w:rsidR="002C1295" w:rsidRDefault="00954998" w:rsidP="00954998">
      <w:pPr>
        <w:ind w:left="284" w:hanging="284"/>
        <w:jc w:val="both"/>
        <w:rPr>
          <w:rFonts w:ascii="Times New Roman" w:hAnsi="Times New Roman" w:cs="Times New Roman"/>
          <w:b/>
          <w:bCs/>
        </w:rPr>
      </w:pPr>
      <w:r w:rsidRPr="00A0785B">
        <w:rPr>
          <w:rFonts w:ascii="Times New Roman" w:hAnsi="Times New Roman" w:cs="Times New Roman"/>
          <w:b/>
          <w:bCs/>
        </w:rPr>
        <w:t xml:space="preserve">c) Якщо використовується система фіксації матеріалу верху, вона в заблокованому положенні повинна щільно з’єднувати полотнище тенту із зовнішньою частиною контейнера (як приклад, дивись рисунок 6, що додається до цих Правил). </w:t>
      </w:r>
    </w:p>
    <w:p w14:paraId="65A18730" w14:textId="4DEDB653" w:rsidR="00954998" w:rsidRPr="00A0785B" w:rsidRDefault="002C1295" w:rsidP="00954998">
      <w:pPr>
        <w:ind w:left="284" w:hanging="284"/>
        <w:jc w:val="both"/>
        <w:rPr>
          <w:rFonts w:ascii="Times New Roman" w:hAnsi="Times New Roman" w:cs="Times New Roman"/>
          <w:b/>
          <w:bCs/>
        </w:rPr>
      </w:pPr>
      <w:r>
        <w:rPr>
          <w:rFonts w:ascii="Times New Roman" w:hAnsi="Times New Roman" w:cs="Times New Roman"/>
          <w:b/>
          <w:bCs/>
        </w:rPr>
        <w:t xml:space="preserve"> </w:t>
      </w:r>
      <w:r w:rsidR="00416D4E">
        <w:rPr>
          <w:rFonts w:ascii="Times New Roman" w:hAnsi="Times New Roman" w:cs="Times New Roman"/>
          <w:b/>
          <w:bCs/>
        </w:rPr>
        <w:t>(</w:t>
      </w:r>
      <w:r w:rsidR="00954998" w:rsidRPr="00A0785B">
        <w:rPr>
          <w:rFonts w:ascii="Times New Roman" w:hAnsi="Times New Roman" w:cs="Times New Roman"/>
          <w:b/>
          <w:bCs/>
        </w:rPr>
        <w:t>ECE/TRANS/17/Amend.8; набрала чинності 1 серпня 1987 р.</w:t>
      </w:r>
      <w:r w:rsidR="00416D4E">
        <w:rPr>
          <w:rFonts w:ascii="Times New Roman" w:hAnsi="Times New Roman" w:cs="Times New Roman"/>
          <w:b/>
          <w:bCs/>
        </w:rPr>
        <w:t>)</w:t>
      </w:r>
    </w:p>
    <w:p w14:paraId="1C234EB9" w14:textId="77777777" w:rsidR="00FA0CED" w:rsidRDefault="00FA0CED" w:rsidP="00954998">
      <w:pPr>
        <w:jc w:val="both"/>
        <w:rPr>
          <w:rFonts w:ascii="Times New Roman" w:hAnsi="Times New Roman" w:cs="Times New Roman"/>
          <w:b/>
          <w:bCs/>
        </w:rPr>
      </w:pPr>
    </w:p>
    <w:p w14:paraId="00CC2F75" w14:textId="2D7C7F1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7. Матеріал верху повинен підтримуватися відповідною додатковою структурою (стійками, бортами, арками, планками тощо).</w:t>
      </w:r>
    </w:p>
    <w:p w14:paraId="34454803" w14:textId="1C032757" w:rsidR="00954998" w:rsidRPr="00A0785B" w:rsidRDefault="00416D4E" w:rsidP="00954998">
      <w:pPr>
        <w:jc w:val="both"/>
        <w:rPr>
          <w:rFonts w:ascii="Times New Roman" w:hAnsi="Times New Roman" w:cs="Times New Roman"/>
        </w:rPr>
      </w:pPr>
      <w:r>
        <w:rPr>
          <w:rFonts w:ascii="Times New Roman" w:hAnsi="Times New Roman" w:cs="Times New Roman"/>
          <w:b/>
          <w:bCs/>
        </w:rPr>
        <w:t>(</w:t>
      </w:r>
      <w:r w:rsidR="00954998" w:rsidRPr="00A0785B">
        <w:rPr>
          <w:rFonts w:ascii="Times New Roman" w:hAnsi="Times New Roman" w:cs="Times New Roman"/>
          <w:b/>
          <w:bCs/>
        </w:rPr>
        <w:t>ECE/TRANS/17/Amend.8; набрала чинності 1 серпня 1987 р.</w:t>
      </w:r>
      <w:r>
        <w:rPr>
          <w:rFonts w:ascii="Times New Roman" w:hAnsi="Times New Roman" w:cs="Times New Roman"/>
          <w:b/>
          <w:bCs/>
        </w:rPr>
        <w:t>)</w:t>
      </w:r>
    </w:p>
    <w:p w14:paraId="60E870E2" w14:textId="1DC9E2D3" w:rsidR="00954998" w:rsidRPr="00A0785B" w:rsidRDefault="00954998" w:rsidP="00954998">
      <w:pPr>
        <w:rPr>
          <w:rFonts w:ascii="Times New Roman" w:hAnsi="Times New Roman" w:cs="Times New Roman"/>
        </w:rPr>
      </w:pPr>
    </w:p>
    <w:p w14:paraId="58CDFD9A"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7 статті 4</w:t>
      </w:r>
    </w:p>
    <w:p w14:paraId="649F6F07" w14:textId="77777777" w:rsidR="00FA0CED" w:rsidRDefault="00FA0CED" w:rsidP="00954998">
      <w:pPr>
        <w:rPr>
          <w:rFonts w:ascii="Times New Roman" w:hAnsi="Times New Roman" w:cs="Times New Roman"/>
          <w:i/>
          <w:iCs/>
        </w:rPr>
      </w:pPr>
    </w:p>
    <w:p w14:paraId="7186D356" w14:textId="71D07182"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Опори, що підтримують покриття  </w:t>
      </w:r>
    </w:p>
    <w:p w14:paraId="08A24F6D" w14:textId="77777777" w:rsidR="00FA0CED" w:rsidRDefault="00FA0CED" w:rsidP="00954998">
      <w:pPr>
        <w:jc w:val="both"/>
        <w:rPr>
          <w:rFonts w:ascii="Times New Roman" w:hAnsi="Times New Roman" w:cs="Times New Roman"/>
          <w:i/>
          <w:iCs/>
        </w:rPr>
      </w:pPr>
    </w:p>
    <w:p w14:paraId="7D09A6A3" w14:textId="54E8F8EC" w:rsidR="007D416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Дуги, що підтримують полотнища покриття, іноді є порожнистими і можуть використовуватися як схованки. Однак їх завжди можна перевірити, як і багато інших частин контейнера. За цих умов порожнисті дуги є допустимими. </w:t>
      </w:r>
    </w:p>
    <w:p w14:paraId="5C6674A4" w14:textId="2DD9549D" w:rsidR="00954998" w:rsidRPr="00A0785B" w:rsidRDefault="007D416B" w:rsidP="00954998">
      <w:pPr>
        <w:jc w:val="both"/>
        <w:rPr>
          <w:rFonts w:ascii="Times New Roman" w:hAnsi="Times New Roman" w:cs="Times New Roman"/>
          <w:i/>
          <w:iCs/>
        </w:rPr>
      </w:pPr>
      <w:r>
        <w:rPr>
          <w:rFonts w:ascii="Times New Roman" w:hAnsi="Times New Roman" w:cs="Times New Roman"/>
          <w:i/>
          <w:iCs/>
        </w:rPr>
        <w:t xml:space="preserve"> </w:t>
      </w:r>
      <w:r w:rsidR="00416D4E">
        <w:rPr>
          <w:rFonts w:ascii="Times New Roman" w:hAnsi="Times New Roman" w:cs="Times New Roman"/>
          <w:i/>
          <w:iCs/>
        </w:rPr>
        <w:t>(</w:t>
      </w:r>
      <w:r w:rsidR="00954998" w:rsidRPr="00A0785B">
        <w:rPr>
          <w:rFonts w:ascii="Times New Roman" w:hAnsi="Times New Roman" w:cs="Times New Roman"/>
          <w:i/>
          <w:iCs/>
        </w:rPr>
        <w:t>TRANS/GE.30/14, пункт 90; TRANS/GE.30/12, пункти 100 і 101; TRANS/GE.30/6, пункт 41; TRANS/WP.30/141, пункт 35; TRANS/WP.30/AC.2/31, Додаток 3</w:t>
      </w:r>
      <w:r w:rsidR="00416D4E">
        <w:rPr>
          <w:rFonts w:ascii="Times New Roman" w:hAnsi="Times New Roman" w:cs="Times New Roman"/>
          <w:i/>
          <w:iCs/>
        </w:rPr>
        <w:t>)</w:t>
      </w:r>
    </w:p>
    <w:p w14:paraId="07E109C1" w14:textId="77777777" w:rsidR="00FA0CED" w:rsidRDefault="00FA0CED" w:rsidP="00954998">
      <w:pPr>
        <w:jc w:val="both"/>
        <w:rPr>
          <w:rFonts w:ascii="Times New Roman" w:hAnsi="Times New Roman" w:cs="Times New Roman"/>
          <w:b/>
          <w:bCs/>
        </w:rPr>
      </w:pPr>
    </w:p>
    <w:p w14:paraId="61958EB8" w14:textId="5BEF56C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8. Проміжки між кільцями та проміжки між вушками не повинні перевищувати 200 мм. Проте такі проміжки можуть бути і більшими, але не повинні перевищувати 300 мм між кільцями та вушками з обох боків стійки, якщо конструкція контейнера та матеріалу верху перешкоджає будь-якому доступу до внутрішньої частини контейнера. Вушка повинні бути підсиленими. </w:t>
      </w:r>
      <w:r w:rsidR="00416D4E">
        <w:rPr>
          <w:rFonts w:ascii="Times New Roman" w:hAnsi="Times New Roman" w:cs="Times New Roman"/>
          <w:b/>
          <w:bCs/>
        </w:rPr>
        <w:t>(</w:t>
      </w:r>
      <w:r w:rsidRPr="00A0785B">
        <w:rPr>
          <w:rFonts w:ascii="Times New Roman" w:hAnsi="Times New Roman" w:cs="Times New Roman"/>
          <w:b/>
          <w:bCs/>
        </w:rPr>
        <w:t>ECE/TRANS/17/Amend.8; набрала чинності 1 серпня 1987 р.</w:t>
      </w:r>
      <w:r w:rsidR="00416D4E">
        <w:rPr>
          <w:rFonts w:ascii="Times New Roman" w:hAnsi="Times New Roman" w:cs="Times New Roman"/>
          <w:b/>
          <w:bCs/>
        </w:rPr>
        <w:t>)</w:t>
      </w:r>
    </w:p>
    <w:p w14:paraId="6DD97866" w14:textId="77777777" w:rsidR="00FA0CED" w:rsidRDefault="00FA0CED" w:rsidP="00954998">
      <w:pPr>
        <w:rPr>
          <w:rFonts w:ascii="Times New Roman" w:hAnsi="Times New Roman" w:cs="Times New Roman"/>
          <w:b/>
          <w:bCs/>
        </w:rPr>
      </w:pPr>
    </w:p>
    <w:p w14:paraId="41910C33" w14:textId="1C4A6A3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9. Використовуються такі види кріплення:</w:t>
      </w:r>
    </w:p>
    <w:p w14:paraId="79D86067" w14:textId="77777777" w:rsidR="00FA0CED" w:rsidRDefault="00FA0CED" w:rsidP="00954998">
      <w:pPr>
        <w:ind w:left="567" w:hanging="283"/>
        <w:rPr>
          <w:rFonts w:ascii="Times New Roman" w:hAnsi="Times New Roman" w:cs="Times New Roman"/>
          <w:b/>
          <w:bCs/>
        </w:rPr>
      </w:pPr>
    </w:p>
    <w:p w14:paraId="748DD4D2" w14:textId="32C2E503" w:rsidR="00954998" w:rsidRPr="00A0785B" w:rsidRDefault="00954998" w:rsidP="00954998">
      <w:pPr>
        <w:ind w:left="567" w:hanging="283"/>
        <w:rPr>
          <w:rFonts w:ascii="Times New Roman" w:hAnsi="Times New Roman" w:cs="Times New Roman"/>
          <w:b/>
          <w:bCs/>
        </w:rPr>
      </w:pPr>
      <w:r w:rsidRPr="00A0785B">
        <w:rPr>
          <w:rFonts w:ascii="Times New Roman" w:hAnsi="Times New Roman" w:cs="Times New Roman"/>
          <w:b/>
          <w:bCs/>
        </w:rPr>
        <w:t>a) сталеві троси діаметром не менше 3 мм; або</w:t>
      </w:r>
    </w:p>
    <w:p w14:paraId="5F9E8506" w14:textId="77777777" w:rsidR="00FA0CED" w:rsidRDefault="00FA0CED" w:rsidP="00954998">
      <w:pPr>
        <w:ind w:left="567" w:hanging="283"/>
        <w:rPr>
          <w:rFonts w:ascii="Times New Roman" w:hAnsi="Times New Roman" w:cs="Times New Roman"/>
          <w:b/>
          <w:bCs/>
        </w:rPr>
      </w:pPr>
    </w:p>
    <w:p w14:paraId="002A6365" w14:textId="64064554" w:rsidR="00954998" w:rsidRPr="00A0785B" w:rsidRDefault="00954998" w:rsidP="00954998">
      <w:pPr>
        <w:ind w:left="567" w:hanging="283"/>
        <w:rPr>
          <w:rFonts w:ascii="Times New Roman" w:hAnsi="Times New Roman" w:cs="Times New Roman"/>
          <w:b/>
          <w:bCs/>
        </w:rPr>
      </w:pPr>
      <w:r w:rsidRPr="00A0785B">
        <w:rPr>
          <w:rFonts w:ascii="Times New Roman" w:hAnsi="Times New Roman" w:cs="Times New Roman"/>
          <w:b/>
          <w:bCs/>
        </w:rPr>
        <w:t>b)  мотузки з пеньки або сизалю діаметром не менше 8 мм, укладені в прозору оболонку з нерозтяжного пластику; або</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897FF9" w14:paraId="4C41F953" w14:textId="77777777" w:rsidTr="00452C77">
        <w:tc>
          <w:tcPr>
            <w:tcW w:w="2869" w:type="dxa"/>
            <w:hideMark/>
          </w:tcPr>
          <w:p w14:paraId="473C7264" w14:textId="77777777" w:rsidR="00897FF9" w:rsidRDefault="00897FF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74FD4748" w14:textId="77777777" w:rsidR="00897FF9" w:rsidRDefault="00897FF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33A49702" w14:textId="77777777" w:rsidR="00897FF9" w:rsidRDefault="00897FF9">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4AB5F4B8" w14:textId="77777777" w:rsidR="00897FF9" w:rsidRDefault="00897FF9" w:rsidP="00954998">
      <w:pPr>
        <w:ind w:left="567" w:hanging="283"/>
        <w:jc w:val="both"/>
        <w:rPr>
          <w:rFonts w:ascii="Times New Roman" w:hAnsi="Times New Roman" w:cs="Times New Roman"/>
          <w:b/>
          <w:bCs/>
        </w:rPr>
      </w:pPr>
    </w:p>
    <w:p w14:paraId="7533CAC4" w14:textId="1503B7FC"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c)  троси, що складаються з пучків волоконно-оптичних ниток всередині спірально скрученого сталевого кожуха, поміщеного в прозору оболонку з нерозтяжного пластику; або</w:t>
      </w:r>
    </w:p>
    <w:p w14:paraId="548EBBBC" w14:textId="77777777" w:rsidR="00FA0CED" w:rsidRDefault="00FA0CED" w:rsidP="00954998">
      <w:pPr>
        <w:ind w:left="567" w:hanging="283"/>
        <w:jc w:val="both"/>
        <w:rPr>
          <w:rFonts w:ascii="Times New Roman" w:hAnsi="Times New Roman" w:cs="Times New Roman"/>
          <w:b/>
          <w:bCs/>
        </w:rPr>
      </w:pPr>
    </w:p>
    <w:p w14:paraId="5EF6C06E" w14:textId="188C2C5D"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 xml:space="preserve">d)  троси, що містять текстильний корд, обвитий принаймні чотирма нитками, які складаються виключно зі сталевого дроту та повністю покривають осердя, за умови, що діаметр троса (без урахування прозорої оболонки, якщо така є) не менший, ніж 3 мм. </w:t>
      </w:r>
    </w:p>
    <w:p w14:paraId="5F37CC22" w14:textId="77777777" w:rsidR="00FA0CED" w:rsidRDefault="00FA0CED" w:rsidP="00954998">
      <w:pPr>
        <w:jc w:val="both"/>
        <w:rPr>
          <w:rFonts w:ascii="Times New Roman" w:hAnsi="Times New Roman" w:cs="Times New Roman"/>
          <w:b/>
          <w:bCs/>
        </w:rPr>
      </w:pPr>
    </w:p>
    <w:p w14:paraId="3B413485" w14:textId="5C98711A" w:rsidR="00954998" w:rsidRPr="00A0785B" w:rsidRDefault="00954998" w:rsidP="00FA0CED">
      <w:pPr>
        <w:ind w:firstLine="284"/>
        <w:jc w:val="both"/>
        <w:rPr>
          <w:rFonts w:ascii="Times New Roman" w:hAnsi="Times New Roman" w:cs="Times New Roman"/>
          <w:b/>
          <w:bCs/>
        </w:rPr>
      </w:pPr>
      <w:r w:rsidRPr="00A0785B">
        <w:rPr>
          <w:rFonts w:ascii="Times New Roman" w:hAnsi="Times New Roman" w:cs="Times New Roman"/>
          <w:b/>
          <w:bCs/>
        </w:rPr>
        <w:t>Троси відповідно до пункту 9 a) або d) цієї статті можуть мати прозору оболонку з нерозтяжного пластику.</w:t>
      </w:r>
    </w:p>
    <w:p w14:paraId="086B7B77" w14:textId="77777777" w:rsidR="00954998" w:rsidRPr="00A0785B" w:rsidRDefault="00954998" w:rsidP="00954998">
      <w:pPr>
        <w:rPr>
          <w:rFonts w:ascii="Times New Roman" w:hAnsi="Times New Roman" w:cs="Times New Roman"/>
        </w:rPr>
      </w:pPr>
    </w:p>
    <w:p w14:paraId="1E6C2CB2" w14:textId="77777777" w:rsidR="00954998" w:rsidRPr="00A0785B" w:rsidRDefault="00954998" w:rsidP="00FA0CED">
      <w:pPr>
        <w:ind w:firstLine="284"/>
        <w:jc w:val="both"/>
        <w:rPr>
          <w:rFonts w:ascii="Times New Roman" w:hAnsi="Times New Roman" w:cs="Times New Roman"/>
          <w:b/>
          <w:bCs/>
        </w:rPr>
      </w:pPr>
      <w:r w:rsidRPr="00A0785B">
        <w:rPr>
          <w:rFonts w:ascii="Times New Roman" w:hAnsi="Times New Roman" w:cs="Times New Roman"/>
          <w:b/>
          <w:bCs/>
        </w:rPr>
        <w:t xml:space="preserve">У випадках, коли полотнище має бути прикріплене до рами в системі конструкції, яка по-іншому відповідає положенням пункту 6 a) цієї статті, для кріплення можна використовувати ремінець (приклад такої системи конструкції наведений на рисунку 7, що додається до цього Додатка). Ремінці мають відповідати вимогам, викладеним у пункті 11 a) iii) щодо матеріалу, розмірів і форми. </w:t>
      </w:r>
    </w:p>
    <w:p w14:paraId="36FB5F70" w14:textId="1CCAC77E" w:rsidR="00954998" w:rsidRPr="00A0785B" w:rsidRDefault="00416D4E" w:rsidP="00954998">
      <w:pPr>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ECE/TRANS/17/Amend.11; набрала чинності 1 серпня 1989 р.; ECE/TRANS/17/Amend.17; набрала чинності 1 жовтня 1994 р.; ECE/TRANS/17/Amend.25; набрала чинності 1 жовтня 2005 р.</w:t>
      </w:r>
      <w:r>
        <w:rPr>
          <w:rFonts w:ascii="Times New Roman" w:hAnsi="Times New Roman" w:cs="Times New Roman"/>
          <w:b/>
          <w:bCs/>
        </w:rPr>
        <w:t>)</w:t>
      </w:r>
    </w:p>
    <w:p w14:paraId="4E0E1B59" w14:textId="77777777" w:rsidR="00FA0CED" w:rsidRDefault="00FA0CED" w:rsidP="00954998">
      <w:pPr>
        <w:rPr>
          <w:rFonts w:ascii="Times New Roman" w:hAnsi="Times New Roman" w:cs="Times New Roman"/>
          <w:i/>
          <w:iCs/>
          <w:u w:val="single"/>
        </w:rPr>
      </w:pPr>
    </w:p>
    <w:p w14:paraId="64891D0F" w14:textId="37F506AE"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9 статті 4</w:t>
      </w:r>
    </w:p>
    <w:p w14:paraId="52169F6F" w14:textId="77777777" w:rsidR="00FA0CED" w:rsidRDefault="00FA0CED" w:rsidP="00954998">
      <w:pPr>
        <w:rPr>
          <w:rFonts w:ascii="Times New Roman" w:hAnsi="Times New Roman" w:cs="Times New Roman"/>
          <w:i/>
          <w:iCs/>
        </w:rPr>
      </w:pPr>
    </w:p>
    <w:p w14:paraId="7B2CAC53" w14:textId="3C9F9B53"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Кріпильна мотузка</w:t>
      </w:r>
    </w:p>
    <w:p w14:paraId="4DDDB77C" w14:textId="77777777" w:rsidR="00FA0CED" w:rsidRDefault="00FA0CED" w:rsidP="00954998">
      <w:pPr>
        <w:rPr>
          <w:rFonts w:ascii="Times New Roman" w:hAnsi="Times New Roman" w:cs="Times New Roman"/>
          <w:i/>
          <w:iCs/>
        </w:rPr>
      </w:pPr>
    </w:p>
    <w:p w14:paraId="7BDBF139" w14:textId="7D9EBDA1"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В останній системі конструкції замість ремінця може використовуватися мотузка, яка складається з двох частин.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TRANS/WP.30/125, пункт 33; ECE/TRANS/WP.30/232, пункт 34 і Додаток; ECE/TRANS/WP.30/AC.2/91, пункт 24</w:t>
      </w:r>
      <w:r w:rsidR="00416D4E">
        <w:rPr>
          <w:rFonts w:ascii="Times New Roman" w:hAnsi="Times New Roman" w:cs="Times New Roman"/>
          <w:i/>
          <w:iCs/>
        </w:rPr>
        <w:t>)</w:t>
      </w:r>
    </w:p>
    <w:p w14:paraId="6C9506A2" w14:textId="77777777" w:rsidR="00FA0CED" w:rsidRDefault="00FA0CED" w:rsidP="00954998">
      <w:pPr>
        <w:jc w:val="both"/>
        <w:rPr>
          <w:rFonts w:ascii="Times New Roman" w:hAnsi="Times New Roman" w:cs="Times New Roman"/>
          <w:b/>
          <w:bCs/>
        </w:rPr>
      </w:pPr>
    </w:p>
    <w:p w14:paraId="3FC20853" w14:textId="6961EB8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10. Кожен тип тросу або мотузки повинен складатися з цільного відрізка і мати твердий металевий наконечник на обох кінцях. Кожен металевий наконечник повинен дозволяти введення нитки або стрічки митної пломби або печатки. Кріплення кожного металевого наконечника мотузки, відповідно до положень пунктів 9 a), b) і d) цієї статті, повинно включати порожнисту заклепку, що проходить через мотузку таким чином, щоб можна було протягнути нитку або стрічку митної печатки та пломби . </w:t>
      </w:r>
      <w:r w:rsidRPr="00A0785B">
        <w:rPr>
          <w:rFonts w:ascii="Times New Roman" w:eastAsia="Times New Roman" w:hAnsi="Times New Roman" w:cs="Times New Roman"/>
          <w:b/>
          <w:szCs w:val="20"/>
          <w:lang w:eastAsia="ru-RU"/>
        </w:rPr>
        <w:t xml:space="preserve">Трос або </w:t>
      </w:r>
      <w:r w:rsidRPr="00A0785B">
        <w:rPr>
          <w:rFonts w:ascii="Times New Roman" w:hAnsi="Times New Roman" w:cs="Times New Roman"/>
          <w:b/>
          <w:bCs/>
        </w:rPr>
        <w:t xml:space="preserve">мотузка повинні залишатися видимими з обох боків порожнистої заклепки, щоб можна було </w:t>
      </w:r>
      <w:r w:rsidRPr="00A0785B">
        <w:rPr>
          <w:rFonts w:ascii="Times New Roman" w:eastAsia="Times New Roman" w:hAnsi="Times New Roman" w:cs="Times New Roman"/>
          <w:b/>
          <w:szCs w:val="20"/>
          <w:lang w:eastAsia="ru-RU"/>
        </w:rPr>
        <w:t>упевнитися</w:t>
      </w:r>
      <w:r w:rsidRPr="00A0785B">
        <w:rPr>
          <w:rFonts w:ascii="Times New Roman" w:hAnsi="Times New Roman" w:cs="Times New Roman"/>
          <w:b/>
          <w:bCs/>
        </w:rPr>
        <w:t>, що трос або мотузка складаються з одного шматка (дивись ескіз № 5, що додається до цих Правил).</w:t>
      </w:r>
    </w:p>
    <w:p w14:paraId="11C6324B" w14:textId="523E097F"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ECE/TRANS/17/Amend.25; набрала чинності 1 жовтня 2005 р.</w:t>
      </w:r>
      <w:r>
        <w:rPr>
          <w:rFonts w:ascii="Times New Roman" w:hAnsi="Times New Roman" w:cs="Times New Roman"/>
          <w:b/>
          <w:bCs/>
        </w:rPr>
        <w:t>)</w:t>
      </w:r>
    </w:p>
    <w:p w14:paraId="7E1F136F" w14:textId="77777777" w:rsidR="00FA0CED" w:rsidRDefault="00FA0CED" w:rsidP="00954998">
      <w:pPr>
        <w:jc w:val="both"/>
        <w:rPr>
          <w:rFonts w:ascii="Times New Roman" w:hAnsi="Times New Roman" w:cs="Times New Roman"/>
          <w:b/>
          <w:bCs/>
        </w:rPr>
      </w:pPr>
    </w:p>
    <w:p w14:paraId="7B842E6D" w14:textId="764632FD"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11. В отворах полотнища тенту, які використовуються для завантаження та розвантаження, обидва краї полотнища тенту повинні бути з’єднані разом. Для цього можна використовувати такі системи:</w:t>
      </w:r>
    </w:p>
    <w:p w14:paraId="093F691F" w14:textId="77777777" w:rsidR="00FA0CED" w:rsidRDefault="00FA0CED" w:rsidP="00954998">
      <w:pPr>
        <w:ind w:left="567" w:hanging="283"/>
        <w:jc w:val="both"/>
        <w:rPr>
          <w:rFonts w:ascii="Times New Roman" w:hAnsi="Times New Roman" w:cs="Times New Roman"/>
          <w:b/>
          <w:bCs/>
        </w:rPr>
      </w:pPr>
    </w:p>
    <w:p w14:paraId="18F5FADE" w14:textId="04B75B8A"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a) Два краї полотнища тенту повинні мати належне перекриття. Вони також повинні кріпитися за допомогою:</w:t>
      </w:r>
    </w:p>
    <w:p w14:paraId="2FA5E673" w14:textId="77777777"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i) клапана, пришитого або привареного відповідно до частин 3 і 4 цієї статті,</w:t>
      </w:r>
    </w:p>
    <w:p w14:paraId="1E7B5099" w14:textId="77777777" w:rsidR="00FA0CED" w:rsidRDefault="00FA0CED" w:rsidP="00954998">
      <w:pPr>
        <w:ind w:left="851" w:hanging="284"/>
        <w:jc w:val="both"/>
        <w:rPr>
          <w:rFonts w:ascii="Times New Roman" w:hAnsi="Times New Roman" w:cs="Times New Roman"/>
          <w:b/>
          <w:bCs/>
        </w:rPr>
      </w:pPr>
    </w:p>
    <w:p w14:paraId="0A868E6A" w14:textId="405BD80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 кілець та вушок, що відповідають вимогам пункту 8 цієї статті, кільця мають бути виготовлені з металу, і</w:t>
      </w:r>
    </w:p>
    <w:p w14:paraId="67123AAB" w14:textId="6F051D8D" w:rsidR="00954998" w:rsidRPr="00A0785B" w:rsidRDefault="00954998" w:rsidP="00954998">
      <w:pPr>
        <w:rPr>
          <w:rFonts w:ascii="Times New Roman" w:hAnsi="Times New Roman" w:cs="Times New Roman"/>
          <w:b/>
          <w:bCs/>
        </w:rPr>
      </w:pPr>
    </w:p>
    <w:p w14:paraId="66253220"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iii) ремінця, виготовленого з цільного шматка відповідного матеріалу, що не розтягується, завширшки щонайменше 20 мм і завтовшки щонайменше 3 мм, що проходить крізь кільця і з'єднує обидва краї разом два краї полотнища та клапан; ремінець повинен бути закріплений всередині полотнища та оснащений: </w:t>
      </w:r>
    </w:p>
    <w:p w14:paraId="58EFA9E1" w14:textId="77777777" w:rsidR="00FA0CED" w:rsidRDefault="00954998" w:rsidP="00954998">
      <w:pPr>
        <w:ind w:left="851" w:hanging="284"/>
        <w:rPr>
          <w:rFonts w:ascii="Times New Roman" w:hAnsi="Times New Roman" w:cs="Times New Roman"/>
          <w:b/>
          <w:bCs/>
        </w:rPr>
      </w:pPr>
      <w:r w:rsidRPr="00A0785B">
        <w:rPr>
          <w:rFonts w:ascii="Times New Roman" w:hAnsi="Times New Roman" w:cs="Times New Roman"/>
          <w:b/>
          <w:bCs/>
        </w:rPr>
        <w:t xml:space="preserve">     </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897FF9" w14:paraId="0CA547B2" w14:textId="77777777" w:rsidTr="00452C77">
        <w:tc>
          <w:tcPr>
            <w:tcW w:w="2869" w:type="dxa"/>
            <w:hideMark/>
          </w:tcPr>
          <w:p w14:paraId="5B6D723F" w14:textId="77777777" w:rsidR="00897FF9" w:rsidRDefault="00897FF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10C4B1A9" w14:textId="77777777" w:rsidR="00897FF9" w:rsidRDefault="00897FF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64E0518C" w14:textId="77777777" w:rsidR="00897FF9" w:rsidRDefault="00897FF9">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449943D9" w14:textId="77777777" w:rsidR="00897FF9" w:rsidRDefault="00897FF9" w:rsidP="00FA0CED">
      <w:pPr>
        <w:ind w:left="851"/>
        <w:rPr>
          <w:rFonts w:ascii="Times New Roman" w:hAnsi="Times New Roman" w:cs="Times New Roman"/>
          <w:b/>
          <w:bCs/>
        </w:rPr>
      </w:pPr>
    </w:p>
    <w:p w14:paraId="3C00F215" w14:textId="729E791D" w:rsidR="00954998" w:rsidRPr="00A0785B" w:rsidRDefault="00954998" w:rsidP="00FA0CED">
      <w:pPr>
        <w:ind w:left="851"/>
        <w:rPr>
          <w:rFonts w:ascii="Times New Roman" w:hAnsi="Times New Roman" w:cs="Times New Roman"/>
          <w:b/>
          <w:bCs/>
        </w:rPr>
      </w:pPr>
      <w:r w:rsidRPr="00A0785B">
        <w:rPr>
          <w:rFonts w:ascii="Times New Roman" w:hAnsi="Times New Roman" w:cs="Times New Roman"/>
          <w:b/>
          <w:bCs/>
        </w:rPr>
        <w:t xml:space="preserve">вушком для кріплення мотузки (тросу), зазначеної в пункті 9 цієї статті; або </w:t>
      </w:r>
    </w:p>
    <w:p w14:paraId="0B53DE28" w14:textId="77777777"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 xml:space="preserve">     вушком, яке може кріпитися до металевого кільця, зазначеного в пункті 6 цієї статті, і закріпити за допомогою мотузки (тросу), зазначеної в пункті 9 цієї статті.</w:t>
      </w:r>
    </w:p>
    <w:p w14:paraId="2747269C" w14:textId="77777777" w:rsidR="005F3B42" w:rsidRDefault="00954998" w:rsidP="00954998">
      <w:pPr>
        <w:jc w:val="both"/>
        <w:rPr>
          <w:rFonts w:ascii="Times New Roman" w:hAnsi="Times New Roman" w:cs="Times New Roman"/>
          <w:b/>
          <w:bCs/>
        </w:rPr>
      </w:pPr>
      <w:r w:rsidRPr="00A0785B">
        <w:rPr>
          <w:rFonts w:ascii="Times New Roman" w:hAnsi="Times New Roman" w:cs="Times New Roman"/>
          <w:b/>
          <w:bCs/>
        </w:rPr>
        <w:t>Клапан не потрібен, якщо встановлено спеціальний пристрій, такий як перегородка, яка перешкоджає доступу до контейнера без залишення очевидних слідів. Клапан також не потрібен для контейнерів із зсувними шторами.</w:t>
      </w:r>
    </w:p>
    <w:p w14:paraId="2B7E65CC" w14:textId="0DFEB037" w:rsidR="00954998" w:rsidRPr="00A0785B" w:rsidRDefault="005F3B42" w:rsidP="00954998">
      <w:pPr>
        <w:jc w:val="both"/>
        <w:rPr>
          <w:rFonts w:ascii="Times New Roman" w:hAnsi="Times New Roman" w:cs="Times New Roman"/>
          <w:b/>
          <w:bCs/>
        </w:rPr>
      </w:pPr>
      <w:r>
        <w:rPr>
          <w:rFonts w:ascii="Times New Roman" w:hAnsi="Times New Roman" w:cs="Times New Roman"/>
          <w:b/>
          <w:bCs/>
        </w:rPr>
        <w:t xml:space="preserve"> </w:t>
      </w:r>
      <w:r w:rsidR="00416D4E">
        <w:rPr>
          <w:rFonts w:ascii="Times New Roman" w:hAnsi="Times New Roman" w:cs="Times New Roman"/>
          <w:b/>
          <w:bCs/>
        </w:rPr>
        <w:t>(</w:t>
      </w:r>
      <w:r w:rsidR="00954998" w:rsidRPr="00A0785B">
        <w:rPr>
          <w:rFonts w:ascii="Times New Roman" w:hAnsi="Times New Roman" w:cs="Times New Roman"/>
          <w:b/>
          <w:bCs/>
        </w:rPr>
        <w:t>ECE/TRANS/17/Amend.14; набрала чинності 1 серпня 1992 р.; ECE/TRANS/17/Amend.20; набрала чинності 12 червня 2001 р.</w:t>
      </w:r>
      <w:r w:rsidR="00416D4E">
        <w:rPr>
          <w:rFonts w:ascii="Times New Roman" w:hAnsi="Times New Roman" w:cs="Times New Roman"/>
          <w:b/>
          <w:bCs/>
        </w:rPr>
        <w:t>)</w:t>
      </w:r>
    </w:p>
    <w:p w14:paraId="25119EA2" w14:textId="77777777" w:rsidR="00FA0CED" w:rsidRDefault="00FA0CED" w:rsidP="00954998">
      <w:pPr>
        <w:ind w:left="567" w:hanging="283"/>
        <w:jc w:val="both"/>
        <w:rPr>
          <w:rFonts w:ascii="Times New Roman" w:hAnsi="Times New Roman" w:cs="Times New Roman"/>
          <w:b/>
          <w:bCs/>
        </w:rPr>
      </w:pPr>
    </w:p>
    <w:p w14:paraId="2B13FE9B" w14:textId="16A07768" w:rsidR="00954998" w:rsidRPr="00A0785B" w:rsidRDefault="00954998" w:rsidP="00954998">
      <w:pPr>
        <w:ind w:left="567" w:hanging="283"/>
        <w:jc w:val="both"/>
        <w:rPr>
          <w:rFonts w:ascii="Times New Roman" w:hAnsi="Times New Roman" w:cs="Times New Roman"/>
          <w:b/>
          <w:bCs/>
        </w:rPr>
      </w:pPr>
      <w:r w:rsidRPr="00A0785B">
        <w:rPr>
          <w:rFonts w:ascii="Times New Roman" w:hAnsi="Times New Roman" w:cs="Times New Roman"/>
          <w:b/>
          <w:bCs/>
        </w:rPr>
        <w:t xml:space="preserve">b) Спеціальна система закривання, яка тримає краї полотнища щільно замкненими, коли контейнер закритий і опечатаний. Система має бути забезпечена отвором, через який може проходити металеве кільце, згадане в пункті 6 цієї статті, і закріплюватися тросом або мотузкою, згаданими в пункті 9 цієї статті. Така система зображена на рисунку 8, що додається до цього Додатку. </w:t>
      </w:r>
      <w:r w:rsidRPr="00A0785B">
        <w:rPr>
          <w:rFonts w:ascii="Times New Roman" w:hAnsi="Times New Roman" w:cs="Times New Roman"/>
          <w:b/>
          <w:bCs/>
        </w:rPr>
        <w:br/>
      </w:r>
      <w:r w:rsidR="00416D4E">
        <w:rPr>
          <w:rFonts w:ascii="Times New Roman" w:hAnsi="Times New Roman" w:cs="Times New Roman"/>
          <w:b/>
          <w:bCs/>
        </w:rPr>
        <w:t>(</w:t>
      </w:r>
      <w:r w:rsidRPr="00A0785B">
        <w:rPr>
          <w:rFonts w:ascii="Times New Roman" w:hAnsi="Times New Roman" w:cs="Times New Roman"/>
          <w:b/>
          <w:bCs/>
        </w:rPr>
        <w:t>ECE/TRANS/17/Amend.14; набрала чинності 1 серпня 1992 р.</w:t>
      </w:r>
      <w:r w:rsidR="00416D4E">
        <w:rPr>
          <w:rFonts w:ascii="Times New Roman" w:hAnsi="Times New Roman" w:cs="Times New Roman"/>
          <w:b/>
          <w:bCs/>
        </w:rPr>
        <w:t>)</w:t>
      </w:r>
    </w:p>
    <w:p w14:paraId="1D06EDCB" w14:textId="77777777" w:rsidR="00FA0CED" w:rsidRDefault="00FA0CED" w:rsidP="00954998">
      <w:pPr>
        <w:jc w:val="both"/>
        <w:rPr>
          <w:rFonts w:ascii="Times New Roman" w:hAnsi="Times New Roman" w:cs="Times New Roman"/>
          <w:b/>
          <w:bCs/>
        </w:rPr>
      </w:pPr>
    </w:p>
    <w:p w14:paraId="391B3C54" w14:textId="7866DBB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12. </w:t>
      </w:r>
      <w:r w:rsidRPr="00A0785B">
        <w:rPr>
          <w:rFonts w:ascii="Times New Roman" w:eastAsia="Times New Roman" w:hAnsi="Times New Roman" w:cs="Times New Roman"/>
          <w:b/>
          <w:szCs w:val="20"/>
          <w:lang w:eastAsia="ru-RU"/>
        </w:rPr>
        <w:t xml:space="preserve">Розпізнавальні знаки, що повинні проставлятися на контейнері, і табличка про допущення, передбачена в частині II цього Додатка, в жодному разі не повинні закриватися </w:t>
      </w:r>
      <w:r w:rsidRPr="00A0785B">
        <w:rPr>
          <w:rFonts w:ascii="Times New Roman" w:hAnsi="Times New Roman" w:cs="Times New Roman"/>
          <w:b/>
          <w:bCs/>
        </w:rPr>
        <w:t xml:space="preserve">полотнищем тенту. </w:t>
      </w:r>
    </w:p>
    <w:p w14:paraId="02C1A93B" w14:textId="77777777" w:rsidR="00FA0CED" w:rsidRDefault="00FA0CED" w:rsidP="00954998">
      <w:pPr>
        <w:jc w:val="center"/>
        <w:rPr>
          <w:rFonts w:ascii="Times New Roman" w:hAnsi="Times New Roman" w:cs="Times New Roman"/>
          <w:b/>
          <w:bCs/>
          <w:u w:val="single"/>
        </w:rPr>
      </w:pPr>
    </w:p>
    <w:p w14:paraId="64E628F2" w14:textId="1CDDC455"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5</w:t>
      </w:r>
    </w:p>
    <w:p w14:paraId="6CBDC239" w14:textId="24CE50A6"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Контейнери із зсувними шторами</w:t>
      </w:r>
    </w:p>
    <w:p w14:paraId="19F8C3DA" w14:textId="77777777" w:rsidR="00FA0CED" w:rsidRPr="00A0785B" w:rsidRDefault="00FA0CED" w:rsidP="00954998">
      <w:pPr>
        <w:jc w:val="center"/>
        <w:rPr>
          <w:rFonts w:ascii="Times New Roman" w:hAnsi="Times New Roman" w:cs="Times New Roman"/>
          <w:b/>
          <w:bCs/>
          <w:u w:val="single"/>
        </w:rPr>
      </w:pPr>
    </w:p>
    <w:p w14:paraId="46D0FDA4"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b/>
          <w:bCs/>
        </w:rPr>
        <w:t>1. В разі використання таких контейнерів, положення статей 1, 2, 3 і 4 цих Правил застосовуються до контейнерів із зсувними шторами. Крім того, ці контейнери повинні відповідати положенням цієї статті.</w:t>
      </w:r>
    </w:p>
    <w:p w14:paraId="113689E8" w14:textId="77777777" w:rsidR="00954998" w:rsidRPr="00A0785B" w:rsidRDefault="00954998" w:rsidP="00954998">
      <w:pPr>
        <w:rPr>
          <w:rFonts w:ascii="Times New Roman" w:hAnsi="Times New Roman" w:cs="Times New Roman"/>
        </w:rPr>
      </w:pPr>
    </w:p>
    <w:p w14:paraId="74555628"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Зсувні штори, підлога, двері та всі інші складові частини контейнера повинні відповідати або вимогам, викладеним у пунктах 6, 8, 9 та 11 статті 4 цих Правил, або вимогам, викладеним у пунктах i)-vi) нижче.</w:t>
      </w:r>
    </w:p>
    <w:p w14:paraId="3ACF9985" w14:textId="77777777" w:rsidR="00FA0CED" w:rsidRDefault="00FA0CED" w:rsidP="00954998">
      <w:pPr>
        <w:ind w:left="851" w:hanging="284"/>
        <w:jc w:val="both"/>
        <w:rPr>
          <w:rFonts w:ascii="Times New Roman" w:hAnsi="Times New Roman" w:cs="Times New Roman"/>
          <w:b/>
          <w:bCs/>
        </w:rPr>
      </w:pPr>
    </w:p>
    <w:p w14:paraId="08D72450" w14:textId="6F5F6C6E"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   Зсувні штори, підлога, двері та всі інші складові частини контейнера повинні бути зібрані або за допомогою пристроїв, які не можуть бути зняті та замінені ззовні, не залишаючи очевидних слідів, або такими методами, які створюють конструкцію, яку не можна змінити, не залишивши очевидних слідів.</w:t>
      </w:r>
    </w:p>
    <w:p w14:paraId="2CC43A93" w14:textId="77777777" w:rsidR="00FA0CED" w:rsidRDefault="00FA0CED" w:rsidP="00954998">
      <w:pPr>
        <w:ind w:left="851" w:hanging="284"/>
        <w:jc w:val="both"/>
        <w:rPr>
          <w:rFonts w:ascii="Times New Roman" w:hAnsi="Times New Roman" w:cs="Times New Roman"/>
          <w:b/>
          <w:bCs/>
        </w:rPr>
      </w:pPr>
    </w:p>
    <w:p w14:paraId="4098B434" w14:textId="24A6C444"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  Полотнище штори має перекривати жорсткі деталі у верхній частині контейнера принаймні на 1/4 фактичної відстані між натяжними ремінцями. Полотнище штори повинно перекривати жорсткі деталі на дні контейнера щонайменше на 50 мм. Горизонтальний отвір між полотнищем штори і жорсткими деталями контейнера не може перевищувати 10 мм, якщо міряти перпендикулярно до поздовжньої осі контейнера в будь-якому місці, коли контейнер закріплено та опломбовано для митних цілей.</w:t>
      </w:r>
    </w:p>
    <w:p w14:paraId="783B12F3" w14:textId="77777777" w:rsidR="00FA0CED" w:rsidRDefault="00FA0CED" w:rsidP="00954998">
      <w:pPr>
        <w:ind w:left="851" w:hanging="284"/>
        <w:jc w:val="both"/>
        <w:rPr>
          <w:rFonts w:ascii="Times New Roman" w:hAnsi="Times New Roman" w:cs="Times New Roman"/>
          <w:b/>
          <w:bCs/>
        </w:rPr>
      </w:pPr>
    </w:p>
    <w:p w14:paraId="3D461000" w14:textId="7F90FCB1"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iii) Направляюча зсувних штор, пристрої натягу зсувних штор та інші рухомі частини повинні бути зібрані таким чином, щоб у закритому та митному пломбуванні двері та інші рухомі частини не можна було відкрити або закрити ззовні без залишення очевидних слідів. Направляюча зсувних штор, пристрої натягу зсувних штор та інші рухомі деталі повинні складатися таким чином, щоб після закріплення запірних пристроїв доступ до контейнера неможливо було отримати без залишення очевидних слідів. Приклад такої системи побудови наведено на рисунку 9, доданому до цих Правил.</w:t>
      </w:r>
    </w:p>
    <w:p w14:paraId="59E95856" w14:textId="77777777" w:rsidR="00FA0CED" w:rsidRDefault="00FA0CED" w:rsidP="00954998">
      <w:pPr>
        <w:ind w:left="851" w:hanging="284"/>
        <w:jc w:val="both"/>
        <w:rPr>
          <w:rFonts w:ascii="Times New Roman" w:hAnsi="Times New Roman" w:cs="Times New Roman"/>
          <w:b/>
          <w:bCs/>
        </w:rPr>
      </w:pPr>
    </w:p>
    <w:p w14:paraId="35246982" w14:textId="77777777" w:rsidR="00897FF9" w:rsidRDefault="00897FF9" w:rsidP="00954998">
      <w:pPr>
        <w:ind w:left="851" w:hanging="284"/>
        <w:jc w:val="both"/>
        <w:rPr>
          <w:rFonts w:ascii="Times New Roman" w:hAnsi="Times New Roman" w:cs="Times New Roman"/>
          <w:b/>
          <w:bCs/>
        </w:rPr>
      </w:pPr>
    </w:p>
    <w:p w14:paraId="43ED181D" w14:textId="77777777" w:rsidR="00897FF9" w:rsidRDefault="00897FF9" w:rsidP="00954998">
      <w:pPr>
        <w:ind w:left="851" w:hanging="284"/>
        <w:jc w:val="both"/>
        <w:rPr>
          <w:rFonts w:ascii="Times New Roman" w:hAnsi="Times New Roman" w:cs="Times New Roman"/>
          <w:b/>
          <w:bCs/>
        </w:rPr>
      </w:pPr>
    </w:p>
    <w:p w14:paraId="3D657399" w14:textId="77777777" w:rsidR="00897FF9" w:rsidRDefault="00897FF9" w:rsidP="00954998">
      <w:pPr>
        <w:ind w:left="851" w:hanging="284"/>
        <w:jc w:val="both"/>
        <w:rPr>
          <w:rFonts w:ascii="Times New Roman" w:hAnsi="Times New Roman" w:cs="Times New Roman"/>
          <w:b/>
          <w:bCs/>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897FF9" w14:paraId="41A5EABC" w14:textId="77777777" w:rsidTr="00452C77">
        <w:tc>
          <w:tcPr>
            <w:tcW w:w="2869" w:type="dxa"/>
            <w:hideMark/>
          </w:tcPr>
          <w:p w14:paraId="359735FC" w14:textId="77777777" w:rsidR="00897FF9" w:rsidRDefault="00897FF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4FEC7B0" w14:textId="77777777" w:rsidR="00897FF9" w:rsidRDefault="00897FF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3D3F54D3" w14:textId="77777777" w:rsidR="00897FF9" w:rsidRDefault="00897FF9">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 </w:t>
            </w:r>
          </w:p>
        </w:tc>
      </w:tr>
    </w:tbl>
    <w:p w14:paraId="3D28B6C8" w14:textId="77777777" w:rsidR="00897FF9" w:rsidRDefault="00897FF9" w:rsidP="00954998">
      <w:pPr>
        <w:ind w:left="851" w:hanging="284"/>
        <w:jc w:val="both"/>
        <w:rPr>
          <w:rFonts w:ascii="Times New Roman" w:hAnsi="Times New Roman" w:cs="Times New Roman"/>
          <w:b/>
          <w:bCs/>
        </w:rPr>
      </w:pPr>
    </w:p>
    <w:p w14:paraId="43E09310" w14:textId="0224143A"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iv) Горизонтальна відстань між кільцями, що використовуються для митних цілей, на жорстких частинах контейнера не повинна перевищувати 200 мм. Проте простір між кільцями з обох боків стійки може бути більшим, але не повинен перевищувати 300 мм, якщо конструкція контейнера та полотнищ така, що перешкоджає будь-якому доступу до контейнера. У будь-якому випадку умови, викладені в пункті іі) вище, мають бути дотримані.</w:t>
      </w:r>
    </w:p>
    <w:p w14:paraId="499347BB" w14:textId="77777777" w:rsidR="00FA0CED" w:rsidRDefault="00FA0CED" w:rsidP="00954998">
      <w:pPr>
        <w:ind w:left="851" w:hanging="284"/>
        <w:rPr>
          <w:rFonts w:ascii="Times New Roman" w:hAnsi="Times New Roman" w:cs="Times New Roman"/>
          <w:b/>
          <w:bCs/>
        </w:rPr>
      </w:pPr>
    </w:p>
    <w:p w14:paraId="19769618" w14:textId="17B65979"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v)  Відстань між натяжними ременями не повинна перевищувати 600 мм.</w:t>
      </w:r>
    </w:p>
    <w:p w14:paraId="7568E2EB"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vi) Кріпильні деталі, що використовуються для кріплення полотнищ штор до твердих деталей контейнера, повинні відповідати вимогам пункту 9 статті 4 цих Правил. </w:t>
      </w:r>
    </w:p>
    <w:p w14:paraId="53D64728" w14:textId="6349198E" w:rsidR="00954998" w:rsidRPr="00A0785B" w:rsidRDefault="00954998" w:rsidP="00954998">
      <w:pPr>
        <w:ind w:left="851" w:hanging="284"/>
        <w:jc w:val="both"/>
        <w:rPr>
          <w:rFonts w:ascii="Times New Roman" w:hAnsi="Times New Roman" w:cs="Times New Roman"/>
          <w:b/>
          <w:bCs/>
          <w:u w:val="single"/>
        </w:rPr>
      </w:pPr>
      <w:r w:rsidRPr="00A0785B">
        <w:rPr>
          <w:rFonts w:ascii="Times New Roman" w:hAnsi="Times New Roman" w:cs="Times New Roman"/>
          <w:b/>
          <w:bCs/>
          <w:u w:val="single"/>
        </w:rPr>
        <w:t xml:space="preserve">      </w:t>
      </w:r>
      <w:r w:rsidR="00416D4E">
        <w:rPr>
          <w:rFonts w:ascii="Times New Roman" w:hAnsi="Times New Roman" w:cs="Times New Roman"/>
          <w:b/>
          <w:bCs/>
          <w:u w:val="single"/>
        </w:rPr>
        <w:t>(</w:t>
      </w:r>
      <w:r w:rsidRPr="00A0785B">
        <w:rPr>
          <w:rFonts w:ascii="Times New Roman" w:hAnsi="Times New Roman" w:cs="Times New Roman"/>
          <w:b/>
          <w:bCs/>
          <w:u w:val="single"/>
        </w:rPr>
        <w:t>ECE/TRANS/17/Amen.33, набрала чинності 1 січня 2017 р.</w:t>
      </w:r>
      <w:r w:rsidR="00416D4E">
        <w:rPr>
          <w:rFonts w:ascii="Times New Roman" w:hAnsi="Times New Roman" w:cs="Times New Roman"/>
          <w:b/>
          <w:bCs/>
          <w:u w:val="single"/>
        </w:rPr>
        <w:t>)</w:t>
      </w:r>
    </w:p>
    <w:p w14:paraId="5E74B80D" w14:textId="5C206745" w:rsidR="00954998" w:rsidRPr="00A0785B" w:rsidRDefault="00954998" w:rsidP="00954998">
      <w:pPr>
        <w:rPr>
          <w:rFonts w:ascii="Times New Roman" w:hAnsi="Times New Roman" w:cs="Times New Roman"/>
        </w:rPr>
      </w:pPr>
    </w:p>
    <w:p w14:paraId="2F231A35" w14:textId="77777777" w:rsidR="00954998" w:rsidRPr="00A0785B" w:rsidRDefault="00954998" w:rsidP="00954998">
      <w:pPr>
        <w:rPr>
          <w:rFonts w:ascii="Times New Roman" w:hAnsi="Times New Roman" w:cs="Times New Roman"/>
        </w:rPr>
      </w:pPr>
    </w:p>
    <w:p w14:paraId="70B13705"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Стаття 6 </w:t>
      </w:r>
    </w:p>
    <w:p w14:paraId="5998BDDD" w14:textId="4114A42A"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Контейнери із зсувним дахом</w:t>
      </w:r>
    </w:p>
    <w:p w14:paraId="4FEAC981" w14:textId="77777777" w:rsidR="00897FF9" w:rsidRPr="00A0785B" w:rsidRDefault="00897FF9" w:rsidP="00954998">
      <w:pPr>
        <w:jc w:val="center"/>
        <w:rPr>
          <w:rFonts w:ascii="Times New Roman" w:hAnsi="Times New Roman" w:cs="Times New Roman"/>
          <w:b/>
          <w:bCs/>
          <w:u w:val="single"/>
        </w:rPr>
      </w:pPr>
    </w:p>
    <w:p w14:paraId="53B8BBA6"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Положення статей 1, 2, 3, 4 і 5 цих Правил застосовуються до контейнерів з зсувним дахом. Крім того, ці контейнери повинні відповідати положенням цієї статті.</w:t>
      </w:r>
    </w:p>
    <w:p w14:paraId="446C9A1D" w14:textId="77777777" w:rsidR="00897FF9" w:rsidRDefault="00897FF9" w:rsidP="00954998">
      <w:pPr>
        <w:jc w:val="both"/>
        <w:rPr>
          <w:rFonts w:ascii="Times New Roman" w:hAnsi="Times New Roman" w:cs="Times New Roman"/>
          <w:b/>
          <w:bCs/>
        </w:rPr>
      </w:pPr>
    </w:p>
    <w:p w14:paraId="7103AC83" w14:textId="781B2523"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Зсувний дах повинен відповідати вимогам, викладеним у пунктах i) - iii) нижче.</w:t>
      </w:r>
    </w:p>
    <w:p w14:paraId="3C32EEAA" w14:textId="77777777" w:rsidR="00897FF9" w:rsidRDefault="00897FF9" w:rsidP="00954998">
      <w:pPr>
        <w:ind w:left="851" w:hanging="284"/>
        <w:jc w:val="both"/>
        <w:rPr>
          <w:rFonts w:ascii="Times New Roman" w:hAnsi="Times New Roman" w:cs="Times New Roman"/>
          <w:b/>
          <w:bCs/>
        </w:rPr>
      </w:pPr>
    </w:p>
    <w:p w14:paraId="34FE1C4B" w14:textId="6097D77E"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 Полотнище зсувного даху повинно бути зібрано або за допомогою пристроїв, які не можна зняти та замінити ззовні без залишення очевидних слідів, або за допомогою таких методів, які створять конструкцію, яку неможливо змінити без залишення очевидних слідів.</w:t>
      </w:r>
    </w:p>
    <w:p w14:paraId="685D11B6" w14:textId="77777777" w:rsidR="00897FF9" w:rsidRDefault="00897FF9" w:rsidP="00954998">
      <w:pPr>
        <w:ind w:left="851" w:hanging="284"/>
        <w:jc w:val="both"/>
        <w:rPr>
          <w:rFonts w:ascii="Times New Roman" w:hAnsi="Times New Roman" w:cs="Times New Roman"/>
          <w:b/>
          <w:bCs/>
        </w:rPr>
      </w:pPr>
    </w:p>
    <w:p w14:paraId="13904915" w14:textId="43031583"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 Полотнище зсувного даху повинно перекриватися суцільною частиною даху на передній стороні контейнера, щоб полотнище покриття даху не можна було перетягнути за верхній край верхньої траверси. По всій довжині контейнера по обидва боки в кромку полотнища даху закладається попередньо напружений сталевий трос так, щоб його не можна було витягнути і знову вставити без залишення видимих слідів. Полотно даху має бути закріплене на ковзній каретці таким чином, щоб його неможливо було зняти та закріпити знову, не залишивши очевидних слідів.</w:t>
      </w:r>
    </w:p>
    <w:p w14:paraId="711D8EED" w14:textId="77777777" w:rsidR="00897FF9" w:rsidRDefault="00897FF9" w:rsidP="00954998">
      <w:pPr>
        <w:ind w:left="851" w:hanging="284"/>
        <w:jc w:val="both"/>
        <w:rPr>
          <w:rFonts w:ascii="Times New Roman" w:hAnsi="Times New Roman" w:cs="Times New Roman"/>
          <w:b/>
          <w:bCs/>
        </w:rPr>
      </w:pPr>
    </w:p>
    <w:p w14:paraId="21506A52" w14:textId="5104A552" w:rsidR="00954998" w:rsidRPr="00A0785B" w:rsidRDefault="00897FF9" w:rsidP="00954998">
      <w:pPr>
        <w:ind w:left="851" w:hanging="284"/>
        <w:jc w:val="both"/>
        <w:rPr>
          <w:rFonts w:ascii="Times New Roman" w:hAnsi="Times New Roman" w:cs="Times New Roman"/>
          <w:b/>
          <w:bCs/>
        </w:rPr>
      </w:pPr>
      <w:r>
        <w:rPr>
          <w:rFonts w:ascii="Times New Roman" w:hAnsi="Times New Roman" w:cs="Times New Roman"/>
          <w:b/>
          <w:bCs/>
        </w:rPr>
        <w:t xml:space="preserve">iii) </w:t>
      </w:r>
      <w:r w:rsidR="00954998" w:rsidRPr="00A0785B">
        <w:rPr>
          <w:rFonts w:ascii="Times New Roman" w:hAnsi="Times New Roman" w:cs="Times New Roman"/>
          <w:b/>
          <w:bCs/>
        </w:rPr>
        <w:t>Напрямний елемент зсувного даху, пристрої натягу зсувного даху та інші рухомі частини повинні з'єднуватися таким чином, щоб зачинені та опечатані митними пломбами двері, дах та інші рухомі частини не можна було відкрити або зачинити зовні без залишення видимих слідів. Напрямний елемент зсувного даху, пристрої натягу зсувного даху та інші рухомі частини повинні з'єднуватися таким чином, щоб після замикання запірних пристроїв унеможливлювалася можливість доступу в контейнер без залишення видимих слідів.</w:t>
      </w:r>
    </w:p>
    <w:p w14:paraId="1AFDC8AF" w14:textId="77777777" w:rsidR="00897FF9" w:rsidRDefault="00897FF9" w:rsidP="00954998">
      <w:pPr>
        <w:ind w:left="567"/>
        <w:rPr>
          <w:rFonts w:ascii="Times New Roman" w:hAnsi="Times New Roman" w:cs="Times New Roman"/>
          <w:b/>
          <w:bCs/>
        </w:rPr>
      </w:pPr>
    </w:p>
    <w:p w14:paraId="250B8E67" w14:textId="01725A45" w:rsidR="00954998" w:rsidRPr="00A0785B" w:rsidRDefault="00954998" w:rsidP="00954998">
      <w:pPr>
        <w:ind w:left="567"/>
        <w:rPr>
          <w:rFonts w:ascii="Times New Roman" w:hAnsi="Times New Roman" w:cs="Times New Roman"/>
          <w:b/>
          <w:bCs/>
        </w:rPr>
      </w:pPr>
      <w:r w:rsidRPr="00A0785B">
        <w:rPr>
          <w:rFonts w:ascii="Times New Roman" w:hAnsi="Times New Roman" w:cs="Times New Roman"/>
          <w:b/>
          <w:bCs/>
        </w:rPr>
        <w:t xml:space="preserve">Приклад можливої системи конструкції зображено на малюнку № 10, що додається до цих Правил. </w:t>
      </w:r>
      <w:r w:rsidRPr="00A0785B">
        <w:rPr>
          <w:rFonts w:ascii="Times New Roman" w:hAnsi="Times New Roman" w:cs="Times New Roman"/>
          <w:b/>
          <w:bCs/>
        </w:rPr>
        <w:br/>
      </w:r>
      <w:r w:rsidR="00416D4E">
        <w:rPr>
          <w:rFonts w:ascii="Times New Roman" w:hAnsi="Times New Roman" w:cs="Times New Roman"/>
          <w:b/>
          <w:bCs/>
        </w:rPr>
        <w:t>(</w:t>
      </w:r>
      <w:r w:rsidRPr="00A0785B">
        <w:rPr>
          <w:rFonts w:ascii="Times New Roman" w:hAnsi="Times New Roman" w:cs="Times New Roman"/>
          <w:b/>
          <w:bCs/>
        </w:rPr>
        <w:t>ECE/TRANS/17/Amend.33, набрала чинності 1 січня 2017 р.</w:t>
      </w:r>
      <w:r w:rsidR="00416D4E">
        <w:rPr>
          <w:rFonts w:ascii="Times New Roman" w:hAnsi="Times New Roman" w:cs="Times New Roman"/>
          <w:b/>
          <w:bCs/>
        </w:rPr>
        <w:t>)</w:t>
      </w:r>
    </w:p>
    <w:p w14:paraId="4762CB4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351A66" w:rsidRPr="00A0785B" w14:paraId="056B7A44" w14:textId="77777777" w:rsidTr="00452C77">
        <w:tc>
          <w:tcPr>
            <w:tcW w:w="2869" w:type="dxa"/>
            <w:hideMark/>
          </w:tcPr>
          <w:p w14:paraId="4D31DEC2" w14:textId="77777777" w:rsidR="00351A66" w:rsidRPr="00A0785B" w:rsidRDefault="00351A66"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D3BA0DB" w14:textId="77777777" w:rsidR="00351A66" w:rsidRPr="00A0785B" w:rsidRDefault="00351A66"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4396A602" w14:textId="77777777" w:rsidR="00351A66" w:rsidRPr="00A0785B" w:rsidRDefault="00351A66"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0E0D5517" w14:textId="77777777" w:rsidR="00954998" w:rsidRPr="00A0785B" w:rsidRDefault="00954998" w:rsidP="00954998">
      <w:pPr>
        <w:rPr>
          <w:rFonts w:ascii="Times New Roman" w:hAnsi="Times New Roman" w:cs="Times New Roman"/>
        </w:rPr>
      </w:pPr>
    </w:p>
    <w:p w14:paraId="30860C87"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Рисунок 1 </w:t>
      </w:r>
    </w:p>
    <w:p w14:paraId="219B6139"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ПОЛОТНО ТЕНТУ, ЗШИТЕ З КІЛЬКОХ ПОЛОТНИЩ </w:t>
      </w:r>
    </w:p>
    <w:p w14:paraId="60ED9ACD" w14:textId="2A8677B3" w:rsidR="00954998" w:rsidRPr="00A0785B" w:rsidRDefault="002D6EA2" w:rsidP="00954998">
      <w:pPr>
        <w:jc w:val="cente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6560" behindDoc="0" locked="0" layoutInCell="1" allowOverlap="1" wp14:anchorId="6B4664F7" wp14:editId="11A9AA89">
                <wp:simplePos x="0" y="0"/>
                <wp:positionH relativeFrom="margin">
                  <wp:posOffset>3877310</wp:posOffset>
                </wp:positionH>
                <wp:positionV relativeFrom="paragraph">
                  <wp:posOffset>6063846</wp:posOffset>
                </wp:positionV>
                <wp:extent cx="1560830" cy="725170"/>
                <wp:effectExtent l="0" t="0" r="1270" b="0"/>
                <wp:wrapNone/>
                <wp:docPr id="966" name="Надпись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725170"/>
                        </a:xfrm>
                        <a:prstGeom prst="rect">
                          <a:avLst/>
                        </a:prstGeom>
                        <a:solidFill>
                          <a:srgbClr val="FFFFFF"/>
                        </a:solidFill>
                        <a:ln w="9525">
                          <a:noFill/>
                          <a:miter lim="800000"/>
                          <a:headEnd/>
                          <a:tailEnd/>
                        </a:ln>
                      </wps:spPr>
                      <wps:txbx>
                        <w:txbxContent>
                          <w:p w14:paraId="382476F2"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69F3FC9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664F7" id="Надпись 966" o:spid="_x0000_s1574" type="#_x0000_t202" style="position:absolute;left:0;text-align:left;margin-left:305.3pt;margin-top:477.45pt;width:122.9pt;height:57.1pt;z-index:25222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" stroked="f">
                <v:textbox inset="1mm,0,0,0">
                  <w:txbxContent>
                    <w:p w14:paraId="382476F2"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69F3FC93" w14:textId="77777777" w:rsidR="006E2F5B" w:rsidRDefault="006E2F5B" w:rsidP="00954998">
                      <w:pPr>
                        <w:rPr>
                          <w:sz w:val="12"/>
                          <w:szCs w:val="12"/>
                        </w:rPr>
                      </w:pP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1440" behindDoc="0" locked="0" layoutInCell="1" allowOverlap="1" wp14:anchorId="005BB377" wp14:editId="69DAF9D9">
                <wp:simplePos x="0" y="0"/>
                <wp:positionH relativeFrom="margin">
                  <wp:posOffset>673620</wp:posOffset>
                </wp:positionH>
                <wp:positionV relativeFrom="paragraph">
                  <wp:posOffset>918614</wp:posOffset>
                </wp:positionV>
                <wp:extent cx="920750" cy="170815"/>
                <wp:effectExtent l="0" t="0" r="0" b="635"/>
                <wp:wrapNone/>
                <wp:docPr id="972" name="Надпись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70815"/>
                        </a:xfrm>
                        <a:prstGeom prst="rect">
                          <a:avLst/>
                        </a:prstGeom>
                        <a:solidFill>
                          <a:srgbClr val="FFFFFF"/>
                        </a:solidFill>
                        <a:ln w="9525">
                          <a:noFill/>
                          <a:miter lim="800000"/>
                          <a:headEnd/>
                          <a:tailEnd/>
                        </a:ln>
                      </wps:spPr>
                      <wps:txbx>
                        <w:txbxContent>
                          <w:p w14:paraId="28EEC666" w14:textId="77777777" w:rsidR="006E2F5B" w:rsidRDefault="006E2F5B" w:rsidP="00954998">
                            <w:pPr>
                              <w:rPr>
                                <w:sz w:val="16"/>
                                <w:szCs w:val="16"/>
                              </w:rPr>
                            </w:pPr>
                            <w:r>
                              <w:rPr>
                                <w:sz w:val="16"/>
                                <w:szCs w:val="16"/>
                              </w:rPr>
                              <w:t>Вид ззовні</w:t>
                            </w:r>
                          </w:p>
                          <w:p w14:paraId="6B3E0D4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BB377" id="Надпись 972" o:spid="_x0000_s1575" type="#_x0000_t202" style="position:absolute;left:0;text-align:left;margin-left:53.05pt;margin-top:72.35pt;width:72.5pt;height:13.45pt;z-index:252221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" stroked="f">
                <v:textbox inset="1mm,0,0,0">
                  <w:txbxContent>
                    <w:p w14:paraId="28EEC666" w14:textId="77777777" w:rsidR="006E2F5B" w:rsidRDefault="006E2F5B" w:rsidP="00954998">
                      <w:pPr>
                        <w:rPr>
                          <w:sz w:val="16"/>
                          <w:szCs w:val="16"/>
                        </w:rPr>
                      </w:pPr>
                      <w:r>
                        <w:rPr>
                          <w:sz w:val="16"/>
                          <w:szCs w:val="16"/>
                        </w:rPr>
                        <w:t>Вид ззовні</w:t>
                      </w:r>
                    </w:p>
                    <w:p w14:paraId="6B3E0D4B" w14:textId="77777777" w:rsidR="006E2F5B" w:rsidRDefault="006E2F5B" w:rsidP="00954998">
                      <w:pPr>
                        <w:rPr>
                          <w:sz w:val="12"/>
                          <w:szCs w:val="12"/>
                        </w:rPr>
                      </w:pP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3488" behindDoc="0" locked="0" layoutInCell="1" allowOverlap="1" wp14:anchorId="4441303D" wp14:editId="789ACE46">
                <wp:simplePos x="0" y="0"/>
                <wp:positionH relativeFrom="margin">
                  <wp:posOffset>3277581</wp:posOffset>
                </wp:positionH>
                <wp:positionV relativeFrom="paragraph">
                  <wp:posOffset>1940387</wp:posOffset>
                </wp:positionV>
                <wp:extent cx="591185" cy="170815"/>
                <wp:effectExtent l="0" t="0" r="0" b="635"/>
                <wp:wrapNone/>
                <wp:docPr id="970" name="Надпись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1233CC8B" w14:textId="77777777" w:rsidR="006E2F5B" w:rsidRDefault="006E2F5B" w:rsidP="00954998">
                            <w:pPr>
                              <w:rPr>
                                <w:sz w:val="16"/>
                                <w:szCs w:val="16"/>
                              </w:rPr>
                            </w:pPr>
                            <w:r>
                              <w:rPr>
                                <w:sz w:val="16"/>
                                <w:szCs w:val="16"/>
                              </w:rPr>
                              <w:t>Шов</w:t>
                            </w:r>
                          </w:p>
                          <w:p w14:paraId="683ABC1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1303D" id="Надпись 970" o:spid="_x0000_s1576" type="#_x0000_t202" style="position:absolute;left:0;text-align:left;margin-left:258.1pt;margin-top:152.8pt;width:46.55pt;height:13.45pt;z-index:25222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" stroked="f">
                <v:textbox inset="1mm,0,0,0">
                  <w:txbxContent>
                    <w:p w14:paraId="1233CC8B" w14:textId="77777777" w:rsidR="006E2F5B" w:rsidRDefault="006E2F5B" w:rsidP="00954998">
                      <w:pPr>
                        <w:rPr>
                          <w:sz w:val="16"/>
                          <w:szCs w:val="16"/>
                        </w:rPr>
                      </w:pPr>
                      <w:r>
                        <w:rPr>
                          <w:sz w:val="16"/>
                          <w:szCs w:val="16"/>
                        </w:rPr>
                        <w:t>Шов</w:t>
                      </w:r>
                    </w:p>
                    <w:p w14:paraId="683ABC19" w14:textId="77777777" w:rsidR="006E2F5B" w:rsidRDefault="006E2F5B" w:rsidP="00954998">
                      <w:pPr>
                        <w:rPr>
                          <w:sz w:val="12"/>
                          <w:szCs w:val="12"/>
                        </w:rPr>
                      </w:pP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0416" behindDoc="0" locked="0" layoutInCell="1" allowOverlap="1" wp14:anchorId="3F3CD213" wp14:editId="680EC261">
                <wp:simplePos x="0" y="0"/>
                <wp:positionH relativeFrom="margin">
                  <wp:posOffset>651163</wp:posOffset>
                </wp:positionH>
                <wp:positionV relativeFrom="paragraph">
                  <wp:posOffset>3393902</wp:posOffset>
                </wp:positionV>
                <wp:extent cx="804545" cy="170815"/>
                <wp:effectExtent l="0" t="0" r="0" b="635"/>
                <wp:wrapNone/>
                <wp:docPr id="971" name="Надпись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5F46512B" w14:textId="77777777" w:rsidR="006E2F5B" w:rsidRDefault="006E2F5B" w:rsidP="00954998">
                            <w:pPr>
                              <w:rPr>
                                <w:sz w:val="16"/>
                                <w:szCs w:val="16"/>
                              </w:rPr>
                            </w:pPr>
                            <w:r>
                              <w:rPr>
                                <w:sz w:val="16"/>
                                <w:szCs w:val="16"/>
                              </w:rPr>
                              <w:t xml:space="preserve">Вид зсередини </w:t>
                            </w:r>
                          </w:p>
                          <w:p w14:paraId="27A4D8C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CD213" id="Надпись 971" o:spid="_x0000_s1577" type="#_x0000_t202" style="position:absolute;left:0;text-align:left;margin-left:51.25pt;margin-top:267.25pt;width:63.35pt;height:13.45pt;z-index:252220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" stroked="f">
                <v:textbox inset="1mm,0,0,0">
                  <w:txbxContent>
                    <w:p w14:paraId="5F46512B" w14:textId="77777777" w:rsidR="006E2F5B" w:rsidRDefault="006E2F5B" w:rsidP="00954998">
                      <w:pPr>
                        <w:rPr>
                          <w:sz w:val="16"/>
                          <w:szCs w:val="16"/>
                        </w:rPr>
                      </w:pPr>
                      <w:r>
                        <w:rPr>
                          <w:sz w:val="16"/>
                          <w:szCs w:val="16"/>
                        </w:rPr>
                        <w:t xml:space="preserve">Вид зсередини </w:t>
                      </w:r>
                    </w:p>
                    <w:p w14:paraId="27A4D8C2" w14:textId="77777777" w:rsidR="006E2F5B" w:rsidRDefault="006E2F5B" w:rsidP="00954998">
                      <w:pPr>
                        <w:rPr>
                          <w:sz w:val="12"/>
                          <w:szCs w:val="12"/>
                        </w:rPr>
                      </w:pP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2464" behindDoc="0" locked="0" layoutInCell="1" allowOverlap="1" wp14:anchorId="679CE1AC" wp14:editId="59B6BD33">
                <wp:simplePos x="0" y="0"/>
                <wp:positionH relativeFrom="margin">
                  <wp:posOffset>2400416</wp:posOffset>
                </wp:positionH>
                <wp:positionV relativeFrom="paragraph">
                  <wp:posOffset>4409498</wp:posOffset>
                </wp:positionV>
                <wp:extent cx="591185" cy="170815"/>
                <wp:effectExtent l="0" t="0" r="0" b="635"/>
                <wp:wrapNone/>
                <wp:docPr id="969" name="Надпись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58F5339" w14:textId="77777777" w:rsidR="006E2F5B" w:rsidRDefault="006E2F5B" w:rsidP="00954998">
                            <w:pPr>
                              <w:rPr>
                                <w:sz w:val="16"/>
                                <w:szCs w:val="16"/>
                              </w:rPr>
                            </w:pPr>
                            <w:r>
                              <w:rPr>
                                <w:sz w:val="16"/>
                                <w:szCs w:val="16"/>
                              </w:rPr>
                              <w:t>Шов</w:t>
                            </w:r>
                          </w:p>
                          <w:p w14:paraId="667864A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CE1AC" id="Надпись 969" o:spid="_x0000_s1578" type="#_x0000_t202" style="position:absolute;left:0;text-align:left;margin-left:189pt;margin-top:347.2pt;width:46.55pt;height:13.45pt;z-index:25222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" stroked="f">
                <v:textbox inset="1mm,0,0,0">
                  <w:txbxContent>
                    <w:p w14:paraId="058F5339" w14:textId="77777777" w:rsidR="006E2F5B" w:rsidRDefault="006E2F5B" w:rsidP="00954998">
                      <w:pPr>
                        <w:rPr>
                          <w:sz w:val="16"/>
                          <w:szCs w:val="16"/>
                        </w:rPr>
                      </w:pPr>
                      <w:r>
                        <w:rPr>
                          <w:sz w:val="16"/>
                          <w:szCs w:val="16"/>
                        </w:rPr>
                        <w:t>Шов</w:t>
                      </w:r>
                    </w:p>
                    <w:p w14:paraId="667864A8" w14:textId="77777777" w:rsidR="006E2F5B" w:rsidRDefault="006E2F5B" w:rsidP="00954998">
                      <w:pPr>
                        <w:rPr>
                          <w:sz w:val="12"/>
                          <w:szCs w:val="12"/>
                        </w:rPr>
                      </w:pP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5536" behindDoc="0" locked="0" layoutInCell="1" allowOverlap="1" wp14:anchorId="36D8B56F" wp14:editId="6CE8CDB2">
                <wp:simplePos x="0" y="0"/>
                <wp:positionH relativeFrom="margin">
                  <wp:posOffset>3818716</wp:posOffset>
                </wp:positionH>
                <wp:positionV relativeFrom="paragraph">
                  <wp:posOffset>4454756</wp:posOffset>
                </wp:positionV>
                <wp:extent cx="1682750" cy="530225"/>
                <wp:effectExtent l="0" t="0" r="0" b="3175"/>
                <wp:wrapNone/>
                <wp:docPr id="967" name="Надпись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51DD7575" w14:textId="77777777" w:rsidR="006E2F5B" w:rsidRPr="004E2A32" w:rsidRDefault="006E2F5B" w:rsidP="00954998">
                            <w:pPr>
                              <w:rPr>
                                <w:sz w:val="16"/>
                                <w:szCs w:val="16"/>
                              </w:rPr>
                            </w:pPr>
                            <w:r>
                              <w:rPr>
                                <w:sz w:val="16"/>
                                <w:szCs w:val="16"/>
                              </w:rPr>
                              <w:t>Ш</w:t>
                            </w:r>
                            <w:r w:rsidRPr="004E2A32">
                              <w:rPr>
                                <w:sz w:val="16"/>
                                <w:szCs w:val="16"/>
                              </w:rPr>
                              <w:t>ов</w:t>
                            </w:r>
                          </w:p>
                          <w:p w14:paraId="37EFF52D"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8B56F" id="Надпись 967" o:spid="_x0000_s1579" type="#_x0000_t202" style="position:absolute;left:0;text-align:left;margin-left:300.7pt;margin-top:350.75pt;width:132.5pt;height:41.75pt;z-index:25222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" stroked="f">
                <v:textbox inset="1mm,0,0,0">
                  <w:txbxContent>
                    <w:p w14:paraId="51DD7575" w14:textId="77777777" w:rsidR="006E2F5B" w:rsidRPr="004E2A32" w:rsidRDefault="006E2F5B" w:rsidP="00954998">
                      <w:pPr>
                        <w:rPr>
                          <w:sz w:val="16"/>
                          <w:szCs w:val="16"/>
                        </w:rPr>
                      </w:pPr>
                      <w:r>
                        <w:rPr>
                          <w:sz w:val="16"/>
                          <w:szCs w:val="16"/>
                        </w:rPr>
                        <w:t>Ш</w:t>
                      </w:r>
                      <w:r w:rsidRPr="004E2A32">
                        <w:rPr>
                          <w:sz w:val="16"/>
                          <w:szCs w:val="16"/>
                        </w:rPr>
                        <w:t>ов</w:t>
                      </w:r>
                    </w:p>
                    <w:p w14:paraId="37EFF52D"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r w:rsidR="00EE5A6C"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4512" behindDoc="0" locked="0" layoutInCell="1" allowOverlap="1" wp14:anchorId="33041D3C" wp14:editId="735AC8B1">
                <wp:simplePos x="0" y="0"/>
                <wp:positionH relativeFrom="margin">
                  <wp:posOffset>593725</wp:posOffset>
                </wp:positionH>
                <wp:positionV relativeFrom="paragraph">
                  <wp:posOffset>5281584</wp:posOffset>
                </wp:positionV>
                <wp:extent cx="1188720" cy="316865"/>
                <wp:effectExtent l="0" t="0" r="0" b="6985"/>
                <wp:wrapNone/>
                <wp:docPr id="968" name="Надпись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10A319B0"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5C1D2198" w14:textId="77777777" w:rsidR="006E2F5B" w:rsidRDefault="006E2F5B" w:rsidP="00954998">
                            <w:pPr>
                              <w:rPr>
                                <w:sz w:val="16"/>
                                <w:szCs w:val="16"/>
                              </w:rPr>
                            </w:pPr>
                            <w:r>
                              <w:rPr>
                                <w:sz w:val="16"/>
                                <w:szCs w:val="16"/>
                              </w:rPr>
                              <w:t xml:space="preserve">Плоский подвійний шов </w:t>
                            </w:r>
                          </w:p>
                          <w:p w14:paraId="649EA7F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41D3C" id="Надпись 968" o:spid="_x0000_s1580" type="#_x0000_t202" style="position:absolute;left:0;text-align:left;margin-left:46.75pt;margin-top:415.85pt;width:93.6pt;height:24.95pt;z-index:25222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" stroked="f">
                <v:textbox inset="1mm,0,0,0">
                  <w:txbxContent>
                    <w:p w14:paraId="10A319B0"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5C1D2198" w14:textId="77777777" w:rsidR="006E2F5B" w:rsidRDefault="006E2F5B" w:rsidP="00954998">
                      <w:pPr>
                        <w:rPr>
                          <w:sz w:val="16"/>
                          <w:szCs w:val="16"/>
                        </w:rPr>
                      </w:pPr>
                      <w:r>
                        <w:rPr>
                          <w:sz w:val="16"/>
                          <w:szCs w:val="16"/>
                        </w:rPr>
                        <w:t xml:space="preserve">Плоский подвійний шов </w:t>
                      </w:r>
                    </w:p>
                    <w:p w14:paraId="649EA7F2"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7584" behindDoc="0" locked="0" layoutInCell="1" allowOverlap="1" wp14:anchorId="35930CD5" wp14:editId="323C2A4D">
                <wp:simplePos x="0" y="0"/>
                <wp:positionH relativeFrom="margin">
                  <wp:align>center</wp:align>
                </wp:positionH>
                <wp:positionV relativeFrom="paragraph">
                  <wp:posOffset>6042660</wp:posOffset>
                </wp:positionV>
                <wp:extent cx="591185" cy="328930"/>
                <wp:effectExtent l="0" t="0" r="0" b="0"/>
                <wp:wrapNone/>
                <wp:docPr id="965" name="Надпись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7E484134" w14:textId="77777777" w:rsidR="006E2F5B" w:rsidRDefault="006E2F5B" w:rsidP="00954998">
                            <w:pPr>
                              <w:rPr>
                                <w:sz w:val="16"/>
                                <w:szCs w:val="16"/>
                              </w:rPr>
                            </w:pPr>
                            <w:r>
                              <w:rPr>
                                <w:sz w:val="16"/>
                                <w:szCs w:val="16"/>
                              </w:rPr>
                              <w:t xml:space="preserve">Не менше </w:t>
                            </w:r>
                          </w:p>
                          <w:p w14:paraId="34FA609A" w14:textId="77777777" w:rsidR="006E2F5B" w:rsidRDefault="006E2F5B" w:rsidP="00954998">
                            <w:pPr>
                              <w:rPr>
                                <w:sz w:val="16"/>
                                <w:szCs w:val="16"/>
                              </w:rPr>
                            </w:pPr>
                            <w:r>
                              <w:rPr>
                                <w:sz w:val="16"/>
                                <w:szCs w:val="16"/>
                              </w:rPr>
                              <w:t xml:space="preserve">15 мм </w:t>
                            </w:r>
                          </w:p>
                          <w:p w14:paraId="0458BF6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30CD5" id="Надпись 965" o:spid="_x0000_s1581" type="#_x0000_t202" style="position:absolute;left:0;text-align:left;margin-left:0;margin-top:475.8pt;width:46.55pt;height:25.9pt;z-index:2522275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" stroked="f">
                <v:textbox inset="1mm,0,0,0">
                  <w:txbxContent>
                    <w:p w14:paraId="7E484134" w14:textId="77777777" w:rsidR="006E2F5B" w:rsidRDefault="006E2F5B" w:rsidP="00954998">
                      <w:pPr>
                        <w:rPr>
                          <w:sz w:val="16"/>
                          <w:szCs w:val="16"/>
                        </w:rPr>
                      </w:pPr>
                      <w:r>
                        <w:rPr>
                          <w:sz w:val="16"/>
                          <w:szCs w:val="16"/>
                        </w:rPr>
                        <w:t xml:space="preserve">Не менше </w:t>
                      </w:r>
                    </w:p>
                    <w:p w14:paraId="34FA609A" w14:textId="77777777" w:rsidR="006E2F5B" w:rsidRDefault="006E2F5B" w:rsidP="00954998">
                      <w:pPr>
                        <w:rPr>
                          <w:sz w:val="16"/>
                          <w:szCs w:val="16"/>
                        </w:rPr>
                      </w:pPr>
                      <w:r>
                        <w:rPr>
                          <w:sz w:val="16"/>
                          <w:szCs w:val="16"/>
                        </w:rPr>
                        <w:t xml:space="preserve">15 мм </w:t>
                      </w:r>
                    </w:p>
                    <w:p w14:paraId="0458BF67"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07537063" wp14:editId="270B2E6E">
            <wp:extent cx="5309616" cy="6924053"/>
            <wp:effectExtent l="0" t="0" r="5715"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322937" cy="6941424"/>
                    </a:xfrm>
                    <a:prstGeom prst="rect">
                      <a:avLst/>
                    </a:prstGeom>
                  </pic:spPr>
                </pic:pic>
              </a:graphicData>
            </a:graphic>
          </wp:inline>
        </w:drawing>
      </w:r>
    </w:p>
    <w:p w14:paraId="1658952C" w14:textId="77777777" w:rsidR="00954998" w:rsidRPr="00A0785B" w:rsidRDefault="00954998" w:rsidP="00954998">
      <w:pPr>
        <w:jc w:val="center"/>
        <w:rPr>
          <w:rFonts w:ascii="Times New Roman" w:hAnsi="Times New Roman" w:cs="Times New Roman"/>
          <w:b/>
          <w:bCs/>
          <w:u w:val="single"/>
        </w:rPr>
      </w:pPr>
    </w:p>
    <w:p w14:paraId="5F5F85A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6EBCE0E2" w14:textId="77777777" w:rsidTr="00452C77">
        <w:tc>
          <w:tcPr>
            <w:tcW w:w="2869" w:type="dxa"/>
            <w:hideMark/>
          </w:tcPr>
          <w:p w14:paraId="6E96911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148CECA"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131CE1D"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5F0C40B4" w14:textId="77777777" w:rsidR="00954998" w:rsidRPr="00A0785B" w:rsidRDefault="00954998" w:rsidP="00954998">
      <w:pPr>
        <w:rPr>
          <w:rFonts w:ascii="Times New Roman" w:hAnsi="Times New Roman" w:cs="Times New Roman"/>
        </w:rPr>
      </w:pPr>
    </w:p>
    <w:p w14:paraId="741B0F7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2  </w:t>
      </w:r>
    </w:p>
    <w:p w14:paraId="4D2DD692"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ПОЛОТНИЩЕ ТЕНТУ З КІЛЬКОХ ЗШИТИХ РАЗОМ ПОЛОТЕН</w:t>
      </w:r>
    </w:p>
    <w:p w14:paraId="05669BF6" w14:textId="77777777" w:rsidR="00183381" w:rsidRDefault="00183381" w:rsidP="00954998">
      <w:pPr>
        <w:jc w:val="center"/>
        <w:rPr>
          <w:rFonts w:ascii="Times New Roman" w:hAnsi="Times New Roman" w:cs="Times New Roman"/>
          <w:noProof/>
          <w:lang w:eastAsia="uk-UA"/>
        </w:rPr>
      </w:pPr>
    </w:p>
    <w:p w14:paraId="7981DF2A" w14:textId="77777777" w:rsidR="00183381" w:rsidRDefault="00183381" w:rsidP="00954998">
      <w:pPr>
        <w:jc w:val="center"/>
        <w:rPr>
          <w:rFonts w:ascii="Times New Roman" w:hAnsi="Times New Roman" w:cs="Times New Roman"/>
          <w:noProof/>
          <w:lang w:eastAsia="uk-UA"/>
        </w:rPr>
      </w:pPr>
    </w:p>
    <w:p w14:paraId="728D86AA" w14:textId="4C79D8E0"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noProof/>
          <w:lang w:eastAsia="uk-UA"/>
        </w:rPr>
        <w:drawing>
          <wp:anchor distT="0" distB="0" distL="114300" distR="114300" simplePos="0" relativeHeight="252238848" behindDoc="1" locked="0" layoutInCell="1" allowOverlap="1" wp14:anchorId="7300E8BB" wp14:editId="2EEEA7F7">
            <wp:simplePos x="0" y="0"/>
            <wp:positionH relativeFrom="column">
              <wp:posOffset>176530</wp:posOffset>
            </wp:positionH>
            <wp:positionV relativeFrom="paragraph">
              <wp:posOffset>8833</wp:posOffset>
            </wp:positionV>
            <wp:extent cx="5114290" cy="6870065"/>
            <wp:effectExtent l="0" t="0" r="0" b="6985"/>
            <wp:wrapNone/>
            <wp:docPr id="1156" name="Рисунок 1156"/>
            <wp:cNvGraphicFramePr/>
            <a:graphic xmlns:a="http://schemas.openxmlformats.org/drawingml/2006/main">
              <a:graphicData uri="http://schemas.openxmlformats.org/drawingml/2006/picture">
                <pic:pic xmlns:pic="http://schemas.openxmlformats.org/drawingml/2006/picture">
                  <pic:nvPicPr>
                    <pic:cNvPr id="577" name="Рисунок 57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14290" cy="6870065"/>
                    </a:xfrm>
                    <a:prstGeom prst="rect">
                      <a:avLst/>
                    </a:prstGeom>
                  </pic:spPr>
                </pic:pic>
              </a:graphicData>
            </a:graphic>
          </wp:anchor>
        </w:drawing>
      </w:r>
    </w:p>
    <w:p w14:paraId="3A74099D" w14:textId="3773C08C" w:rsidR="00954998" w:rsidRPr="00A0785B" w:rsidRDefault="00954998" w:rsidP="00954998">
      <w:pPr>
        <w:jc w:val="center"/>
        <w:rPr>
          <w:rFonts w:ascii="Times New Roman" w:hAnsi="Times New Roman" w:cs="Times New Roman"/>
          <w:b/>
          <w:bCs/>
        </w:rPr>
      </w:pPr>
    </w:p>
    <w:p w14:paraId="10A1AE92" w14:textId="5FF2F6E3" w:rsidR="00954998" w:rsidRPr="00A0785B" w:rsidRDefault="00183381"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9872" behindDoc="0" locked="0" layoutInCell="1" allowOverlap="1" wp14:anchorId="1D969527" wp14:editId="05A46112">
                <wp:simplePos x="0" y="0"/>
                <wp:positionH relativeFrom="margin">
                  <wp:posOffset>2743950</wp:posOffset>
                </wp:positionH>
                <wp:positionV relativeFrom="paragraph">
                  <wp:posOffset>48549</wp:posOffset>
                </wp:positionV>
                <wp:extent cx="886691" cy="193963"/>
                <wp:effectExtent l="0" t="0" r="8890" b="0"/>
                <wp:wrapNone/>
                <wp:docPr id="974" name="Надпись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691" cy="193963"/>
                        </a:xfrm>
                        <a:prstGeom prst="rect">
                          <a:avLst/>
                        </a:prstGeom>
                        <a:solidFill>
                          <a:srgbClr val="FFFFFF"/>
                        </a:solidFill>
                        <a:ln w="9525">
                          <a:noFill/>
                          <a:miter lim="800000"/>
                          <a:headEnd/>
                          <a:tailEnd/>
                        </a:ln>
                      </wps:spPr>
                      <wps:txbx>
                        <w:txbxContent>
                          <w:p w14:paraId="42B00713" w14:textId="77777777" w:rsidR="006E2F5B" w:rsidRDefault="006E2F5B" w:rsidP="00954998">
                            <w:pPr>
                              <w:rPr>
                                <w:sz w:val="16"/>
                                <w:szCs w:val="16"/>
                              </w:rPr>
                            </w:pPr>
                            <w:r>
                              <w:rPr>
                                <w:sz w:val="16"/>
                                <w:szCs w:val="16"/>
                              </w:rPr>
                              <w:t>Кутовий шов</w:t>
                            </w:r>
                          </w:p>
                          <w:p w14:paraId="760C2E1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69527" id="Надпись 974" o:spid="_x0000_s1582" type="#_x0000_t202" style="position:absolute;margin-left:216.05pt;margin-top:3.8pt;width:69.8pt;height:15.25pt;z-index:25223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" stroked="f">
                <v:textbox inset="1mm,0,0,0">
                  <w:txbxContent>
                    <w:p w14:paraId="42B00713" w14:textId="77777777" w:rsidR="006E2F5B" w:rsidRDefault="006E2F5B" w:rsidP="00954998">
                      <w:pPr>
                        <w:rPr>
                          <w:sz w:val="16"/>
                          <w:szCs w:val="16"/>
                        </w:rPr>
                      </w:pPr>
                      <w:r>
                        <w:rPr>
                          <w:sz w:val="16"/>
                          <w:szCs w:val="16"/>
                        </w:rPr>
                        <w:t>Кутовий шов</w:t>
                      </w:r>
                    </w:p>
                    <w:p w14:paraId="760C2E14"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i/>
          <w:iCs/>
        </w:rPr>
        <w:t xml:space="preserve">      </w:t>
      </w:r>
    </w:p>
    <w:p w14:paraId="25B2C50C" w14:textId="148201CE" w:rsidR="00954998" w:rsidRPr="00A0785B" w:rsidRDefault="00954998" w:rsidP="00954998">
      <w:pPr>
        <w:rPr>
          <w:rFonts w:ascii="Times New Roman" w:hAnsi="Times New Roman" w:cs="Times New Roman"/>
          <w:b/>
          <w:bCs/>
        </w:rPr>
      </w:pPr>
    </w:p>
    <w:p w14:paraId="563E2511" w14:textId="06F65DB0" w:rsidR="00954998" w:rsidRPr="00A0785B" w:rsidRDefault="00183381"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2704" behindDoc="0" locked="0" layoutInCell="1" allowOverlap="1" wp14:anchorId="46918727" wp14:editId="2855312B">
                <wp:simplePos x="0" y="0"/>
                <wp:positionH relativeFrom="margin">
                  <wp:posOffset>4227195</wp:posOffset>
                </wp:positionH>
                <wp:positionV relativeFrom="paragraph">
                  <wp:posOffset>32385</wp:posOffset>
                </wp:positionV>
                <wp:extent cx="591185" cy="170815"/>
                <wp:effectExtent l="0" t="0" r="0" b="635"/>
                <wp:wrapNone/>
                <wp:docPr id="975" name="Надпись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E4BD9FB" w14:textId="77777777" w:rsidR="006E2F5B" w:rsidRDefault="006E2F5B" w:rsidP="00954998">
                            <w:pPr>
                              <w:rPr>
                                <w:sz w:val="16"/>
                                <w:szCs w:val="16"/>
                              </w:rPr>
                            </w:pPr>
                            <w:r>
                              <w:rPr>
                                <w:sz w:val="16"/>
                                <w:szCs w:val="16"/>
                              </w:rPr>
                              <w:t>Шов</w:t>
                            </w:r>
                          </w:p>
                          <w:p w14:paraId="4EF645C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18727" id="Надпись 975" o:spid="_x0000_s1583" type="#_x0000_t202" style="position:absolute;margin-left:332.85pt;margin-top:2.55pt;width:46.55pt;height:13.45pt;z-index:25223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" stroked="f">
                <v:textbox inset="1mm,0,0,0">
                  <w:txbxContent>
                    <w:p w14:paraId="4E4BD9FB" w14:textId="77777777" w:rsidR="006E2F5B" w:rsidRDefault="006E2F5B" w:rsidP="00954998">
                      <w:pPr>
                        <w:rPr>
                          <w:sz w:val="16"/>
                          <w:szCs w:val="16"/>
                        </w:rPr>
                      </w:pPr>
                      <w:r>
                        <w:rPr>
                          <w:sz w:val="16"/>
                          <w:szCs w:val="16"/>
                        </w:rPr>
                        <w:t>Шов</w:t>
                      </w:r>
                    </w:p>
                    <w:p w14:paraId="4EF645CE" w14:textId="77777777" w:rsidR="006E2F5B" w:rsidRDefault="006E2F5B" w:rsidP="00954998">
                      <w:pPr>
                        <w:rPr>
                          <w:sz w:val="12"/>
                          <w:szCs w:val="12"/>
                        </w:rPr>
                      </w:pPr>
                    </w:p>
                  </w:txbxContent>
                </v:textbox>
                <w10:wrap anchorx="margin"/>
              </v:shape>
            </w:pict>
          </mc:Fallback>
        </mc:AlternateContent>
      </w:r>
    </w:p>
    <w:p w14:paraId="2920D07F" w14:textId="77777777" w:rsidR="00954998" w:rsidRPr="00A0785B" w:rsidRDefault="00954998" w:rsidP="00954998">
      <w:pPr>
        <w:rPr>
          <w:rFonts w:ascii="Times New Roman" w:hAnsi="Times New Roman" w:cs="Times New Roman"/>
          <w:b/>
          <w:bCs/>
        </w:rPr>
      </w:pPr>
    </w:p>
    <w:p w14:paraId="6AEB7160" w14:textId="590AE087" w:rsidR="00954998" w:rsidRPr="00A0785B" w:rsidRDefault="00954998" w:rsidP="00954998">
      <w:pPr>
        <w:rPr>
          <w:rFonts w:ascii="Times New Roman" w:hAnsi="Times New Roman" w:cs="Times New Roman"/>
          <w:b/>
          <w:bCs/>
        </w:rPr>
      </w:pPr>
    </w:p>
    <w:p w14:paraId="65695686" w14:textId="596E9BED" w:rsidR="00954998" w:rsidRPr="00A0785B" w:rsidRDefault="00954998" w:rsidP="00954998">
      <w:pPr>
        <w:rPr>
          <w:rFonts w:ascii="Times New Roman" w:hAnsi="Times New Roman" w:cs="Times New Roman"/>
          <w:b/>
          <w:bCs/>
        </w:rPr>
      </w:pPr>
    </w:p>
    <w:p w14:paraId="15294D31" w14:textId="522118BA" w:rsidR="00954998" w:rsidRPr="00A0785B" w:rsidRDefault="00954998" w:rsidP="00954998">
      <w:pPr>
        <w:rPr>
          <w:rFonts w:ascii="Times New Roman" w:hAnsi="Times New Roman" w:cs="Times New Roman"/>
          <w:b/>
          <w:bCs/>
        </w:rPr>
      </w:pPr>
    </w:p>
    <w:p w14:paraId="6C83039A" w14:textId="11546E37" w:rsidR="00954998" w:rsidRPr="00A0785B" w:rsidRDefault="00183381"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1680" behindDoc="0" locked="0" layoutInCell="1" allowOverlap="1" wp14:anchorId="495725B8" wp14:editId="6D40E0B3">
                <wp:simplePos x="0" y="0"/>
                <wp:positionH relativeFrom="margin">
                  <wp:posOffset>574560</wp:posOffset>
                </wp:positionH>
                <wp:positionV relativeFrom="paragraph">
                  <wp:posOffset>62403</wp:posOffset>
                </wp:positionV>
                <wp:extent cx="841375" cy="170815"/>
                <wp:effectExtent l="0" t="0" r="0" b="635"/>
                <wp:wrapNone/>
                <wp:docPr id="976" name="Надпись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0FC56A9" w14:textId="77777777" w:rsidR="006E2F5B" w:rsidRDefault="006E2F5B" w:rsidP="00954998">
                            <w:pPr>
                              <w:rPr>
                                <w:sz w:val="16"/>
                                <w:szCs w:val="16"/>
                              </w:rPr>
                            </w:pPr>
                            <w:r>
                              <w:rPr>
                                <w:sz w:val="16"/>
                                <w:szCs w:val="16"/>
                              </w:rPr>
                              <w:t>Вид ззовні</w:t>
                            </w:r>
                          </w:p>
                          <w:p w14:paraId="2B9566E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725B8" id="Надпись 976" o:spid="_x0000_s1584" type="#_x0000_t202" style="position:absolute;margin-left:45.25pt;margin-top:4.9pt;width:66.25pt;height:13.45pt;z-index:25223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" stroked="f">
                <v:textbox inset="1mm,0,0,0">
                  <w:txbxContent>
                    <w:p w14:paraId="40FC56A9" w14:textId="77777777" w:rsidR="006E2F5B" w:rsidRDefault="006E2F5B" w:rsidP="00954998">
                      <w:pPr>
                        <w:rPr>
                          <w:sz w:val="16"/>
                          <w:szCs w:val="16"/>
                        </w:rPr>
                      </w:pPr>
                      <w:r>
                        <w:rPr>
                          <w:sz w:val="16"/>
                          <w:szCs w:val="16"/>
                        </w:rPr>
                        <w:t>Вид ззовні</w:t>
                      </w:r>
                    </w:p>
                    <w:p w14:paraId="2B9566E4" w14:textId="77777777" w:rsidR="006E2F5B" w:rsidRDefault="006E2F5B" w:rsidP="00954998">
                      <w:pPr>
                        <w:rPr>
                          <w:sz w:val="12"/>
                          <w:szCs w:val="12"/>
                        </w:rPr>
                      </w:pPr>
                    </w:p>
                  </w:txbxContent>
                </v:textbox>
                <w10:wrap anchorx="margin"/>
              </v:shape>
            </w:pict>
          </mc:Fallback>
        </mc:AlternateContent>
      </w:r>
    </w:p>
    <w:p w14:paraId="792E0AA0" w14:textId="4FA841E0" w:rsidR="00954998" w:rsidRPr="00A0785B" w:rsidRDefault="00954998" w:rsidP="00954998">
      <w:pPr>
        <w:rPr>
          <w:rFonts w:ascii="Times New Roman" w:hAnsi="Times New Roman" w:cs="Times New Roman"/>
          <w:b/>
          <w:bCs/>
        </w:rPr>
      </w:pPr>
    </w:p>
    <w:p w14:paraId="765A9AAD" w14:textId="7A98CC97" w:rsidR="00954998" w:rsidRPr="00A0785B" w:rsidRDefault="00954998" w:rsidP="00954998">
      <w:pPr>
        <w:rPr>
          <w:rFonts w:ascii="Times New Roman" w:hAnsi="Times New Roman" w:cs="Times New Roman"/>
          <w:b/>
          <w:bCs/>
        </w:rPr>
      </w:pPr>
    </w:p>
    <w:p w14:paraId="0CECD71C" w14:textId="29F23894" w:rsidR="00954998" w:rsidRPr="00A0785B" w:rsidRDefault="00954998" w:rsidP="00954998">
      <w:pPr>
        <w:rPr>
          <w:rFonts w:ascii="Times New Roman" w:hAnsi="Times New Roman" w:cs="Times New Roman"/>
          <w:b/>
          <w:bCs/>
        </w:rPr>
      </w:pPr>
    </w:p>
    <w:p w14:paraId="7505152D" w14:textId="11AB4837" w:rsidR="00954998" w:rsidRPr="00A0785B" w:rsidRDefault="00954998" w:rsidP="00954998">
      <w:pPr>
        <w:rPr>
          <w:rFonts w:ascii="Times New Roman" w:hAnsi="Times New Roman" w:cs="Times New Roman"/>
          <w:b/>
          <w:bCs/>
        </w:rPr>
      </w:pPr>
    </w:p>
    <w:p w14:paraId="5F0A4E8A" w14:textId="0CE67A83" w:rsidR="00954998" w:rsidRPr="00A0785B" w:rsidRDefault="00954998" w:rsidP="00954998">
      <w:pPr>
        <w:rPr>
          <w:rFonts w:ascii="Times New Roman" w:hAnsi="Times New Roman" w:cs="Times New Roman"/>
          <w:b/>
          <w:bCs/>
        </w:rPr>
      </w:pPr>
    </w:p>
    <w:p w14:paraId="2973F341" w14:textId="5561CD04" w:rsidR="00954998" w:rsidRPr="00A0785B" w:rsidRDefault="00954998" w:rsidP="00954998">
      <w:pPr>
        <w:rPr>
          <w:rFonts w:ascii="Times New Roman" w:hAnsi="Times New Roman" w:cs="Times New Roman"/>
          <w:b/>
          <w:bCs/>
        </w:rPr>
      </w:pPr>
    </w:p>
    <w:p w14:paraId="6047C666" w14:textId="1161F52A" w:rsidR="00954998" w:rsidRPr="00A0785B" w:rsidRDefault="00183381"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3728" behindDoc="0" locked="0" layoutInCell="1" allowOverlap="1" wp14:anchorId="7D428F46" wp14:editId="05B8BF08">
                <wp:simplePos x="0" y="0"/>
                <wp:positionH relativeFrom="margin">
                  <wp:posOffset>1767609</wp:posOffset>
                </wp:positionH>
                <wp:positionV relativeFrom="paragraph">
                  <wp:posOffset>12873</wp:posOffset>
                </wp:positionV>
                <wp:extent cx="591185" cy="170815"/>
                <wp:effectExtent l="0" t="0" r="0" b="635"/>
                <wp:wrapNone/>
                <wp:docPr id="977" name="Надпись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10210D54" w14:textId="77777777" w:rsidR="006E2F5B" w:rsidRDefault="006E2F5B" w:rsidP="00954998">
                            <w:pPr>
                              <w:rPr>
                                <w:sz w:val="16"/>
                                <w:szCs w:val="16"/>
                              </w:rPr>
                            </w:pPr>
                            <w:r>
                              <w:rPr>
                                <w:sz w:val="16"/>
                                <w:szCs w:val="16"/>
                              </w:rPr>
                              <w:t>Шов</w:t>
                            </w:r>
                          </w:p>
                          <w:p w14:paraId="5F09080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28F46" id="Надпись 977" o:spid="_x0000_s1585" type="#_x0000_t202" style="position:absolute;margin-left:139.2pt;margin-top:1pt;width:46.55pt;height:13.45pt;z-index:25223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" stroked="f">
                <v:textbox inset="1mm,0,0,0">
                  <w:txbxContent>
                    <w:p w14:paraId="10210D54" w14:textId="77777777" w:rsidR="006E2F5B" w:rsidRDefault="006E2F5B" w:rsidP="00954998">
                      <w:pPr>
                        <w:rPr>
                          <w:sz w:val="16"/>
                          <w:szCs w:val="16"/>
                        </w:rPr>
                      </w:pPr>
                      <w:r>
                        <w:rPr>
                          <w:sz w:val="16"/>
                          <w:szCs w:val="16"/>
                        </w:rPr>
                        <w:t>Шов</w:t>
                      </w:r>
                    </w:p>
                    <w:p w14:paraId="5F090803" w14:textId="77777777" w:rsidR="006E2F5B" w:rsidRDefault="006E2F5B" w:rsidP="00954998">
                      <w:pPr>
                        <w:rPr>
                          <w:sz w:val="12"/>
                          <w:szCs w:val="12"/>
                        </w:rPr>
                      </w:pPr>
                    </w:p>
                  </w:txbxContent>
                </v:textbox>
                <w10:wrap anchorx="margin"/>
              </v:shape>
            </w:pict>
          </mc:Fallback>
        </mc:AlternateContent>
      </w:r>
    </w:p>
    <w:p w14:paraId="3C932354" w14:textId="6F45BB90" w:rsidR="00954998" w:rsidRPr="00A0785B" w:rsidRDefault="00954998" w:rsidP="00954998">
      <w:pPr>
        <w:rPr>
          <w:rFonts w:ascii="Times New Roman" w:hAnsi="Times New Roman" w:cs="Times New Roman"/>
          <w:b/>
          <w:bCs/>
        </w:rPr>
      </w:pPr>
    </w:p>
    <w:p w14:paraId="73BF130C" w14:textId="4BCEDB4A" w:rsidR="00954998" w:rsidRPr="00A0785B" w:rsidRDefault="00954998" w:rsidP="00954998">
      <w:pPr>
        <w:rPr>
          <w:rFonts w:ascii="Times New Roman" w:hAnsi="Times New Roman" w:cs="Times New Roman"/>
          <w:b/>
          <w:bCs/>
        </w:rPr>
      </w:pPr>
    </w:p>
    <w:p w14:paraId="044AA2C8" w14:textId="08C3C807" w:rsidR="00954998" w:rsidRPr="00A0785B" w:rsidRDefault="00954998" w:rsidP="00954998">
      <w:pPr>
        <w:rPr>
          <w:rFonts w:ascii="Times New Roman" w:hAnsi="Times New Roman" w:cs="Times New Roman"/>
          <w:b/>
          <w:bCs/>
        </w:rPr>
      </w:pPr>
    </w:p>
    <w:p w14:paraId="3E538A07" w14:textId="4C714AC6" w:rsidR="00954998" w:rsidRPr="00A0785B" w:rsidRDefault="00183381"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5776" behindDoc="0" locked="0" layoutInCell="1" allowOverlap="1" wp14:anchorId="19D7CDA5" wp14:editId="6B725447">
                <wp:simplePos x="0" y="0"/>
                <wp:positionH relativeFrom="margin">
                  <wp:posOffset>2300432</wp:posOffset>
                </wp:positionH>
                <wp:positionV relativeFrom="paragraph">
                  <wp:posOffset>9582</wp:posOffset>
                </wp:positionV>
                <wp:extent cx="1682750" cy="530225"/>
                <wp:effectExtent l="0" t="0" r="0" b="3175"/>
                <wp:wrapNone/>
                <wp:docPr id="978" name="Надпись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290D22FB" w14:textId="77777777" w:rsidR="006E2F5B" w:rsidRPr="004E2A32" w:rsidRDefault="006E2F5B" w:rsidP="00954998">
                            <w:pPr>
                              <w:rPr>
                                <w:sz w:val="16"/>
                                <w:szCs w:val="16"/>
                              </w:rPr>
                            </w:pPr>
                            <w:r>
                              <w:rPr>
                                <w:sz w:val="16"/>
                                <w:szCs w:val="16"/>
                              </w:rPr>
                              <w:t>Ш</w:t>
                            </w:r>
                            <w:r w:rsidRPr="004E2A32">
                              <w:rPr>
                                <w:sz w:val="16"/>
                                <w:szCs w:val="16"/>
                              </w:rPr>
                              <w:t>ов</w:t>
                            </w:r>
                          </w:p>
                          <w:p w14:paraId="7803B825"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7CDA5" id="Надпись 978" o:spid="_x0000_s1586" type="#_x0000_t202" style="position:absolute;margin-left:181.15pt;margin-top:.75pt;width:132.5pt;height:41.75pt;z-index:25223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" stroked="f">
                <v:textbox inset="1mm,0,0,0">
                  <w:txbxContent>
                    <w:p w14:paraId="290D22FB" w14:textId="77777777" w:rsidR="006E2F5B" w:rsidRPr="004E2A32" w:rsidRDefault="006E2F5B" w:rsidP="00954998">
                      <w:pPr>
                        <w:rPr>
                          <w:sz w:val="16"/>
                          <w:szCs w:val="16"/>
                        </w:rPr>
                      </w:pPr>
                      <w:r>
                        <w:rPr>
                          <w:sz w:val="16"/>
                          <w:szCs w:val="16"/>
                        </w:rPr>
                        <w:t>Ш</w:t>
                      </w:r>
                      <w:r w:rsidRPr="004E2A32">
                        <w:rPr>
                          <w:sz w:val="16"/>
                          <w:szCs w:val="16"/>
                        </w:rPr>
                        <w:t>ов</w:t>
                      </w:r>
                    </w:p>
                    <w:p w14:paraId="7803B825"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p>
    <w:p w14:paraId="25E3114D" w14:textId="2BCEA436" w:rsidR="00954998" w:rsidRPr="00A0785B" w:rsidRDefault="00954998" w:rsidP="00954998">
      <w:pPr>
        <w:rPr>
          <w:rFonts w:ascii="Times New Roman" w:hAnsi="Times New Roman" w:cs="Times New Roman"/>
          <w:b/>
          <w:bCs/>
        </w:rPr>
      </w:pPr>
    </w:p>
    <w:p w14:paraId="131B79E3" w14:textId="1843DE8D" w:rsidR="00954998" w:rsidRPr="00A0785B" w:rsidRDefault="00183381"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0656" behindDoc="0" locked="0" layoutInCell="1" allowOverlap="1" wp14:anchorId="14A3F472" wp14:editId="4749A8FE">
                <wp:simplePos x="0" y="0"/>
                <wp:positionH relativeFrom="margin">
                  <wp:posOffset>490047</wp:posOffset>
                </wp:positionH>
                <wp:positionV relativeFrom="paragraph">
                  <wp:posOffset>6696</wp:posOffset>
                </wp:positionV>
                <wp:extent cx="804545" cy="170815"/>
                <wp:effectExtent l="0" t="0" r="0" b="635"/>
                <wp:wrapNone/>
                <wp:docPr id="979" name="Надпись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704DC508" w14:textId="77777777" w:rsidR="006E2F5B" w:rsidRDefault="006E2F5B" w:rsidP="00954998">
                            <w:pPr>
                              <w:rPr>
                                <w:sz w:val="16"/>
                                <w:szCs w:val="16"/>
                              </w:rPr>
                            </w:pPr>
                            <w:r>
                              <w:rPr>
                                <w:sz w:val="16"/>
                                <w:szCs w:val="16"/>
                              </w:rPr>
                              <w:t xml:space="preserve">Вид зсередини </w:t>
                            </w:r>
                          </w:p>
                          <w:p w14:paraId="728CBD2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3F472" id="Надпись 979" o:spid="_x0000_s1587" type="#_x0000_t202" style="position:absolute;margin-left:38.6pt;margin-top:.55pt;width:63.35pt;height:13.45pt;z-index:252230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" stroked="f">
                <v:textbox inset="1mm,0,0,0">
                  <w:txbxContent>
                    <w:p w14:paraId="704DC508" w14:textId="77777777" w:rsidR="006E2F5B" w:rsidRDefault="006E2F5B" w:rsidP="00954998">
                      <w:pPr>
                        <w:rPr>
                          <w:sz w:val="16"/>
                          <w:szCs w:val="16"/>
                        </w:rPr>
                      </w:pPr>
                      <w:r>
                        <w:rPr>
                          <w:sz w:val="16"/>
                          <w:szCs w:val="16"/>
                        </w:rPr>
                        <w:t xml:space="preserve">Вид зсередини </w:t>
                      </w:r>
                    </w:p>
                    <w:p w14:paraId="728CBD23" w14:textId="77777777" w:rsidR="006E2F5B" w:rsidRDefault="006E2F5B" w:rsidP="00954998">
                      <w:pPr>
                        <w:rPr>
                          <w:sz w:val="12"/>
                          <w:szCs w:val="12"/>
                        </w:rPr>
                      </w:pPr>
                    </w:p>
                  </w:txbxContent>
                </v:textbox>
                <w10:wrap anchorx="margin"/>
              </v:shape>
            </w:pict>
          </mc:Fallback>
        </mc:AlternateContent>
      </w:r>
    </w:p>
    <w:p w14:paraId="201FB4CF" w14:textId="27FAE14F" w:rsidR="00954998" w:rsidRPr="00A0785B" w:rsidRDefault="00954998" w:rsidP="00954998">
      <w:pPr>
        <w:rPr>
          <w:rFonts w:ascii="Times New Roman" w:hAnsi="Times New Roman" w:cs="Times New Roman"/>
          <w:b/>
          <w:bCs/>
        </w:rPr>
      </w:pPr>
    </w:p>
    <w:p w14:paraId="7B683DA4" w14:textId="15CD4DAE" w:rsidR="00954998" w:rsidRPr="00A0785B" w:rsidRDefault="00954998" w:rsidP="00954998">
      <w:pPr>
        <w:rPr>
          <w:rFonts w:ascii="Times New Roman" w:hAnsi="Times New Roman" w:cs="Times New Roman"/>
          <w:b/>
          <w:bCs/>
        </w:rPr>
      </w:pPr>
    </w:p>
    <w:p w14:paraId="6911B19D" w14:textId="19353EA3" w:rsidR="00954998" w:rsidRPr="00A0785B" w:rsidRDefault="00954998" w:rsidP="00954998">
      <w:pPr>
        <w:rPr>
          <w:rFonts w:ascii="Times New Roman" w:hAnsi="Times New Roman" w:cs="Times New Roman"/>
          <w:b/>
          <w:bCs/>
        </w:rPr>
      </w:pPr>
    </w:p>
    <w:p w14:paraId="66D7C9BF" w14:textId="652EBF8F" w:rsidR="00954998" w:rsidRPr="00A0785B" w:rsidRDefault="00183381" w:rsidP="00183381">
      <w:pPr>
        <w:tabs>
          <w:tab w:val="left" w:pos="1025"/>
        </w:tabs>
        <w:rPr>
          <w:rFonts w:ascii="Times New Roman" w:hAnsi="Times New Roman" w:cs="Times New Roman"/>
          <w:b/>
          <w:bCs/>
        </w:rPr>
      </w:pPr>
      <w:r>
        <w:rPr>
          <w:rFonts w:ascii="Times New Roman" w:hAnsi="Times New Roman" w:cs="Times New Roman"/>
          <w:b/>
          <w:bCs/>
        </w:rPr>
        <w:tab/>
      </w:r>
    </w:p>
    <w:p w14:paraId="4A8375B4" w14:textId="37348190" w:rsidR="00183381" w:rsidRDefault="00954998" w:rsidP="00183381">
      <w:pPr>
        <w:rPr>
          <w:rFonts w:ascii="Times New Roman" w:hAnsi="Times New Roman" w:cs="Times New Roman"/>
          <w:b/>
          <w:bCs/>
        </w:rPr>
      </w:pPr>
      <w:r w:rsidRPr="00A0785B">
        <w:rPr>
          <w:rFonts w:ascii="Times New Roman" w:hAnsi="Times New Roman" w:cs="Times New Roman"/>
          <w:i/>
          <w:iCs/>
        </w:rPr>
        <w:t xml:space="preserve">       </w:t>
      </w:r>
    </w:p>
    <w:p w14:paraId="3A661964" w14:textId="613975CD" w:rsidR="00183381" w:rsidRDefault="00183381" w:rsidP="00183381">
      <w:pPr>
        <w:tabs>
          <w:tab w:val="left" w:pos="7713"/>
        </w:tabs>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4752" behindDoc="0" locked="0" layoutInCell="1" allowOverlap="1" wp14:anchorId="2BD18109" wp14:editId="69404E97">
                <wp:simplePos x="0" y="0"/>
                <wp:positionH relativeFrom="margin">
                  <wp:posOffset>403513</wp:posOffset>
                </wp:positionH>
                <wp:positionV relativeFrom="paragraph">
                  <wp:posOffset>5715</wp:posOffset>
                </wp:positionV>
                <wp:extent cx="1188720" cy="316865"/>
                <wp:effectExtent l="0" t="0" r="0" b="6985"/>
                <wp:wrapNone/>
                <wp:docPr id="980" name="Надпись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00787AD9"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90D80F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18109" id="Надпись 980" o:spid="_x0000_s1588" type="#_x0000_t202" style="position:absolute;margin-left:31.75pt;margin-top:.45pt;width:93.6pt;height:24.95pt;z-index:25223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" stroked="f">
                <v:textbox inset="1mm,0,0,0">
                  <w:txbxContent>
                    <w:p w14:paraId="00787AD9"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90D80F2" w14:textId="77777777" w:rsidR="006E2F5B" w:rsidRDefault="006E2F5B" w:rsidP="00954998">
                      <w:pPr>
                        <w:rPr>
                          <w:sz w:val="12"/>
                          <w:szCs w:val="12"/>
                        </w:rPr>
                      </w:pPr>
                    </w:p>
                  </w:txbxContent>
                </v:textbox>
                <w10:wrap anchorx="margin"/>
              </v:shape>
            </w:pict>
          </mc:Fallback>
        </mc:AlternateContent>
      </w:r>
    </w:p>
    <w:p w14:paraId="78AF357D" w14:textId="5B5D876A" w:rsidR="00183381" w:rsidRDefault="00183381" w:rsidP="00183381">
      <w:pPr>
        <w:tabs>
          <w:tab w:val="left" w:pos="7713"/>
        </w:tabs>
        <w:rPr>
          <w:rFonts w:ascii="Times New Roman" w:hAnsi="Times New Roman" w:cs="Times New Roman"/>
          <w:b/>
          <w:bCs/>
        </w:rPr>
      </w:pPr>
    </w:p>
    <w:p w14:paraId="4E6A4F75" w14:textId="2DA243F6" w:rsidR="00183381" w:rsidRDefault="00183381" w:rsidP="00183381">
      <w:pPr>
        <w:tabs>
          <w:tab w:val="left" w:pos="7713"/>
        </w:tabs>
        <w:rPr>
          <w:rFonts w:ascii="Times New Roman" w:hAnsi="Times New Roman" w:cs="Times New Roman"/>
          <w:b/>
          <w:bCs/>
        </w:rPr>
      </w:pPr>
    </w:p>
    <w:p w14:paraId="7A0CB983" w14:textId="03E8ED88" w:rsidR="00183381" w:rsidRDefault="00183381" w:rsidP="00183381">
      <w:pPr>
        <w:tabs>
          <w:tab w:val="left" w:pos="7713"/>
        </w:tabs>
        <w:rPr>
          <w:rFonts w:ascii="Times New Roman" w:hAnsi="Times New Roman" w:cs="Times New Roman"/>
          <w:b/>
          <w:bCs/>
        </w:rPr>
      </w:pPr>
    </w:p>
    <w:p w14:paraId="0C8106E1" w14:textId="79E1FCD7" w:rsidR="00183381" w:rsidRDefault="00183381" w:rsidP="00183381">
      <w:pPr>
        <w:tabs>
          <w:tab w:val="left" w:pos="7713"/>
        </w:tabs>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7824" behindDoc="0" locked="0" layoutInCell="1" allowOverlap="1" wp14:anchorId="1A53F443" wp14:editId="3EEEF569">
                <wp:simplePos x="0" y="0"/>
                <wp:positionH relativeFrom="margin">
                  <wp:posOffset>3980526</wp:posOffset>
                </wp:positionH>
                <wp:positionV relativeFrom="paragraph">
                  <wp:posOffset>69100</wp:posOffset>
                </wp:positionV>
                <wp:extent cx="591185" cy="328930"/>
                <wp:effectExtent l="0" t="0" r="0" b="0"/>
                <wp:wrapNone/>
                <wp:docPr id="982" name="Надпись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4180BFC4" w14:textId="77777777" w:rsidR="006E2F5B" w:rsidRDefault="006E2F5B" w:rsidP="00954998">
                            <w:pPr>
                              <w:rPr>
                                <w:sz w:val="16"/>
                                <w:szCs w:val="16"/>
                              </w:rPr>
                            </w:pPr>
                            <w:r>
                              <w:rPr>
                                <w:sz w:val="16"/>
                                <w:szCs w:val="16"/>
                              </w:rPr>
                              <w:t>Близько</w:t>
                            </w:r>
                          </w:p>
                          <w:p w14:paraId="0349A8A2" w14:textId="77777777" w:rsidR="006E2F5B" w:rsidRDefault="006E2F5B" w:rsidP="00954998">
                            <w:pPr>
                              <w:rPr>
                                <w:sz w:val="16"/>
                                <w:szCs w:val="16"/>
                              </w:rPr>
                            </w:pPr>
                            <w:r>
                              <w:rPr>
                                <w:sz w:val="16"/>
                                <w:szCs w:val="16"/>
                              </w:rPr>
                              <w:t xml:space="preserve">40 мм </w:t>
                            </w:r>
                          </w:p>
                          <w:p w14:paraId="3BD70DF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3F443" id="Надпись 982" o:spid="_x0000_s1589" type="#_x0000_t202" style="position:absolute;margin-left:313.45pt;margin-top:5.45pt;width:46.55pt;height:25.9pt;z-index:25223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" stroked="f">
                <v:textbox inset="1mm,0,0,0">
                  <w:txbxContent>
                    <w:p w14:paraId="4180BFC4" w14:textId="77777777" w:rsidR="006E2F5B" w:rsidRDefault="006E2F5B" w:rsidP="00954998">
                      <w:pPr>
                        <w:rPr>
                          <w:sz w:val="16"/>
                          <w:szCs w:val="16"/>
                        </w:rPr>
                      </w:pPr>
                      <w:r>
                        <w:rPr>
                          <w:sz w:val="16"/>
                          <w:szCs w:val="16"/>
                        </w:rPr>
                        <w:t>Близько</w:t>
                      </w:r>
                    </w:p>
                    <w:p w14:paraId="0349A8A2" w14:textId="77777777" w:rsidR="006E2F5B" w:rsidRDefault="006E2F5B" w:rsidP="00954998">
                      <w:pPr>
                        <w:rPr>
                          <w:sz w:val="16"/>
                          <w:szCs w:val="16"/>
                        </w:rPr>
                      </w:pPr>
                      <w:r>
                        <w:rPr>
                          <w:sz w:val="16"/>
                          <w:szCs w:val="16"/>
                        </w:rPr>
                        <w:t xml:space="preserve">40 мм </w:t>
                      </w:r>
                    </w:p>
                    <w:p w14:paraId="3BD70DF1" w14:textId="77777777" w:rsidR="006E2F5B" w:rsidRDefault="006E2F5B" w:rsidP="00954998">
                      <w:pPr>
                        <w:rPr>
                          <w:sz w:val="12"/>
                          <w:szCs w:val="12"/>
                        </w:rPr>
                      </w:pPr>
                    </w:p>
                  </w:txbxContent>
                </v:textbox>
                <w10:wrap anchorx="margin"/>
              </v:shape>
            </w:pict>
          </mc:Fallback>
        </mc:AlternateContent>
      </w:r>
    </w:p>
    <w:p w14:paraId="6964DD9C" w14:textId="19ED3394" w:rsidR="00183381" w:rsidRDefault="00183381" w:rsidP="00183381">
      <w:pPr>
        <w:tabs>
          <w:tab w:val="left" w:pos="7713"/>
        </w:tabs>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36800" behindDoc="0" locked="0" layoutInCell="1" allowOverlap="1" wp14:anchorId="5DF9CEAB" wp14:editId="67C5DD6B">
                <wp:simplePos x="0" y="0"/>
                <wp:positionH relativeFrom="margin">
                  <wp:posOffset>457315</wp:posOffset>
                </wp:positionH>
                <wp:positionV relativeFrom="paragraph">
                  <wp:posOffset>67252</wp:posOffset>
                </wp:positionV>
                <wp:extent cx="1704109" cy="768004"/>
                <wp:effectExtent l="0" t="0" r="0" b="0"/>
                <wp:wrapNone/>
                <wp:docPr id="981" name="Надпись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109" cy="768004"/>
                        </a:xfrm>
                        <a:prstGeom prst="rect">
                          <a:avLst/>
                        </a:prstGeom>
                        <a:solidFill>
                          <a:srgbClr val="FFFFFF"/>
                        </a:solidFill>
                        <a:ln w="9525">
                          <a:noFill/>
                          <a:miter lim="800000"/>
                          <a:headEnd/>
                          <a:tailEnd/>
                        </a:ln>
                      </wps:spPr>
                      <wps:txbx>
                        <w:txbxContent>
                          <w:p w14:paraId="7421CF11"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011B9F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9CEAB" id="Надпись 981" o:spid="_x0000_s1590" type="#_x0000_t202" style="position:absolute;margin-left:36pt;margin-top:5.3pt;width:134.2pt;height:60.45pt;z-index:25223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" stroked="f">
                <v:textbox inset="1mm,0,0,0">
                  <w:txbxContent>
                    <w:p w14:paraId="7421CF11"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5011B9F2" w14:textId="77777777" w:rsidR="006E2F5B" w:rsidRDefault="006E2F5B" w:rsidP="00954998">
                      <w:pPr>
                        <w:rPr>
                          <w:sz w:val="12"/>
                          <w:szCs w:val="12"/>
                        </w:rPr>
                      </w:pPr>
                    </w:p>
                  </w:txbxContent>
                </v:textbox>
                <w10:wrap anchorx="margin"/>
              </v:shape>
            </w:pict>
          </mc:Fallback>
        </mc:AlternateContent>
      </w:r>
    </w:p>
    <w:p w14:paraId="7664BA8A" w14:textId="331FE813" w:rsidR="00183381" w:rsidRDefault="00183381" w:rsidP="00183381">
      <w:pPr>
        <w:tabs>
          <w:tab w:val="left" w:pos="7713"/>
        </w:tabs>
        <w:rPr>
          <w:rFonts w:ascii="Times New Roman" w:hAnsi="Times New Roman" w:cs="Times New Roman"/>
          <w:b/>
          <w:bCs/>
        </w:rPr>
      </w:pPr>
    </w:p>
    <w:p w14:paraId="0AD4C022" w14:textId="2759FC6F" w:rsidR="00183381" w:rsidRDefault="00183381" w:rsidP="00183381">
      <w:pPr>
        <w:tabs>
          <w:tab w:val="left" w:pos="7713"/>
        </w:tabs>
        <w:rPr>
          <w:rFonts w:ascii="Times New Roman" w:hAnsi="Times New Roman" w:cs="Times New Roman"/>
          <w:b/>
          <w:bCs/>
        </w:rPr>
      </w:pPr>
    </w:p>
    <w:p w14:paraId="68452D8A" w14:textId="485A3EF1" w:rsidR="00183381" w:rsidRDefault="00183381" w:rsidP="00183381">
      <w:pPr>
        <w:tabs>
          <w:tab w:val="left" w:pos="7713"/>
        </w:tabs>
        <w:rPr>
          <w:rFonts w:ascii="Times New Roman" w:hAnsi="Times New Roman" w:cs="Times New Roman"/>
          <w:b/>
          <w:bCs/>
        </w:rPr>
      </w:pPr>
    </w:p>
    <w:p w14:paraId="75385383" w14:textId="7423220C" w:rsidR="00183381" w:rsidRDefault="00183381" w:rsidP="00183381">
      <w:pPr>
        <w:tabs>
          <w:tab w:val="left" w:pos="7713"/>
        </w:tabs>
        <w:rPr>
          <w:rFonts w:ascii="Times New Roman" w:hAnsi="Times New Roman" w:cs="Times New Roman"/>
          <w:b/>
          <w:bCs/>
        </w:rPr>
      </w:pPr>
    </w:p>
    <w:p w14:paraId="588E8F86" w14:textId="550D1F41" w:rsidR="00183381" w:rsidRDefault="00183381" w:rsidP="00183381">
      <w:pPr>
        <w:tabs>
          <w:tab w:val="left" w:pos="7713"/>
        </w:tabs>
        <w:rPr>
          <w:rFonts w:ascii="Times New Roman" w:hAnsi="Times New Roman" w:cs="Times New Roman"/>
          <w:b/>
          <w:bCs/>
        </w:rPr>
      </w:pPr>
    </w:p>
    <w:p w14:paraId="558173BB" w14:textId="1C5FE69E" w:rsidR="00183381" w:rsidRDefault="00183381" w:rsidP="00183381">
      <w:pPr>
        <w:tabs>
          <w:tab w:val="left" w:pos="7713"/>
        </w:tabs>
        <w:rPr>
          <w:rFonts w:ascii="Times New Roman" w:hAnsi="Times New Roman" w:cs="Times New Roman"/>
          <w:b/>
          <w:bCs/>
        </w:rPr>
      </w:pPr>
    </w:p>
    <w:p w14:paraId="0FCF5BC1" w14:textId="34648179" w:rsidR="00183381" w:rsidRDefault="00183381" w:rsidP="00183381">
      <w:pPr>
        <w:tabs>
          <w:tab w:val="left" w:pos="7713"/>
        </w:tabs>
        <w:rPr>
          <w:rFonts w:ascii="Times New Roman" w:hAnsi="Times New Roman" w:cs="Times New Roman"/>
          <w:b/>
          <w:bCs/>
        </w:rPr>
      </w:pPr>
    </w:p>
    <w:p w14:paraId="0D3E187F" w14:textId="05E91951" w:rsidR="00183381" w:rsidRDefault="00183381" w:rsidP="00183381">
      <w:pPr>
        <w:tabs>
          <w:tab w:val="left" w:pos="7713"/>
        </w:tabs>
        <w:rPr>
          <w:rFonts w:ascii="Times New Roman" w:hAnsi="Times New Roman" w:cs="Times New Roman"/>
          <w:b/>
          <w:bCs/>
        </w:rPr>
      </w:pPr>
    </w:p>
    <w:p w14:paraId="4EFD75B1" w14:textId="361460C7" w:rsidR="00183381" w:rsidRDefault="00183381" w:rsidP="00183381">
      <w:pPr>
        <w:tabs>
          <w:tab w:val="left" w:pos="7713"/>
        </w:tabs>
        <w:rPr>
          <w:rFonts w:ascii="Times New Roman" w:hAnsi="Times New Roman" w:cs="Times New Roman"/>
          <w:b/>
          <w:bCs/>
        </w:rPr>
      </w:pPr>
    </w:p>
    <w:p w14:paraId="4171E332" w14:textId="0EC7C1B9" w:rsidR="00183381" w:rsidRDefault="00183381" w:rsidP="00183381">
      <w:pPr>
        <w:tabs>
          <w:tab w:val="left" w:pos="7713"/>
        </w:tabs>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2928" behindDoc="0" locked="0" layoutInCell="1" allowOverlap="1" wp14:anchorId="0551E330" wp14:editId="3DD8CDE0">
                <wp:simplePos x="0" y="0"/>
                <wp:positionH relativeFrom="margin">
                  <wp:posOffset>187844</wp:posOffset>
                </wp:positionH>
                <wp:positionV relativeFrom="paragraph">
                  <wp:posOffset>9179</wp:posOffset>
                </wp:positionV>
                <wp:extent cx="4973955" cy="328930"/>
                <wp:effectExtent l="0" t="0" r="0" b="0"/>
                <wp:wrapNone/>
                <wp:docPr id="1170" name="Надпись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955" cy="328930"/>
                        </a:xfrm>
                        <a:prstGeom prst="rect">
                          <a:avLst/>
                        </a:prstGeom>
                        <a:solidFill>
                          <a:srgbClr val="FFFFFF"/>
                        </a:solidFill>
                        <a:ln w="9525">
                          <a:noFill/>
                          <a:miter lim="800000"/>
                          <a:headEnd/>
                          <a:tailEnd/>
                        </a:ln>
                      </wps:spPr>
                      <wps:txbx>
                        <w:txbxContent>
                          <w:p w14:paraId="33AB98E2" w14:textId="77777777" w:rsidR="006E2F5B" w:rsidRDefault="006E2F5B" w:rsidP="00954998">
                            <w:pPr>
                              <w:rPr>
                                <w:sz w:val="16"/>
                                <w:szCs w:val="16"/>
                              </w:rPr>
                            </w:pPr>
                            <w:r w:rsidRPr="003137D2">
                              <w:rPr>
                                <w:b/>
                                <w:bCs/>
                                <w:sz w:val="16"/>
                                <w:szCs w:val="16"/>
                                <w:u w:val="single"/>
                              </w:rPr>
                              <w:t>Примітка.</w:t>
                            </w:r>
                            <w:r w:rsidRPr="003137D2">
                              <w:rPr>
                                <w:sz w:val="16"/>
                                <w:szCs w:val="16"/>
                              </w:rPr>
                              <w:t xml:space="preserve"> Допускаються також кутові шви, виконані способом, зображеним на </w:t>
                            </w:r>
                            <w:r>
                              <w:rPr>
                                <w:sz w:val="16"/>
                                <w:szCs w:val="16"/>
                              </w:rPr>
                              <w:t>рисунку</w:t>
                            </w:r>
                            <w:r w:rsidRPr="003137D2">
                              <w:rPr>
                                <w:sz w:val="16"/>
                                <w:szCs w:val="16"/>
                              </w:rPr>
                              <w:t xml:space="preserve"> 2 а) у </w:t>
                            </w:r>
                            <w:r>
                              <w:rPr>
                                <w:sz w:val="16"/>
                                <w:szCs w:val="16"/>
                              </w:rPr>
                              <w:t>Д</w:t>
                            </w:r>
                            <w:r w:rsidRPr="003137D2">
                              <w:rPr>
                                <w:sz w:val="16"/>
                                <w:szCs w:val="16"/>
                              </w:rPr>
                              <w:t>одатку 2.</w:t>
                            </w:r>
                          </w:p>
                          <w:p w14:paraId="5914EEF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1E330" id="Надпись 1170" o:spid="_x0000_s1591" type="#_x0000_t202" style="position:absolute;margin-left:14.8pt;margin-top:.7pt;width:391.65pt;height:25.9pt;z-index:25241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" stroked="f">
                <v:textbox inset="1mm,0,0,0">
                  <w:txbxContent>
                    <w:p w14:paraId="33AB98E2" w14:textId="77777777" w:rsidR="006E2F5B" w:rsidRDefault="006E2F5B" w:rsidP="00954998">
                      <w:pPr>
                        <w:rPr>
                          <w:sz w:val="16"/>
                          <w:szCs w:val="16"/>
                        </w:rPr>
                      </w:pPr>
                      <w:r w:rsidRPr="003137D2">
                        <w:rPr>
                          <w:b/>
                          <w:bCs/>
                          <w:sz w:val="16"/>
                          <w:szCs w:val="16"/>
                          <w:u w:val="single"/>
                        </w:rPr>
                        <w:t>Примітка.</w:t>
                      </w:r>
                      <w:r w:rsidRPr="003137D2">
                        <w:rPr>
                          <w:sz w:val="16"/>
                          <w:szCs w:val="16"/>
                        </w:rPr>
                        <w:t xml:space="preserve"> Допускаються також кутові шви, виконані способом, зображеним на </w:t>
                      </w:r>
                      <w:r>
                        <w:rPr>
                          <w:sz w:val="16"/>
                          <w:szCs w:val="16"/>
                        </w:rPr>
                        <w:t>рисунку</w:t>
                      </w:r>
                      <w:r w:rsidRPr="003137D2">
                        <w:rPr>
                          <w:sz w:val="16"/>
                          <w:szCs w:val="16"/>
                        </w:rPr>
                        <w:t xml:space="preserve"> 2 а) у </w:t>
                      </w:r>
                      <w:r>
                        <w:rPr>
                          <w:sz w:val="16"/>
                          <w:szCs w:val="16"/>
                        </w:rPr>
                        <w:t>Д</w:t>
                      </w:r>
                      <w:r w:rsidRPr="003137D2">
                        <w:rPr>
                          <w:sz w:val="16"/>
                          <w:szCs w:val="16"/>
                        </w:rPr>
                        <w:t>одатку 2.</w:t>
                      </w:r>
                    </w:p>
                    <w:p w14:paraId="5914EEF7" w14:textId="77777777" w:rsidR="006E2F5B" w:rsidRDefault="006E2F5B" w:rsidP="00954998">
                      <w:pPr>
                        <w:rPr>
                          <w:sz w:val="12"/>
                          <w:szCs w:val="12"/>
                        </w:rPr>
                      </w:pPr>
                    </w:p>
                  </w:txbxContent>
                </v:textbox>
                <w10:wrap anchorx="margin"/>
              </v:shape>
            </w:pict>
          </mc:Fallback>
        </mc:AlternateContent>
      </w:r>
    </w:p>
    <w:p w14:paraId="2E72DD03" w14:textId="77777777" w:rsidR="00183381" w:rsidRDefault="00183381" w:rsidP="00183381">
      <w:pPr>
        <w:tabs>
          <w:tab w:val="left" w:pos="7713"/>
        </w:tabs>
        <w:rPr>
          <w:rFonts w:ascii="Times New Roman" w:hAnsi="Times New Roman" w:cs="Times New Roman"/>
          <w:b/>
          <w:bCs/>
        </w:rPr>
      </w:pPr>
    </w:p>
    <w:p w14:paraId="4BE79B00" w14:textId="77777777" w:rsidR="00183381" w:rsidRDefault="00183381" w:rsidP="00183381">
      <w:pPr>
        <w:tabs>
          <w:tab w:val="left" w:pos="7713"/>
        </w:tabs>
        <w:rPr>
          <w:rFonts w:ascii="Times New Roman" w:hAnsi="Times New Roman" w:cs="Times New Roman"/>
          <w:b/>
          <w:bCs/>
        </w:rPr>
      </w:pPr>
    </w:p>
    <w:p w14:paraId="5A3C81D3" w14:textId="77777777" w:rsidR="00183381" w:rsidRPr="00A0785B" w:rsidRDefault="00183381" w:rsidP="00183381">
      <w:pPr>
        <w:rPr>
          <w:rFonts w:ascii="Times New Roman" w:hAnsi="Times New Roman" w:cs="Times New Roman"/>
          <w:b/>
          <w:bCs/>
        </w:rPr>
      </w:pPr>
      <w:r w:rsidRPr="00A0785B">
        <w:rPr>
          <w:rFonts w:ascii="Times New Roman" w:hAnsi="Times New Roman" w:cs="Times New Roman"/>
          <w:i/>
          <w:iCs/>
        </w:rPr>
        <w:t xml:space="preserve">* На цьому рисунку показана верхня складена частина полотнища згідно з пунктом 3   </w:t>
      </w:r>
      <w:r w:rsidRPr="00A0785B">
        <w:rPr>
          <w:rFonts w:ascii="Times New Roman" w:hAnsi="Times New Roman" w:cs="Times New Roman"/>
          <w:i/>
          <w:iCs/>
        </w:rPr>
        <w:br/>
        <w:t xml:space="preserve">       статті 3 Додатку 2. </w:t>
      </w:r>
    </w:p>
    <w:p w14:paraId="5E4D55B7" w14:textId="77777777" w:rsidR="00183381" w:rsidRDefault="00183381" w:rsidP="00183381">
      <w:pPr>
        <w:tabs>
          <w:tab w:val="left" w:pos="7713"/>
        </w:tabs>
        <w:rPr>
          <w:rFonts w:ascii="Times New Roman" w:hAnsi="Times New Roman" w:cs="Times New Roman"/>
          <w:b/>
          <w:bCs/>
        </w:rPr>
      </w:pPr>
    </w:p>
    <w:p w14:paraId="106CE7C4" w14:textId="77777777" w:rsidR="00183381" w:rsidRDefault="00183381" w:rsidP="00183381">
      <w:pPr>
        <w:tabs>
          <w:tab w:val="left" w:pos="7713"/>
        </w:tabs>
        <w:rPr>
          <w:rFonts w:ascii="Times New Roman" w:hAnsi="Times New Roman" w:cs="Times New Roman"/>
          <w:b/>
          <w:bCs/>
        </w:rPr>
      </w:pPr>
    </w:p>
    <w:p w14:paraId="5E97BD54" w14:textId="77777777" w:rsidR="00183381" w:rsidRDefault="00183381" w:rsidP="00183381">
      <w:pPr>
        <w:tabs>
          <w:tab w:val="left" w:pos="7713"/>
        </w:tabs>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317F0" w:rsidRPr="00A0785B" w14:paraId="5D5231B6" w14:textId="77777777" w:rsidTr="0081284E">
        <w:tc>
          <w:tcPr>
            <w:tcW w:w="2869" w:type="dxa"/>
            <w:hideMark/>
          </w:tcPr>
          <w:p w14:paraId="216158AC" w14:textId="77777777" w:rsidR="00A317F0" w:rsidRPr="00A0785B" w:rsidRDefault="00A317F0"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E9393C1" w14:textId="77777777" w:rsidR="00A317F0" w:rsidRPr="00A0785B" w:rsidRDefault="00A317F0"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E9821B6" w14:textId="77777777" w:rsidR="00A317F0" w:rsidRPr="00A0785B" w:rsidRDefault="00A317F0"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28FC5114" w14:textId="057E40E8" w:rsidR="00954998" w:rsidRPr="00A0785B" w:rsidRDefault="00954998" w:rsidP="00183381">
      <w:pPr>
        <w:tabs>
          <w:tab w:val="left" w:pos="7713"/>
        </w:tabs>
        <w:rPr>
          <w:rFonts w:ascii="Times New Roman" w:hAnsi="Times New Roman" w:cs="Times New Roman"/>
          <w:b/>
          <w:bCs/>
        </w:rPr>
      </w:pPr>
    </w:p>
    <w:p w14:paraId="41B1AF8B" w14:textId="77777777" w:rsidR="00954998" w:rsidRPr="00A0785B" w:rsidRDefault="00954998" w:rsidP="00954998">
      <w:pPr>
        <w:rPr>
          <w:rFonts w:ascii="Times New Roman" w:hAnsi="Times New Roman" w:cs="Times New Roman"/>
          <w:i/>
          <w:iCs/>
          <w:szCs w:val="20"/>
          <w:u w:val="single"/>
        </w:rPr>
      </w:pPr>
      <w:r w:rsidRPr="00A0785B">
        <w:rPr>
          <w:rFonts w:ascii="Times New Roman" w:hAnsi="Times New Roman" w:cs="Times New Roman"/>
          <w:i/>
          <w:iCs/>
          <w:szCs w:val="20"/>
          <w:u w:val="single"/>
        </w:rPr>
        <w:t>Коментар</w:t>
      </w:r>
    </w:p>
    <w:p w14:paraId="58A84DFF" w14:textId="7F2E1EB2" w:rsidR="00954998" w:rsidRPr="00A0785B" w:rsidRDefault="00954998" w:rsidP="00954998">
      <w:pPr>
        <w:rPr>
          <w:rFonts w:ascii="Times New Roman" w:hAnsi="Times New Roman" w:cs="Times New Roman"/>
        </w:rPr>
      </w:pPr>
      <w:r w:rsidRPr="00A0785B">
        <w:rPr>
          <w:rFonts w:ascii="Times New Roman" w:hAnsi="Times New Roman" w:cs="Times New Roman"/>
          <w:i/>
          <w:iCs/>
          <w:szCs w:val="20"/>
        </w:rPr>
        <w:t xml:space="preserve">Рисунок 2 a) до Додатку 2 "ПОЛОТНИЩЕ ТЕНТУ З КІЛЬКОХ ЗШИТИХ РАЗОМ ПОЛОТЕН" наведено тут, у Додатку 7 як приклад затвердженого способу виконання кутових швів згідно з вищенаведеною приміткою. </w:t>
      </w:r>
      <w:r w:rsidRPr="00A0785B">
        <w:rPr>
          <w:rFonts w:ascii="Times New Roman" w:hAnsi="Times New Roman" w:cs="Times New Roman"/>
          <w:i/>
          <w:iCs/>
          <w:szCs w:val="20"/>
        </w:rPr>
        <w:br/>
      </w:r>
      <w:r w:rsidR="00416D4E">
        <w:rPr>
          <w:rFonts w:ascii="Times New Roman" w:hAnsi="Times New Roman" w:cs="Times New Roman"/>
          <w:i/>
          <w:iCs/>
          <w:szCs w:val="20"/>
        </w:rPr>
        <w:t>(</w:t>
      </w:r>
      <w:r w:rsidRPr="00A0785B">
        <w:rPr>
          <w:rFonts w:ascii="Times New Roman" w:hAnsi="Times New Roman" w:cs="Times New Roman"/>
          <w:i/>
          <w:iCs/>
          <w:szCs w:val="20"/>
        </w:rPr>
        <w:t>TRANS/WP.30/147, пункт 32</w:t>
      </w:r>
      <w:r w:rsidR="00416D4E">
        <w:rPr>
          <w:rFonts w:ascii="Times New Roman" w:hAnsi="Times New Roman" w:cs="Times New Roman"/>
          <w:i/>
          <w:iCs/>
          <w:szCs w:val="20"/>
        </w:rPr>
        <w:t>)</w:t>
      </w:r>
    </w:p>
    <w:p w14:paraId="4BC51C0F" w14:textId="630E7A43" w:rsidR="00954998" w:rsidRPr="00A0785B" w:rsidRDefault="00336EDD" w:rsidP="00954998">
      <w:pPr>
        <w:jc w:val="center"/>
        <w:rPr>
          <w:rFonts w:ascii="Times New Roman" w:hAnsi="Times New Roman" w:cs="Times New Roman"/>
          <w:b/>
          <w:bCs/>
        </w:rPr>
      </w:pPr>
      <w:r w:rsidRPr="00A0785B">
        <w:rPr>
          <w:rFonts w:ascii="Times New Roman" w:hAnsi="Times New Roman" w:cs="Times New Roman"/>
          <w:noProof/>
          <w:lang w:eastAsia="uk-UA"/>
        </w:rPr>
        <w:drawing>
          <wp:anchor distT="0" distB="0" distL="114300" distR="114300" simplePos="0" relativeHeight="252250112" behindDoc="1" locked="0" layoutInCell="1" allowOverlap="1" wp14:anchorId="64ED28A0" wp14:editId="06816C82">
            <wp:simplePos x="0" y="0"/>
            <wp:positionH relativeFrom="column">
              <wp:posOffset>103759</wp:posOffset>
            </wp:positionH>
            <wp:positionV relativeFrom="paragraph">
              <wp:posOffset>2032</wp:posOffset>
            </wp:positionV>
            <wp:extent cx="5260340" cy="6784340"/>
            <wp:effectExtent l="0" t="0" r="0" b="0"/>
            <wp:wrapNone/>
            <wp:docPr id="1157" name="Рисунок 1157"/>
            <wp:cNvGraphicFramePr/>
            <a:graphic xmlns:a="http://schemas.openxmlformats.org/drawingml/2006/main">
              <a:graphicData uri="http://schemas.openxmlformats.org/drawingml/2006/picture">
                <pic:pic xmlns:pic="http://schemas.openxmlformats.org/drawingml/2006/picture">
                  <pic:nvPicPr>
                    <pic:cNvPr id="578" name="Рисунок 57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60340" cy="6784340"/>
                    </a:xfrm>
                    <a:prstGeom prst="rect">
                      <a:avLst/>
                    </a:prstGeom>
                  </pic:spPr>
                </pic:pic>
              </a:graphicData>
            </a:graphic>
          </wp:anchor>
        </w:drawing>
      </w:r>
    </w:p>
    <w:p w14:paraId="63D23EEB" w14:textId="1BBC6206" w:rsidR="00954998" w:rsidRPr="00A0785B" w:rsidRDefault="00336EDD" w:rsidP="00954998">
      <w:pPr>
        <w:jc w:val="cente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9088" behindDoc="0" locked="0" layoutInCell="1" allowOverlap="1" wp14:anchorId="1E52C55E" wp14:editId="6F822982">
                <wp:simplePos x="0" y="0"/>
                <wp:positionH relativeFrom="margin">
                  <wp:posOffset>2782570</wp:posOffset>
                </wp:positionH>
                <wp:positionV relativeFrom="paragraph">
                  <wp:posOffset>63958</wp:posOffset>
                </wp:positionV>
                <wp:extent cx="774065" cy="170815"/>
                <wp:effectExtent l="0" t="0" r="6985" b="635"/>
                <wp:wrapNone/>
                <wp:docPr id="983" name="Надпись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170815"/>
                        </a:xfrm>
                        <a:prstGeom prst="rect">
                          <a:avLst/>
                        </a:prstGeom>
                        <a:solidFill>
                          <a:srgbClr val="FFFFFF"/>
                        </a:solidFill>
                        <a:ln w="9525">
                          <a:noFill/>
                          <a:miter lim="800000"/>
                          <a:headEnd/>
                          <a:tailEnd/>
                        </a:ln>
                      </wps:spPr>
                      <wps:txbx>
                        <w:txbxContent>
                          <w:p w14:paraId="5CA57D84" w14:textId="77777777" w:rsidR="006E2F5B" w:rsidRDefault="006E2F5B" w:rsidP="00954998">
                            <w:pPr>
                              <w:rPr>
                                <w:sz w:val="16"/>
                                <w:szCs w:val="16"/>
                              </w:rPr>
                            </w:pPr>
                            <w:r>
                              <w:rPr>
                                <w:sz w:val="16"/>
                                <w:szCs w:val="16"/>
                              </w:rPr>
                              <w:t>Кутовий шов</w:t>
                            </w:r>
                          </w:p>
                          <w:p w14:paraId="53CD20A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2C55E" id="Надпись 983" o:spid="_x0000_s1592" type="#_x0000_t202" style="position:absolute;left:0;text-align:left;margin-left:219.1pt;margin-top:5.05pt;width:60.95pt;height:13.45pt;z-index:25224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" stroked="f">
                <v:textbox inset="1mm,0,0,0">
                  <w:txbxContent>
                    <w:p w14:paraId="5CA57D84" w14:textId="77777777" w:rsidR="006E2F5B" w:rsidRDefault="006E2F5B" w:rsidP="00954998">
                      <w:pPr>
                        <w:rPr>
                          <w:sz w:val="16"/>
                          <w:szCs w:val="16"/>
                        </w:rPr>
                      </w:pPr>
                      <w:r>
                        <w:rPr>
                          <w:sz w:val="16"/>
                          <w:szCs w:val="16"/>
                        </w:rPr>
                        <w:t>Кутовий шов</w:t>
                      </w:r>
                    </w:p>
                    <w:p w14:paraId="53CD20AC" w14:textId="77777777" w:rsidR="006E2F5B" w:rsidRDefault="006E2F5B" w:rsidP="00954998">
                      <w:pPr>
                        <w:rPr>
                          <w:sz w:val="12"/>
                          <w:szCs w:val="12"/>
                        </w:rPr>
                      </w:pPr>
                    </w:p>
                  </w:txbxContent>
                </v:textbox>
                <w10:wrap anchorx="margin"/>
              </v:shape>
            </w:pict>
          </mc:Fallback>
        </mc:AlternateContent>
      </w:r>
    </w:p>
    <w:p w14:paraId="13C4A48D" w14:textId="775A6CD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      </w:t>
      </w:r>
    </w:p>
    <w:p w14:paraId="79E96D44" w14:textId="09C86482" w:rsidR="00954998" w:rsidRPr="00A0785B" w:rsidRDefault="00336EDD"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2944" behindDoc="0" locked="0" layoutInCell="1" allowOverlap="1" wp14:anchorId="5459EFD4" wp14:editId="7ADC6DC8">
                <wp:simplePos x="0" y="0"/>
                <wp:positionH relativeFrom="margin">
                  <wp:posOffset>4376774</wp:posOffset>
                </wp:positionH>
                <wp:positionV relativeFrom="paragraph">
                  <wp:posOffset>81856</wp:posOffset>
                </wp:positionV>
                <wp:extent cx="591185" cy="170815"/>
                <wp:effectExtent l="0" t="0" r="0" b="635"/>
                <wp:wrapNone/>
                <wp:docPr id="984" name="Надпись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F8FAD55" w14:textId="77777777" w:rsidR="006E2F5B" w:rsidRDefault="006E2F5B" w:rsidP="00954998">
                            <w:pPr>
                              <w:rPr>
                                <w:sz w:val="16"/>
                                <w:szCs w:val="16"/>
                              </w:rPr>
                            </w:pPr>
                            <w:r>
                              <w:rPr>
                                <w:sz w:val="16"/>
                                <w:szCs w:val="16"/>
                              </w:rPr>
                              <w:t>Шов</w:t>
                            </w:r>
                          </w:p>
                          <w:p w14:paraId="55F984D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9EFD4" id="Надпись 984" o:spid="_x0000_s1593" type="#_x0000_t202" style="position:absolute;margin-left:344.65pt;margin-top:6.45pt;width:46.55pt;height:13.45pt;z-index:25224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" stroked="f">
                <v:textbox inset="1mm,0,0,0">
                  <w:txbxContent>
                    <w:p w14:paraId="4F8FAD55" w14:textId="77777777" w:rsidR="006E2F5B" w:rsidRDefault="006E2F5B" w:rsidP="00954998">
                      <w:pPr>
                        <w:rPr>
                          <w:sz w:val="16"/>
                          <w:szCs w:val="16"/>
                        </w:rPr>
                      </w:pPr>
                      <w:r>
                        <w:rPr>
                          <w:sz w:val="16"/>
                          <w:szCs w:val="16"/>
                        </w:rPr>
                        <w:t>Шов</w:t>
                      </w:r>
                    </w:p>
                    <w:p w14:paraId="55F984D9" w14:textId="77777777" w:rsidR="006E2F5B" w:rsidRDefault="006E2F5B" w:rsidP="00954998">
                      <w:pPr>
                        <w:rPr>
                          <w:sz w:val="12"/>
                          <w:szCs w:val="12"/>
                        </w:rPr>
                      </w:pPr>
                    </w:p>
                  </w:txbxContent>
                </v:textbox>
                <w10:wrap anchorx="margin"/>
              </v:shape>
            </w:pict>
          </mc:Fallback>
        </mc:AlternateContent>
      </w:r>
    </w:p>
    <w:p w14:paraId="0B11C4D0" w14:textId="299C3509" w:rsidR="00954998" w:rsidRPr="00A0785B" w:rsidRDefault="00954998" w:rsidP="00954998">
      <w:pPr>
        <w:rPr>
          <w:rFonts w:ascii="Times New Roman" w:hAnsi="Times New Roman" w:cs="Times New Roman"/>
          <w:b/>
          <w:bCs/>
        </w:rPr>
      </w:pPr>
    </w:p>
    <w:p w14:paraId="43B823D3" w14:textId="23DDA287" w:rsidR="00954998" w:rsidRPr="00A0785B" w:rsidRDefault="00954998" w:rsidP="00954998">
      <w:pPr>
        <w:rPr>
          <w:rFonts w:ascii="Times New Roman" w:hAnsi="Times New Roman" w:cs="Times New Roman"/>
          <w:b/>
          <w:bCs/>
        </w:rPr>
      </w:pPr>
    </w:p>
    <w:p w14:paraId="0A431B57" w14:textId="20088521" w:rsidR="00954998" w:rsidRPr="00A0785B" w:rsidRDefault="00954998" w:rsidP="00954998">
      <w:pPr>
        <w:rPr>
          <w:rFonts w:ascii="Times New Roman" w:hAnsi="Times New Roman" w:cs="Times New Roman"/>
          <w:b/>
          <w:bCs/>
        </w:rPr>
      </w:pPr>
    </w:p>
    <w:p w14:paraId="4B7C893C" w14:textId="4EF11F89" w:rsidR="00954998" w:rsidRPr="00A0785B" w:rsidRDefault="00954998" w:rsidP="00954998">
      <w:pPr>
        <w:rPr>
          <w:rFonts w:ascii="Times New Roman" w:hAnsi="Times New Roman" w:cs="Times New Roman"/>
          <w:b/>
          <w:bCs/>
        </w:rPr>
      </w:pPr>
    </w:p>
    <w:p w14:paraId="03A99838" w14:textId="3DF27D27" w:rsidR="00954998" w:rsidRPr="00A0785B" w:rsidRDefault="00336EDD"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1920" behindDoc="0" locked="0" layoutInCell="1" allowOverlap="1" wp14:anchorId="0D1FD6A1" wp14:editId="6B28C493">
                <wp:simplePos x="0" y="0"/>
                <wp:positionH relativeFrom="margin">
                  <wp:posOffset>693287</wp:posOffset>
                </wp:positionH>
                <wp:positionV relativeFrom="paragraph">
                  <wp:posOffset>7354</wp:posOffset>
                </wp:positionV>
                <wp:extent cx="841375" cy="170815"/>
                <wp:effectExtent l="0" t="0" r="0" b="635"/>
                <wp:wrapNone/>
                <wp:docPr id="985" name="Надпись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6A00C182" w14:textId="77777777" w:rsidR="006E2F5B" w:rsidRDefault="006E2F5B" w:rsidP="00954998">
                            <w:pPr>
                              <w:rPr>
                                <w:sz w:val="16"/>
                                <w:szCs w:val="16"/>
                              </w:rPr>
                            </w:pPr>
                            <w:r>
                              <w:rPr>
                                <w:sz w:val="16"/>
                                <w:szCs w:val="16"/>
                              </w:rPr>
                              <w:t>Вид ззовні</w:t>
                            </w:r>
                          </w:p>
                          <w:p w14:paraId="3A0C836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FD6A1" id="Надпись 985" o:spid="_x0000_s1594" type="#_x0000_t202" style="position:absolute;margin-left:54.6pt;margin-top:.6pt;width:66.25pt;height:13.45pt;z-index:25224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" stroked="f">
                <v:textbox inset="1mm,0,0,0">
                  <w:txbxContent>
                    <w:p w14:paraId="6A00C182" w14:textId="77777777" w:rsidR="006E2F5B" w:rsidRDefault="006E2F5B" w:rsidP="00954998">
                      <w:pPr>
                        <w:rPr>
                          <w:sz w:val="16"/>
                          <w:szCs w:val="16"/>
                        </w:rPr>
                      </w:pPr>
                      <w:r>
                        <w:rPr>
                          <w:sz w:val="16"/>
                          <w:szCs w:val="16"/>
                        </w:rPr>
                        <w:t>Вид ззовні</w:t>
                      </w:r>
                    </w:p>
                    <w:p w14:paraId="3A0C8360" w14:textId="77777777" w:rsidR="006E2F5B" w:rsidRDefault="006E2F5B" w:rsidP="00954998">
                      <w:pPr>
                        <w:rPr>
                          <w:sz w:val="12"/>
                          <w:szCs w:val="12"/>
                        </w:rPr>
                      </w:pPr>
                    </w:p>
                  </w:txbxContent>
                </v:textbox>
                <w10:wrap anchorx="margin"/>
              </v:shape>
            </w:pict>
          </mc:Fallback>
        </mc:AlternateContent>
      </w:r>
    </w:p>
    <w:p w14:paraId="1C415285" w14:textId="06DBC63E" w:rsidR="00954998" w:rsidRPr="00A0785B" w:rsidRDefault="00954998" w:rsidP="00954998">
      <w:pPr>
        <w:rPr>
          <w:rFonts w:ascii="Times New Roman" w:hAnsi="Times New Roman" w:cs="Times New Roman"/>
          <w:b/>
          <w:bCs/>
        </w:rPr>
      </w:pPr>
    </w:p>
    <w:p w14:paraId="1107784F" w14:textId="1DF31110" w:rsidR="00954998" w:rsidRPr="00A0785B" w:rsidRDefault="00954998" w:rsidP="00954998">
      <w:pPr>
        <w:rPr>
          <w:rFonts w:ascii="Times New Roman" w:hAnsi="Times New Roman" w:cs="Times New Roman"/>
          <w:b/>
          <w:bCs/>
        </w:rPr>
      </w:pPr>
    </w:p>
    <w:p w14:paraId="669F26D2" w14:textId="77777777" w:rsidR="00954998" w:rsidRPr="00A0785B" w:rsidRDefault="00954998" w:rsidP="00954998">
      <w:pPr>
        <w:rPr>
          <w:rFonts w:ascii="Times New Roman" w:hAnsi="Times New Roman" w:cs="Times New Roman"/>
          <w:b/>
          <w:bCs/>
        </w:rPr>
      </w:pPr>
    </w:p>
    <w:p w14:paraId="02A12201" w14:textId="2FFA8F4D" w:rsidR="00954998" w:rsidRPr="00A0785B" w:rsidRDefault="00954998" w:rsidP="00954998">
      <w:pPr>
        <w:rPr>
          <w:rFonts w:ascii="Times New Roman" w:hAnsi="Times New Roman" w:cs="Times New Roman"/>
          <w:b/>
          <w:bCs/>
        </w:rPr>
      </w:pPr>
    </w:p>
    <w:p w14:paraId="7AA2406C" w14:textId="072E7ED5" w:rsidR="00954998" w:rsidRPr="00A0785B" w:rsidRDefault="00954998" w:rsidP="00954998">
      <w:pPr>
        <w:rPr>
          <w:rFonts w:ascii="Times New Roman" w:hAnsi="Times New Roman" w:cs="Times New Roman"/>
          <w:b/>
          <w:bCs/>
        </w:rPr>
      </w:pPr>
    </w:p>
    <w:p w14:paraId="3D8E7B0E" w14:textId="6C7A3F4D" w:rsidR="00954998" w:rsidRPr="00A0785B" w:rsidRDefault="00954998" w:rsidP="00954998">
      <w:pPr>
        <w:rPr>
          <w:rFonts w:ascii="Times New Roman" w:hAnsi="Times New Roman" w:cs="Times New Roman"/>
          <w:b/>
          <w:bCs/>
        </w:rPr>
      </w:pPr>
    </w:p>
    <w:p w14:paraId="1E139065" w14:textId="2466B98E" w:rsidR="00954998" w:rsidRPr="00A0785B" w:rsidRDefault="00336EDD"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3968" behindDoc="0" locked="0" layoutInCell="1" allowOverlap="1" wp14:anchorId="66439506" wp14:editId="784994EA">
                <wp:simplePos x="0" y="0"/>
                <wp:positionH relativeFrom="margin">
                  <wp:posOffset>1748820</wp:posOffset>
                </wp:positionH>
                <wp:positionV relativeFrom="paragraph">
                  <wp:posOffset>85415</wp:posOffset>
                </wp:positionV>
                <wp:extent cx="591185" cy="170815"/>
                <wp:effectExtent l="0" t="0" r="0" b="635"/>
                <wp:wrapNone/>
                <wp:docPr id="986" name="Надпись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B0935F8" w14:textId="77777777" w:rsidR="006E2F5B" w:rsidRDefault="006E2F5B" w:rsidP="00954998">
                            <w:pPr>
                              <w:rPr>
                                <w:sz w:val="16"/>
                                <w:szCs w:val="16"/>
                              </w:rPr>
                            </w:pPr>
                            <w:r>
                              <w:rPr>
                                <w:sz w:val="16"/>
                                <w:szCs w:val="16"/>
                              </w:rPr>
                              <w:t>Шов</w:t>
                            </w:r>
                          </w:p>
                          <w:p w14:paraId="7B681CC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39506" id="Надпись 986" o:spid="_x0000_s1595" type="#_x0000_t202" style="position:absolute;margin-left:137.7pt;margin-top:6.75pt;width:46.55pt;height:13.45pt;z-index:25224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" stroked="f">
                <v:textbox inset="1mm,0,0,0">
                  <w:txbxContent>
                    <w:p w14:paraId="0B0935F8" w14:textId="77777777" w:rsidR="006E2F5B" w:rsidRDefault="006E2F5B" w:rsidP="00954998">
                      <w:pPr>
                        <w:rPr>
                          <w:sz w:val="16"/>
                          <w:szCs w:val="16"/>
                        </w:rPr>
                      </w:pPr>
                      <w:r>
                        <w:rPr>
                          <w:sz w:val="16"/>
                          <w:szCs w:val="16"/>
                        </w:rPr>
                        <w:t>Шов</w:t>
                      </w:r>
                    </w:p>
                    <w:p w14:paraId="7B681CC5" w14:textId="77777777" w:rsidR="006E2F5B" w:rsidRDefault="006E2F5B" w:rsidP="00954998">
                      <w:pPr>
                        <w:rPr>
                          <w:sz w:val="12"/>
                          <w:szCs w:val="12"/>
                        </w:rPr>
                      </w:pPr>
                    </w:p>
                  </w:txbxContent>
                </v:textbox>
                <w10:wrap anchorx="margin"/>
              </v:shape>
            </w:pict>
          </mc:Fallback>
        </mc:AlternateContent>
      </w:r>
    </w:p>
    <w:p w14:paraId="6F973107" w14:textId="49A73633" w:rsidR="00954998" w:rsidRPr="00A0785B" w:rsidRDefault="00954998"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4992" behindDoc="0" locked="0" layoutInCell="1" allowOverlap="1" wp14:anchorId="46A8DA8F" wp14:editId="0FB27971">
                <wp:simplePos x="0" y="0"/>
                <wp:positionH relativeFrom="margin">
                  <wp:posOffset>450215</wp:posOffset>
                </wp:positionH>
                <wp:positionV relativeFrom="paragraph">
                  <wp:posOffset>59055</wp:posOffset>
                </wp:positionV>
                <wp:extent cx="1188720" cy="316865"/>
                <wp:effectExtent l="0" t="0" r="0" b="6985"/>
                <wp:wrapNone/>
                <wp:docPr id="989" name="Надпись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6DC8D224"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4C32A63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8DA8F" id="Надпись 989" o:spid="_x0000_s1596" type="#_x0000_t202" style="position:absolute;margin-left:35.45pt;margin-top:4.65pt;width:93.6pt;height:24.95pt;z-index:25224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" stroked="f">
                <v:textbox inset="1mm,0,0,0">
                  <w:txbxContent>
                    <w:p w14:paraId="6DC8D224"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4C32A637" w14:textId="77777777" w:rsidR="006E2F5B" w:rsidRDefault="006E2F5B" w:rsidP="00954998">
                      <w:pPr>
                        <w:rPr>
                          <w:sz w:val="12"/>
                          <w:szCs w:val="12"/>
                        </w:rPr>
                      </w:pPr>
                    </w:p>
                  </w:txbxContent>
                </v:textbox>
                <w10:wrap anchorx="margin"/>
              </v:shape>
            </w:pict>
          </mc:Fallback>
        </mc:AlternateContent>
      </w:r>
    </w:p>
    <w:p w14:paraId="1640DE8B" w14:textId="3F404CEF" w:rsidR="00954998" w:rsidRPr="00A0785B" w:rsidRDefault="00954998" w:rsidP="00954998">
      <w:pPr>
        <w:rPr>
          <w:rFonts w:ascii="Times New Roman" w:hAnsi="Times New Roman" w:cs="Times New Roman"/>
          <w:b/>
          <w:bCs/>
        </w:rPr>
      </w:pPr>
    </w:p>
    <w:p w14:paraId="51A63DDB" w14:textId="6E0ECC70" w:rsidR="00954998" w:rsidRPr="00A0785B" w:rsidRDefault="00954998" w:rsidP="00954998">
      <w:pPr>
        <w:rPr>
          <w:rFonts w:ascii="Times New Roman" w:hAnsi="Times New Roman" w:cs="Times New Roman"/>
          <w:b/>
          <w:bCs/>
        </w:rPr>
      </w:pPr>
    </w:p>
    <w:p w14:paraId="719FDFB6" w14:textId="5408CEB8" w:rsidR="00954998" w:rsidRPr="00A0785B" w:rsidRDefault="00336EDD"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6016" behindDoc="0" locked="0" layoutInCell="1" allowOverlap="1" wp14:anchorId="573DF03A" wp14:editId="277632E2">
                <wp:simplePos x="0" y="0"/>
                <wp:positionH relativeFrom="margin">
                  <wp:posOffset>2389638</wp:posOffset>
                </wp:positionH>
                <wp:positionV relativeFrom="paragraph">
                  <wp:posOffset>163505</wp:posOffset>
                </wp:positionV>
                <wp:extent cx="1682750" cy="530225"/>
                <wp:effectExtent l="0" t="0" r="0" b="3175"/>
                <wp:wrapNone/>
                <wp:docPr id="987" name="Надпись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530225"/>
                        </a:xfrm>
                        <a:prstGeom prst="rect">
                          <a:avLst/>
                        </a:prstGeom>
                        <a:solidFill>
                          <a:srgbClr val="FFFFFF"/>
                        </a:solidFill>
                        <a:ln w="9525">
                          <a:noFill/>
                          <a:miter lim="800000"/>
                          <a:headEnd/>
                          <a:tailEnd/>
                        </a:ln>
                      </wps:spPr>
                      <wps:txbx>
                        <w:txbxContent>
                          <w:p w14:paraId="6B7A6A47" w14:textId="77777777" w:rsidR="006E2F5B" w:rsidRPr="004E2A32" w:rsidRDefault="006E2F5B" w:rsidP="00954998">
                            <w:pPr>
                              <w:rPr>
                                <w:sz w:val="16"/>
                                <w:szCs w:val="16"/>
                              </w:rPr>
                            </w:pPr>
                            <w:r>
                              <w:rPr>
                                <w:sz w:val="16"/>
                                <w:szCs w:val="16"/>
                              </w:rPr>
                              <w:t>Ш</w:t>
                            </w:r>
                            <w:r w:rsidRPr="004E2A32">
                              <w:rPr>
                                <w:sz w:val="16"/>
                                <w:szCs w:val="16"/>
                              </w:rPr>
                              <w:t>ов</w:t>
                            </w:r>
                          </w:p>
                          <w:p w14:paraId="524C1F53"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DF03A" id="Надпись 987" o:spid="_x0000_s1597" type="#_x0000_t202" style="position:absolute;margin-left:188.15pt;margin-top:12.85pt;width:132.5pt;height:41.75pt;z-index:25224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" stroked="f">
                <v:textbox inset="1mm,0,0,0">
                  <w:txbxContent>
                    <w:p w14:paraId="6B7A6A47" w14:textId="77777777" w:rsidR="006E2F5B" w:rsidRPr="004E2A32" w:rsidRDefault="006E2F5B" w:rsidP="00954998">
                      <w:pPr>
                        <w:rPr>
                          <w:sz w:val="16"/>
                          <w:szCs w:val="16"/>
                        </w:rPr>
                      </w:pPr>
                      <w:r>
                        <w:rPr>
                          <w:sz w:val="16"/>
                          <w:szCs w:val="16"/>
                        </w:rPr>
                        <w:t>Ш</w:t>
                      </w:r>
                      <w:r w:rsidRPr="004E2A32">
                        <w:rPr>
                          <w:sz w:val="16"/>
                          <w:szCs w:val="16"/>
                        </w:rPr>
                        <w:t>ов</w:t>
                      </w:r>
                    </w:p>
                    <w:p w14:paraId="524C1F53" w14:textId="77777777" w:rsidR="006E2F5B" w:rsidRDefault="006E2F5B" w:rsidP="00954998">
                      <w:pPr>
                        <w:rPr>
                          <w:sz w:val="12"/>
                          <w:szCs w:val="12"/>
                        </w:rPr>
                      </w:pPr>
                      <w:r w:rsidRPr="004E2A32">
                        <w:rPr>
                          <w:sz w:val="16"/>
                          <w:szCs w:val="16"/>
                        </w:rPr>
                        <w:t>(</w:t>
                      </w:r>
                      <w:r>
                        <w:rPr>
                          <w:sz w:val="16"/>
                          <w:szCs w:val="16"/>
                        </w:rPr>
                        <w:t>колір нитки, колір матеріалу та колір нитки іншого шву повинні відрізнятися між собою</w:t>
                      </w:r>
                      <w:r w:rsidRPr="004E2A32">
                        <w:rPr>
                          <w:sz w:val="16"/>
                          <w:szCs w:val="16"/>
                        </w:rPr>
                        <w:t>)</w:t>
                      </w:r>
                      <w:r>
                        <w:rPr>
                          <w:sz w:val="16"/>
                          <w:szCs w:val="16"/>
                        </w:rPr>
                        <w:t xml:space="preserve">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8064" behindDoc="0" locked="0" layoutInCell="1" allowOverlap="1" wp14:anchorId="543E481E" wp14:editId="74618C33">
                <wp:simplePos x="0" y="0"/>
                <wp:positionH relativeFrom="margin">
                  <wp:posOffset>3709035</wp:posOffset>
                </wp:positionH>
                <wp:positionV relativeFrom="paragraph">
                  <wp:posOffset>8255</wp:posOffset>
                </wp:positionV>
                <wp:extent cx="591185" cy="328930"/>
                <wp:effectExtent l="0" t="0" r="0" b="0"/>
                <wp:wrapNone/>
                <wp:docPr id="990" name="Надпись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247E0761" w14:textId="77777777" w:rsidR="006E2F5B" w:rsidRDefault="006E2F5B" w:rsidP="00954998">
                            <w:pPr>
                              <w:rPr>
                                <w:sz w:val="16"/>
                                <w:szCs w:val="16"/>
                              </w:rPr>
                            </w:pPr>
                            <w:r>
                              <w:rPr>
                                <w:sz w:val="16"/>
                                <w:szCs w:val="16"/>
                              </w:rPr>
                              <w:t>Близько</w:t>
                            </w:r>
                          </w:p>
                          <w:p w14:paraId="11EDD342" w14:textId="77777777" w:rsidR="006E2F5B" w:rsidRDefault="006E2F5B" w:rsidP="00954998">
                            <w:pPr>
                              <w:rPr>
                                <w:sz w:val="16"/>
                                <w:szCs w:val="16"/>
                              </w:rPr>
                            </w:pPr>
                            <w:r>
                              <w:rPr>
                                <w:sz w:val="16"/>
                                <w:szCs w:val="16"/>
                              </w:rPr>
                              <w:t xml:space="preserve">40 мм </w:t>
                            </w:r>
                          </w:p>
                          <w:p w14:paraId="6BCE353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E481E" id="Надпись 990" o:spid="_x0000_s1598" type="#_x0000_t202" style="position:absolute;margin-left:292.05pt;margin-top:.65pt;width:46.55pt;height:25.9pt;z-index:25224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" stroked="f">
                <v:textbox inset="1mm,0,0,0">
                  <w:txbxContent>
                    <w:p w14:paraId="247E0761" w14:textId="77777777" w:rsidR="006E2F5B" w:rsidRDefault="006E2F5B" w:rsidP="00954998">
                      <w:pPr>
                        <w:rPr>
                          <w:sz w:val="16"/>
                          <w:szCs w:val="16"/>
                        </w:rPr>
                      </w:pPr>
                      <w:r>
                        <w:rPr>
                          <w:sz w:val="16"/>
                          <w:szCs w:val="16"/>
                        </w:rPr>
                        <w:t>Близько</w:t>
                      </w:r>
                    </w:p>
                    <w:p w14:paraId="11EDD342" w14:textId="77777777" w:rsidR="006E2F5B" w:rsidRDefault="006E2F5B" w:rsidP="00954998">
                      <w:pPr>
                        <w:rPr>
                          <w:sz w:val="16"/>
                          <w:szCs w:val="16"/>
                        </w:rPr>
                      </w:pPr>
                      <w:r>
                        <w:rPr>
                          <w:sz w:val="16"/>
                          <w:szCs w:val="16"/>
                        </w:rPr>
                        <w:t xml:space="preserve">40 мм </w:t>
                      </w:r>
                    </w:p>
                    <w:p w14:paraId="6BCE353C" w14:textId="77777777" w:rsidR="006E2F5B" w:rsidRDefault="006E2F5B" w:rsidP="00954998">
                      <w:pPr>
                        <w:rPr>
                          <w:sz w:val="12"/>
                          <w:szCs w:val="12"/>
                        </w:rPr>
                      </w:pPr>
                    </w:p>
                  </w:txbxContent>
                </v:textbox>
                <w10:wrap anchorx="margin"/>
              </v:shape>
            </w:pict>
          </mc:Fallback>
        </mc:AlternateContent>
      </w:r>
    </w:p>
    <w:p w14:paraId="1D562B33" w14:textId="7F0EB2BC" w:rsidR="00954998" w:rsidRPr="00A0785B" w:rsidRDefault="00336EDD" w:rsidP="00954998">
      <w:pPr>
        <w:rPr>
          <w:rFonts w:ascii="Times New Roman" w:hAnsi="Times New Roman" w:cs="Times New Roman"/>
          <w:b/>
          <w:b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0896" behindDoc="0" locked="0" layoutInCell="1" allowOverlap="1" wp14:anchorId="6D75D825" wp14:editId="4C895CD3">
                <wp:simplePos x="0" y="0"/>
                <wp:positionH relativeFrom="margin">
                  <wp:posOffset>814070</wp:posOffset>
                </wp:positionH>
                <wp:positionV relativeFrom="paragraph">
                  <wp:posOffset>85857</wp:posOffset>
                </wp:positionV>
                <wp:extent cx="804545" cy="170815"/>
                <wp:effectExtent l="0" t="0" r="0" b="635"/>
                <wp:wrapNone/>
                <wp:docPr id="988" name="Надпись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29779490" w14:textId="77777777" w:rsidR="006E2F5B" w:rsidRDefault="006E2F5B" w:rsidP="00954998">
                            <w:pPr>
                              <w:rPr>
                                <w:sz w:val="16"/>
                                <w:szCs w:val="16"/>
                              </w:rPr>
                            </w:pPr>
                            <w:r>
                              <w:rPr>
                                <w:sz w:val="16"/>
                                <w:szCs w:val="16"/>
                              </w:rPr>
                              <w:t xml:space="preserve">Вид зсередини </w:t>
                            </w:r>
                          </w:p>
                          <w:p w14:paraId="6B8B235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5D825" id="Надпись 988" o:spid="_x0000_s1599" type="#_x0000_t202" style="position:absolute;margin-left:64.1pt;margin-top:6.75pt;width:63.35pt;height:13.45pt;z-index:25224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" stroked="f">
                <v:textbox inset="1mm,0,0,0">
                  <w:txbxContent>
                    <w:p w14:paraId="29779490" w14:textId="77777777" w:rsidR="006E2F5B" w:rsidRDefault="006E2F5B" w:rsidP="00954998">
                      <w:pPr>
                        <w:rPr>
                          <w:sz w:val="16"/>
                          <w:szCs w:val="16"/>
                        </w:rPr>
                      </w:pPr>
                      <w:r>
                        <w:rPr>
                          <w:sz w:val="16"/>
                          <w:szCs w:val="16"/>
                        </w:rPr>
                        <w:t xml:space="preserve">Вид зсередини </w:t>
                      </w:r>
                    </w:p>
                    <w:p w14:paraId="6B8B2350" w14:textId="77777777" w:rsidR="006E2F5B" w:rsidRDefault="006E2F5B" w:rsidP="00954998">
                      <w:pPr>
                        <w:rPr>
                          <w:sz w:val="12"/>
                          <w:szCs w:val="12"/>
                        </w:rPr>
                      </w:pPr>
                    </w:p>
                  </w:txbxContent>
                </v:textbox>
                <w10:wrap anchorx="margin"/>
              </v:shape>
            </w:pict>
          </mc:Fallback>
        </mc:AlternateContent>
      </w:r>
    </w:p>
    <w:p w14:paraId="0DC41487" w14:textId="03B2D7D5" w:rsidR="00954998" w:rsidRPr="00A0785B" w:rsidRDefault="00954998" w:rsidP="00954998">
      <w:pPr>
        <w:rPr>
          <w:rFonts w:ascii="Times New Roman" w:hAnsi="Times New Roman" w:cs="Times New Roman"/>
          <w:b/>
          <w:bCs/>
        </w:rPr>
      </w:pPr>
    </w:p>
    <w:p w14:paraId="36544015" w14:textId="77777777" w:rsidR="00954998" w:rsidRPr="00A0785B" w:rsidRDefault="00954998" w:rsidP="00954998">
      <w:pPr>
        <w:rPr>
          <w:rFonts w:ascii="Times New Roman" w:hAnsi="Times New Roman" w:cs="Times New Roman"/>
          <w:b/>
          <w:bCs/>
        </w:rPr>
      </w:pPr>
    </w:p>
    <w:p w14:paraId="592B3294" w14:textId="60397BBF" w:rsidR="00954998" w:rsidRPr="00A0785B" w:rsidRDefault="00954998" w:rsidP="00954998">
      <w:pPr>
        <w:rPr>
          <w:rFonts w:ascii="Times New Roman" w:hAnsi="Times New Roman" w:cs="Times New Roman"/>
          <w:b/>
          <w:bCs/>
        </w:rPr>
      </w:pPr>
    </w:p>
    <w:p w14:paraId="69404682" w14:textId="77777777" w:rsidR="00954998" w:rsidRPr="00A0785B" w:rsidRDefault="00954998" w:rsidP="00954998">
      <w:pPr>
        <w:rPr>
          <w:rFonts w:ascii="Times New Roman" w:hAnsi="Times New Roman" w:cs="Times New Roman"/>
          <w:b/>
          <w:bCs/>
        </w:rPr>
      </w:pPr>
    </w:p>
    <w:p w14:paraId="61DDD4E6" w14:textId="3AD58E37" w:rsidR="00954998" w:rsidRPr="00A0785B" w:rsidRDefault="00954998" w:rsidP="00954998">
      <w:pPr>
        <w:rPr>
          <w:rFonts w:ascii="Times New Roman" w:hAnsi="Times New Roman" w:cs="Times New Roman"/>
          <w:b/>
          <w:bCs/>
        </w:rPr>
      </w:pPr>
    </w:p>
    <w:p w14:paraId="7CDEDD48" w14:textId="77777777" w:rsidR="00336EDD" w:rsidRDefault="00336EDD" w:rsidP="00954998">
      <w:pPr>
        <w:rPr>
          <w:rFonts w:ascii="Times New Roman" w:hAnsi="Times New Roman" w:cs="Times New Roman"/>
          <w:i/>
          <w:iCs/>
        </w:rPr>
      </w:pPr>
    </w:p>
    <w:p w14:paraId="719A8545" w14:textId="77777777" w:rsidR="00336EDD" w:rsidRDefault="00336EDD" w:rsidP="00954998">
      <w:pPr>
        <w:rPr>
          <w:rFonts w:ascii="Times New Roman" w:hAnsi="Times New Roman" w:cs="Times New Roman"/>
          <w:i/>
          <w:iCs/>
        </w:rPr>
      </w:pPr>
    </w:p>
    <w:p w14:paraId="698C6192" w14:textId="77777777" w:rsidR="00336EDD" w:rsidRDefault="00336EDD" w:rsidP="00954998">
      <w:pPr>
        <w:rPr>
          <w:rFonts w:ascii="Times New Roman" w:hAnsi="Times New Roman" w:cs="Times New Roman"/>
          <w:i/>
          <w:iCs/>
        </w:rPr>
      </w:pPr>
    </w:p>
    <w:p w14:paraId="0170D694" w14:textId="09487F12" w:rsidR="00336EDD" w:rsidRDefault="00336EDD" w:rsidP="00954998">
      <w:pPr>
        <w:rPr>
          <w:rFonts w:ascii="Times New Roman" w:hAnsi="Times New Roman" w:cs="Times New Roman"/>
          <w:i/>
          <w:iCs/>
        </w:rPr>
      </w:pPr>
    </w:p>
    <w:p w14:paraId="3AD560B1" w14:textId="30C7C292" w:rsidR="00336EDD" w:rsidRDefault="00336EDD" w:rsidP="00954998">
      <w:pPr>
        <w:rPr>
          <w:rFonts w:ascii="Times New Roman" w:hAnsi="Times New Roman" w:cs="Times New Roman"/>
          <w:i/>
          <w:iCs/>
        </w:rPr>
      </w:pPr>
    </w:p>
    <w:p w14:paraId="2AA96F82" w14:textId="5D19FAF8" w:rsidR="00336EDD" w:rsidRDefault="00336EDD" w:rsidP="00954998">
      <w:pPr>
        <w:rPr>
          <w:rFonts w:ascii="Times New Roman" w:hAnsi="Times New Roman" w:cs="Times New Roman"/>
          <w:i/>
          <w:iCs/>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47040" behindDoc="0" locked="0" layoutInCell="1" allowOverlap="1" wp14:anchorId="5D4C708B" wp14:editId="22693BB4">
                <wp:simplePos x="0" y="0"/>
                <wp:positionH relativeFrom="margin">
                  <wp:posOffset>377145</wp:posOffset>
                </wp:positionH>
                <wp:positionV relativeFrom="paragraph">
                  <wp:posOffset>60384</wp:posOffset>
                </wp:positionV>
                <wp:extent cx="1560830" cy="725170"/>
                <wp:effectExtent l="0" t="0" r="1270" b="0"/>
                <wp:wrapNone/>
                <wp:docPr id="991" name="Надпись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725170"/>
                        </a:xfrm>
                        <a:prstGeom prst="rect">
                          <a:avLst/>
                        </a:prstGeom>
                        <a:solidFill>
                          <a:srgbClr val="FFFFFF"/>
                        </a:solidFill>
                        <a:ln w="9525">
                          <a:noFill/>
                          <a:miter lim="800000"/>
                          <a:headEnd/>
                          <a:tailEnd/>
                        </a:ln>
                      </wps:spPr>
                      <wps:txbx>
                        <w:txbxContent>
                          <w:p w14:paraId="1F96597A"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65F36AC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C708B" id="Надпись 991" o:spid="_x0000_s1600" type="#_x0000_t202" style="position:absolute;margin-left:29.7pt;margin-top:4.75pt;width:122.9pt;height:57.1pt;z-index:25224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" stroked="f">
                <v:textbox inset="1mm,0,0,0">
                  <w:txbxContent>
                    <w:p w14:paraId="1F96597A" w14:textId="77777777" w:rsidR="006E2F5B" w:rsidRDefault="006E2F5B" w:rsidP="00954998">
                      <w:pPr>
                        <w:rPr>
                          <w:sz w:val="16"/>
                          <w:szCs w:val="16"/>
                        </w:rPr>
                      </w:pPr>
                      <w:r>
                        <w:rPr>
                          <w:sz w:val="16"/>
                          <w:szCs w:val="16"/>
                        </w:rPr>
                        <w:t>Видима тільки зсередини нитка, колір якої відрізняється від кольору матеріалу покриття та кольору іншого шва.</w:t>
                      </w:r>
                    </w:p>
                    <w:p w14:paraId="65F36ACB" w14:textId="77777777" w:rsidR="006E2F5B" w:rsidRDefault="006E2F5B" w:rsidP="00954998">
                      <w:pPr>
                        <w:rPr>
                          <w:sz w:val="12"/>
                          <w:szCs w:val="12"/>
                        </w:rPr>
                      </w:pPr>
                    </w:p>
                  </w:txbxContent>
                </v:textbox>
                <w10:wrap anchorx="margin"/>
              </v:shape>
            </w:pict>
          </mc:Fallback>
        </mc:AlternateContent>
      </w:r>
    </w:p>
    <w:p w14:paraId="293F27A9" w14:textId="53C34FAA" w:rsidR="00336EDD" w:rsidRDefault="00336EDD" w:rsidP="00954998">
      <w:pPr>
        <w:rPr>
          <w:rFonts w:ascii="Times New Roman" w:hAnsi="Times New Roman" w:cs="Times New Roman"/>
          <w:i/>
          <w:iCs/>
        </w:rPr>
      </w:pPr>
    </w:p>
    <w:p w14:paraId="3B176918" w14:textId="77777777" w:rsidR="00336EDD" w:rsidRDefault="00336EDD" w:rsidP="00954998">
      <w:pPr>
        <w:rPr>
          <w:rFonts w:ascii="Times New Roman" w:hAnsi="Times New Roman" w:cs="Times New Roman"/>
          <w:i/>
          <w:iCs/>
        </w:rPr>
      </w:pPr>
    </w:p>
    <w:p w14:paraId="657B1FCB" w14:textId="21DF79B9" w:rsidR="00336EDD" w:rsidRDefault="00336EDD" w:rsidP="00954998">
      <w:pPr>
        <w:rPr>
          <w:rFonts w:ascii="Times New Roman" w:hAnsi="Times New Roman" w:cs="Times New Roman"/>
          <w:i/>
          <w:iCs/>
        </w:rPr>
      </w:pPr>
    </w:p>
    <w:p w14:paraId="1C4B6149" w14:textId="77777777" w:rsidR="00336EDD" w:rsidRDefault="00336EDD" w:rsidP="00954998">
      <w:pPr>
        <w:rPr>
          <w:rFonts w:ascii="Times New Roman" w:hAnsi="Times New Roman" w:cs="Times New Roman"/>
          <w:i/>
          <w:iCs/>
        </w:rPr>
      </w:pPr>
    </w:p>
    <w:p w14:paraId="3387D423" w14:textId="77777777" w:rsidR="00336EDD" w:rsidRDefault="00336EDD" w:rsidP="00954998">
      <w:pPr>
        <w:rPr>
          <w:rFonts w:ascii="Times New Roman" w:hAnsi="Times New Roman" w:cs="Times New Roman"/>
          <w:i/>
          <w:iCs/>
        </w:rPr>
      </w:pPr>
    </w:p>
    <w:p w14:paraId="0501B837" w14:textId="77777777" w:rsidR="00336EDD" w:rsidRDefault="00336EDD" w:rsidP="00954998">
      <w:pPr>
        <w:rPr>
          <w:rFonts w:ascii="Times New Roman" w:hAnsi="Times New Roman" w:cs="Times New Roman"/>
          <w:i/>
          <w:iCs/>
        </w:rPr>
      </w:pPr>
    </w:p>
    <w:p w14:paraId="0A7D4A7D" w14:textId="727494D3" w:rsidR="00336EDD" w:rsidRDefault="00336EDD" w:rsidP="00954998">
      <w:pPr>
        <w:rPr>
          <w:rFonts w:ascii="Times New Roman" w:hAnsi="Times New Roman" w:cs="Times New Roman"/>
          <w:i/>
          <w:iCs/>
        </w:rPr>
      </w:pPr>
    </w:p>
    <w:p w14:paraId="10C9B355" w14:textId="77777777" w:rsidR="00336EDD" w:rsidRDefault="00336EDD" w:rsidP="00954998">
      <w:pPr>
        <w:rPr>
          <w:rFonts w:ascii="Times New Roman" w:hAnsi="Times New Roman" w:cs="Times New Roman"/>
          <w:i/>
          <w:iCs/>
        </w:rPr>
      </w:pPr>
    </w:p>
    <w:p w14:paraId="5E2C335A" w14:textId="77777777" w:rsidR="00336EDD" w:rsidRDefault="00336EDD" w:rsidP="00954998">
      <w:pPr>
        <w:rPr>
          <w:rFonts w:ascii="Times New Roman" w:hAnsi="Times New Roman" w:cs="Times New Roman"/>
          <w:i/>
          <w:iCs/>
        </w:rPr>
      </w:pPr>
    </w:p>
    <w:p w14:paraId="7BCBE2B2" w14:textId="0C0AB1DF" w:rsidR="00336EDD" w:rsidRDefault="00336EDD" w:rsidP="00954998">
      <w:pPr>
        <w:rPr>
          <w:rFonts w:ascii="Times New Roman" w:hAnsi="Times New Roman" w:cs="Times New Roman"/>
          <w:i/>
          <w:iCs/>
        </w:rPr>
      </w:pPr>
    </w:p>
    <w:p w14:paraId="3438F6F2" w14:textId="338FB7C6" w:rsidR="00336EDD" w:rsidRDefault="00336EDD" w:rsidP="00954998">
      <w:pPr>
        <w:rPr>
          <w:rFonts w:ascii="Times New Roman" w:hAnsi="Times New Roman" w:cs="Times New Roman"/>
          <w:i/>
          <w:iCs/>
        </w:rPr>
      </w:pPr>
    </w:p>
    <w:p w14:paraId="5EA38CEA" w14:textId="77777777" w:rsidR="00336EDD" w:rsidRDefault="00336EDD" w:rsidP="00954998">
      <w:pPr>
        <w:rPr>
          <w:rFonts w:ascii="Times New Roman" w:hAnsi="Times New Roman" w:cs="Times New Roman"/>
          <w:i/>
          <w:iCs/>
        </w:rPr>
      </w:pPr>
    </w:p>
    <w:p w14:paraId="163D5612" w14:textId="6D9DE2FD" w:rsidR="00954998" w:rsidRPr="00A0785B" w:rsidRDefault="00954998" w:rsidP="00954998">
      <w:pPr>
        <w:rPr>
          <w:rFonts w:ascii="Times New Roman" w:hAnsi="Times New Roman" w:cs="Times New Roman"/>
        </w:rPr>
      </w:pPr>
      <w:r w:rsidRPr="00A0785B">
        <w:rPr>
          <w:rFonts w:ascii="Times New Roman" w:hAnsi="Times New Roman" w:cs="Times New Roman"/>
          <w:i/>
          <w:iCs/>
        </w:rPr>
        <w:t xml:space="preserve">* На цьому рисунку показана верхня складена частина полотнища згідно з пунктом 3   </w:t>
      </w:r>
      <w:r w:rsidRPr="00A0785B">
        <w:rPr>
          <w:rFonts w:ascii="Times New Roman" w:hAnsi="Times New Roman" w:cs="Times New Roman"/>
          <w:i/>
          <w:iCs/>
        </w:rPr>
        <w:br/>
        <w:t xml:space="preserve">  статті 3 Додатку 2. </w:t>
      </w: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88A3B7B" w14:textId="77777777" w:rsidTr="0081284E">
        <w:tc>
          <w:tcPr>
            <w:tcW w:w="2869" w:type="dxa"/>
            <w:hideMark/>
          </w:tcPr>
          <w:p w14:paraId="4A1BB433"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3DCE331"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6C04A065"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3A1889AB" w14:textId="77777777" w:rsidR="00954998" w:rsidRPr="00A0785B" w:rsidRDefault="00954998" w:rsidP="00954998">
      <w:pPr>
        <w:rPr>
          <w:rFonts w:ascii="Times New Roman" w:hAnsi="Times New Roman" w:cs="Times New Roman"/>
        </w:rPr>
      </w:pPr>
    </w:p>
    <w:p w14:paraId="5A66307F"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3  </w:t>
      </w:r>
    </w:p>
    <w:p w14:paraId="1D5F6E00"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ПОЛОТНИЩЕ ТЕНТУ З КІЛЬКОХ ПОЛОТЕН </w:t>
      </w:r>
    </w:p>
    <w:p w14:paraId="710BC51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5232" behindDoc="0" locked="0" layoutInCell="1" allowOverlap="1" wp14:anchorId="390E3630" wp14:editId="71419558">
                <wp:simplePos x="0" y="0"/>
                <wp:positionH relativeFrom="margin">
                  <wp:posOffset>3510915</wp:posOffset>
                </wp:positionH>
                <wp:positionV relativeFrom="paragraph">
                  <wp:posOffset>2921635</wp:posOffset>
                </wp:positionV>
                <wp:extent cx="1207135" cy="170815"/>
                <wp:effectExtent l="0" t="0" r="0" b="635"/>
                <wp:wrapNone/>
                <wp:docPr id="992" name="Надпись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70815"/>
                        </a:xfrm>
                        <a:prstGeom prst="rect">
                          <a:avLst/>
                        </a:prstGeom>
                        <a:solidFill>
                          <a:srgbClr val="FFFFFF"/>
                        </a:solidFill>
                        <a:ln w="9525">
                          <a:noFill/>
                          <a:miter lim="800000"/>
                          <a:headEnd/>
                          <a:tailEnd/>
                        </a:ln>
                      </wps:spPr>
                      <wps:txbx>
                        <w:txbxContent>
                          <w:p w14:paraId="422B211B" w14:textId="77777777" w:rsidR="006E2F5B" w:rsidRDefault="006E2F5B" w:rsidP="00954998">
                            <w:pPr>
                              <w:rPr>
                                <w:sz w:val="16"/>
                                <w:szCs w:val="16"/>
                              </w:rPr>
                            </w:pPr>
                            <w:r>
                              <w:rPr>
                                <w:sz w:val="16"/>
                                <w:szCs w:val="16"/>
                              </w:rPr>
                              <w:t>Стрічка з пластику</w:t>
                            </w:r>
                          </w:p>
                          <w:p w14:paraId="0BA1E5F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E3630" id="Надпись 992" o:spid="_x0000_s1601" type="#_x0000_t202" style="position:absolute;margin-left:276.45pt;margin-top:230.05pt;width:95.05pt;height:13.45pt;z-index:25225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" stroked="f">
                <v:textbox inset="1mm,0,0,0">
                  <w:txbxContent>
                    <w:p w14:paraId="422B211B" w14:textId="77777777" w:rsidR="006E2F5B" w:rsidRDefault="006E2F5B" w:rsidP="00954998">
                      <w:pPr>
                        <w:rPr>
                          <w:sz w:val="16"/>
                          <w:szCs w:val="16"/>
                        </w:rPr>
                      </w:pPr>
                      <w:r>
                        <w:rPr>
                          <w:sz w:val="16"/>
                          <w:szCs w:val="16"/>
                        </w:rPr>
                        <w:t>Стрічка з пластику</w:t>
                      </w:r>
                    </w:p>
                    <w:p w14:paraId="0BA1E5F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6256" behindDoc="0" locked="0" layoutInCell="1" allowOverlap="1" wp14:anchorId="7C0B3CDD" wp14:editId="562AD9B4">
                <wp:simplePos x="0" y="0"/>
                <wp:positionH relativeFrom="margin">
                  <wp:posOffset>3931920</wp:posOffset>
                </wp:positionH>
                <wp:positionV relativeFrom="paragraph">
                  <wp:posOffset>4181475</wp:posOffset>
                </wp:positionV>
                <wp:extent cx="1188720" cy="316865"/>
                <wp:effectExtent l="0" t="0" r="0" b="6985"/>
                <wp:wrapNone/>
                <wp:docPr id="993" name="Надпись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48384266" w14:textId="77777777" w:rsidR="006E2F5B" w:rsidRDefault="006E2F5B" w:rsidP="00954998">
                            <w:pPr>
                              <w:rPr>
                                <w:sz w:val="16"/>
                                <w:szCs w:val="16"/>
                              </w:rPr>
                            </w:pPr>
                            <w:r>
                              <w:rPr>
                                <w:sz w:val="16"/>
                                <w:szCs w:val="16"/>
                              </w:rPr>
                              <w:t>Розміри наведені в мм</w:t>
                            </w:r>
                          </w:p>
                          <w:p w14:paraId="315821C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B3CDD" id="Надпись 993" o:spid="_x0000_s1602" type="#_x0000_t202" style="position:absolute;margin-left:309.6pt;margin-top:329.25pt;width:93.6pt;height:24.95pt;z-index:25225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" stroked="f">
                <v:textbox inset="1mm,0,0,0">
                  <w:txbxContent>
                    <w:p w14:paraId="48384266" w14:textId="77777777" w:rsidR="006E2F5B" w:rsidRDefault="006E2F5B" w:rsidP="00954998">
                      <w:pPr>
                        <w:rPr>
                          <w:sz w:val="16"/>
                          <w:szCs w:val="16"/>
                        </w:rPr>
                      </w:pPr>
                      <w:r>
                        <w:rPr>
                          <w:sz w:val="16"/>
                          <w:szCs w:val="16"/>
                        </w:rPr>
                        <w:t>Розміри наведені в мм</w:t>
                      </w:r>
                    </w:p>
                    <w:p w14:paraId="315821C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4208" behindDoc="0" locked="0" layoutInCell="1" allowOverlap="1" wp14:anchorId="44EEAC20" wp14:editId="134E2A62">
                <wp:simplePos x="0" y="0"/>
                <wp:positionH relativeFrom="margin">
                  <wp:posOffset>4279265</wp:posOffset>
                </wp:positionH>
                <wp:positionV relativeFrom="paragraph">
                  <wp:posOffset>1290320</wp:posOffset>
                </wp:positionV>
                <wp:extent cx="841375" cy="170815"/>
                <wp:effectExtent l="0" t="0" r="0" b="635"/>
                <wp:wrapNone/>
                <wp:docPr id="994" name="Надпись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9143092" w14:textId="77777777" w:rsidR="006E2F5B" w:rsidRDefault="006E2F5B" w:rsidP="00954998">
                            <w:pPr>
                              <w:rPr>
                                <w:sz w:val="16"/>
                                <w:szCs w:val="16"/>
                              </w:rPr>
                            </w:pPr>
                            <w:r>
                              <w:rPr>
                                <w:sz w:val="16"/>
                                <w:szCs w:val="16"/>
                              </w:rPr>
                              <w:t>Вид ззовні</w:t>
                            </w:r>
                          </w:p>
                          <w:p w14:paraId="0698114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EAC20" id="Надпись 994" o:spid="_x0000_s1603" type="#_x0000_t202" style="position:absolute;margin-left:336.95pt;margin-top:101.6pt;width:66.25pt;height:13.45pt;z-index:25225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" stroked="f">
                <v:textbox inset="1mm,0,0,0">
                  <w:txbxContent>
                    <w:p w14:paraId="29143092" w14:textId="77777777" w:rsidR="006E2F5B" w:rsidRDefault="006E2F5B" w:rsidP="00954998">
                      <w:pPr>
                        <w:rPr>
                          <w:sz w:val="16"/>
                          <w:szCs w:val="16"/>
                        </w:rPr>
                      </w:pPr>
                      <w:r>
                        <w:rPr>
                          <w:sz w:val="16"/>
                          <w:szCs w:val="16"/>
                        </w:rPr>
                        <w:t>Вид ззовні</w:t>
                      </w:r>
                    </w:p>
                    <w:p w14:paraId="0698114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3184" behindDoc="0" locked="0" layoutInCell="1" allowOverlap="1" wp14:anchorId="38BCB483" wp14:editId="3A65E74C">
                <wp:simplePos x="0" y="0"/>
                <wp:positionH relativeFrom="margin">
                  <wp:posOffset>4230370</wp:posOffset>
                </wp:positionH>
                <wp:positionV relativeFrom="paragraph">
                  <wp:posOffset>5541010</wp:posOffset>
                </wp:positionV>
                <wp:extent cx="841375" cy="170815"/>
                <wp:effectExtent l="0" t="0" r="0" b="635"/>
                <wp:wrapNone/>
                <wp:docPr id="995" name="Надпись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6BC3DDED" w14:textId="77777777" w:rsidR="006E2F5B" w:rsidRDefault="006E2F5B" w:rsidP="00954998">
                            <w:pPr>
                              <w:rPr>
                                <w:sz w:val="16"/>
                                <w:szCs w:val="16"/>
                              </w:rPr>
                            </w:pPr>
                            <w:r>
                              <w:rPr>
                                <w:sz w:val="16"/>
                                <w:szCs w:val="16"/>
                              </w:rPr>
                              <w:t>Вид зсередини</w:t>
                            </w:r>
                          </w:p>
                          <w:p w14:paraId="5425B4A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CB483" id="Надпись 995" o:spid="_x0000_s1604" type="#_x0000_t202" style="position:absolute;margin-left:333.1pt;margin-top:436.3pt;width:66.25pt;height:13.45pt;z-index:25225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" stroked="f">
                <v:textbox inset="1mm,0,0,0">
                  <w:txbxContent>
                    <w:p w14:paraId="6BC3DDED" w14:textId="77777777" w:rsidR="006E2F5B" w:rsidRDefault="006E2F5B" w:rsidP="00954998">
                      <w:pPr>
                        <w:rPr>
                          <w:sz w:val="16"/>
                          <w:szCs w:val="16"/>
                        </w:rPr>
                      </w:pPr>
                      <w:r>
                        <w:rPr>
                          <w:sz w:val="16"/>
                          <w:szCs w:val="16"/>
                        </w:rPr>
                        <w:t>Вид зсередини</w:t>
                      </w:r>
                    </w:p>
                    <w:p w14:paraId="5425B4A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2160" behindDoc="0" locked="0" layoutInCell="1" allowOverlap="1" wp14:anchorId="7267230D" wp14:editId="79B89EC2">
                <wp:simplePos x="0" y="0"/>
                <wp:positionH relativeFrom="margin">
                  <wp:posOffset>4346575</wp:posOffset>
                </wp:positionH>
                <wp:positionV relativeFrom="paragraph">
                  <wp:posOffset>3568065</wp:posOffset>
                </wp:positionV>
                <wp:extent cx="841375" cy="316865"/>
                <wp:effectExtent l="0" t="0" r="0" b="6985"/>
                <wp:wrapNone/>
                <wp:docPr id="996" name="Надпись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16865"/>
                        </a:xfrm>
                        <a:prstGeom prst="rect">
                          <a:avLst/>
                        </a:prstGeom>
                        <a:solidFill>
                          <a:srgbClr val="FFFFFF"/>
                        </a:solidFill>
                        <a:ln w="9525">
                          <a:noFill/>
                          <a:miter lim="800000"/>
                          <a:headEnd/>
                          <a:tailEnd/>
                        </a:ln>
                      </wps:spPr>
                      <wps:txbx>
                        <w:txbxContent>
                          <w:p w14:paraId="450F410B"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753F272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7230D" id="Надпись 996" o:spid="_x0000_s1605" type="#_x0000_t202" style="position:absolute;margin-left:342.25pt;margin-top:280.95pt;width:66.25pt;height:24.95pt;z-index:25225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" stroked="f">
                <v:textbox inset="1mm,0,0,0">
                  <w:txbxContent>
                    <w:p w14:paraId="450F410B"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753F272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51136" behindDoc="0" locked="0" layoutInCell="1" allowOverlap="1" wp14:anchorId="3AAF6E31" wp14:editId="77230F0F">
                <wp:simplePos x="0" y="0"/>
                <wp:positionH relativeFrom="margin">
                  <wp:posOffset>1487170</wp:posOffset>
                </wp:positionH>
                <wp:positionV relativeFrom="paragraph">
                  <wp:posOffset>2489835</wp:posOffset>
                </wp:positionV>
                <wp:extent cx="1188720" cy="316865"/>
                <wp:effectExtent l="0" t="0" r="0" b="6985"/>
                <wp:wrapNone/>
                <wp:docPr id="997" name="Надпись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204B43D0"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27537C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F6E31" id="Надпись 997" o:spid="_x0000_s1606" type="#_x0000_t202" style="position:absolute;margin-left:117.1pt;margin-top:196.05pt;width:93.6pt;height:24.95pt;z-index:25225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" stroked="f">
                <v:textbox inset="1mm,0,0,0">
                  <w:txbxContent>
                    <w:p w14:paraId="204B43D0"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027537C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1705BAAC" wp14:editId="51D714A7">
            <wp:extent cx="5321808" cy="6656705"/>
            <wp:effectExtent l="0" t="0" r="0" b="0"/>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326647" cy="6662758"/>
                    </a:xfrm>
                    <a:prstGeom prst="rect">
                      <a:avLst/>
                    </a:prstGeom>
                  </pic:spPr>
                </pic:pic>
              </a:graphicData>
            </a:graphic>
          </wp:inline>
        </w:drawing>
      </w:r>
    </w:p>
    <w:p w14:paraId="6B962F4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F132C7" w:rsidRPr="00A0785B" w14:paraId="0D92996F" w14:textId="77777777" w:rsidTr="0081284E">
        <w:tc>
          <w:tcPr>
            <w:tcW w:w="2869" w:type="dxa"/>
            <w:hideMark/>
          </w:tcPr>
          <w:p w14:paraId="06B3433B" w14:textId="77777777" w:rsidR="00F132C7" w:rsidRPr="00A0785B" w:rsidRDefault="00F132C7"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626D1BA" w14:textId="77777777" w:rsidR="00F132C7" w:rsidRPr="00A0785B" w:rsidRDefault="00F132C7"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3A489540" w14:textId="77777777" w:rsidR="00F132C7" w:rsidRPr="00A0785B" w:rsidRDefault="00F132C7"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55283FC4" w14:textId="77777777" w:rsidR="00954998" w:rsidRPr="00A0785B" w:rsidRDefault="00954998" w:rsidP="00954998">
      <w:pPr>
        <w:rPr>
          <w:rFonts w:ascii="Times New Roman" w:hAnsi="Times New Roman" w:cs="Times New Roman"/>
        </w:rPr>
      </w:pPr>
    </w:p>
    <w:p w14:paraId="04232543"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4   </w:t>
      </w:r>
    </w:p>
    <w:p w14:paraId="535933C3"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РЕМОНТ ПОЛОТНИЩА ТЕНТУ  </w:t>
      </w:r>
    </w:p>
    <w:p w14:paraId="20239110" w14:textId="4EC46783" w:rsidR="00954998" w:rsidRPr="00A0785B" w:rsidRDefault="00BA3ED8" w:rsidP="00954998">
      <w:pPr>
        <w:jc w:val="center"/>
        <w:rPr>
          <w:rFonts w:ascii="Times New Roman" w:hAnsi="Times New Roman" w:cs="Times New Roman"/>
          <w:b/>
          <w:bCs/>
        </w:rPr>
      </w:pPr>
      <w:r w:rsidRPr="00A0785B">
        <w:rPr>
          <w:rFonts w:ascii="Times New Roman" w:hAnsi="Times New Roman" w:cs="Times New Roman"/>
          <w:noProof/>
          <w:lang w:eastAsia="uk-UA"/>
        </w:rPr>
        <mc:AlternateContent>
          <mc:Choice Requires="wps">
            <w:drawing>
              <wp:anchor distT="45720" distB="45720" distL="114300" distR="114300" simplePos="0" relativeHeight="252262400" behindDoc="0" locked="0" layoutInCell="1" allowOverlap="1" wp14:anchorId="530EFEED" wp14:editId="6C58FD02">
                <wp:simplePos x="0" y="0"/>
                <wp:positionH relativeFrom="margin">
                  <wp:posOffset>4426311</wp:posOffset>
                </wp:positionH>
                <wp:positionV relativeFrom="paragraph">
                  <wp:posOffset>5307278</wp:posOffset>
                </wp:positionV>
                <wp:extent cx="786130" cy="554990"/>
                <wp:effectExtent l="0" t="0" r="0" b="0"/>
                <wp:wrapNone/>
                <wp:docPr id="999" name="Надпись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54990"/>
                        </a:xfrm>
                        <a:prstGeom prst="rect">
                          <a:avLst/>
                        </a:prstGeom>
                        <a:solidFill>
                          <a:srgbClr val="FFFFFF"/>
                        </a:solidFill>
                        <a:ln w="9525">
                          <a:noFill/>
                          <a:miter lim="800000"/>
                          <a:headEnd/>
                          <a:tailEnd/>
                        </a:ln>
                      </wps:spPr>
                      <wps:txbx>
                        <w:txbxContent>
                          <w:p w14:paraId="1CE944A6" w14:textId="77777777" w:rsidR="006E2F5B" w:rsidRDefault="006E2F5B" w:rsidP="00954998">
                            <w:pPr>
                              <w:rPr>
                                <w:sz w:val="16"/>
                                <w:szCs w:val="16"/>
                              </w:rPr>
                            </w:pPr>
                            <w:r>
                              <w:rPr>
                                <w:sz w:val="16"/>
                                <w:szCs w:val="16"/>
                              </w:rPr>
                              <w:t xml:space="preserve">Ззовні </w:t>
                            </w:r>
                          </w:p>
                          <w:p w14:paraId="3BFB538B" w14:textId="77777777" w:rsidR="006E2F5B" w:rsidRDefault="006E2F5B" w:rsidP="00954998">
                            <w:pPr>
                              <w:rPr>
                                <w:sz w:val="16"/>
                                <w:szCs w:val="16"/>
                              </w:rPr>
                            </w:pPr>
                          </w:p>
                          <w:p w14:paraId="33C0E106" w14:textId="77777777" w:rsidR="006E2F5B" w:rsidRDefault="006E2F5B" w:rsidP="00954998">
                            <w:pPr>
                              <w:rPr>
                                <w:sz w:val="16"/>
                                <w:szCs w:val="16"/>
                              </w:rPr>
                            </w:pPr>
                          </w:p>
                          <w:p w14:paraId="098581BE" w14:textId="77777777" w:rsidR="006E2F5B" w:rsidRDefault="006E2F5B" w:rsidP="00954998">
                            <w:pPr>
                              <w:rPr>
                                <w:sz w:val="16"/>
                                <w:szCs w:val="16"/>
                              </w:rPr>
                            </w:pPr>
                            <w:r>
                              <w:rPr>
                                <w:sz w:val="16"/>
                                <w:szCs w:val="16"/>
                              </w:rPr>
                              <w:t>Зсередини</w:t>
                            </w:r>
                          </w:p>
                          <w:p w14:paraId="61CF125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EFEED" id="Надпись 999" o:spid="_x0000_s1607" type="#_x0000_t202" style="position:absolute;left:0;text-align:left;margin-left:348.55pt;margin-top:417.9pt;width:61.9pt;height:43.7pt;z-index:25226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" stroked="f">
                <v:textbox inset="1mm,0,0,0">
                  <w:txbxContent>
                    <w:p w14:paraId="1CE944A6" w14:textId="77777777" w:rsidR="006E2F5B" w:rsidRDefault="006E2F5B" w:rsidP="00954998">
                      <w:pPr>
                        <w:rPr>
                          <w:sz w:val="16"/>
                          <w:szCs w:val="16"/>
                        </w:rPr>
                      </w:pPr>
                      <w:r>
                        <w:rPr>
                          <w:sz w:val="16"/>
                          <w:szCs w:val="16"/>
                        </w:rPr>
                        <w:t xml:space="preserve">Ззовні </w:t>
                      </w:r>
                    </w:p>
                    <w:p w14:paraId="3BFB538B" w14:textId="77777777" w:rsidR="006E2F5B" w:rsidRDefault="006E2F5B" w:rsidP="00954998">
                      <w:pPr>
                        <w:rPr>
                          <w:sz w:val="16"/>
                          <w:szCs w:val="16"/>
                        </w:rPr>
                      </w:pPr>
                    </w:p>
                    <w:p w14:paraId="33C0E106" w14:textId="77777777" w:rsidR="006E2F5B" w:rsidRDefault="006E2F5B" w:rsidP="00954998">
                      <w:pPr>
                        <w:rPr>
                          <w:sz w:val="16"/>
                          <w:szCs w:val="16"/>
                        </w:rPr>
                      </w:pPr>
                    </w:p>
                    <w:p w14:paraId="098581BE" w14:textId="77777777" w:rsidR="006E2F5B" w:rsidRDefault="006E2F5B" w:rsidP="00954998">
                      <w:pPr>
                        <w:rPr>
                          <w:sz w:val="16"/>
                          <w:szCs w:val="16"/>
                        </w:rPr>
                      </w:pPr>
                      <w:r>
                        <w:rPr>
                          <w:sz w:val="16"/>
                          <w:szCs w:val="16"/>
                        </w:rPr>
                        <w:t>Зсередини</w:t>
                      </w:r>
                    </w:p>
                    <w:p w14:paraId="61CF125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2261376" behindDoc="0" locked="0" layoutInCell="1" allowOverlap="1" wp14:anchorId="43401F0A" wp14:editId="3BBA91D5">
                <wp:simplePos x="0" y="0"/>
                <wp:positionH relativeFrom="margin">
                  <wp:posOffset>813212</wp:posOffset>
                </wp:positionH>
                <wp:positionV relativeFrom="paragraph">
                  <wp:posOffset>5437025</wp:posOffset>
                </wp:positionV>
                <wp:extent cx="1188720" cy="316865"/>
                <wp:effectExtent l="0" t="0" r="0" b="6985"/>
                <wp:wrapNone/>
                <wp:docPr id="998" name="Надпись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16865"/>
                        </a:xfrm>
                        <a:prstGeom prst="rect">
                          <a:avLst/>
                        </a:prstGeom>
                        <a:solidFill>
                          <a:srgbClr val="FFFFFF"/>
                        </a:solidFill>
                        <a:ln w="9525">
                          <a:noFill/>
                          <a:miter lim="800000"/>
                          <a:headEnd/>
                          <a:tailEnd/>
                        </a:ln>
                      </wps:spPr>
                      <wps:txbx>
                        <w:txbxContent>
                          <w:p w14:paraId="388AE037"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01F0A" id="Надпись 998" o:spid="_x0000_s1608" type="#_x0000_t202" style="position:absolute;left:0;text-align:left;margin-left:64.05pt;margin-top:428.1pt;width:93.6pt;height:24.95pt;z-index:25226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" stroked="f">
                <v:textbox inset="1mm,0,0,0">
                  <w:txbxContent>
                    <w:p w14:paraId="388AE037"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2259328" behindDoc="0" locked="0" layoutInCell="1" allowOverlap="1" wp14:anchorId="515F7947" wp14:editId="0FA83B82">
                <wp:simplePos x="0" y="0"/>
                <wp:positionH relativeFrom="margin">
                  <wp:posOffset>4805851</wp:posOffset>
                </wp:positionH>
                <wp:positionV relativeFrom="paragraph">
                  <wp:posOffset>4137626</wp:posOffset>
                </wp:positionV>
                <wp:extent cx="591185" cy="170815"/>
                <wp:effectExtent l="0" t="0" r="0" b="635"/>
                <wp:wrapNone/>
                <wp:docPr id="1001" name="Надпись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9249777" w14:textId="77777777" w:rsidR="006E2F5B" w:rsidRDefault="006E2F5B" w:rsidP="00954998">
                            <w:pPr>
                              <w:rPr>
                                <w:sz w:val="16"/>
                                <w:szCs w:val="16"/>
                              </w:rPr>
                            </w:pPr>
                            <w:r>
                              <w:rPr>
                                <w:sz w:val="16"/>
                                <w:szCs w:val="16"/>
                              </w:rPr>
                              <w:t>Шви *)</w:t>
                            </w:r>
                          </w:p>
                          <w:p w14:paraId="1BD387F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F7947" id="Надпись 1001" o:spid="_x0000_s1609" type="#_x0000_t202" style="position:absolute;left:0;text-align:left;margin-left:378.4pt;margin-top:325.8pt;width:46.55pt;height:13.45pt;z-index:25225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" stroked="f">
                <v:textbox inset="1mm,0,0,0">
                  <w:txbxContent>
                    <w:p w14:paraId="49249777" w14:textId="77777777" w:rsidR="006E2F5B" w:rsidRDefault="006E2F5B" w:rsidP="00954998">
                      <w:pPr>
                        <w:rPr>
                          <w:sz w:val="16"/>
                          <w:szCs w:val="16"/>
                        </w:rPr>
                      </w:pPr>
                      <w:r>
                        <w:rPr>
                          <w:sz w:val="16"/>
                          <w:szCs w:val="16"/>
                        </w:rPr>
                        <w:t>Шви *)</w:t>
                      </w:r>
                    </w:p>
                    <w:p w14:paraId="1BD387F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2257280" behindDoc="0" locked="0" layoutInCell="1" allowOverlap="1" wp14:anchorId="1985FFFF" wp14:editId="1C72584C">
                <wp:simplePos x="0" y="0"/>
                <wp:positionH relativeFrom="margin">
                  <wp:posOffset>746932</wp:posOffset>
                </wp:positionH>
                <wp:positionV relativeFrom="paragraph">
                  <wp:posOffset>3870977</wp:posOffset>
                </wp:positionV>
                <wp:extent cx="804545" cy="170815"/>
                <wp:effectExtent l="0" t="0" r="0" b="635"/>
                <wp:wrapNone/>
                <wp:docPr id="1002" name="Надпись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70815"/>
                        </a:xfrm>
                        <a:prstGeom prst="rect">
                          <a:avLst/>
                        </a:prstGeom>
                        <a:solidFill>
                          <a:srgbClr val="FFFFFF"/>
                        </a:solidFill>
                        <a:ln w="9525">
                          <a:noFill/>
                          <a:miter lim="800000"/>
                          <a:headEnd/>
                          <a:tailEnd/>
                        </a:ln>
                      </wps:spPr>
                      <wps:txbx>
                        <w:txbxContent>
                          <w:p w14:paraId="2995AA12" w14:textId="77777777" w:rsidR="006E2F5B" w:rsidRDefault="006E2F5B" w:rsidP="00954998">
                            <w:pPr>
                              <w:rPr>
                                <w:sz w:val="16"/>
                                <w:szCs w:val="16"/>
                              </w:rPr>
                            </w:pPr>
                            <w:r>
                              <w:rPr>
                                <w:sz w:val="16"/>
                                <w:szCs w:val="16"/>
                              </w:rPr>
                              <w:t xml:space="preserve">Вид зсередини </w:t>
                            </w:r>
                          </w:p>
                          <w:p w14:paraId="6DAA384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5FFFF" id="Надпись 1002" o:spid="_x0000_s1610" type="#_x0000_t202" style="position:absolute;left:0;text-align:left;margin-left:58.8pt;margin-top:304.8pt;width:63.35pt;height:13.45pt;z-index:25225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" stroked="f">
                <v:textbox inset="1mm,0,0,0">
                  <w:txbxContent>
                    <w:p w14:paraId="2995AA12" w14:textId="77777777" w:rsidR="006E2F5B" w:rsidRDefault="006E2F5B" w:rsidP="00954998">
                      <w:pPr>
                        <w:rPr>
                          <w:sz w:val="16"/>
                          <w:szCs w:val="16"/>
                        </w:rPr>
                      </w:pPr>
                      <w:r>
                        <w:rPr>
                          <w:sz w:val="16"/>
                          <w:szCs w:val="16"/>
                        </w:rPr>
                        <w:t xml:space="preserve">Вид зсередини </w:t>
                      </w:r>
                    </w:p>
                    <w:p w14:paraId="6DAA384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2258304" behindDoc="0" locked="0" layoutInCell="1" allowOverlap="1" wp14:anchorId="4587AEE7" wp14:editId="42424DFB">
                <wp:simplePos x="0" y="0"/>
                <wp:positionH relativeFrom="margin">
                  <wp:posOffset>633198</wp:posOffset>
                </wp:positionH>
                <wp:positionV relativeFrom="paragraph">
                  <wp:posOffset>1596990</wp:posOffset>
                </wp:positionV>
                <wp:extent cx="920750" cy="170815"/>
                <wp:effectExtent l="0" t="0" r="0" b="635"/>
                <wp:wrapNone/>
                <wp:docPr id="1003" name="Надпись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70815"/>
                        </a:xfrm>
                        <a:prstGeom prst="rect">
                          <a:avLst/>
                        </a:prstGeom>
                        <a:solidFill>
                          <a:srgbClr val="FFFFFF"/>
                        </a:solidFill>
                        <a:ln w="9525">
                          <a:noFill/>
                          <a:miter lim="800000"/>
                          <a:headEnd/>
                          <a:tailEnd/>
                        </a:ln>
                      </wps:spPr>
                      <wps:txbx>
                        <w:txbxContent>
                          <w:p w14:paraId="78A4AE5C" w14:textId="77777777" w:rsidR="006E2F5B" w:rsidRDefault="006E2F5B" w:rsidP="00954998">
                            <w:pPr>
                              <w:rPr>
                                <w:sz w:val="16"/>
                                <w:szCs w:val="16"/>
                              </w:rPr>
                            </w:pPr>
                            <w:r>
                              <w:rPr>
                                <w:sz w:val="16"/>
                                <w:szCs w:val="16"/>
                              </w:rPr>
                              <w:t>Вид ззовні</w:t>
                            </w:r>
                          </w:p>
                          <w:p w14:paraId="60C1FF8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7AEE7" id="Надпись 1003" o:spid="_x0000_s1611" type="#_x0000_t202" style="position:absolute;left:0;text-align:left;margin-left:49.85pt;margin-top:125.75pt;width:72.5pt;height:13.45pt;z-index:25225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" stroked="f">
                <v:textbox inset="1mm,0,0,0">
                  <w:txbxContent>
                    <w:p w14:paraId="78A4AE5C" w14:textId="77777777" w:rsidR="006E2F5B" w:rsidRDefault="006E2F5B" w:rsidP="00954998">
                      <w:pPr>
                        <w:rPr>
                          <w:sz w:val="16"/>
                          <w:szCs w:val="16"/>
                        </w:rPr>
                      </w:pPr>
                      <w:r>
                        <w:rPr>
                          <w:sz w:val="16"/>
                          <w:szCs w:val="16"/>
                        </w:rPr>
                        <w:t>Вид ззовні</w:t>
                      </w:r>
                    </w:p>
                    <w:p w14:paraId="60C1FF8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mc:AlternateContent>
          <mc:Choice Requires="wps">
            <w:drawing>
              <wp:anchor distT="45720" distB="45720" distL="114300" distR="114300" simplePos="0" relativeHeight="252260352" behindDoc="0" locked="0" layoutInCell="1" allowOverlap="1" wp14:anchorId="73C500E4" wp14:editId="45CAC9C8">
                <wp:simplePos x="0" y="0"/>
                <wp:positionH relativeFrom="margin">
                  <wp:posOffset>5030264</wp:posOffset>
                </wp:positionH>
                <wp:positionV relativeFrom="paragraph">
                  <wp:posOffset>1621807</wp:posOffset>
                </wp:positionV>
                <wp:extent cx="591185" cy="170815"/>
                <wp:effectExtent l="0" t="0" r="0" b="635"/>
                <wp:wrapNone/>
                <wp:docPr id="1000" name="Надпись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665B5178" w14:textId="77777777" w:rsidR="006E2F5B" w:rsidRDefault="006E2F5B" w:rsidP="00954998">
                            <w:pPr>
                              <w:rPr>
                                <w:sz w:val="16"/>
                                <w:szCs w:val="16"/>
                              </w:rPr>
                            </w:pPr>
                            <w:r>
                              <w:rPr>
                                <w:sz w:val="16"/>
                                <w:szCs w:val="16"/>
                              </w:rPr>
                              <w:t xml:space="preserve">Шви </w:t>
                            </w:r>
                          </w:p>
                          <w:p w14:paraId="5851630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500E4" id="Надпись 1000" o:spid="_x0000_s1612" type="#_x0000_t202" style="position:absolute;left:0;text-align:left;margin-left:396.1pt;margin-top:127.7pt;width:46.55pt;height:13.45pt;z-index:25226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" stroked="f">
                <v:textbox inset="1mm,0,0,0">
                  <w:txbxContent>
                    <w:p w14:paraId="665B5178" w14:textId="77777777" w:rsidR="006E2F5B" w:rsidRDefault="006E2F5B" w:rsidP="00954998">
                      <w:pPr>
                        <w:rPr>
                          <w:sz w:val="16"/>
                          <w:szCs w:val="16"/>
                        </w:rPr>
                      </w:pPr>
                      <w:r>
                        <w:rPr>
                          <w:sz w:val="16"/>
                          <w:szCs w:val="16"/>
                        </w:rPr>
                        <w:t xml:space="preserve">Шви </w:t>
                      </w:r>
                    </w:p>
                    <w:p w14:paraId="58516307"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mc:AlternateContent>
          <mc:Choice Requires="wps">
            <w:drawing>
              <wp:anchor distT="45720" distB="45720" distL="114300" distR="114300" simplePos="0" relativeHeight="252263424" behindDoc="0" locked="0" layoutInCell="1" allowOverlap="1" wp14:anchorId="1CC4D501" wp14:editId="462C434F">
                <wp:simplePos x="0" y="0"/>
                <wp:positionH relativeFrom="margin">
                  <wp:align>center</wp:align>
                </wp:positionH>
                <wp:positionV relativeFrom="paragraph">
                  <wp:posOffset>6042660</wp:posOffset>
                </wp:positionV>
                <wp:extent cx="591185" cy="328930"/>
                <wp:effectExtent l="0" t="0" r="0" b="0"/>
                <wp:wrapNone/>
                <wp:docPr id="1004" name="Надпись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28930"/>
                        </a:xfrm>
                        <a:prstGeom prst="rect">
                          <a:avLst/>
                        </a:prstGeom>
                        <a:solidFill>
                          <a:srgbClr val="FFFFFF"/>
                        </a:solidFill>
                        <a:ln w="9525">
                          <a:noFill/>
                          <a:miter lim="800000"/>
                          <a:headEnd/>
                          <a:tailEnd/>
                        </a:ln>
                      </wps:spPr>
                      <wps:txbx>
                        <w:txbxContent>
                          <w:p w14:paraId="71FEB759" w14:textId="77777777" w:rsidR="006E2F5B" w:rsidRDefault="006E2F5B" w:rsidP="00954998">
                            <w:pPr>
                              <w:rPr>
                                <w:sz w:val="16"/>
                                <w:szCs w:val="16"/>
                              </w:rPr>
                            </w:pPr>
                            <w:r>
                              <w:rPr>
                                <w:sz w:val="16"/>
                                <w:szCs w:val="16"/>
                              </w:rPr>
                              <w:t xml:space="preserve">Не менше </w:t>
                            </w:r>
                          </w:p>
                          <w:p w14:paraId="53CCBD4E" w14:textId="77777777" w:rsidR="006E2F5B" w:rsidRDefault="006E2F5B" w:rsidP="00954998">
                            <w:pPr>
                              <w:rPr>
                                <w:sz w:val="16"/>
                                <w:szCs w:val="16"/>
                              </w:rPr>
                            </w:pPr>
                            <w:r>
                              <w:rPr>
                                <w:sz w:val="16"/>
                                <w:szCs w:val="16"/>
                              </w:rPr>
                              <w:t xml:space="preserve">15 мм </w:t>
                            </w:r>
                          </w:p>
                          <w:p w14:paraId="7087296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4D501" id="Надпись 1004" o:spid="_x0000_s1613" type="#_x0000_t202" style="position:absolute;left:0;text-align:left;margin-left:0;margin-top:475.8pt;width:46.55pt;height:25.9pt;z-index:2522634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" stroked="f">
                <v:textbox inset="1mm,0,0,0">
                  <w:txbxContent>
                    <w:p w14:paraId="71FEB759" w14:textId="77777777" w:rsidR="006E2F5B" w:rsidRDefault="006E2F5B" w:rsidP="00954998">
                      <w:pPr>
                        <w:rPr>
                          <w:sz w:val="16"/>
                          <w:szCs w:val="16"/>
                        </w:rPr>
                      </w:pPr>
                      <w:r>
                        <w:rPr>
                          <w:sz w:val="16"/>
                          <w:szCs w:val="16"/>
                        </w:rPr>
                        <w:t xml:space="preserve">Не менше </w:t>
                      </w:r>
                    </w:p>
                    <w:p w14:paraId="53CCBD4E" w14:textId="77777777" w:rsidR="006E2F5B" w:rsidRDefault="006E2F5B" w:rsidP="00954998">
                      <w:pPr>
                        <w:rPr>
                          <w:sz w:val="16"/>
                          <w:szCs w:val="16"/>
                        </w:rPr>
                      </w:pPr>
                      <w:r>
                        <w:rPr>
                          <w:sz w:val="16"/>
                          <w:szCs w:val="16"/>
                        </w:rPr>
                        <w:t xml:space="preserve">15 мм </w:t>
                      </w:r>
                    </w:p>
                    <w:p w14:paraId="7087296F"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B1EF8AB" wp14:editId="5E367483">
            <wp:extent cx="5297170" cy="6766560"/>
            <wp:effectExtent l="0" t="0" r="0" b="0"/>
            <wp:docPr id="1159" name="Рисунок 1159"/>
            <wp:cNvGraphicFramePr/>
            <a:graphic xmlns:a="http://schemas.openxmlformats.org/drawingml/2006/main">
              <a:graphicData uri="http://schemas.openxmlformats.org/drawingml/2006/picture">
                <pic:pic xmlns:pic="http://schemas.openxmlformats.org/drawingml/2006/picture">
                  <pic:nvPicPr>
                    <pic:cNvPr id="580" name="Рисунок 580"/>
                    <pic:cNvPicPr/>
                  </pic:nvPicPr>
                  <pic:blipFill>
                    <a:blip r:embed="rId46" cstate="print"/>
                    <a:stretch>
                      <a:fillRect/>
                    </a:stretch>
                  </pic:blipFill>
                  <pic:spPr>
                    <a:xfrm>
                      <a:off x="0" y="0"/>
                      <a:ext cx="5297170" cy="6766560"/>
                    </a:xfrm>
                    <a:prstGeom prst="rect">
                      <a:avLst/>
                    </a:prstGeom>
                  </pic:spPr>
                </pic:pic>
              </a:graphicData>
            </a:graphic>
          </wp:inline>
        </w:drawing>
      </w:r>
    </w:p>
    <w:p w14:paraId="0F80E8C2" w14:textId="77777777" w:rsidR="00954998" w:rsidRPr="00A0785B" w:rsidRDefault="00954998" w:rsidP="00BA3ED8">
      <w:pPr>
        <w:ind w:left="567"/>
        <w:rPr>
          <w:rFonts w:ascii="Times New Roman" w:hAnsi="Times New Roman" w:cs="Times New Roman"/>
        </w:rPr>
      </w:pPr>
      <w:r w:rsidRPr="00A0785B">
        <w:rPr>
          <w:rFonts w:ascii="Times New Roman" w:hAnsi="Times New Roman" w:cs="Times New Roman"/>
        </w:rPr>
        <w:t xml:space="preserve">* Нитки, видимі зсередини, мають відрізнятися від кольору ниток, видимих ззовні, і від   </w:t>
      </w:r>
      <w:r w:rsidRPr="00A0785B">
        <w:rPr>
          <w:rFonts w:ascii="Times New Roman" w:hAnsi="Times New Roman" w:cs="Times New Roman"/>
        </w:rPr>
        <w:br/>
        <w:t xml:space="preserve">  кольору полотнища покриття.</w:t>
      </w:r>
    </w:p>
    <w:p w14:paraId="5F6E1B1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713E1879" w14:textId="77777777" w:rsidTr="0081284E">
        <w:tc>
          <w:tcPr>
            <w:tcW w:w="2869" w:type="dxa"/>
            <w:hideMark/>
          </w:tcPr>
          <w:p w14:paraId="1E1124AF"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12B90852"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5F80F4D9"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763DCC85" w14:textId="77777777" w:rsidR="00954998" w:rsidRPr="00A0785B" w:rsidRDefault="00954998" w:rsidP="00954998">
      <w:pPr>
        <w:rPr>
          <w:rFonts w:ascii="Times New Roman" w:hAnsi="Times New Roman" w:cs="Times New Roman"/>
        </w:rPr>
      </w:pPr>
    </w:p>
    <w:p w14:paraId="3BDC002E"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5   </w:t>
      </w:r>
    </w:p>
    <w:p w14:paraId="01FFB3EA"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НАКОНЕЧНИКА </w:t>
      </w:r>
    </w:p>
    <w:p w14:paraId="49A5CB42"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1616" behindDoc="0" locked="0" layoutInCell="1" allowOverlap="1" wp14:anchorId="6A20AEDD" wp14:editId="02E135FF">
                <wp:simplePos x="0" y="0"/>
                <wp:positionH relativeFrom="margin">
                  <wp:posOffset>3974465</wp:posOffset>
                </wp:positionH>
                <wp:positionV relativeFrom="paragraph">
                  <wp:posOffset>2452370</wp:posOffset>
                </wp:positionV>
                <wp:extent cx="1029970" cy="328930"/>
                <wp:effectExtent l="0" t="0" r="0" b="0"/>
                <wp:wrapNone/>
                <wp:docPr id="1005" name="Надпись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28930"/>
                        </a:xfrm>
                        <a:prstGeom prst="rect">
                          <a:avLst/>
                        </a:prstGeom>
                        <a:solidFill>
                          <a:srgbClr val="FFFFFF"/>
                        </a:solidFill>
                        <a:ln w="9525">
                          <a:noFill/>
                          <a:miter lim="800000"/>
                          <a:headEnd/>
                          <a:tailEnd/>
                        </a:ln>
                      </wps:spPr>
                      <wps:txbx>
                        <w:txbxContent>
                          <w:p w14:paraId="10952E6C" w14:textId="77777777" w:rsidR="006E2F5B" w:rsidRDefault="006E2F5B" w:rsidP="00954998">
                            <w:pPr>
                              <w:rPr>
                                <w:sz w:val="16"/>
                                <w:szCs w:val="16"/>
                              </w:rPr>
                            </w:pPr>
                            <w:r>
                              <w:rPr>
                                <w:sz w:val="16"/>
                                <w:szCs w:val="16"/>
                              </w:rPr>
                              <w:t>Прозора пластикова оболонка</w:t>
                            </w:r>
                          </w:p>
                          <w:p w14:paraId="4622A91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0AEDD" id="Надпись 1005" o:spid="_x0000_s1614" type="#_x0000_t202" style="position:absolute;margin-left:312.95pt;margin-top:193.1pt;width:81.1pt;height:25.9pt;z-index:25227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" stroked="f">
                <v:textbox inset="1mm,0,0,0">
                  <w:txbxContent>
                    <w:p w14:paraId="10952E6C" w14:textId="77777777" w:rsidR="006E2F5B" w:rsidRDefault="006E2F5B" w:rsidP="00954998">
                      <w:pPr>
                        <w:rPr>
                          <w:sz w:val="16"/>
                          <w:szCs w:val="16"/>
                        </w:rPr>
                      </w:pPr>
                      <w:r>
                        <w:rPr>
                          <w:sz w:val="16"/>
                          <w:szCs w:val="16"/>
                        </w:rPr>
                        <w:t>Прозора пластикова оболонка</w:t>
                      </w:r>
                    </w:p>
                    <w:p w14:paraId="4622A91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7520" behindDoc="0" locked="0" layoutInCell="1" allowOverlap="1" wp14:anchorId="14E125B8" wp14:editId="1C70D286">
                <wp:simplePos x="0" y="0"/>
                <wp:positionH relativeFrom="margin">
                  <wp:posOffset>4632960</wp:posOffset>
                </wp:positionH>
                <wp:positionV relativeFrom="paragraph">
                  <wp:posOffset>2001520</wp:posOffset>
                </wp:positionV>
                <wp:extent cx="560705" cy="267970"/>
                <wp:effectExtent l="0" t="0" r="0" b="0"/>
                <wp:wrapNone/>
                <wp:docPr id="1006" name="Надпись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67970"/>
                        </a:xfrm>
                        <a:prstGeom prst="rect">
                          <a:avLst/>
                        </a:prstGeom>
                        <a:solidFill>
                          <a:srgbClr val="FFFFFF"/>
                        </a:solidFill>
                        <a:ln w="9525">
                          <a:noFill/>
                          <a:miter lim="800000"/>
                          <a:headEnd/>
                          <a:tailEnd/>
                        </a:ln>
                      </wps:spPr>
                      <wps:txbx>
                        <w:txbxContent>
                          <w:p w14:paraId="45C367D4" w14:textId="77777777" w:rsidR="006E2F5B" w:rsidRDefault="006E2F5B" w:rsidP="00954998">
                            <w:pPr>
                              <w:rPr>
                                <w:sz w:val="16"/>
                                <w:szCs w:val="16"/>
                              </w:rPr>
                            </w:pPr>
                            <w:r>
                              <w:rPr>
                                <w:sz w:val="16"/>
                                <w:szCs w:val="16"/>
                              </w:rPr>
                              <w:t>Трос або мотузка</w:t>
                            </w:r>
                          </w:p>
                          <w:p w14:paraId="7473038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125B8" id="Надпись 1006" o:spid="_x0000_s1615" type="#_x0000_t202" style="position:absolute;margin-left:364.8pt;margin-top:157.6pt;width:44.15pt;height:21.1pt;z-index:25226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" stroked="f">
                <v:textbox inset="1mm,0,0,0">
                  <w:txbxContent>
                    <w:p w14:paraId="45C367D4" w14:textId="77777777" w:rsidR="006E2F5B" w:rsidRDefault="006E2F5B" w:rsidP="00954998">
                      <w:pPr>
                        <w:rPr>
                          <w:sz w:val="16"/>
                          <w:szCs w:val="16"/>
                        </w:rPr>
                      </w:pPr>
                      <w:r>
                        <w:rPr>
                          <w:sz w:val="16"/>
                          <w:szCs w:val="16"/>
                        </w:rPr>
                        <w:t>Трос або мотузка</w:t>
                      </w:r>
                    </w:p>
                    <w:p w14:paraId="7473038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8544" behindDoc="0" locked="0" layoutInCell="1" allowOverlap="1" wp14:anchorId="2F491E85" wp14:editId="2324A4DE">
                <wp:simplePos x="0" y="0"/>
                <wp:positionH relativeFrom="margin">
                  <wp:posOffset>450850</wp:posOffset>
                </wp:positionH>
                <wp:positionV relativeFrom="paragraph">
                  <wp:posOffset>3952240</wp:posOffset>
                </wp:positionV>
                <wp:extent cx="1073150" cy="377825"/>
                <wp:effectExtent l="0" t="0" r="0" b="3175"/>
                <wp:wrapNone/>
                <wp:docPr id="1007" name="Надпись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77825"/>
                        </a:xfrm>
                        <a:prstGeom prst="rect">
                          <a:avLst/>
                        </a:prstGeom>
                        <a:solidFill>
                          <a:srgbClr val="FFFFFF"/>
                        </a:solidFill>
                        <a:ln w="9525">
                          <a:noFill/>
                          <a:miter lim="800000"/>
                          <a:headEnd/>
                          <a:tailEnd/>
                        </a:ln>
                      </wps:spPr>
                      <wps:txbx>
                        <w:txbxContent>
                          <w:p w14:paraId="24B83A29" w14:textId="77777777" w:rsidR="006E2F5B" w:rsidRDefault="006E2F5B" w:rsidP="00954998">
                            <w:pPr>
                              <w:rPr>
                                <w:sz w:val="16"/>
                                <w:szCs w:val="16"/>
                              </w:rPr>
                            </w:pPr>
                            <w:r>
                              <w:rPr>
                                <w:sz w:val="16"/>
                                <w:szCs w:val="16"/>
                              </w:rPr>
                              <w:t>Отвір, що замикається перевізником</w:t>
                            </w:r>
                          </w:p>
                          <w:p w14:paraId="4A9BF3A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91E85" id="Надпись 1007" o:spid="_x0000_s1616" type="#_x0000_t202" style="position:absolute;margin-left:35.5pt;margin-top:311.2pt;width:84.5pt;height:29.75pt;z-index:25226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" stroked="f">
                <v:textbox inset="1mm,0,0,0">
                  <w:txbxContent>
                    <w:p w14:paraId="24B83A29" w14:textId="77777777" w:rsidR="006E2F5B" w:rsidRDefault="006E2F5B" w:rsidP="00954998">
                      <w:pPr>
                        <w:rPr>
                          <w:sz w:val="16"/>
                          <w:szCs w:val="16"/>
                        </w:rPr>
                      </w:pPr>
                      <w:r>
                        <w:rPr>
                          <w:sz w:val="16"/>
                          <w:szCs w:val="16"/>
                        </w:rPr>
                        <w:t>Отвір, що замикається перевізником</w:t>
                      </w:r>
                    </w:p>
                    <w:p w14:paraId="4A9BF3A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9568" behindDoc="0" locked="0" layoutInCell="1" allowOverlap="1" wp14:anchorId="4FD5963D" wp14:editId="4FF187D6">
                <wp:simplePos x="0" y="0"/>
                <wp:positionH relativeFrom="margin">
                  <wp:posOffset>109855</wp:posOffset>
                </wp:positionH>
                <wp:positionV relativeFrom="paragraph">
                  <wp:posOffset>2660015</wp:posOffset>
                </wp:positionV>
                <wp:extent cx="841375" cy="286385"/>
                <wp:effectExtent l="0" t="0" r="0" b="0"/>
                <wp:wrapNone/>
                <wp:docPr id="1008" name="Надпись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86385"/>
                        </a:xfrm>
                        <a:prstGeom prst="rect">
                          <a:avLst/>
                        </a:prstGeom>
                        <a:solidFill>
                          <a:srgbClr val="FFFFFF"/>
                        </a:solidFill>
                        <a:ln w="9525">
                          <a:noFill/>
                          <a:miter lim="800000"/>
                          <a:headEnd/>
                          <a:tailEnd/>
                        </a:ln>
                      </wps:spPr>
                      <wps:txbx>
                        <w:txbxContent>
                          <w:p w14:paraId="2843FEE8" w14:textId="77777777" w:rsidR="006E2F5B" w:rsidRDefault="006E2F5B" w:rsidP="00954998">
                            <w:pPr>
                              <w:rPr>
                                <w:sz w:val="16"/>
                                <w:szCs w:val="16"/>
                              </w:rPr>
                            </w:pPr>
                            <w:r>
                              <w:rPr>
                                <w:sz w:val="16"/>
                                <w:szCs w:val="16"/>
                              </w:rPr>
                              <w:t>Наконечник з твердого металу</w:t>
                            </w:r>
                          </w:p>
                          <w:p w14:paraId="5396E099" w14:textId="77777777" w:rsidR="006E2F5B" w:rsidRPr="00561067" w:rsidRDefault="006E2F5B" w:rsidP="00954998">
                            <w:pPr>
                              <w:rPr>
                                <w:sz w:val="12"/>
                                <w:szCs w:val="12"/>
                              </w:rPr>
                            </w:pPr>
                            <w:r>
                              <w:rPr>
                                <w:sz w:val="12"/>
                                <w:szCs w:val="12"/>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5963D" id="Надпись 1008" o:spid="_x0000_s1617" type="#_x0000_t202" style="position:absolute;margin-left:8.65pt;margin-top:209.45pt;width:66.25pt;height:22.55pt;z-index:25226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" stroked="f">
                <v:textbox inset="1mm,0,0,0">
                  <w:txbxContent>
                    <w:p w14:paraId="2843FEE8" w14:textId="77777777" w:rsidR="006E2F5B" w:rsidRDefault="006E2F5B" w:rsidP="00954998">
                      <w:pPr>
                        <w:rPr>
                          <w:sz w:val="16"/>
                          <w:szCs w:val="16"/>
                        </w:rPr>
                      </w:pPr>
                      <w:r>
                        <w:rPr>
                          <w:sz w:val="16"/>
                          <w:szCs w:val="16"/>
                        </w:rPr>
                        <w:t>Наконечник з твердого металу</w:t>
                      </w:r>
                    </w:p>
                    <w:p w14:paraId="5396E099" w14:textId="77777777" w:rsidR="006E2F5B" w:rsidRPr="00561067" w:rsidRDefault="006E2F5B" w:rsidP="00954998">
                      <w:pPr>
                        <w:rPr>
                          <w:sz w:val="12"/>
                          <w:szCs w:val="12"/>
                        </w:rPr>
                      </w:pPr>
                      <w:r>
                        <w:rPr>
                          <w:sz w:val="12"/>
                          <w:szCs w:val="12"/>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0592" behindDoc="0" locked="0" layoutInCell="1" allowOverlap="1" wp14:anchorId="7FF5093C" wp14:editId="76704398">
                <wp:simplePos x="0" y="0"/>
                <wp:positionH relativeFrom="margin">
                  <wp:posOffset>676910</wp:posOffset>
                </wp:positionH>
                <wp:positionV relativeFrom="paragraph">
                  <wp:posOffset>2129155</wp:posOffset>
                </wp:positionV>
                <wp:extent cx="1212850" cy="170815"/>
                <wp:effectExtent l="0" t="0" r="6350" b="635"/>
                <wp:wrapNone/>
                <wp:docPr id="1009" name="Надпись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70815"/>
                        </a:xfrm>
                        <a:prstGeom prst="rect">
                          <a:avLst/>
                        </a:prstGeom>
                        <a:solidFill>
                          <a:srgbClr val="FFFFFF"/>
                        </a:solidFill>
                        <a:ln w="9525">
                          <a:noFill/>
                          <a:miter lim="800000"/>
                          <a:headEnd/>
                          <a:tailEnd/>
                        </a:ln>
                      </wps:spPr>
                      <wps:txbx>
                        <w:txbxContent>
                          <w:p w14:paraId="6CEC1B5A" w14:textId="77777777" w:rsidR="006E2F5B" w:rsidRDefault="006E2F5B" w:rsidP="00954998">
                            <w:pPr>
                              <w:rPr>
                                <w:sz w:val="16"/>
                                <w:szCs w:val="16"/>
                              </w:rPr>
                            </w:pPr>
                            <w:r>
                              <w:rPr>
                                <w:sz w:val="16"/>
                                <w:szCs w:val="16"/>
                              </w:rPr>
                              <w:t>Суцільна заклепка</w:t>
                            </w:r>
                          </w:p>
                          <w:p w14:paraId="38E22EA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5093C" id="Надпись 1009" o:spid="_x0000_s1618" type="#_x0000_t202" style="position:absolute;margin-left:53.3pt;margin-top:167.65pt;width:95.5pt;height:13.45pt;z-index:25227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" stroked="f">
                <v:textbox inset="1mm,0,0,0">
                  <w:txbxContent>
                    <w:p w14:paraId="6CEC1B5A" w14:textId="77777777" w:rsidR="006E2F5B" w:rsidRDefault="006E2F5B" w:rsidP="00954998">
                      <w:pPr>
                        <w:rPr>
                          <w:sz w:val="16"/>
                          <w:szCs w:val="16"/>
                        </w:rPr>
                      </w:pPr>
                      <w:r>
                        <w:rPr>
                          <w:sz w:val="16"/>
                          <w:szCs w:val="16"/>
                        </w:rPr>
                        <w:t>Суцільна заклепка</w:t>
                      </w:r>
                    </w:p>
                    <w:p w14:paraId="38E22EA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6496" behindDoc="0" locked="0" layoutInCell="1" allowOverlap="1" wp14:anchorId="4BDE27B6" wp14:editId="24A656F2">
                <wp:simplePos x="0" y="0"/>
                <wp:positionH relativeFrom="page">
                  <wp:align>center</wp:align>
                </wp:positionH>
                <wp:positionV relativeFrom="paragraph">
                  <wp:posOffset>4131945</wp:posOffset>
                </wp:positionV>
                <wp:extent cx="1597025" cy="170815"/>
                <wp:effectExtent l="0" t="0" r="3175" b="635"/>
                <wp:wrapNone/>
                <wp:docPr id="1010" name="Надпись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0815"/>
                        </a:xfrm>
                        <a:prstGeom prst="rect">
                          <a:avLst/>
                        </a:prstGeom>
                        <a:solidFill>
                          <a:srgbClr val="FFFFFF"/>
                        </a:solidFill>
                        <a:ln w="9525">
                          <a:noFill/>
                          <a:miter lim="800000"/>
                          <a:headEnd/>
                          <a:tailEnd/>
                        </a:ln>
                      </wps:spPr>
                      <wps:txbx>
                        <w:txbxContent>
                          <w:p w14:paraId="30E280F9" w14:textId="77777777" w:rsidR="006E2F5B" w:rsidRDefault="006E2F5B" w:rsidP="00954998">
                            <w:pPr>
                              <w:rPr>
                                <w:i/>
                                <w:iCs/>
                                <w:sz w:val="16"/>
                                <w:szCs w:val="16"/>
                              </w:rPr>
                            </w:pPr>
                            <w:r>
                              <w:rPr>
                                <w:i/>
                                <w:iCs/>
                                <w:sz w:val="16"/>
                                <w:szCs w:val="16"/>
                              </w:rPr>
                              <w:t>2. Вид збоку: задня сторона</w:t>
                            </w:r>
                          </w:p>
                          <w:p w14:paraId="7C7AA1E7" w14:textId="77777777" w:rsidR="006E2F5B"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E27B6" id="Надпись 1010" o:spid="_x0000_s1619" type="#_x0000_t202" style="position:absolute;margin-left:0;margin-top:325.35pt;width:125.75pt;height:13.45pt;z-index:25226649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" stroked="f">
                <v:textbox inset="1mm,0,0,0">
                  <w:txbxContent>
                    <w:p w14:paraId="30E280F9" w14:textId="77777777" w:rsidR="006E2F5B" w:rsidRDefault="006E2F5B" w:rsidP="00954998">
                      <w:pPr>
                        <w:rPr>
                          <w:i/>
                          <w:iCs/>
                          <w:sz w:val="16"/>
                          <w:szCs w:val="16"/>
                        </w:rPr>
                      </w:pPr>
                      <w:r>
                        <w:rPr>
                          <w:i/>
                          <w:iCs/>
                          <w:sz w:val="16"/>
                          <w:szCs w:val="16"/>
                        </w:rPr>
                        <w:t>2. Вид збоку: задня сторона</w:t>
                      </w:r>
                    </w:p>
                    <w:p w14:paraId="7C7AA1E7" w14:textId="77777777" w:rsidR="006E2F5B" w:rsidRDefault="006E2F5B" w:rsidP="00954998">
                      <w:pPr>
                        <w:rPr>
                          <w:i/>
                          <w:iCs/>
                          <w:sz w:val="12"/>
                          <w:szCs w:val="12"/>
                        </w:rPr>
                      </w:pPr>
                    </w:p>
                  </w:txbxContent>
                </v:textbox>
                <w10:wrap anchorx="page"/>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4448" behindDoc="0" locked="0" layoutInCell="1" allowOverlap="1" wp14:anchorId="1C6255FC" wp14:editId="038976BF">
                <wp:simplePos x="0" y="0"/>
                <wp:positionH relativeFrom="margin">
                  <wp:posOffset>2059940</wp:posOffset>
                </wp:positionH>
                <wp:positionV relativeFrom="paragraph">
                  <wp:posOffset>415925</wp:posOffset>
                </wp:positionV>
                <wp:extent cx="1597025" cy="170815"/>
                <wp:effectExtent l="0" t="0" r="3175" b="635"/>
                <wp:wrapNone/>
                <wp:docPr id="1011" name="Надпись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0815"/>
                        </a:xfrm>
                        <a:prstGeom prst="rect">
                          <a:avLst/>
                        </a:prstGeom>
                        <a:solidFill>
                          <a:srgbClr val="FFFFFF"/>
                        </a:solidFill>
                        <a:ln w="9525">
                          <a:noFill/>
                          <a:miter lim="800000"/>
                          <a:headEnd/>
                          <a:tailEnd/>
                        </a:ln>
                      </wps:spPr>
                      <wps:txbx>
                        <w:txbxContent>
                          <w:p w14:paraId="6DC40AF0" w14:textId="77777777" w:rsidR="006E2F5B" w:rsidRPr="00BC36F4" w:rsidRDefault="006E2F5B" w:rsidP="00954998">
                            <w:pPr>
                              <w:rPr>
                                <w:i/>
                                <w:iCs/>
                                <w:sz w:val="16"/>
                                <w:szCs w:val="16"/>
                              </w:rPr>
                            </w:pPr>
                            <w:r>
                              <w:rPr>
                                <w:i/>
                                <w:iCs/>
                                <w:sz w:val="16"/>
                                <w:szCs w:val="16"/>
                              </w:rPr>
                              <w:t xml:space="preserve">1. </w:t>
                            </w:r>
                            <w:r w:rsidRPr="00BC36F4">
                              <w:rPr>
                                <w:i/>
                                <w:iCs/>
                                <w:sz w:val="16"/>
                                <w:szCs w:val="16"/>
                              </w:rPr>
                              <w:t>Вид збоку: передня сторона</w:t>
                            </w:r>
                          </w:p>
                          <w:p w14:paraId="14E4981E" w14:textId="77777777" w:rsidR="006E2F5B" w:rsidRPr="00BC36F4"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255FC" id="Надпись 1011" o:spid="_x0000_s1620" type="#_x0000_t202" style="position:absolute;margin-left:162.2pt;margin-top:32.75pt;width:125.75pt;height:13.45pt;z-index:25226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" stroked="f">
                <v:textbox inset="1mm,0,0,0">
                  <w:txbxContent>
                    <w:p w14:paraId="6DC40AF0" w14:textId="77777777" w:rsidR="006E2F5B" w:rsidRPr="00BC36F4" w:rsidRDefault="006E2F5B" w:rsidP="00954998">
                      <w:pPr>
                        <w:rPr>
                          <w:i/>
                          <w:iCs/>
                          <w:sz w:val="16"/>
                          <w:szCs w:val="16"/>
                        </w:rPr>
                      </w:pPr>
                      <w:r>
                        <w:rPr>
                          <w:i/>
                          <w:iCs/>
                          <w:sz w:val="16"/>
                          <w:szCs w:val="16"/>
                        </w:rPr>
                        <w:t xml:space="preserve">1. </w:t>
                      </w:r>
                      <w:r w:rsidRPr="00BC36F4">
                        <w:rPr>
                          <w:i/>
                          <w:iCs/>
                          <w:sz w:val="16"/>
                          <w:szCs w:val="16"/>
                        </w:rPr>
                        <w:t>Вид збоку: передня сторона</w:t>
                      </w:r>
                    </w:p>
                    <w:p w14:paraId="14E4981E" w14:textId="77777777" w:rsidR="006E2F5B" w:rsidRPr="00BC36F4" w:rsidRDefault="006E2F5B" w:rsidP="00954998">
                      <w:pPr>
                        <w:rPr>
                          <w:i/>
                          <w:iCs/>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65472" behindDoc="0" locked="0" layoutInCell="1" allowOverlap="1" wp14:anchorId="4B9D3AD4" wp14:editId="69E6AEC1">
                <wp:simplePos x="0" y="0"/>
                <wp:positionH relativeFrom="margin">
                  <wp:posOffset>713105</wp:posOffset>
                </wp:positionH>
                <wp:positionV relativeFrom="paragraph">
                  <wp:posOffset>1050290</wp:posOffset>
                </wp:positionV>
                <wp:extent cx="2042160" cy="762000"/>
                <wp:effectExtent l="0" t="0" r="0" b="0"/>
                <wp:wrapNone/>
                <wp:docPr id="1012" name="Надпись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762000"/>
                        </a:xfrm>
                        <a:prstGeom prst="rect">
                          <a:avLst/>
                        </a:prstGeom>
                        <a:solidFill>
                          <a:srgbClr val="FFFFFF"/>
                        </a:solidFill>
                        <a:ln w="9525">
                          <a:noFill/>
                          <a:miter lim="800000"/>
                          <a:headEnd/>
                          <a:tailEnd/>
                        </a:ln>
                      </wps:spPr>
                      <wps:txbx>
                        <w:txbxContent>
                          <w:p w14:paraId="158487FE" w14:textId="77777777" w:rsidR="006E2F5B" w:rsidRDefault="006E2F5B" w:rsidP="00954998">
                            <w:pPr>
                              <w:rPr>
                                <w:sz w:val="12"/>
                                <w:szCs w:val="12"/>
                              </w:rPr>
                            </w:pPr>
                            <w:r w:rsidRPr="00561067">
                              <w:rPr>
                                <w:sz w:val="16"/>
                                <w:szCs w:val="16"/>
                              </w:rPr>
                              <w:t>П</w:t>
                            </w:r>
                            <w:r>
                              <w:rPr>
                                <w:sz w:val="16"/>
                                <w:szCs w:val="16"/>
                              </w:rPr>
                              <w:t>устотіла</w:t>
                            </w:r>
                            <w:r w:rsidRPr="00561067">
                              <w:rPr>
                                <w:sz w:val="16"/>
                                <w:szCs w:val="16"/>
                              </w:rPr>
                              <w:t xml:space="preserve"> </w:t>
                            </w:r>
                            <w:r>
                              <w:rPr>
                                <w:sz w:val="16"/>
                                <w:szCs w:val="16"/>
                              </w:rPr>
                              <w:t>заклепка д</w:t>
                            </w:r>
                            <w:r w:rsidRPr="00561067">
                              <w:rPr>
                                <w:sz w:val="16"/>
                                <w:szCs w:val="16"/>
                              </w:rPr>
                              <w:t xml:space="preserve">ля пропуску </w:t>
                            </w:r>
                            <w:r>
                              <w:rPr>
                                <w:sz w:val="16"/>
                                <w:szCs w:val="16"/>
                              </w:rPr>
                              <w:t xml:space="preserve">нитки </w:t>
                            </w:r>
                            <w:r w:rsidRPr="00561067">
                              <w:rPr>
                                <w:sz w:val="16"/>
                                <w:szCs w:val="16"/>
                              </w:rPr>
                              <w:t xml:space="preserve">або </w:t>
                            </w:r>
                            <w:r>
                              <w:rPr>
                                <w:sz w:val="16"/>
                                <w:szCs w:val="16"/>
                              </w:rPr>
                              <w:t xml:space="preserve">шнура </w:t>
                            </w:r>
                            <w:r w:rsidRPr="00561067">
                              <w:rPr>
                                <w:sz w:val="16"/>
                                <w:szCs w:val="16"/>
                              </w:rPr>
                              <w:t>митної пломби (мінімальні розміри отвору: ширина – 3 мм, довжина –</w:t>
                            </w:r>
                            <w:r>
                              <w:rPr>
                                <w:sz w:val="16"/>
                                <w:szCs w:val="16"/>
                              </w:rPr>
                              <w:t xml:space="preserve"> 11 мм</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D3AD4" id="Надпись 1012" o:spid="_x0000_s1621" type="#_x0000_t202" style="position:absolute;margin-left:56.15pt;margin-top:82.7pt;width:160.8pt;height:60pt;z-index:25226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" stroked="f">
                <v:textbox inset="1mm,0,0,0">
                  <w:txbxContent>
                    <w:p w14:paraId="158487FE" w14:textId="77777777" w:rsidR="006E2F5B" w:rsidRDefault="006E2F5B" w:rsidP="00954998">
                      <w:pPr>
                        <w:rPr>
                          <w:sz w:val="12"/>
                          <w:szCs w:val="12"/>
                        </w:rPr>
                      </w:pPr>
                      <w:r w:rsidRPr="00561067">
                        <w:rPr>
                          <w:sz w:val="16"/>
                          <w:szCs w:val="16"/>
                        </w:rPr>
                        <w:t>П</w:t>
                      </w:r>
                      <w:r>
                        <w:rPr>
                          <w:sz w:val="16"/>
                          <w:szCs w:val="16"/>
                        </w:rPr>
                        <w:t>устотіла</w:t>
                      </w:r>
                      <w:r w:rsidRPr="00561067">
                        <w:rPr>
                          <w:sz w:val="16"/>
                          <w:szCs w:val="16"/>
                        </w:rPr>
                        <w:t xml:space="preserve"> </w:t>
                      </w:r>
                      <w:r>
                        <w:rPr>
                          <w:sz w:val="16"/>
                          <w:szCs w:val="16"/>
                        </w:rPr>
                        <w:t>заклепка д</w:t>
                      </w:r>
                      <w:r w:rsidRPr="00561067">
                        <w:rPr>
                          <w:sz w:val="16"/>
                          <w:szCs w:val="16"/>
                        </w:rPr>
                        <w:t xml:space="preserve">ля пропуску </w:t>
                      </w:r>
                      <w:r>
                        <w:rPr>
                          <w:sz w:val="16"/>
                          <w:szCs w:val="16"/>
                        </w:rPr>
                        <w:t xml:space="preserve">нитки </w:t>
                      </w:r>
                      <w:r w:rsidRPr="00561067">
                        <w:rPr>
                          <w:sz w:val="16"/>
                          <w:szCs w:val="16"/>
                        </w:rPr>
                        <w:t xml:space="preserve">або </w:t>
                      </w:r>
                      <w:r>
                        <w:rPr>
                          <w:sz w:val="16"/>
                          <w:szCs w:val="16"/>
                        </w:rPr>
                        <w:t xml:space="preserve">шнура </w:t>
                      </w:r>
                      <w:r w:rsidRPr="00561067">
                        <w:rPr>
                          <w:sz w:val="16"/>
                          <w:szCs w:val="16"/>
                        </w:rPr>
                        <w:t>митної пломби (мінімальні розміри отвору: ширина – 3 мм, довжина –</w:t>
                      </w:r>
                      <w:r>
                        <w:rPr>
                          <w:sz w:val="16"/>
                          <w:szCs w:val="16"/>
                        </w:rPr>
                        <w:t xml:space="preserve"> 11 мм</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1CB16DA" wp14:editId="773882E2">
            <wp:extent cx="5334000" cy="6967220"/>
            <wp:effectExtent l="0" t="0" r="0" b="508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341265" cy="6976710"/>
                    </a:xfrm>
                    <a:prstGeom prst="rect">
                      <a:avLst/>
                    </a:prstGeom>
                  </pic:spPr>
                </pic:pic>
              </a:graphicData>
            </a:graphic>
          </wp:inline>
        </w:drawing>
      </w:r>
    </w:p>
    <w:p w14:paraId="7873861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B3054" w:rsidRPr="00A0785B" w14:paraId="484331A1" w14:textId="77777777" w:rsidTr="0081284E">
        <w:tc>
          <w:tcPr>
            <w:tcW w:w="2869" w:type="dxa"/>
            <w:hideMark/>
          </w:tcPr>
          <w:p w14:paraId="27D407B6" w14:textId="77777777" w:rsidR="009B3054" w:rsidRPr="00A0785B" w:rsidRDefault="009B3054"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C389156" w14:textId="77777777" w:rsidR="009B3054" w:rsidRPr="00A0785B" w:rsidRDefault="009B3054"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712C36E7" w14:textId="77777777" w:rsidR="009B3054" w:rsidRPr="00A0785B" w:rsidRDefault="009B3054"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222775D3" w14:textId="77777777" w:rsidR="00954998" w:rsidRPr="00A0785B" w:rsidRDefault="00954998" w:rsidP="00954998">
      <w:pPr>
        <w:rPr>
          <w:rFonts w:ascii="Times New Roman" w:hAnsi="Times New Roman" w:cs="Times New Roman"/>
        </w:rPr>
      </w:pPr>
    </w:p>
    <w:p w14:paraId="5EDFEBA1"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6   </w:t>
      </w:r>
    </w:p>
    <w:p w14:paraId="4F5F605F"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СИСТЕМИ КРІПЛЕННЯ ПОЛОТНИЩА ТЕНТУ </w:t>
      </w:r>
    </w:p>
    <w:p w14:paraId="1900F109"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8608" behindDoc="0" locked="0" layoutInCell="1" allowOverlap="1" wp14:anchorId="4E020233" wp14:editId="3E1B4029">
                <wp:simplePos x="0" y="0"/>
                <wp:positionH relativeFrom="margin">
                  <wp:align>center</wp:align>
                </wp:positionH>
                <wp:positionV relativeFrom="paragraph">
                  <wp:posOffset>5988050</wp:posOffset>
                </wp:positionV>
                <wp:extent cx="5168900" cy="847090"/>
                <wp:effectExtent l="0" t="0" r="0" b="0"/>
                <wp:wrapNone/>
                <wp:docPr id="1013" name="Надпись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847090"/>
                        </a:xfrm>
                        <a:prstGeom prst="rect">
                          <a:avLst/>
                        </a:prstGeom>
                        <a:solidFill>
                          <a:srgbClr val="FFFFFF"/>
                        </a:solidFill>
                        <a:ln w="9525">
                          <a:noFill/>
                          <a:miter lim="800000"/>
                          <a:headEnd/>
                          <a:tailEnd/>
                        </a:ln>
                      </wps:spPr>
                      <wps:txbx>
                        <w:txbxContent>
                          <w:p w14:paraId="7D171878"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7A12A3E8" w14:textId="77777777" w:rsidR="006E2F5B" w:rsidRDefault="006E2F5B" w:rsidP="00954998">
                            <w:pPr>
                              <w:jc w:val="both"/>
                              <w:rPr>
                                <w:i/>
                                <w:iCs/>
                                <w:sz w:val="18"/>
                                <w:szCs w:val="18"/>
                              </w:rPr>
                            </w:pPr>
                            <w:r w:rsidRPr="009C4D9F">
                              <w:rPr>
                                <w:i/>
                                <w:iCs/>
                                <w:sz w:val="18"/>
                                <w:szCs w:val="18"/>
                              </w:rPr>
                              <w:t xml:space="preserve">Ця система </w:t>
                            </w:r>
                            <w:r>
                              <w:rPr>
                                <w:i/>
                                <w:iCs/>
                                <w:sz w:val="18"/>
                                <w:szCs w:val="18"/>
                              </w:rPr>
                              <w:t>кріплення полотнищ тенту</w:t>
                            </w:r>
                            <w:r w:rsidRPr="009C4D9F">
                              <w:rPr>
                                <w:i/>
                                <w:iCs/>
                                <w:sz w:val="18"/>
                                <w:szCs w:val="18"/>
                              </w:rPr>
                              <w:t xml:space="preserve"> є прийнятною за умови, що вона оснащена принаймні одним металевим кільцем на кінц</w:t>
                            </w:r>
                            <w:r>
                              <w:rPr>
                                <w:i/>
                                <w:iCs/>
                                <w:sz w:val="18"/>
                                <w:szCs w:val="18"/>
                              </w:rPr>
                              <w:t>ях</w:t>
                            </w:r>
                            <w:r w:rsidRPr="009C4D9F">
                              <w:rPr>
                                <w:i/>
                                <w:iCs/>
                                <w:sz w:val="18"/>
                                <w:szCs w:val="18"/>
                              </w:rPr>
                              <w:t xml:space="preserve"> </w:t>
                            </w:r>
                            <w:r>
                              <w:rPr>
                                <w:i/>
                                <w:iCs/>
                                <w:sz w:val="18"/>
                                <w:szCs w:val="18"/>
                              </w:rPr>
                              <w:t>кожного борту</w:t>
                            </w:r>
                            <w:r w:rsidRPr="009C4D9F">
                              <w:rPr>
                                <w:i/>
                                <w:iCs/>
                                <w:sz w:val="18"/>
                                <w:szCs w:val="18"/>
                              </w:rPr>
                              <w:t xml:space="preserve">. Отвори, через які проходить кільце, мають овальну форму і розмір, достатній для того, щоб кільце пройшло крізь них. </w:t>
                            </w:r>
                            <w:r w:rsidRPr="007C0A70">
                              <w:rPr>
                                <w:i/>
                                <w:iCs/>
                                <w:sz w:val="18"/>
                                <w:szCs w:val="18"/>
                              </w:rPr>
                              <w:t>Видима частина металевого кільця при закритій системі виступає на відстань, яка не повинна перевищувати більш</w:t>
                            </w:r>
                            <w:r>
                              <w:rPr>
                                <w:i/>
                                <w:iCs/>
                                <w:sz w:val="18"/>
                                <w:szCs w:val="18"/>
                              </w:rPr>
                              <w:t>е</w:t>
                            </w:r>
                            <w:r w:rsidRPr="007C0A70">
                              <w:rPr>
                                <w:i/>
                                <w:iCs/>
                                <w:sz w:val="18"/>
                                <w:szCs w:val="18"/>
                              </w:rPr>
                              <w:t xml:space="preserve"> ніж удвічі максимальну товщину троса.</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20233" id="Надпись 1013" o:spid="_x0000_s1622" type="#_x0000_t202" style="position:absolute;left:0;text-align:left;margin-left:0;margin-top:471.5pt;width:407pt;height:66.7pt;z-index:252228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" stroked="f">
                <v:textbox inset="1mm,0,0,0">
                  <w:txbxContent>
                    <w:p w14:paraId="7D171878"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7A12A3E8" w14:textId="77777777" w:rsidR="006E2F5B" w:rsidRDefault="006E2F5B" w:rsidP="00954998">
                      <w:pPr>
                        <w:jc w:val="both"/>
                        <w:rPr>
                          <w:i/>
                          <w:iCs/>
                          <w:sz w:val="18"/>
                          <w:szCs w:val="18"/>
                        </w:rPr>
                      </w:pPr>
                      <w:r w:rsidRPr="009C4D9F">
                        <w:rPr>
                          <w:i/>
                          <w:iCs/>
                          <w:sz w:val="18"/>
                          <w:szCs w:val="18"/>
                        </w:rPr>
                        <w:t xml:space="preserve">Ця система </w:t>
                      </w:r>
                      <w:r>
                        <w:rPr>
                          <w:i/>
                          <w:iCs/>
                          <w:sz w:val="18"/>
                          <w:szCs w:val="18"/>
                        </w:rPr>
                        <w:t>кріплення полотнищ тенту</w:t>
                      </w:r>
                      <w:r w:rsidRPr="009C4D9F">
                        <w:rPr>
                          <w:i/>
                          <w:iCs/>
                          <w:sz w:val="18"/>
                          <w:szCs w:val="18"/>
                        </w:rPr>
                        <w:t xml:space="preserve"> є прийнятною за умови, що вона оснащена принаймні одним металевим кільцем на кінц</w:t>
                      </w:r>
                      <w:r>
                        <w:rPr>
                          <w:i/>
                          <w:iCs/>
                          <w:sz w:val="18"/>
                          <w:szCs w:val="18"/>
                        </w:rPr>
                        <w:t>ях</w:t>
                      </w:r>
                      <w:r w:rsidRPr="009C4D9F">
                        <w:rPr>
                          <w:i/>
                          <w:iCs/>
                          <w:sz w:val="18"/>
                          <w:szCs w:val="18"/>
                        </w:rPr>
                        <w:t xml:space="preserve"> </w:t>
                      </w:r>
                      <w:r>
                        <w:rPr>
                          <w:i/>
                          <w:iCs/>
                          <w:sz w:val="18"/>
                          <w:szCs w:val="18"/>
                        </w:rPr>
                        <w:t>кожного борту</w:t>
                      </w:r>
                      <w:r w:rsidRPr="009C4D9F">
                        <w:rPr>
                          <w:i/>
                          <w:iCs/>
                          <w:sz w:val="18"/>
                          <w:szCs w:val="18"/>
                        </w:rPr>
                        <w:t xml:space="preserve">. Отвори, через які проходить кільце, мають овальну форму і розмір, достатній для того, щоб кільце пройшло крізь них. </w:t>
                      </w:r>
                      <w:r w:rsidRPr="007C0A70">
                        <w:rPr>
                          <w:i/>
                          <w:iCs/>
                          <w:sz w:val="18"/>
                          <w:szCs w:val="18"/>
                        </w:rPr>
                        <w:t>Видима частина металевого кільця при закритій системі виступає на відстань, яка не повинна перевищувати більш</w:t>
                      </w:r>
                      <w:r>
                        <w:rPr>
                          <w:i/>
                          <w:iCs/>
                          <w:sz w:val="18"/>
                          <w:szCs w:val="18"/>
                        </w:rPr>
                        <w:t>е</w:t>
                      </w:r>
                      <w:r w:rsidRPr="007C0A70">
                        <w:rPr>
                          <w:i/>
                          <w:iCs/>
                          <w:sz w:val="18"/>
                          <w:szCs w:val="18"/>
                        </w:rPr>
                        <w:t xml:space="preserve"> ніж удвічі максимальну товщину троса.</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3679325F" wp14:editId="628E394E">
            <wp:extent cx="5297424" cy="6894195"/>
            <wp:effectExtent l="0" t="0" r="0" b="1905"/>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303954" cy="6902694"/>
                    </a:xfrm>
                    <a:prstGeom prst="rect">
                      <a:avLst/>
                    </a:prstGeom>
                  </pic:spPr>
                </pic:pic>
              </a:graphicData>
            </a:graphic>
          </wp:inline>
        </w:drawing>
      </w:r>
    </w:p>
    <w:p w14:paraId="542B958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6EF98FF7" w14:textId="77777777" w:rsidTr="0081284E">
        <w:tc>
          <w:tcPr>
            <w:tcW w:w="2869" w:type="dxa"/>
            <w:hideMark/>
          </w:tcPr>
          <w:p w14:paraId="27150D4D"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DAC1CF6"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7EDFE8F9"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7714EC24" w14:textId="77777777" w:rsidR="00954998" w:rsidRPr="00A0785B" w:rsidRDefault="00954998" w:rsidP="00954998">
      <w:pPr>
        <w:rPr>
          <w:rFonts w:ascii="Times New Roman" w:hAnsi="Times New Roman" w:cs="Times New Roman"/>
        </w:rPr>
      </w:pPr>
    </w:p>
    <w:p w14:paraId="78B41331"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7   </w:t>
      </w:r>
    </w:p>
    <w:p w14:paraId="2F513138"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ПРИКЛАД КРІПЛЕННЯ ПОЛОТНИЩА ТЕНТУ ДО РАМ СПЕЦІАЛЬНОЇ ФОРМИ </w:t>
      </w:r>
    </w:p>
    <w:p w14:paraId="58D9F2E8" w14:textId="4439488C" w:rsidR="00954998" w:rsidRPr="00A0785B" w:rsidRDefault="00486BA1"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29632" behindDoc="0" locked="0" layoutInCell="1" allowOverlap="1" wp14:anchorId="1AED3637" wp14:editId="261481DB">
                <wp:simplePos x="0" y="0"/>
                <wp:positionH relativeFrom="margin">
                  <wp:posOffset>434735</wp:posOffset>
                </wp:positionH>
                <wp:positionV relativeFrom="paragraph">
                  <wp:posOffset>5952679</wp:posOffset>
                </wp:positionV>
                <wp:extent cx="5248910" cy="748527"/>
                <wp:effectExtent l="0" t="0" r="8890" b="0"/>
                <wp:wrapNone/>
                <wp:docPr id="1022" name="Надпись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748527"/>
                        </a:xfrm>
                        <a:prstGeom prst="rect">
                          <a:avLst/>
                        </a:prstGeom>
                        <a:solidFill>
                          <a:srgbClr val="FFFFFF"/>
                        </a:solidFill>
                        <a:ln w="9525">
                          <a:noFill/>
                          <a:miter lim="800000"/>
                          <a:headEnd/>
                          <a:tailEnd/>
                        </a:ln>
                      </wps:spPr>
                      <wps:txbx>
                        <w:txbxContent>
                          <w:p w14:paraId="7B892499"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574DED1A" w14:textId="77777777" w:rsidR="006E2F5B" w:rsidRDefault="006E2F5B" w:rsidP="00954998">
                            <w:pPr>
                              <w:jc w:val="both"/>
                              <w:rPr>
                                <w:i/>
                                <w:iCs/>
                                <w:sz w:val="18"/>
                                <w:szCs w:val="18"/>
                              </w:rPr>
                            </w:pPr>
                            <w:r>
                              <w:rPr>
                                <w:i/>
                                <w:iCs/>
                                <w:sz w:val="18"/>
                                <w:szCs w:val="18"/>
                              </w:rPr>
                              <w:t>Такий спосіб кріплення полотнища</w:t>
                            </w:r>
                            <w:r w:rsidRPr="007C0A70">
                              <w:rPr>
                                <w:i/>
                                <w:iCs/>
                                <w:sz w:val="18"/>
                                <w:szCs w:val="18"/>
                              </w:rPr>
                              <w:t xml:space="preserve"> до транспортного засобу допустим</w:t>
                            </w:r>
                            <w:r>
                              <w:rPr>
                                <w:i/>
                                <w:iCs/>
                                <w:sz w:val="18"/>
                                <w:szCs w:val="18"/>
                              </w:rPr>
                              <w:t xml:space="preserve">ий </w:t>
                            </w:r>
                            <w:r w:rsidRPr="007C0A70">
                              <w:rPr>
                                <w:i/>
                                <w:iCs/>
                                <w:sz w:val="18"/>
                                <w:szCs w:val="18"/>
                              </w:rPr>
                              <w:t xml:space="preserve">за умови, що </w:t>
                            </w:r>
                            <w:r w:rsidRPr="00B90204">
                              <w:rPr>
                                <w:i/>
                                <w:iCs/>
                                <w:sz w:val="18"/>
                                <w:szCs w:val="18"/>
                              </w:rPr>
                              <w:t xml:space="preserve">кільця втоплені на глибину профілю рами і виступають за максимальну його глибину. Ширина профілю рами має бути </w:t>
                            </w:r>
                            <w:r>
                              <w:rPr>
                                <w:i/>
                                <w:iCs/>
                                <w:sz w:val="18"/>
                                <w:szCs w:val="18"/>
                              </w:rPr>
                              <w:t>за</w:t>
                            </w:r>
                            <w:r w:rsidRPr="00B90204">
                              <w:rPr>
                                <w:i/>
                                <w:iCs/>
                                <w:sz w:val="18"/>
                                <w:szCs w:val="18"/>
                              </w:rPr>
                              <w:t xml:space="preserve"> можливості мінімальною</w:t>
                            </w:r>
                            <w:r w:rsidRPr="007C0A70">
                              <w:rPr>
                                <w:i/>
                                <w:iCs/>
                                <w:sz w:val="18"/>
                                <w:szCs w:val="18"/>
                              </w:rPr>
                              <w:t>.</w:t>
                            </w:r>
                            <w:r>
                              <w:rPr>
                                <w:i/>
                                <w:iCs/>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D3637" id="Надпись 1022" o:spid="_x0000_s1623" type="#_x0000_t202" style="position:absolute;left:0;text-align:left;margin-left:34.25pt;margin-top:468.7pt;width:413.3pt;height:58.95pt;z-index:252229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" stroked="f">
                <v:textbox inset="1mm,0,0,0">
                  <w:txbxContent>
                    <w:p w14:paraId="7B892499" w14:textId="77777777" w:rsidR="006E2F5B" w:rsidRPr="009C4D9F" w:rsidRDefault="006E2F5B" w:rsidP="00954998">
                      <w:pPr>
                        <w:rPr>
                          <w:i/>
                          <w:iCs/>
                          <w:sz w:val="18"/>
                          <w:szCs w:val="18"/>
                        </w:rPr>
                      </w:pPr>
                      <w:r>
                        <w:rPr>
                          <w:i/>
                          <w:iCs/>
                          <w:sz w:val="18"/>
                          <w:szCs w:val="18"/>
                          <w:u w:val="single"/>
                        </w:rPr>
                        <w:t>О</w:t>
                      </w:r>
                      <w:r w:rsidRPr="009C4D9F">
                        <w:rPr>
                          <w:i/>
                          <w:iCs/>
                          <w:sz w:val="18"/>
                          <w:szCs w:val="18"/>
                          <w:u w:val="single"/>
                        </w:rPr>
                        <w:t>пис</w:t>
                      </w:r>
                    </w:p>
                    <w:p w14:paraId="574DED1A" w14:textId="77777777" w:rsidR="006E2F5B" w:rsidRDefault="006E2F5B" w:rsidP="00954998">
                      <w:pPr>
                        <w:jc w:val="both"/>
                        <w:rPr>
                          <w:i/>
                          <w:iCs/>
                          <w:sz w:val="18"/>
                          <w:szCs w:val="18"/>
                        </w:rPr>
                      </w:pPr>
                      <w:r>
                        <w:rPr>
                          <w:i/>
                          <w:iCs/>
                          <w:sz w:val="18"/>
                          <w:szCs w:val="18"/>
                        </w:rPr>
                        <w:t>Такий спосіб кріплення полотнища</w:t>
                      </w:r>
                      <w:r w:rsidRPr="007C0A70">
                        <w:rPr>
                          <w:i/>
                          <w:iCs/>
                          <w:sz w:val="18"/>
                          <w:szCs w:val="18"/>
                        </w:rPr>
                        <w:t xml:space="preserve"> до транспортного засобу допустим</w:t>
                      </w:r>
                      <w:r>
                        <w:rPr>
                          <w:i/>
                          <w:iCs/>
                          <w:sz w:val="18"/>
                          <w:szCs w:val="18"/>
                        </w:rPr>
                        <w:t xml:space="preserve">ий </w:t>
                      </w:r>
                      <w:r w:rsidRPr="007C0A70">
                        <w:rPr>
                          <w:i/>
                          <w:iCs/>
                          <w:sz w:val="18"/>
                          <w:szCs w:val="18"/>
                        </w:rPr>
                        <w:t xml:space="preserve">за умови, що </w:t>
                      </w:r>
                      <w:r w:rsidRPr="00B90204">
                        <w:rPr>
                          <w:i/>
                          <w:iCs/>
                          <w:sz w:val="18"/>
                          <w:szCs w:val="18"/>
                        </w:rPr>
                        <w:t xml:space="preserve">кільця втоплені на глибину профілю рами і виступають за максимальну його глибину. Ширина профілю рами має бути </w:t>
                      </w:r>
                      <w:r>
                        <w:rPr>
                          <w:i/>
                          <w:iCs/>
                          <w:sz w:val="18"/>
                          <w:szCs w:val="18"/>
                        </w:rPr>
                        <w:t>за</w:t>
                      </w:r>
                      <w:r w:rsidRPr="00B90204">
                        <w:rPr>
                          <w:i/>
                          <w:iCs/>
                          <w:sz w:val="18"/>
                          <w:szCs w:val="18"/>
                        </w:rPr>
                        <w:t xml:space="preserve"> можливості мінімальною</w:t>
                      </w:r>
                      <w:r w:rsidRPr="007C0A70">
                        <w:rPr>
                          <w:i/>
                          <w:iCs/>
                          <w:sz w:val="18"/>
                          <w:szCs w:val="18"/>
                        </w:rPr>
                        <w:t>.</w:t>
                      </w:r>
                      <w:r>
                        <w:rPr>
                          <w:i/>
                          <w:iCs/>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6736" behindDoc="0" locked="0" layoutInCell="1" allowOverlap="1" wp14:anchorId="3112F34E" wp14:editId="49D13BBE">
                <wp:simplePos x="0" y="0"/>
                <wp:positionH relativeFrom="margin">
                  <wp:posOffset>3029105</wp:posOffset>
                </wp:positionH>
                <wp:positionV relativeFrom="paragraph">
                  <wp:posOffset>5798357</wp:posOffset>
                </wp:positionV>
                <wp:extent cx="599423" cy="211970"/>
                <wp:effectExtent l="0" t="0" r="0" b="0"/>
                <wp:wrapNone/>
                <wp:docPr id="1018" name="Надпись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23" cy="211970"/>
                        </a:xfrm>
                        <a:prstGeom prst="rect">
                          <a:avLst/>
                        </a:prstGeom>
                        <a:solidFill>
                          <a:srgbClr val="FFFFFF"/>
                        </a:solidFill>
                        <a:ln w="9525">
                          <a:noFill/>
                          <a:miter lim="800000"/>
                          <a:headEnd/>
                          <a:tailEnd/>
                        </a:ln>
                      </wps:spPr>
                      <wps:txbx>
                        <w:txbxContent>
                          <w:p w14:paraId="00B1B94F" w14:textId="77777777" w:rsidR="006E2F5B" w:rsidRPr="00AF1735" w:rsidRDefault="006E2F5B" w:rsidP="00954998">
                            <w:pPr>
                              <w:rPr>
                                <w:sz w:val="16"/>
                                <w:szCs w:val="16"/>
                              </w:rPr>
                            </w:pPr>
                            <w:r>
                              <w:rPr>
                                <w:sz w:val="16"/>
                                <w:szCs w:val="16"/>
                              </w:rPr>
                              <w:t xml:space="preserve">Ремінь </w:t>
                            </w:r>
                          </w:p>
                          <w:p w14:paraId="3D1EBF7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2F34E" id="Надпись 1018" o:spid="_x0000_s1624" type="#_x0000_t202" style="position:absolute;left:0;text-align:left;margin-left:238.5pt;margin-top:456.55pt;width:47.2pt;height:16.7pt;z-index:25227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" stroked="f">
                <v:textbox inset="1mm,0,0,0">
                  <w:txbxContent>
                    <w:p w14:paraId="00B1B94F" w14:textId="77777777" w:rsidR="006E2F5B" w:rsidRPr="00AF1735" w:rsidRDefault="006E2F5B" w:rsidP="00954998">
                      <w:pPr>
                        <w:rPr>
                          <w:sz w:val="16"/>
                          <w:szCs w:val="16"/>
                        </w:rPr>
                      </w:pPr>
                      <w:r>
                        <w:rPr>
                          <w:sz w:val="16"/>
                          <w:szCs w:val="16"/>
                        </w:rPr>
                        <w:t xml:space="preserve">Ремінь </w:t>
                      </w:r>
                    </w:p>
                    <w:p w14:paraId="3D1EBF7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7760" behindDoc="0" locked="0" layoutInCell="1" allowOverlap="1" wp14:anchorId="4AFC25E8" wp14:editId="40D9BE1E">
                <wp:simplePos x="0" y="0"/>
                <wp:positionH relativeFrom="margin">
                  <wp:posOffset>3657669</wp:posOffset>
                </wp:positionH>
                <wp:positionV relativeFrom="paragraph">
                  <wp:posOffset>5815245</wp:posOffset>
                </wp:positionV>
                <wp:extent cx="591185" cy="170815"/>
                <wp:effectExtent l="0" t="0" r="0" b="635"/>
                <wp:wrapNone/>
                <wp:docPr id="1017" name="Надпись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0BB5020F" w14:textId="77777777" w:rsidR="006E2F5B" w:rsidRDefault="006E2F5B" w:rsidP="00954998">
                            <w:pPr>
                              <w:rPr>
                                <w:sz w:val="16"/>
                                <w:szCs w:val="16"/>
                              </w:rPr>
                            </w:pPr>
                            <w:r>
                              <w:rPr>
                                <w:sz w:val="16"/>
                                <w:szCs w:val="16"/>
                              </w:rPr>
                              <w:t xml:space="preserve">Кільце </w:t>
                            </w:r>
                          </w:p>
                          <w:p w14:paraId="3A1CB6F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C25E8" id="Надпись 1017" o:spid="_x0000_s1625" type="#_x0000_t202" style="position:absolute;left:0;text-align:left;margin-left:4in;margin-top:457.9pt;width:46.55pt;height:13.45pt;z-index:25227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" stroked="f">
                <v:textbox inset="1mm,0,0,0">
                  <w:txbxContent>
                    <w:p w14:paraId="0BB5020F" w14:textId="77777777" w:rsidR="006E2F5B" w:rsidRDefault="006E2F5B" w:rsidP="00954998">
                      <w:pPr>
                        <w:rPr>
                          <w:sz w:val="16"/>
                          <w:szCs w:val="16"/>
                        </w:rPr>
                      </w:pPr>
                      <w:r>
                        <w:rPr>
                          <w:sz w:val="16"/>
                          <w:szCs w:val="16"/>
                        </w:rPr>
                        <w:t xml:space="preserve">Кільце </w:t>
                      </w:r>
                    </w:p>
                    <w:p w14:paraId="3A1CB6F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5712" behindDoc="0" locked="0" layoutInCell="1" allowOverlap="1" wp14:anchorId="13EF0F33" wp14:editId="60DC994A">
                <wp:simplePos x="0" y="0"/>
                <wp:positionH relativeFrom="margin">
                  <wp:posOffset>1990262</wp:posOffset>
                </wp:positionH>
                <wp:positionV relativeFrom="paragraph">
                  <wp:posOffset>5831239</wp:posOffset>
                </wp:positionV>
                <wp:extent cx="591185" cy="170815"/>
                <wp:effectExtent l="0" t="0" r="0" b="635"/>
                <wp:wrapNone/>
                <wp:docPr id="1016" name="Надпись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4AA417A9" w14:textId="77777777" w:rsidR="006E2F5B" w:rsidRDefault="006E2F5B" w:rsidP="00954998">
                            <w:pPr>
                              <w:rPr>
                                <w:sz w:val="16"/>
                                <w:szCs w:val="16"/>
                              </w:rPr>
                            </w:pPr>
                            <w:r>
                              <w:rPr>
                                <w:sz w:val="16"/>
                                <w:szCs w:val="16"/>
                              </w:rPr>
                              <w:t xml:space="preserve">Рама </w:t>
                            </w:r>
                          </w:p>
                          <w:p w14:paraId="142C7D3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0F33" id="Надпись 1016" o:spid="_x0000_s1626" type="#_x0000_t202" style="position:absolute;left:0;text-align:left;margin-left:156.7pt;margin-top:459.15pt;width:46.55pt;height:13.45pt;z-index:25227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" stroked="f">
                <v:textbox inset="1mm,0,0,0">
                  <w:txbxContent>
                    <w:p w14:paraId="4AA417A9" w14:textId="77777777" w:rsidR="006E2F5B" w:rsidRDefault="006E2F5B" w:rsidP="00954998">
                      <w:pPr>
                        <w:rPr>
                          <w:sz w:val="16"/>
                          <w:szCs w:val="16"/>
                        </w:rPr>
                      </w:pPr>
                      <w:r>
                        <w:rPr>
                          <w:sz w:val="16"/>
                          <w:szCs w:val="16"/>
                        </w:rPr>
                        <w:t xml:space="preserve">Рама </w:t>
                      </w:r>
                    </w:p>
                    <w:p w14:paraId="142C7D3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4688" behindDoc="0" locked="0" layoutInCell="1" allowOverlap="1" wp14:anchorId="651892B0" wp14:editId="28CCDA0E">
                <wp:simplePos x="0" y="0"/>
                <wp:positionH relativeFrom="margin">
                  <wp:posOffset>4355637</wp:posOffset>
                </wp:positionH>
                <wp:positionV relativeFrom="paragraph">
                  <wp:posOffset>4657828</wp:posOffset>
                </wp:positionV>
                <wp:extent cx="511810" cy="170815"/>
                <wp:effectExtent l="0" t="0" r="2540" b="635"/>
                <wp:wrapNone/>
                <wp:docPr id="1019" name="Надпись 1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70815"/>
                        </a:xfrm>
                        <a:prstGeom prst="rect">
                          <a:avLst/>
                        </a:prstGeom>
                        <a:solidFill>
                          <a:srgbClr val="FFFFFF"/>
                        </a:solidFill>
                        <a:ln w="9525">
                          <a:noFill/>
                          <a:miter lim="800000"/>
                          <a:headEnd/>
                          <a:tailEnd/>
                        </a:ln>
                      </wps:spPr>
                      <wps:txbx>
                        <w:txbxContent>
                          <w:p w14:paraId="42C9933C" w14:textId="77777777" w:rsidR="006E2F5B" w:rsidRDefault="006E2F5B" w:rsidP="00954998">
                            <w:pPr>
                              <w:rPr>
                                <w:sz w:val="16"/>
                                <w:szCs w:val="16"/>
                              </w:rPr>
                            </w:pPr>
                            <w:r>
                              <w:rPr>
                                <w:sz w:val="16"/>
                                <w:szCs w:val="16"/>
                              </w:rPr>
                              <w:t xml:space="preserve">Рама </w:t>
                            </w:r>
                          </w:p>
                          <w:p w14:paraId="4A222C8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892B0" id="Надпись 1019" o:spid="_x0000_s1627" type="#_x0000_t202" style="position:absolute;left:0;text-align:left;margin-left:342.95pt;margin-top:366.75pt;width:40.3pt;height:13.45pt;z-index:25227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" stroked="f">
                <v:textbox inset="1mm,0,0,0">
                  <w:txbxContent>
                    <w:p w14:paraId="42C9933C" w14:textId="77777777" w:rsidR="006E2F5B" w:rsidRDefault="006E2F5B" w:rsidP="00954998">
                      <w:pPr>
                        <w:rPr>
                          <w:sz w:val="16"/>
                          <w:szCs w:val="16"/>
                        </w:rPr>
                      </w:pPr>
                      <w:r>
                        <w:rPr>
                          <w:sz w:val="16"/>
                          <w:szCs w:val="16"/>
                        </w:rPr>
                        <w:t xml:space="preserve">Рама </w:t>
                      </w:r>
                    </w:p>
                    <w:p w14:paraId="4A222C8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3664" behindDoc="0" locked="0" layoutInCell="1" allowOverlap="1" wp14:anchorId="40397555" wp14:editId="20D9F8D3">
                <wp:simplePos x="0" y="0"/>
                <wp:positionH relativeFrom="margin">
                  <wp:posOffset>3015632</wp:posOffset>
                </wp:positionH>
                <wp:positionV relativeFrom="paragraph">
                  <wp:posOffset>4660436</wp:posOffset>
                </wp:positionV>
                <wp:extent cx="591185" cy="170815"/>
                <wp:effectExtent l="0" t="0" r="0" b="635"/>
                <wp:wrapNone/>
                <wp:docPr id="1020" name="Надпись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7F02F84F" w14:textId="77777777" w:rsidR="006E2F5B" w:rsidRDefault="006E2F5B" w:rsidP="00954998">
                            <w:pPr>
                              <w:rPr>
                                <w:sz w:val="16"/>
                                <w:szCs w:val="16"/>
                              </w:rPr>
                            </w:pPr>
                            <w:r>
                              <w:rPr>
                                <w:sz w:val="16"/>
                                <w:szCs w:val="16"/>
                              </w:rPr>
                              <w:t>Вушко</w:t>
                            </w:r>
                          </w:p>
                          <w:p w14:paraId="2FFCFBB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97555" id="Надпись 1020" o:spid="_x0000_s1628" type="#_x0000_t202" style="position:absolute;left:0;text-align:left;margin-left:237.45pt;margin-top:366.95pt;width:46.55pt;height:13.45pt;z-index:25227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" stroked="f">
                <v:textbox inset="1mm,0,0,0">
                  <w:txbxContent>
                    <w:p w14:paraId="7F02F84F" w14:textId="77777777" w:rsidR="006E2F5B" w:rsidRDefault="006E2F5B" w:rsidP="00954998">
                      <w:pPr>
                        <w:rPr>
                          <w:sz w:val="16"/>
                          <w:szCs w:val="16"/>
                        </w:rPr>
                      </w:pPr>
                      <w:r>
                        <w:rPr>
                          <w:sz w:val="16"/>
                          <w:szCs w:val="16"/>
                        </w:rPr>
                        <w:t>Вушко</w:t>
                      </w:r>
                    </w:p>
                    <w:p w14:paraId="2FFCFBB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8784" behindDoc="0" locked="0" layoutInCell="1" allowOverlap="1" wp14:anchorId="71635A4C" wp14:editId="57406D47">
                <wp:simplePos x="0" y="0"/>
                <wp:positionH relativeFrom="margin">
                  <wp:posOffset>831970</wp:posOffset>
                </wp:positionH>
                <wp:positionV relativeFrom="paragraph">
                  <wp:posOffset>5144203</wp:posOffset>
                </wp:positionV>
                <wp:extent cx="774065" cy="316865"/>
                <wp:effectExtent l="0" t="0" r="6985" b="6985"/>
                <wp:wrapNone/>
                <wp:docPr id="1015" name="Надпись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316865"/>
                        </a:xfrm>
                        <a:prstGeom prst="rect">
                          <a:avLst/>
                        </a:prstGeom>
                        <a:solidFill>
                          <a:srgbClr val="FFFFFF"/>
                        </a:solidFill>
                        <a:ln w="9525">
                          <a:noFill/>
                          <a:miter lim="800000"/>
                          <a:headEnd/>
                          <a:tailEnd/>
                        </a:ln>
                      </wps:spPr>
                      <wps:txbx>
                        <w:txbxContent>
                          <w:p w14:paraId="329BF845"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49050B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35A4C" id="Надпись 1015" o:spid="_x0000_s1629" type="#_x0000_t202" style="position:absolute;left:0;text-align:left;margin-left:65.5pt;margin-top:405.05pt;width:60.95pt;height:24.95pt;z-index:25227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" stroked="f">
                <v:textbox inset="1mm,0,0,0">
                  <w:txbxContent>
                    <w:p w14:paraId="329BF845" w14:textId="77777777" w:rsidR="006E2F5B" w:rsidRDefault="006E2F5B" w:rsidP="00954998">
                      <w:pPr>
                        <w:rPr>
                          <w:sz w:val="16"/>
                          <w:szCs w:val="16"/>
                        </w:rPr>
                      </w:pPr>
                      <w:r>
                        <w:rPr>
                          <w:sz w:val="16"/>
                          <w:szCs w:val="16"/>
                        </w:rPr>
                        <w:t>Розріз а-а</w:t>
                      </w:r>
                      <w:r>
                        <w:rPr>
                          <w:sz w:val="16"/>
                          <w:szCs w:val="16"/>
                          <w:vertAlign w:val="superscript"/>
                        </w:rPr>
                        <w:t>1</w:t>
                      </w:r>
                      <w:r>
                        <w:rPr>
                          <w:sz w:val="16"/>
                          <w:szCs w:val="16"/>
                        </w:rPr>
                        <w:t xml:space="preserve"> </w:t>
                      </w:r>
                    </w:p>
                    <w:p w14:paraId="249050B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2640" behindDoc="0" locked="0" layoutInCell="1" allowOverlap="1" wp14:anchorId="61A9115C" wp14:editId="6297587C">
                <wp:simplePos x="0" y="0"/>
                <wp:positionH relativeFrom="margin">
                  <wp:posOffset>984181</wp:posOffset>
                </wp:positionH>
                <wp:positionV relativeFrom="paragraph">
                  <wp:posOffset>4640631</wp:posOffset>
                </wp:positionV>
                <wp:extent cx="1280160" cy="170815"/>
                <wp:effectExtent l="0" t="0" r="0" b="635"/>
                <wp:wrapNone/>
                <wp:docPr id="1021" name="Надпись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70815"/>
                        </a:xfrm>
                        <a:prstGeom prst="rect">
                          <a:avLst/>
                        </a:prstGeom>
                        <a:solidFill>
                          <a:srgbClr val="FFFFFF"/>
                        </a:solidFill>
                        <a:ln w="9525">
                          <a:noFill/>
                          <a:miter lim="800000"/>
                          <a:headEnd/>
                          <a:tailEnd/>
                        </a:ln>
                      </wps:spPr>
                      <wps:txbx>
                        <w:txbxContent>
                          <w:p w14:paraId="2A34264B" w14:textId="77777777" w:rsidR="006E2F5B" w:rsidRPr="00AF1735" w:rsidRDefault="006E2F5B" w:rsidP="00954998">
                            <w:pPr>
                              <w:rPr>
                                <w:i/>
                                <w:iCs/>
                                <w:sz w:val="16"/>
                                <w:szCs w:val="16"/>
                              </w:rPr>
                            </w:pPr>
                            <w:r w:rsidRPr="00AF1735">
                              <w:rPr>
                                <w:i/>
                                <w:iCs/>
                                <w:sz w:val="16"/>
                                <w:szCs w:val="16"/>
                              </w:rPr>
                              <w:t>Вид збоку</w:t>
                            </w:r>
                          </w:p>
                          <w:p w14:paraId="2DADC49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9115C" id="Надпись 1021" o:spid="_x0000_s1630" type="#_x0000_t202" style="position:absolute;left:0;text-align:left;margin-left:77.5pt;margin-top:365.4pt;width:100.8pt;height:13.45pt;z-index:25227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" stroked="f">
                <v:textbox inset="1mm,0,0,0">
                  <w:txbxContent>
                    <w:p w14:paraId="2A34264B" w14:textId="77777777" w:rsidR="006E2F5B" w:rsidRPr="00AF1735" w:rsidRDefault="006E2F5B" w:rsidP="00954998">
                      <w:pPr>
                        <w:rPr>
                          <w:i/>
                          <w:iCs/>
                          <w:sz w:val="16"/>
                          <w:szCs w:val="16"/>
                        </w:rPr>
                      </w:pPr>
                      <w:r w:rsidRPr="00AF1735">
                        <w:rPr>
                          <w:i/>
                          <w:iCs/>
                          <w:sz w:val="16"/>
                          <w:szCs w:val="16"/>
                        </w:rPr>
                        <w:t>Вид збоку</w:t>
                      </w:r>
                    </w:p>
                    <w:p w14:paraId="2DADC491"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79808" behindDoc="0" locked="0" layoutInCell="1" allowOverlap="1" wp14:anchorId="05395A87" wp14:editId="1E0F8FEA">
                <wp:simplePos x="0" y="0"/>
                <wp:positionH relativeFrom="margin">
                  <wp:posOffset>4187825</wp:posOffset>
                </wp:positionH>
                <wp:positionV relativeFrom="paragraph">
                  <wp:posOffset>5835650</wp:posOffset>
                </wp:positionV>
                <wp:extent cx="841375" cy="170815"/>
                <wp:effectExtent l="0" t="0" r="0" b="635"/>
                <wp:wrapNone/>
                <wp:docPr id="1014" name="Надпись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C28832C" w14:textId="77777777" w:rsidR="006E2F5B" w:rsidRDefault="006E2F5B" w:rsidP="00954998">
                            <w:pPr>
                              <w:rPr>
                                <w:sz w:val="16"/>
                                <w:szCs w:val="16"/>
                              </w:rPr>
                            </w:pPr>
                            <w:r>
                              <w:rPr>
                                <w:sz w:val="16"/>
                                <w:szCs w:val="16"/>
                              </w:rPr>
                              <w:t>Матеріал верху</w:t>
                            </w:r>
                          </w:p>
                          <w:p w14:paraId="493CFD5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95A87" id="Надпись 1014" o:spid="_x0000_s1631" type="#_x0000_t202" style="position:absolute;left:0;text-align:left;margin-left:329.75pt;margin-top:459.5pt;width:66.25pt;height:13.45pt;z-index:25227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" stroked="f">
                <v:textbox inset="1mm,0,0,0">
                  <w:txbxContent>
                    <w:p w14:paraId="4C28832C" w14:textId="77777777" w:rsidR="006E2F5B" w:rsidRDefault="006E2F5B" w:rsidP="00954998">
                      <w:pPr>
                        <w:rPr>
                          <w:sz w:val="16"/>
                          <w:szCs w:val="16"/>
                        </w:rPr>
                      </w:pPr>
                      <w:r>
                        <w:rPr>
                          <w:sz w:val="16"/>
                          <w:szCs w:val="16"/>
                        </w:rPr>
                        <w:t>Матеріал верху</w:t>
                      </w:r>
                    </w:p>
                    <w:p w14:paraId="493CFD5C"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1E57F943" wp14:editId="300243E7">
            <wp:extent cx="5334000" cy="6753860"/>
            <wp:effectExtent l="0" t="0" r="0" b="889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340832" cy="6762511"/>
                    </a:xfrm>
                    <a:prstGeom prst="rect">
                      <a:avLst/>
                    </a:prstGeom>
                  </pic:spPr>
                </pic:pic>
              </a:graphicData>
            </a:graphic>
          </wp:inline>
        </w:drawing>
      </w:r>
    </w:p>
    <w:p w14:paraId="3A79207B" w14:textId="53DFD291" w:rsidR="009B6500" w:rsidRDefault="009B6500" w:rsidP="009B6500">
      <w:pPr>
        <w:tabs>
          <w:tab w:val="left" w:pos="3931"/>
        </w:tabs>
        <w:rPr>
          <w:rFonts w:ascii="Times New Roman" w:hAnsi="Times New Roman" w:cs="Times New Roman"/>
        </w:rPr>
      </w:pPr>
      <w:r>
        <w:rPr>
          <w:rFonts w:ascii="Times New Roman" w:hAnsi="Times New Roman" w:cs="Times New Roman"/>
        </w:rPr>
        <w:tab/>
      </w:r>
    </w:p>
    <w:p w14:paraId="3C4885A6" w14:textId="079A0331" w:rsidR="00954998" w:rsidRPr="00A0785B" w:rsidRDefault="00954998" w:rsidP="009B6500">
      <w:pPr>
        <w:tabs>
          <w:tab w:val="left" w:pos="3931"/>
        </w:tabs>
        <w:rPr>
          <w:rFonts w:ascii="Times New Roman" w:hAnsi="Times New Roman" w:cs="Times New Roman"/>
        </w:rPr>
      </w:pPr>
      <w:r w:rsidRPr="009B6500">
        <w:rPr>
          <w:rFonts w:ascii="Times New Roman" w:hAnsi="Times New Roman" w:cs="Times New Roman"/>
        </w:rPr>
        <w:br w:type="page"/>
      </w:r>
      <w:r w:rsidR="009B6500">
        <w:rPr>
          <w:rFonts w:ascii="Times New Roman" w:hAnsi="Times New Roman" w:cs="Times New Roman"/>
        </w:rPr>
        <w:tab/>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400378" w:rsidRPr="00A0785B" w14:paraId="74FD5141" w14:textId="77777777" w:rsidTr="0081284E">
        <w:tc>
          <w:tcPr>
            <w:tcW w:w="2869" w:type="dxa"/>
            <w:hideMark/>
          </w:tcPr>
          <w:p w14:paraId="47D73735" w14:textId="77777777" w:rsidR="00400378" w:rsidRPr="00A0785B" w:rsidRDefault="0040037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66DB755" w14:textId="77777777" w:rsidR="00400378" w:rsidRPr="00A0785B" w:rsidRDefault="0040037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5A1F11DE" w14:textId="77777777" w:rsidR="00400378" w:rsidRPr="00A0785B" w:rsidRDefault="0040037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7F5C1DCA" w14:textId="77777777" w:rsidR="00954998" w:rsidRPr="00A0785B" w:rsidRDefault="00954998" w:rsidP="00954998">
      <w:pPr>
        <w:rPr>
          <w:rFonts w:ascii="Times New Roman" w:hAnsi="Times New Roman" w:cs="Times New Roman"/>
        </w:rPr>
      </w:pPr>
    </w:p>
    <w:p w14:paraId="0BEFBE2E"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8  </w:t>
      </w:r>
    </w:p>
    <w:p w14:paraId="075F9E7D"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СИСТЕМА КРІПЛЕННЯ ПОЛОТНИЩА ТЕНТУ НА ОТВОРАХ ДЛЯ ЗАВАНТАЖУВАННЯ І РОЗВАНТАЖУВАННЯ </w:t>
      </w:r>
    </w:p>
    <w:p w14:paraId="7A4FE897" w14:textId="222B2679" w:rsidR="00954998" w:rsidRPr="00A0785B" w:rsidRDefault="00416D4E" w:rsidP="00954998">
      <w:pPr>
        <w:jc w:val="center"/>
        <w:rPr>
          <w:rFonts w:ascii="Times New Roman" w:hAnsi="Times New Roman" w:cs="Times New Roman"/>
          <w:sz w:val="24"/>
          <w:szCs w:val="28"/>
          <w:u w:val="single"/>
        </w:rPr>
      </w:pPr>
      <w:r>
        <w:rPr>
          <w:rFonts w:ascii="Times New Roman" w:hAnsi="Times New Roman" w:cs="Times New Roman"/>
          <w:sz w:val="24"/>
          <w:szCs w:val="28"/>
          <w:u w:val="single"/>
        </w:rPr>
        <w:t>(</w:t>
      </w:r>
      <w:r w:rsidR="00954998" w:rsidRPr="00A0785B">
        <w:rPr>
          <w:rFonts w:ascii="Times New Roman" w:hAnsi="Times New Roman" w:cs="Times New Roman"/>
          <w:sz w:val="24"/>
          <w:szCs w:val="28"/>
          <w:u w:val="single"/>
        </w:rPr>
        <w:t>Опис дивись на наступній сторінці</w:t>
      </w:r>
      <w:r>
        <w:rPr>
          <w:rFonts w:ascii="Times New Roman" w:hAnsi="Times New Roman" w:cs="Times New Roman"/>
          <w:sz w:val="24"/>
          <w:szCs w:val="28"/>
          <w:u w:val="single"/>
        </w:rPr>
        <w:t>)</w:t>
      </w:r>
      <w:r w:rsidR="00954998" w:rsidRPr="00A0785B">
        <w:rPr>
          <w:rFonts w:ascii="Times New Roman" w:hAnsi="Times New Roman" w:cs="Times New Roman"/>
          <w:sz w:val="24"/>
          <w:szCs w:val="28"/>
          <w:u w:val="single"/>
        </w:rPr>
        <w:t xml:space="preserve">  </w:t>
      </w:r>
    </w:p>
    <w:p w14:paraId="669AD81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0528" behindDoc="0" locked="0" layoutInCell="1" allowOverlap="1" wp14:anchorId="61F3B01C" wp14:editId="5CB80F0B">
                <wp:simplePos x="0" y="0"/>
                <wp:positionH relativeFrom="margin">
                  <wp:posOffset>4730750</wp:posOffset>
                </wp:positionH>
                <wp:positionV relativeFrom="paragraph">
                  <wp:posOffset>3110865</wp:posOffset>
                </wp:positionV>
                <wp:extent cx="542290" cy="170815"/>
                <wp:effectExtent l="0" t="0" r="0" b="635"/>
                <wp:wrapNone/>
                <wp:docPr id="1024" name="Надпись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170815"/>
                        </a:xfrm>
                        <a:prstGeom prst="rect">
                          <a:avLst/>
                        </a:prstGeom>
                        <a:solidFill>
                          <a:srgbClr val="FFFFFF"/>
                        </a:solidFill>
                        <a:ln w="9525">
                          <a:noFill/>
                          <a:miter lim="800000"/>
                          <a:headEnd/>
                          <a:tailEnd/>
                        </a:ln>
                      </wps:spPr>
                      <wps:txbx>
                        <w:txbxContent>
                          <w:p w14:paraId="57750EBD" w14:textId="77777777" w:rsidR="006E2F5B" w:rsidRDefault="006E2F5B" w:rsidP="00954998">
                            <w:pPr>
                              <w:rPr>
                                <w:sz w:val="16"/>
                                <w:szCs w:val="16"/>
                              </w:rPr>
                            </w:pPr>
                            <w:r>
                              <w:rPr>
                                <w:sz w:val="16"/>
                                <w:szCs w:val="16"/>
                              </w:rPr>
                              <w:t xml:space="preserve">Петля  </w:t>
                            </w:r>
                          </w:p>
                          <w:p w14:paraId="40C33E7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3B01C" id="Надпись 1024" o:spid="_x0000_s1632" type="#_x0000_t202" style="position:absolute;margin-left:372.5pt;margin-top:244.95pt;width:42.7pt;height:13.45pt;z-index:25231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" stroked="f">
                <v:textbox inset="1mm,0,0,0">
                  <w:txbxContent>
                    <w:p w14:paraId="57750EBD" w14:textId="77777777" w:rsidR="006E2F5B" w:rsidRDefault="006E2F5B" w:rsidP="00954998">
                      <w:pPr>
                        <w:rPr>
                          <w:sz w:val="16"/>
                          <w:szCs w:val="16"/>
                        </w:rPr>
                      </w:pPr>
                      <w:r>
                        <w:rPr>
                          <w:sz w:val="16"/>
                          <w:szCs w:val="16"/>
                        </w:rPr>
                        <w:t xml:space="preserve">Петля  </w:t>
                      </w:r>
                    </w:p>
                    <w:p w14:paraId="40C33E7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9504" behindDoc="0" locked="0" layoutInCell="1" allowOverlap="1" wp14:anchorId="1C25EFEA" wp14:editId="7671B274">
                <wp:simplePos x="0" y="0"/>
                <wp:positionH relativeFrom="margin">
                  <wp:posOffset>2670175</wp:posOffset>
                </wp:positionH>
                <wp:positionV relativeFrom="paragraph">
                  <wp:posOffset>3921760</wp:posOffset>
                </wp:positionV>
                <wp:extent cx="822960" cy="280035"/>
                <wp:effectExtent l="0" t="0" r="0" b="5715"/>
                <wp:wrapNone/>
                <wp:docPr id="1025" name="Надпись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80035"/>
                        </a:xfrm>
                        <a:prstGeom prst="rect">
                          <a:avLst/>
                        </a:prstGeom>
                        <a:solidFill>
                          <a:srgbClr val="FFFFFF"/>
                        </a:solidFill>
                        <a:ln w="9525">
                          <a:noFill/>
                          <a:miter lim="800000"/>
                          <a:headEnd/>
                          <a:tailEnd/>
                        </a:ln>
                      </wps:spPr>
                      <wps:txbx>
                        <w:txbxContent>
                          <w:p w14:paraId="31E1ED47" w14:textId="77777777" w:rsidR="006E2F5B" w:rsidRDefault="006E2F5B" w:rsidP="00954998">
                            <w:pPr>
                              <w:rPr>
                                <w:sz w:val="16"/>
                                <w:szCs w:val="16"/>
                              </w:rPr>
                            </w:pPr>
                            <w:r>
                              <w:rPr>
                                <w:sz w:val="16"/>
                                <w:szCs w:val="16"/>
                              </w:rPr>
                              <w:t xml:space="preserve">Місце для підігнутого краю </w:t>
                            </w:r>
                          </w:p>
                          <w:p w14:paraId="43589D2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5EFEA" id="Надпись 1025" o:spid="_x0000_s1633" type="#_x0000_t202" style="position:absolute;margin-left:210.25pt;margin-top:308.8pt;width:64.8pt;height:22.05pt;z-index:25230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" stroked="f">
                <v:textbox inset="1mm,0,0,0">
                  <w:txbxContent>
                    <w:p w14:paraId="31E1ED47" w14:textId="77777777" w:rsidR="006E2F5B" w:rsidRDefault="006E2F5B" w:rsidP="00954998">
                      <w:pPr>
                        <w:rPr>
                          <w:sz w:val="16"/>
                          <w:szCs w:val="16"/>
                        </w:rPr>
                      </w:pPr>
                      <w:r>
                        <w:rPr>
                          <w:sz w:val="16"/>
                          <w:szCs w:val="16"/>
                        </w:rPr>
                        <w:t xml:space="preserve">Місце для підігнутого краю </w:t>
                      </w:r>
                    </w:p>
                    <w:p w14:paraId="43589D2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8480" behindDoc="0" locked="0" layoutInCell="1" allowOverlap="1" wp14:anchorId="02D8132A" wp14:editId="3663F206">
                <wp:simplePos x="0" y="0"/>
                <wp:positionH relativeFrom="margin">
                  <wp:posOffset>1694815</wp:posOffset>
                </wp:positionH>
                <wp:positionV relativeFrom="paragraph">
                  <wp:posOffset>4202430</wp:posOffset>
                </wp:positionV>
                <wp:extent cx="1012190" cy="170815"/>
                <wp:effectExtent l="0" t="0" r="0" b="635"/>
                <wp:wrapNone/>
                <wp:docPr id="1026" name="Надпись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70815"/>
                        </a:xfrm>
                        <a:prstGeom prst="rect">
                          <a:avLst/>
                        </a:prstGeom>
                        <a:solidFill>
                          <a:srgbClr val="FFFFFF"/>
                        </a:solidFill>
                        <a:ln w="9525">
                          <a:noFill/>
                          <a:miter lim="800000"/>
                          <a:headEnd/>
                          <a:tailEnd/>
                        </a:ln>
                      </wps:spPr>
                      <wps:txbx>
                        <w:txbxContent>
                          <w:p w14:paraId="2464688F" w14:textId="77777777" w:rsidR="006E2F5B" w:rsidRDefault="006E2F5B" w:rsidP="00954998">
                            <w:pPr>
                              <w:rPr>
                                <w:sz w:val="16"/>
                                <w:szCs w:val="16"/>
                              </w:rPr>
                            </w:pPr>
                            <w:r>
                              <w:rPr>
                                <w:sz w:val="16"/>
                                <w:szCs w:val="16"/>
                              </w:rPr>
                              <w:t>Запираючий жолоб</w:t>
                            </w:r>
                          </w:p>
                          <w:p w14:paraId="3B0BFE6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8132A" id="Надпись 1026" o:spid="_x0000_s1634" type="#_x0000_t202" style="position:absolute;margin-left:133.45pt;margin-top:330.9pt;width:79.7pt;height:13.45pt;z-index:25230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" stroked="f">
                <v:textbox inset="1mm,0,0,0">
                  <w:txbxContent>
                    <w:p w14:paraId="2464688F" w14:textId="77777777" w:rsidR="006E2F5B" w:rsidRDefault="006E2F5B" w:rsidP="00954998">
                      <w:pPr>
                        <w:rPr>
                          <w:sz w:val="16"/>
                          <w:szCs w:val="16"/>
                        </w:rPr>
                      </w:pPr>
                      <w:r>
                        <w:rPr>
                          <w:sz w:val="16"/>
                          <w:szCs w:val="16"/>
                        </w:rPr>
                        <w:t>Запираючий жолоб</w:t>
                      </w:r>
                    </w:p>
                    <w:p w14:paraId="3B0BFE6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7456" behindDoc="0" locked="0" layoutInCell="1" allowOverlap="1" wp14:anchorId="334899C3" wp14:editId="033FA68F">
                <wp:simplePos x="0" y="0"/>
                <wp:positionH relativeFrom="margin">
                  <wp:posOffset>4285615</wp:posOffset>
                </wp:positionH>
                <wp:positionV relativeFrom="paragraph">
                  <wp:posOffset>4031615</wp:posOffset>
                </wp:positionV>
                <wp:extent cx="1048385" cy="280670"/>
                <wp:effectExtent l="0" t="0" r="0" b="5080"/>
                <wp:wrapNone/>
                <wp:docPr id="1027" name="Надпись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280670"/>
                        </a:xfrm>
                        <a:prstGeom prst="rect">
                          <a:avLst/>
                        </a:prstGeom>
                        <a:solidFill>
                          <a:srgbClr val="FFFFFF"/>
                        </a:solidFill>
                        <a:ln w="9525">
                          <a:noFill/>
                          <a:miter lim="800000"/>
                          <a:headEnd/>
                          <a:tailEnd/>
                        </a:ln>
                      </wps:spPr>
                      <wps:txbx>
                        <w:txbxContent>
                          <w:p w14:paraId="63DB1DD7" w14:textId="77777777" w:rsidR="006E2F5B" w:rsidRDefault="006E2F5B" w:rsidP="00954998">
                            <w:pPr>
                              <w:rPr>
                                <w:sz w:val="16"/>
                                <w:szCs w:val="16"/>
                              </w:rPr>
                            </w:pPr>
                            <w:r>
                              <w:rPr>
                                <w:sz w:val="16"/>
                                <w:szCs w:val="16"/>
                              </w:rPr>
                              <w:t>Жолоб запираючого стрижня</w:t>
                            </w:r>
                          </w:p>
                          <w:p w14:paraId="6814AB8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899C3" id="Надпись 1027" o:spid="_x0000_s1635" type="#_x0000_t202" style="position:absolute;margin-left:337.45pt;margin-top:317.45pt;width:82.55pt;height:22.1pt;z-index:25230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" stroked="f">
                <v:textbox inset="1mm,0,0,0">
                  <w:txbxContent>
                    <w:p w14:paraId="63DB1DD7" w14:textId="77777777" w:rsidR="006E2F5B" w:rsidRDefault="006E2F5B" w:rsidP="00954998">
                      <w:pPr>
                        <w:rPr>
                          <w:sz w:val="16"/>
                          <w:szCs w:val="16"/>
                        </w:rPr>
                      </w:pPr>
                      <w:r>
                        <w:rPr>
                          <w:sz w:val="16"/>
                          <w:szCs w:val="16"/>
                        </w:rPr>
                        <w:t>Жолоб запираючого стрижня</w:t>
                      </w:r>
                    </w:p>
                    <w:p w14:paraId="6814AB8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6432" behindDoc="0" locked="0" layoutInCell="1" allowOverlap="1" wp14:anchorId="3BE571D3" wp14:editId="6C4C7622">
                <wp:simplePos x="0" y="0"/>
                <wp:positionH relativeFrom="margin">
                  <wp:posOffset>4304030</wp:posOffset>
                </wp:positionH>
                <wp:positionV relativeFrom="paragraph">
                  <wp:posOffset>3714115</wp:posOffset>
                </wp:positionV>
                <wp:extent cx="597535" cy="170815"/>
                <wp:effectExtent l="0" t="0" r="0" b="635"/>
                <wp:wrapNone/>
                <wp:docPr id="1028" name="Надпись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815"/>
                        </a:xfrm>
                        <a:prstGeom prst="rect">
                          <a:avLst/>
                        </a:prstGeom>
                        <a:solidFill>
                          <a:srgbClr val="FFFFFF"/>
                        </a:solidFill>
                        <a:ln w="9525">
                          <a:noFill/>
                          <a:miter lim="800000"/>
                          <a:headEnd/>
                          <a:tailEnd/>
                        </a:ln>
                      </wps:spPr>
                      <wps:txbx>
                        <w:txbxContent>
                          <w:p w14:paraId="4BBE48B8" w14:textId="77777777" w:rsidR="006E2F5B" w:rsidRPr="00D8702D" w:rsidRDefault="006E2F5B" w:rsidP="00954998">
                            <w:pPr>
                              <w:rPr>
                                <w:i/>
                                <w:iCs/>
                                <w:sz w:val="16"/>
                                <w:szCs w:val="16"/>
                              </w:rPr>
                            </w:pPr>
                            <w:r w:rsidRPr="00D8702D">
                              <w:rPr>
                                <w:i/>
                                <w:iCs/>
                                <w:sz w:val="16"/>
                                <w:szCs w:val="16"/>
                              </w:rPr>
                              <w:t xml:space="preserve">Вид збоку </w:t>
                            </w:r>
                          </w:p>
                          <w:p w14:paraId="5DF88F4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571D3" id="Надпись 1028" o:spid="_x0000_s1636" type="#_x0000_t202" style="position:absolute;margin-left:338.9pt;margin-top:292.45pt;width:47.05pt;height:13.45pt;z-index:25230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" stroked="f">
                <v:textbox inset="1mm,0,0,0">
                  <w:txbxContent>
                    <w:p w14:paraId="4BBE48B8" w14:textId="77777777" w:rsidR="006E2F5B" w:rsidRPr="00D8702D" w:rsidRDefault="006E2F5B" w:rsidP="00954998">
                      <w:pPr>
                        <w:rPr>
                          <w:i/>
                          <w:iCs/>
                          <w:sz w:val="16"/>
                          <w:szCs w:val="16"/>
                        </w:rPr>
                      </w:pPr>
                      <w:r w:rsidRPr="00D8702D">
                        <w:rPr>
                          <w:i/>
                          <w:iCs/>
                          <w:sz w:val="16"/>
                          <w:szCs w:val="16"/>
                        </w:rPr>
                        <w:t xml:space="preserve">Вид збоку </w:t>
                      </w:r>
                    </w:p>
                    <w:p w14:paraId="5DF88F4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4384" behindDoc="0" locked="0" layoutInCell="1" allowOverlap="1" wp14:anchorId="4C5CD5F6" wp14:editId="20890F84">
                <wp:simplePos x="0" y="0"/>
                <wp:positionH relativeFrom="margin">
                  <wp:posOffset>3535680</wp:posOffset>
                </wp:positionH>
                <wp:positionV relativeFrom="paragraph">
                  <wp:posOffset>3714115</wp:posOffset>
                </wp:positionV>
                <wp:extent cx="658495" cy="140335"/>
                <wp:effectExtent l="0" t="0" r="8255" b="0"/>
                <wp:wrapNone/>
                <wp:docPr id="1029" name="Надпись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40335"/>
                        </a:xfrm>
                        <a:prstGeom prst="rect">
                          <a:avLst/>
                        </a:prstGeom>
                        <a:solidFill>
                          <a:srgbClr val="FFFFFF"/>
                        </a:solidFill>
                        <a:ln w="9525">
                          <a:noFill/>
                          <a:miter lim="800000"/>
                          <a:headEnd/>
                          <a:tailEnd/>
                        </a:ln>
                      </wps:spPr>
                      <wps:txbx>
                        <w:txbxContent>
                          <w:p w14:paraId="7989B525" w14:textId="77777777" w:rsidR="006E2F5B" w:rsidRPr="00D8702D" w:rsidRDefault="006E2F5B" w:rsidP="00954998">
                            <w:pPr>
                              <w:rPr>
                                <w:i/>
                                <w:iCs/>
                                <w:sz w:val="16"/>
                                <w:szCs w:val="16"/>
                              </w:rPr>
                            </w:pPr>
                            <w:r w:rsidRPr="00D8702D">
                              <w:rPr>
                                <w:i/>
                                <w:iCs/>
                                <w:sz w:val="16"/>
                                <w:szCs w:val="16"/>
                              </w:rPr>
                              <w:t>Вид спереду</w:t>
                            </w:r>
                          </w:p>
                          <w:p w14:paraId="32F74C6C" w14:textId="77777777" w:rsidR="006E2F5B" w:rsidRPr="00D8702D"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CD5F6" id="Надпись 1029" o:spid="_x0000_s1637" type="#_x0000_t202" style="position:absolute;margin-left:278.4pt;margin-top:292.45pt;width:51.85pt;height:11.05pt;z-index:25230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" stroked="f">
                <v:textbox inset="1mm,0,0,0">
                  <w:txbxContent>
                    <w:p w14:paraId="7989B525" w14:textId="77777777" w:rsidR="006E2F5B" w:rsidRPr="00D8702D" w:rsidRDefault="006E2F5B" w:rsidP="00954998">
                      <w:pPr>
                        <w:rPr>
                          <w:i/>
                          <w:iCs/>
                          <w:sz w:val="16"/>
                          <w:szCs w:val="16"/>
                        </w:rPr>
                      </w:pPr>
                      <w:r w:rsidRPr="00D8702D">
                        <w:rPr>
                          <w:i/>
                          <w:iCs/>
                          <w:sz w:val="16"/>
                          <w:szCs w:val="16"/>
                        </w:rPr>
                        <w:t>Вид спереду</w:t>
                      </w:r>
                    </w:p>
                    <w:p w14:paraId="32F74C6C" w14:textId="77777777" w:rsidR="006E2F5B" w:rsidRPr="00D8702D" w:rsidRDefault="006E2F5B" w:rsidP="00954998">
                      <w:pPr>
                        <w:rPr>
                          <w:i/>
                          <w:iCs/>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5408" behindDoc="0" locked="0" layoutInCell="1" allowOverlap="1" wp14:anchorId="452509ED" wp14:editId="38FAB42C">
                <wp:simplePos x="0" y="0"/>
                <wp:positionH relativeFrom="margin">
                  <wp:posOffset>3566160</wp:posOffset>
                </wp:positionH>
                <wp:positionV relativeFrom="paragraph">
                  <wp:posOffset>4231005</wp:posOffset>
                </wp:positionV>
                <wp:extent cx="628015" cy="133985"/>
                <wp:effectExtent l="0" t="0" r="635" b="0"/>
                <wp:wrapNone/>
                <wp:docPr id="1030" name="Надпись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33985"/>
                        </a:xfrm>
                        <a:prstGeom prst="rect">
                          <a:avLst/>
                        </a:prstGeom>
                        <a:solidFill>
                          <a:srgbClr val="FFFFFF"/>
                        </a:solidFill>
                        <a:ln w="9525">
                          <a:noFill/>
                          <a:miter lim="800000"/>
                          <a:headEnd/>
                          <a:tailEnd/>
                        </a:ln>
                      </wps:spPr>
                      <wps:txbx>
                        <w:txbxContent>
                          <w:p w14:paraId="0ADD4DC2" w14:textId="77777777" w:rsidR="006E2F5B" w:rsidRPr="00D8702D" w:rsidRDefault="006E2F5B" w:rsidP="00954998">
                            <w:pPr>
                              <w:rPr>
                                <w:i/>
                                <w:iCs/>
                                <w:sz w:val="16"/>
                                <w:szCs w:val="16"/>
                              </w:rPr>
                            </w:pPr>
                            <w:r w:rsidRPr="00D8702D">
                              <w:rPr>
                                <w:i/>
                                <w:iCs/>
                                <w:sz w:val="16"/>
                                <w:szCs w:val="16"/>
                              </w:rPr>
                              <w:t xml:space="preserve">Вид зверху </w:t>
                            </w:r>
                          </w:p>
                          <w:p w14:paraId="66FCB23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509ED" id="Надпись 1030" o:spid="_x0000_s1638" type="#_x0000_t202" style="position:absolute;margin-left:280.8pt;margin-top:333.15pt;width:49.45pt;height:10.55pt;z-index:25230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" stroked="f">
                <v:textbox inset="1mm,0,0,0">
                  <w:txbxContent>
                    <w:p w14:paraId="0ADD4DC2" w14:textId="77777777" w:rsidR="006E2F5B" w:rsidRPr="00D8702D" w:rsidRDefault="006E2F5B" w:rsidP="00954998">
                      <w:pPr>
                        <w:rPr>
                          <w:i/>
                          <w:iCs/>
                          <w:sz w:val="16"/>
                          <w:szCs w:val="16"/>
                        </w:rPr>
                      </w:pPr>
                      <w:r w:rsidRPr="00D8702D">
                        <w:rPr>
                          <w:i/>
                          <w:iCs/>
                          <w:sz w:val="16"/>
                          <w:szCs w:val="16"/>
                        </w:rPr>
                        <w:t xml:space="preserve">Вид зверху </w:t>
                      </w:r>
                    </w:p>
                    <w:p w14:paraId="66FCB23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3360" behindDoc="0" locked="0" layoutInCell="1" allowOverlap="1" wp14:anchorId="04DEC51E" wp14:editId="713CCE29">
                <wp:simplePos x="0" y="0"/>
                <wp:positionH relativeFrom="margin">
                  <wp:posOffset>4462145</wp:posOffset>
                </wp:positionH>
                <wp:positionV relativeFrom="paragraph">
                  <wp:posOffset>4689475</wp:posOffset>
                </wp:positionV>
                <wp:extent cx="743585" cy="280670"/>
                <wp:effectExtent l="0" t="0" r="0" b="5080"/>
                <wp:wrapNone/>
                <wp:docPr id="1031" name="Надпись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80670"/>
                        </a:xfrm>
                        <a:prstGeom prst="rect">
                          <a:avLst/>
                        </a:prstGeom>
                        <a:solidFill>
                          <a:srgbClr val="FFFFFF"/>
                        </a:solidFill>
                        <a:ln w="9525">
                          <a:noFill/>
                          <a:miter lim="800000"/>
                          <a:headEnd/>
                          <a:tailEnd/>
                        </a:ln>
                      </wps:spPr>
                      <wps:txbx>
                        <w:txbxContent>
                          <w:p w14:paraId="4C8A4D0A" w14:textId="77777777" w:rsidR="006E2F5B" w:rsidRDefault="006E2F5B" w:rsidP="00954998">
                            <w:pPr>
                              <w:rPr>
                                <w:sz w:val="16"/>
                                <w:szCs w:val="16"/>
                              </w:rPr>
                            </w:pPr>
                            <w:r>
                              <w:rPr>
                                <w:sz w:val="16"/>
                                <w:szCs w:val="16"/>
                              </w:rPr>
                              <w:t>Запираючий стрижень</w:t>
                            </w:r>
                          </w:p>
                          <w:p w14:paraId="70BA53E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C51E" id="Надпись 1031" o:spid="_x0000_s1639" type="#_x0000_t202" style="position:absolute;margin-left:351.35pt;margin-top:369.25pt;width:58.55pt;height:22.1pt;z-index:25230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" stroked="f">
                <v:textbox inset="1mm,0,0,0">
                  <w:txbxContent>
                    <w:p w14:paraId="4C8A4D0A" w14:textId="77777777" w:rsidR="006E2F5B" w:rsidRDefault="006E2F5B" w:rsidP="00954998">
                      <w:pPr>
                        <w:rPr>
                          <w:sz w:val="16"/>
                          <w:szCs w:val="16"/>
                        </w:rPr>
                      </w:pPr>
                      <w:r>
                        <w:rPr>
                          <w:sz w:val="16"/>
                          <w:szCs w:val="16"/>
                        </w:rPr>
                        <w:t>Запираючий стрижень</w:t>
                      </w:r>
                    </w:p>
                    <w:p w14:paraId="70BA53E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2336" behindDoc="0" locked="0" layoutInCell="1" allowOverlap="1" wp14:anchorId="44BDF8ED" wp14:editId="470363A7">
                <wp:simplePos x="0" y="0"/>
                <wp:positionH relativeFrom="margin">
                  <wp:posOffset>1158240</wp:posOffset>
                </wp:positionH>
                <wp:positionV relativeFrom="paragraph">
                  <wp:posOffset>5847080</wp:posOffset>
                </wp:positionV>
                <wp:extent cx="615315" cy="250190"/>
                <wp:effectExtent l="0" t="0" r="0" b="0"/>
                <wp:wrapNone/>
                <wp:docPr id="1032" name="Надпись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50190"/>
                        </a:xfrm>
                        <a:prstGeom prst="rect">
                          <a:avLst/>
                        </a:prstGeom>
                        <a:solidFill>
                          <a:srgbClr val="FFFFFF"/>
                        </a:solidFill>
                        <a:ln w="9525">
                          <a:noFill/>
                          <a:miter lim="800000"/>
                          <a:headEnd/>
                          <a:tailEnd/>
                        </a:ln>
                      </wps:spPr>
                      <wps:txbx>
                        <w:txbxContent>
                          <w:p w14:paraId="7B837EDF" w14:textId="77777777" w:rsidR="006E2F5B" w:rsidRDefault="006E2F5B" w:rsidP="00954998">
                            <w:pPr>
                              <w:rPr>
                                <w:sz w:val="16"/>
                                <w:szCs w:val="16"/>
                              </w:rPr>
                            </w:pPr>
                            <w:r>
                              <w:rPr>
                                <w:sz w:val="16"/>
                                <w:szCs w:val="16"/>
                              </w:rPr>
                              <w:t xml:space="preserve">Прозорий ковпачок </w:t>
                            </w:r>
                          </w:p>
                          <w:p w14:paraId="7EA733A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DF8ED" id="Надпись 1032" o:spid="_x0000_s1640" type="#_x0000_t202" style="position:absolute;margin-left:91.2pt;margin-top:460.4pt;width:48.45pt;height:19.7pt;z-index:25230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" stroked="f">
                <v:textbox inset="1mm,0,0,0">
                  <w:txbxContent>
                    <w:p w14:paraId="7B837EDF" w14:textId="77777777" w:rsidR="006E2F5B" w:rsidRDefault="006E2F5B" w:rsidP="00954998">
                      <w:pPr>
                        <w:rPr>
                          <w:sz w:val="16"/>
                          <w:szCs w:val="16"/>
                        </w:rPr>
                      </w:pPr>
                      <w:r>
                        <w:rPr>
                          <w:sz w:val="16"/>
                          <w:szCs w:val="16"/>
                        </w:rPr>
                        <w:t xml:space="preserve">Прозорий ковпачок </w:t>
                      </w:r>
                    </w:p>
                    <w:p w14:paraId="7EA733A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1312" behindDoc="0" locked="0" layoutInCell="1" allowOverlap="1" wp14:anchorId="6812E96A" wp14:editId="389168FE">
                <wp:simplePos x="0" y="0"/>
                <wp:positionH relativeFrom="margin">
                  <wp:posOffset>1390015</wp:posOffset>
                </wp:positionH>
                <wp:positionV relativeFrom="paragraph">
                  <wp:posOffset>5366385</wp:posOffset>
                </wp:positionV>
                <wp:extent cx="524510" cy="286385"/>
                <wp:effectExtent l="0" t="0" r="8890" b="0"/>
                <wp:wrapNone/>
                <wp:docPr id="1033" name="Надпись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86385"/>
                        </a:xfrm>
                        <a:prstGeom prst="rect">
                          <a:avLst/>
                        </a:prstGeom>
                        <a:solidFill>
                          <a:srgbClr val="FFFFFF"/>
                        </a:solidFill>
                        <a:ln w="9525">
                          <a:noFill/>
                          <a:miter lim="800000"/>
                          <a:headEnd/>
                          <a:tailEnd/>
                        </a:ln>
                      </wps:spPr>
                      <wps:txbx>
                        <w:txbxContent>
                          <w:p w14:paraId="388C7286" w14:textId="77777777" w:rsidR="006E2F5B" w:rsidRDefault="006E2F5B" w:rsidP="00954998">
                            <w:pPr>
                              <w:rPr>
                                <w:sz w:val="16"/>
                                <w:szCs w:val="16"/>
                              </w:rPr>
                            </w:pPr>
                            <w:r>
                              <w:rPr>
                                <w:sz w:val="16"/>
                                <w:szCs w:val="16"/>
                              </w:rPr>
                              <w:t>Металева плита</w:t>
                            </w:r>
                          </w:p>
                          <w:p w14:paraId="7F12604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2E96A" id="Надпись 1033" o:spid="_x0000_s1641" type="#_x0000_t202" style="position:absolute;margin-left:109.45pt;margin-top:422.55pt;width:41.3pt;height:22.55pt;z-index:25230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" stroked="f">
                <v:textbox inset="1mm,0,0,0">
                  <w:txbxContent>
                    <w:p w14:paraId="388C7286" w14:textId="77777777" w:rsidR="006E2F5B" w:rsidRDefault="006E2F5B" w:rsidP="00954998">
                      <w:pPr>
                        <w:rPr>
                          <w:sz w:val="16"/>
                          <w:szCs w:val="16"/>
                        </w:rPr>
                      </w:pPr>
                      <w:r>
                        <w:rPr>
                          <w:sz w:val="16"/>
                          <w:szCs w:val="16"/>
                        </w:rPr>
                        <w:t>Металева плита</w:t>
                      </w:r>
                    </w:p>
                    <w:p w14:paraId="7F12604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00288" behindDoc="0" locked="0" layoutInCell="1" allowOverlap="1" wp14:anchorId="3D7597D0" wp14:editId="634DE199">
                <wp:simplePos x="0" y="0"/>
                <wp:positionH relativeFrom="margin">
                  <wp:posOffset>4608830</wp:posOffset>
                </wp:positionH>
                <wp:positionV relativeFrom="paragraph">
                  <wp:posOffset>6031230</wp:posOffset>
                </wp:positionV>
                <wp:extent cx="676910" cy="274320"/>
                <wp:effectExtent l="0" t="0" r="8890" b="0"/>
                <wp:wrapNone/>
                <wp:docPr id="1034" name="Надпись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74320"/>
                        </a:xfrm>
                        <a:prstGeom prst="rect">
                          <a:avLst/>
                        </a:prstGeom>
                        <a:solidFill>
                          <a:srgbClr val="FFFFFF"/>
                        </a:solidFill>
                        <a:ln w="9525">
                          <a:noFill/>
                          <a:miter lim="800000"/>
                          <a:headEnd/>
                          <a:tailEnd/>
                        </a:ln>
                      </wps:spPr>
                      <wps:txbx>
                        <w:txbxContent>
                          <w:p w14:paraId="176C4315" w14:textId="77777777" w:rsidR="006E2F5B" w:rsidRDefault="006E2F5B" w:rsidP="00954998">
                            <w:pPr>
                              <w:rPr>
                                <w:sz w:val="16"/>
                                <w:szCs w:val="16"/>
                              </w:rPr>
                            </w:pPr>
                            <w:r>
                              <w:rPr>
                                <w:sz w:val="16"/>
                                <w:szCs w:val="16"/>
                              </w:rPr>
                              <w:t>Кільце та вушка</w:t>
                            </w:r>
                          </w:p>
                          <w:p w14:paraId="2F56331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97D0" id="Надпись 1034" o:spid="_x0000_s1642" type="#_x0000_t202" style="position:absolute;margin-left:362.9pt;margin-top:474.9pt;width:53.3pt;height:21.6pt;z-index:25230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" stroked="f">
                <v:textbox inset="1mm,0,0,0">
                  <w:txbxContent>
                    <w:p w14:paraId="176C4315" w14:textId="77777777" w:rsidR="006E2F5B" w:rsidRDefault="006E2F5B" w:rsidP="00954998">
                      <w:pPr>
                        <w:rPr>
                          <w:sz w:val="16"/>
                          <w:szCs w:val="16"/>
                        </w:rPr>
                      </w:pPr>
                      <w:r>
                        <w:rPr>
                          <w:sz w:val="16"/>
                          <w:szCs w:val="16"/>
                        </w:rPr>
                        <w:t>Кільце та вушка</w:t>
                      </w:r>
                    </w:p>
                    <w:p w14:paraId="2F56331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9264" behindDoc="0" locked="0" layoutInCell="1" allowOverlap="1" wp14:anchorId="3DD49F05" wp14:editId="20E566FF">
                <wp:simplePos x="0" y="0"/>
                <wp:positionH relativeFrom="margin">
                  <wp:posOffset>2901950</wp:posOffset>
                </wp:positionH>
                <wp:positionV relativeFrom="paragraph">
                  <wp:posOffset>6170295</wp:posOffset>
                </wp:positionV>
                <wp:extent cx="1073150" cy="170815"/>
                <wp:effectExtent l="0" t="0" r="0" b="635"/>
                <wp:wrapNone/>
                <wp:docPr id="1035" name="Надпись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4829CCB3" w14:textId="77777777" w:rsidR="006E2F5B" w:rsidRDefault="006E2F5B" w:rsidP="00954998">
                            <w:pPr>
                              <w:rPr>
                                <w:sz w:val="16"/>
                                <w:szCs w:val="16"/>
                              </w:rPr>
                            </w:pPr>
                            <w:r>
                              <w:rPr>
                                <w:sz w:val="16"/>
                                <w:szCs w:val="16"/>
                              </w:rPr>
                              <w:t xml:space="preserve">Кріпильний трос </w:t>
                            </w:r>
                          </w:p>
                          <w:p w14:paraId="069ECC3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49F05" id="Надпись 1035" o:spid="_x0000_s1643" type="#_x0000_t202" style="position:absolute;margin-left:228.5pt;margin-top:485.85pt;width:84.5pt;height:13.45pt;z-index:25229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" stroked="f">
                <v:textbox inset="1mm,0,0,0">
                  <w:txbxContent>
                    <w:p w14:paraId="4829CCB3" w14:textId="77777777" w:rsidR="006E2F5B" w:rsidRDefault="006E2F5B" w:rsidP="00954998">
                      <w:pPr>
                        <w:rPr>
                          <w:sz w:val="16"/>
                          <w:szCs w:val="16"/>
                        </w:rPr>
                      </w:pPr>
                      <w:r>
                        <w:rPr>
                          <w:sz w:val="16"/>
                          <w:szCs w:val="16"/>
                        </w:rPr>
                        <w:t xml:space="preserve">Кріпильний трос </w:t>
                      </w:r>
                    </w:p>
                    <w:p w14:paraId="069ECC3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8240" behindDoc="0" locked="0" layoutInCell="1" allowOverlap="1" wp14:anchorId="1BAD18DC" wp14:editId="5A9F69B1">
                <wp:simplePos x="0" y="0"/>
                <wp:positionH relativeFrom="margin">
                  <wp:posOffset>389890</wp:posOffset>
                </wp:positionH>
                <wp:positionV relativeFrom="paragraph">
                  <wp:posOffset>4199890</wp:posOffset>
                </wp:positionV>
                <wp:extent cx="1073150" cy="170815"/>
                <wp:effectExtent l="0" t="0" r="0" b="635"/>
                <wp:wrapNone/>
                <wp:docPr id="1036" name="Надпись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58CEC642" w14:textId="77777777" w:rsidR="006E2F5B" w:rsidRDefault="006E2F5B" w:rsidP="00954998">
                            <w:pPr>
                              <w:rPr>
                                <w:sz w:val="16"/>
                                <w:szCs w:val="16"/>
                              </w:rPr>
                            </w:pPr>
                            <w:r>
                              <w:rPr>
                                <w:sz w:val="16"/>
                                <w:szCs w:val="16"/>
                              </w:rPr>
                              <w:t>Полотнище</w:t>
                            </w:r>
                          </w:p>
                          <w:p w14:paraId="0F98B11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18DC" id="Надпись 1036" o:spid="_x0000_s1644" type="#_x0000_t202" style="position:absolute;margin-left:30.7pt;margin-top:330.7pt;width:84.5pt;height:13.45pt;z-index:25229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" stroked="f">
                <v:textbox inset="1mm,0,0,0">
                  <w:txbxContent>
                    <w:p w14:paraId="58CEC642" w14:textId="77777777" w:rsidR="006E2F5B" w:rsidRDefault="006E2F5B" w:rsidP="00954998">
                      <w:pPr>
                        <w:rPr>
                          <w:sz w:val="16"/>
                          <w:szCs w:val="16"/>
                        </w:rPr>
                      </w:pPr>
                      <w:r>
                        <w:rPr>
                          <w:sz w:val="16"/>
                          <w:szCs w:val="16"/>
                        </w:rPr>
                        <w:t>Полотнище</w:t>
                      </w:r>
                    </w:p>
                    <w:p w14:paraId="0F98B11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4928" behindDoc="0" locked="0" layoutInCell="1" allowOverlap="1" wp14:anchorId="30A686DD" wp14:editId="7F90A4C6">
                <wp:simplePos x="0" y="0"/>
                <wp:positionH relativeFrom="margin">
                  <wp:posOffset>1962785</wp:posOffset>
                </wp:positionH>
                <wp:positionV relativeFrom="paragraph">
                  <wp:posOffset>3733165</wp:posOffset>
                </wp:positionV>
                <wp:extent cx="1073150" cy="170815"/>
                <wp:effectExtent l="0" t="0" r="0" b="635"/>
                <wp:wrapNone/>
                <wp:docPr id="1037" name="Надпись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70815"/>
                        </a:xfrm>
                        <a:prstGeom prst="rect">
                          <a:avLst/>
                        </a:prstGeom>
                        <a:solidFill>
                          <a:srgbClr val="FFFFFF"/>
                        </a:solidFill>
                        <a:ln w="9525">
                          <a:noFill/>
                          <a:miter lim="800000"/>
                          <a:headEnd/>
                          <a:tailEnd/>
                        </a:ln>
                      </wps:spPr>
                      <wps:txbx>
                        <w:txbxContent>
                          <w:p w14:paraId="38BCB552" w14:textId="77777777" w:rsidR="006E2F5B" w:rsidRDefault="006E2F5B" w:rsidP="00954998">
                            <w:pPr>
                              <w:rPr>
                                <w:sz w:val="16"/>
                                <w:szCs w:val="16"/>
                              </w:rPr>
                            </w:pPr>
                            <w:r>
                              <w:rPr>
                                <w:sz w:val="16"/>
                                <w:szCs w:val="16"/>
                              </w:rPr>
                              <w:t>Полотнище</w:t>
                            </w:r>
                          </w:p>
                          <w:p w14:paraId="3A84CCF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686DD" id="Надпись 1037" o:spid="_x0000_s1645" type="#_x0000_t202" style="position:absolute;margin-left:154.55pt;margin-top:293.95pt;width:84.5pt;height:13.45pt;z-index:25228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" stroked="f">
                <v:textbox inset="1mm,0,0,0">
                  <w:txbxContent>
                    <w:p w14:paraId="38BCB552" w14:textId="77777777" w:rsidR="006E2F5B" w:rsidRDefault="006E2F5B" w:rsidP="00954998">
                      <w:pPr>
                        <w:rPr>
                          <w:sz w:val="16"/>
                          <w:szCs w:val="16"/>
                        </w:rPr>
                      </w:pPr>
                      <w:r>
                        <w:rPr>
                          <w:sz w:val="16"/>
                          <w:szCs w:val="16"/>
                        </w:rPr>
                        <w:t>Полотнище</w:t>
                      </w:r>
                    </w:p>
                    <w:p w14:paraId="3A84CCF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2880" behindDoc="0" locked="0" layoutInCell="1" allowOverlap="1" wp14:anchorId="6B0E2D9F" wp14:editId="19F929F8">
                <wp:simplePos x="0" y="0"/>
                <wp:positionH relativeFrom="margin">
                  <wp:posOffset>1950720</wp:posOffset>
                </wp:positionH>
                <wp:positionV relativeFrom="paragraph">
                  <wp:posOffset>3440430</wp:posOffset>
                </wp:positionV>
                <wp:extent cx="1353185" cy="170815"/>
                <wp:effectExtent l="0" t="0" r="0" b="635"/>
                <wp:wrapNone/>
                <wp:docPr id="1038" name="Надпись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70815"/>
                        </a:xfrm>
                        <a:prstGeom prst="rect">
                          <a:avLst/>
                        </a:prstGeom>
                        <a:solidFill>
                          <a:srgbClr val="FFFFFF"/>
                        </a:solidFill>
                        <a:ln w="9525">
                          <a:noFill/>
                          <a:miter lim="800000"/>
                          <a:headEnd/>
                          <a:tailEnd/>
                        </a:ln>
                      </wps:spPr>
                      <wps:txbx>
                        <w:txbxContent>
                          <w:p w14:paraId="7F2B36D5" w14:textId="77777777" w:rsidR="006E2F5B" w:rsidRDefault="006E2F5B" w:rsidP="00954998">
                            <w:pPr>
                              <w:rPr>
                                <w:sz w:val="16"/>
                                <w:szCs w:val="16"/>
                              </w:rPr>
                            </w:pPr>
                            <w:r>
                              <w:rPr>
                                <w:sz w:val="16"/>
                                <w:szCs w:val="16"/>
                              </w:rPr>
                              <w:t>Підігнутий край з мотузкою</w:t>
                            </w:r>
                          </w:p>
                          <w:p w14:paraId="37E37AA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E2D9F" id="Надпись 1038" o:spid="_x0000_s1646" type="#_x0000_t202" style="position:absolute;margin-left:153.6pt;margin-top:270.9pt;width:106.55pt;height:13.45pt;z-index:25228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" stroked="f">
                <v:textbox inset="1mm,0,0,0">
                  <w:txbxContent>
                    <w:p w14:paraId="7F2B36D5" w14:textId="77777777" w:rsidR="006E2F5B" w:rsidRDefault="006E2F5B" w:rsidP="00954998">
                      <w:pPr>
                        <w:rPr>
                          <w:sz w:val="16"/>
                          <w:szCs w:val="16"/>
                        </w:rPr>
                      </w:pPr>
                      <w:r>
                        <w:rPr>
                          <w:sz w:val="16"/>
                          <w:szCs w:val="16"/>
                        </w:rPr>
                        <w:t>Підігнутий край з мотузкою</w:t>
                      </w:r>
                    </w:p>
                    <w:p w14:paraId="37E37AA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7216" behindDoc="0" locked="0" layoutInCell="1" allowOverlap="1" wp14:anchorId="06CBD6A7" wp14:editId="54F68A0D">
                <wp:simplePos x="0" y="0"/>
                <wp:positionH relativeFrom="margin">
                  <wp:posOffset>1639570</wp:posOffset>
                </wp:positionH>
                <wp:positionV relativeFrom="paragraph">
                  <wp:posOffset>2373630</wp:posOffset>
                </wp:positionV>
                <wp:extent cx="993775" cy="267970"/>
                <wp:effectExtent l="0" t="0" r="0" b="0"/>
                <wp:wrapNone/>
                <wp:docPr id="1039" name="Надпись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267970"/>
                        </a:xfrm>
                        <a:prstGeom prst="rect">
                          <a:avLst/>
                        </a:prstGeom>
                        <a:solidFill>
                          <a:srgbClr val="FFFFFF"/>
                        </a:solidFill>
                        <a:ln w="9525">
                          <a:noFill/>
                          <a:miter lim="800000"/>
                          <a:headEnd/>
                          <a:tailEnd/>
                        </a:ln>
                      </wps:spPr>
                      <wps:txbx>
                        <w:txbxContent>
                          <w:p w14:paraId="0A7D43A0" w14:textId="77777777" w:rsidR="006E2F5B" w:rsidRDefault="006E2F5B" w:rsidP="00954998">
                            <w:pPr>
                              <w:rPr>
                                <w:sz w:val="16"/>
                                <w:szCs w:val="16"/>
                              </w:rPr>
                            </w:pPr>
                            <w:r>
                              <w:rPr>
                                <w:sz w:val="16"/>
                                <w:szCs w:val="16"/>
                              </w:rPr>
                              <w:t>Полотнище та пластикова стрічка</w:t>
                            </w:r>
                          </w:p>
                          <w:p w14:paraId="0297FB2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BD6A7" id="Надпись 1039" o:spid="_x0000_s1647" type="#_x0000_t202" style="position:absolute;margin-left:129.1pt;margin-top:186.9pt;width:78.25pt;height:21.1pt;z-index:25229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" stroked="f">
                <v:textbox inset="1mm,0,0,0">
                  <w:txbxContent>
                    <w:p w14:paraId="0A7D43A0" w14:textId="77777777" w:rsidR="006E2F5B" w:rsidRDefault="006E2F5B" w:rsidP="00954998">
                      <w:pPr>
                        <w:rPr>
                          <w:sz w:val="16"/>
                          <w:szCs w:val="16"/>
                        </w:rPr>
                      </w:pPr>
                      <w:r>
                        <w:rPr>
                          <w:sz w:val="16"/>
                          <w:szCs w:val="16"/>
                        </w:rPr>
                        <w:t>Полотнище та пластикова стрічка</w:t>
                      </w:r>
                    </w:p>
                    <w:p w14:paraId="0297FB2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5168" behindDoc="0" locked="0" layoutInCell="1" allowOverlap="1" wp14:anchorId="111AF635" wp14:editId="52640ECB">
                <wp:simplePos x="0" y="0"/>
                <wp:positionH relativeFrom="margin">
                  <wp:posOffset>1004570</wp:posOffset>
                </wp:positionH>
                <wp:positionV relativeFrom="paragraph">
                  <wp:posOffset>4634865</wp:posOffset>
                </wp:positionV>
                <wp:extent cx="597535" cy="170815"/>
                <wp:effectExtent l="0" t="0" r="0" b="635"/>
                <wp:wrapNone/>
                <wp:docPr id="1040" name="Надпись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815"/>
                        </a:xfrm>
                        <a:prstGeom prst="rect">
                          <a:avLst/>
                        </a:prstGeom>
                        <a:solidFill>
                          <a:srgbClr val="FFFFFF"/>
                        </a:solidFill>
                        <a:ln w="9525">
                          <a:noFill/>
                          <a:miter lim="800000"/>
                          <a:headEnd/>
                          <a:tailEnd/>
                        </a:ln>
                      </wps:spPr>
                      <wps:txbx>
                        <w:txbxContent>
                          <w:p w14:paraId="44D3BD91" w14:textId="77777777" w:rsidR="006E2F5B" w:rsidRDefault="006E2F5B" w:rsidP="00954998">
                            <w:pPr>
                              <w:rPr>
                                <w:sz w:val="16"/>
                                <w:szCs w:val="16"/>
                              </w:rPr>
                            </w:pPr>
                            <w:r>
                              <w:rPr>
                                <w:sz w:val="16"/>
                                <w:szCs w:val="16"/>
                              </w:rPr>
                              <w:t xml:space="preserve">Заклепка </w:t>
                            </w:r>
                          </w:p>
                          <w:p w14:paraId="0A1C401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AF635" id="Надпись 1040" o:spid="_x0000_s1648" type="#_x0000_t202" style="position:absolute;margin-left:79.1pt;margin-top:364.95pt;width:47.05pt;height:13.45pt;z-index:25229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" stroked="f">
                <v:textbox inset="1mm,0,0,0">
                  <w:txbxContent>
                    <w:p w14:paraId="44D3BD91" w14:textId="77777777" w:rsidR="006E2F5B" w:rsidRDefault="006E2F5B" w:rsidP="00954998">
                      <w:pPr>
                        <w:rPr>
                          <w:sz w:val="16"/>
                          <w:szCs w:val="16"/>
                        </w:rPr>
                      </w:pPr>
                      <w:r>
                        <w:rPr>
                          <w:sz w:val="16"/>
                          <w:szCs w:val="16"/>
                        </w:rPr>
                        <w:t xml:space="preserve">Заклепка </w:t>
                      </w:r>
                    </w:p>
                    <w:p w14:paraId="0A1C401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6192" behindDoc="0" locked="0" layoutInCell="1" allowOverlap="1" wp14:anchorId="63985CC8" wp14:editId="672C5918">
                <wp:simplePos x="0" y="0"/>
                <wp:positionH relativeFrom="margin">
                  <wp:posOffset>170815</wp:posOffset>
                </wp:positionH>
                <wp:positionV relativeFrom="paragraph">
                  <wp:posOffset>4670425</wp:posOffset>
                </wp:positionV>
                <wp:extent cx="615315" cy="170815"/>
                <wp:effectExtent l="0" t="0" r="0" b="635"/>
                <wp:wrapNone/>
                <wp:docPr id="1041" name="Надпись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70815"/>
                        </a:xfrm>
                        <a:prstGeom prst="rect">
                          <a:avLst/>
                        </a:prstGeom>
                        <a:solidFill>
                          <a:srgbClr val="FFFFFF"/>
                        </a:solidFill>
                        <a:ln w="9525">
                          <a:noFill/>
                          <a:miter lim="800000"/>
                          <a:headEnd/>
                          <a:tailEnd/>
                        </a:ln>
                      </wps:spPr>
                      <wps:txbx>
                        <w:txbxContent>
                          <w:p w14:paraId="3E415DCC" w14:textId="77777777" w:rsidR="006E2F5B" w:rsidRDefault="006E2F5B" w:rsidP="00954998">
                            <w:pPr>
                              <w:rPr>
                                <w:sz w:val="16"/>
                                <w:szCs w:val="16"/>
                              </w:rPr>
                            </w:pPr>
                            <w:r>
                              <w:rPr>
                                <w:sz w:val="16"/>
                                <w:szCs w:val="16"/>
                              </w:rPr>
                              <w:t xml:space="preserve">Заклепка </w:t>
                            </w:r>
                          </w:p>
                          <w:p w14:paraId="6CB8362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85CC8" id="Надпись 1041" o:spid="_x0000_s1649" type="#_x0000_t202" style="position:absolute;margin-left:13.45pt;margin-top:367.75pt;width:48.45pt;height:13.45pt;z-index:25229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" stroked="f">
                <v:textbox inset="1mm,0,0,0">
                  <w:txbxContent>
                    <w:p w14:paraId="3E415DCC" w14:textId="77777777" w:rsidR="006E2F5B" w:rsidRDefault="006E2F5B" w:rsidP="00954998">
                      <w:pPr>
                        <w:rPr>
                          <w:sz w:val="16"/>
                          <w:szCs w:val="16"/>
                        </w:rPr>
                      </w:pPr>
                      <w:r>
                        <w:rPr>
                          <w:sz w:val="16"/>
                          <w:szCs w:val="16"/>
                        </w:rPr>
                        <w:t xml:space="preserve">Заклепка </w:t>
                      </w:r>
                    </w:p>
                    <w:p w14:paraId="6CB8362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3904" behindDoc="0" locked="0" layoutInCell="1" allowOverlap="1" wp14:anchorId="2B62D1E6" wp14:editId="091B38C7">
                <wp:simplePos x="0" y="0"/>
                <wp:positionH relativeFrom="margin">
                  <wp:posOffset>4705350</wp:posOffset>
                </wp:positionH>
                <wp:positionV relativeFrom="paragraph">
                  <wp:posOffset>2360295</wp:posOffset>
                </wp:positionV>
                <wp:extent cx="615315" cy="170815"/>
                <wp:effectExtent l="0" t="0" r="0" b="635"/>
                <wp:wrapNone/>
                <wp:docPr id="1042" name="Надпись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70815"/>
                        </a:xfrm>
                        <a:prstGeom prst="rect">
                          <a:avLst/>
                        </a:prstGeom>
                        <a:solidFill>
                          <a:srgbClr val="FFFFFF"/>
                        </a:solidFill>
                        <a:ln w="9525">
                          <a:noFill/>
                          <a:miter lim="800000"/>
                          <a:headEnd/>
                          <a:tailEnd/>
                        </a:ln>
                      </wps:spPr>
                      <wps:txbx>
                        <w:txbxContent>
                          <w:p w14:paraId="56412511" w14:textId="77777777" w:rsidR="006E2F5B" w:rsidRDefault="006E2F5B" w:rsidP="00954998">
                            <w:pPr>
                              <w:rPr>
                                <w:sz w:val="16"/>
                                <w:szCs w:val="16"/>
                              </w:rPr>
                            </w:pPr>
                            <w:r>
                              <w:rPr>
                                <w:sz w:val="16"/>
                                <w:szCs w:val="16"/>
                              </w:rPr>
                              <w:t xml:space="preserve">Заклепка </w:t>
                            </w:r>
                          </w:p>
                          <w:p w14:paraId="1C37DF6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2D1E6" id="Надпись 1042" o:spid="_x0000_s1650" type="#_x0000_t202" style="position:absolute;margin-left:370.5pt;margin-top:185.85pt;width:48.45pt;height:13.45pt;z-index:25228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" stroked="f">
                <v:textbox inset="1mm,0,0,0">
                  <w:txbxContent>
                    <w:p w14:paraId="56412511" w14:textId="77777777" w:rsidR="006E2F5B" w:rsidRDefault="006E2F5B" w:rsidP="00954998">
                      <w:pPr>
                        <w:rPr>
                          <w:sz w:val="16"/>
                          <w:szCs w:val="16"/>
                        </w:rPr>
                      </w:pPr>
                      <w:r>
                        <w:rPr>
                          <w:sz w:val="16"/>
                          <w:szCs w:val="16"/>
                        </w:rPr>
                        <w:t xml:space="preserve">Заклепка </w:t>
                      </w:r>
                    </w:p>
                    <w:p w14:paraId="1C37DF6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0832" behindDoc="0" locked="0" layoutInCell="1" allowOverlap="1" wp14:anchorId="745DE40F" wp14:editId="51031560">
                <wp:simplePos x="0" y="0"/>
                <wp:positionH relativeFrom="margin">
                  <wp:posOffset>2834640</wp:posOffset>
                </wp:positionH>
                <wp:positionV relativeFrom="paragraph">
                  <wp:posOffset>2416810</wp:posOffset>
                </wp:positionV>
                <wp:extent cx="591185" cy="170815"/>
                <wp:effectExtent l="0" t="0" r="0" b="635"/>
                <wp:wrapNone/>
                <wp:docPr id="1043" name="Надпись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70815"/>
                        </a:xfrm>
                        <a:prstGeom prst="rect">
                          <a:avLst/>
                        </a:prstGeom>
                        <a:solidFill>
                          <a:srgbClr val="FFFFFF"/>
                        </a:solidFill>
                        <a:ln w="9525">
                          <a:noFill/>
                          <a:miter lim="800000"/>
                          <a:headEnd/>
                          <a:tailEnd/>
                        </a:ln>
                      </wps:spPr>
                      <wps:txbx>
                        <w:txbxContent>
                          <w:p w14:paraId="7634A6C4" w14:textId="77777777" w:rsidR="006E2F5B" w:rsidRDefault="006E2F5B" w:rsidP="00954998">
                            <w:pPr>
                              <w:rPr>
                                <w:sz w:val="16"/>
                                <w:szCs w:val="16"/>
                              </w:rPr>
                            </w:pPr>
                            <w:r>
                              <w:rPr>
                                <w:sz w:val="16"/>
                                <w:szCs w:val="16"/>
                              </w:rPr>
                              <w:t>Заклепка</w:t>
                            </w:r>
                          </w:p>
                          <w:p w14:paraId="5CEEA56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E40F" id="Надпись 1043" o:spid="_x0000_s1651" type="#_x0000_t202" style="position:absolute;margin-left:223.2pt;margin-top:190.3pt;width:46.55pt;height:13.45pt;z-index:25228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" stroked="f">
                <v:textbox inset="1mm,0,0,0">
                  <w:txbxContent>
                    <w:p w14:paraId="7634A6C4" w14:textId="77777777" w:rsidR="006E2F5B" w:rsidRDefault="006E2F5B" w:rsidP="00954998">
                      <w:pPr>
                        <w:rPr>
                          <w:sz w:val="16"/>
                          <w:szCs w:val="16"/>
                        </w:rPr>
                      </w:pPr>
                      <w:r>
                        <w:rPr>
                          <w:sz w:val="16"/>
                          <w:szCs w:val="16"/>
                        </w:rPr>
                        <w:t>Заклепка</w:t>
                      </w:r>
                    </w:p>
                    <w:p w14:paraId="5CEEA56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3120" behindDoc="0" locked="0" layoutInCell="1" allowOverlap="1" wp14:anchorId="7E57DC83" wp14:editId="0BB3893A">
                <wp:simplePos x="0" y="0"/>
                <wp:positionH relativeFrom="margin">
                  <wp:posOffset>1639570</wp:posOffset>
                </wp:positionH>
                <wp:positionV relativeFrom="paragraph">
                  <wp:posOffset>6365240</wp:posOffset>
                </wp:positionV>
                <wp:extent cx="841375" cy="170815"/>
                <wp:effectExtent l="0" t="0" r="0" b="635"/>
                <wp:wrapNone/>
                <wp:docPr id="1044" name="Надпись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46A393A" w14:textId="77777777" w:rsidR="006E2F5B" w:rsidRPr="00AF1735" w:rsidRDefault="006E2F5B" w:rsidP="00954998">
                            <w:pPr>
                              <w:rPr>
                                <w:i/>
                                <w:iCs/>
                                <w:sz w:val="16"/>
                                <w:szCs w:val="16"/>
                              </w:rPr>
                            </w:pPr>
                            <w:r w:rsidRPr="00AF1735">
                              <w:rPr>
                                <w:i/>
                                <w:iCs/>
                                <w:sz w:val="16"/>
                                <w:szCs w:val="16"/>
                              </w:rPr>
                              <w:t>Вид зсередини</w:t>
                            </w:r>
                          </w:p>
                          <w:p w14:paraId="0A2258F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7DC83" id="Надпись 1044" o:spid="_x0000_s1652" type="#_x0000_t202" style="position:absolute;margin-left:129.1pt;margin-top:501.2pt;width:66.25pt;height:13.45pt;z-index:25229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" stroked="f">
                <v:textbox inset="1mm,0,0,0">
                  <w:txbxContent>
                    <w:p w14:paraId="546A393A" w14:textId="77777777" w:rsidR="006E2F5B" w:rsidRPr="00AF1735" w:rsidRDefault="006E2F5B" w:rsidP="00954998">
                      <w:pPr>
                        <w:rPr>
                          <w:i/>
                          <w:iCs/>
                          <w:sz w:val="16"/>
                          <w:szCs w:val="16"/>
                        </w:rPr>
                      </w:pPr>
                      <w:r w:rsidRPr="00AF1735">
                        <w:rPr>
                          <w:i/>
                          <w:iCs/>
                          <w:sz w:val="16"/>
                          <w:szCs w:val="16"/>
                        </w:rPr>
                        <w:t>Вид зсередини</w:t>
                      </w:r>
                    </w:p>
                    <w:p w14:paraId="0A2258F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4144" behindDoc="0" locked="0" layoutInCell="1" allowOverlap="1" wp14:anchorId="01A41E76" wp14:editId="103144AD">
                <wp:simplePos x="0" y="0"/>
                <wp:positionH relativeFrom="margin">
                  <wp:posOffset>463550</wp:posOffset>
                </wp:positionH>
                <wp:positionV relativeFrom="paragraph">
                  <wp:posOffset>6383655</wp:posOffset>
                </wp:positionV>
                <wp:extent cx="841375" cy="170815"/>
                <wp:effectExtent l="0" t="0" r="0" b="635"/>
                <wp:wrapNone/>
                <wp:docPr id="1045" name="Надпись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2F9CE74C" w14:textId="77777777" w:rsidR="006E2F5B" w:rsidRPr="00AF1735" w:rsidRDefault="006E2F5B" w:rsidP="00954998">
                            <w:pPr>
                              <w:rPr>
                                <w:i/>
                                <w:iCs/>
                                <w:sz w:val="16"/>
                                <w:szCs w:val="16"/>
                              </w:rPr>
                            </w:pPr>
                            <w:r w:rsidRPr="00AF1735">
                              <w:rPr>
                                <w:i/>
                                <w:iCs/>
                                <w:sz w:val="16"/>
                                <w:szCs w:val="16"/>
                              </w:rPr>
                              <w:t>Вид ззовні</w:t>
                            </w:r>
                          </w:p>
                          <w:p w14:paraId="316226E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41E76" id="Надпись 1045" o:spid="_x0000_s1653" type="#_x0000_t202" style="position:absolute;margin-left:36.5pt;margin-top:502.65pt;width:66.25pt;height:13.45pt;z-index:25229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" stroked="f">
                <v:textbox inset="1mm,0,0,0">
                  <w:txbxContent>
                    <w:p w14:paraId="2F9CE74C" w14:textId="77777777" w:rsidR="006E2F5B" w:rsidRPr="00AF1735" w:rsidRDefault="006E2F5B" w:rsidP="00954998">
                      <w:pPr>
                        <w:rPr>
                          <w:i/>
                          <w:iCs/>
                          <w:sz w:val="16"/>
                          <w:szCs w:val="16"/>
                        </w:rPr>
                      </w:pPr>
                      <w:r w:rsidRPr="00AF1735">
                        <w:rPr>
                          <w:i/>
                          <w:iCs/>
                          <w:sz w:val="16"/>
                          <w:szCs w:val="16"/>
                        </w:rPr>
                        <w:t>Вид ззовні</w:t>
                      </w:r>
                    </w:p>
                    <w:p w14:paraId="316226E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1072" behindDoc="0" locked="0" layoutInCell="1" allowOverlap="1" wp14:anchorId="4D244FFA" wp14:editId="051D18D5">
                <wp:simplePos x="0" y="0"/>
                <wp:positionH relativeFrom="margin">
                  <wp:posOffset>3724910</wp:posOffset>
                </wp:positionH>
                <wp:positionV relativeFrom="paragraph">
                  <wp:posOffset>4432935</wp:posOffset>
                </wp:positionV>
                <wp:extent cx="841375" cy="170815"/>
                <wp:effectExtent l="0" t="0" r="0" b="635"/>
                <wp:wrapNone/>
                <wp:docPr id="1046" name="Надпись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4C98676" w14:textId="77777777" w:rsidR="006E2F5B" w:rsidRDefault="006E2F5B" w:rsidP="00954998">
                            <w:pPr>
                              <w:rPr>
                                <w:sz w:val="16"/>
                                <w:szCs w:val="16"/>
                              </w:rPr>
                            </w:pPr>
                            <w:r>
                              <w:rPr>
                                <w:sz w:val="16"/>
                                <w:szCs w:val="16"/>
                              </w:rPr>
                              <w:t>Рисунок 8.4</w:t>
                            </w:r>
                          </w:p>
                          <w:p w14:paraId="7238499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44FFA" id="Надпись 1046" o:spid="_x0000_s1654" type="#_x0000_t202" style="position:absolute;margin-left:293.3pt;margin-top:349.05pt;width:66.25pt;height:13.45pt;z-index:25229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" stroked="f">
                <v:textbox inset="1mm,0,0,0">
                  <w:txbxContent>
                    <w:p w14:paraId="74C98676" w14:textId="77777777" w:rsidR="006E2F5B" w:rsidRDefault="006E2F5B" w:rsidP="00954998">
                      <w:pPr>
                        <w:rPr>
                          <w:sz w:val="16"/>
                          <w:szCs w:val="16"/>
                        </w:rPr>
                      </w:pPr>
                      <w:r>
                        <w:rPr>
                          <w:sz w:val="16"/>
                          <w:szCs w:val="16"/>
                        </w:rPr>
                        <w:t>Рисунок 8.4</w:t>
                      </w:r>
                    </w:p>
                    <w:p w14:paraId="7238499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2096" behindDoc="0" locked="0" layoutInCell="1" allowOverlap="1" wp14:anchorId="484E477F" wp14:editId="7E199BBD">
                <wp:simplePos x="0" y="0"/>
                <wp:positionH relativeFrom="margin">
                  <wp:posOffset>993775</wp:posOffset>
                </wp:positionH>
                <wp:positionV relativeFrom="paragraph">
                  <wp:posOffset>4432935</wp:posOffset>
                </wp:positionV>
                <wp:extent cx="841375" cy="170815"/>
                <wp:effectExtent l="0" t="0" r="0" b="635"/>
                <wp:wrapNone/>
                <wp:docPr id="1047" name="Надпись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6BB93E61" w14:textId="77777777" w:rsidR="006E2F5B" w:rsidRDefault="006E2F5B" w:rsidP="00954998">
                            <w:pPr>
                              <w:rPr>
                                <w:sz w:val="16"/>
                                <w:szCs w:val="16"/>
                              </w:rPr>
                            </w:pPr>
                            <w:r>
                              <w:rPr>
                                <w:sz w:val="16"/>
                                <w:szCs w:val="16"/>
                              </w:rPr>
                              <w:t>Рисунок 8.2</w:t>
                            </w:r>
                          </w:p>
                          <w:p w14:paraId="3C9AF21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E477F" id="Надпись 1047" o:spid="_x0000_s1655" type="#_x0000_t202" style="position:absolute;margin-left:78.25pt;margin-top:349.05pt;width:66.25pt;height:13.45pt;z-index:25229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" stroked="f">
                <v:textbox inset="1mm,0,0,0">
                  <w:txbxContent>
                    <w:p w14:paraId="6BB93E61" w14:textId="77777777" w:rsidR="006E2F5B" w:rsidRDefault="006E2F5B" w:rsidP="00954998">
                      <w:pPr>
                        <w:rPr>
                          <w:sz w:val="16"/>
                          <w:szCs w:val="16"/>
                        </w:rPr>
                      </w:pPr>
                      <w:r>
                        <w:rPr>
                          <w:sz w:val="16"/>
                          <w:szCs w:val="16"/>
                        </w:rPr>
                        <w:t>Рисунок 8.2</w:t>
                      </w:r>
                    </w:p>
                    <w:p w14:paraId="3C9AF21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90048" behindDoc="0" locked="0" layoutInCell="1" allowOverlap="1" wp14:anchorId="3778A23D" wp14:editId="29F4CC50">
                <wp:simplePos x="0" y="0"/>
                <wp:positionH relativeFrom="margin">
                  <wp:posOffset>981710</wp:posOffset>
                </wp:positionH>
                <wp:positionV relativeFrom="paragraph">
                  <wp:posOffset>2020570</wp:posOffset>
                </wp:positionV>
                <wp:extent cx="841375" cy="170815"/>
                <wp:effectExtent l="0" t="0" r="0" b="635"/>
                <wp:wrapNone/>
                <wp:docPr id="1048" name="Надпись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479D454" w14:textId="77777777" w:rsidR="006E2F5B" w:rsidRDefault="006E2F5B" w:rsidP="00954998">
                            <w:pPr>
                              <w:rPr>
                                <w:sz w:val="16"/>
                                <w:szCs w:val="16"/>
                              </w:rPr>
                            </w:pPr>
                            <w:r>
                              <w:rPr>
                                <w:sz w:val="16"/>
                                <w:szCs w:val="16"/>
                              </w:rPr>
                              <w:t xml:space="preserve">Рисунок 8.1 </w:t>
                            </w:r>
                          </w:p>
                          <w:p w14:paraId="10D36B3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8A23D" id="Надпись 1048" o:spid="_x0000_s1656" type="#_x0000_t202" style="position:absolute;margin-left:77.3pt;margin-top:159.1pt;width:66.25pt;height:13.45pt;z-index:25229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" stroked="f">
                <v:textbox inset="1mm,0,0,0">
                  <w:txbxContent>
                    <w:p w14:paraId="4479D454" w14:textId="77777777" w:rsidR="006E2F5B" w:rsidRDefault="006E2F5B" w:rsidP="00954998">
                      <w:pPr>
                        <w:rPr>
                          <w:sz w:val="16"/>
                          <w:szCs w:val="16"/>
                        </w:rPr>
                      </w:pPr>
                      <w:r>
                        <w:rPr>
                          <w:sz w:val="16"/>
                          <w:szCs w:val="16"/>
                        </w:rPr>
                        <w:t xml:space="preserve">Рисунок 8.1 </w:t>
                      </w:r>
                    </w:p>
                    <w:p w14:paraId="10D36B3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9024" behindDoc="0" locked="0" layoutInCell="1" allowOverlap="1" wp14:anchorId="2F4EDDD9" wp14:editId="7FA19DED">
                <wp:simplePos x="0" y="0"/>
                <wp:positionH relativeFrom="margin">
                  <wp:posOffset>3767455</wp:posOffset>
                </wp:positionH>
                <wp:positionV relativeFrom="paragraph">
                  <wp:posOffset>2020570</wp:posOffset>
                </wp:positionV>
                <wp:extent cx="841375" cy="170815"/>
                <wp:effectExtent l="0" t="0" r="0" b="635"/>
                <wp:wrapNone/>
                <wp:docPr id="1049" name="Надпись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3218A0AA" w14:textId="77777777" w:rsidR="006E2F5B" w:rsidRDefault="006E2F5B" w:rsidP="00954998">
                            <w:pPr>
                              <w:rPr>
                                <w:sz w:val="16"/>
                                <w:szCs w:val="16"/>
                              </w:rPr>
                            </w:pPr>
                            <w:r>
                              <w:rPr>
                                <w:sz w:val="16"/>
                                <w:szCs w:val="16"/>
                              </w:rPr>
                              <w:t>Рисунок 8.3</w:t>
                            </w:r>
                          </w:p>
                          <w:p w14:paraId="75D860A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EDDD9" id="Надпись 1049" o:spid="_x0000_s1657" type="#_x0000_t202" style="position:absolute;margin-left:296.65pt;margin-top:159.1pt;width:66.25pt;height:13.45pt;z-index:25228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" stroked="f">
                <v:textbox inset="1mm,0,0,0">
                  <w:txbxContent>
                    <w:p w14:paraId="3218A0AA" w14:textId="77777777" w:rsidR="006E2F5B" w:rsidRDefault="006E2F5B" w:rsidP="00954998">
                      <w:pPr>
                        <w:rPr>
                          <w:sz w:val="16"/>
                          <w:szCs w:val="16"/>
                        </w:rPr>
                      </w:pPr>
                      <w:r>
                        <w:rPr>
                          <w:sz w:val="16"/>
                          <w:szCs w:val="16"/>
                        </w:rPr>
                        <w:t>Рисунок 8.3</w:t>
                      </w:r>
                    </w:p>
                    <w:p w14:paraId="75D860A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6976" behindDoc="0" locked="0" layoutInCell="1" allowOverlap="1" wp14:anchorId="763493F7" wp14:editId="5A1D6922">
                <wp:simplePos x="0" y="0"/>
                <wp:positionH relativeFrom="margin">
                  <wp:posOffset>2743200</wp:posOffset>
                </wp:positionH>
                <wp:positionV relativeFrom="paragraph">
                  <wp:posOffset>1722120</wp:posOffset>
                </wp:positionV>
                <wp:extent cx="841375" cy="170815"/>
                <wp:effectExtent l="0" t="0" r="0" b="635"/>
                <wp:wrapNone/>
                <wp:docPr id="1050" name="Надпись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6AAF9EBD" w14:textId="77777777" w:rsidR="006E2F5B" w:rsidRDefault="006E2F5B" w:rsidP="00954998">
                            <w:pPr>
                              <w:rPr>
                                <w:sz w:val="16"/>
                                <w:szCs w:val="16"/>
                              </w:rPr>
                            </w:pPr>
                            <w:r>
                              <w:rPr>
                                <w:sz w:val="16"/>
                                <w:szCs w:val="16"/>
                              </w:rPr>
                              <w:t>Рисунок 8.3</w:t>
                            </w:r>
                          </w:p>
                          <w:p w14:paraId="6E69A22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493F7" id="Надпись 1050" o:spid="_x0000_s1658" type="#_x0000_t202" style="position:absolute;margin-left:3in;margin-top:135.6pt;width:66.25pt;height:13.45pt;z-index:25228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" stroked="f">
                <v:textbox inset="1mm,0,0,0">
                  <w:txbxContent>
                    <w:p w14:paraId="6AAF9EBD" w14:textId="77777777" w:rsidR="006E2F5B" w:rsidRDefault="006E2F5B" w:rsidP="00954998">
                      <w:pPr>
                        <w:rPr>
                          <w:sz w:val="16"/>
                          <w:szCs w:val="16"/>
                        </w:rPr>
                      </w:pPr>
                      <w:r>
                        <w:rPr>
                          <w:sz w:val="16"/>
                          <w:szCs w:val="16"/>
                        </w:rPr>
                        <w:t>Рисунок 8.3</w:t>
                      </w:r>
                    </w:p>
                    <w:p w14:paraId="6E69A22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8000" behindDoc="0" locked="0" layoutInCell="1" allowOverlap="1" wp14:anchorId="355727AD" wp14:editId="6B99E805">
                <wp:simplePos x="0" y="0"/>
                <wp:positionH relativeFrom="margin">
                  <wp:posOffset>841375</wp:posOffset>
                </wp:positionH>
                <wp:positionV relativeFrom="paragraph">
                  <wp:posOffset>1687195</wp:posOffset>
                </wp:positionV>
                <wp:extent cx="841375" cy="170815"/>
                <wp:effectExtent l="0" t="0" r="0" b="635"/>
                <wp:wrapNone/>
                <wp:docPr id="1051" name="Надпись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CDD8699" w14:textId="77777777" w:rsidR="006E2F5B" w:rsidRDefault="006E2F5B" w:rsidP="00954998">
                            <w:pPr>
                              <w:rPr>
                                <w:sz w:val="16"/>
                                <w:szCs w:val="16"/>
                              </w:rPr>
                            </w:pPr>
                            <w:r>
                              <w:rPr>
                                <w:sz w:val="16"/>
                                <w:szCs w:val="16"/>
                              </w:rPr>
                              <w:t xml:space="preserve">Рисунок 8.4 </w:t>
                            </w:r>
                          </w:p>
                          <w:p w14:paraId="6981725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727AD" id="Надпись 1051" o:spid="_x0000_s1659" type="#_x0000_t202" style="position:absolute;margin-left:66.25pt;margin-top:132.85pt;width:66.25pt;height:13.45pt;z-index:25228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" stroked="f">
                <v:textbox inset="1mm,0,0,0">
                  <w:txbxContent>
                    <w:p w14:paraId="4CDD8699" w14:textId="77777777" w:rsidR="006E2F5B" w:rsidRDefault="006E2F5B" w:rsidP="00954998">
                      <w:pPr>
                        <w:rPr>
                          <w:sz w:val="16"/>
                          <w:szCs w:val="16"/>
                        </w:rPr>
                      </w:pPr>
                      <w:r>
                        <w:rPr>
                          <w:sz w:val="16"/>
                          <w:szCs w:val="16"/>
                        </w:rPr>
                        <w:t xml:space="preserve">Рисунок 8.4 </w:t>
                      </w:r>
                    </w:p>
                    <w:p w14:paraId="6981725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5952" behindDoc="0" locked="0" layoutInCell="1" allowOverlap="1" wp14:anchorId="0A66EF4C" wp14:editId="29F6E43E">
                <wp:simplePos x="0" y="0"/>
                <wp:positionH relativeFrom="margin">
                  <wp:posOffset>2767330</wp:posOffset>
                </wp:positionH>
                <wp:positionV relativeFrom="paragraph">
                  <wp:posOffset>45720</wp:posOffset>
                </wp:positionV>
                <wp:extent cx="841375" cy="170815"/>
                <wp:effectExtent l="0" t="0" r="0" b="635"/>
                <wp:wrapNone/>
                <wp:docPr id="1052" name="Надпись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4E778527" w14:textId="77777777" w:rsidR="006E2F5B" w:rsidRDefault="006E2F5B" w:rsidP="00954998">
                            <w:pPr>
                              <w:rPr>
                                <w:sz w:val="16"/>
                                <w:szCs w:val="16"/>
                              </w:rPr>
                            </w:pPr>
                            <w:r>
                              <w:rPr>
                                <w:sz w:val="16"/>
                                <w:szCs w:val="16"/>
                              </w:rPr>
                              <w:t xml:space="preserve">Рисунок 8.1 </w:t>
                            </w:r>
                          </w:p>
                          <w:p w14:paraId="5A3C0E6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6EF4C" id="Надпись 1052" o:spid="_x0000_s1660" type="#_x0000_t202" style="position:absolute;margin-left:217.9pt;margin-top:3.6pt;width:66.25pt;height:13.45pt;z-index:25228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" stroked="f">
                <v:textbox inset="1mm,0,0,0">
                  <w:txbxContent>
                    <w:p w14:paraId="4E778527" w14:textId="77777777" w:rsidR="006E2F5B" w:rsidRDefault="006E2F5B" w:rsidP="00954998">
                      <w:pPr>
                        <w:rPr>
                          <w:sz w:val="16"/>
                          <w:szCs w:val="16"/>
                        </w:rPr>
                      </w:pPr>
                      <w:r>
                        <w:rPr>
                          <w:sz w:val="16"/>
                          <w:szCs w:val="16"/>
                        </w:rPr>
                        <w:t xml:space="preserve">Рисунок 8.1 </w:t>
                      </w:r>
                    </w:p>
                    <w:p w14:paraId="5A3C0E6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281856" behindDoc="0" locked="0" layoutInCell="1" allowOverlap="1" wp14:anchorId="7F9EE9BF" wp14:editId="0E7A52AE">
                <wp:simplePos x="0" y="0"/>
                <wp:positionH relativeFrom="margin">
                  <wp:posOffset>835025</wp:posOffset>
                </wp:positionH>
                <wp:positionV relativeFrom="paragraph">
                  <wp:posOffset>228600</wp:posOffset>
                </wp:positionV>
                <wp:extent cx="841375" cy="170815"/>
                <wp:effectExtent l="0" t="0" r="0" b="635"/>
                <wp:wrapNone/>
                <wp:docPr id="1053" name="Надпись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3F7842D3" w14:textId="77777777" w:rsidR="006E2F5B" w:rsidRDefault="006E2F5B" w:rsidP="00954998">
                            <w:pPr>
                              <w:rPr>
                                <w:sz w:val="16"/>
                                <w:szCs w:val="16"/>
                              </w:rPr>
                            </w:pPr>
                            <w:r>
                              <w:rPr>
                                <w:sz w:val="16"/>
                                <w:szCs w:val="16"/>
                              </w:rPr>
                              <w:t>Рисунок 8.2</w:t>
                            </w:r>
                          </w:p>
                          <w:p w14:paraId="03A8797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EE9BF" id="Надпись 1053" o:spid="_x0000_s1661" type="#_x0000_t202" style="position:absolute;margin-left:65.75pt;margin-top:18pt;width:66.25pt;height:13.45pt;z-index:25228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" stroked="f">
                <v:textbox inset="1mm,0,0,0">
                  <w:txbxContent>
                    <w:p w14:paraId="3F7842D3" w14:textId="77777777" w:rsidR="006E2F5B" w:rsidRDefault="006E2F5B" w:rsidP="00954998">
                      <w:pPr>
                        <w:rPr>
                          <w:sz w:val="16"/>
                          <w:szCs w:val="16"/>
                        </w:rPr>
                      </w:pPr>
                      <w:r>
                        <w:rPr>
                          <w:sz w:val="16"/>
                          <w:szCs w:val="16"/>
                        </w:rPr>
                        <w:t>Рисунок 8.2</w:t>
                      </w:r>
                    </w:p>
                    <w:p w14:paraId="03A8797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5C28E4B" wp14:editId="13D985C0">
            <wp:extent cx="5382768" cy="6570980"/>
            <wp:effectExtent l="0" t="0" r="8890" b="1270"/>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391185" cy="6581255"/>
                    </a:xfrm>
                    <a:prstGeom prst="rect">
                      <a:avLst/>
                    </a:prstGeom>
                  </pic:spPr>
                </pic:pic>
              </a:graphicData>
            </a:graphic>
          </wp:inline>
        </w:drawing>
      </w:r>
    </w:p>
    <w:p w14:paraId="5D62136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71788267" w14:textId="77777777" w:rsidTr="0081284E">
        <w:tc>
          <w:tcPr>
            <w:tcW w:w="2869" w:type="dxa"/>
            <w:hideMark/>
          </w:tcPr>
          <w:p w14:paraId="1690013C"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D8C1CF6"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733FCBC0"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372F9AC9" w14:textId="77777777" w:rsidR="00954998" w:rsidRPr="00A0785B" w:rsidRDefault="00954998" w:rsidP="00954998">
      <w:pPr>
        <w:rPr>
          <w:rFonts w:ascii="Times New Roman" w:hAnsi="Times New Roman" w:cs="Times New Roman"/>
        </w:rPr>
      </w:pPr>
    </w:p>
    <w:tbl>
      <w:tblPr>
        <w:tblStyle w:val="a3"/>
        <w:tblW w:w="0" w:type="auto"/>
        <w:tblLook w:val="04A0" w:firstRow="1" w:lastRow="0" w:firstColumn="1" w:lastColumn="0" w:noHBand="0" w:noVBand="1"/>
      </w:tblPr>
      <w:tblGrid>
        <w:gridCol w:w="8608"/>
      </w:tblGrid>
      <w:tr w:rsidR="00954998" w:rsidRPr="00A0785B" w14:paraId="49A629D4" w14:textId="77777777" w:rsidTr="00837246">
        <w:tc>
          <w:tcPr>
            <w:tcW w:w="8608" w:type="dxa"/>
            <w:tcBorders>
              <w:top w:val="nil"/>
            </w:tcBorders>
          </w:tcPr>
          <w:p w14:paraId="3851E41E" w14:textId="77777777" w:rsidR="00954998" w:rsidRPr="00A0785B" w:rsidRDefault="00954998" w:rsidP="00837246">
            <w:pPr>
              <w:spacing w:after="160" w:line="259" w:lineRule="auto"/>
              <w:rPr>
                <w:rFonts w:ascii="Times New Roman" w:hAnsi="Times New Roman" w:cs="Times New Roman"/>
                <w:u w:val="single"/>
              </w:rPr>
            </w:pPr>
            <w:r w:rsidRPr="00A0785B">
              <w:rPr>
                <w:rFonts w:ascii="Times New Roman" w:hAnsi="Times New Roman" w:cs="Times New Roman"/>
                <w:u w:val="single"/>
              </w:rPr>
              <w:t xml:space="preserve">Опис </w:t>
            </w:r>
          </w:p>
          <w:p w14:paraId="38A9173C"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У цій системі запирання два краї у отворах в полотнищі, які використовуються для завантаження та розвантаження, з’єднуються за допомогою алюмінієвого запірного стрижня. Вікна в покритті мають куліску по всій довжині полотнища, в якій знаходиться  мотузка (дивись рисунок 8.1). Це унеможливлює висмикування полотнища з жолоба запираючого стрижня. Підігнутий край повинен бути зроблений назовні та спаяний  відповідно до пункту 4 статті 3 Додатку 2 до Конвенції.</w:t>
            </w:r>
          </w:p>
          <w:p w14:paraId="49ED2573"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Краї полотнища повинні бути просунуті у відкриті жолоби на алюмінієвому фіксуючому стрижні та проходити по двом паралельним поздовжнім каналам, закритим на нижньому кінці. Коли запираючий стрижень знаходиться у верхньому положенні, краї полотнища з'єднуються.</w:t>
            </w:r>
          </w:p>
          <w:p w14:paraId="29C27FA6"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На верхньому кінці отвору запірний стрижень фіксується прозорим пластиковим ковпачком, закріпленим на полотнищі петлею на заклепках (дивись рисунок 8.2). Фіксуючий стрижень складається з двох секцій, з’єднаних заклепками, що дозволяє складати його для легкого встановлення та зняття. Ця петля повинна бути сконструйований таким чином, щоб після запирання системи неможливо було зняти з'єднувальну шпильку (дивись рисунок 8.3).</w:t>
            </w:r>
          </w:p>
          <w:p w14:paraId="25A7D919" w14:textId="77777777" w:rsidR="00954998" w:rsidRPr="00A0785B" w:rsidRDefault="00954998" w:rsidP="00837246">
            <w:pPr>
              <w:spacing w:after="160" w:line="259" w:lineRule="auto"/>
              <w:jc w:val="both"/>
              <w:rPr>
                <w:rFonts w:ascii="Times New Roman" w:hAnsi="Times New Roman" w:cs="Times New Roman"/>
              </w:rPr>
            </w:pPr>
            <w:r w:rsidRPr="00A0785B">
              <w:rPr>
                <w:rFonts w:ascii="Times New Roman" w:hAnsi="Times New Roman" w:cs="Times New Roman"/>
              </w:rPr>
              <w:t xml:space="preserve">У нижній частині запірного стрижня є отвір, через який проходить кільце. Отвір овальний і має розмір, достатній для проходження кільця (дивись рисунок 8.4). Кріпильний трос МДП протягується через це кільце, щоб закріпити запірний стрижень. </w:t>
            </w:r>
          </w:p>
          <w:p w14:paraId="33406D19" w14:textId="77777777" w:rsidR="00954998" w:rsidRPr="00A0785B" w:rsidRDefault="00954998" w:rsidP="00837246">
            <w:pPr>
              <w:spacing w:after="160" w:line="259" w:lineRule="auto"/>
              <w:rPr>
                <w:rFonts w:ascii="Times New Roman" w:hAnsi="Times New Roman" w:cs="Times New Roman"/>
              </w:rPr>
            </w:pPr>
          </w:p>
        </w:tc>
      </w:tr>
    </w:tbl>
    <w:p w14:paraId="069F8A61" w14:textId="77777777" w:rsidR="00954998" w:rsidRPr="00A0785B" w:rsidRDefault="00954998" w:rsidP="00954998">
      <w:pPr>
        <w:rPr>
          <w:rFonts w:ascii="Times New Roman" w:hAnsi="Times New Roman" w:cs="Times New Roman"/>
        </w:rPr>
      </w:pPr>
    </w:p>
    <w:p w14:paraId="318C4EF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DA0913" w:rsidRPr="00A0785B" w14:paraId="6896682A" w14:textId="77777777" w:rsidTr="0081284E">
        <w:tc>
          <w:tcPr>
            <w:tcW w:w="2869" w:type="dxa"/>
            <w:hideMark/>
          </w:tcPr>
          <w:p w14:paraId="54588514" w14:textId="77777777" w:rsidR="00DA0913" w:rsidRPr="00A0785B" w:rsidRDefault="00DA0913"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2F6295B" w14:textId="77777777" w:rsidR="00DA0913" w:rsidRPr="00A0785B" w:rsidRDefault="00DA0913"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189D60C7" w14:textId="77777777" w:rsidR="00DA0913" w:rsidRPr="00A0785B" w:rsidRDefault="00DA0913"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33A38FF6" w14:textId="77777777" w:rsidR="00954998" w:rsidRPr="00A0785B" w:rsidRDefault="00954998" w:rsidP="00954998">
      <w:pPr>
        <w:rPr>
          <w:rFonts w:ascii="Times New Roman" w:hAnsi="Times New Roman" w:cs="Times New Roman"/>
        </w:rPr>
      </w:pPr>
    </w:p>
    <w:p w14:paraId="24D6A7F6"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9  </w:t>
      </w:r>
    </w:p>
    <w:p w14:paraId="59F648CE"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ПРИКЛАД КОНСТРУКЦІЇ КОНТЕЙНЕРА З РОЗСУВНИМИ ШТОРАМИ</w:t>
      </w:r>
    </w:p>
    <w:p w14:paraId="5853E8C4"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8176" behindDoc="0" locked="0" layoutInCell="1" allowOverlap="1" wp14:anchorId="1AECDA90" wp14:editId="0B89888D">
                <wp:simplePos x="0" y="0"/>
                <wp:positionH relativeFrom="margin">
                  <wp:posOffset>902335</wp:posOffset>
                </wp:positionH>
                <wp:positionV relativeFrom="paragraph">
                  <wp:posOffset>5872480</wp:posOffset>
                </wp:positionV>
                <wp:extent cx="1774190" cy="170815"/>
                <wp:effectExtent l="0" t="0" r="0" b="635"/>
                <wp:wrapNone/>
                <wp:docPr id="1064" name="Надпись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70815"/>
                        </a:xfrm>
                        <a:prstGeom prst="rect">
                          <a:avLst/>
                        </a:prstGeom>
                        <a:solidFill>
                          <a:srgbClr val="FFFFFF"/>
                        </a:solidFill>
                        <a:ln w="9525">
                          <a:noFill/>
                          <a:miter lim="800000"/>
                          <a:headEnd/>
                          <a:tailEnd/>
                        </a:ln>
                      </wps:spPr>
                      <wps:txbx>
                        <w:txbxContent>
                          <w:p w14:paraId="0333EFA4" w14:textId="77777777" w:rsidR="006E2F5B" w:rsidRPr="004E7E58" w:rsidRDefault="006E2F5B" w:rsidP="00954998">
                            <w:pPr>
                              <w:rPr>
                                <w:sz w:val="16"/>
                                <w:szCs w:val="16"/>
                              </w:rPr>
                            </w:pPr>
                            <w:r>
                              <w:rPr>
                                <w:sz w:val="16"/>
                                <w:szCs w:val="16"/>
                              </w:rPr>
                              <w:t>Кільце на нижньому канті рейки</w:t>
                            </w:r>
                          </w:p>
                          <w:p w14:paraId="7A7D0B1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CDA90" id="Надпись 1064" o:spid="_x0000_s1662" type="#_x0000_t202" style="position:absolute;margin-left:71.05pt;margin-top:462.4pt;width:139.7pt;height:13.45pt;z-index:25233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" stroked="f">
                <v:textbox inset="1mm,0,0,0">
                  <w:txbxContent>
                    <w:p w14:paraId="0333EFA4" w14:textId="77777777" w:rsidR="006E2F5B" w:rsidRPr="004E7E58" w:rsidRDefault="006E2F5B" w:rsidP="00954998">
                      <w:pPr>
                        <w:rPr>
                          <w:sz w:val="16"/>
                          <w:szCs w:val="16"/>
                        </w:rPr>
                      </w:pPr>
                      <w:r>
                        <w:rPr>
                          <w:sz w:val="16"/>
                          <w:szCs w:val="16"/>
                        </w:rPr>
                        <w:t>Кільце на нижньому канті рейки</w:t>
                      </w:r>
                    </w:p>
                    <w:p w14:paraId="7A7D0B1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8416" behindDoc="0" locked="0" layoutInCell="1" allowOverlap="1" wp14:anchorId="36485294" wp14:editId="0F94CAF0">
                <wp:simplePos x="0" y="0"/>
                <wp:positionH relativeFrom="margin">
                  <wp:posOffset>3236595</wp:posOffset>
                </wp:positionH>
                <wp:positionV relativeFrom="paragraph">
                  <wp:posOffset>3165475</wp:posOffset>
                </wp:positionV>
                <wp:extent cx="1652270" cy="182880"/>
                <wp:effectExtent l="0" t="0" r="5080" b="7620"/>
                <wp:wrapNone/>
                <wp:docPr id="1054" name="Надпись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182880"/>
                        </a:xfrm>
                        <a:prstGeom prst="rect">
                          <a:avLst/>
                        </a:prstGeom>
                        <a:solidFill>
                          <a:srgbClr val="FFFFFF"/>
                        </a:solidFill>
                        <a:ln w="9525">
                          <a:noFill/>
                          <a:miter lim="800000"/>
                          <a:headEnd/>
                          <a:tailEnd/>
                        </a:ln>
                      </wps:spPr>
                      <wps:txbx>
                        <w:txbxContent>
                          <w:p w14:paraId="6DB9B4CF" w14:textId="77777777" w:rsidR="006E2F5B" w:rsidRPr="005A6686" w:rsidRDefault="006E2F5B" w:rsidP="00954998">
                            <w:pPr>
                              <w:rPr>
                                <w:rFonts w:ascii="Arial Narrow" w:hAnsi="Arial Narrow"/>
                                <w:b/>
                                <w:bCs/>
                                <w:sz w:val="18"/>
                                <w:szCs w:val="18"/>
                              </w:rPr>
                            </w:pPr>
                            <w:r>
                              <w:rPr>
                                <w:rFonts w:ascii="Arial Narrow" w:hAnsi="Arial Narrow"/>
                                <w:b/>
                                <w:bCs/>
                                <w:sz w:val="18"/>
                                <w:szCs w:val="18"/>
                              </w:rPr>
                              <w:t>РОЗМІР ПЕРЕКРИТТЯ - НИЗ</w:t>
                            </w:r>
                          </w:p>
                          <w:p w14:paraId="085A5D7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85294" id="Надпись 1054" o:spid="_x0000_s1663" type="#_x0000_t202" style="position:absolute;margin-left:254.85pt;margin-top:249.25pt;width:130.1pt;height:14.4pt;z-index:25234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" stroked="f">
                <v:textbox inset="1mm,0,0,0">
                  <w:txbxContent>
                    <w:p w14:paraId="6DB9B4CF" w14:textId="77777777" w:rsidR="006E2F5B" w:rsidRPr="005A6686" w:rsidRDefault="006E2F5B" w:rsidP="00954998">
                      <w:pPr>
                        <w:rPr>
                          <w:rFonts w:ascii="Arial Narrow" w:hAnsi="Arial Narrow"/>
                          <w:b/>
                          <w:bCs/>
                          <w:sz w:val="18"/>
                          <w:szCs w:val="18"/>
                        </w:rPr>
                      </w:pPr>
                      <w:r>
                        <w:rPr>
                          <w:rFonts w:ascii="Arial Narrow" w:hAnsi="Arial Narrow"/>
                          <w:b/>
                          <w:bCs/>
                          <w:sz w:val="18"/>
                          <w:szCs w:val="18"/>
                        </w:rPr>
                        <w:t>РОЗМІР ПЕРЕКРИТТЯ - НИЗ</w:t>
                      </w:r>
                    </w:p>
                    <w:p w14:paraId="085A5D7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7392" behindDoc="0" locked="0" layoutInCell="1" allowOverlap="1" wp14:anchorId="5A3A247D" wp14:editId="0396BE4F">
                <wp:simplePos x="0" y="0"/>
                <wp:positionH relativeFrom="margin">
                  <wp:posOffset>24765</wp:posOffset>
                </wp:positionH>
                <wp:positionV relativeFrom="paragraph">
                  <wp:posOffset>3129280</wp:posOffset>
                </wp:positionV>
                <wp:extent cx="2548255" cy="323215"/>
                <wp:effectExtent l="0" t="0" r="4445" b="635"/>
                <wp:wrapNone/>
                <wp:docPr id="1055" name="Надпись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323215"/>
                        </a:xfrm>
                        <a:prstGeom prst="rect">
                          <a:avLst/>
                        </a:prstGeom>
                        <a:solidFill>
                          <a:srgbClr val="FFFFFF"/>
                        </a:solidFill>
                        <a:ln w="9525">
                          <a:noFill/>
                          <a:miter lim="800000"/>
                          <a:headEnd/>
                          <a:tailEnd/>
                        </a:ln>
                      </wps:spPr>
                      <wps:txbx>
                        <w:txbxContent>
                          <w:p w14:paraId="4DBF9521" w14:textId="77777777" w:rsidR="006E2F5B" w:rsidRDefault="006E2F5B" w:rsidP="00954998">
                            <w:pPr>
                              <w:rPr>
                                <w:rFonts w:ascii="Arial Narrow" w:hAnsi="Arial Narrow"/>
                                <w:b/>
                                <w:bCs/>
                                <w:sz w:val="18"/>
                                <w:szCs w:val="18"/>
                              </w:rPr>
                            </w:pPr>
                            <w:r w:rsidRPr="005A6686">
                              <w:rPr>
                                <w:rFonts w:ascii="Arial Narrow" w:hAnsi="Arial Narrow"/>
                                <w:b/>
                                <w:bCs/>
                                <w:sz w:val="18"/>
                                <w:szCs w:val="18"/>
                              </w:rPr>
                              <w:t>НАПРЯМНА РОЗСУВНО</w:t>
                            </w:r>
                            <w:r>
                              <w:rPr>
                                <w:rFonts w:ascii="Arial Narrow" w:hAnsi="Arial Narrow"/>
                                <w:b/>
                                <w:bCs/>
                                <w:sz w:val="18"/>
                                <w:szCs w:val="18"/>
                              </w:rPr>
                              <w:t>Ї ШТОРИ</w:t>
                            </w:r>
                            <w:r w:rsidRPr="005A6686">
                              <w:rPr>
                                <w:rFonts w:ascii="Arial Narrow" w:hAnsi="Arial Narrow"/>
                                <w:b/>
                                <w:bCs/>
                                <w:sz w:val="18"/>
                                <w:szCs w:val="18"/>
                              </w:rPr>
                              <w:t xml:space="preserve"> І РОЗМІР </w:t>
                            </w:r>
                          </w:p>
                          <w:p w14:paraId="49C8F25F" w14:textId="77777777" w:rsidR="006E2F5B" w:rsidRPr="005A6686" w:rsidRDefault="006E2F5B" w:rsidP="00954998">
                            <w:pPr>
                              <w:rPr>
                                <w:rFonts w:ascii="Arial Narrow" w:hAnsi="Arial Narrow"/>
                                <w:b/>
                                <w:bCs/>
                                <w:sz w:val="18"/>
                                <w:szCs w:val="18"/>
                              </w:rPr>
                            </w:pPr>
                            <w:r w:rsidRPr="005A6686">
                              <w:rPr>
                                <w:rFonts w:ascii="Arial Narrow" w:hAnsi="Arial Narrow"/>
                                <w:b/>
                                <w:bCs/>
                                <w:sz w:val="18"/>
                                <w:szCs w:val="18"/>
                              </w:rPr>
                              <w:t>ПЕРЕКРИТТЯ - ВЕРХ</w:t>
                            </w:r>
                          </w:p>
                          <w:p w14:paraId="3D07091E" w14:textId="77777777" w:rsidR="006E2F5B" w:rsidRPr="005A6686" w:rsidRDefault="006E2F5B" w:rsidP="00954998">
                            <w:pPr>
                              <w:rPr>
                                <w:b/>
                                <w:bCs/>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A247D" id="Надпись 1055" o:spid="_x0000_s1664" type="#_x0000_t202" style="position:absolute;margin-left:1.95pt;margin-top:246.4pt;width:200.65pt;height:25.45pt;z-index:25234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" stroked="f">
                <v:textbox inset="1mm,0,0,0">
                  <w:txbxContent>
                    <w:p w14:paraId="4DBF9521" w14:textId="77777777" w:rsidR="006E2F5B" w:rsidRDefault="006E2F5B" w:rsidP="00954998">
                      <w:pPr>
                        <w:rPr>
                          <w:rFonts w:ascii="Arial Narrow" w:hAnsi="Arial Narrow"/>
                          <w:b/>
                          <w:bCs/>
                          <w:sz w:val="18"/>
                          <w:szCs w:val="18"/>
                        </w:rPr>
                      </w:pPr>
                      <w:r w:rsidRPr="005A6686">
                        <w:rPr>
                          <w:rFonts w:ascii="Arial Narrow" w:hAnsi="Arial Narrow"/>
                          <w:b/>
                          <w:bCs/>
                          <w:sz w:val="18"/>
                          <w:szCs w:val="18"/>
                        </w:rPr>
                        <w:t>НАПРЯМНА РОЗСУВНО</w:t>
                      </w:r>
                      <w:r>
                        <w:rPr>
                          <w:rFonts w:ascii="Arial Narrow" w:hAnsi="Arial Narrow"/>
                          <w:b/>
                          <w:bCs/>
                          <w:sz w:val="18"/>
                          <w:szCs w:val="18"/>
                        </w:rPr>
                        <w:t>Ї ШТОРИ</w:t>
                      </w:r>
                      <w:r w:rsidRPr="005A6686">
                        <w:rPr>
                          <w:rFonts w:ascii="Arial Narrow" w:hAnsi="Arial Narrow"/>
                          <w:b/>
                          <w:bCs/>
                          <w:sz w:val="18"/>
                          <w:szCs w:val="18"/>
                        </w:rPr>
                        <w:t xml:space="preserve"> І РОЗМІР </w:t>
                      </w:r>
                    </w:p>
                    <w:p w14:paraId="49C8F25F" w14:textId="77777777" w:rsidR="006E2F5B" w:rsidRPr="005A6686" w:rsidRDefault="006E2F5B" w:rsidP="00954998">
                      <w:pPr>
                        <w:rPr>
                          <w:rFonts w:ascii="Arial Narrow" w:hAnsi="Arial Narrow"/>
                          <w:b/>
                          <w:bCs/>
                          <w:sz w:val="18"/>
                          <w:szCs w:val="18"/>
                        </w:rPr>
                      </w:pPr>
                      <w:r w:rsidRPr="005A6686">
                        <w:rPr>
                          <w:rFonts w:ascii="Arial Narrow" w:hAnsi="Arial Narrow"/>
                          <w:b/>
                          <w:bCs/>
                          <w:sz w:val="18"/>
                          <w:szCs w:val="18"/>
                        </w:rPr>
                        <w:t>ПЕРЕКРИТТЯ - ВЕРХ</w:t>
                      </w:r>
                    </w:p>
                    <w:p w14:paraId="3D07091E" w14:textId="77777777" w:rsidR="006E2F5B" w:rsidRPr="005A6686" w:rsidRDefault="006E2F5B" w:rsidP="00954998">
                      <w:pPr>
                        <w:rPr>
                          <w:b/>
                          <w:bCs/>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5344" behindDoc="0" locked="0" layoutInCell="1" allowOverlap="1" wp14:anchorId="490F8995" wp14:editId="741DEB66">
                <wp:simplePos x="0" y="0"/>
                <wp:positionH relativeFrom="margin">
                  <wp:posOffset>2267585</wp:posOffset>
                </wp:positionH>
                <wp:positionV relativeFrom="paragraph">
                  <wp:posOffset>4942840</wp:posOffset>
                </wp:positionV>
                <wp:extent cx="865505" cy="511810"/>
                <wp:effectExtent l="0" t="0" r="0" b="2540"/>
                <wp:wrapNone/>
                <wp:docPr id="1056" name="Надпись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511810"/>
                        </a:xfrm>
                        <a:prstGeom prst="rect">
                          <a:avLst/>
                        </a:prstGeom>
                        <a:solidFill>
                          <a:srgbClr val="FFFFFF"/>
                        </a:solidFill>
                        <a:ln w="9525">
                          <a:noFill/>
                          <a:miter lim="800000"/>
                          <a:headEnd/>
                          <a:tailEnd/>
                        </a:ln>
                      </wps:spPr>
                      <wps:txbx>
                        <w:txbxContent>
                          <w:p w14:paraId="56EAAABF" w14:textId="77777777" w:rsidR="006E2F5B" w:rsidRDefault="006E2F5B" w:rsidP="00954998">
                            <w:pPr>
                              <w:rPr>
                                <w:sz w:val="16"/>
                                <w:szCs w:val="16"/>
                              </w:rPr>
                            </w:pPr>
                            <w:r>
                              <w:rPr>
                                <w:sz w:val="16"/>
                                <w:szCs w:val="16"/>
                              </w:rPr>
                              <w:t>Перекриття жорстких частин полотнищем</w:t>
                            </w:r>
                          </w:p>
                          <w:p w14:paraId="03A53516" w14:textId="77777777" w:rsidR="006E2F5B" w:rsidRPr="005A6686" w:rsidRDefault="006E2F5B" w:rsidP="00954998">
                            <w:pPr>
                              <w:rPr>
                                <w:sz w:val="16"/>
                                <w:szCs w:val="16"/>
                              </w:rPr>
                            </w:pPr>
                            <w:r>
                              <w:rPr>
                                <w:sz w:val="16"/>
                                <w:szCs w:val="16"/>
                              </w:rPr>
                              <w:t>н</w:t>
                            </w:r>
                            <w:r w:rsidRPr="005A6686">
                              <w:rPr>
                                <w:sz w:val="16"/>
                                <w:szCs w:val="16"/>
                              </w:rPr>
                              <w:t>е менше  50 мм</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F8995" id="Надпись 1056" o:spid="_x0000_s1665" type="#_x0000_t202" style="position:absolute;margin-left:178.55pt;margin-top:389.2pt;width:68.15pt;height:40.3pt;z-index:25234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" stroked="f">
                <v:textbox inset="1mm,0,0,0">
                  <w:txbxContent>
                    <w:p w14:paraId="56EAAABF" w14:textId="77777777" w:rsidR="006E2F5B" w:rsidRDefault="006E2F5B" w:rsidP="00954998">
                      <w:pPr>
                        <w:rPr>
                          <w:sz w:val="16"/>
                          <w:szCs w:val="16"/>
                        </w:rPr>
                      </w:pPr>
                      <w:r>
                        <w:rPr>
                          <w:sz w:val="16"/>
                          <w:szCs w:val="16"/>
                        </w:rPr>
                        <w:t>Перекриття жорстких частин полотнищем</w:t>
                      </w:r>
                    </w:p>
                    <w:p w14:paraId="03A53516" w14:textId="77777777" w:rsidR="006E2F5B" w:rsidRPr="005A6686" w:rsidRDefault="006E2F5B" w:rsidP="00954998">
                      <w:pPr>
                        <w:rPr>
                          <w:sz w:val="16"/>
                          <w:szCs w:val="16"/>
                        </w:rPr>
                      </w:pPr>
                      <w:r>
                        <w:rPr>
                          <w:sz w:val="16"/>
                          <w:szCs w:val="16"/>
                        </w:rPr>
                        <w:t>н</w:t>
                      </w:r>
                      <w:r w:rsidRPr="005A6686">
                        <w:rPr>
                          <w:sz w:val="16"/>
                          <w:szCs w:val="16"/>
                        </w:rPr>
                        <w:t>е менше  50 мм</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6368" behindDoc="0" locked="0" layoutInCell="1" allowOverlap="1" wp14:anchorId="3ADC92D4" wp14:editId="3AF9A2B6">
                <wp:simplePos x="0" y="0"/>
                <wp:positionH relativeFrom="margin">
                  <wp:posOffset>1316990</wp:posOffset>
                </wp:positionH>
                <wp:positionV relativeFrom="paragraph">
                  <wp:posOffset>4640580</wp:posOffset>
                </wp:positionV>
                <wp:extent cx="963295" cy="628015"/>
                <wp:effectExtent l="0" t="0" r="8255" b="635"/>
                <wp:wrapNone/>
                <wp:docPr id="1057" name="Надпись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628015"/>
                        </a:xfrm>
                        <a:prstGeom prst="rect">
                          <a:avLst/>
                        </a:prstGeom>
                        <a:solidFill>
                          <a:srgbClr val="FFFFFF"/>
                        </a:solidFill>
                        <a:ln w="9525">
                          <a:noFill/>
                          <a:miter lim="800000"/>
                          <a:headEnd/>
                          <a:tailEnd/>
                        </a:ln>
                      </wps:spPr>
                      <wps:txbx>
                        <w:txbxContent>
                          <w:p w14:paraId="2F01F461" w14:textId="77777777" w:rsidR="006E2F5B" w:rsidRPr="005A6686" w:rsidRDefault="006E2F5B" w:rsidP="00954998">
                            <w:pPr>
                              <w:rPr>
                                <w:rFonts w:ascii="Arial Narrow" w:hAnsi="Arial Narrow"/>
                                <w:sz w:val="16"/>
                                <w:szCs w:val="16"/>
                              </w:rPr>
                            </w:pPr>
                            <w:r w:rsidRPr="005A6686">
                              <w:rPr>
                                <w:rFonts w:ascii="Arial Narrow" w:hAnsi="Arial Narrow"/>
                                <w:sz w:val="16"/>
                                <w:szCs w:val="16"/>
                              </w:rPr>
                              <w:t>Пол</w:t>
                            </w:r>
                            <w:r>
                              <w:rPr>
                                <w:rFonts w:ascii="Arial Narrow" w:hAnsi="Arial Narrow"/>
                                <w:sz w:val="16"/>
                                <w:szCs w:val="16"/>
                              </w:rPr>
                              <w:t>отнище</w:t>
                            </w:r>
                            <w:r w:rsidRPr="005A6686">
                              <w:rPr>
                                <w:rFonts w:ascii="Arial Narrow" w:hAnsi="Arial Narrow"/>
                                <w:sz w:val="16"/>
                                <w:szCs w:val="16"/>
                              </w:rPr>
                              <w:t xml:space="preserve"> перекриває жорсткі частини не менше ніж на ¼  відстані між натяжними ременями</w:t>
                            </w:r>
                          </w:p>
                          <w:p w14:paraId="7909032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C92D4" id="Надпись 1057" o:spid="_x0000_s1666" type="#_x0000_t202" style="position:absolute;margin-left:103.7pt;margin-top:365.4pt;width:75.85pt;height:49.45pt;z-index:25234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" stroked="f">
                <v:textbox inset="1mm,0,0,0">
                  <w:txbxContent>
                    <w:p w14:paraId="2F01F461" w14:textId="77777777" w:rsidR="006E2F5B" w:rsidRPr="005A6686" w:rsidRDefault="006E2F5B" w:rsidP="00954998">
                      <w:pPr>
                        <w:rPr>
                          <w:rFonts w:ascii="Arial Narrow" w:hAnsi="Arial Narrow"/>
                          <w:sz w:val="16"/>
                          <w:szCs w:val="16"/>
                        </w:rPr>
                      </w:pPr>
                      <w:r w:rsidRPr="005A6686">
                        <w:rPr>
                          <w:rFonts w:ascii="Arial Narrow" w:hAnsi="Arial Narrow"/>
                          <w:sz w:val="16"/>
                          <w:szCs w:val="16"/>
                        </w:rPr>
                        <w:t>Пол</w:t>
                      </w:r>
                      <w:r>
                        <w:rPr>
                          <w:rFonts w:ascii="Arial Narrow" w:hAnsi="Arial Narrow"/>
                          <w:sz w:val="16"/>
                          <w:szCs w:val="16"/>
                        </w:rPr>
                        <w:t>отнище</w:t>
                      </w:r>
                      <w:r w:rsidRPr="005A6686">
                        <w:rPr>
                          <w:rFonts w:ascii="Arial Narrow" w:hAnsi="Arial Narrow"/>
                          <w:sz w:val="16"/>
                          <w:szCs w:val="16"/>
                        </w:rPr>
                        <w:t xml:space="preserve"> перекриває жорсткі частини не менше ніж на ¼  відстані між натяжними ременями</w:t>
                      </w:r>
                    </w:p>
                    <w:p w14:paraId="7909032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9200" behindDoc="0" locked="0" layoutInCell="1" allowOverlap="1" wp14:anchorId="15E3F5D7" wp14:editId="655AE4C9">
                <wp:simplePos x="0" y="0"/>
                <wp:positionH relativeFrom="margin">
                  <wp:posOffset>4090035</wp:posOffset>
                </wp:positionH>
                <wp:positionV relativeFrom="paragraph">
                  <wp:posOffset>5865495</wp:posOffset>
                </wp:positionV>
                <wp:extent cx="1121410" cy="170815"/>
                <wp:effectExtent l="0" t="0" r="2540" b="635"/>
                <wp:wrapNone/>
                <wp:docPr id="1058" name="Надпись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70815"/>
                        </a:xfrm>
                        <a:prstGeom prst="rect">
                          <a:avLst/>
                        </a:prstGeom>
                        <a:solidFill>
                          <a:srgbClr val="FFFFFF"/>
                        </a:solidFill>
                        <a:ln w="9525">
                          <a:noFill/>
                          <a:miter lim="800000"/>
                          <a:headEnd/>
                          <a:tailEnd/>
                        </a:ln>
                      </wps:spPr>
                      <wps:txbx>
                        <w:txbxContent>
                          <w:p w14:paraId="4DC35D69" w14:textId="77777777" w:rsidR="006E2F5B" w:rsidRDefault="006E2F5B" w:rsidP="00954998">
                            <w:pPr>
                              <w:rPr>
                                <w:sz w:val="16"/>
                                <w:szCs w:val="16"/>
                              </w:rPr>
                            </w:pPr>
                            <w:r>
                              <w:rPr>
                                <w:sz w:val="16"/>
                                <w:szCs w:val="16"/>
                              </w:rPr>
                              <w:t>Гак натяжного ременя</w:t>
                            </w:r>
                          </w:p>
                          <w:p w14:paraId="5AE3743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3F5D7" id="Надпись 1058" o:spid="_x0000_s1667" type="#_x0000_t202" style="position:absolute;margin-left:322.05pt;margin-top:461.85pt;width:88.3pt;height:13.45pt;z-index:25233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" stroked="f">
                <v:textbox inset="1mm,0,0,0">
                  <w:txbxContent>
                    <w:p w14:paraId="4DC35D69" w14:textId="77777777" w:rsidR="006E2F5B" w:rsidRDefault="006E2F5B" w:rsidP="00954998">
                      <w:pPr>
                        <w:rPr>
                          <w:sz w:val="16"/>
                          <w:szCs w:val="16"/>
                        </w:rPr>
                      </w:pPr>
                      <w:r>
                        <w:rPr>
                          <w:sz w:val="16"/>
                          <w:szCs w:val="16"/>
                        </w:rPr>
                        <w:t>Гак натяжного ременя</w:t>
                      </w:r>
                    </w:p>
                    <w:p w14:paraId="5AE3743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4320" behindDoc="0" locked="0" layoutInCell="1" allowOverlap="1" wp14:anchorId="6B07EF40" wp14:editId="2A724A3C">
                <wp:simplePos x="0" y="0"/>
                <wp:positionH relativeFrom="margin">
                  <wp:posOffset>1852930</wp:posOffset>
                </wp:positionH>
                <wp:positionV relativeFrom="paragraph">
                  <wp:posOffset>5487670</wp:posOffset>
                </wp:positionV>
                <wp:extent cx="1273810" cy="140335"/>
                <wp:effectExtent l="0" t="0" r="2540" b="0"/>
                <wp:wrapNone/>
                <wp:docPr id="1059" name="Надпись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40335"/>
                        </a:xfrm>
                        <a:prstGeom prst="rect">
                          <a:avLst/>
                        </a:prstGeom>
                        <a:solidFill>
                          <a:srgbClr val="FFFFFF"/>
                        </a:solidFill>
                        <a:ln w="9525">
                          <a:noFill/>
                          <a:miter lim="800000"/>
                          <a:headEnd/>
                          <a:tailEnd/>
                        </a:ln>
                      </wps:spPr>
                      <wps:txbx>
                        <w:txbxContent>
                          <w:p w14:paraId="41553BCB" w14:textId="77777777" w:rsidR="006E2F5B" w:rsidRDefault="006E2F5B" w:rsidP="00954998">
                            <w:pPr>
                              <w:rPr>
                                <w:sz w:val="16"/>
                                <w:szCs w:val="16"/>
                              </w:rPr>
                            </w:pPr>
                            <w:r>
                              <w:rPr>
                                <w:sz w:val="16"/>
                                <w:szCs w:val="16"/>
                              </w:rPr>
                              <w:t xml:space="preserve">Вушка для </w:t>
                            </w:r>
                            <w:r w:rsidRPr="00280B0C">
                              <w:rPr>
                                <w:sz w:val="16"/>
                                <w:szCs w:val="16"/>
                              </w:rPr>
                              <w:t>шторки</w:t>
                            </w:r>
                          </w:p>
                          <w:p w14:paraId="7DE39FE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EF40" id="Надпись 1059" o:spid="_x0000_s1668" type="#_x0000_t202" style="position:absolute;margin-left:145.9pt;margin-top:432.1pt;width:100.3pt;height:11.05pt;z-index:25234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" stroked="f">
                <v:textbox inset="1mm,0,0,0">
                  <w:txbxContent>
                    <w:p w14:paraId="41553BCB" w14:textId="77777777" w:rsidR="006E2F5B" w:rsidRDefault="006E2F5B" w:rsidP="00954998">
                      <w:pPr>
                        <w:rPr>
                          <w:sz w:val="16"/>
                          <w:szCs w:val="16"/>
                        </w:rPr>
                      </w:pPr>
                      <w:r>
                        <w:rPr>
                          <w:sz w:val="16"/>
                          <w:szCs w:val="16"/>
                        </w:rPr>
                        <w:t xml:space="preserve">Вушка для </w:t>
                      </w:r>
                      <w:r w:rsidRPr="00280B0C">
                        <w:rPr>
                          <w:sz w:val="16"/>
                          <w:szCs w:val="16"/>
                        </w:rPr>
                        <w:t>шторки</w:t>
                      </w:r>
                    </w:p>
                    <w:p w14:paraId="7DE39FE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3296" behindDoc="0" locked="0" layoutInCell="1" allowOverlap="1" wp14:anchorId="7D96AD7E" wp14:editId="188AC8D7">
                <wp:simplePos x="0" y="0"/>
                <wp:positionH relativeFrom="margin">
                  <wp:posOffset>2212975</wp:posOffset>
                </wp:positionH>
                <wp:positionV relativeFrom="paragraph">
                  <wp:posOffset>5676900</wp:posOffset>
                </wp:positionV>
                <wp:extent cx="938530" cy="158750"/>
                <wp:effectExtent l="0" t="0" r="0" b="0"/>
                <wp:wrapNone/>
                <wp:docPr id="1060" name="Надпись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58750"/>
                        </a:xfrm>
                        <a:prstGeom prst="rect">
                          <a:avLst/>
                        </a:prstGeom>
                        <a:solidFill>
                          <a:srgbClr val="FFFFFF"/>
                        </a:solidFill>
                        <a:ln w="9525">
                          <a:noFill/>
                          <a:miter lim="800000"/>
                          <a:headEnd/>
                          <a:tailEnd/>
                        </a:ln>
                      </wps:spPr>
                      <wps:txbx>
                        <w:txbxContent>
                          <w:p w14:paraId="0FEFEAFA" w14:textId="77777777" w:rsidR="006E2F5B" w:rsidRDefault="006E2F5B" w:rsidP="00954998">
                            <w:pPr>
                              <w:rPr>
                                <w:sz w:val="16"/>
                                <w:szCs w:val="16"/>
                              </w:rPr>
                            </w:pPr>
                            <w:r>
                              <w:rPr>
                                <w:sz w:val="16"/>
                                <w:szCs w:val="16"/>
                              </w:rPr>
                              <w:t>Кріпильна мотузка</w:t>
                            </w:r>
                          </w:p>
                          <w:p w14:paraId="02163A50"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6AD7E" id="Надпись 1060" o:spid="_x0000_s1669" type="#_x0000_t202" style="position:absolute;margin-left:174.25pt;margin-top:447pt;width:73.9pt;height:12.5pt;z-index:25234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" stroked="f">
                <v:textbox inset="1mm,0,0,0">
                  <w:txbxContent>
                    <w:p w14:paraId="0FEFEAFA" w14:textId="77777777" w:rsidR="006E2F5B" w:rsidRDefault="006E2F5B" w:rsidP="00954998">
                      <w:pPr>
                        <w:rPr>
                          <w:sz w:val="16"/>
                          <w:szCs w:val="16"/>
                        </w:rPr>
                      </w:pPr>
                      <w:r>
                        <w:rPr>
                          <w:sz w:val="16"/>
                          <w:szCs w:val="16"/>
                        </w:rPr>
                        <w:t>Кріпильна мотузка</w:t>
                      </w:r>
                    </w:p>
                    <w:p w14:paraId="02163A50"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2272" behindDoc="0" locked="0" layoutInCell="1" allowOverlap="1" wp14:anchorId="1F47A292" wp14:editId="1A3472F0">
                <wp:simplePos x="0" y="0"/>
                <wp:positionH relativeFrom="margin">
                  <wp:posOffset>4370705</wp:posOffset>
                </wp:positionH>
                <wp:positionV relativeFrom="paragraph">
                  <wp:posOffset>4205605</wp:posOffset>
                </wp:positionV>
                <wp:extent cx="841375" cy="146050"/>
                <wp:effectExtent l="0" t="0" r="0" b="6350"/>
                <wp:wrapNone/>
                <wp:docPr id="1061" name="Надпись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6E14CA19" w14:textId="77777777" w:rsidR="006E2F5B" w:rsidRDefault="006E2F5B" w:rsidP="00954998">
                            <w:pPr>
                              <w:rPr>
                                <w:sz w:val="16"/>
                                <w:szCs w:val="16"/>
                              </w:rPr>
                            </w:pPr>
                            <w:r>
                              <w:rPr>
                                <w:sz w:val="16"/>
                                <w:szCs w:val="16"/>
                              </w:rPr>
                              <w:t>Стійка</w:t>
                            </w:r>
                          </w:p>
                          <w:p w14:paraId="2E9A260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7A292" id="Надпись 1061" o:spid="_x0000_s1670" type="#_x0000_t202" style="position:absolute;margin-left:344.15pt;margin-top:331.15pt;width:66.25pt;height:11.5pt;z-index:25234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" stroked="f">
                <v:textbox inset="1mm,0,0,0">
                  <w:txbxContent>
                    <w:p w14:paraId="6E14CA19" w14:textId="77777777" w:rsidR="006E2F5B" w:rsidRDefault="006E2F5B" w:rsidP="00954998">
                      <w:pPr>
                        <w:rPr>
                          <w:sz w:val="16"/>
                          <w:szCs w:val="16"/>
                        </w:rPr>
                      </w:pPr>
                      <w:r>
                        <w:rPr>
                          <w:sz w:val="16"/>
                          <w:szCs w:val="16"/>
                        </w:rPr>
                        <w:t>Стійка</w:t>
                      </w:r>
                    </w:p>
                    <w:p w14:paraId="2E9A260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1248" behindDoc="0" locked="0" layoutInCell="1" allowOverlap="1" wp14:anchorId="692A27FE" wp14:editId="114D2E11">
                <wp:simplePos x="0" y="0"/>
                <wp:positionH relativeFrom="margin">
                  <wp:posOffset>3980815</wp:posOffset>
                </wp:positionH>
                <wp:positionV relativeFrom="paragraph">
                  <wp:posOffset>4847590</wp:posOffset>
                </wp:positionV>
                <wp:extent cx="1005840" cy="267970"/>
                <wp:effectExtent l="0" t="0" r="3810" b="0"/>
                <wp:wrapNone/>
                <wp:docPr id="1062" name="Надпись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67970"/>
                        </a:xfrm>
                        <a:prstGeom prst="rect">
                          <a:avLst/>
                        </a:prstGeom>
                        <a:solidFill>
                          <a:srgbClr val="FFFFFF"/>
                        </a:solidFill>
                        <a:ln w="9525">
                          <a:noFill/>
                          <a:miter lim="800000"/>
                          <a:headEnd/>
                          <a:tailEnd/>
                        </a:ln>
                      </wps:spPr>
                      <wps:txbx>
                        <w:txbxContent>
                          <w:p w14:paraId="1D3C630C" w14:textId="77777777" w:rsidR="006E2F5B" w:rsidRDefault="006E2F5B" w:rsidP="00954998">
                            <w:pPr>
                              <w:rPr>
                                <w:sz w:val="16"/>
                                <w:szCs w:val="16"/>
                              </w:rPr>
                            </w:pPr>
                            <w:r>
                              <w:rPr>
                                <w:sz w:val="16"/>
                                <w:szCs w:val="16"/>
                              </w:rPr>
                              <w:t>Підлога вантажного відділення</w:t>
                            </w:r>
                          </w:p>
                          <w:p w14:paraId="30B07A9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A27FE" id="Надпись 1062" o:spid="_x0000_s1671" type="#_x0000_t202" style="position:absolute;margin-left:313.45pt;margin-top:381.7pt;width:79.2pt;height:21.1pt;z-index:25234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" stroked="f">
                <v:textbox inset="1mm,0,0,0">
                  <w:txbxContent>
                    <w:p w14:paraId="1D3C630C" w14:textId="77777777" w:rsidR="006E2F5B" w:rsidRDefault="006E2F5B" w:rsidP="00954998">
                      <w:pPr>
                        <w:rPr>
                          <w:sz w:val="16"/>
                          <w:szCs w:val="16"/>
                        </w:rPr>
                      </w:pPr>
                      <w:r>
                        <w:rPr>
                          <w:sz w:val="16"/>
                          <w:szCs w:val="16"/>
                        </w:rPr>
                        <w:t>Підлога вантажного відділення</w:t>
                      </w:r>
                    </w:p>
                    <w:p w14:paraId="30B07A9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0224" behindDoc="0" locked="0" layoutInCell="1" allowOverlap="1" wp14:anchorId="58ED0024" wp14:editId="172B473D">
                <wp:simplePos x="0" y="0"/>
                <wp:positionH relativeFrom="margin">
                  <wp:posOffset>4163695</wp:posOffset>
                </wp:positionH>
                <wp:positionV relativeFrom="paragraph">
                  <wp:posOffset>5589905</wp:posOffset>
                </wp:positionV>
                <wp:extent cx="1170305" cy="133985"/>
                <wp:effectExtent l="0" t="0" r="0" b="0"/>
                <wp:wrapNone/>
                <wp:docPr id="1063" name="Надпись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33985"/>
                        </a:xfrm>
                        <a:prstGeom prst="rect">
                          <a:avLst/>
                        </a:prstGeom>
                        <a:solidFill>
                          <a:srgbClr val="FFFFFF"/>
                        </a:solidFill>
                        <a:ln w="9525">
                          <a:noFill/>
                          <a:miter lim="800000"/>
                          <a:headEnd/>
                          <a:tailEnd/>
                        </a:ln>
                      </wps:spPr>
                      <wps:txbx>
                        <w:txbxContent>
                          <w:p w14:paraId="3988876E" w14:textId="77777777" w:rsidR="006E2F5B" w:rsidRDefault="006E2F5B" w:rsidP="00954998">
                            <w:pPr>
                              <w:rPr>
                                <w:sz w:val="16"/>
                                <w:szCs w:val="16"/>
                              </w:rPr>
                            </w:pPr>
                            <w:r>
                              <w:rPr>
                                <w:sz w:val="16"/>
                                <w:szCs w:val="16"/>
                              </w:rPr>
                              <w:t>Нижній кант рейки</w:t>
                            </w:r>
                          </w:p>
                          <w:p w14:paraId="45C067F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D0024" id="Надпись 1063" o:spid="_x0000_s1672" type="#_x0000_t202" style="position:absolute;margin-left:327.85pt;margin-top:440.15pt;width:92.15pt;height:10.55pt;z-index:25234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" stroked="f">
                <v:textbox inset="1mm,0,0,0">
                  <w:txbxContent>
                    <w:p w14:paraId="3988876E" w14:textId="77777777" w:rsidR="006E2F5B" w:rsidRDefault="006E2F5B" w:rsidP="00954998">
                      <w:pPr>
                        <w:rPr>
                          <w:sz w:val="16"/>
                          <w:szCs w:val="16"/>
                        </w:rPr>
                      </w:pPr>
                      <w:r>
                        <w:rPr>
                          <w:sz w:val="16"/>
                          <w:szCs w:val="16"/>
                        </w:rPr>
                        <w:t>Нижній кант рейки</w:t>
                      </w:r>
                    </w:p>
                    <w:p w14:paraId="45C067F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7152" behindDoc="0" locked="0" layoutInCell="1" allowOverlap="1" wp14:anchorId="7258A0AF" wp14:editId="4D195C40">
                <wp:simplePos x="0" y="0"/>
                <wp:positionH relativeFrom="margin">
                  <wp:posOffset>1390015</wp:posOffset>
                </wp:positionH>
                <wp:positionV relativeFrom="paragraph">
                  <wp:posOffset>5590540</wp:posOffset>
                </wp:positionV>
                <wp:extent cx="841375" cy="146050"/>
                <wp:effectExtent l="0" t="0" r="0" b="6350"/>
                <wp:wrapNone/>
                <wp:docPr id="1065" name="Надпись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35B29C56" w14:textId="77777777" w:rsidR="006E2F5B" w:rsidRDefault="006E2F5B" w:rsidP="00954998">
                            <w:pPr>
                              <w:rPr>
                                <w:sz w:val="16"/>
                                <w:szCs w:val="16"/>
                              </w:rPr>
                            </w:pPr>
                            <w:r>
                              <w:rPr>
                                <w:sz w:val="16"/>
                                <w:szCs w:val="16"/>
                              </w:rPr>
                              <w:t>Стійка</w:t>
                            </w:r>
                          </w:p>
                          <w:p w14:paraId="20245B1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8A0AF" id="Надпись 1065" o:spid="_x0000_s1673" type="#_x0000_t202" style="position:absolute;margin-left:109.45pt;margin-top:440.2pt;width:66.25pt;height:11.5pt;z-index:25233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" stroked="f">
                <v:textbox inset="1mm,0,0,0">
                  <w:txbxContent>
                    <w:p w14:paraId="35B29C56" w14:textId="77777777" w:rsidR="006E2F5B" w:rsidRDefault="006E2F5B" w:rsidP="00954998">
                      <w:pPr>
                        <w:rPr>
                          <w:sz w:val="16"/>
                          <w:szCs w:val="16"/>
                        </w:rPr>
                      </w:pPr>
                      <w:r>
                        <w:rPr>
                          <w:sz w:val="16"/>
                          <w:szCs w:val="16"/>
                        </w:rPr>
                        <w:t>Стійка</w:t>
                      </w:r>
                    </w:p>
                    <w:p w14:paraId="20245B1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3056" behindDoc="0" locked="0" layoutInCell="1" allowOverlap="1" wp14:anchorId="60F4D4B2" wp14:editId="2B909B83">
                <wp:simplePos x="0" y="0"/>
                <wp:positionH relativeFrom="margin">
                  <wp:posOffset>2383155</wp:posOffset>
                </wp:positionH>
                <wp:positionV relativeFrom="paragraph">
                  <wp:posOffset>3848100</wp:posOffset>
                </wp:positionV>
                <wp:extent cx="530225" cy="298450"/>
                <wp:effectExtent l="0" t="0" r="3175" b="6350"/>
                <wp:wrapNone/>
                <wp:docPr id="1066" name="Надпись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98450"/>
                        </a:xfrm>
                        <a:prstGeom prst="rect">
                          <a:avLst/>
                        </a:prstGeom>
                        <a:solidFill>
                          <a:srgbClr val="FFFFFF"/>
                        </a:solidFill>
                        <a:ln w="9525">
                          <a:noFill/>
                          <a:miter lim="800000"/>
                          <a:headEnd/>
                          <a:tailEnd/>
                        </a:ln>
                      </wps:spPr>
                      <wps:txbx>
                        <w:txbxContent>
                          <w:p w14:paraId="37F30206" w14:textId="77777777" w:rsidR="006E2F5B" w:rsidRDefault="006E2F5B" w:rsidP="00954998">
                            <w:pPr>
                              <w:rPr>
                                <w:sz w:val="16"/>
                                <w:szCs w:val="16"/>
                              </w:rPr>
                            </w:pPr>
                            <w:r>
                              <w:rPr>
                                <w:sz w:val="16"/>
                                <w:szCs w:val="16"/>
                              </w:rPr>
                              <w:t>Натяжний пристрій</w:t>
                            </w:r>
                          </w:p>
                          <w:p w14:paraId="00A1645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4D4B2" id="Надпись 1066" o:spid="_x0000_s1674" type="#_x0000_t202" style="position:absolute;margin-left:187.65pt;margin-top:303pt;width:41.75pt;height:23.5pt;z-index:25233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" stroked="f">
                <v:textbox inset="1mm,0,0,0">
                  <w:txbxContent>
                    <w:p w14:paraId="37F30206" w14:textId="77777777" w:rsidR="006E2F5B" w:rsidRDefault="006E2F5B" w:rsidP="00954998">
                      <w:pPr>
                        <w:rPr>
                          <w:sz w:val="16"/>
                          <w:szCs w:val="16"/>
                        </w:rPr>
                      </w:pPr>
                      <w:r>
                        <w:rPr>
                          <w:sz w:val="16"/>
                          <w:szCs w:val="16"/>
                        </w:rPr>
                        <w:t>Натяжний пристрій</w:t>
                      </w:r>
                    </w:p>
                    <w:p w14:paraId="00A1645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5104" behindDoc="0" locked="0" layoutInCell="1" allowOverlap="1" wp14:anchorId="65AACB2D" wp14:editId="64416E56">
                <wp:simplePos x="0" y="0"/>
                <wp:positionH relativeFrom="margin">
                  <wp:posOffset>2286000</wp:posOffset>
                </wp:positionH>
                <wp:positionV relativeFrom="paragraph">
                  <wp:posOffset>4464050</wp:posOffset>
                </wp:positionV>
                <wp:extent cx="877570" cy="152400"/>
                <wp:effectExtent l="0" t="0" r="0" b="0"/>
                <wp:wrapNone/>
                <wp:docPr id="1067" name="Надпись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52400"/>
                        </a:xfrm>
                        <a:prstGeom prst="rect">
                          <a:avLst/>
                        </a:prstGeom>
                        <a:solidFill>
                          <a:srgbClr val="FFFFFF"/>
                        </a:solidFill>
                        <a:ln w="9525">
                          <a:noFill/>
                          <a:miter lim="800000"/>
                          <a:headEnd/>
                          <a:tailEnd/>
                        </a:ln>
                      </wps:spPr>
                      <wps:txbx>
                        <w:txbxContent>
                          <w:p w14:paraId="30F08166" w14:textId="77777777" w:rsidR="006E2F5B" w:rsidRDefault="006E2F5B" w:rsidP="00954998">
                            <w:pPr>
                              <w:rPr>
                                <w:rFonts w:ascii="Arial Narrow" w:hAnsi="Arial Narrow"/>
                                <w:sz w:val="16"/>
                                <w:szCs w:val="16"/>
                              </w:rPr>
                            </w:pPr>
                            <w:r>
                              <w:rPr>
                                <w:rFonts w:ascii="Arial Narrow" w:hAnsi="Arial Narrow"/>
                                <w:sz w:val="16"/>
                                <w:szCs w:val="16"/>
                              </w:rPr>
                              <w:t>Зсувна штора</w:t>
                            </w:r>
                          </w:p>
                          <w:p w14:paraId="15A10691" w14:textId="77777777" w:rsidR="006E2F5B"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ACB2D" id="Надпись 1067" o:spid="_x0000_s1675" type="#_x0000_t202" style="position:absolute;margin-left:180pt;margin-top:351.5pt;width:69.1pt;height:12pt;z-index:25233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" stroked="f">
                <v:textbox inset="1mm,0,0,0">
                  <w:txbxContent>
                    <w:p w14:paraId="30F08166" w14:textId="77777777" w:rsidR="006E2F5B" w:rsidRDefault="006E2F5B" w:rsidP="00954998">
                      <w:pPr>
                        <w:rPr>
                          <w:rFonts w:ascii="Arial Narrow" w:hAnsi="Arial Narrow"/>
                          <w:sz w:val="16"/>
                          <w:szCs w:val="16"/>
                        </w:rPr>
                      </w:pPr>
                      <w:r>
                        <w:rPr>
                          <w:rFonts w:ascii="Arial Narrow" w:hAnsi="Arial Narrow"/>
                          <w:sz w:val="16"/>
                          <w:szCs w:val="16"/>
                        </w:rPr>
                        <w:t>Зсувна штора</w:t>
                      </w:r>
                    </w:p>
                    <w:p w14:paraId="15A10691" w14:textId="77777777" w:rsidR="006E2F5B"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4080" behindDoc="0" locked="0" layoutInCell="1" allowOverlap="1" wp14:anchorId="3D32D626" wp14:editId="624E41C6">
                <wp:simplePos x="0" y="0"/>
                <wp:positionH relativeFrom="margin">
                  <wp:posOffset>1084580</wp:posOffset>
                </wp:positionH>
                <wp:positionV relativeFrom="paragraph">
                  <wp:posOffset>4244340</wp:posOffset>
                </wp:positionV>
                <wp:extent cx="1170305" cy="133985"/>
                <wp:effectExtent l="0" t="0" r="0" b="0"/>
                <wp:wrapNone/>
                <wp:docPr id="1068" name="Надпись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33985"/>
                        </a:xfrm>
                        <a:prstGeom prst="rect">
                          <a:avLst/>
                        </a:prstGeom>
                        <a:solidFill>
                          <a:srgbClr val="FFFFFF"/>
                        </a:solidFill>
                        <a:ln w="9525">
                          <a:noFill/>
                          <a:miter lim="800000"/>
                          <a:headEnd/>
                          <a:tailEnd/>
                        </a:ln>
                      </wps:spPr>
                      <wps:txbx>
                        <w:txbxContent>
                          <w:p w14:paraId="697F58F1" w14:textId="77777777" w:rsidR="006E2F5B" w:rsidRPr="004E7E58" w:rsidRDefault="006E2F5B" w:rsidP="00954998">
                            <w:pPr>
                              <w:rPr>
                                <w:sz w:val="16"/>
                                <w:szCs w:val="16"/>
                              </w:rPr>
                            </w:pPr>
                            <w:r w:rsidRPr="00280B0C">
                              <w:rPr>
                                <w:sz w:val="16"/>
                                <w:szCs w:val="16"/>
                              </w:rPr>
                              <w:t xml:space="preserve">Верхній </w:t>
                            </w:r>
                            <w:r>
                              <w:rPr>
                                <w:sz w:val="16"/>
                                <w:szCs w:val="16"/>
                              </w:rPr>
                              <w:t>кант рейки</w:t>
                            </w:r>
                          </w:p>
                          <w:p w14:paraId="5584051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2D626" id="Надпись 1068" o:spid="_x0000_s1676" type="#_x0000_t202" style="position:absolute;margin-left:85.4pt;margin-top:334.2pt;width:92.15pt;height:10.55pt;z-index:25233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" stroked="f">
                <v:textbox inset="1mm,0,0,0">
                  <w:txbxContent>
                    <w:p w14:paraId="697F58F1" w14:textId="77777777" w:rsidR="006E2F5B" w:rsidRPr="004E7E58" w:rsidRDefault="006E2F5B" w:rsidP="00954998">
                      <w:pPr>
                        <w:rPr>
                          <w:sz w:val="16"/>
                          <w:szCs w:val="16"/>
                        </w:rPr>
                      </w:pPr>
                      <w:r w:rsidRPr="00280B0C">
                        <w:rPr>
                          <w:sz w:val="16"/>
                          <w:szCs w:val="16"/>
                        </w:rPr>
                        <w:t xml:space="preserve">Верхній </w:t>
                      </w:r>
                      <w:r>
                        <w:rPr>
                          <w:sz w:val="16"/>
                          <w:szCs w:val="16"/>
                        </w:rPr>
                        <w:t>кант рейки</w:t>
                      </w:r>
                    </w:p>
                    <w:p w14:paraId="5584051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6128" behindDoc="0" locked="0" layoutInCell="1" allowOverlap="1" wp14:anchorId="6F3E3E31" wp14:editId="41E4C1E8">
                <wp:simplePos x="0" y="0"/>
                <wp:positionH relativeFrom="margin">
                  <wp:posOffset>2322195</wp:posOffset>
                </wp:positionH>
                <wp:positionV relativeFrom="paragraph">
                  <wp:posOffset>4756150</wp:posOffset>
                </wp:positionV>
                <wp:extent cx="883920" cy="128270"/>
                <wp:effectExtent l="0" t="0" r="0" b="5080"/>
                <wp:wrapNone/>
                <wp:docPr id="1069" name="Надпись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28270"/>
                        </a:xfrm>
                        <a:prstGeom prst="rect">
                          <a:avLst/>
                        </a:prstGeom>
                        <a:solidFill>
                          <a:srgbClr val="FFFFFF"/>
                        </a:solidFill>
                        <a:ln w="9525">
                          <a:noFill/>
                          <a:miter lim="800000"/>
                          <a:headEnd/>
                          <a:tailEnd/>
                        </a:ln>
                      </wps:spPr>
                      <wps:txbx>
                        <w:txbxContent>
                          <w:p w14:paraId="5D884AAE" w14:textId="77777777" w:rsidR="006E2F5B" w:rsidRDefault="006E2F5B" w:rsidP="00954998">
                            <w:pPr>
                              <w:rPr>
                                <w:sz w:val="16"/>
                                <w:szCs w:val="16"/>
                              </w:rPr>
                            </w:pPr>
                            <w:r>
                              <w:rPr>
                                <w:sz w:val="16"/>
                                <w:szCs w:val="16"/>
                              </w:rPr>
                              <w:t>Натяжний ремінь</w:t>
                            </w:r>
                          </w:p>
                          <w:p w14:paraId="50A5E35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E3E31" id="Надпись 1069" o:spid="_x0000_s1677" type="#_x0000_t202" style="position:absolute;margin-left:182.85pt;margin-top:374.5pt;width:69.6pt;height:10.1pt;z-index:25233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" stroked="f">
                <v:textbox inset="1mm,0,0,0">
                  <w:txbxContent>
                    <w:p w14:paraId="5D884AAE" w14:textId="77777777" w:rsidR="006E2F5B" w:rsidRDefault="006E2F5B" w:rsidP="00954998">
                      <w:pPr>
                        <w:rPr>
                          <w:sz w:val="16"/>
                          <w:szCs w:val="16"/>
                        </w:rPr>
                      </w:pPr>
                      <w:r>
                        <w:rPr>
                          <w:sz w:val="16"/>
                          <w:szCs w:val="16"/>
                        </w:rPr>
                        <w:t>Натяжний ремінь</w:t>
                      </w:r>
                    </w:p>
                    <w:p w14:paraId="50A5E35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3840" behindDoc="0" locked="0" layoutInCell="1" allowOverlap="1" wp14:anchorId="7FEFAE87" wp14:editId="29077BA9">
                <wp:simplePos x="0" y="0"/>
                <wp:positionH relativeFrom="margin">
                  <wp:posOffset>1864995</wp:posOffset>
                </wp:positionH>
                <wp:positionV relativeFrom="paragraph">
                  <wp:posOffset>1003300</wp:posOffset>
                </wp:positionV>
                <wp:extent cx="841375" cy="170815"/>
                <wp:effectExtent l="0" t="0" r="0" b="635"/>
                <wp:wrapNone/>
                <wp:docPr id="1070" name="Надпись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0A1DCF74" w14:textId="77777777" w:rsidR="006E2F5B" w:rsidRDefault="006E2F5B" w:rsidP="00954998">
                            <w:pPr>
                              <w:rPr>
                                <w:sz w:val="16"/>
                                <w:szCs w:val="16"/>
                              </w:rPr>
                            </w:pPr>
                            <w:r>
                              <w:rPr>
                                <w:sz w:val="16"/>
                                <w:szCs w:val="16"/>
                              </w:rPr>
                              <w:t>Натяжні ремені</w:t>
                            </w:r>
                          </w:p>
                          <w:p w14:paraId="34AC55C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FAE87" id="Надпись 1070" o:spid="_x0000_s1678" type="#_x0000_t202" style="position:absolute;margin-left:146.85pt;margin-top:79pt;width:66.25pt;height:13.45pt;z-index:25232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" stroked="f">
                <v:textbox inset="1mm,0,0,0">
                  <w:txbxContent>
                    <w:p w14:paraId="0A1DCF74" w14:textId="77777777" w:rsidR="006E2F5B" w:rsidRDefault="006E2F5B" w:rsidP="00954998">
                      <w:pPr>
                        <w:rPr>
                          <w:sz w:val="16"/>
                          <w:szCs w:val="16"/>
                        </w:rPr>
                      </w:pPr>
                      <w:r>
                        <w:rPr>
                          <w:sz w:val="16"/>
                          <w:szCs w:val="16"/>
                        </w:rPr>
                        <w:t>Натяжні ремені</w:t>
                      </w:r>
                    </w:p>
                    <w:p w14:paraId="34AC55C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1008" behindDoc="0" locked="0" layoutInCell="1" allowOverlap="1" wp14:anchorId="1F1FDDBC" wp14:editId="248A38E2">
                <wp:simplePos x="0" y="0"/>
                <wp:positionH relativeFrom="margin">
                  <wp:posOffset>1127760</wp:posOffset>
                </wp:positionH>
                <wp:positionV relativeFrom="paragraph">
                  <wp:posOffset>3903345</wp:posOffset>
                </wp:positionV>
                <wp:extent cx="920750" cy="255905"/>
                <wp:effectExtent l="0" t="0" r="0" b="0"/>
                <wp:wrapNone/>
                <wp:docPr id="1071" name="Надпись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255905"/>
                        </a:xfrm>
                        <a:prstGeom prst="rect">
                          <a:avLst/>
                        </a:prstGeom>
                        <a:solidFill>
                          <a:srgbClr val="FFFFFF"/>
                        </a:solidFill>
                        <a:ln w="9525">
                          <a:noFill/>
                          <a:miter lim="800000"/>
                          <a:headEnd/>
                          <a:tailEnd/>
                        </a:ln>
                      </wps:spPr>
                      <wps:txbx>
                        <w:txbxContent>
                          <w:p w14:paraId="770103AF"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Напрямна натяжних ременів</w:t>
                            </w:r>
                          </w:p>
                          <w:p w14:paraId="7CF73A5F" w14:textId="77777777" w:rsidR="006E2F5B" w:rsidRPr="004E7E58"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FDDBC" id="Надпись 1071" o:spid="_x0000_s1679" type="#_x0000_t202" style="position:absolute;margin-left:88.8pt;margin-top:307.35pt;width:72.5pt;height:20.15pt;z-index:25233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" stroked="f">
                <v:textbox inset="1mm,0,0,0">
                  <w:txbxContent>
                    <w:p w14:paraId="770103AF"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Напрямна натяжних ременів</w:t>
                      </w:r>
                    </w:p>
                    <w:p w14:paraId="7CF73A5F" w14:textId="77777777" w:rsidR="006E2F5B" w:rsidRPr="004E7E58"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32032" behindDoc="0" locked="0" layoutInCell="1" allowOverlap="1" wp14:anchorId="65B509CB" wp14:editId="6D45ACD3">
                <wp:simplePos x="0" y="0"/>
                <wp:positionH relativeFrom="margin">
                  <wp:posOffset>1834515</wp:posOffset>
                </wp:positionH>
                <wp:positionV relativeFrom="paragraph">
                  <wp:posOffset>3793490</wp:posOffset>
                </wp:positionV>
                <wp:extent cx="323215" cy="133985"/>
                <wp:effectExtent l="0" t="0" r="635" b="0"/>
                <wp:wrapNone/>
                <wp:docPr id="1072" name="Надпись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33985"/>
                        </a:xfrm>
                        <a:prstGeom prst="rect">
                          <a:avLst/>
                        </a:prstGeom>
                        <a:solidFill>
                          <a:srgbClr val="FFFFFF"/>
                        </a:solidFill>
                        <a:ln w="9525">
                          <a:noFill/>
                          <a:miter lim="800000"/>
                          <a:headEnd/>
                          <a:tailEnd/>
                        </a:ln>
                      </wps:spPr>
                      <wps:txbx>
                        <w:txbxContent>
                          <w:p w14:paraId="65E136E2" w14:textId="77777777" w:rsidR="006E2F5B" w:rsidRDefault="006E2F5B" w:rsidP="00954998">
                            <w:pPr>
                              <w:rPr>
                                <w:sz w:val="16"/>
                                <w:szCs w:val="16"/>
                              </w:rPr>
                            </w:pPr>
                            <w:r>
                              <w:rPr>
                                <w:sz w:val="16"/>
                                <w:szCs w:val="16"/>
                              </w:rPr>
                              <w:t>Дах</w:t>
                            </w:r>
                          </w:p>
                          <w:p w14:paraId="0C037AB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509CB" id="Надпись 1072" o:spid="_x0000_s1680" type="#_x0000_t202" style="position:absolute;margin-left:144.45pt;margin-top:298.7pt;width:25.45pt;height:10.55pt;z-index:25233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" stroked="f">
                <v:textbox inset="1mm,0,0,0">
                  <w:txbxContent>
                    <w:p w14:paraId="65E136E2" w14:textId="77777777" w:rsidR="006E2F5B" w:rsidRDefault="006E2F5B" w:rsidP="00954998">
                      <w:pPr>
                        <w:rPr>
                          <w:sz w:val="16"/>
                          <w:szCs w:val="16"/>
                        </w:rPr>
                      </w:pPr>
                      <w:r>
                        <w:rPr>
                          <w:sz w:val="16"/>
                          <w:szCs w:val="16"/>
                        </w:rPr>
                        <w:t>Дах</w:t>
                      </w:r>
                    </w:p>
                    <w:p w14:paraId="0C037AB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9984" behindDoc="0" locked="0" layoutInCell="1" allowOverlap="1" wp14:anchorId="25041310" wp14:editId="285C22C2">
                <wp:simplePos x="0" y="0"/>
                <wp:positionH relativeFrom="margin">
                  <wp:posOffset>30480</wp:posOffset>
                </wp:positionH>
                <wp:positionV relativeFrom="paragraph">
                  <wp:posOffset>5500370</wp:posOffset>
                </wp:positionV>
                <wp:extent cx="548640" cy="255905"/>
                <wp:effectExtent l="0" t="0" r="3810" b="0"/>
                <wp:wrapNone/>
                <wp:docPr id="1073" name="Надпись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55905"/>
                        </a:xfrm>
                        <a:prstGeom prst="rect">
                          <a:avLst/>
                        </a:prstGeom>
                        <a:solidFill>
                          <a:srgbClr val="FFFFFF"/>
                        </a:solidFill>
                        <a:ln w="9525">
                          <a:noFill/>
                          <a:miter lim="800000"/>
                          <a:headEnd/>
                          <a:tailEnd/>
                        </a:ln>
                      </wps:spPr>
                      <wps:txbx>
                        <w:txbxContent>
                          <w:p w14:paraId="0FC20C6A" w14:textId="77777777" w:rsidR="006E2F5B" w:rsidRPr="004E7E58" w:rsidRDefault="006E2F5B" w:rsidP="00954998">
                            <w:pPr>
                              <w:rPr>
                                <w:rFonts w:ascii="Arial Narrow" w:hAnsi="Arial Narrow"/>
                                <w:sz w:val="16"/>
                                <w:szCs w:val="16"/>
                              </w:rPr>
                            </w:pPr>
                            <w:r w:rsidRPr="00BF5229">
                              <w:rPr>
                                <w:rFonts w:ascii="Arial Narrow" w:hAnsi="Arial Narrow"/>
                                <w:sz w:val="16"/>
                                <w:szCs w:val="16"/>
                              </w:rPr>
                              <w:t>З</w:t>
                            </w:r>
                            <w:r w:rsidRPr="00280B0C">
                              <w:rPr>
                                <w:rFonts w:ascii="Arial Narrow" w:hAnsi="Arial Narrow"/>
                                <w:sz w:val="16"/>
                                <w:szCs w:val="16"/>
                              </w:rPr>
                              <w:t>сувн</w:t>
                            </w:r>
                            <w:r w:rsidRPr="00BF5229">
                              <w:rPr>
                                <w:rFonts w:ascii="Arial Narrow" w:hAnsi="Arial Narrow"/>
                                <w:sz w:val="16"/>
                                <w:szCs w:val="16"/>
                              </w:rPr>
                              <w:t>а</w:t>
                            </w:r>
                            <w:r w:rsidRPr="00280B0C">
                              <w:rPr>
                                <w:rFonts w:ascii="Arial Narrow" w:hAnsi="Arial Narrow"/>
                                <w:sz w:val="16"/>
                                <w:szCs w:val="16"/>
                              </w:rPr>
                              <w:t xml:space="preserve"> </w:t>
                            </w:r>
                            <w:r>
                              <w:rPr>
                                <w:rFonts w:ascii="Arial Narrow" w:hAnsi="Arial Narrow"/>
                                <w:sz w:val="16"/>
                                <w:szCs w:val="16"/>
                              </w:rPr>
                              <w:t>штора</w:t>
                            </w:r>
                          </w:p>
                          <w:p w14:paraId="226304DE" w14:textId="77777777" w:rsidR="006E2F5B" w:rsidRPr="004E7E58" w:rsidRDefault="006E2F5B" w:rsidP="00954998">
                            <w:pPr>
                              <w:rPr>
                                <w:rFonts w:ascii="Arial Narrow" w:hAnsi="Arial Narrow"/>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41310" id="Надпись 1073" o:spid="_x0000_s1681" type="#_x0000_t202" style="position:absolute;margin-left:2.4pt;margin-top:433.1pt;width:43.2pt;height:20.15pt;z-index:25232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" stroked="f">
                <v:textbox inset="1mm,0,0,0">
                  <w:txbxContent>
                    <w:p w14:paraId="0FC20C6A" w14:textId="77777777" w:rsidR="006E2F5B" w:rsidRPr="004E7E58" w:rsidRDefault="006E2F5B" w:rsidP="00954998">
                      <w:pPr>
                        <w:rPr>
                          <w:rFonts w:ascii="Arial Narrow" w:hAnsi="Arial Narrow"/>
                          <w:sz w:val="16"/>
                          <w:szCs w:val="16"/>
                        </w:rPr>
                      </w:pPr>
                      <w:r w:rsidRPr="00BF5229">
                        <w:rPr>
                          <w:rFonts w:ascii="Arial Narrow" w:hAnsi="Arial Narrow"/>
                          <w:sz w:val="16"/>
                          <w:szCs w:val="16"/>
                        </w:rPr>
                        <w:t>З</w:t>
                      </w:r>
                      <w:r w:rsidRPr="00280B0C">
                        <w:rPr>
                          <w:rFonts w:ascii="Arial Narrow" w:hAnsi="Arial Narrow"/>
                          <w:sz w:val="16"/>
                          <w:szCs w:val="16"/>
                        </w:rPr>
                        <w:t>сувн</w:t>
                      </w:r>
                      <w:r w:rsidRPr="00BF5229">
                        <w:rPr>
                          <w:rFonts w:ascii="Arial Narrow" w:hAnsi="Arial Narrow"/>
                          <w:sz w:val="16"/>
                          <w:szCs w:val="16"/>
                        </w:rPr>
                        <w:t>а</w:t>
                      </w:r>
                      <w:r w:rsidRPr="00280B0C">
                        <w:rPr>
                          <w:rFonts w:ascii="Arial Narrow" w:hAnsi="Arial Narrow"/>
                          <w:sz w:val="16"/>
                          <w:szCs w:val="16"/>
                        </w:rPr>
                        <w:t xml:space="preserve"> </w:t>
                      </w:r>
                      <w:r>
                        <w:rPr>
                          <w:rFonts w:ascii="Arial Narrow" w:hAnsi="Arial Narrow"/>
                          <w:sz w:val="16"/>
                          <w:szCs w:val="16"/>
                        </w:rPr>
                        <w:t>штора</w:t>
                      </w:r>
                    </w:p>
                    <w:p w14:paraId="226304DE" w14:textId="77777777" w:rsidR="006E2F5B" w:rsidRPr="004E7E58"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8960" behindDoc="0" locked="0" layoutInCell="1" allowOverlap="1" wp14:anchorId="71AE2D10" wp14:editId="4203AEAE">
                <wp:simplePos x="0" y="0"/>
                <wp:positionH relativeFrom="margin">
                  <wp:posOffset>29210</wp:posOffset>
                </wp:positionH>
                <wp:positionV relativeFrom="paragraph">
                  <wp:posOffset>5140325</wp:posOffset>
                </wp:positionV>
                <wp:extent cx="554990" cy="274320"/>
                <wp:effectExtent l="0" t="0" r="0" b="0"/>
                <wp:wrapNone/>
                <wp:docPr id="1074" name="Надпись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274320"/>
                        </a:xfrm>
                        <a:prstGeom prst="rect">
                          <a:avLst/>
                        </a:prstGeom>
                        <a:solidFill>
                          <a:srgbClr val="FFFFFF"/>
                        </a:solidFill>
                        <a:ln w="9525">
                          <a:noFill/>
                          <a:miter lim="800000"/>
                          <a:headEnd/>
                          <a:tailEnd/>
                        </a:ln>
                      </wps:spPr>
                      <wps:txbx>
                        <w:txbxContent>
                          <w:p w14:paraId="667FD42E"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Вертикальна напрямна</w:t>
                            </w:r>
                          </w:p>
                          <w:p w14:paraId="50FBC89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E2D10" id="Надпись 1074" o:spid="_x0000_s1682" type="#_x0000_t202" style="position:absolute;margin-left:2.3pt;margin-top:404.75pt;width:43.7pt;height:21.6pt;z-index:25232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" stroked="f">
                <v:textbox inset="1mm,0,0,0">
                  <w:txbxContent>
                    <w:p w14:paraId="667FD42E" w14:textId="77777777" w:rsidR="006E2F5B" w:rsidRPr="004E7E58" w:rsidRDefault="006E2F5B" w:rsidP="00954998">
                      <w:pPr>
                        <w:rPr>
                          <w:rFonts w:ascii="Arial Narrow" w:hAnsi="Arial Narrow"/>
                          <w:sz w:val="16"/>
                          <w:szCs w:val="16"/>
                        </w:rPr>
                      </w:pPr>
                      <w:r w:rsidRPr="004E7E58">
                        <w:rPr>
                          <w:rFonts w:ascii="Arial Narrow" w:hAnsi="Arial Narrow"/>
                          <w:sz w:val="16"/>
                          <w:szCs w:val="16"/>
                        </w:rPr>
                        <w:t>Вертикальна напрямна</w:t>
                      </w:r>
                    </w:p>
                    <w:p w14:paraId="50FBC89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7936" behindDoc="0" locked="0" layoutInCell="1" allowOverlap="1" wp14:anchorId="22512A65" wp14:editId="1ED42EB9">
                <wp:simplePos x="0" y="0"/>
                <wp:positionH relativeFrom="margin">
                  <wp:posOffset>30480</wp:posOffset>
                </wp:positionH>
                <wp:positionV relativeFrom="paragraph">
                  <wp:posOffset>4169410</wp:posOffset>
                </wp:positionV>
                <wp:extent cx="579120" cy="170815"/>
                <wp:effectExtent l="0" t="0" r="0" b="635"/>
                <wp:wrapNone/>
                <wp:docPr id="1075" name="Надпись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70815"/>
                        </a:xfrm>
                        <a:prstGeom prst="rect">
                          <a:avLst/>
                        </a:prstGeom>
                        <a:solidFill>
                          <a:srgbClr val="FFFFFF"/>
                        </a:solidFill>
                        <a:ln w="9525">
                          <a:noFill/>
                          <a:miter lim="800000"/>
                          <a:headEnd/>
                          <a:tailEnd/>
                        </a:ln>
                      </wps:spPr>
                      <wps:txbx>
                        <w:txbxContent>
                          <w:p w14:paraId="169CE7BA" w14:textId="77777777" w:rsidR="006E2F5B" w:rsidRDefault="006E2F5B" w:rsidP="00954998">
                            <w:pPr>
                              <w:rPr>
                                <w:sz w:val="16"/>
                                <w:szCs w:val="16"/>
                              </w:rPr>
                            </w:pPr>
                            <w:r w:rsidRPr="00280B0C">
                              <w:rPr>
                                <w:sz w:val="16"/>
                                <w:szCs w:val="16"/>
                              </w:rPr>
                              <w:t>Ламбрекен</w:t>
                            </w:r>
                          </w:p>
                          <w:p w14:paraId="1C7290C8"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12A65" id="Надпись 1075" o:spid="_x0000_s1683" type="#_x0000_t202" style="position:absolute;margin-left:2.4pt;margin-top:328.3pt;width:45.6pt;height:13.45pt;z-index:25232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" stroked="f">
                <v:textbox inset="1mm,0,0,0">
                  <w:txbxContent>
                    <w:p w14:paraId="169CE7BA" w14:textId="77777777" w:rsidR="006E2F5B" w:rsidRDefault="006E2F5B" w:rsidP="00954998">
                      <w:pPr>
                        <w:rPr>
                          <w:sz w:val="16"/>
                          <w:szCs w:val="16"/>
                        </w:rPr>
                      </w:pPr>
                      <w:r w:rsidRPr="00280B0C">
                        <w:rPr>
                          <w:sz w:val="16"/>
                          <w:szCs w:val="16"/>
                        </w:rPr>
                        <w:t>Ламбрекен</w:t>
                      </w:r>
                    </w:p>
                    <w:p w14:paraId="1C7290C8"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6912" behindDoc="0" locked="0" layoutInCell="1" allowOverlap="1" wp14:anchorId="4D11345E" wp14:editId="2812C6BA">
                <wp:simplePos x="0" y="0"/>
                <wp:positionH relativeFrom="margin">
                  <wp:posOffset>4742815</wp:posOffset>
                </wp:positionH>
                <wp:positionV relativeFrom="paragraph">
                  <wp:posOffset>525780</wp:posOffset>
                </wp:positionV>
                <wp:extent cx="701040" cy="274320"/>
                <wp:effectExtent l="0" t="0" r="3810" b="0"/>
                <wp:wrapNone/>
                <wp:docPr id="1076" name="Надпись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74320"/>
                        </a:xfrm>
                        <a:prstGeom prst="rect">
                          <a:avLst/>
                        </a:prstGeom>
                        <a:solidFill>
                          <a:srgbClr val="FFFFFF"/>
                        </a:solidFill>
                        <a:ln w="9525">
                          <a:noFill/>
                          <a:miter lim="800000"/>
                          <a:headEnd/>
                          <a:tailEnd/>
                        </a:ln>
                      </wps:spPr>
                      <wps:txbx>
                        <w:txbxContent>
                          <w:p w14:paraId="2A7FC8F7" w14:textId="77777777" w:rsidR="006E2F5B" w:rsidRDefault="006E2F5B" w:rsidP="00954998">
                            <w:pPr>
                              <w:rPr>
                                <w:sz w:val="16"/>
                                <w:szCs w:val="16"/>
                              </w:rPr>
                            </w:pPr>
                            <w:r>
                              <w:rPr>
                                <w:sz w:val="16"/>
                                <w:szCs w:val="16"/>
                              </w:rPr>
                              <w:t>Матеріал покриття</w:t>
                            </w:r>
                          </w:p>
                          <w:p w14:paraId="034D649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345E" id="Надпись 1076" o:spid="_x0000_s1684" type="#_x0000_t202" style="position:absolute;margin-left:373.45pt;margin-top:41.4pt;width:55.2pt;height:21.6pt;z-index:25232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" stroked="f">
                <v:textbox inset="1mm,0,0,0">
                  <w:txbxContent>
                    <w:p w14:paraId="2A7FC8F7" w14:textId="77777777" w:rsidR="006E2F5B" w:rsidRDefault="006E2F5B" w:rsidP="00954998">
                      <w:pPr>
                        <w:rPr>
                          <w:sz w:val="16"/>
                          <w:szCs w:val="16"/>
                        </w:rPr>
                      </w:pPr>
                      <w:r>
                        <w:rPr>
                          <w:sz w:val="16"/>
                          <w:szCs w:val="16"/>
                        </w:rPr>
                        <w:t>Матеріал покриття</w:t>
                      </w:r>
                    </w:p>
                    <w:p w14:paraId="034D649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5888" behindDoc="0" locked="0" layoutInCell="1" allowOverlap="1" wp14:anchorId="735E9978" wp14:editId="0F3290E0">
                <wp:simplePos x="0" y="0"/>
                <wp:positionH relativeFrom="margin">
                  <wp:posOffset>3620770</wp:posOffset>
                </wp:positionH>
                <wp:positionV relativeFrom="paragraph">
                  <wp:posOffset>444500</wp:posOffset>
                </wp:positionV>
                <wp:extent cx="780415" cy="408305"/>
                <wp:effectExtent l="0" t="0" r="635" b="0"/>
                <wp:wrapNone/>
                <wp:docPr id="1077" name="Надпись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408305"/>
                        </a:xfrm>
                        <a:prstGeom prst="rect">
                          <a:avLst/>
                        </a:prstGeom>
                        <a:solidFill>
                          <a:srgbClr val="FFFFFF"/>
                        </a:solidFill>
                        <a:ln w="9525">
                          <a:noFill/>
                          <a:miter lim="800000"/>
                          <a:headEnd/>
                          <a:tailEnd/>
                        </a:ln>
                      </wps:spPr>
                      <wps:txbx>
                        <w:txbxContent>
                          <w:p w14:paraId="2237369F" w14:textId="77777777" w:rsidR="006E2F5B" w:rsidRDefault="006E2F5B" w:rsidP="00954998">
                            <w:pPr>
                              <w:rPr>
                                <w:sz w:val="16"/>
                                <w:szCs w:val="16"/>
                              </w:rPr>
                            </w:pPr>
                            <w:r>
                              <w:rPr>
                                <w:sz w:val="16"/>
                                <w:szCs w:val="16"/>
                              </w:rPr>
                              <w:t>Підлога вантажного відділення</w:t>
                            </w:r>
                          </w:p>
                          <w:p w14:paraId="3B37253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E9978" id="Надпись 1077" o:spid="_x0000_s1685" type="#_x0000_t202" style="position:absolute;margin-left:285.1pt;margin-top:35pt;width:61.45pt;height:32.15pt;z-index:25232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" stroked="f">
                <v:textbox inset="1mm,0,0,0">
                  <w:txbxContent>
                    <w:p w14:paraId="2237369F" w14:textId="77777777" w:rsidR="006E2F5B" w:rsidRDefault="006E2F5B" w:rsidP="00954998">
                      <w:pPr>
                        <w:rPr>
                          <w:sz w:val="16"/>
                          <w:szCs w:val="16"/>
                        </w:rPr>
                      </w:pPr>
                      <w:r>
                        <w:rPr>
                          <w:sz w:val="16"/>
                          <w:szCs w:val="16"/>
                        </w:rPr>
                        <w:t>Підлога вантажного відділення</w:t>
                      </w:r>
                    </w:p>
                    <w:p w14:paraId="3B37253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4864" behindDoc="0" locked="0" layoutInCell="1" allowOverlap="1" wp14:anchorId="21EC93A7" wp14:editId="0BE942F1">
                <wp:simplePos x="0" y="0"/>
                <wp:positionH relativeFrom="margin">
                  <wp:posOffset>4578350</wp:posOffset>
                </wp:positionH>
                <wp:positionV relativeFrom="paragraph">
                  <wp:posOffset>1503680</wp:posOffset>
                </wp:positionV>
                <wp:extent cx="640080" cy="267970"/>
                <wp:effectExtent l="0" t="0" r="7620" b="0"/>
                <wp:wrapNone/>
                <wp:docPr id="1078" name="Надпись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7970"/>
                        </a:xfrm>
                        <a:prstGeom prst="rect">
                          <a:avLst/>
                        </a:prstGeom>
                        <a:solidFill>
                          <a:srgbClr val="FFFFFF"/>
                        </a:solidFill>
                        <a:ln w="9525">
                          <a:noFill/>
                          <a:miter lim="800000"/>
                          <a:headEnd/>
                          <a:tailEnd/>
                        </a:ln>
                      </wps:spPr>
                      <wps:txbx>
                        <w:txbxContent>
                          <w:p w14:paraId="0421D2C6" w14:textId="77777777" w:rsidR="006E2F5B" w:rsidRDefault="006E2F5B" w:rsidP="00954998">
                            <w:pPr>
                              <w:rPr>
                                <w:sz w:val="16"/>
                                <w:szCs w:val="16"/>
                              </w:rPr>
                            </w:pPr>
                            <w:r>
                              <w:rPr>
                                <w:sz w:val="16"/>
                                <w:szCs w:val="16"/>
                              </w:rPr>
                              <w:t>Кріпильний трос</w:t>
                            </w:r>
                          </w:p>
                          <w:p w14:paraId="209F9DCB"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C93A7" id="Надпись 1078" o:spid="_x0000_s1686" type="#_x0000_t202" style="position:absolute;margin-left:360.5pt;margin-top:118.4pt;width:50.4pt;height:21.1pt;z-index:25232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" stroked="f">
                <v:textbox inset="1mm,0,0,0">
                  <w:txbxContent>
                    <w:p w14:paraId="0421D2C6" w14:textId="77777777" w:rsidR="006E2F5B" w:rsidRDefault="006E2F5B" w:rsidP="00954998">
                      <w:pPr>
                        <w:rPr>
                          <w:sz w:val="16"/>
                          <w:szCs w:val="16"/>
                        </w:rPr>
                      </w:pPr>
                      <w:r>
                        <w:rPr>
                          <w:sz w:val="16"/>
                          <w:szCs w:val="16"/>
                        </w:rPr>
                        <w:t>Кріпильний трос</w:t>
                      </w:r>
                    </w:p>
                    <w:p w14:paraId="209F9DCB"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9744" behindDoc="0" locked="0" layoutInCell="1" allowOverlap="1" wp14:anchorId="0EB9BFCA" wp14:editId="06FF709E">
                <wp:simplePos x="0" y="0"/>
                <wp:positionH relativeFrom="margin">
                  <wp:posOffset>3359150</wp:posOffset>
                </wp:positionH>
                <wp:positionV relativeFrom="paragraph">
                  <wp:posOffset>1629410</wp:posOffset>
                </wp:positionV>
                <wp:extent cx="895985" cy="170815"/>
                <wp:effectExtent l="0" t="0" r="0" b="635"/>
                <wp:wrapNone/>
                <wp:docPr id="1079" name="Надпись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0815"/>
                        </a:xfrm>
                        <a:prstGeom prst="rect">
                          <a:avLst/>
                        </a:prstGeom>
                        <a:solidFill>
                          <a:srgbClr val="FFFFFF"/>
                        </a:solidFill>
                        <a:ln w="9525">
                          <a:noFill/>
                          <a:miter lim="800000"/>
                          <a:headEnd/>
                          <a:tailEnd/>
                        </a:ln>
                      </wps:spPr>
                      <wps:txbx>
                        <w:txbxContent>
                          <w:p w14:paraId="7B383A79" w14:textId="77777777" w:rsidR="006E2F5B" w:rsidRDefault="006E2F5B" w:rsidP="00954998">
                            <w:pPr>
                              <w:rPr>
                                <w:sz w:val="16"/>
                                <w:szCs w:val="16"/>
                              </w:rPr>
                            </w:pPr>
                            <w:r>
                              <w:rPr>
                                <w:sz w:val="16"/>
                                <w:szCs w:val="16"/>
                              </w:rPr>
                              <w:t>Кріпильне кільце</w:t>
                            </w:r>
                          </w:p>
                          <w:p w14:paraId="37283B34"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9BFCA" id="Надпись 1079" o:spid="_x0000_s1687" type="#_x0000_t202" style="position:absolute;margin-left:264.5pt;margin-top:128.3pt;width:70.55pt;height:13.45pt;z-index:25231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" stroked="f">
                <v:textbox inset="1mm,0,0,0">
                  <w:txbxContent>
                    <w:p w14:paraId="7B383A79" w14:textId="77777777" w:rsidR="006E2F5B" w:rsidRDefault="006E2F5B" w:rsidP="00954998">
                      <w:pPr>
                        <w:rPr>
                          <w:sz w:val="16"/>
                          <w:szCs w:val="16"/>
                        </w:rPr>
                      </w:pPr>
                      <w:r>
                        <w:rPr>
                          <w:sz w:val="16"/>
                          <w:szCs w:val="16"/>
                        </w:rPr>
                        <w:t>Кріпильне кільце</w:t>
                      </w:r>
                    </w:p>
                    <w:p w14:paraId="37283B34"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0768" behindDoc="0" locked="0" layoutInCell="1" allowOverlap="1" wp14:anchorId="109014C6" wp14:editId="0279AC53">
                <wp:simplePos x="0" y="0"/>
                <wp:positionH relativeFrom="margin">
                  <wp:posOffset>340995</wp:posOffset>
                </wp:positionH>
                <wp:positionV relativeFrom="paragraph">
                  <wp:posOffset>750570</wp:posOffset>
                </wp:positionV>
                <wp:extent cx="579120" cy="170815"/>
                <wp:effectExtent l="0" t="0" r="0" b="635"/>
                <wp:wrapNone/>
                <wp:docPr id="1080" name="Надпись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70815"/>
                        </a:xfrm>
                        <a:prstGeom prst="rect">
                          <a:avLst/>
                        </a:prstGeom>
                        <a:solidFill>
                          <a:srgbClr val="FFFFFF"/>
                        </a:solidFill>
                        <a:ln w="9525">
                          <a:noFill/>
                          <a:miter lim="800000"/>
                          <a:headEnd/>
                          <a:tailEnd/>
                        </a:ln>
                      </wps:spPr>
                      <wps:txbx>
                        <w:txbxContent>
                          <w:p w14:paraId="085C87A9" w14:textId="77777777" w:rsidR="006E2F5B" w:rsidRDefault="006E2F5B" w:rsidP="00954998">
                            <w:pPr>
                              <w:rPr>
                                <w:sz w:val="16"/>
                                <w:szCs w:val="16"/>
                              </w:rPr>
                            </w:pPr>
                            <w:r w:rsidRPr="00C77AFD">
                              <w:rPr>
                                <w:sz w:val="16"/>
                                <w:szCs w:val="16"/>
                              </w:rPr>
                              <w:t>Ламбрекен</w:t>
                            </w:r>
                          </w:p>
                          <w:p w14:paraId="60CD255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014C6" id="Надпись 1080" o:spid="_x0000_s1688" type="#_x0000_t202" style="position:absolute;margin-left:26.85pt;margin-top:59.1pt;width:45.6pt;height:13.45pt;z-index:25232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" stroked="f">
                <v:textbox inset="1mm,0,0,0">
                  <w:txbxContent>
                    <w:p w14:paraId="085C87A9" w14:textId="77777777" w:rsidR="006E2F5B" w:rsidRDefault="006E2F5B" w:rsidP="00954998">
                      <w:pPr>
                        <w:rPr>
                          <w:sz w:val="16"/>
                          <w:szCs w:val="16"/>
                        </w:rPr>
                      </w:pPr>
                      <w:r w:rsidRPr="00C77AFD">
                        <w:rPr>
                          <w:sz w:val="16"/>
                          <w:szCs w:val="16"/>
                        </w:rPr>
                        <w:t>Ламбрекен</w:t>
                      </w:r>
                    </w:p>
                    <w:p w14:paraId="60CD255A"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2816" behindDoc="0" locked="0" layoutInCell="1" allowOverlap="1" wp14:anchorId="10D4AF11" wp14:editId="4A4CDA85">
                <wp:simplePos x="0" y="0"/>
                <wp:positionH relativeFrom="margin">
                  <wp:posOffset>29845</wp:posOffset>
                </wp:positionH>
                <wp:positionV relativeFrom="paragraph">
                  <wp:posOffset>2007235</wp:posOffset>
                </wp:positionV>
                <wp:extent cx="640080" cy="267970"/>
                <wp:effectExtent l="0" t="0" r="7620" b="0"/>
                <wp:wrapNone/>
                <wp:docPr id="1081" name="Надпись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7970"/>
                        </a:xfrm>
                        <a:prstGeom prst="rect">
                          <a:avLst/>
                        </a:prstGeom>
                        <a:solidFill>
                          <a:srgbClr val="FFFFFF"/>
                        </a:solidFill>
                        <a:ln w="9525">
                          <a:noFill/>
                          <a:miter lim="800000"/>
                          <a:headEnd/>
                          <a:tailEnd/>
                        </a:ln>
                      </wps:spPr>
                      <wps:txbx>
                        <w:txbxContent>
                          <w:p w14:paraId="6CEDC389" w14:textId="77777777" w:rsidR="006E2F5B" w:rsidRDefault="006E2F5B" w:rsidP="00954998">
                            <w:pPr>
                              <w:rPr>
                                <w:sz w:val="16"/>
                                <w:szCs w:val="16"/>
                              </w:rPr>
                            </w:pPr>
                            <w:r>
                              <w:rPr>
                                <w:sz w:val="16"/>
                                <w:szCs w:val="16"/>
                              </w:rPr>
                              <w:t>Кріпильний трос</w:t>
                            </w:r>
                          </w:p>
                          <w:p w14:paraId="787341A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4AF11" id="Надпись 1081" o:spid="_x0000_s1689" type="#_x0000_t202" style="position:absolute;margin-left:2.35pt;margin-top:158.05pt;width:50.4pt;height:21.1pt;z-index:25232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" stroked="f">
                <v:textbox inset="1mm,0,0,0">
                  <w:txbxContent>
                    <w:p w14:paraId="6CEDC389" w14:textId="77777777" w:rsidR="006E2F5B" w:rsidRDefault="006E2F5B" w:rsidP="00954998">
                      <w:pPr>
                        <w:rPr>
                          <w:sz w:val="16"/>
                          <w:szCs w:val="16"/>
                        </w:rPr>
                      </w:pPr>
                      <w:r>
                        <w:rPr>
                          <w:sz w:val="16"/>
                          <w:szCs w:val="16"/>
                        </w:rPr>
                        <w:t>Кріпильний трос</w:t>
                      </w:r>
                    </w:p>
                    <w:p w14:paraId="787341A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21792" behindDoc="0" locked="0" layoutInCell="1" allowOverlap="1" wp14:anchorId="01680BC5" wp14:editId="0F9823D1">
                <wp:simplePos x="0" y="0"/>
                <wp:positionH relativeFrom="margin">
                  <wp:posOffset>1261745</wp:posOffset>
                </wp:positionH>
                <wp:positionV relativeFrom="paragraph">
                  <wp:posOffset>2525395</wp:posOffset>
                </wp:positionV>
                <wp:extent cx="1127760" cy="267970"/>
                <wp:effectExtent l="0" t="0" r="0" b="0"/>
                <wp:wrapNone/>
                <wp:docPr id="1082" name="Надпись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67970"/>
                        </a:xfrm>
                        <a:prstGeom prst="rect">
                          <a:avLst/>
                        </a:prstGeom>
                        <a:solidFill>
                          <a:srgbClr val="FFFFFF"/>
                        </a:solidFill>
                        <a:ln w="9525">
                          <a:noFill/>
                          <a:miter lim="800000"/>
                          <a:headEnd/>
                          <a:tailEnd/>
                        </a:ln>
                      </wps:spPr>
                      <wps:txbx>
                        <w:txbxContent>
                          <w:p w14:paraId="60C33834" w14:textId="77777777" w:rsidR="006E2F5B" w:rsidRDefault="006E2F5B" w:rsidP="00954998">
                            <w:pPr>
                              <w:rPr>
                                <w:sz w:val="16"/>
                                <w:szCs w:val="16"/>
                              </w:rPr>
                            </w:pPr>
                            <w:r>
                              <w:rPr>
                                <w:sz w:val="16"/>
                                <w:szCs w:val="16"/>
                              </w:rPr>
                              <w:t xml:space="preserve">Відстань між натяжними ременями </w:t>
                            </w:r>
                          </w:p>
                          <w:p w14:paraId="3C4FFF2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80BC5" id="Надпись 1082" o:spid="_x0000_s1690" type="#_x0000_t202" style="position:absolute;margin-left:99.35pt;margin-top:198.85pt;width:88.8pt;height:21.1pt;z-index:25232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" stroked="f">
                <v:textbox inset="1mm,0,0,0">
                  <w:txbxContent>
                    <w:p w14:paraId="60C33834" w14:textId="77777777" w:rsidR="006E2F5B" w:rsidRDefault="006E2F5B" w:rsidP="00954998">
                      <w:pPr>
                        <w:rPr>
                          <w:sz w:val="16"/>
                          <w:szCs w:val="16"/>
                        </w:rPr>
                      </w:pPr>
                      <w:r>
                        <w:rPr>
                          <w:sz w:val="16"/>
                          <w:szCs w:val="16"/>
                        </w:rPr>
                        <w:t xml:space="preserve">Відстань між натяжними ременями </w:t>
                      </w:r>
                    </w:p>
                    <w:p w14:paraId="3C4FFF2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6672" behindDoc="0" locked="0" layoutInCell="1" allowOverlap="1" wp14:anchorId="5AA2B296" wp14:editId="2EAA0989">
                <wp:simplePos x="0" y="0"/>
                <wp:positionH relativeFrom="margin">
                  <wp:posOffset>883920</wp:posOffset>
                </wp:positionH>
                <wp:positionV relativeFrom="paragraph">
                  <wp:posOffset>2921635</wp:posOffset>
                </wp:positionV>
                <wp:extent cx="841375" cy="164465"/>
                <wp:effectExtent l="0" t="0" r="0" b="6985"/>
                <wp:wrapNone/>
                <wp:docPr id="1083" name="Надпись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64465"/>
                        </a:xfrm>
                        <a:prstGeom prst="rect">
                          <a:avLst/>
                        </a:prstGeom>
                        <a:solidFill>
                          <a:srgbClr val="FFFFFF"/>
                        </a:solidFill>
                        <a:ln w="9525">
                          <a:noFill/>
                          <a:miter lim="800000"/>
                          <a:headEnd/>
                          <a:tailEnd/>
                        </a:ln>
                      </wps:spPr>
                      <wps:txbx>
                        <w:txbxContent>
                          <w:p w14:paraId="3D8A4733" w14:textId="77777777" w:rsidR="006E2F5B" w:rsidRDefault="006E2F5B" w:rsidP="00954998">
                            <w:pPr>
                              <w:rPr>
                                <w:sz w:val="16"/>
                                <w:szCs w:val="16"/>
                              </w:rPr>
                            </w:pPr>
                            <w:r>
                              <w:rPr>
                                <w:sz w:val="16"/>
                                <w:szCs w:val="16"/>
                              </w:rPr>
                              <w:t>Рисунок 9.2</w:t>
                            </w:r>
                          </w:p>
                          <w:p w14:paraId="7CDA49B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2B296" id="Надпись 1083" o:spid="_x0000_s1691" type="#_x0000_t202" style="position:absolute;margin-left:69.6pt;margin-top:230.05pt;width:66.25pt;height:12.95pt;z-index:25231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" stroked="f">
                <v:textbox inset="1mm,0,0,0">
                  <w:txbxContent>
                    <w:p w14:paraId="3D8A4733" w14:textId="77777777" w:rsidR="006E2F5B" w:rsidRDefault="006E2F5B" w:rsidP="00954998">
                      <w:pPr>
                        <w:rPr>
                          <w:sz w:val="16"/>
                          <w:szCs w:val="16"/>
                        </w:rPr>
                      </w:pPr>
                      <w:r>
                        <w:rPr>
                          <w:sz w:val="16"/>
                          <w:szCs w:val="16"/>
                        </w:rPr>
                        <w:t>Рисунок 9.2</w:t>
                      </w:r>
                    </w:p>
                    <w:p w14:paraId="7CDA49B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7696" behindDoc="0" locked="0" layoutInCell="1" allowOverlap="1" wp14:anchorId="4C3C9141" wp14:editId="4A9D4534">
                <wp:simplePos x="0" y="0"/>
                <wp:positionH relativeFrom="margin">
                  <wp:posOffset>3846830</wp:posOffset>
                </wp:positionH>
                <wp:positionV relativeFrom="paragraph">
                  <wp:posOffset>2964180</wp:posOffset>
                </wp:positionV>
                <wp:extent cx="841375" cy="146050"/>
                <wp:effectExtent l="0" t="0" r="0" b="6350"/>
                <wp:wrapNone/>
                <wp:docPr id="1084" name="Надпись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6050"/>
                        </a:xfrm>
                        <a:prstGeom prst="rect">
                          <a:avLst/>
                        </a:prstGeom>
                        <a:solidFill>
                          <a:srgbClr val="FFFFFF"/>
                        </a:solidFill>
                        <a:ln w="9525">
                          <a:noFill/>
                          <a:miter lim="800000"/>
                          <a:headEnd/>
                          <a:tailEnd/>
                        </a:ln>
                      </wps:spPr>
                      <wps:txbx>
                        <w:txbxContent>
                          <w:p w14:paraId="3FE49F35" w14:textId="77777777" w:rsidR="006E2F5B" w:rsidRDefault="006E2F5B" w:rsidP="00954998">
                            <w:pPr>
                              <w:rPr>
                                <w:sz w:val="16"/>
                                <w:szCs w:val="16"/>
                              </w:rPr>
                            </w:pPr>
                            <w:r>
                              <w:rPr>
                                <w:sz w:val="16"/>
                                <w:szCs w:val="16"/>
                              </w:rPr>
                              <w:t xml:space="preserve">Рисунок 9.3 </w:t>
                            </w:r>
                          </w:p>
                          <w:p w14:paraId="40BC8B52"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C9141" id="Надпись 1084" o:spid="_x0000_s1692" type="#_x0000_t202" style="position:absolute;margin-left:302.9pt;margin-top:233.4pt;width:66.25pt;height:11.5pt;z-index:25231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" stroked="f">
                <v:textbox inset="1mm,0,0,0">
                  <w:txbxContent>
                    <w:p w14:paraId="3FE49F35" w14:textId="77777777" w:rsidR="006E2F5B" w:rsidRDefault="006E2F5B" w:rsidP="00954998">
                      <w:pPr>
                        <w:rPr>
                          <w:sz w:val="16"/>
                          <w:szCs w:val="16"/>
                        </w:rPr>
                      </w:pPr>
                      <w:r>
                        <w:rPr>
                          <w:sz w:val="16"/>
                          <w:szCs w:val="16"/>
                        </w:rPr>
                        <w:t xml:space="preserve">Рисунок 9.3 </w:t>
                      </w:r>
                    </w:p>
                    <w:p w14:paraId="40BC8B52"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8720" behindDoc="0" locked="0" layoutInCell="1" allowOverlap="1" wp14:anchorId="0E74A686" wp14:editId="2C2512DC">
                <wp:simplePos x="0" y="0"/>
                <wp:positionH relativeFrom="margin">
                  <wp:posOffset>1249680</wp:posOffset>
                </wp:positionH>
                <wp:positionV relativeFrom="paragraph">
                  <wp:posOffset>2336800</wp:posOffset>
                </wp:positionV>
                <wp:extent cx="657860" cy="133985"/>
                <wp:effectExtent l="0" t="0" r="8890" b="0"/>
                <wp:wrapNone/>
                <wp:docPr id="1085" name="Надпись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33985"/>
                        </a:xfrm>
                        <a:prstGeom prst="rect">
                          <a:avLst/>
                        </a:prstGeom>
                        <a:solidFill>
                          <a:srgbClr val="FFFFFF"/>
                        </a:solidFill>
                        <a:ln w="9525">
                          <a:noFill/>
                          <a:miter lim="800000"/>
                          <a:headEnd/>
                          <a:tailEnd/>
                        </a:ln>
                      </wps:spPr>
                      <wps:txbx>
                        <w:txbxContent>
                          <w:p w14:paraId="6A8287C3" w14:textId="77777777" w:rsidR="006E2F5B" w:rsidRDefault="006E2F5B" w:rsidP="00954998">
                            <w:pPr>
                              <w:rPr>
                                <w:sz w:val="16"/>
                                <w:szCs w:val="16"/>
                              </w:rPr>
                            </w:pPr>
                            <w:r>
                              <w:rPr>
                                <w:sz w:val="16"/>
                                <w:szCs w:val="16"/>
                              </w:rPr>
                              <w:t xml:space="preserve">Рисунок 9.3 </w:t>
                            </w:r>
                          </w:p>
                          <w:p w14:paraId="2C9F2A91"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4A686" id="Надпись 1085" o:spid="_x0000_s1693" type="#_x0000_t202" style="position:absolute;margin-left:98.4pt;margin-top:184pt;width:51.8pt;height:10.55pt;z-index:25231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" stroked="f">
                <v:textbox inset="1mm,0,0,0">
                  <w:txbxContent>
                    <w:p w14:paraId="6A8287C3" w14:textId="77777777" w:rsidR="006E2F5B" w:rsidRDefault="006E2F5B" w:rsidP="00954998">
                      <w:pPr>
                        <w:rPr>
                          <w:sz w:val="16"/>
                          <w:szCs w:val="16"/>
                        </w:rPr>
                      </w:pPr>
                      <w:r>
                        <w:rPr>
                          <w:sz w:val="16"/>
                          <w:szCs w:val="16"/>
                        </w:rPr>
                        <w:t xml:space="preserve">Рисунок 9.3 </w:t>
                      </w:r>
                    </w:p>
                    <w:p w14:paraId="2C9F2A91"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1552" behindDoc="0" locked="0" layoutInCell="1" allowOverlap="1" wp14:anchorId="255153E5" wp14:editId="3C0C4717">
                <wp:simplePos x="0" y="0"/>
                <wp:positionH relativeFrom="margin">
                  <wp:posOffset>1261745</wp:posOffset>
                </wp:positionH>
                <wp:positionV relativeFrom="paragraph">
                  <wp:posOffset>2159635</wp:posOffset>
                </wp:positionV>
                <wp:extent cx="646430" cy="140335"/>
                <wp:effectExtent l="0" t="0" r="1270" b="0"/>
                <wp:wrapNone/>
                <wp:docPr id="1086" name="Надпись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40335"/>
                        </a:xfrm>
                        <a:prstGeom prst="rect">
                          <a:avLst/>
                        </a:prstGeom>
                        <a:solidFill>
                          <a:srgbClr val="FFFFFF"/>
                        </a:solidFill>
                        <a:ln w="9525">
                          <a:noFill/>
                          <a:miter lim="800000"/>
                          <a:headEnd/>
                          <a:tailEnd/>
                        </a:ln>
                      </wps:spPr>
                      <wps:txbx>
                        <w:txbxContent>
                          <w:p w14:paraId="79CD75AF" w14:textId="77777777" w:rsidR="006E2F5B" w:rsidRDefault="006E2F5B" w:rsidP="00954998">
                            <w:pPr>
                              <w:rPr>
                                <w:sz w:val="16"/>
                                <w:szCs w:val="16"/>
                              </w:rPr>
                            </w:pPr>
                            <w:r>
                              <w:rPr>
                                <w:sz w:val="16"/>
                                <w:szCs w:val="16"/>
                              </w:rPr>
                              <w:t>Рисунок 9.1</w:t>
                            </w:r>
                          </w:p>
                          <w:p w14:paraId="5A28A2F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153E5" id="Надпись 1086" o:spid="_x0000_s1694" type="#_x0000_t202" style="position:absolute;margin-left:99.35pt;margin-top:170.05pt;width:50.9pt;height:11.05pt;z-index:25231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" stroked="f">
                <v:textbox inset="1mm,0,0,0">
                  <w:txbxContent>
                    <w:p w14:paraId="79CD75AF" w14:textId="77777777" w:rsidR="006E2F5B" w:rsidRDefault="006E2F5B" w:rsidP="00954998">
                      <w:pPr>
                        <w:rPr>
                          <w:sz w:val="16"/>
                          <w:szCs w:val="16"/>
                        </w:rPr>
                      </w:pPr>
                      <w:r>
                        <w:rPr>
                          <w:sz w:val="16"/>
                          <w:szCs w:val="16"/>
                        </w:rPr>
                        <w:t>Рисунок 9.1</w:t>
                      </w:r>
                    </w:p>
                    <w:p w14:paraId="5A28A2F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2576" behindDoc="0" locked="0" layoutInCell="1" allowOverlap="1" wp14:anchorId="3E102176" wp14:editId="0BE0791F">
                <wp:simplePos x="0" y="0"/>
                <wp:positionH relativeFrom="margin">
                  <wp:posOffset>2419985</wp:posOffset>
                </wp:positionH>
                <wp:positionV relativeFrom="paragraph">
                  <wp:posOffset>2153285</wp:posOffset>
                </wp:positionV>
                <wp:extent cx="658495" cy="170815"/>
                <wp:effectExtent l="0" t="0" r="8255" b="635"/>
                <wp:wrapNone/>
                <wp:docPr id="1087" name="Надпись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70815"/>
                        </a:xfrm>
                        <a:prstGeom prst="rect">
                          <a:avLst/>
                        </a:prstGeom>
                        <a:solidFill>
                          <a:srgbClr val="FFFFFF"/>
                        </a:solidFill>
                        <a:ln w="9525">
                          <a:noFill/>
                          <a:miter lim="800000"/>
                          <a:headEnd/>
                          <a:tailEnd/>
                        </a:ln>
                      </wps:spPr>
                      <wps:txbx>
                        <w:txbxContent>
                          <w:p w14:paraId="73B874C2" w14:textId="77777777" w:rsidR="006E2F5B" w:rsidRDefault="006E2F5B" w:rsidP="00954998">
                            <w:pPr>
                              <w:rPr>
                                <w:sz w:val="16"/>
                                <w:szCs w:val="16"/>
                              </w:rPr>
                            </w:pPr>
                            <w:r>
                              <w:rPr>
                                <w:sz w:val="16"/>
                                <w:szCs w:val="16"/>
                              </w:rPr>
                              <w:t xml:space="preserve">Рисунок 9.4 </w:t>
                            </w:r>
                          </w:p>
                          <w:p w14:paraId="066422E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02176" id="Надпись 1087" o:spid="_x0000_s1695" type="#_x0000_t202" style="position:absolute;margin-left:190.55pt;margin-top:169.55pt;width:51.85pt;height:13.45pt;z-index:25231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" stroked="f">
                <v:textbox inset="1mm,0,0,0">
                  <w:txbxContent>
                    <w:p w14:paraId="73B874C2" w14:textId="77777777" w:rsidR="006E2F5B" w:rsidRDefault="006E2F5B" w:rsidP="00954998">
                      <w:pPr>
                        <w:rPr>
                          <w:sz w:val="16"/>
                          <w:szCs w:val="16"/>
                        </w:rPr>
                      </w:pPr>
                      <w:r>
                        <w:rPr>
                          <w:sz w:val="16"/>
                          <w:szCs w:val="16"/>
                        </w:rPr>
                        <w:t xml:space="preserve">Рисунок 9.4 </w:t>
                      </w:r>
                    </w:p>
                    <w:p w14:paraId="066422E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3600" behindDoc="0" locked="0" layoutInCell="1" allowOverlap="1" wp14:anchorId="3D935827" wp14:editId="58A9AB5B">
                <wp:simplePos x="0" y="0"/>
                <wp:positionH relativeFrom="margin">
                  <wp:posOffset>3791585</wp:posOffset>
                </wp:positionH>
                <wp:positionV relativeFrom="paragraph">
                  <wp:posOffset>161290</wp:posOffset>
                </wp:positionV>
                <wp:extent cx="841375" cy="170815"/>
                <wp:effectExtent l="0" t="0" r="0" b="635"/>
                <wp:wrapNone/>
                <wp:docPr id="1088" name="Надпись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50199E3A" w14:textId="77777777" w:rsidR="006E2F5B" w:rsidRDefault="006E2F5B" w:rsidP="00954998">
                            <w:pPr>
                              <w:rPr>
                                <w:sz w:val="16"/>
                                <w:szCs w:val="16"/>
                              </w:rPr>
                            </w:pPr>
                            <w:r>
                              <w:rPr>
                                <w:sz w:val="16"/>
                                <w:szCs w:val="16"/>
                              </w:rPr>
                              <w:t xml:space="preserve">Рисунок 9.1 </w:t>
                            </w:r>
                          </w:p>
                          <w:p w14:paraId="01D7F15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5827" id="Надпись 1088" o:spid="_x0000_s1696" type="#_x0000_t202" style="position:absolute;margin-left:298.55pt;margin-top:12.7pt;width:66.25pt;height:13.45pt;z-index:25231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" stroked="f">
                <v:textbox inset="1mm,0,0,0">
                  <w:txbxContent>
                    <w:p w14:paraId="50199E3A" w14:textId="77777777" w:rsidR="006E2F5B" w:rsidRDefault="006E2F5B" w:rsidP="00954998">
                      <w:pPr>
                        <w:rPr>
                          <w:sz w:val="16"/>
                          <w:szCs w:val="16"/>
                        </w:rPr>
                      </w:pPr>
                      <w:r>
                        <w:rPr>
                          <w:sz w:val="16"/>
                          <w:szCs w:val="16"/>
                        </w:rPr>
                        <w:t xml:space="preserve">Рисунок 9.1 </w:t>
                      </w:r>
                    </w:p>
                    <w:p w14:paraId="01D7F15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4624" behindDoc="0" locked="0" layoutInCell="1" allowOverlap="1" wp14:anchorId="001F9E13" wp14:editId="57FFF47A">
                <wp:simplePos x="0" y="0"/>
                <wp:positionH relativeFrom="margin">
                  <wp:posOffset>207010</wp:posOffset>
                </wp:positionH>
                <wp:positionV relativeFrom="paragraph">
                  <wp:posOffset>423545</wp:posOffset>
                </wp:positionV>
                <wp:extent cx="841375" cy="170815"/>
                <wp:effectExtent l="0" t="0" r="0" b="635"/>
                <wp:wrapNone/>
                <wp:docPr id="1089" name="Надпись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15BA342A" w14:textId="77777777" w:rsidR="006E2F5B" w:rsidRDefault="006E2F5B" w:rsidP="00954998">
                            <w:pPr>
                              <w:rPr>
                                <w:sz w:val="16"/>
                                <w:szCs w:val="16"/>
                              </w:rPr>
                            </w:pPr>
                            <w:r>
                              <w:rPr>
                                <w:sz w:val="16"/>
                                <w:szCs w:val="16"/>
                              </w:rPr>
                              <w:t>Рисунок 9.2</w:t>
                            </w:r>
                          </w:p>
                          <w:p w14:paraId="236FF05F"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F9E13" id="Надпись 1089" o:spid="_x0000_s1697" type="#_x0000_t202" style="position:absolute;margin-left:16.3pt;margin-top:33.35pt;width:66.25pt;height:13.45pt;z-index:25231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" stroked="f">
                <v:textbox inset="1mm,0,0,0">
                  <w:txbxContent>
                    <w:p w14:paraId="15BA342A" w14:textId="77777777" w:rsidR="006E2F5B" w:rsidRDefault="006E2F5B" w:rsidP="00954998">
                      <w:pPr>
                        <w:rPr>
                          <w:sz w:val="16"/>
                          <w:szCs w:val="16"/>
                        </w:rPr>
                      </w:pPr>
                      <w:r>
                        <w:rPr>
                          <w:sz w:val="16"/>
                          <w:szCs w:val="16"/>
                        </w:rPr>
                        <w:t>Рисунок 9.2</w:t>
                      </w:r>
                    </w:p>
                    <w:p w14:paraId="236FF05F"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15648" behindDoc="0" locked="0" layoutInCell="1" allowOverlap="1" wp14:anchorId="1152C14B" wp14:editId="2ECE1B5C">
                <wp:simplePos x="0" y="0"/>
                <wp:positionH relativeFrom="margin">
                  <wp:posOffset>176530</wp:posOffset>
                </wp:positionH>
                <wp:positionV relativeFrom="paragraph">
                  <wp:posOffset>136525</wp:posOffset>
                </wp:positionV>
                <wp:extent cx="841375" cy="170815"/>
                <wp:effectExtent l="0" t="0" r="0" b="635"/>
                <wp:wrapNone/>
                <wp:docPr id="1090" name="Надпись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F65A695" w14:textId="77777777" w:rsidR="006E2F5B" w:rsidRDefault="006E2F5B" w:rsidP="00954998">
                            <w:pPr>
                              <w:rPr>
                                <w:sz w:val="16"/>
                                <w:szCs w:val="16"/>
                              </w:rPr>
                            </w:pPr>
                            <w:r>
                              <w:rPr>
                                <w:sz w:val="16"/>
                                <w:szCs w:val="16"/>
                              </w:rPr>
                              <w:t>Рисунок 9.5</w:t>
                            </w:r>
                          </w:p>
                          <w:p w14:paraId="79B48E2C"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2C14B" id="Надпись 1090" o:spid="_x0000_s1698" type="#_x0000_t202" style="position:absolute;margin-left:13.9pt;margin-top:10.75pt;width:66.25pt;height:13.45pt;z-index:25231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" stroked="f">
                <v:textbox inset="1mm,0,0,0">
                  <w:txbxContent>
                    <w:p w14:paraId="7F65A695" w14:textId="77777777" w:rsidR="006E2F5B" w:rsidRDefault="006E2F5B" w:rsidP="00954998">
                      <w:pPr>
                        <w:rPr>
                          <w:sz w:val="16"/>
                          <w:szCs w:val="16"/>
                        </w:rPr>
                      </w:pPr>
                      <w:r>
                        <w:rPr>
                          <w:sz w:val="16"/>
                          <w:szCs w:val="16"/>
                        </w:rPr>
                        <w:t>Рисунок 9.5</w:t>
                      </w:r>
                    </w:p>
                    <w:p w14:paraId="79B48E2C"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33FC6C58" wp14:editId="75D5303A">
            <wp:extent cx="5472430" cy="6547104"/>
            <wp:effectExtent l="0" t="0" r="0" b="635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478784" cy="6554706"/>
                    </a:xfrm>
                    <a:prstGeom prst="rect">
                      <a:avLst/>
                    </a:prstGeom>
                  </pic:spPr>
                </pic:pic>
              </a:graphicData>
            </a:graphic>
          </wp:inline>
        </w:drawing>
      </w:r>
    </w:p>
    <w:p w14:paraId="2615908E" w14:textId="77777777" w:rsidR="00954998" w:rsidRPr="00A0785B" w:rsidRDefault="00954998" w:rsidP="00954998">
      <w:pPr>
        <w:rPr>
          <w:rFonts w:ascii="Times New Roman" w:hAnsi="Times New Roman" w:cs="Times New Roman"/>
        </w:rPr>
      </w:pPr>
    </w:p>
    <w:p w14:paraId="245759E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753299F8" w14:textId="77777777" w:rsidTr="0081284E">
        <w:tc>
          <w:tcPr>
            <w:tcW w:w="2869" w:type="dxa"/>
            <w:hideMark/>
          </w:tcPr>
          <w:p w14:paraId="46209CE1"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C2F32C9"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69BC3B0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3149B209" w14:textId="77777777" w:rsidR="00954998" w:rsidRPr="00A0785B" w:rsidRDefault="00954998" w:rsidP="00954998">
      <w:pPr>
        <w:rPr>
          <w:rFonts w:ascii="Times New Roman" w:hAnsi="Times New Roman" w:cs="Times New Roman"/>
        </w:rPr>
      </w:pPr>
    </w:p>
    <w:p w14:paraId="733FCF52"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Рисунок 9, продовження</w:t>
      </w:r>
    </w:p>
    <w:p w14:paraId="720164A3"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3776" behindDoc="0" locked="0" layoutInCell="1" allowOverlap="1" wp14:anchorId="0EA80D1F" wp14:editId="600C0F0A">
                <wp:simplePos x="0" y="0"/>
                <wp:positionH relativeFrom="margin">
                  <wp:posOffset>274320</wp:posOffset>
                </wp:positionH>
                <wp:positionV relativeFrom="paragraph">
                  <wp:posOffset>6944995</wp:posOffset>
                </wp:positionV>
                <wp:extent cx="1316990" cy="292735"/>
                <wp:effectExtent l="0" t="0" r="0" b="0"/>
                <wp:wrapNone/>
                <wp:docPr id="1091" name="Надпись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92735"/>
                        </a:xfrm>
                        <a:prstGeom prst="rect">
                          <a:avLst/>
                        </a:prstGeom>
                        <a:solidFill>
                          <a:srgbClr val="FFFFFF"/>
                        </a:solidFill>
                        <a:ln w="9525">
                          <a:noFill/>
                          <a:miter lim="800000"/>
                          <a:headEnd/>
                          <a:tailEnd/>
                        </a:ln>
                      </wps:spPr>
                      <wps:txbx>
                        <w:txbxContent>
                          <w:p w14:paraId="26F43DD8" w14:textId="77777777" w:rsidR="006E2F5B" w:rsidRDefault="006E2F5B" w:rsidP="00954998">
                            <w:pPr>
                              <w:spacing w:line="180" w:lineRule="exact"/>
                              <w:rPr>
                                <w:sz w:val="18"/>
                                <w:szCs w:val="18"/>
                              </w:rPr>
                            </w:pPr>
                            <w:r>
                              <w:rPr>
                                <w:sz w:val="18"/>
                                <w:szCs w:val="18"/>
                              </w:rPr>
                              <w:t>Пружинний штифт приварний з обох боків</w:t>
                            </w:r>
                          </w:p>
                          <w:p w14:paraId="02F53C5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80D1F" id="Надпись 1091" o:spid="_x0000_s1699" type="#_x0000_t202" style="position:absolute;margin-left:21.6pt;margin-top:546.85pt;width:103.7pt;height:23.05pt;z-index:25236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" stroked="f">
                <v:textbox inset="1mm,0,0,0">
                  <w:txbxContent>
                    <w:p w14:paraId="26F43DD8" w14:textId="77777777" w:rsidR="006E2F5B" w:rsidRDefault="006E2F5B" w:rsidP="00954998">
                      <w:pPr>
                        <w:spacing w:line="180" w:lineRule="exact"/>
                        <w:rPr>
                          <w:sz w:val="18"/>
                          <w:szCs w:val="18"/>
                        </w:rPr>
                      </w:pPr>
                      <w:r>
                        <w:rPr>
                          <w:sz w:val="18"/>
                          <w:szCs w:val="18"/>
                        </w:rPr>
                        <w:t>Пружинний штифт приварний з обох боків</w:t>
                      </w:r>
                    </w:p>
                    <w:p w14:paraId="02F53C5F"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2752" behindDoc="0" locked="0" layoutInCell="1" allowOverlap="1" wp14:anchorId="49A9D5FD" wp14:editId="13831F35">
                <wp:simplePos x="0" y="0"/>
                <wp:positionH relativeFrom="margin">
                  <wp:posOffset>3913505</wp:posOffset>
                </wp:positionH>
                <wp:positionV relativeFrom="paragraph">
                  <wp:posOffset>6457315</wp:posOffset>
                </wp:positionV>
                <wp:extent cx="1170305" cy="274320"/>
                <wp:effectExtent l="0" t="0" r="0" b="0"/>
                <wp:wrapNone/>
                <wp:docPr id="1092" name="Надпись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74320"/>
                        </a:xfrm>
                        <a:prstGeom prst="rect">
                          <a:avLst/>
                        </a:prstGeom>
                        <a:solidFill>
                          <a:srgbClr val="FFFFFF"/>
                        </a:solidFill>
                        <a:ln w="9525">
                          <a:noFill/>
                          <a:miter lim="800000"/>
                          <a:headEnd/>
                          <a:tailEnd/>
                        </a:ln>
                      </wps:spPr>
                      <wps:txbx>
                        <w:txbxContent>
                          <w:p w14:paraId="18AC5ACF" w14:textId="77777777" w:rsidR="006E2F5B" w:rsidRDefault="006E2F5B" w:rsidP="00954998">
                            <w:pPr>
                              <w:spacing w:line="180" w:lineRule="exact"/>
                              <w:rPr>
                                <w:sz w:val="18"/>
                                <w:szCs w:val="18"/>
                              </w:rPr>
                            </w:pPr>
                            <w:r>
                              <w:rPr>
                                <w:sz w:val="18"/>
                                <w:szCs w:val="18"/>
                              </w:rPr>
                              <w:t xml:space="preserve">Два диски приварені до осі </w:t>
                            </w:r>
                          </w:p>
                          <w:p w14:paraId="27247D2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9D5FD" id="Надпись 1092" o:spid="_x0000_s1700" type="#_x0000_t202" style="position:absolute;margin-left:308.15pt;margin-top:508.45pt;width:92.15pt;height:21.6pt;z-index:25236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" stroked="f">
                <v:textbox inset="1mm,0,0,0">
                  <w:txbxContent>
                    <w:p w14:paraId="18AC5ACF" w14:textId="77777777" w:rsidR="006E2F5B" w:rsidRDefault="006E2F5B" w:rsidP="00954998">
                      <w:pPr>
                        <w:spacing w:line="180" w:lineRule="exact"/>
                        <w:rPr>
                          <w:sz w:val="18"/>
                          <w:szCs w:val="18"/>
                        </w:rPr>
                      </w:pPr>
                      <w:r>
                        <w:rPr>
                          <w:sz w:val="18"/>
                          <w:szCs w:val="18"/>
                        </w:rPr>
                        <w:t xml:space="preserve">Два диски приварені до осі </w:t>
                      </w:r>
                    </w:p>
                    <w:p w14:paraId="27247D2F"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1728" behindDoc="0" locked="0" layoutInCell="1" allowOverlap="1" wp14:anchorId="2850F4FE" wp14:editId="44D38BB7">
                <wp:simplePos x="0" y="0"/>
                <wp:positionH relativeFrom="margin">
                  <wp:posOffset>4060190</wp:posOffset>
                </wp:positionH>
                <wp:positionV relativeFrom="paragraph">
                  <wp:posOffset>5299075</wp:posOffset>
                </wp:positionV>
                <wp:extent cx="1042670" cy="511810"/>
                <wp:effectExtent l="0" t="0" r="5080" b="2540"/>
                <wp:wrapNone/>
                <wp:docPr id="1093" name="Надпись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511810"/>
                        </a:xfrm>
                        <a:prstGeom prst="rect">
                          <a:avLst/>
                        </a:prstGeom>
                        <a:solidFill>
                          <a:srgbClr val="FFFFFF"/>
                        </a:solidFill>
                        <a:ln w="9525">
                          <a:noFill/>
                          <a:miter lim="800000"/>
                          <a:headEnd/>
                          <a:tailEnd/>
                        </a:ln>
                      </wps:spPr>
                      <wps:txbx>
                        <w:txbxContent>
                          <w:p w14:paraId="523132B3" w14:textId="77777777" w:rsidR="006E2F5B" w:rsidRDefault="006E2F5B" w:rsidP="00954998">
                            <w:pPr>
                              <w:spacing w:line="180" w:lineRule="exact"/>
                              <w:rPr>
                                <w:sz w:val="18"/>
                                <w:szCs w:val="18"/>
                              </w:rPr>
                            </w:pPr>
                            <w:r>
                              <w:rPr>
                                <w:sz w:val="18"/>
                                <w:szCs w:val="18"/>
                              </w:rPr>
                              <w:t>Один диск приварений до шасі</w:t>
                            </w:r>
                          </w:p>
                          <w:p w14:paraId="4472DB10"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F4FE" id="Надпись 1093" o:spid="_x0000_s1701" type="#_x0000_t202" style="position:absolute;margin-left:319.7pt;margin-top:417.25pt;width:82.1pt;height:40.3pt;z-index:25236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" stroked="f">
                <v:textbox inset="1mm,0,0,0">
                  <w:txbxContent>
                    <w:p w14:paraId="523132B3" w14:textId="77777777" w:rsidR="006E2F5B" w:rsidRDefault="006E2F5B" w:rsidP="00954998">
                      <w:pPr>
                        <w:spacing w:line="180" w:lineRule="exact"/>
                        <w:rPr>
                          <w:sz w:val="18"/>
                          <w:szCs w:val="18"/>
                        </w:rPr>
                      </w:pPr>
                      <w:r>
                        <w:rPr>
                          <w:sz w:val="18"/>
                          <w:szCs w:val="18"/>
                        </w:rPr>
                        <w:t>Один диск приварений до шасі</w:t>
                      </w:r>
                    </w:p>
                    <w:p w14:paraId="4472DB10"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0704" behindDoc="0" locked="0" layoutInCell="1" allowOverlap="1" wp14:anchorId="02A3C459" wp14:editId="5FB04E24">
                <wp:simplePos x="0" y="0"/>
                <wp:positionH relativeFrom="margin">
                  <wp:posOffset>1108710</wp:posOffset>
                </wp:positionH>
                <wp:positionV relativeFrom="paragraph">
                  <wp:posOffset>4615815</wp:posOffset>
                </wp:positionV>
                <wp:extent cx="2414270" cy="219710"/>
                <wp:effectExtent l="0" t="0" r="5080" b="8890"/>
                <wp:wrapNone/>
                <wp:docPr id="1094" name="Надпись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219710"/>
                        </a:xfrm>
                        <a:prstGeom prst="rect">
                          <a:avLst/>
                        </a:prstGeom>
                        <a:solidFill>
                          <a:srgbClr val="FFFFFF"/>
                        </a:solidFill>
                        <a:ln w="9525">
                          <a:noFill/>
                          <a:miter lim="800000"/>
                          <a:headEnd/>
                          <a:tailEnd/>
                        </a:ln>
                      </wps:spPr>
                      <wps:txbx>
                        <w:txbxContent>
                          <w:p w14:paraId="21AA510F" w14:textId="77777777" w:rsidR="006E2F5B" w:rsidRDefault="006E2F5B" w:rsidP="00954998">
                            <w:pPr>
                              <w:spacing w:line="180" w:lineRule="exact"/>
                              <w:rPr>
                                <w:sz w:val="18"/>
                                <w:szCs w:val="18"/>
                              </w:rPr>
                            </w:pPr>
                            <w:r>
                              <w:rPr>
                                <w:sz w:val="18"/>
                                <w:szCs w:val="18"/>
                              </w:rPr>
                              <w:t>Захист рукоятки ручного приводу з трьома дисками</w:t>
                            </w:r>
                          </w:p>
                          <w:p w14:paraId="1DF4694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3C459" id="Надпись 1094" o:spid="_x0000_s1702" type="#_x0000_t202" style="position:absolute;margin-left:87.3pt;margin-top:363.45pt;width:190.1pt;height:17.3pt;z-index:25236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" stroked="f">
                <v:textbox inset="1mm,0,0,0">
                  <w:txbxContent>
                    <w:p w14:paraId="21AA510F" w14:textId="77777777" w:rsidR="006E2F5B" w:rsidRDefault="006E2F5B" w:rsidP="00954998">
                      <w:pPr>
                        <w:spacing w:line="180" w:lineRule="exact"/>
                        <w:rPr>
                          <w:sz w:val="18"/>
                          <w:szCs w:val="18"/>
                        </w:rPr>
                      </w:pPr>
                      <w:r>
                        <w:rPr>
                          <w:sz w:val="18"/>
                          <w:szCs w:val="18"/>
                        </w:rPr>
                        <w:t>Захист рукоятки ручного приводу з трьома дисками</w:t>
                      </w:r>
                    </w:p>
                    <w:p w14:paraId="1DF4694B"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18"/>
          <w:szCs w:val="18"/>
          <w:lang w:eastAsia="uk-UA"/>
        </w:rPr>
        <mc:AlternateContent>
          <mc:Choice Requires="wps">
            <w:drawing>
              <wp:anchor distT="45720" distB="45720" distL="114300" distR="114300" simplePos="0" relativeHeight="252359680" behindDoc="0" locked="0" layoutInCell="1" allowOverlap="1" wp14:anchorId="09B2A3AF" wp14:editId="253E2A92">
                <wp:simplePos x="0" y="0"/>
                <wp:positionH relativeFrom="margin">
                  <wp:posOffset>170815</wp:posOffset>
                </wp:positionH>
                <wp:positionV relativeFrom="paragraph">
                  <wp:posOffset>3646805</wp:posOffset>
                </wp:positionV>
                <wp:extent cx="2414270" cy="494030"/>
                <wp:effectExtent l="0" t="0" r="5080" b="1270"/>
                <wp:wrapNone/>
                <wp:docPr id="1095" name="Надпись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494030"/>
                        </a:xfrm>
                        <a:prstGeom prst="rect">
                          <a:avLst/>
                        </a:prstGeom>
                        <a:solidFill>
                          <a:srgbClr val="FFFFFF"/>
                        </a:solidFill>
                        <a:ln w="9525">
                          <a:noFill/>
                          <a:miter lim="800000"/>
                          <a:headEnd/>
                          <a:tailEnd/>
                        </a:ln>
                      </wps:spPr>
                      <wps:txbx>
                        <w:txbxContent>
                          <w:p w14:paraId="50BA8B4A" w14:textId="77777777" w:rsidR="006E2F5B" w:rsidRPr="009A202A" w:rsidRDefault="006E2F5B" w:rsidP="00954998">
                            <w:pPr>
                              <w:rPr>
                                <w:sz w:val="18"/>
                                <w:szCs w:val="18"/>
                              </w:rPr>
                            </w:pPr>
                            <w:r w:rsidRPr="009A202A">
                              <w:rPr>
                                <w:sz w:val="18"/>
                                <w:szCs w:val="18"/>
                              </w:rPr>
                              <w:t>У закритому стані металева кришка (зображена прозоро</w:t>
                            </w:r>
                            <w:r>
                              <w:rPr>
                                <w:sz w:val="18"/>
                                <w:szCs w:val="18"/>
                              </w:rPr>
                              <w:t>ю</w:t>
                            </w:r>
                            <w:r w:rsidRPr="009A202A">
                              <w:rPr>
                                <w:sz w:val="18"/>
                                <w:szCs w:val="18"/>
                              </w:rPr>
                              <w:t xml:space="preserve">) повинна бути закріплена </w:t>
                            </w:r>
                            <w:r>
                              <w:rPr>
                                <w:sz w:val="18"/>
                                <w:szCs w:val="18"/>
                              </w:rPr>
                              <w:t xml:space="preserve">кріпильною </w:t>
                            </w:r>
                            <w:r w:rsidRPr="009A202A">
                              <w:rPr>
                                <w:sz w:val="18"/>
                                <w:szCs w:val="18"/>
                              </w:rPr>
                              <w:t>мотузкою</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2A3AF" id="Надпись 1095" o:spid="_x0000_s1703" type="#_x0000_t202" style="position:absolute;margin-left:13.45pt;margin-top:287.15pt;width:190.1pt;height:38.9pt;z-index:25235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" stroked="f">
                <v:textbox inset="1mm,0,0,0">
                  <w:txbxContent>
                    <w:p w14:paraId="50BA8B4A" w14:textId="77777777" w:rsidR="006E2F5B" w:rsidRPr="009A202A" w:rsidRDefault="006E2F5B" w:rsidP="00954998">
                      <w:pPr>
                        <w:rPr>
                          <w:sz w:val="18"/>
                          <w:szCs w:val="18"/>
                        </w:rPr>
                      </w:pPr>
                      <w:r w:rsidRPr="009A202A">
                        <w:rPr>
                          <w:sz w:val="18"/>
                          <w:szCs w:val="18"/>
                        </w:rPr>
                        <w:t>У закритому стані металева кришка (зображена прозоро</w:t>
                      </w:r>
                      <w:r>
                        <w:rPr>
                          <w:sz w:val="18"/>
                          <w:szCs w:val="18"/>
                        </w:rPr>
                        <w:t>ю</w:t>
                      </w:r>
                      <w:r w:rsidRPr="009A202A">
                        <w:rPr>
                          <w:sz w:val="18"/>
                          <w:szCs w:val="18"/>
                        </w:rPr>
                        <w:t xml:space="preserve">) повинна бути закріплена </w:t>
                      </w:r>
                      <w:r>
                        <w:rPr>
                          <w:sz w:val="18"/>
                          <w:szCs w:val="18"/>
                        </w:rPr>
                        <w:t xml:space="preserve">кріпильною </w:t>
                      </w:r>
                      <w:r w:rsidRPr="009A202A">
                        <w:rPr>
                          <w:sz w:val="18"/>
                          <w:szCs w:val="18"/>
                        </w:rPr>
                        <w:t>мотузкою</w:t>
                      </w:r>
                      <w:r>
                        <w:rPr>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8656" behindDoc="0" locked="0" layoutInCell="1" allowOverlap="1" wp14:anchorId="5CF3ED24" wp14:editId="14DD7092">
                <wp:simplePos x="0" y="0"/>
                <wp:positionH relativeFrom="margin">
                  <wp:posOffset>4425950</wp:posOffset>
                </wp:positionH>
                <wp:positionV relativeFrom="paragraph">
                  <wp:posOffset>5920740</wp:posOffset>
                </wp:positionV>
                <wp:extent cx="536575" cy="170815"/>
                <wp:effectExtent l="0" t="0" r="0" b="635"/>
                <wp:wrapNone/>
                <wp:docPr id="1096" name="Надпись 1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70815"/>
                        </a:xfrm>
                        <a:prstGeom prst="rect">
                          <a:avLst/>
                        </a:prstGeom>
                        <a:solidFill>
                          <a:srgbClr val="FFFFFF"/>
                        </a:solidFill>
                        <a:ln w="9525">
                          <a:noFill/>
                          <a:miter lim="800000"/>
                          <a:headEnd/>
                          <a:tailEnd/>
                        </a:ln>
                      </wps:spPr>
                      <wps:txbx>
                        <w:txbxContent>
                          <w:p w14:paraId="5018234F" w14:textId="77777777" w:rsidR="006E2F5B" w:rsidRDefault="006E2F5B" w:rsidP="00954998">
                            <w:pPr>
                              <w:spacing w:line="180" w:lineRule="exact"/>
                              <w:jc w:val="center"/>
                              <w:rPr>
                                <w:sz w:val="18"/>
                                <w:szCs w:val="18"/>
                              </w:rPr>
                            </w:pPr>
                            <w:r>
                              <w:rPr>
                                <w:sz w:val="18"/>
                                <w:szCs w:val="18"/>
                              </w:rPr>
                              <w:t>Вісь</w:t>
                            </w:r>
                          </w:p>
                          <w:p w14:paraId="490F7AB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3ED24" id="Надпись 1096" o:spid="_x0000_s1704" type="#_x0000_t202" style="position:absolute;margin-left:348.5pt;margin-top:466.2pt;width:42.25pt;height:13.45pt;z-index:25235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" stroked="f">
                <v:textbox inset="1mm,0,0,0">
                  <w:txbxContent>
                    <w:p w14:paraId="5018234F" w14:textId="77777777" w:rsidR="006E2F5B" w:rsidRDefault="006E2F5B" w:rsidP="00954998">
                      <w:pPr>
                        <w:spacing w:line="180" w:lineRule="exact"/>
                        <w:jc w:val="center"/>
                        <w:rPr>
                          <w:sz w:val="18"/>
                          <w:szCs w:val="18"/>
                        </w:rPr>
                      </w:pPr>
                      <w:r>
                        <w:rPr>
                          <w:sz w:val="18"/>
                          <w:szCs w:val="18"/>
                        </w:rPr>
                        <w:t>Вісь</w:t>
                      </w:r>
                    </w:p>
                    <w:p w14:paraId="490F7AB8"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7632" behindDoc="0" locked="0" layoutInCell="1" allowOverlap="1" wp14:anchorId="0E345980" wp14:editId="095A296B">
                <wp:simplePos x="0" y="0"/>
                <wp:positionH relativeFrom="margin">
                  <wp:posOffset>4096385</wp:posOffset>
                </wp:positionH>
                <wp:positionV relativeFrom="paragraph">
                  <wp:posOffset>1172210</wp:posOffset>
                </wp:positionV>
                <wp:extent cx="829310" cy="292735"/>
                <wp:effectExtent l="0" t="0" r="8890" b="0"/>
                <wp:wrapNone/>
                <wp:docPr id="1097" name="Надпись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92735"/>
                        </a:xfrm>
                        <a:prstGeom prst="rect">
                          <a:avLst/>
                        </a:prstGeom>
                        <a:solidFill>
                          <a:srgbClr val="FFFFFF"/>
                        </a:solidFill>
                        <a:ln w="9525">
                          <a:noFill/>
                          <a:miter lim="800000"/>
                          <a:headEnd/>
                          <a:tailEnd/>
                        </a:ln>
                      </wps:spPr>
                      <wps:txbx>
                        <w:txbxContent>
                          <w:p w14:paraId="4ABD9E3C" w14:textId="77777777" w:rsidR="006E2F5B" w:rsidRDefault="006E2F5B" w:rsidP="00954998">
                            <w:pPr>
                              <w:spacing w:line="180" w:lineRule="exact"/>
                              <w:rPr>
                                <w:sz w:val="18"/>
                                <w:szCs w:val="18"/>
                              </w:rPr>
                            </w:pPr>
                            <w:r>
                              <w:rPr>
                                <w:sz w:val="18"/>
                                <w:szCs w:val="18"/>
                              </w:rPr>
                              <w:t>Задня кутова стійка</w:t>
                            </w:r>
                          </w:p>
                          <w:p w14:paraId="676C454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45980" id="Надпись 1097" o:spid="_x0000_s1705" type="#_x0000_t202" style="position:absolute;margin-left:322.55pt;margin-top:92.3pt;width:65.3pt;height:23.05pt;z-index:25235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" stroked="f">
                <v:textbox inset="1mm,0,0,0">
                  <w:txbxContent>
                    <w:p w14:paraId="4ABD9E3C" w14:textId="77777777" w:rsidR="006E2F5B" w:rsidRDefault="006E2F5B" w:rsidP="00954998">
                      <w:pPr>
                        <w:spacing w:line="180" w:lineRule="exact"/>
                        <w:rPr>
                          <w:sz w:val="18"/>
                          <w:szCs w:val="18"/>
                        </w:rPr>
                      </w:pPr>
                      <w:r>
                        <w:rPr>
                          <w:sz w:val="18"/>
                          <w:szCs w:val="18"/>
                        </w:rPr>
                        <w:t>Задня кутова стійка</w:t>
                      </w:r>
                    </w:p>
                    <w:p w14:paraId="676C4547"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6608" behindDoc="0" locked="0" layoutInCell="1" allowOverlap="1" wp14:anchorId="62F39DE6" wp14:editId="36FD6AF4">
                <wp:simplePos x="0" y="0"/>
                <wp:positionH relativeFrom="margin">
                  <wp:posOffset>3785235</wp:posOffset>
                </wp:positionH>
                <wp:positionV relativeFrom="paragraph">
                  <wp:posOffset>3877945</wp:posOffset>
                </wp:positionV>
                <wp:extent cx="554990" cy="170180"/>
                <wp:effectExtent l="0" t="0" r="0" b="1270"/>
                <wp:wrapNone/>
                <wp:docPr id="1098" name="Надпись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70180"/>
                        </a:xfrm>
                        <a:prstGeom prst="rect">
                          <a:avLst/>
                        </a:prstGeom>
                        <a:solidFill>
                          <a:srgbClr val="FFFFFF"/>
                        </a:solidFill>
                        <a:ln w="9525">
                          <a:noFill/>
                          <a:miter lim="800000"/>
                          <a:headEnd/>
                          <a:tailEnd/>
                        </a:ln>
                      </wps:spPr>
                      <wps:txbx>
                        <w:txbxContent>
                          <w:p w14:paraId="0EFD79B5" w14:textId="77777777" w:rsidR="006E2F5B" w:rsidRDefault="006E2F5B" w:rsidP="00954998">
                            <w:pPr>
                              <w:spacing w:line="180" w:lineRule="exact"/>
                              <w:rPr>
                                <w:sz w:val="18"/>
                                <w:szCs w:val="18"/>
                              </w:rPr>
                            </w:pPr>
                            <w:r>
                              <w:rPr>
                                <w:sz w:val="18"/>
                                <w:szCs w:val="18"/>
                              </w:rPr>
                              <w:t>Розріз</w:t>
                            </w:r>
                          </w:p>
                          <w:p w14:paraId="2D32BC7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39DE6" id="Надпись 1098" o:spid="_x0000_s1706" type="#_x0000_t202" style="position:absolute;margin-left:298.05pt;margin-top:305.35pt;width:43.7pt;height:13.4pt;z-index:25235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" stroked="f">
                <v:textbox inset="1mm,0,0,0">
                  <w:txbxContent>
                    <w:p w14:paraId="0EFD79B5" w14:textId="77777777" w:rsidR="006E2F5B" w:rsidRDefault="006E2F5B" w:rsidP="00954998">
                      <w:pPr>
                        <w:spacing w:line="180" w:lineRule="exact"/>
                        <w:rPr>
                          <w:sz w:val="18"/>
                          <w:szCs w:val="18"/>
                        </w:rPr>
                      </w:pPr>
                      <w:r>
                        <w:rPr>
                          <w:sz w:val="18"/>
                          <w:szCs w:val="18"/>
                        </w:rPr>
                        <w:t>Розріз</w:t>
                      </w:r>
                    </w:p>
                    <w:p w14:paraId="2D32BC78"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5584" behindDoc="0" locked="0" layoutInCell="1" allowOverlap="1" wp14:anchorId="32FCE9C9" wp14:editId="2BA18103">
                <wp:simplePos x="0" y="0"/>
                <wp:positionH relativeFrom="margin">
                  <wp:posOffset>4253865</wp:posOffset>
                </wp:positionH>
                <wp:positionV relativeFrom="paragraph">
                  <wp:posOffset>4823460</wp:posOffset>
                </wp:positionV>
                <wp:extent cx="694690" cy="347345"/>
                <wp:effectExtent l="0" t="0" r="0" b="0"/>
                <wp:wrapNone/>
                <wp:docPr id="1099" name="Надпись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47345"/>
                        </a:xfrm>
                        <a:prstGeom prst="rect">
                          <a:avLst/>
                        </a:prstGeom>
                        <a:solidFill>
                          <a:srgbClr val="FFFFFF"/>
                        </a:solidFill>
                        <a:ln w="9525">
                          <a:noFill/>
                          <a:miter lim="800000"/>
                          <a:headEnd/>
                          <a:tailEnd/>
                        </a:ln>
                      </wps:spPr>
                      <wps:txbx>
                        <w:txbxContent>
                          <w:p w14:paraId="3A5D615D" w14:textId="77777777" w:rsidR="006E2F5B" w:rsidRDefault="006E2F5B" w:rsidP="00954998">
                            <w:pPr>
                              <w:spacing w:line="180" w:lineRule="exact"/>
                              <w:rPr>
                                <w:sz w:val="18"/>
                                <w:szCs w:val="18"/>
                              </w:rPr>
                            </w:pPr>
                            <w:r>
                              <w:rPr>
                                <w:sz w:val="18"/>
                                <w:szCs w:val="18"/>
                              </w:rPr>
                              <w:t>Кріпильний трос</w:t>
                            </w:r>
                          </w:p>
                          <w:p w14:paraId="2B6D0CEB"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CE9C9" id="Надпись 1099" o:spid="_x0000_s1707" type="#_x0000_t202" style="position:absolute;margin-left:334.95pt;margin-top:379.8pt;width:54.7pt;height:27.35pt;z-index:25235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" stroked="f">
                <v:textbox inset="1mm,0,0,0">
                  <w:txbxContent>
                    <w:p w14:paraId="3A5D615D" w14:textId="77777777" w:rsidR="006E2F5B" w:rsidRDefault="006E2F5B" w:rsidP="00954998">
                      <w:pPr>
                        <w:spacing w:line="180" w:lineRule="exact"/>
                        <w:rPr>
                          <w:sz w:val="18"/>
                          <w:szCs w:val="18"/>
                        </w:rPr>
                      </w:pPr>
                      <w:r>
                        <w:rPr>
                          <w:sz w:val="18"/>
                          <w:szCs w:val="18"/>
                        </w:rPr>
                        <w:t>Кріпильний трос</w:t>
                      </w:r>
                    </w:p>
                    <w:p w14:paraId="2B6D0CEB"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4560" behindDoc="0" locked="0" layoutInCell="1" allowOverlap="1" wp14:anchorId="6DDF2462" wp14:editId="2483AAB4">
                <wp:simplePos x="0" y="0"/>
                <wp:positionH relativeFrom="margin">
                  <wp:posOffset>274320</wp:posOffset>
                </wp:positionH>
                <wp:positionV relativeFrom="paragraph">
                  <wp:posOffset>2877820</wp:posOffset>
                </wp:positionV>
                <wp:extent cx="1042670" cy="170815"/>
                <wp:effectExtent l="0" t="0" r="5080" b="635"/>
                <wp:wrapNone/>
                <wp:docPr id="1100" name="Надпись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170815"/>
                        </a:xfrm>
                        <a:prstGeom prst="rect">
                          <a:avLst/>
                        </a:prstGeom>
                        <a:solidFill>
                          <a:srgbClr val="FFFFFF"/>
                        </a:solidFill>
                        <a:ln w="9525">
                          <a:noFill/>
                          <a:miter lim="800000"/>
                          <a:headEnd/>
                          <a:tailEnd/>
                        </a:ln>
                      </wps:spPr>
                      <wps:txbx>
                        <w:txbxContent>
                          <w:p w14:paraId="2CCD9F51" w14:textId="77777777" w:rsidR="006E2F5B" w:rsidRDefault="006E2F5B" w:rsidP="00954998">
                            <w:pPr>
                              <w:spacing w:line="180" w:lineRule="exact"/>
                              <w:rPr>
                                <w:sz w:val="18"/>
                                <w:szCs w:val="18"/>
                              </w:rPr>
                            </w:pPr>
                            <w:r>
                              <w:rPr>
                                <w:sz w:val="18"/>
                                <w:szCs w:val="18"/>
                              </w:rPr>
                              <w:t>Кріпильний трос</w:t>
                            </w:r>
                          </w:p>
                          <w:p w14:paraId="6765ADC1"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F2462" id="Надпись 1100" o:spid="_x0000_s1708" type="#_x0000_t202" style="position:absolute;margin-left:21.6pt;margin-top:226.6pt;width:82.1pt;height:13.45pt;z-index:25235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" stroked="f">
                <v:textbox inset="1mm,0,0,0">
                  <w:txbxContent>
                    <w:p w14:paraId="2CCD9F51" w14:textId="77777777" w:rsidR="006E2F5B" w:rsidRDefault="006E2F5B" w:rsidP="00954998">
                      <w:pPr>
                        <w:spacing w:line="180" w:lineRule="exact"/>
                        <w:rPr>
                          <w:sz w:val="18"/>
                          <w:szCs w:val="18"/>
                        </w:rPr>
                      </w:pPr>
                      <w:r>
                        <w:rPr>
                          <w:sz w:val="18"/>
                          <w:szCs w:val="18"/>
                        </w:rPr>
                        <w:t>Кріпильний трос</w:t>
                      </w:r>
                    </w:p>
                    <w:p w14:paraId="6765ADC1"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3536" behindDoc="0" locked="0" layoutInCell="1" allowOverlap="1" wp14:anchorId="6A3892D4" wp14:editId="1765CE3F">
                <wp:simplePos x="0" y="0"/>
                <wp:positionH relativeFrom="margin">
                  <wp:posOffset>91440</wp:posOffset>
                </wp:positionH>
                <wp:positionV relativeFrom="paragraph">
                  <wp:posOffset>4288155</wp:posOffset>
                </wp:positionV>
                <wp:extent cx="2078355" cy="194945"/>
                <wp:effectExtent l="0" t="0" r="0" b="0"/>
                <wp:wrapNone/>
                <wp:docPr id="1101" name="Надпись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94945"/>
                        </a:xfrm>
                        <a:prstGeom prst="rect">
                          <a:avLst/>
                        </a:prstGeom>
                        <a:solidFill>
                          <a:srgbClr val="FFFFFF"/>
                        </a:solidFill>
                        <a:ln w="9525">
                          <a:noFill/>
                          <a:miter lim="800000"/>
                          <a:headEnd/>
                          <a:tailEnd/>
                        </a:ln>
                      </wps:spPr>
                      <wps:txbx>
                        <w:txbxContent>
                          <w:p w14:paraId="04768B46" w14:textId="77777777" w:rsidR="006E2F5B" w:rsidRDefault="006E2F5B" w:rsidP="00954998">
                            <w:pPr>
                              <w:rPr>
                                <w:sz w:val="18"/>
                                <w:szCs w:val="18"/>
                              </w:rPr>
                            </w:pPr>
                            <w:r>
                              <w:rPr>
                                <w:sz w:val="18"/>
                                <w:szCs w:val="18"/>
                                <w:lang w:val="en-US"/>
                              </w:rPr>
                              <w:t>b</w:t>
                            </w:r>
                            <w:r>
                              <w:rPr>
                                <w:sz w:val="18"/>
                                <w:szCs w:val="18"/>
                              </w:rPr>
                              <w:t>) Кріплення редуктора</w:t>
                            </w:r>
                          </w:p>
                          <w:p w14:paraId="52C9BAD8"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892D4" id="Надпись 1101" o:spid="_x0000_s1709" type="#_x0000_t202" style="position:absolute;margin-left:7.2pt;margin-top:337.65pt;width:163.65pt;height:15.35pt;z-index:25235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" stroked="f">
                <v:textbox inset="1mm,0,0,0">
                  <w:txbxContent>
                    <w:p w14:paraId="04768B46" w14:textId="77777777" w:rsidR="006E2F5B" w:rsidRDefault="006E2F5B" w:rsidP="00954998">
                      <w:pPr>
                        <w:rPr>
                          <w:sz w:val="18"/>
                          <w:szCs w:val="18"/>
                        </w:rPr>
                      </w:pPr>
                      <w:r>
                        <w:rPr>
                          <w:sz w:val="18"/>
                          <w:szCs w:val="18"/>
                          <w:lang w:val="en-US"/>
                        </w:rPr>
                        <w:t>b</w:t>
                      </w:r>
                      <w:r>
                        <w:rPr>
                          <w:sz w:val="18"/>
                          <w:szCs w:val="18"/>
                        </w:rPr>
                        <w:t>) Кріплення редуктора</w:t>
                      </w:r>
                    </w:p>
                    <w:p w14:paraId="52C9BAD8"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49440" behindDoc="0" locked="0" layoutInCell="1" allowOverlap="1" wp14:anchorId="37A60AB3" wp14:editId="77F53743">
                <wp:simplePos x="0" y="0"/>
                <wp:positionH relativeFrom="margin">
                  <wp:posOffset>55245</wp:posOffset>
                </wp:positionH>
                <wp:positionV relativeFrom="paragraph">
                  <wp:posOffset>38100</wp:posOffset>
                </wp:positionV>
                <wp:extent cx="5321300" cy="731520"/>
                <wp:effectExtent l="0" t="0" r="0" b="0"/>
                <wp:wrapNone/>
                <wp:docPr id="1102" name="Надпись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731520"/>
                        </a:xfrm>
                        <a:prstGeom prst="rect">
                          <a:avLst/>
                        </a:prstGeom>
                        <a:solidFill>
                          <a:srgbClr val="FFFFFF"/>
                        </a:solidFill>
                        <a:ln w="9525">
                          <a:noFill/>
                          <a:miter lim="800000"/>
                          <a:headEnd/>
                          <a:tailEnd/>
                        </a:ln>
                      </wps:spPr>
                      <wps:txbx>
                        <w:txbxContent>
                          <w:p w14:paraId="674E5611" w14:textId="77777777" w:rsidR="006E2F5B" w:rsidRPr="00456F23" w:rsidRDefault="006E2F5B" w:rsidP="00954998">
                            <w:pPr>
                              <w:rPr>
                                <w:sz w:val="18"/>
                                <w:szCs w:val="18"/>
                                <w:u w:val="single"/>
                              </w:rPr>
                            </w:pPr>
                            <w:r w:rsidRPr="00456F23">
                              <w:rPr>
                                <w:sz w:val="18"/>
                                <w:szCs w:val="18"/>
                                <w:u w:val="single"/>
                              </w:rPr>
                              <w:t xml:space="preserve">Рисунок 9.4 </w:t>
                            </w:r>
                          </w:p>
                          <w:p w14:paraId="4348A8BC" w14:textId="77777777" w:rsidR="006E2F5B" w:rsidRPr="00456F23" w:rsidRDefault="006E2F5B" w:rsidP="00954998">
                            <w:pPr>
                              <w:rPr>
                                <w:sz w:val="18"/>
                                <w:szCs w:val="18"/>
                              </w:rPr>
                            </w:pPr>
                            <w:r w:rsidRPr="00456F23">
                              <w:rPr>
                                <w:sz w:val="18"/>
                                <w:szCs w:val="18"/>
                              </w:rPr>
                              <w:t xml:space="preserve">Для </w:t>
                            </w:r>
                            <w:r w:rsidRPr="00412739">
                              <w:rPr>
                                <w:sz w:val="18"/>
                                <w:szCs w:val="18"/>
                              </w:rPr>
                              <w:t xml:space="preserve">натягу </w:t>
                            </w:r>
                            <w:r>
                              <w:rPr>
                                <w:sz w:val="18"/>
                                <w:szCs w:val="18"/>
                              </w:rPr>
                              <w:t>розсувних штор</w:t>
                            </w:r>
                            <w:r w:rsidRPr="00456F23">
                              <w:rPr>
                                <w:sz w:val="18"/>
                                <w:szCs w:val="18"/>
                              </w:rPr>
                              <w:t xml:space="preserve"> у горизонтальному напрямку використовується храповий механізм (зазвичай на </w:t>
                            </w:r>
                            <w:r w:rsidRPr="00877719">
                              <w:rPr>
                                <w:sz w:val="18"/>
                                <w:szCs w:val="18"/>
                              </w:rPr>
                              <w:t>тильній стороні контейнера</w:t>
                            </w:r>
                            <w:r w:rsidRPr="00456F23">
                              <w:rPr>
                                <w:sz w:val="18"/>
                                <w:szCs w:val="18"/>
                              </w:rPr>
                              <w:t xml:space="preserve">). </w:t>
                            </w:r>
                            <w:r>
                              <w:rPr>
                                <w:sz w:val="18"/>
                                <w:szCs w:val="18"/>
                              </w:rPr>
                              <w:t>На цьому рисунку</w:t>
                            </w:r>
                            <w:r w:rsidRPr="00456F23">
                              <w:rPr>
                                <w:sz w:val="18"/>
                                <w:szCs w:val="18"/>
                              </w:rPr>
                              <w:t xml:space="preserve"> показ</w:t>
                            </w:r>
                            <w:r>
                              <w:rPr>
                                <w:sz w:val="18"/>
                                <w:szCs w:val="18"/>
                              </w:rPr>
                              <w:t xml:space="preserve">ано </w:t>
                            </w:r>
                            <w:r w:rsidRPr="00456F23">
                              <w:rPr>
                                <w:sz w:val="18"/>
                                <w:szCs w:val="18"/>
                              </w:rPr>
                              <w:t>два приклади</w:t>
                            </w:r>
                            <w:r>
                              <w:rPr>
                                <w:sz w:val="18"/>
                                <w:szCs w:val="18"/>
                              </w:rPr>
                              <w:t xml:space="preserve"> закріплення храпового механізму або редуктора (варіанти </w:t>
                            </w:r>
                            <w:r w:rsidRPr="00456F23">
                              <w:rPr>
                                <w:sz w:val="18"/>
                                <w:szCs w:val="18"/>
                              </w:rPr>
                              <w:t>a) і b</w:t>
                            </w:r>
                            <w:r>
                              <w:rPr>
                                <w:sz w:val="18"/>
                                <w:szCs w:val="18"/>
                              </w:rPr>
                              <w:t>))</w:t>
                            </w:r>
                            <w:r w:rsidRPr="00456F23">
                              <w:rPr>
                                <w:sz w:val="18"/>
                                <w:szCs w:val="18"/>
                              </w:rPr>
                              <w:t>.</w:t>
                            </w:r>
                          </w:p>
                          <w:p w14:paraId="557E16FA" w14:textId="77777777" w:rsidR="006E2F5B" w:rsidRPr="00456F23"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60AB3" id="Надпись 1102" o:spid="_x0000_s1710" type="#_x0000_t202" style="position:absolute;margin-left:4.35pt;margin-top:3pt;width:419pt;height:57.6pt;z-index:25234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" stroked="f">
                <v:textbox inset="1mm,0,0,0">
                  <w:txbxContent>
                    <w:p w14:paraId="674E5611" w14:textId="77777777" w:rsidR="006E2F5B" w:rsidRPr="00456F23" w:rsidRDefault="006E2F5B" w:rsidP="00954998">
                      <w:pPr>
                        <w:rPr>
                          <w:sz w:val="18"/>
                          <w:szCs w:val="18"/>
                          <w:u w:val="single"/>
                        </w:rPr>
                      </w:pPr>
                      <w:r w:rsidRPr="00456F23">
                        <w:rPr>
                          <w:sz w:val="18"/>
                          <w:szCs w:val="18"/>
                          <w:u w:val="single"/>
                        </w:rPr>
                        <w:t xml:space="preserve">Рисунок 9.4 </w:t>
                      </w:r>
                    </w:p>
                    <w:p w14:paraId="4348A8BC" w14:textId="77777777" w:rsidR="006E2F5B" w:rsidRPr="00456F23" w:rsidRDefault="006E2F5B" w:rsidP="00954998">
                      <w:pPr>
                        <w:rPr>
                          <w:sz w:val="18"/>
                          <w:szCs w:val="18"/>
                        </w:rPr>
                      </w:pPr>
                      <w:r w:rsidRPr="00456F23">
                        <w:rPr>
                          <w:sz w:val="18"/>
                          <w:szCs w:val="18"/>
                        </w:rPr>
                        <w:t xml:space="preserve">Для </w:t>
                      </w:r>
                      <w:r w:rsidRPr="00412739">
                        <w:rPr>
                          <w:sz w:val="18"/>
                          <w:szCs w:val="18"/>
                        </w:rPr>
                        <w:t xml:space="preserve">натягу </w:t>
                      </w:r>
                      <w:r>
                        <w:rPr>
                          <w:sz w:val="18"/>
                          <w:szCs w:val="18"/>
                        </w:rPr>
                        <w:t>розсувних штор</w:t>
                      </w:r>
                      <w:r w:rsidRPr="00456F23">
                        <w:rPr>
                          <w:sz w:val="18"/>
                          <w:szCs w:val="18"/>
                        </w:rPr>
                        <w:t xml:space="preserve"> у горизонтальному напрямку використовується храповий механізм (зазвичай на </w:t>
                      </w:r>
                      <w:r w:rsidRPr="00877719">
                        <w:rPr>
                          <w:sz w:val="18"/>
                          <w:szCs w:val="18"/>
                        </w:rPr>
                        <w:t>тильній стороні контейнера</w:t>
                      </w:r>
                      <w:r w:rsidRPr="00456F23">
                        <w:rPr>
                          <w:sz w:val="18"/>
                          <w:szCs w:val="18"/>
                        </w:rPr>
                        <w:t xml:space="preserve">). </w:t>
                      </w:r>
                      <w:r>
                        <w:rPr>
                          <w:sz w:val="18"/>
                          <w:szCs w:val="18"/>
                        </w:rPr>
                        <w:t>На цьому рисунку</w:t>
                      </w:r>
                      <w:r w:rsidRPr="00456F23">
                        <w:rPr>
                          <w:sz w:val="18"/>
                          <w:szCs w:val="18"/>
                        </w:rPr>
                        <w:t xml:space="preserve"> показ</w:t>
                      </w:r>
                      <w:r>
                        <w:rPr>
                          <w:sz w:val="18"/>
                          <w:szCs w:val="18"/>
                        </w:rPr>
                        <w:t xml:space="preserve">ано </w:t>
                      </w:r>
                      <w:r w:rsidRPr="00456F23">
                        <w:rPr>
                          <w:sz w:val="18"/>
                          <w:szCs w:val="18"/>
                        </w:rPr>
                        <w:t>два приклади</w:t>
                      </w:r>
                      <w:r>
                        <w:rPr>
                          <w:sz w:val="18"/>
                          <w:szCs w:val="18"/>
                        </w:rPr>
                        <w:t xml:space="preserve"> закріплення храпового механізму або редуктора (варіанти </w:t>
                      </w:r>
                      <w:r w:rsidRPr="00456F23">
                        <w:rPr>
                          <w:sz w:val="18"/>
                          <w:szCs w:val="18"/>
                        </w:rPr>
                        <w:t>a) і b</w:t>
                      </w:r>
                      <w:r>
                        <w:rPr>
                          <w:sz w:val="18"/>
                          <w:szCs w:val="18"/>
                        </w:rPr>
                        <w:t>))</w:t>
                      </w:r>
                      <w:r w:rsidRPr="00456F23">
                        <w:rPr>
                          <w:sz w:val="18"/>
                          <w:szCs w:val="18"/>
                        </w:rPr>
                        <w:t>.</w:t>
                      </w:r>
                    </w:p>
                    <w:p w14:paraId="557E16FA" w14:textId="77777777" w:rsidR="006E2F5B" w:rsidRPr="00456F23"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1488" behindDoc="0" locked="0" layoutInCell="1" allowOverlap="1" wp14:anchorId="1555F510" wp14:editId="1DA713B2">
                <wp:simplePos x="0" y="0"/>
                <wp:positionH relativeFrom="margin">
                  <wp:posOffset>97790</wp:posOffset>
                </wp:positionH>
                <wp:positionV relativeFrom="paragraph">
                  <wp:posOffset>769620</wp:posOffset>
                </wp:positionV>
                <wp:extent cx="2078355" cy="194945"/>
                <wp:effectExtent l="0" t="0" r="0" b="0"/>
                <wp:wrapNone/>
                <wp:docPr id="1103" name="Надпись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94945"/>
                        </a:xfrm>
                        <a:prstGeom prst="rect">
                          <a:avLst/>
                        </a:prstGeom>
                        <a:solidFill>
                          <a:srgbClr val="FFFFFF"/>
                        </a:solidFill>
                        <a:ln w="9525">
                          <a:noFill/>
                          <a:miter lim="800000"/>
                          <a:headEnd/>
                          <a:tailEnd/>
                        </a:ln>
                      </wps:spPr>
                      <wps:txbx>
                        <w:txbxContent>
                          <w:p w14:paraId="15CF4C75" w14:textId="77777777" w:rsidR="006E2F5B" w:rsidRPr="003740CF" w:rsidRDefault="006E2F5B" w:rsidP="00954998">
                            <w:pPr>
                              <w:rPr>
                                <w:sz w:val="18"/>
                                <w:szCs w:val="18"/>
                              </w:rPr>
                            </w:pPr>
                            <w:r>
                              <w:rPr>
                                <w:sz w:val="18"/>
                                <w:szCs w:val="18"/>
                              </w:rPr>
                              <w:t>а) Кріплення храпового механізму</w:t>
                            </w:r>
                          </w:p>
                          <w:p w14:paraId="4CB4D236" w14:textId="77777777" w:rsidR="006E2F5B" w:rsidRPr="003740CF"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5F510" id="Надпись 1103" o:spid="_x0000_s1711" type="#_x0000_t202" style="position:absolute;margin-left:7.7pt;margin-top:60.6pt;width:163.65pt;height:15.35pt;z-index:25235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" stroked="f">
                <v:textbox inset="1mm,0,0,0">
                  <w:txbxContent>
                    <w:p w14:paraId="15CF4C75" w14:textId="77777777" w:rsidR="006E2F5B" w:rsidRPr="003740CF" w:rsidRDefault="006E2F5B" w:rsidP="00954998">
                      <w:pPr>
                        <w:rPr>
                          <w:sz w:val="18"/>
                          <w:szCs w:val="18"/>
                        </w:rPr>
                      </w:pPr>
                      <w:r>
                        <w:rPr>
                          <w:sz w:val="18"/>
                          <w:szCs w:val="18"/>
                        </w:rPr>
                        <w:t>а) Кріплення храпового механізму</w:t>
                      </w:r>
                    </w:p>
                    <w:p w14:paraId="4CB4D236" w14:textId="77777777" w:rsidR="006E2F5B" w:rsidRPr="003740CF"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2512" behindDoc="0" locked="0" layoutInCell="1" allowOverlap="1" wp14:anchorId="2DAB65F0" wp14:editId="23726C99">
                <wp:simplePos x="0" y="0"/>
                <wp:positionH relativeFrom="margin">
                  <wp:posOffset>341630</wp:posOffset>
                </wp:positionH>
                <wp:positionV relativeFrom="paragraph">
                  <wp:posOffset>1123315</wp:posOffset>
                </wp:positionV>
                <wp:extent cx="1261745" cy="170815"/>
                <wp:effectExtent l="0" t="0" r="0" b="635"/>
                <wp:wrapNone/>
                <wp:docPr id="1104" name="Надпись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170815"/>
                        </a:xfrm>
                        <a:prstGeom prst="rect">
                          <a:avLst/>
                        </a:prstGeom>
                        <a:solidFill>
                          <a:srgbClr val="FFFFFF"/>
                        </a:solidFill>
                        <a:ln w="9525">
                          <a:noFill/>
                          <a:miter lim="800000"/>
                          <a:headEnd/>
                          <a:tailEnd/>
                        </a:ln>
                      </wps:spPr>
                      <wps:txbx>
                        <w:txbxContent>
                          <w:p w14:paraId="735D965D" w14:textId="77777777" w:rsidR="006E2F5B" w:rsidRDefault="006E2F5B" w:rsidP="00954998">
                            <w:pPr>
                              <w:spacing w:line="180" w:lineRule="exact"/>
                              <w:rPr>
                                <w:sz w:val="18"/>
                                <w:szCs w:val="18"/>
                              </w:rPr>
                            </w:pPr>
                            <w:r>
                              <w:rPr>
                                <w:sz w:val="18"/>
                                <w:szCs w:val="18"/>
                              </w:rPr>
                              <w:t>Зсувна штора</w:t>
                            </w:r>
                          </w:p>
                          <w:p w14:paraId="685E6BE3"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B65F0" id="Надпись 1104" o:spid="_x0000_s1712" type="#_x0000_t202" style="position:absolute;margin-left:26.9pt;margin-top:88.45pt;width:99.35pt;height:13.45pt;z-index:25235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" stroked="f">
                <v:textbox inset="1mm,0,0,0">
                  <w:txbxContent>
                    <w:p w14:paraId="735D965D" w14:textId="77777777" w:rsidR="006E2F5B" w:rsidRDefault="006E2F5B" w:rsidP="00954998">
                      <w:pPr>
                        <w:spacing w:line="180" w:lineRule="exact"/>
                        <w:rPr>
                          <w:sz w:val="18"/>
                          <w:szCs w:val="18"/>
                        </w:rPr>
                      </w:pPr>
                      <w:r>
                        <w:rPr>
                          <w:sz w:val="18"/>
                          <w:szCs w:val="18"/>
                        </w:rPr>
                        <w:t>Зсувна штора</w:t>
                      </w:r>
                    </w:p>
                    <w:p w14:paraId="685E6BE3"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50464" behindDoc="0" locked="0" layoutInCell="1" allowOverlap="1" wp14:anchorId="77BCFD33" wp14:editId="284A82A4">
                <wp:simplePos x="0" y="0"/>
                <wp:positionH relativeFrom="margin">
                  <wp:posOffset>450850</wp:posOffset>
                </wp:positionH>
                <wp:positionV relativeFrom="paragraph">
                  <wp:posOffset>3316605</wp:posOffset>
                </wp:positionV>
                <wp:extent cx="829310" cy="243840"/>
                <wp:effectExtent l="0" t="0" r="8890" b="3810"/>
                <wp:wrapNone/>
                <wp:docPr id="1105" name="Надпись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43840"/>
                        </a:xfrm>
                        <a:prstGeom prst="rect">
                          <a:avLst/>
                        </a:prstGeom>
                        <a:solidFill>
                          <a:srgbClr val="FFFFFF"/>
                        </a:solidFill>
                        <a:ln w="9525">
                          <a:noFill/>
                          <a:miter lim="800000"/>
                          <a:headEnd/>
                          <a:tailEnd/>
                        </a:ln>
                      </wps:spPr>
                      <wps:txbx>
                        <w:txbxContent>
                          <w:p w14:paraId="703EFC73" w14:textId="77777777" w:rsidR="006E2F5B" w:rsidRPr="003740CF" w:rsidRDefault="006E2F5B" w:rsidP="00954998">
                            <w:pPr>
                              <w:spacing w:line="180" w:lineRule="exact"/>
                              <w:rPr>
                                <w:sz w:val="18"/>
                                <w:szCs w:val="18"/>
                              </w:rPr>
                            </w:pPr>
                            <w:r w:rsidRPr="003740CF">
                              <w:rPr>
                                <w:sz w:val="18"/>
                                <w:szCs w:val="18"/>
                              </w:rPr>
                              <w:t>Храпов</w:t>
                            </w:r>
                            <w:r>
                              <w:rPr>
                                <w:sz w:val="18"/>
                                <w:szCs w:val="18"/>
                              </w:rPr>
                              <w:t>и</w:t>
                            </w:r>
                            <w:r w:rsidRPr="003740CF">
                              <w:rPr>
                                <w:sz w:val="18"/>
                                <w:szCs w:val="18"/>
                              </w:rPr>
                              <w:t>й механ</w:t>
                            </w:r>
                            <w:r>
                              <w:rPr>
                                <w:sz w:val="18"/>
                                <w:szCs w:val="18"/>
                              </w:rPr>
                              <w:t>і</w:t>
                            </w:r>
                            <w:r w:rsidRPr="003740CF">
                              <w:rPr>
                                <w:sz w:val="18"/>
                                <w:szCs w:val="18"/>
                              </w:rPr>
                              <w:t>зм</w:t>
                            </w:r>
                          </w:p>
                          <w:p w14:paraId="3B67ADC1" w14:textId="77777777" w:rsidR="006E2F5B" w:rsidRPr="003740CF"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CFD33" id="Надпись 1105" o:spid="_x0000_s1713" type="#_x0000_t202" style="position:absolute;margin-left:35.5pt;margin-top:261.15pt;width:65.3pt;height:19.2pt;z-index:25235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" stroked="f">
                <v:textbox inset="1mm,0,0,0">
                  <w:txbxContent>
                    <w:p w14:paraId="703EFC73" w14:textId="77777777" w:rsidR="006E2F5B" w:rsidRPr="003740CF" w:rsidRDefault="006E2F5B" w:rsidP="00954998">
                      <w:pPr>
                        <w:spacing w:line="180" w:lineRule="exact"/>
                        <w:rPr>
                          <w:sz w:val="18"/>
                          <w:szCs w:val="18"/>
                        </w:rPr>
                      </w:pPr>
                      <w:r w:rsidRPr="003740CF">
                        <w:rPr>
                          <w:sz w:val="18"/>
                          <w:szCs w:val="18"/>
                        </w:rPr>
                        <w:t>Храпов</w:t>
                      </w:r>
                      <w:r>
                        <w:rPr>
                          <w:sz w:val="18"/>
                          <w:szCs w:val="18"/>
                        </w:rPr>
                        <w:t>и</w:t>
                      </w:r>
                      <w:r w:rsidRPr="003740CF">
                        <w:rPr>
                          <w:sz w:val="18"/>
                          <w:szCs w:val="18"/>
                        </w:rPr>
                        <w:t>й механ</w:t>
                      </w:r>
                      <w:r>
                        <w:rPr>
                          <w:sz w:val="18"/>
                          <w:szCs w:val="18"/>
                        </w:rPr>
                        <w:t>і</w:t>
                      </w:r>
                      <w:r w:rsidRPr="003740CF">
                        <w:rPr>
                          <w:sz w:val="18"/>
                          <w:szCs w:val="18"/>
                        </w:rPr>
                        <w:t>зм</w:t>
                      </w:r>
                    </w:p>
                    <w:p w14:paraId="3B67ADC1" w14:textId="77777777" w:rsidR="006E2F5B" w:rsidRPr="003740CF"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D82A3D2" wp14:editId="27D38BC1">
            <wp:extent cx="5471795" cy="7327392"/>
            <wp:effectExtent l="0" t="0" r="0" b="6985"/>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498148" cy="7362682"/>
                    </a:xfrm>
                    <a:prstGeom prst="rect">
                      <a:avLst/>
                    </a:prstGeom>
                  </pic:spPr>
                </pic:pic>
              </a:graphicData>
            </a:graphic>
          </wp:inline>
        </w:drawing>
      </w:r>
    </w:p>
    <w:p w14:paraId="3A7EB820" w14:textId="77777777" w:rsidR="00954998" w:rsidRDefault="00954998" w:rsidP="00954998">
      <w:pPr>
        <w:rPr>
          <w:rFonts w:ascii="Times New Roman" w:hAnsi="Times New Roman" w:cs="Times New Roman"/>
          <w:sz w:val="18"/>
          <w:szCs w:val="18"/>
        </w:rPr>
      </w:pPr>
    </w:p>
    <w:p w14:paraId="1AE406FD" w14:textId="77777777" w:rsidR="00077438" w:rsidRDefault="00077438" w:rsidP="00954998">
      <w:pPr>
        <w:rPr>
          <w:rFonts w:ascii="Times New Roman" w:hAnsi="Times New Roman" w:cs="Times New Roman"/>
          <w:sz w:val="18"/>
          <w:szCs w:val="18"/>
        </w:rPr>
      </w:pPr>
    </w:p>
    <w:p w14:paraId="72B8BECD" w14:textId="77777777" w:rsidR="00077438" w:rsidRDefault="00077438" w:rsidP="00954998">
      <w:pPr>
        <w:rPr>
          <w:rFonts w:ascii="Times New Roman" w:hAnsi="Times New Roman" w:cs="Times New Roman"/>
          <w:sz w:val="18"/>
          <w:szCs w:val="18"/>
        </w:rPr>
      </w:pPr>
    </w:p>
    <w:p w14:paraId="301C0B10" w14:textId="77777777" w:rsidR="00077438" w:rsidRDefault="00077438" w:rsidP="00954998">
      <w:pPr>
        <w:rPr>
          <w:rFonts w:ascii="Times New Roman" w:hAnsi="Times New Roman" w:cs="Times New Roman"/>
          <w:sz w:val="18"/>
          <w:szCs w:val="18"/>
        </w:rPr>
      </w:pPr>
    </w:p>
    <w:p w14:paraId="5F89DCBB" w14:textId="77777777" w:rsidR="00077438" w:rsidRDefault="00077438" w:rsidP="00954998">
      <w:pPr>
        <w:rPr>
          <w:rFonts w:ascii="Times New Roman" w:hAnsi="Times New Roman" w:cs="Times New Roman"/>
          <w:sz w:val="18"/>
          <w:szCs w:val="18"/>
        </w:rPr>
      </w:pPr>
    </w:p>
    <w:p w14:paraId="7A1D4D35" w14:textId="77777777" w:rsidR="00077438" w:rsidRDefault="00077438" w:rsidP="00954998">
      <w:pPr>
        <w:rPr>
          <w:rFonts w:ascii="Times New Roman" w:hAnsi="Times New Roman" w:cs="Times New Roman"/>
          <w:sz w:val="18"/>
          <w:szCs w:val="18"/>
        </w:rPr>
      </w:pPr>
    </w:p>
    <w:p w14:paraId="04882E9A" w14:textId="77777777" w:rsidR="00077438" w:rsidRDefault="00077438" w:rsidP="00954998">
      <w:pPr>
        <w:rPr>
          <w:rFonts w:ascii="Times New Roman" w:hAnsi="Times New Roman" w:cs="Times New Roman"/>
          <w:sz w:val="18"/>
          <w:szCs w:val="18"/>
        </w:rPr>
      </w:pPr>
    </w:p>
    <w:p w14:paraId="2FDC1D2D" w14:textId="77777777" w:rsidR="00077438" w:rsidRDefault="00077438" w:rsidP="00954998">
      <w:pPr>
        <w:rPr>
          <w:rFonts w:ascii="Times New Roman" w:hAnsi="Times New Roman" w:cs="Times New Roman"/>
          <w:sz w:val="18"/>
          <w:szCs w:val="18"/>
        </w:rPr>
      </w:pPr>
    </w:p>
    <w:p w14:paraId="11F8405F" w14:textId="77777777" w:rsidR="00077438" w:rsidRPr="00A0785B" w:rsidRDefault="00077438" w:rsidP="00954998">
      <w:pPr>
        <w:rPr>
          <w:rFonts w:ascii="Times New Roman" w:hAnsi="Times New Roman" w:cs="Times New Roman"/>
          <w:sz w:val="18"/>
          <w:szCs w:val="18"/>
        </w:rPr>
      </w:pPr>
    </w:p>
    <w:p w14:paraId="2A6A87A8" w14:textId="77777777" w:rsidR="00954998" w:rsidRPr="00A0785B" w:rsidRDefault="00954998" w:rsidP="00954998">
      <w:pPr>
        <w:rPr>
          <w:rFonts w:ascii="Times New Roman" w:hAnsi="Times New Roman" w:cs="Times New Roman"/>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043A91" w:rsidRPr="00A0785B" w14:paraId="55068223" w14:textId="77777777" w:rsidTr="0081284E">
        <w:tc>
          <w:tcPr>
            <w:tcW w:w="2869" w:type="dxa"/>
            <w:hideMark/>
          </w:tcPr>
          <w:p w14:paraId="29F9A741" w14:textId="77777777" w:rsidR="00043A91" w:rsidRPr="00A0785B" w:rsidRDefault="00043A91"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6992200F" w14:textId="77777777" w:rsidR="00043A91" w:rsidRPr="00A0785B" w:rsidRDefault="00043A91"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25E4C92D" w14:textId="77777777" w:rsidR="00043A91" w:rsidRPr="00A0785B" w:rsidRDefault="00043A91"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4A4B0B73" w14:textId="77777777" w:rsidR="00954998" w:rsidRPr="00A0785B" w:rsidRDefault="00954998" w:rsidP="00954998">
      <w:pPr>
        <w:rPr>
          <w:rFonts w:ascii="Times New Roman" w:hAnsi="Times New Roman" w:cs="Times New Roman"/>
        </w:rPr>
      </w:pPr>
    </w:p>
    <w:p w14:paraId="3C030DE0" w14:textId="1EB0E482"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Рисунок 9, продовження</w:t>
      </w:r>
    </w:p>
    <w:p w14:paraId="5C380EB5" w14:textId="033B1FB2" w:rsidR="00954998" w:rsidRPr="00A0785B" w:rsidRDefault="00B82F23"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4800" behindDoc="0" locked="0" layoutInCell="1" allowOverlap="1" wp14:anchorId="1E47DB89" wp14:editId="1F1E32A4">
                <wp:simplePos x="0" y="0"/>
                <wp:positionH relativeFrom="page">
                  <wp:posOffset>929640</wp:posOffset>
                </wp:positionH>
                <wp:positionV relativeFrom="paragraph">
                  <wp:posOffset>14605</wp:posOffset>
                </wp:positionV>
                <wp:extent cx="5321300" cy="774065"/>
                <wp:effectExtent l="0" t="0" r="0" b="6985"/>
                <wp:wrapNone/>
                <wp:docPr id="1125" name="Надпись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774065"/>
                        </a:xfrm>
                        <a:prstGeom prst="rect">
                          <a:avLst/>
                        </a:prstGeom>
                        <a:solidFill>
                          <a:srgbClr val="FFFFFF"/>
                        </a:solidFill>
                        <a:ln w="9525">
                          <a:noFill/>
                          <a:miter lim="800000"/>
                          <a:headEnd/>
                          <a:tailEnd/>
                        </a:ln>
                      </wps:spPr>
                      <wps:txbx>
                        <w:txbxContent>
                          <w:p w14:paraId="098108F4" w14:textId="77777777" w:rsidR="006E2F5B" w:rsidRDefault="006E2F5B" w:rsidP="00954998">
                            <w:pPr>
                              <w:rPr>
                                <w:sz w:val="18"/>
                                <w:szCs w:val="18"/>
                                <w:u w:val="single"/>
                              </w:rPr>
                            </w:pPr>
                            <w:r>
                              <w:rPr>
                                <w:sz w:val="18"/>
                                <w:szCs w:val="18"/>
                                <w:u w:val="single"/>
                              </w:rPr>
                              <w:t xml:space="preserve">Рисунок 9.5 </w:t>
                            </w:r>
                          </w:p>
                          <w:p w14:paraId="3641285F" w14:textId="77777777" w:rsidR="006E2F5B" w:rsidRDefault="006E2F5B" w:rsidP="00954998">
                            <w:pPr>
                              <w:rPr>
                                <w:sz w:val="18"/>
                                <w:szCs w:val="18"/>
                              </w:rPr>
                            </w:pPr>
                            <w:r>
                              <w:rPr>
                                <w:sz w:val="18"/>
                                <w:szCs w:val="18"/>
                              </w:rPr>
                              <w:t xml:space="preserve">Для фіксації зсувної штори </w:t>
                            </w:r>
                            <w:r w:rsidRPr="007E274B">
                              <w:rPr>
                                <w:sz w:val="18"/>
                                <w:szCs w:val="18"/>
                              </w:rPr>
                              <w:t xml:space="preserve">з іншого боку (зазвичай </w:t>
                            </w:r>
                            <w:r>
                              <w:rPr>
                                <w:sz w:val="18"/>
                                <w:szCs w:val="18"/>
                              </w:rPr>
                              <w:t>на фронтальної</w:t>
                            </w:r>
                            <w:r w:rsidRPr="007E274B">
                              <w:rPr>
                                <w:sz w:val="18"/>
                                <w:szCs w:val="18"/>
                              </w:rPr>
                              <w:t xml:space="preserve"> частини контейнера) можна використовувати наступні системи a) або b).</w:t>
                            </w:r>
                            <w:r>
                              <w:rPr>
                                <w:sz w:val="18"/>
                                <w:szCs w:val="18"/>
                              </w:rPr>
                              <w:t xml:space="preserve"> </w:t>
                            </w:r>
                          </w:p>
                          <w:p w14:paraId="7CB69308" w14:textId="77777777" w:rsidR="006E2F5B" w:rsidRDefault="006E2F5B" w:rsidP="00954998">
                            <w:pPr>
                              <w:rPr>
                                <w:sz w:val="18"/>
                                <w:szCs w:val="18"/>
                              </w:rPr>
                            </w:pPr>
                          </w:p>
                          <w:p w14:paraId="0333A7E6" w14:textId="77777777" w:rsidR="006E2F5B" w:rsidRDefault="006E2F5B" w:rsidP="00954998">
                            <w:pPr>
                              <w:rPr>
                                <w:sz w:val="18"/>
                                <w:szCs w:val="18"/>
                              </w:rPr>
                            </w:pPr>
                            <w:r>
                              <w:rPr>
                                <w:sz w:val="18"/>
                                <w:szCs w:val="18"/>
                              </w:rPr>
                              <w:t>а) Металева кришка</w:t>
                            </w:r>
                          </w:p>
                          <w:p w14:paraId="6FBCDE1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7DB89" id="Надпись 1125" o:spid="_x0000_s1714" type="#_x0000_t202" style="position:absolute;margin-left:73.2pt;margin-top:1.15pt;width:419pt;height:60.95pt;z-index:252364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" stroked="f">
                <v:textbox inset="1mm,0,0,0">
                  <w:txbxContent>
                    <w:p w14:paraId="098108F4" w14:textId="77777777" w:rsidR="006E2F5B" w:rsidRDefault="006E2F5B" w:rsidP="00954998">
                      <w:pPr>
                        <w:rPr>
                          <w:sz w:val="18"/>
                          <w:szCs w:val="18"/>
                          <w:u w:val="single"/>
                        </w:rPr>
                      </w:pPr>
                      <w:r>
                        <w:rPr>
                          <w:sz w:val="18"/>
                          <w:szCs w:val="18"/>
                          <w:u w:val="single"/>
                        </w:rPr>
                        <w:t xml:space="preserve">Рисунок 9.5 </w:t>
                      </w:r>
                    </w:p>
                    <w:p w14:paraId="3641285F" w14:textId="77777777" w:rsidR="006E2F5B" w:rsidRDefault="006E2F5B" w:rsidP="00954998">
                      <w:pPr>
                        <w:rPr>
                          <w:sz w:val="18"/>
                          <w:szCs w:val="18"/>
                        </w:rPr>
                      </w:pPr>
                      <w:r>
                        <w:rPr>
                          <w:sz w:val="18"/>
                          <w:szCs w:val="18"/>
                        </w:rPr>
                        <w:t xml:space="preserve">Для фіксації зсувної штори </w:t>
                      </w:r>
                      <w:r w:rsidRPr="007E274B">
                        <w:rPr>
                          <w:sz w:val="18"/>
                          <w:szCs w:val="18"/>
                        </w:rPr>
                        <w:t xml:space="preserve">з іншого боку (зазвичай </w:t>
                      </w:r>
                      <w:r>
                        <w:rPr>
                          <w:sz w:val="18"/>
                          <w:szCs w:val="18"/>
                        </w:rPr>
                        <w:t>на фронтальної</w:t>
                      </w:r>
                      <w:r w:rsidRPr="007E274B">
                        <w:rPr>
                          <w:sz w:val="18"/>
                          <w:szCs w:val="18"/>
                        </w:rPr>
                        <w:t xml:space="preserve"> частини контейнера) можна використовувати наступні системи a) або b).</w:t>
                      </w:r>
                      <w:r>
                        <w:rPr>
                          <w:sz w:val="18"/>
                          <w:szCs w:val="18"/>
                        </w:rPr>
                        <w:t xml:space="preserve"> </w:t>
                      </w:r>
                    </w:p>
                    <w:p w14:paraId="7CB69308" w14:textId="77777777" w:rsidR="006E2F5B" w:rsidRDefault="006E2F5B" w:rsidP="00954998">
                      <w:pPr>
                        <w:rPr>
                          <w:sz w:val="18"/>
                          <w:szCs w:val="18"/>
                        </w:rPr>
                      </w:pPr>
                    </w:p>
                    <w:p w14:paraId="0333A7E6" w14:textId="77777777" w:rsidR="006E2F5B" w:rsidRDefault="006E2F5B" w:rsidP="00954998">
                      <w:pPr>
                        <w:rPr>
                          <w:sz w:val="18"/>
                          <w:szCs w:val="18"/>
                        </w:rPr>
                      </w:pPr>
                      <w:r>
                        <w:rPr>
                          <w:sz w:val="18"/>
                          <w:szCs w:val="18"/>
                        </w:rPr>
                        <w:t>а) Металева кришка</w:t>
                      </w:r>
                    </w:p>
                    <w:p w14:paraId="6FBCDE1F" w14:textId="77777777" w:rsidR="006E2F5B" w:rsidRDefault="006E2F5B" w:rsidP="00954998">
                      <w:pPr>
                        <w:rPr>
                          <w:sz w:val="14"/>
                          <w:szCs w:val="14"/>
                        </w:rPr>
                      </w:pPr>
                    </w:p>
                  </w:txbxContent>
                </v:textbox>
                <w10:wrap anchorx="page"/>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0160" behindDoc="0" locked="0" layoutInCell="1" allowOverlap="1" wp14:anchorId="79A52421" wp14:editId="4F680EF5">
                <wp:simplePos x="0" y="0"/>
                <wp:positionH relativeFrom="margin">
                  <wp:posOffset>408305</wp:posOffset>
                </wp:positionH>
                <wp:positionV relativeFrom="paragraph">
                  <wp:posOffset>2348230</wp:posOffset>
                </wp:positionV>
                <wp:extent cx="779780" cy="219710"/>
                <wp:effectExtent l="0" t="0" r="1270" b="8890"/>
                <wp:wrapNone/>
                <wp:docPr id="1106" name="Надпись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219710"/>
                        </a:xfrm>
                        <a:prstGeom prst="rect">
                          <a:avLst/>
                        </a:prstGeom>
                        <a:solidFill>
                          <a:srgbClr val="FFFFFF"/>
                        </a:solidFill>
                        <a:ln w="9525">
                          <a:noFill/>
                          <a:miter lim="800000"/>
                          <a:headEnd/>
                          <a:tailEnd/>
                        </a:ln>
                      </wps:spPr>
                      <wps:txbx>
                        <w:txbxContent>
                          <w:p w14:paraId="6FF7FA16" w14:textId="77777777" w:rsidR="006E2F5B" w:rsidRDefault="006E2F5B" w:rsidP="00954998">
                            <w:pPr>
                              <w:spacing w:line="180" w:lineRule="exact"/>
                              <w:rPr>
                                <w:sz w:val="18"/>
                                <w:szCs w:val="18"/>
                              </w:rPr>
                            </w:pPr>
                            <w:r w:rsidRPr="00BF5229">
                              <w:rPr>
                                <w:sz w:val="18"/>
                                <w:szCs w:val="18"/>
                              </w:rPr>
                              <w:t>В</w:t>
                            </w:r>
                            <w:r w:rsidRPr="00280B0C">
                              <w:rPr>
                                <w:sz w:val="18"/>
                                <w:szCs w:val="18"/>
                              </w:rPr>
                              <w:t>ісь</w:t>
                            </w:r>
                            <w:r>
                              <w:rPr>
                                <w:sz w:val="18"/>
                                <w:szCs w:val="18"/>
                              </w:rPr>
                              <w:t xml:space="preserve"> повороту</w:t>
                            </w:r>
                          </w:p>
                          <w:p w14:paraId="1741FE6D"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52421" id="Надпись 1106" o:spid="_x0000_s1715" type="#_x0000_t202" style="position:absolute;margin-left:32.15pt;margin-top:184.9pt;width:61.4pt;height:17.3pt;z-index:25238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" stroked="f">
                <v:textbox inset="1mm,0,0,0">
                  <w:txbxContent>
                    <w:p w14:paraId="6FF7FA16" w14:textId="77777777" w:rsidR="006E2F5B" w:rsidRDefault="006E2F5B" w:rsidP="00954998">
                      <w:pPr>
                        <w:spacing w:line="180" w:lineRule="exact"/>
                        <w:rPr>
                          <w:sz w:val="18"/>
                          <w:szCs w:val="18"/>
                        </w:rPr>
                      </w:pPr>
                      <w:r w:rsidRPr="00BF5229">
                        <w:rPr>
                          <w:sz w:val="18"/>
                          <w:szCs w:val="18"/>
                        </w:rPr>
                        <w:t>В</w:t>
                      </w:r>
                      <w:r w:rsidRPr="00280B0C">
                        <w:rPr>
                          <w:sz w:val="18"/>
                          <w:szCs w:val="18"/>
                        </w:rPr>
                        <w:t>ісь</w:t>
                      </w:r>
                      <w:r>
                        <w:rPr>
                          <w:sz w:val="18"/>
                          <w:szCs w:val="18"/>
                        </w:rPr>
                        <w:t xml:space="preserve"> повороту</w:t>
                      </w:r>
                    </w:p>
                    <w:p w14:paraId="1741FE6D"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4256" behindDoc="0" locked="0" layoutInCell="1" allowOverlap="1" wp14:anchorId="6612A857" wp14:editId="74D0FB8D">
                <wp:simplePos x="0" y="0"/>
                <wp:positionH relativeFrom="margin">
                  <wp:posOffset>414655</wp:posOffset>
                </wp:positionH>
                <wp:positionV relativeFrom="paragraph">
                  <wp:posOffset>2957830</wp:posOffset>
                </wp:positionV>
                <wp:extent cx="1755775" cy="170815"/>
                <wp:effectExtent l="0" t="0" r="0" b="635"/>
                <wp:wrapNone/>
                <wp:docPr id="1107" name="Надпись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775" cy="170815"/>
                        </a:xfrm>
                        <a:prstGeom prst="rect">
                          <a:avLst/>
                        </a:prstGeom>
                        <a:solidFill>
                          <a:srgbClr val="FFFFFF"/>
                        </a:solidFill>
                        <a:ln w="9525">
                          <a:noFill/>
                          <a:miter lim="800000"/>
                          <a:headEnd/>
                          <a:tailEnd/>
                        </a:ln>
                      </wps:spPr>
                      <wps:txbx>
                        <w:txbxContent>
                          <w:p w14:paraId="45BAAA5C" w14:textId="77777777" w:rsidR="006E2F5B" w:rsidRDefault="006E2F5B" w:rsidP="00954998">
                            <w:pPr>
                              <w:spacing w:line="180" w:lineRule="exact"/>
                              <w:rPr>
                                <w:sz w:val="18"/>
                                <w:szCs w:val="18"/>
                              </w:rPr>
                            </w:pPr>
                            <w:r>
                              <w:rPr>
                                <w:sz w:val="18"/>
                                <w:szCs w:val="18"/>
                              </w:rPr>
                              <w:t>Закріплений конструкційно</w:t>
                            </w:r>
                          </w:p>
                          <w:p w14:paraId="2526767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2A857" id="Надпись 1107" o:spid="_x0000_s1716" type="#_x0000_t202" style="position:absolute;margin-left:32.65pt;margin-top:232.9pt;width:138.25pt;height:13.45pt;z-index:25238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" stroked="f">
                <v:textbox inset="1mm,0,0,0">
                  <w:txbxContent>
                    <w:p w14:paraId="45BAAA5C" w14:textId="77777777" w:rsidR="006E2F5B" w:rsidRDefault="006E2F5B" w:rsidP="00954998">
                      <w:pPr>
                        <w:spacing w:line="180" w:lineRule="exact"/>
                        <w:rPr>
                          <w:sz w:val="18"/>
                          <w:szCs w:val="18"/>
                        </w:rPr>
                      </w:pPr>
                      <w:r>
                        <w:rPr>
                          <w:sz w:val="18"/>
                          <w:szCs w:val="18"/>
                        </w:rPr>
                        <w:t>Закріплений конструкційно</w:t>
                      </w:r>
                    </w:p>
                    <w:p w14:paraId="2526767F"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3232" behindDoc="0" locked="0" layoutInCell="1" allowOverlap="1" wp14:anchorId="104F4A49" wp14:editId="4CE181F3">
                <wp:simplePos x="0" y="0"/>
                <wp:positionH relativeFrom="margin">
                  <wp:posOffset>421005</wp:posOffset>
                </wp:positionH>
                <wp:positionV relativeFrom="paragraph">
                  <wp:posOffset>2696210</wp:posOffset>
                </wp:positionV>
                <wp:extent cx="883920" cy="170180"/>
                <wp:effectExtent l="0" t="0" r="0" b="1270"/>
                <wp:wrapNone/>
                <wp:docPr id="1108" name="Надпись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70180"/>
                        </a:xfrm>
                        <a:prstGeom prst="rect">
                          <a:avLst/>
                        </a:prstGeom>
                        <a:solidFill>
                          <a:srgbClr val="FFFFFF"/>
                        </a:solidFill>
                        <a:ln w="9525">
                          <a:noFill/>
                          <a:miter lim="800000"/>
                          <a:headEnd/>
                          <a:tailEnd/>
                        </a:ln>
                      </wps:spPr>
                      <wps:txbx>
                        <w:txbxContent>
                          <w:p w14:paraId="48FCA855" w14:textId="77777777" w:rsidR="006E2F5B" w:rsidRPr="00BA6A75" w:rsidRDefault="006E2F5B" w:rsidP="00954998">
                            <w:pPr>
                              <w:rPr>
                                <w:rFonts w:ascii="Arial Narrow" w:hAnsi="Arial Narrow"/>
                                <w:sz w:val="18"/>
                                <w:szCs w:val="18"/>
                              </w:rPr>
                            </w:pPr>
                            <w:r w:rsidRPr="00280B0C">
                              <w:rPr>
                                <w:rFonts w:ascii="Arial Narrow" w:hAnsi="Arial Narrow"/>
                                <w:sz w:val="18"/>
                                <w:szCs w:val="18"/>
                              </w:rPr>
                              <w:t>Держатель трубки</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F4A49" id="Надпись 1108" o:spid="_x0000_s1717" type="#_x0000_t202" style="position:absolute;margin-left:33.15pt;margin-top:212.3pt;width:69.6pt;height:13.4pt;z-index:25238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" stroked="f">
                <v:textbox inset="1mm,0,0,0">
                  <w:txbxContent>
                    <w:p w14:paraId="48FCA855" w14:textId="77777777" w:rsidR="006E2F5B" w:rsidRPr="00BA6A75" w:rsidRDefault="006E2F5B" w:rsidP="00954998">
                      <w:pPr>
                        <w:rPr>
                          <w:rFonts w:ascii="Arial Narrow" w:hAnsi="Arial Narrow"/>
                          <w:sz w:val="18"/>
                          <w:szCs w:val="18"/>
                        </w:rPr>
                      </w:pPr>
                      <w:r w:rsidRPr="00280B0C">
                        <w:rPr>
                          <w:rFonts w:ascii="Arial Narrow" w:hAnsi="Arial Narrow"/>
                          <w:sz w:val="18"/>
                          <w:szCs w:val="18"/>
                        </w:rPr>
                        <w:t>Держатель трубки</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2208" behindDoc="0" locked="0" layoutInCell="1" allowOverlap="1" wp14:anchorId="0243204C" wp14:editId="643AAEFE">
                <wp:simplePos x="0" y="0"/>
                <wp:positionH relativeFrom="margin">
                  <wp:posOffset>4090035</wp:posOffset>
                </wp:positionH>
                <wp:positionV relativeFrom="paragraph">
                  <wp:posOffset>1439545</wp:posOffset>
                </wp:positionV>
                <wp:extent cx="1139825" cy="298450"/>
                <wp:effectExtent l="0" t="0" r="3175" b="6350"/>
                <wp:wrapNone/>
                <wp:docPr id="1109" name="Надпись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298450"/>
                        </a:xfrm>
                        <a:prstGeom prst="rect">
                          <a:avLst/>
                        </a:prstGeom>
                        <a:solidFill>
                          <a:srgbClr val="FFFFFF"/>
                        </a:solidFill>
                        <a:ln w="9525">
                          <a:noFill/>
                          <a:miter lim="800000"/>
                          <a:headEnd/>
                          <a:tailEnd/>
                        </a:ln>
                      </wps:spPr>
                      <wps:txbx>
                        <w:txbxContent>
                          <w:p w14:paraId="6DCC6E43" w14:textId="77777777" w:rsidR="006E2F5B" w:rsidRDefault="006E2F5B" w:rsidP="00954998">
                            <w:pPr>
                              <w:spacing w:line="180" w:lineRule="exact"/>
                              <w:rPr>
                                <w:sz w:val="18"/>
                                <w:szCs w:val="18"/>
                              </w:rPr>
                            </w:pPr>
                            <w:r>
                              <w:rPr>
                                <w:sz w:val="18"/>
                                <w:szCs w:val="18"/>
                              </w:rPr>
                              <w:t>Підлога вантажного відділення</w:t>
                            </w:r>
                          </w:p>
                          <w:p w14:paraId="56AF0483"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3204C" id="Надпись 1109" o:spid="_x0000_s1718" type="#_x0000_t202" style="position:absolute;margin-left:322.05pt;margin-top:113.35pt;width:89.75pt;height:23.5pt;z-index:25238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" stroked="f">
                <v:textbox inset="1mm,0,0,0">
                  <w:txbxContent>
                    <w:p w14:paraId="6DCC6E43" w14:textId="77777777" w:rsidR="006E2F5B" w:rsidRDefault="006E2F5B" w:rsidP="00954998">
                      <w:pPr>
                        <w:spacing w:line="180" w:lineRule="exact"/>
                        <w:rPr>
                          <w:sz w:val="18"/>
                          <w:szCs w:val="18"/>
                        </w:rPr>
                      </w:pPr>
                      <w:r>
                        <w:rPr>
                          <w:sz w:val="18"/>
                          <w:szCs w:val="18"/>
                        </w:rPr>
                        <w:t>Підлога вантажного відділення</w:t>
                      </w:r>
                    </w:p>
                    <w:p w14:paraId="56AF0483"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1184" behindDoc="0" locked="0" layoutInCell="1" allowOverlap="1" wp14:anchorId="3A5826A2" wp14:editId="62CEF5F5">
                <wp:simplePos x="0" y="0"/>
                <wp:positionH relativeFrom="margin">
                  <wp:posOffset>4541520</wp:posOffset>
                </wp:positionH>
                <wp:positionV relativeFrom="paragraph">
                  <wp:posOffset>1782445</wp:posOffset>
                </wp:positionV>
                <wp:extent cx="554990" cy="170180"/>
                <wp:effectExtent l="0" t="0" r="0" b="1270"/>
                <wp:wrapNone/>
                <wp:docPr id="1110" name="Надпись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70180"/>
                        </a:xfrm>
                        <a:prstGeom prst="rect">
                          <a:avLst/>
                        </a:prstGeom>
                        <a:solidFill>
                          <a:srgbClr val="FFFFFF"/>
                        </a:solidFill>
                        <a:ln w="9525">
                          <a:noFill/>
                          <a:miter lim="800000"/>
                          <a:headEnd/>
                          <a:tailEnd/>
                        </a:ln>
                      </wps:spPr>
                      <wps:txbx>
                        <w:txbxContent>
                          <w:p w14:paraId="0BEB8538" w14:textId="77777777" w:rsidR="006E2F5B" w:rsidRDefault="006E2F5B" w:rsidP="00954998">
                            <w:pPr>
                              <w:spacing w:line="180" w:lineRule="exact"/>
                              <w:rPr>
                                <w:sz w:val="18"/>
                                <w:szCs w:val="18"/>
                              </w:rPr>
                            </w:pPr>
                            <w:r>
                              <w:rPr>
                                <w:sz w:val="18"/>
                                <w:szCs w:val="18"/>
                              </w:rPr>
                              <w:t>Розріз</w:t>
                            </w:r>
                          </w:p>
                          <w:p w14:paraId="6562710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826A2" id="Надпись 1110" o:spid="_x0000_s1719" type="#_x0000_t202" style="position:absolute;margin-left:357.6pt;margin-top:140.35pt;width:43.7pt;height:13.4pt;z-index:25238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" stroked="f">
                <v:textbox inset="1mm,0,0,0">
                  <w:txbxContent>
                    <w:p w14:paraId="0BEB8538" w14:textId="77777777" w:rsidR="006E2F5B" w:rsidRDefault="006E2F5B" w:rsidP="00954998">
                      <w:pPr>
                        <w:spacing w:line="180" w:lineRule="exact"/>
                        <w:rPr>
                          <w:sz w:val="18"/>
                          <w:szCs w:val="18"/>
                        </w:rPr>
                      </w:pPr>
                      <w:r>
                        <w:rPr>
                          <w:sz w:val="18"/>
                          <w:szCs w:val="18"/>
                        </w:rPr>
                        <w:t>Розріз</w:t>
                      </w:r>
                    </w:p>
                    <w:p w14:paraId="6562710F"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9136" behindDoc="0" locked="0" layoutInCell="1" allowOverlap="1" wp14:anchorId="38BEA16E" wp14:editId="0443C23F">
                <wp:simplePos x="0" y="0"/>
                <wp:positionH relativeFrom="margin">
                  <wp:posOffset>335280</wp:posOffset>
                </wp:positionH>
                <wp:positionV relativeFrom="paragraph">
                  <wp:posOffset>1891030</wp:posOffset>
                </wp:positionV>
                <wp:extent cx="731520" cy="353695"/>
                <wp:effectExtent l="0" t="0" r="0" b="8255"/>
                <wp:wrapNone/>
                <wp:docPr id="1111" name="Надпись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53695"/>
                        </a:xfrm>
                        <a:prstGeom prst="rect">
                          <a:avLst/>
                        </a:prstGeom>
                        <a:solidFill>
                          <a:srgbClr val="FFFFFF"/>
                        </a:solidFill>
                        <a:ln w="9525">
                          <a:noFill/>
                          <a:miter lim="800000"/>
                          <a:headEnd/>
                          <a:tailEnd/>
                        </a:ln>
                      </wps:spPr>
                      <wps:txbx>
                        <w:txbxContent>
                          <w:p w14:paraId="486B63BB" w14:textId="77777777" w:rsidR="006E2F5B" w:rsidRDefault="006E2F5B" w:rsidP="00954998">
                            <w:pPr>
                              <w:spacing w:line="180" w:lineRule="exact"/>
                              <w:rPr>
                                <w:sz w:val="18"/>
                                <w:szCs w:val="18"/>
                              </w:rPr>
                            </w:pPr>
                            <w:r>
                              <w:rPr>
                                <w:sz w:val="18"/>
                                <w:szCs w:val="18"/>
                              </w:rPr>
                              <w:t>Напрямна кріпильної мотузки</w:t>
                            </w:r>
                          </w:p>
                          <w:p w14:paraId="5ADDCE01"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A16E" id="Надпись 1111" o:spid="_x0000_s1720" type="#_x0000_t202" style="position:absolute;margin-left:26.4pt;margin-top:148.9pt;width:57.6pt;height:27.85pt;z-index:25237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" stroked="f">
                <v:textbox inset="1mm,0,0,0">
                  <w:txbxContent>
                    <w:p w14:paraId="486B63BB" w14:textId="77777777" w:rsidR="006E2F5B" w:rsidRDefault="006E2F5B" w:rsidP="00954998">
                      <w:pPr>
                        <w:spacing w:line="180" w:lineRule="exact"/>
                        <w:rPr>
                          <w:sz w:val="18"/>
                          <w:szCs w:val="18"/>
                        </w:rPr>
                      </w:pPr>
                      <w:r>
                        <w:rPr>
                          <w:sz w:val="18"/>
                          <w:szCs w:val="18"/>
                        </w:rPr>
                        <w:t>Напрямна кріпильної мотузки</w:t>
                      </w:r>
                    </w:p>
                    <w:p w14:paraId="5ADDCE01"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8112" behindDoc="0" locked="0" layoutInCell="1" allowOverlap="1" wp14:anchorId="367F90BA" wp14:editId="56DFFEFE">
                <wp:simplePos x="0" y="0"/>
                <wp:positionH relativeFrom="margin">
                  <wp:posOffset>205740</wp:posOffset>
                </wp:positionH>
                <wp:positionV relativeFrom="paragraph">
                  <wp:posOffset>3841750</wp:posOffset>
                </wp:positionV>
                <wp:extent cx="4243070" cy="219710"/>
                <wp:effectExtent l="0" t="0" r="5080" b="8890"/>
                <wp:wrapNone/>
                <wp:docPr id="1112" name="Надпись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219710"/>
                        </a:xfrm>
                        <a:prstGeom prst="rect">
                          <a:avLst/>
                        </a:prstGeom>
                        <a:solidFill>
                          <a:srgbClr val="FFFFFF"/>
                        </a:solidFill>
                        <a:ln w="9525">
                          <a:noFill/>
                          <a:miter lim="800000"/>
                          <a:headEnd/>
                          <a:tailEnd/>
                        </a:ln>
                      </wps:spPr>
                      <wps:txbx>
                        <w:txbxContent>
                          <w:p w14:paraId="2B1DF721" w14:textId="77777777" w:rsidR="006E2F5B" w:rsidRPr="00BA6A75" w:rsidRDefault="006E2F5B" w:rsidP="00954998">
                            <w:pPr>
                              <w:spacing w:line="180" w:lineRule="exact"/>
                              <w:rPr>
                                <w:sz w:val="18"/>
                                <w:szCs w:val="18"/>
                              </w:rPr>
                            </w:pPr>
                            <w:r w:rsidRPr="00B764E8">
                              <w:rPr>
                                <w:sz w:val="18"/>
                                <w:szCs w:val="18"/>
                                <w:lang w:val="en-US"/>
                              </w:rPr>
                              <w:t>b</w:t>
                            </w:r>
                            <w:r w:rsidRPr="00B764E8">
                              <w:rPr>
                                <w:sz w:val="18"/>
                                <w:szCs w:val="18"/>
                              </w:rPr>
                              <w:t>) Вузьке овальне вушко, антипідйомна система для натяжної труби</w:t>
                            </w:r>
                          </w:p>
                          <w:p w14:paraId="379E75B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F90BA" id="Надпись 1112" o:spid="_x0000_s1721" type="#_x0000_t202" style="position:absolute;margin-left:16.2pt;margin-top:302.5pt;width:334.1pt;height:17.3pt;z-index:25237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" stroked="f">
                <v:textbox inset="1mm,0,0,0">
                  <w:txbxContent>
                    <w:p w14:paraId="2B1DF721" w14:textId="77777777" w:rsidR="006E2F5B" w:rsidRPr="00BA6A75" w:rsidRDefault="006E2F5B" w:rsidP="00954998">
                      <w:pPr>
                        <w:spacing w:line="180" w:lineRule="exact"/>
                        <w:rPr>
                          <w:sz w:val="18"/>
                          <w:szCs w:val="18"/>
                        </w:rPr>
                      </w:pPr>
                      <w:r w:rsidRPr="00B764E8">
                        <w:rPr>
                          <w:sz w:val="18"/>
                          <w:szCs w:val="18"/>
                          <w:lang w:val="en-US"/>
                        </w:rPr>
                        <w:t>b</w:t>
                      </w:r>
                      <w:r w:rsidRPr="00B764E8">
                        <w:rPr>
                          <w:sz w:val="18"/>
                          <w:szCs w:val="18"/>
                        </w:rPr>
                        <w:t>) Вузьке овальне вушко, антипідйомна система для натяжної труби</w:t>
                      </w:r>
                    </w:p>
                    <w:p w14:paraId="379E75BF"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7088" behindDoc="0" locked="0" layoutInCell="1" allowOverlap="1" wp14:anchorId="6A4644CA" wp14:editId="24C9F684">
                <wp:simplePos x="0" y="0"/>
                <wp:positionH relativeFrom="margin">
                  <wp:posOffset>505460</wp:posOffset>
                </wp:positionH>
                <wp:positionV relativeFrom="paragraph">
                  <wp:posOffset>6821170</wp:posOffset>
                </wp:positionV>
                <wp:extent cx="853440" cy="219710"/>
                <wp:effectExtent l="0" t="0" r="3810" b="8890"/>
                <wp:wrapNone/>
                <wp:docPr id="1113" name="Надпись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104C9E42" w14:textId="77777777" w:rsidR="006E2F5B" w:rsidRDefault="006E2F5B" w:rsidP="00954998">
                            <w:pPr>
                              <w:spacing w:line="180" w:lineRule="exact"/>
                              <w:rPr>
                                <w:sz w:val="18"/>
                                <w:szCs w:val="18"/>
                              </w:rPr>
                            </w:pPr>
                            <w:r>
                              <w:rPr>
                                <w:sz w:val="18"/>
                                <w:szCs w:val="18"/>
                              </w:rPr>
                              <w:t>Поворотне кільце</w:t>
                            </w:r>
                          </w:p>
                          <w:p w14:paraId="66600F82"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644CA" id="Надпись 1113" o:spid="_x0000_s1722" type="#_x0000_t202" style="position:absolute;margin-left:39.8pt;margin-top:537.1pt;width:67.2pt;height:17.3pt;z-index:25237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" stroked="f">
                <v:textbox inset="1mm,0,0,0">
                  <w:txbxContent>
                    <w:p w14:paraId="104C9E42" w14:textId="77777777" w:rsidR="006E2F5B" w:rsidRDefault="006E2F5B" w:rsidP="00954998">
                      <w:pPr>
                        <w:spacing w:line="180" w:lineRule="exact"/>
                        <w:rPr>
                          <w:sz w:val="18"/>
                          <w:szCs w:val="18"/>
                        </w:rPr>
                      </w:pPr>
                      <w:r>
                        <w:rPr>
                          <w:sz w:val="18"/>
                          <w:szCs w:val="18"/>
                        </w:rPr>
                        <w:t>Поворотне кільце</w:t>
                      </w:r>
                    </w:p>
                    <w:p w14:paraId="66600F82"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6064" behindDoc="0" locked="0" layoutInCell="1" allowOverlap="1" wp14:anchorId="7302E677" wp14:editId="51504C21">
                <wp:simplePos x="0" y="0"/>
                <wp:positionH relativeFrom="margin">
                  <wp:posOffset>372110</wp:posOffset>
                </wp:positionH>
                <wp:positionV relativeFrom="paragraph">
                  <wp:posOffset>6261735</wp:posOffset>
                </wp:positionV>
                <wp:extent cx="895985" cy="292100"/>
                <wp:effectExtent l="0" t="0" r="0" b="0"/>
                <wp:wrapNone/>
                <wp:docPr id="1114" name="Надпись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292100"/>
                        </a:xfrm>
                        <a:prstGeom prst="rect">
                          <a:avLst/>
                        </a:prstGeom>
                        <a:solidFill>
                          <a:srgbClr val="FFFFFF"/>
                        </a:solidFill>
                        <a:ln w="9525">
                          <a:noFill/>
                          <a:miter lim="800000"/>
                          <a:headEnd/>
                          <a:tailEnd/>
                        </a:ln>
                      </wps:spPr>
                      <wps:txbx>
                        <w:txbxContent>
                          <w:p w14:paraId="4326E09A" w14:textId="77777777" w:rsidR="006E2F5B" w:rsidRDefault="006E2F5B" w:rsidP="00954998">
                            <w:pPr>
                              <w:spacing w:line="180" w:lineRule="exact"/>
                              <w:rPr>
                                <w:sz w:val="18"/>
                                <w:szCs w:val="18"/>
                              </w:rPr>
                            </w:pPr>
                            <w:r>
                              <w:rPr>
                                <w:sz w:val="18"/>
                                <w:szCs w:val="18"/>
                              </w:rPr>
                              <w:t>Вузьке овальне вушко</w:t>
                            </w:r>
                          </w:p>
                          <w:p w14:paraId="45834FBC"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2E677" id="Надпись 1114" o:spid="_x0000_s1723" type="#_x0000_t202" style="position:absolute;margin-left:29.3pt;margin-top:493.05pt;width:70.55pt;height:23pt;z-index:25237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" stroked="f">
                <v:textbox inset="1mm,0,0,0">
                  <w:txbxContent>
                    <w:p w14:paraId="4326E09A" w14:textId="77777777" w:rsidR="006E2F5B" w:rsidRDefault="006E2F5B" w:rsidP="00954998">
                      <w:pPr>
                        <w:spacing w:line="180" w:lineRule="exact"/>
                        <w:rPr>
                          <w:sz w:val="18"/>
                          <w:szCs w:val="18"/>
                        </w:rPr>
                      </w:pPr>
                      <w:r>
                        <w:rPr>
                          <w:sz w:val="18"/>
                          <w:szCs w:val="18"/>
                        </w:rPr>
                        <w:t>Вузьке овальне вушко</w:t>
                      </w:r>
                    </w:p>
                    <w:p w14:paraId="45834FBC"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5040" behindDoc="0" locked="0" layoutInCell="1" allowOverlap="1" wp14:anchorId="10857338" wp14:editId="6AA1EE07">
                <wp:simplePos x="0" y="0"/>
                <wp:positionH relativeFrom="margin">
                  <wp:posOffset>365760</wp:posOffset>
                </wp:positionH>
                <wp:positionV relativeFrom="paragraph">
                  <wp:posOffset>4914900</wp:posOffset>
                </wp:positionV>
                <wp:extent cx="713105" cy="311150"/>
                <wp:effectExtent l="0" t="0" r="0" b="0"/>
                <wp:wrapNone/>
                <wp:docPr id="1115" name="Надпись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11150"/>
                        </a:xfrm>
                        <a:prstGeom prst="rect">
                          <a:avLst/>
                        </a:prstGeom>
                        <a:solidFill>
                          <a:srgbClr val="FFFFFF"/>
                        </a:solidFill>
                        <a:ln w="9525">
                          <a:noFill/>
                          <a:miter lim="800000"/>
                          <a:headEnd/>
                          <a:tailEnd/>
                        </a:ln>
                      </wps:spPr>
                      <wps:txbx>
                        <w:txbxContent>
                          <w:p w14:paraId="0377C5DA" w14:textId="77777777" w:rsidR="006E2F5B" w:rsidRDefault="006E2F5B" w:rsidP="00954998">
                            <w:pPr>
                              <w:spacing w:line="180" w:lineRule="exact"/>
                              <w:rPr>
                                <w:sz w:val="18"/>
                                <w:szCs w:val="18"/>
                              </w:rPr>
                            </w:pPr>
                            <w:r>
                              <w:rPr>
                                <w:sz w:val="18"/>
                                <w:szCs w:val="18"/>
                              </w:rPr>
                              <w:t>Кутова стійка</w:t>
                            </w:r>
                          </w:p>
                          <w:p w14:paraId="24EDEDCD"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7338" id="Надпись 1115" o:spid="_x0000_s1724" type="#_x0000_t202" style="position:absolute;margin-left:28.8pt;margin-top:387pt;width:56.15pt;height:24.5pt;z-index:25237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" stroked="f">
                <v:textbox inset="1mm,0,0,0">
                  <w:txbxContent>
                    <w:p w14:paraId="0377C5DA" w14:textId="77777777" w:rsidR="006E2F5B" w:rsidRDefault="006E2F5B" w:rsidP="00954998">
                      <w:pPr>
                        <w:spacing w:line="180" w:lineRule="exact"/>
                        <w:rPr>
                          <w:sz w:val="18"/>
                          <w:szCs w:val="18"/>
                        </w:rPr>
                      </w:pPr>
                      <w:r>
                        <w:rPr>
                          <w:sz w:val="18"/>
                          <w:szCs w:val="18"/>
                        </w:rPr>
                        <w:t>Кутова стійка</w:t>
                      </w:r>
                    </w:p>
                    <w:p w14:paraId="24EDEDCD"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4016" behindDoc="0" locked="0" layoutInCell="1" allowOverlap="1" wp14:anchorId="613575B5" wp14:editId="5AF1818F">
                <wp:simplePos x="0" y="0"/>
                <wp:positionH relativeFrom="margin">
                  <wp:posOffset>372110</wp:posOffset>
                </wp:positionH>
                <wp:positionV relativeFrom="paragraph">
                  <wp:posOffset>1549400</wp:posOffset>
                </wp:positionV>
                <wp:extent cx="829310" cy="164465"/>
                <wp:effectExtent l="0" t="0" r="8890" b="6985"/>
                <wp:wrapNone/>
                <wp:docPr id="1116" name="Надпись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64465"/>
                        </a:xfrm>
                        <a:prstGeom prst="rect">
                          <a:avLst/>
                        </a:prstGeom>
                        <a:solidFill>
                          <a:srgbClr val="FFFFFF"/>
                        </a:solidFill>
                        <a:ln w="9525">
                          <a:noFill/>
                          <a:miter lim="800000"/>
                          <a:headEnd/>
                          <a:tailEnd/>
                        </a:ln>
                      </wps:spPr>
                      <wps:txbx>
                        <w:txbxContent>
                          <w:p w14:paraId="670B5FA7" w14:textId="77777777" w:rsidR="006E2F5B" w:rsidRDefault="006E2F5B" w:rsidP="00954998">
                            <w:pPr>
                              <w:spacing w:line="180" w:lineRule="exact"/>
                              <w:rPr>
                                <w:sz w:val="18"/>
                                <w:szCs w:val="18"/>
                              </w:rPr>
                            </w:pPr>
                            <w:r>
                              <w:rPr>
                                <w:sz w:val="18"/>
                                <w:szCs w:val="18"/>
                              </w:rPr>
                              <w:t>Кутова стійка</w:t>
                            </w:r>
                          </w:p>
                          <w:p w14:paraId="3A6174E4"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575B5" id="Надпись 1116" o:spid="_x0000_s1725" type="#_x0000_t202" style="position:absolute;margin-left:29.3pt;margin-top:122pt;width:65.3pt;height:12.95pt;z-index:25237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" stroked="f">
                <v:textbox inset="1mm,0,0,0">
                  <w:txbxContent>
                    <w:p w14:paraId="670B5FA7" w14:textId="77777777" w:rsidR="006E2F5B" w:rsidRDefault="006E2F5B" w:rsidP="00954998">
                      <w:pPr>
                        <w:spacing w:line="180" w:lineRule="exact"/>
                        <w:rPr>
                          <w:sz w:val="18"/>
                          <w:szCs w:val="18"/>
                        </w:rPr>
                      </w:pPr>
                      <w:r>
                        <w:rPr>
                          <w:sz w:val="18"/>
                          <w:szCs w:val="18"/>
                        </w:rPr>
                        <w:t>Кутова стійка</w:t>
                      </w:r>
                    </w:p>
                    <w:p w14:paraId="3A6174E4"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2992" behindDoc="0" locked="0" layoutInCell="1" allowOverlap="1" wp14:anchorId="7E043EDC" wp14:editId="03EC7E0E">
                <wp:simplePos x="0" y="0"/>
                <wp:positionH relativeFrom="margin">
                  <wp:posOffset>299085</wp:posOffset>
                </wp:positionH>
                <wp:positionV relativeFrom="paragraph">
                  <wp:posOffset>5628005</wp:posOffset>
                </wp:positionV>
                <wp:extent cx="816610" cy="377825"/>
                <wp:effectExtent l="0" t="0" r="2540" b="3175"/>
                <wp:wrapNone/>
                <wp:docPr id="1117" name="Надпись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77825"/>
                        </a:xfrm>
                        <a:prstGeom prst="rect">
                          <a:avLst/>
                        </a:prstGeom>
                        <a:solidFill>
                          <a:srgbClr val="FFFFFF"/>
                        </a:solidFill>
                        <a:ln w="9525">
                          <a:noFill/>
                          <a:miter lim="800000"/>
                          <a:headEnd/>
                          <a:tailEnd/>
                        </a:ln>
                      </wps:spPr>
                      <wps:txbx>
                        <w:txbxContent>
                          <w:p w14:paraId="4A909E94" w14:textId="77777777" w:rsidR="006E2F5B" w:rsidRDefault="006E2F5B" w:rsidP="00954998">
                            <w:pPr>
                              <w:spacing w:line="180" w:lineRule="exact"/>
                              <w:rPr>
                                <w:sz w:val="18"/>
                                <w:szCs w:val="18"/>
                              </w:rPr>
                            </w:pPr>
                            <w:r>
                              <w:rPr>
                                <w:sz w:val="18"/>
                                <w:szCs w:val="18"/>
                              </w:rPr>
                              <w:t>Напрямна кріпильного тросу</w:t>
                            </w:r>
                          </w:p>
                          <w:p w14:paraId="29206C2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43EDC" id="Надпись 1117" o:spid="_x0000_s1726" type="#_x0000_t202" style="position:absolute;margin-left:23.55pt;margin-top:443.15pt;width:64.3pt;height:29.75pt;z-index:25237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" stroked="f">
                <v:textbox inset="1mm,0,0,0">
                  <w:txbxContent>
                    <w:p w14:paraId="4A909E94" w14:textId="77777777" w:rsidR="006E2F5B" w:rsidRDefault="006E2F5B" w:rsidP="00954998">
                      <w:pPr>
                        <w:spacing w:line="180" w:lineRule="exact"/>
                        <w:rPr>
                          <w:sz w:val="18"/>
                          <w:szCs w:val="18"/>
                        </w:rPr>
                      </w:pPr>
                      <w:r>
                        <w:rPr>
                          <w:sz w:val="18"/>
                          <w:szCs w:val="18"/>
                        </w:rPr>
                        <w:t>Напрямна кріпильного тросу</w:t>
                      </w:r>
                    </w:p>
                    <w:p w14:paraId="29206C2F"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1968" behindDoc="0" locked="0" layoutInCell="1" allowOverlap="1" wp14:anchorId="22AC8394" wp14:editId="4F4089D9">
                <wp:simplePos x="0" y="0"/>
                <wp:positionH relativeFrom="margin">
                  <wp:posOffset>4072255</wp:posOffset>
                </wp:positionH>
                <wp:positionV relativeFrom="paragraph">
                  <wp:posOffset>6884035</wp:posOffset>
                </wp:positionV>
                <wp:extent cx="1097280" cy="225425"/>
                <wp:effectExtent l="0" t="0" r="7620" b="3175"/>
                <wp:wrapNone/>
                <wp:docPr id="1118" name="Надпись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5425"/>
                        </a:xfrm>
                        <a:prstGeom prst="rect">
                          <a:avLst/>
                        </a:prstGeom>
                        <a:solidFill>
                          <a:srgbClr val="FFFFFF"/>
                        </a:solidFill>
                        <a:ln w="9525">
                          <a:noFill/>
                          <a:miter lim="800000"/>
                          <a:headEnd/>
                          <a:tailEnd/>
                        </a:ln>
                      </wps:spPr>
                      <wps:txbx>
                        <w:txbxContent>
                          <w:p w14:paraId="2FA12EA7" w14:textId="77777777" w:rsidR="006E2F5B" w:rsidRDefault="006E2F5B" w:rsidP="00954998">
                            <w:pPr>
                              <w:spacing w:line="180" w:lineRule="exact"/>
                              <w:rPr>
                                <w:sz w:val="14"/>
                                <w:szCs w:val="14"/>
                                <w:lang w:val="en-US"/>
                              </w:rPr>
                            </w:pPr>
                            <w:r>
                              <w:rPr>
                                <w:sz w:val="18"/>
                                <w:szCs w:val="18"/>
                              </w:rPr>
                              <w:t>Кріпильний трос</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C8394" id="Надпись 1118" o:spid="_x0000_s1727" type="#_x0000_t202" style="position:absolute;margin-left:320.65pt;margin-top:542.05pt;width:86.4pt;height:17.75pt;z-index:25237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" stroked="f">
                <v:textbox inset="1mm,0,0,0">
                  <w:txbxContent>
                    <w:p w14:paraId="2FA12EA7" w14:textId="77777777" w:rsidR="006E2F5B" w:rsidRDefault="006E2F5B" w:rsidP="00954998">
                      <w:pPr>
                        <w:spacing w:line="180" w:lineRule="exact"/>
                        <w:rPr>
                          <w:sz w:val="14"/>
                          <w:szCs w:val="14"/>
                          <w:lang w:val="en-US"/>
                        </w:rPr>
                      </w:pPr>
                      <w:r>
                        <w:rPr>
                          <w:sz w:val="18"/>
                          <w:szCs w:val="18"/>
                        </w:rPr>
                        <w:t>Кріпильний трос</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70944" behindDoc="0" locked="0" layoutInCell="1" allowOverlap="1" wp14:anchorId="79F535CD" wp14:editId="4F1DEFDC">
                <wp:simplePos x="0" y="0"/>
                <wp:positionH relativeFrom="margin">
                  <wp:posOffset>4194175</wp:posOffset>
                </wp:positionH>
                <wp:positionV relativeFrom="paragraph">
                  <wp:posOffset>2915285</wp:posOffset>
                </wp:positionV>
                <wp:extent cx="944880" cy="213360"/>
                <wp:effectExtent l="0" t="0" r="7620" b="0"/>
                <wp:wrapNone/>
                <wp:docPr id="1119" name="Надпись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13360"/>
                        </a:xfrm>
                        <a:prstGeom prst="rect">
                          <a:avLst/>
                        </a:prstGeom>
                        <a:solidFill>
                          <a:srgbClr val="FFFFFF"/>
                        </a:solidFill>
                        <a:ln w="9525">
                          <a:noFill/>
                          <a:miter lim="800000"/>
                          <a:headEnd/>
                          <a:tailEnd/>
                        </a:ln>
                      </wps:spPr>
                      <wps:txbx>
                        <w:txbxContent>
                          <w:p w14:paraId="4AD72B3B" w14:textId="77777777" w:rsidR="006E2F5B" w:rsidRDefault="006E2F5B" w:rsidP="00954998">
                            <w:pPr>
                              <w:spacing w:line="180" w:lineRule="exact"/>
                              <w:rPr>
                                <w:sz w:val="18"/>
                                <w:szCs w:val="18"/>
                              </w:rPr>
                            </w:pPr>
                            <w:r>
                              <w:rPr>
                                <w:sz w:val="18"/>
                                <w:szCs w:val="18"/>
                              </w:rPr>
                              <w:t>Кріпильний трос</w:t>
                            </w:r>
                          </w:p>
                          <w:p w14:paraId="3BA24A47"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535CD" id="Надпись 1119" o:spid="_x0000_s1728" type="#_x0000_t202" style="position:absolute;margin-left:330.25pt;margin-top:229.55pt;width:74.4pt;height:16.8pt;z-index:25237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" stroked="f">
                <v:textbox inset="1mm,0,0,0">
                  <w:txbxContent>
                    <w:p w14:paraId="4AD72B3B" w14:textId="77777777" w:rsidR="006E2F5B" w:rsidRDefault="006E2F5B" w:rsidP="00954998">
                      <w:pPr>
                        <w:spacing w:line="180" w:lineRule="exact"/>
                        <w:rPr>
                          <w:sz w:val="18"/>
                          <w:szCs w:val="18"/>
                        </w:rPr>
                      </w:pPr>
                      <w:r>
                        <w:rPr>
                          <w:sz w:val="18"/>
                          <w:szCs w:val="18"/>
                        </w:rPr>
                        <w:t>Кріпильний трос</w:t>
                      </w:r>
                    </w:p>
                    <w:p w14:paraId="3BA24A47"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9920" behindDoc="0" locked="0" layoutInCell="1" allowOverlap="1" wp14:anchorId="4A87A476" wp14:editId="50BD1F07">
                <wp:simplePos x="0" y="0"/>
                <wp:positionH relativeFrom="margin">
                  <wp:posOffset>4260850</wp:posOffset>
                </wp:positionH>
                <wp:positionV relativeFrom="paragraph">
                  <wp:posOffset>1123950</wp:posOffset>
                </wp:positionV>
                <wp:extent cx="853440" cy="219710"/>
                <wp:effectExtent l="0" t="0" r="3810" b="8890"/>
                <wp:wrapNone/>
                <wp:docPr id="1120" name="Надпись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49C22A95"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38E86CBF"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7A476" id="Надпись 1120" o:spid="_x0000_s1729" type="#_x0000_t202" style="position:absolute;margin-left:335.5pt;margin-top:88.5pt;width:67.2pt;height:17.3pt;z-index:25236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" stroked="f">
                <v:textbox inset="1mm,0,0,0">
                  <w:txbxContent>
                    <w:p w14:paraId="49C22A95"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38E86CBF"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8896" behindDoc="0" locked="0" layoutInCell="1" allowOverlap="1" wp14:anchorId="025C396C" wp14:editId="27138A99">
                <wp:simplePos x="0" y="0"/>
                <wp:positionH relativeFrom="margin">
                  <wp:posOffset>2749550</wp:posOffset>
                </wp:positionH>
                <wp:positionV relativeFrom="paragraph">
                  <wp:posOffset>3159125</wp:posOffset>
                </wp:positionV>
                <wp:extent cx="2030095" cy="420370"/>
                <wp:effectExtent l="0" t="0" r="8255" b="0"/>
                <wp:wrapNone/>
                <wp:docPr id="1121" name="Надпись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420370"/>
                        </a:xfrm>
                        <a:prstGeom prst="rect">
                          <a:avLst/>
                        </a:prstGeom>
                        <a:solidFill>
                          <a:srgbClr val="FFFFFF"/>
                        </a:solidFill>
                        <a:ln w="9525">
                          <a:noFill/>
                          <a:miter lim="800000"/>
                          <a:headEnd/>
                          <a:tailEnd/>
                        </a:ln>
                      </wps:spPr>
                      <wps:txbx>
                        <w:txbxContent>
                          <w:p w14:paraId="7B32C54A" w14:textId="77777777" w:rsidR="006E2F5B" w:rsidRDefault="006E2F5B" w:rsidP="00954998">
                            <w:pPr>
                              <w:rPr>
                                <w:sz w:val="18"/>
                                <w:szCs w:val="18"/>
                              </w:rPr>
                            </w:pPr>
                            <w:r>
                              <w:rPr>
                                <w:sz w:val="18"/>
                                <w:szCs w:val="18"/>
                              </w:rPr>
                              <w:t xml:space="preserve">У закритому стані металева кришка (зображена прозорою) повинна бути закріплена кріпильною мотузкою.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C396C" id="Надпись 1121" o:spid="_x0000_s1730" type="#_x0000_t202" style="position:absolute;margin-left:216.5pt;margin-top:248.75pt;width:159.85pt;height:33.1pt;z-index:25236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" stroked="f">
                <v:textbox inset="1mm,0,0,0">
                  <w:txbxContent>
                    <w:p w14:paraId="7B32C54A" w14:textId="77777777" w:rsidR="006E2F5B" w:rsidRDefault="006E2F5B" w:rsidP="00954998">
                      <w:pPr>
                        <w:rPr>
                          <w:sz w:val="18"/>
                          <w:szCs w:val="18"/>
                        </w:rPr>
                      </w:pPr>
                      <w:r>
                        <w:rPr>
                          <w:sz w:val="18"/>
                          <w:szCs w:val="18"/>
                        </w:rPr>
                        <w:t xml:space="preserve">У закритому стані металева кришка (зображена прозорою) повинна бути закріплена кріпильною мотузкою. </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7872" behindDoc="0" locked="0" layoutInCell="1" allowOverlap="1" wp14:anchorId="33B8E96D" wp14:editId="57DFBCE8">
                <wp:simplePos x="0" y="0"/>
                <wp:positionH relativeFrom="margin">
                  <wp:posOffset>4322445</wp:posOffset>
                </wp:positionH>
                <wp:positionV relativeFrom="paragraph">
                  <wp:posOffset>4091940</wp:posOffset>
                </wp:positionV>
                <wp:extent cx="853440" cy="219710"/>
                <wp:effectExtent l="0" t="0" r="3810" b="8890"/>
                <wp:wrapNone/>
                <wp:docPr id="1122" name="Надпись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19710"/>
                        </a:xfrm>
                        <a:prstGeom prst="rect">
                          <a:avLst/>
                        </a:prstGeom>
                        <a:solidFill>
                          <a:srgbClr val="FFFFFF"/>
                        </a:solidFill>
                        <a:ln w="9525">
                          <a:noFill/>
                          <a:miter lim="800000"/>
                          <a:headEnd/>
                          <a:tailEnd/>
                        </a:ln>
                      </wps:spPr>
                      <wps:txbx>
                        <w:txbxContent>
                          <w:p w14:paraId="39205360"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282B607E"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8E96D" id="Надпись 1122" o:spid="_x0000_s1731" type="#_x0000_t202" style="position:absolute;margin-left:340.35pt;margin-top:322.2pt;width:67.2pt;height:17.3pt;z-index:25236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" stroked="f">
                <v:textbox inset="1mm,0,0,0">
                  <w:txbxContent>
                    <w:p w14:paraId="39205360" w14:textId="77777777" w:rsidR="006E2F5B" w:rsidRDefault="006E2F5B" w:rsidP="00954998">
                      <w:pPr>
                        <w:spacing w:line="180" w:lineRule="exact"/>
                        <w:rPr>
                          <w:sz w:val="18"/>
                          <w:szCs w:val="18"/>
                        </w:rPr>
                      </w:pPr>
                      <w:r>
                        <w:rPr>
                          <w:sz w:val="18"/>
                          <w:szCs w:val="18"/>
                        </w:rPr>
                        <w:t xml:space="preserve">Зсувна </w:t>
                      </w:r>
                      <w:r>
                        <w:rPr>
                          <w:sz w:val="18"/>
                          <w:szCs w:val="18"/>
                        </w:rPr>
                        <w:br/>
                        <w:t>штора</w:t>
                      </w:r>
                    </w:p>
                    <w:p w14:paraId="282B607E"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6848" behindDoc="0" locked="0" layoutInCell="1" allowOverlap="1" wp14:anchorId="3D5F06F8" wp14:editId="019B2726">
                <wp:simplePos x="0" y="0"/>
                <wp:positionH relativeFrom="margin">
                  <wp:posOffset>335280</wp:posOffset>
                </wp:positionH>
                <wp:positionV relativeFrom="paragraph">
                  <wp:posOffset>4151630</wp:posOffset>
                </wp:positionV>
                <wp:extent cx="712470" cy="182880"/>
                <wp:effectExtent l="0" t="0" r="0" b="7620"/>
                <wp:wrapNone/>
                <wp:docPr id="1123" name="Надпись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82880"/>
                        </a:xfrm>
                        <a:prstGeom prst="rect">
                          <a:avLst/>
                        </a:prstGeom>
                        <a:solidFill>
                          <a:srgbClr val="FFFFFF"/>
                        </a:solidFill>
                        <a:ln w="9525">
                          <a:noFill/>
                          <a:miter lim="800000"/>
                          <a:headEnd/>
                          <a:tailEnd/>
                        </a:ln>
                      </wps:spPr>
                      <wps:txbx>
                        <w:txbxContent>
                          <w:p w14:paraId="5B392942" w14:textId="77777777" w:rsidR="006E2F5B" w:rsidRDefault="006E2F5B" w:rsidP="00954998">
                            <w:pPr>
                              <w:spacing w:line="180" w:lineRule="exact"/>
                              <w:rPr>
                                <w:rFonts w:ascii="Arial Narrow" w:hAnsi="Arial Narrow"/>
                                <w:sz w:val="18"/>
                                <w:szCs w:val="18"/>
                              </w:rPr>
                            </w:pPr>
                            <w:r>
                              <w:rPr>
                                <w:rFonts w:ascii="Arial Narrow" w:hAnsi="Arial Narrow"/>
                                <w:sz w:val="18"/>
                                <w:szCs w:val="18"/>
                              </w:rPr>
                              <w:t>Передня стінка</w:t>
                            </w:r>
                          </w:p>
                          <w:p w14:paraId="3AF0AD75"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F06F8" id="Надпись 1123" o:spid="_x0000_s1732" type="#_x0000_t202" style="position:absolute;margin-left:26.4pt;margin-top:326.9pt;width:56.1pt;height:14.4pt;z-index:25236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" stroked="f">
                <v:textbox inset="1mm,0,0,0">
                  <w:txbxContent>
                    <w:p w14:paraId="5B392942" w14:textId="77777777" w:rsidR="006E2F5B" w:rsidRDefault="006E2F5B" w:rsidP="00954998">
                      <w:pPr>
                        <w:spacing w:line="180" w:lineRule="exact"/>
                        <w:rPr>
                          <w:rFonts w:ascii="Arial Narrow" w:hAnsi="Arial Narrow"/>
                          <w:sz w:val="18"/>
                          <w:szCs w:val="18"/>
                        </w:rPr>
                      </w:pPr>
                      <w:r>
                        <w:rPr>
                          <w:rFonts w:ascii="Arial Narrow" w:hAnsi="Arial Narrow"/>
                          <w:sz w:val="18"/>
                          <w:szCs w:val="18"/>
                        </w:rPr>
                        <w:t>Передня стінка</w:t>
                      </w:r>
                    </w:p>
                    <w:p w14:paraId="3AF0AD75"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65824" behindDoc="0" locked="0" layoutInCell="1" allowOverlap="1" wp14:anchorId="3839821F" wp14:editId="07EC7CE2">
                <wp:simplePos x="0" y="0"/>
                <wp:positionH relativeFrom="margin">
                  <wp:posOffset>426720</wp:posOffset>
                </wp:positionH>
                <wp:positionV relativeFrom="paragraph">
                  <wp:posOffset>1220470</wp:posOffset>
                </wp:positionV>
                <wp:extent cx="712470" cy="182880"/>
                <wp:effectExtent l="0" t="0" r="0" b="7620"/>
                <wp:wrapNone/>
                <wp:docPr id="1124" name="Надпись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82880"/>
                        </a:xfrm>
                        <a:prstGeom prst="rect">
                          <a:avLst/>
                        </a:prstGeom>
                        <a:solidFill>
                          <a:srgbClr val="FFFFFF"/>
                        </a:solidFill>
                        <a:ln w="9525">
                          <a:noFill/>
                          <a:miter lim="800000"/>
                          <a:headEnd/>
                          <a:tailEnd/>
                        </a:ln>
                      </wps:spPr>
                      <wps:txbx>
                        <w:txbxContent>
                          <w:p w14:paraId="7EF66C71" w14:textId="77777777" w:rsidR="006E2F5B" w:rsidRPr="007E274B" w:rsidRDefault="006E2F5B" w:rsidP="00954998">
                            <w:pPr>
                              <w:spacing w:line="180" w:lineRule="exact"/>
                              <w:rPr>
                                <w:rFonts w:ascii="Arial Narrow" w:hAnsi="Arial Narrow"/>
                                <w:sz w:val="18"/>
                                <w:szCs w:val="18"/>
                              </w:rPr>
                            </w:pPr>
                            <w:r w:rsidRPr="007E274B">
                              <w:rPr>
                                <w:rFonts w:ascii="Arial Narrow" w:hAnsi="Arial Narrow"/>
                                <w:sz w:val="18"/>
                                <w:szCs w:val="18"/>
                              </w:rPr>
                              <w:t>Передня стінка</w:t>
                            </w:r>
                          </w:p>
                          <w:p w14:paraId="4EAB2E79" w14:textId="77777777" w:rsidR="006E2F5B" w:rsidRPr="007E274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821F" id="Надпись 1124" o:spid="_x0000_s1733" type="#_x0000_t202" style="position:absolute;margin-left:33.6pt;margin-top:96.1pt;width:56.1pt;height:14.4pt;z-index:25236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" stroked="f">
                <v:textbox inset="1mm,0,0,0">
                  <w:txbxContent>
                    <w:p w14:paraId="7EF66C71" w14:textId="77777777" w:rsidR="006E2F5B" w:rsidRPr="007E274B" w:rsidRDefault="006E2F5B" w:rsidP="00954998">
                      <w:pPr>
                        <w:spacing w:line="180" w:lineRule="exact"/>
                        <w:rPr>
                          <w:rFonts w:ascii="Arial Narrow" w:hAnsi="Arial Narrow"/>
                          <w:sz w:val="18"/>
                          <w:szCs w:val="18"/>
                        </w:rPr>
                      </w:pPr>
                      <w:r w:rsidRPr="007E274B">
                        <w:rPr>
                          <w:rFonts w:ascii="Arial Narrow" w:hAnsi="Arial Narrow"/>
                          <w:sz w:val="18"/>
                          <w:szCs w:val="18"/>
                        </w:rPr>
                        <w:t>Передня стінка</w:t>
                      </w:r>
                    </w:p>
                    <w:p w14:paraId="4EAB2E79" w14:textId="77777777" w:rsidR="006E2F5B" w:rsidRPr="007E274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0B65A03" wp14:editId="0EA7F15F">
            <wp:extent cx="5472430" cy="7248144"/>
            <wp:effectExtent l="0" t="0" r="0"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477557" cy="7254934"/>
                    </a:xfrm>
                    <a:prstGeom prst="rect">
                      <a:avLst/>
                    </a:prstGeom>
                  </pic:spPr>
                </pic:pic>
              </a:graphicData>
            </a:graphic>
          </wp:inline>
        </w:drawing>
      </w:r>
    </w:p>
    <w:p w14:paraId="6D9928C4" w14:textId="77777777" w:rsidR="00954998" w:rsidRDefault="00954998" w:rsidP="00954998">
      <w:pPr>
        <w:rPr>
          <w:rFonts w:ascii="Times New Roman" w:hAnsi="Times New Roman" w:cs="Times New Roman"/>
        </w:rPr>
      </w:pPr>
    </w:p>
    <w:p w14:paraId="0A456ADB" w14:textId="77777777" w:rsidR="00B82F23" w:rsidRDefault="00B82F23" w:rsidP="00954998">
      <w:pPr>
        <w:rPr>
          <w:rFonts w:ascii="Times New Roman" w:hAnsi="Times New Roman" w:cs="Times New Roman"/>
        </w:rPr>
      </w:pPr>
    </w:p>
    <w:p w14:paraId="4D11FF50" w14:textId="77777777" w:rsidR="00B82F23" w:rsidRDefault="00B82F23" w:rsidP="00954998">
      <w:pPr>
        <w:rPr>
          <w:rFonts w:ascii="Times New Roman" w:hAnsi="Times New Roman" w:cs="Times New Roman"/>
        </w:rPr>
      </w:pPr>
    </w:p>
    <w:p w14:paraId="32460E9B" w14:textId="77777777" w:rsidR="00B82F23" w:rsidRDefault="00B82F23" w:rsidP="00954998">
      <w:pPr>
        <w:rPr>
          <w:rFonts w:ascii="Times New Roman" w:hAnsi="Times New Roman" w:cs="Times New Roman"/>
        </w:rPr>
      </w:pPr>
    </w:p>
    <w:p w14:paraId="73EA5794" w14:textId="77777777" w:rsidR="00B82F23" w:rsidRDefault="00B82F23" w:rsidP="00954998">
      <w:pPr>
        <w:rPr>
          <w:rFonts w:ascii="Times New Roman" w:hAnsi="Times New Roman" w:cs="Times New Roman"/>
        </w:rPr>
      </w:pPr>
    </w:p>
    <w:p w14:paraId="1E08E208" w14:textId="77777777" w:rsidR="00B82F23" w:rsidRDefault="00B82F23" w:rsidP="00954998">
      <w:pPr>
        <w:rPr>
          <w:rFonts w:ascii="Times New Roman" w:hAnsi="Times New Roman" w:cs="Times New Roman"/>
        </w:rPr>
      </w:pPr>
    </w:p>
    <w:p w14:paraId="44F3C38F" w14:textId="77777777" w:rsidR="00B82F23" w:rsidRPr="00A0785B" w:rsidRDefault="00B82F23" w:rsidP="00954998">
      <w:pPr>
        <w:rPr>
          <w:rFonts w:ascii="Times New Roman" w:hAnsi="Times New Roman" w:cs="Times New Roman"/>
        </w:rPr>
      </w:pPr>
    </w:p>
    <w:p w14:paraId="27BDE070" w14:textId="77777777" w:rsidR="00954998" w:rsidRPr="00A0785B" w:rsidRDefault="00954998" w:rsidP="00954998">
      <w:pPr>
        <w:rPr>
          <w:rFonts w:ascii="Times New Roman" w:hAnsi="Times New Roman" w:cs="Times New Roman"/>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79A375B1" w14:textId="77777777" w:rsidTr="0081284E">
        <w:tc>
          <w:tcPr>
            <w:tcW w:w="2869" w:type="dxa"/>
            <w:hideMark/>
          </w:tcPr>
          <w:p w14:paraId="3A57FEA2"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CD04D70"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3E37B18E"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0EE6F0BA" w14:textId="77777777" w:rsidR="00954998" w:rsidRPr="00A0785B" w:rsidRDefault="00954998" w:rsidP="00954998">
      <w:pPr>
        <w:rPr>
          <w:rFonts w:ascii="Times New Roman" w:hAnsi="Times New Roman" w:cs="Times New Roman"/>
        </w:rPr>
      </w:pPr>
    </w:p>
    <w:p w14:paraId="4CADD8ED"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Рисунок 10  </w:t>
      </w:r>
    </w:p>
    <w:p w14:paraId="4467CF45" w14:textId="1D98EBB1" w:rsidR="00954998" w:rsidRPr="00A0785B" w:rsidRDefault="00954998" w:rsidP="00954998">
      <w:pPr>
        <w:jc w:val="center"/>
        <w:rPr>
          <w:rFonts w:ascii="Times New Roman" w:hAnsi="Times New Roman" w:cs="Times New Roman"/>
        </w:rPr>
      </w:pPr>
      <w:r w:rsidRPr="00A0785B">
        <w:rPr>
          <w:rFonts w:ascii="Times New Roman" w:hAnsi="Times New Roman" w:cs="Times New Roman"/>
          <w:b/>
          <w:bCs/>
          <w:sz w:val="24"/>
          <w:szCs w:val="28"/>
          <w:u w:val="single"/>
        </w:rPr>
        <w:t>ПРИКЛАД КОНСТРУКЦІЇ КОНТЕЙНЕРА ІЗ ЗСУВНИМ ДАХОМ</w:t>
      </w:r>
    </w:p>
    <w:p w14:paraId="5D87555E" w14:textId="725F1EB4" w:rsidR="00954998" w:rsidRDefault="00EA24F3"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5520" behindDoc="0" locked="0" layoutInCell="1" allowOverlap="1" wp14:anchorId="51907146" wp14:editId="45D679C9">
                <wp:simplePos x="0" y="0"/>
                <wp:positionH relativeFrom="margin">
                  <wp:posOffset>2694271</wp:posOffset>
                </wp:positionH>
                <wp:positionV relativeFrom="paragraph">
                  <wp:posOffset>5299727</wp:posOffset>
                </wp:positionV>
                <wp:extent cx="146050" cy="645160"/>
                <wp:effectExtent l="0" t="0" r="6350" b="2540"/>
                <wp:wrapNone/>
                <wp:docPr id="1130" name="Надпись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645160"/>
                        </a:xfrm>
                        <a:prstGeom prst="rect">
                          <a:avLst/>
                        </a:prstGeom>
                        <a:solidFill>
                          <a:srgbClr val="FFFFFF"/>
                        </a:solidFill>
                        <a:ln w="9525">
                          <a:noFill/>
                          <a:miter lim="800000"/>
                          <a:headEnd/>
                          <a:tailEnd/>
                        </a:ln>
                      </wps:spPr>
                      <wps:txbx>
                        <w:txbxContent>
                          <w:p w14:paraId="5C1FA6F1" w14:textId="77777777" w:rsidR="006E2F5B" w:rsidRPr="00220D03" w:rsidRDefault="006E2F5B" w:rsidP="00954998">
                            <w:pPr>
                              <w:rPr>
                                <w:rFonts w:ascii="Arial Narrow" w:hAnsi="Arial Narrow"/>
                                <w:sz w:val="16"/>
                                <w:szCs w:val="16"/>
                              </w:rPr>
                            </w:pPr>
                            <w:r>
                              <w:rPr>
                                <w:rFonts w:ascii="Arial Narrow" w:hAnsi="Arial Narrow"/>
                                <w:sz w:val="16"/>
                                <w:szCs w:val="16"/>
                              </w:rPr>
                              <w:t>н</w:t>
                            </w:r>
                            <w:r w:rsidRPr="00220D03">
                              <w:rPr>
                                <w:rFonts w:ascii="Arial Narrow" w:hAnsi="Arial Narrow"/>
                                <w:sz w:val="16"/>
                                <w:szCs w:val="16"/>
                              </w:rPr>
                              <w:t>е менше 40 мм</w:t>
                            </w:r>
                          </w:p>
                          <w:p w14:paraId="45544CBC" w14:textId="77777777" w:rsidR="006E2F5B" w:rsidRPr="00220D03" w:rsidRDefault="006E2F5B" w:rsidP="00954998">
                            <w:pPr>
                              <w:rPr>
                                <w:rFonts w:ascii="Arial Narrow" w:hAnsi="Arial Narrow"/>
                                <w:sz w:val="12"/>
                                <w:szCs w:val="12"/>
                              </w:rPr>
                            </w:pPr>
                          </w:p>
                        </w:txbxContent>
                      </wps:txbx>
                      <wps:bodyPr rot="0" vert="vert270"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07146" id="Надпись 1130" o:spid="_x0000_s1734" type="#_x0000_t202" style="position:absolute;left:0;text-align:left;margin-left:212.15pt;margin-top:417.3pt;width:11.5pt;height:50.8pt;z-index:25239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" stroked="f">
                <v:textbox style="layout-flow:vertical;mso-layout-flow-alt:bottom-to-top" inset="1mm,0,0,0">
                  <w:txbxContent>
                    <w:p w14:paraId="5C1FA6F1" w14:textId="77777777" w:rsidR="006E2F5B" w:rsidRPr="00220D03" w:rsidRDefault="006E2F5B" w:rsidP="00954998">
                      <w:pPr>
                        <w:rPr>
                          <w:rFonts w:ascii="Arial Narrow" w:hAnsi="Arial Narrow"/>
                          <w:sz w:val="16"/>
                          <w:szCs w:val="16"/>
                        </w:rPr>
                      </w:pPr>
                      <w:r>
                        <w:rPr>
                          <w:rFonts w:ascii="Arial Narrow" w:hAnsi="Arial Narrow"/>
                          <w:sz w:val="16"/>
                          <w:szCs w:val="16"/>
                        </w:rPr>
                        <w:t>н</w:t>
                      </w:r>
                      <w:r w:rsidRPr="00220D03">
                        <w:rPr>
                          <w:rFonts w:ascii="Arial Narrow" w:hAnsi="Arial Narrow"/>
                          <w:sz w:val="16"/>
                          <w:szCs w:val="16"/>
                        </w:rPr>
                        <w:t>е менше 40 мм</w:t>
                      </w:r>
                    </w:p>
                    <w:p w14:paraId="45544CBC" w14:textId="77777777" w:rsidR="006E2F5B" w:rsidRPr="00220D03" w:rsidRDefault="006E2F5B" w:rsidP="00954998">
                      <w:pPr>
                        <w:rPr>
                          <w:rFonts w:ascii="Arial Narrow" w:hAnsi="Arial Narrow"/>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9616" behindDoc="0" locked="0" layoutInCell="1" allowOverlap="1" wp14:anchorId="4FD4718C" wp14:editId="6E1C749F">
                <wp:simplePos x="0" y="0"/>
                <wp:positionH relativeFrom="margin">
                  <wp:posOffset>2055924</wp:posOffset>
                </wp:positionH>
                <wp:positionV relativeFrom="paragraph">
                  <wp:posOffset>6063014</wp:posOffset>
                </wp:positionV>
                <wp:extent cx="3359150" cy="469265"/>
                <wp:effectExtent l="0" t="0" r="0" b="6985"/>
                <wp:wrapNone/>
                <wp:docPr id="1129" name="Надпись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469265"/>
                        </a:xfrm>
                        <a:prstGeom prst="rect">
                          <a:avLst/>
                        </a:prstGeom>
                        <a:solidFill>
                          <a:srgbClr val="FFFFFF"/>
                        </a:solidFill>
                        <a:ln w="9525">
                          <a:noFill/>
                          <a:miter lim="800000"/>
                          <a:headEnd/>
                          <a:tailEnd/>
                        </a:ln>
                      </wps:spPr>
                      <wps:txbx>
                        <w:txbxContent>
                          <w:p w14:paraId="00C0B2C3" w14:textId="77777777" w:rsidR="006E2F5B" w:rsidRPr="00220D03" w:rsidRDefault="006E2F5B" w:rsidP="00954998">
                            <w:pPr>
                              <w:rPr>
                                <w:sz w:val="12"/>
                                <w:szCs w:val="12"/>
                              </w:rPr>
                            </w:pPr>
                            <w:r>
                              <w:rPr>
                                <w:sz w:val="16"/>
                                <w:szCs w:val="16"/>
                              </w:rPr>
                              <w:t>У кромці знаходиться п</w:t>
                            </w:r>
                            <w:r w:rsidRPr="00220D03">
                              <w:rPr>
                                <w:sz w:val="16"/>
                                <w:szCs w:val="16"/>
                              </w:rPr>
                              <w:t xml:space="preserve">опередньо напружений сталевий трос. </w:t>
                            </w:r>
                            <w:r>
                              <w:rPr>
                                <w:sz w:val="16"/>
                                <w:szCs w:val="16"/>
                              </w:rPr>
                              <w:t>Тягове зусилля</w:t>
                            </w:r>
                            <w:r w:rsidRPr="00220D03">
                              <w:rPr>
                                <w:sz w:val="16"/>
                                <w:szCs w:val="16"/>
                              </w:rPr>
                              <w:t xml:space="preserve">, а також з'єднувальний диск на кожній </w:t>
                            </w:r>
                            <w:r>
                              <w:rPr>
                                <w:sz w:val="16"/>
                                <w:szCs w:val="16"/>
                              </w:rPr>
                              <w:t xml:space="preserve">ковзній </w:t>
                            </w:r>
                            <w:r w:rsidRPr="00220D03">
                              <w:rPr>
                                <w:sz w:val="16"/>
                                <w:szCs w:val="16"/>
                              </w:rPr>
                              <w:t xml:space="preserve">каретці унеможливлюють підйом </w:t>
                            </w:r>
                            <w:r w:rsidRPr="00BF5229">
                              <w:rPr>
                                <w:sz w:val="16"/>
                                <w:szCs w:val="16"/>
                              </w:rPr>
                              <w:t>над верхнім</w:t>
                            </w:r>
                            <w:r w:rsidRPr="00280B0C">
                              <w:rPr>
                                <w:sz w:val="16"/>
                                <w:szCs w:val="16"/>
                              </w:rPr>
                              <w:t xml:space="preserve"> </w:t>
                            </w:r>
                            <w:r>
                              <w:rPr>
                                <w:sz w:val="16"/>
                                <w:szCs w:val="16"/>
                              </w:rPr>
                              <w:t xml:space="preserve">кантом рейки.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4718C" id="Надпись 1129" o:spid="_x0000_s1735" type="#_x0000_t202" style="position:absolute;left:0;text-align:left;margin-left:161.9pt;margin-top:477.4pt;width:264.5pt;height:36.95pt;z-index:25239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" stroked="f">
                <v:textbox inset="1mm,0,0,0">
                  <w:txbxContent>
                    <w:p w14:paraId="00C0B2C3" w14:textId="77777777" w:rsidR="006E2F5B" w:rsidRPr="00220D03" w:rsidRDefault="006E2F5B" w:rsidP="00954998">
                      <w:pPr>
                        <w:rPr>
                          <w:sz w:val="12"/>
                          <w:szCs w:val="12"/>
                        </w:rPr>
                      </w:pPr>
                      <w:r>
                        <w:rPr>
                          <w:sz w:val="16"/>
                          <w:szCs w:val="16"/>
                        </w:rPr>
                        <w:t>У кромці знаходиться п</w:t>
                      </w:r>
                      <w:r w:rsidRPr="00220D03">
                        <w:rPr>
                          <w:sz w:val="16"/>
                          <w:szCs w:val="16"/>
                        </w:rPr>
                        <w:t xml:space="preserve">опередньо напружений сталевий трос. </w:t>
                      </w:r>
                      <w:r>
                        <w:rPr>
                          <w:sz w:val="16"/>
                          <w:szCs w:val="16"/>
                        </w:rPr>
                        <w:t>Тягове зусилля</w:t>
                      </w:r>
                      <w:r w:rsidRPr="00220D03">
                        <w:rPr>
                          <w:sz w:val="16"/>
                          <w:szCs w:val="16"/>
                        </w:rPr>
                        <w:t xml:space="preserve">, а також з'єднувальний диск на кожній </w:t>
                      </w:r>
                      <w:r>
                        <w:rPr>
                          <w:sz w:val="16"/>
                          <w:szCs w:val="16"/>
                        </w:rPr>
                        <w:t xml:space="preserve">ковзній </w:t>
                      </w:r>
                      <w:r w:rsidRPr="00220D03">
                        <w:rPr>
                          <w:sz w:val="16"/>
                          <w:szCs w:val="16"/>
                        </w:rPr>
                        <w:t xml:space="preserve">каретці унеможливлюють підйом </w:t>
                      </w:r>
                      <w:r w:rsidRPr="00BF5229">
                        <w:rPr>
                          <w:sz w:val="16"/>
                          <w:szCs w:val="16"/>
                        </w:rPr>
                        <w:t>над верхнім</w:t>
                      </w:r>
                      <w:r w:rsidRPr="00280B0C">
                        <w:rPr>
                          <w:sz w:val="16"/>
                          <w:szCs w:val="16"/>
                        </w:rPr>
                        <w:t xml:space="preserve"> </w:t>
                      </w:r>
                      <w:r>
                        <w:rPr>
                          <w:sz w:val="16"/>
                          <w:szCs w:val="16"/>
                        </w:rPr>
                        <w:t xml:space="preserve">кантом рейки.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4496" behindDoc="0" locked="0" layoutInCell="1" allowOverlap="1" wp14:anchorId="5BE3798A" wp14:editId="4F9188C8">
                <wp:simplePos x="0" y="0"/>
                <wp:positionH relativeFrom="margin">
                  <wp:posOffset>706205</wp:posOffset>
                </wp:positionH>
                <wp:positionV relativeFrom="paragraph">
                  <wp:posOffset>6083437</wp:posOffset>
                </wp:positionV>
                <wp:extent cx="755650" cy="341630"/>
                <wp:effectExtent l="0" t="0" r="6350" b="1270"/>
                <wp:wrapNone/>
                <wp:docPr id="1128" name="Надпись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41630"/>
                        </a:xfrm>
                        <a:prstGeom prst="rect">
                          <a:avLst/>
                        </a:prstGeom>
                        <a:solidFill>
                          <a:srgbClr val="FFFFFF"/>
                        </a:solidFill>
                        <a:ln w="9525">
                          <a:noFill/>
                          <a:miter lim="800000"/>
                          <a:headEnd/>
                          <a:tailEnd/>
                        </a:ln>
                      </wps:spPr>
                      <wps:txbx>
                        <w:txbxContent>
                          <w:p w14:paraId="58C9446C" w14:textId="77777777" w:rsidR="006E2F5B" w:rsidRPr="00220D03" w:rsidRDefault="006E2F5B" w:rsidP="00954998">
                            <w:pPr>
                              <w:rPr>
                                <w:sz w:val="16"/>
                                <w:szCs w:val="16"/>
                              </w:rPr>
                            </w:pPr>
                            <w:r w:rsidRPr="00280B0C">
                              <w:rPr>
                                <w:sz w:val="16"/>
                                <w:szCs w:val="16"/>
                              </w:rPr>
                              <w:t xml:space="preserve">Верхній </w:t>
                            </w:r>
                            <w:r w:rsidRPr="00BF5229">
                              <w:rPr>
                                <w:sz w:val="16"/>
                                <w:szCs w:val="16"/>
                              </w:rPr>
                              <w:t>кант рейки</w:t>
                            </w:r>
                            <w:r>
                              <w:rPr>
                                <w:sz w:val="16"/>
                                <w:szCs w:val="16"/>
                              </w:rPr>
                              <w:t xml:space="preserve"> </w:t>
                            </w:r>
                          </w:p>
                          <w:p w14:paraId="3C52D7D3"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3798A" id="Надпись 1128" o:spid="_x0000_s1736" type="#_x0000_t202" style="position:absolute;left:0;text-align:left;margin-left:55.6pt;margin-top:479pt;width:59.5pt;height:26.9pt;z-index:25239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" stroked="f">
                <v:textbox inset="1mm,0,0,0">
                  <w:txbxContent>
                    <w:p w14:paraId="58C9446C" w14:textId="77777777" w:rsidR="006E2F5B" w:rsidRPr="00220D03" w:rsidRDefault="006E2F5B" w:rsidP="00954998">
                      <w:pPr>
                        <w:rPr>
                          <w:sz w:val="16"/>
                          <w:szCs w:val="16"/>
                        </w:rPr>
                      </w:pPr>
                      <w:r w:rsidRPr="00280B0C">
                        <w:rPr>
                          <w:sz w:val="16"/>
                          <w:szCs w:val="16"/>
                        </w:rPr>
                        <w:t xml:space="preserve">Верхній </w:t>
                      </w:r>
                      <w:r w:rsidRPr="00BF5229">
                        <w:rPr>
                          <w:sz w:val="16"/>
                          <w:szCs w:val="16"/>
                        </w:rPr>
                        <w:t>кант рейки</w:t>
                      </w:r>
                      <w:r>
                        <w:rPr>
                          <w:sz w:val="16"/>
                          <w:szCs w:val="16"/>
                        </w:rPr>
                        <w:t xml:space="preserve"> </w:t>
                      </w:r>
                    </w:p>
                    <w:p w14:paraId="3C52D7D3"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8592" behindDoc="0" locked="0" layoutInCell="1" allowOverlap="1" wp14:anchorId="684E45D8" wp14:editId="1BF1110E">
                <wp:simplePos x="0" y="0"/>
                <wp:positionH relativeFrom="margin">
                  <wp:posOffset>703511</wp:posOffset>
                </wp:positionH>
                <wp:positionV relativeFrom="paragraph">
                  <wp:posOffset>5647003</wp:posOffset>
                </wp:positionV>
                <wp:extent cx="731520" cy="347345"/>
                <wp:effectExtent l="0" t="0" r="0" b="0"/>
                <wp:wrapNone/>
                <wp:docPr id="1131" name="Надпись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7345"/>
                        </a:xfrm>
                        <a:prstGeom prst="rect">
                          <a:avLst/>
                        </a:prstGeom>
                        <a:solidFill>
                          <a:srgbClr val="FFFFFF"/>
                        </a:solidFill>
                        <a:ln w="9525">
                          <a:noFill/>
                          <a:miter lim="800000"/>
                          <a:headEnd/>
                          <a:tailEnd/>
                        </a:ln>
                      </wps:spPr>
                      <wps:txbx>
                        <w:txbxContent>
                          <w:p w14:paraId="6CCA65AC" w14:textId="77777777" w:rsidR="006E2F5B" w:rsidRDefault="006E2F5B" w:rsidP="00954998">
                            <w:pPr>
                              <w:rPr>
                                <w:sz w:val="16"/>
                                <w:szCs w:val="16"/>
                              </w:rPr>
                            </w:pPr>
                            <w:r>
                              <w:rPr>
                                <w:sz w:val="16"/>
                                <w:szCs w:val="16"/>
                              </w:rPr>
                              <w:t xml:space="preserve">Ковзна </w:t>
                            </w:r>
                          </w:p>
                          <w:p w14:paraId="2BAB6A6D" w14:textId="77777777" w:rsidR="006E2F5B" w:rsidRDefault="006E2F5B" w:rsidP="00954998">
                            <w:pPr>
                              <w:rPr>
                                <w:sz w:val="16"/>
                                <w:szCs w:val="16"/>
                              </w:rPr>
                            </w:pPr>
                            <w:r>
                              <w:rPr>
                                <w:sz w:val="16"/>
                                <w:szCs w:val="16"/>
                              </w:rPr>
                              <w:t>каретка</w:t>
                            </w:r>
                          </w:p>
                          <w:p w14:paraId="6A1EA3A6"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E45D8" id="Надпись 1131" o:spid="_x0000_s1737" type="#_x0000_t202" style="position:absolute;left:0;text-align:left;margin-left:55.4pt;margin-top:444.65pt;width:57.6pt;height:27.35pt;z-index:25239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" stroked="f">
                <v:textbox inset="1mm,0,0,0">
                  <w:txbxContent>
                    <w:p w14:paraId="6CCA65AC" w14:textId="77777777" w:rsidR="006E2F5B" w:rsidRDefault="006E2F5B" w:rsidP="00954998">
                      <w:pPr>
                        <w:rPr>
                          <w:sz w:val="16"/>
                          <w:szCs w:val="16"/>
                        </w:rPr>
                      </w:pPr>
                      <w:r>
                        <w:rPr>
                          <w:sz w:val="16"/>
                          <w:szCs w:val="16"/>
                        </w:rPr>
                        <w:t xml:space="preserve">Ковзна </w:t>
                      </w:r>
                    </w:p>
                    <w:p w14:paraId="2BAB6A6D" w14:textId="77777777" w:rsidR="006E2F5B" w:rsidRDefault="006E2F5B" w:rsidP="00954998">
                      <w:pPr>
                        <w:rPr>
                          <w:sz w:val="16"/>
                          <w:szCs w:val="16"/>
                        </w:rPr>
                      </w:pPr>
                      <w:r>
                        <w:rPr>
                          <w:sz w:val="16"/>
                          <w:szCs w:val="16"/>
                        </w:rPr>
                        <w:t>каретка</w:t>
                      </w:r>
                    </w:p>
                    <w:p w14:paraId="6A1EA3A6"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6544" behindDoc="0" locked="0" layoutInCell="1" allowOverlap="1" wp14:anchorId="5FD58CD6" wp14:editId="3BD53FB4">
                <wp:simplePos x="0" y="0"/>
                <wp:positionH relativeFrom="margin">
                  <wp:posOffset>4700218</wp:posOffset>
                </wp:positionH>
                <wp:positionV relativeFrom="paragraph">
                  <wp:posOffset>5006391</wp:posOffset>
                </wp:positionV>
                <wp:extent cx="841375" cy="347345"/>
                <wp:effectExtent l="0" t="0" r="0" b="0"/>
                <wp:wrapNone/>
                <wp:docPr id="1132" name="Надпись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47345"/>
                        </a:xfrm>
                        <a:prstGeom prst="rect">
                          <a:avLst/>
                        </a:prstGeom>
                        <a:solidFill>
                          <a:srgbClr val="FFFFFF"/>
                        </a:solidFill>
                        <a:ln w="9525">
                          <a:noFill/>
                          <a:miter lim="800000"/>
                          <a:headEnd/>
                          <a:tailEnd/>
                        </a:ln>
                      </wps:spPr>
                      <wps:txbx>
                        <w:txbxContent>
                          <w:p w14:paraId="20E171EE" w14:textId="77777777" w:rsidR="006E2F5B" w:rsidRDefault="006E2F5B" w:rsidP="00954998">
                            <w:pPr>
                              <w:rPr>
                                <w:sz w:val="16"/>
                                <w:szCs w:val="16"/>
                              </w:rPr>
                            </w:pPr>
                            <w:r>
                              <w:rPr>
                                <w:sz w:val="16"/>
                                <w:szCs w:val="16"/>
                              </w:rPr>
                              <w:t xml:space="preserve">Ковзна </w:t>
                            </w:r>
                          </w:p>
                          <w:p w14:paraId="03DC8D7C" w14:textId="77777777" w:rsidR="006E2F5B" w:rsidRDefault="006E2F5B" w:rsidP="00954998">
                            <w:pPr>
                              <w:rPr>
                                <w:sz w:val="16"/>
                                <w:szCs w:val="16"/>
                              </w:rPr>
                            </w:pPr>
                            <w:r>
                              <w:rPr>
                                <w:sz w:val="16"/>
                                <w:szCs w:val="16"/>
                              </w:rPr>
                              <w:t>каретка</w:t>
                            </w:r>
                          </w:p>
                          <w:p w14:paraId="3F2C6F3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58CD6" id="Надпись 1132" o:spid="_x0000_s1738" type="#_x0000_t202" style="position:absolute;left:0;text-align:left;margin-left:370.1pt;margin-top:394.2pt;width:66.25pt;height:27.35pt;z-index:25239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" stroked="f">
                <v:textbox inset="1mm,0,0,0">
                  <w:txbxContent>
                    <w:p w14:paraId="20E171EE" w14:textId="77777777" w:rsidR="006E2F5B" w:rsidRDefault="006E2F5B" w:rsidP="00954998">
                      <w:pPr>
                        <w:rPr>
                          <w:sz w:val="16"/>
                          <w:szCs w:val="16"/>
                        </w:rPr>
                      </w:pPr>
                      <w:r>
                        <w:rPr>
                          <w:sz w:val="16"/>
                          <w:szCs w:val="16"/>
                        </w:rPr>
                        <w:t xml:space="preserve">Ковзна </w:t>
                      </w:r>
                    </w:p>
                    <w:p w14:paraId="03DC8D7C" w14:textId="77777777" w:rsidR="006E2F5B" w:rsidRDefault="006E2F5B" w:rsidP="00954998">
                      <w:pPr>
                        <w:rPr>
                          <w:sz w:val="16"/>
                          <w:szCs w:val="16"/>
                        </w:rPr>
                      </w:pPr>
                      <w:r>
                        <w:rPr>
                          <w:sz w:val="16"/>
                          <w:szCs w:val="16"/>
                        </w:rPr>
                        <w:t>каретка</w:t>
                      </w:r>
                    </w:p>
                    <w:p w14:paraId="3F2C6F3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7568" behindDoc="0" locked="0" layoutInCell="1" allowOverlap="1" wp14:anchorId="0293B754" wp14:editId="1979D51D">
                <wp:simplePos x="0" y="0"/>
                <wp:positionH relativeFrom="margin">
                  <wp:posOffset>3674659</wp:posOffset>
                </wp:positionH>
                <wp:positionV relativeFrom="paragraph">
                  <wp:posOffset>4887767</wp:posOffset>
                </wp:positionV>
                <wp:extent cx="841375" cy="170815"/>
                <wp:effectExtent l="0" t="0" r="0" b="635"/>
                <wp:wrapNone/>
                <wp:docPr id="1133" name="Надпись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70815"/>
                        </a:xfrm>
                        <a:prstGeom prst="rect">
                          <a:avLst/>
                        </a:prstGeom>
                        <a:solidFill>
                          <a:srgbClr val="FFFFFF"/>
                        </a:solidFill>
                        <a:ln w="9525">
                          <a:noFill/>
                          <a:miter lim="800000"/>
                          <a:headEnd/>
                          <a:tailEnd/>
                        </a:ln>
                      </wps:spPr>
                      <wps:txbx>
                        <w:txbxContent>
                          <w:p w14:paraId="71433FC3" w14:textId="77777777" w:rsidR="006E2F5B" w:rsidRDefault="006E2F5B" w:rsidP="00954998">
                            <w:pPr>
                              <w:rPr>
                                <w:sz w:val="16"/>
                                <w:szCs w:val="16"/>
                              </w:rPr>
                            </w:pPr>
                            <w:r>
                              <w:rPr>
                                <w:sz w:val="16"/>
                                <w:szCs w:val="16"/>
                              </w:rPr>
                              <w:t>Полотнище даху</w:t>
                            </w:r>
                          </w:p>
                          <w:p w14:paraId="3BF201B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3B754" id="Надпись 1133" o:spid="_x0000_s1739" type="#_x0000_t202" style="position:absolute;left:0;text-align:left;margin-left:289.35pt;margin-top:384.85pt;width:66.25pt;height:13.45pt;z-index:25239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" stroked="f">
                <v:textbox inset="1mm,0,0,0">
                  <w:txbxContent>
                    <w:p w14:paraId="71433FC3" w14:textId="77777777" w:rsidR="006E2F5B" w:rsidRDefault="006E2F5B" w:rsidP="00954998">
                      <w:pPr>
                        <w:rPr>
                          <w:sz w:val="16"/>
                          <w:szCs w:val="16"/>
                        </w:rPr>
                      </w:pPr>
                      <w:r>
                        <w:rPr>
                          <w:sz w:val="16"/>
                          <w:szCs w:val="16"/>
                        </w:rPr>
                        <w:t>Полотнище даху</w:t>
                      </w:r>
                    </w:p>
                    <w:p w14:paraId="3BF201B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2448" behindDoc="0" locked="0" layoutInCell="1" allowOverlap="1" wp14:anchorId="4AF81AD0" wp14:editId="29350DB7">
                <wp:simplePos x="0" y="0"/>
                <wp:positionH relativeFrom="margin">
                  <wp:posOffset>1116279</wp:posOffset>
                </wp:positionH>
                <wp:positionV relativeFrom="paragraph">
                  <wp:posOffset>4787316</wp:posOffset>
                </wp:positionV>
                <wp:extent cx="902335" cy="170815"/>
                <wp:effectExtent l="0" t="0" r="0" b="635"/>
                <wp:wrapNone/>
                <wp:docPr id="1135" name="Надпись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170815"/>
                        </a:xfrm>
                        <a:prstGeom prst="rect">
                          <a:avLst/>
                        </a:prstGeom>
                        <a:solidFill>
                          <a:srgbClr val="FFFFFF"/>
                        </a:solidFill>
                        <a:ln w="9525">
                          <a:noFill/>
                          <a:miter lim="800000"/>
                          <a:headEnd/>
                          <a:tailEnd/>
                        </a:ln>
                      </wps:spPr>
                      <wps:txbx>
                        <w:txbxContent>
                          <w:p w14:paraId="3F5C4307" w14:textId="77777777" w:rsidR="006E2F5B" w:rsidRDefault="006E2F5B" w:rsidP="00954998">
                            <w:pPr>
                              <w:rPr>
                                <w:sz w:val="16"/>
                                <w:szCs w:val="16"/>
                              </w:rPr>
                            </w:pPr>
                            <w:r>
                              <w:rPr>
                                <w:sz w:val="16"/>
                                <w:szCs w:val="16"/>
                              </w:rPr>
                              <w:t>Полотнище даху</w:t>
                            </w:r>
                          </w:p>
                          <w:p w14:paraId="51843F2E"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81AD0" id="Надпись 1135" o:spid="_x0000_s1740" type="#_x0000_t202" style="position:absolute;left:0;text-align:left;margin-left:87.9pt;margin-top:376.95pt;width:71.05pt;height:13.45pt;z-index:25239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" stroked="f">
                <v:textbox inset="1mm,0,0,0">
                  <w:txbxContent>
                    <w:p w14:paraId="3F5C4307" w14:textId="77777777" w:rsidR="006E2F5B" w:rsidRDefault="006E2F5B" w:rsidP="00954998">
                      <w:pPr>
                        <w:rPr>
                          <w:sz w:val="16"/>
                          <w:szCs w:val="16"/>
                        </w:rPr>
                      </w:pPr>
                      <w:r>
                        <w:rPr>
                          <w:sz w:val="16"/>
                          <w:szCs w:val="16"/>
                        </w:rPr>
                        <w:t>Полотнище даху</w:t>
                      </w:r>
                    </w:p>
                    <w:p w14:paraId="51843F2E"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1424" behindDoc="0" locked="0" layoutInCell="1" allowOverlap="1" wp14:anchorId="6FD3C7BA" wp14:editId="01D4C204">
                <wp:simplePos x="0" y="0"/>
                <wp:positionH relativeFrom="margin">
                  <wp:posOffset>473676</wp:posOffset>
                </wp:positionH>
                <wp:positionV relativeFrom="paragraph">
                  <wp:posOffset>3519170</wp:posOffset>
                </wp:positionV>
                <wp:extent cx="5224145" cy="975360"/>
                <wp:effectExtent l="0" t="0" r="0" b="0"/>
                <wp:wrapNone/>
                <wp:docPr id="1136" name="Надпись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975360"/>
                        </a:xfrm>
                        <a:prstGeom prst="rect">
                          <a:avLst/>
                        </a:prstGeom>
                        <a:solidFill>
                          <a:srgbClr val="FFFFFF"/>
                        </a:solidFill>
                        <a:ln w="9525">
                          <a:noFill/>
                          <a:miter lim="800000"/>
                          <a:headEnd/>
                          <a:tailEnd/>
                        </a:ln>
                      </wps:spPr>
                      <wps:txbx>
                        <w:txbxContent>
                          <w:p w14:paraId="04B20633" w14:textId="77777777" w:rsidR="006E2F5B" w:rsidRDefault="006E2F5B" w:rsidP="00954998">
                            <w:pPr>
                              <w:rPr>
                                <w:sz w:val="18"/>
                                <w:szCs w:val="18"/>
                                <w:u w:val="single"/>
                              </w:rPr>
                            </w:pPr>
                            <w:r>
                              <w:rPr>
                                <w:sz w:val="18"/>
                                <w:szCs w:val="18"/>
                                <w:u w:val="single"/>
                              </w:rPr>
                              <w:t xml:space="preserve">Рисунок 10.1 </w:t>
                            </w:r>
                          </w:p>
                          <w:p w14:paraId="3CA48362" w14:textId="77777777" w:rsidR="006E2F5B" w:rsidRDefault="006E2F5B" w:rsidP="00954998">
                            <w:pPr>
                              <w:rPr>
                                <w:sz w:val="18"/>
                                <w:szCs w:val="18"/>
                              </w:rPr>
                            </w:pPr>
                            <w:r>
                              <w:rPr>
                                <w:sz w:val="18"/>
                                <w:szCs w:val="18"/>
                              </w:rPr>
                              <w:t xml:space="preserve">З </w:t>
                            </w:r>
                            <w:r w:rsidRPr="00E54014">
                              <w:rPr>
                                <w:sz w:val="18"/>
                                <w:szCs w:val="18"/>
                              </w:rPr>
                              <w:t>кожного боку контейнера</w:t>
                            </w:r>
                            <w:r>
                              <w:rPr>
                                <w:sz w:val="18"/>
                                <w:szCs w:val="18"/>
                              </w:rPr>
                              <w:t xml:space="preserve"> закріплені</w:t>
                            </w:r>
                            <w:r w:rsidRPr="00E54014">
                              <w:rPr>
                                <w:sz w:val="18"/>
                                <w:szCs w:val="18"/>
                              </w:rPr>
                              <w:t xml:space="preserve"> </w:t>
                            </w:r>
                            <w:r>
                              <w:rPr>
                                <w:sz w:val="18"/>
                                <w:szCs w:val="18"/>
                              </w:rPr>
                              <w:t xml:space="preserve">вбудовані в кромку два </w:t>
                            </w:r>
                            <w:r w:rsidRPr="00E54014">
                              <w:rPr>
                                <w:sz w:val="18"/>
                                <w:szCs w:val="18"/>
                              </w:rPr>
                              <w:t>попередньо напружені сталеві троси</w:t>
                            </w:r>
                            <w:r>
                              <w:rPr>
                                <w:sz w:val="18"/>
                                <w:szCs w:val="18"/>
                              </w:rPr>
                              <w:t>.</w:t>
                            </w:r>
                            <w:r w:rsidRPr="00E54014">
                              <w:rPr>
                                <w:sz w:val="18"/>
                                <w:szCs w:val="18"/>
                              </w:rPr>
                              <w:t xml:space="preserve"> Цей попередньо напружений сталевий трос кріпиться до </w:t>
                            </w:r>
                            <w:r>
                              <w:rPr>
                                <w:sz w:val="18"/>
                                <w:szCs w:val="18"/>
                              </w:rPr>
                              <w:t>фронтальної</w:t>
                            </w:r>
                            <w:r w:rsidRPr="00E54014">
                              <w:rPr>
                                <w:sz w:val="18"/>
                                <w:szCs w:val="18"/>
                              </w:rPr>
                              <w:t xml:space="preserve"> (див</w:t>
                            </w:r>
                            <w:r>
                              <w:rPr>
                                <w:sz w:val="18"/>
                                <w:szCs w:val="18"/>
                              </w:rPr>
                              <w:t>ись рисунок</w:t>
                            </w:r>
                            <w:r w:rsidRPr="00E54014">
                              <w:rPr>
                                <w:sz w:val="18"/>
                                <w:szCs w:val="18"/>
                              </w:rPr>
                              <w:t xml:space="preserve"> 10.2) і </w:t>
                            </w:r>
                            <w:r>
                              <w:rPr>
                                <w:sz w:val="18"/>
                                <w:szCs w:val="18"/>
                              </w:rPr>
                              <w:t xml:space="preserve">тильної </w:t>
                            </w:r>
                            <w:r w:rsidRPr="00E54014">
                              <w:rPr>
                                <w:sz w:val="18"/>
                                <w:szCs w:val="18"/>
                              </w:rPr>
                              <w:t>(див</w:t>
                            </w:r>
                            <w:r>
                              <w:rPr>
                                <w:sz w:val="18"/>
                                <w:szCs w:val="18"/>
                              </w:rPr>
                              <w:t>ись рисунок</w:t>
                            </w:r>
                            <w:r w:rsidRPr="00E54014">
                              <w:rPr>
                                <w:sz w:val="18"/>
                                <w:szCs w:val="18"/>
                              </w:rPr>
                              <w:t xml:space="preserve"> 10.3) частини корпусу. </w:t>
                            </w:r>
                            <w:r>
                              <w:rPr>
                                <w:sz w:val="18"/>
                                <w:szCs w:val="18"/>
                              </w:rPr>
                              <w:t>Тягове зусилля</w:t>
                            </w:r>
                            <w:r w:rsidRPr="00E54014">
                              <w:rPr>
                                <w:sz w:val="18"/>
                                <w:szCs w:val="18"/>
                              </w:rPr>
                              <w:t xml:space="preserve">, а також з’єднувальний диск на кожній каретці унеможливлюють підйом </w:t>
                            </w:r>
                            <w:r>
                              <w:rPr>
                                <w:sz w:val="18"/>
                                <w:szCs w:val="18"/>
                              </w:rPr>
                              <w:t xml:space="preserve">кромки </w:t>
                            </w:r>
                            <w:r w:rsidRPr="00E54014">
                              <w:rPr>
                                <w:sz w:val="18"/>
                                <w:szCs w:val="18"/>
                              </w:rPr>
                              <w:t xml:space="preserve">з попередньо напруженим сталевим тросом над </w:t>
                            </w:r>
                            <w:r>
                              <w:rPr>
                                <w:sz w:val="18"/>
                                <w:szCs w:val="18"/>
                              </w:rPr>
                              <w:t>верхнім кантом рейки</w:t>
                            </w:r>
                            <w:r w:rsidRPr="00E54014">
                              <w:rPr>
                                <w:sz w:val="18"/>
                                <w:szCs w:val="18"/>
                              </w:rPr>
                              <w:t>.</w:t>
                            </w:r>
                          </w:p>
                          <w:p w14:paraId="0E510A91"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3C7BA" id="Надпись 1136" o:spid="_x0000_s1741" type="#_x0000_t202" style="position:absolute;left:0;text-align:left;margin-left:37.3pt;margin-top:277.1pt;width:411.35pt;height:76.8pt;z-index:25239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" stroked="f">
                <v:textbox inset="1mm,0,0,0">
                  <w:txbxContent>
                    <w:p w14:paraId="04B20633" w14:textId="77777777" w:rsidR="006E2F5B" w:rsidRDefault="006E2F5B" w:rsidP="00954998">
                      <w:pPr>
                        <w:rPr>
                          <w:sz w:val="18"/>
                          <w:szCs w:val="18"/>
                          <w:u w:val="single"/>
                        </w:rPr>
                      </w:pPr>
                      <w:r>
                        <w:rPr>
                          <w:sz w:val="18"/>
                          <w:szCs w:val="18"/>
                          <w:u w:val="single"/>
                        </w:rPr>
                        <w:t xml:space="preserve">Рисунок 10.1 </w:t>
                      </w:r>
                    </w:p>
                    <w:p w14:paraId="3CA48362" w14:textId="77777777" w:rsidR="006E2F5B" w:rsidRDefault="006E2F5B" w:rsidP="00954998">
                      <w:pPr>
                        <w:rPr>
                          <w:sz w:val="18"/>
                          <w:szCs w:val="18"/>
                        </w:rPr>
                      </w:pPr>
                      <w:r>
                        <w:rPr>
                          <w:sz w:val="18"/>
                          <w:szCs w:val="18"/>
                        </w:rPr>
                        <w:t xml:space="preserve">З </w:t>
                      </w:r>
                      <w:r w:rsidRPr="00E54014">
                        <w:rPr>
                          <w:sz w:val="18"/>
                          <w:szCs w:val="18"/>
                        </w:rPr>
                        <w:t>кожного боку контейнера</w:t>
                      </w:r>
                      <w:r>
                        <w:rPr>
                          <w:sz w:val="18"/>
                          <w:szCs w:val="18"/>
                        </w:rPr>
                        <w:t xml:space="preserve"> закріплені</w:t>
                      </w:r>
                      <w:r w:rsidRPr="00E54014">
                        <w:rPr>
                          <w:sz w:val="18"/>
                          <w:szCs w:val="18"/>
                        </w:rPr>
                        <w:t xml:space="preserve"> </w:t>
                      </w:r>
                      <w:r>
                        <w:rPr>
                          <w:sz w:val="18"/>
                          <w:szCs w:val="18"/>
                        </w:rPr>
                        <w:t xml:space="preserve">вбудовані в кромку два </w:t>
                      </w:r>
                      <w:r w:rsidRPr="00E54014">
                        <w:rPr>
                          <w:sz w:val="18"/>
                          <w:szCs w:val="18"/>
                        </w:rPr>
                        <w:t>попередньо напружені сталеві троси</w:t>
                      </w:r>
                      <w:r>
                        <w:rPr>
                          <w:sz w:val="18"/>
                          <w:szCs w:val="18"/>
                        </w:rPr>
                        <w:t>.</w:t>
                      </w:r>
                      <w:r w:rsidRPr="00E54014">
                        <w:rPr>
                          <w:sz w:val="18"/>
                          <w:szCs w:val="18"/>
                        </w:rPr>
                        <w:t xml:space="preserve"> Цей попередньо напружений сталевий трос кріпиться до </w:t>
                      </w:r>
                      <w:r>
                        <w:rPr>
                          <w:sz w:val="18"/>
                          <w:szCs w:val="18"/>
                        </w:rPr>
                        <w:t>фронтальної</w:t>
                      </w:r>
                      <w:r w:rsidRPr="00E54014">
                        <w:rPr>
                          <w:sz w:val="18"/>
                          <w:szCs w:val="18"/>
                        </w:rPr>
                        <w:t xml:space="preserve"> (див</w:t>
                      </w:r>
                      <w:r>
                        <w:rPr>
                          <w:sz w:val="18"/>
                          <w:szCs w:val="18"/>
                        </w:rPr>
                        <w:t>ись рисунок</w:t>
                      </w:r>
                      <w:r w:rsidRPr="00E54014">
                        <w:rPr>
                          <w:sz w:val="18"/>
                          <w:szCs w:val="18"/>
                        </w:rPr>
                        <w:t xml:space="preserve"> 10.2) і </w:t>
                      </w:r>
                      <w:r>
                        <w:rPr>
                          <w:sz w:val="18"/>
                          <w:szCs w:val="18"/>
                        </w:rPr>
                        <w:t xml:space="preserve">тильної </w:t>
                      </w:r>
                      <w:r w:rsidRPr="00E54014">
                        <w:rPr>
                          <w:sz w:val="18"/>
                          <w:szCs w:val="18"/>
                        </w:rPr>
                        <w:t>(див</w:t>
                      </w:r>
                      <w:r>
                        <w:rPr>
                          <w:sz w:val="18"/>
                          <w:szCs w:val="18"/>
                        </w:rPr>
                        <w:t>ись рисунок</w:t>
                      </w:r>
                      <w:r w:rsidRPr="00E54014">
                        <w:rPr>
                          <w:sz w:val="18"/>
                          <w:szCs w:val="18"/>
                        </w:rPr>
                        <w:t xml:space="preserve"> 10.3) частини корпусу. </w:t>
                      </w:r>
                      <w:r>
                        <w:rPr>
                          <w:sz w:val="18"/>
                          <w:szCs w:val="18"/>
                        </w:rPr>
                        <w:t>Тягове зусилля</w:t>
                      </w:r>
                      <w:r w:rsidRPr="00E54014">
                        <w:rPr>
                          <w:sz w:val="18"/>
                          <w:szCs w:val="18"/>
                        </w:rPr>
                        <w:t xml:space="preserve">, а також з’єднувальний диск на кожній каретці унеможливлюють підйом </w:t>
                      </w:r>
                      <w:r>
                        <w:rPr>
                          <w:sz w:val="18"/>
                          <w:szCs w:val="18"/>
                        </w:rPr>
                        <w:t xml:space="preserve">кромки </w:t>
                      </w:r>
                      <w:r w:rsidRPr="00E54014">
                        <w:rPr>
                          <w:sz w:val="18"/>
                          <w:szCs w:val="18"/>
                        </w:rPr>
                        <w:t xml:space="preserve">з попередньо напруженим сталевим тросом над </w:t>
                      </w:r>
                      <w:r>
                        <w:rPr>
                          <w:sz w:val="18"/>
                          <w:szCs w:val="18"/>
                        </w:rPr>
                        <w:t>верхнім кантом рейки</w:t>
                      </w:r>
                      <w:r w:rsidRPr="00E54014">
                        <w:rPr>
                          <w:sz w:val="18"/>
                          <w:szCs w:val="18"/>
                        </w:rPr>
                        <w:t>.</w:t>
                      </w:r>
                    </w:p>
                    <w:p w14:paraId="0E510A91"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0400" behindDoc="0" locked="0" layoutInCell="1" allowOverlap="1" wp14:anchorId="2855D671" wp14:editId="13414D0A">
                <wp:simplePos x="0" y="0"/>
                <wp:positionH relativeFrom="margin">
                  <wp:posOffset>1282631</wp:posOffset>
                </wp:positionH>
                <wp:positionV relativeFrom="paragraph">
                  <wp:posOffset>3005472</wp:posOffset>
                </wp:positionV>
                <wp:extent cx="1969135" cy="323215"/>
                <wp:effectExtent l="0" t="0" r="0" b="635"/>
                <wp:wrapNone/>
                <wp:docPr id="1137" name="Надпись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323215"/>
                        </a:xfrm>
                        <a:prstGeom prst="rect">
                          <a:avLst/>
                        </a:prstGeom>
                        <a:solidFill>
                          <a:srgbClr val="FFFFFF"/>
                        </a:solidFill>
                        <a:ln w="9525">
                          <a:noFill/>
                          <a:miter lim="800000"/>
                          <a:headEnd/>
                          <a:tailEnd/>
                        </a:ln>
                      </wps:spPr>
                      <wps:txbx>
                        <w:txbxContent>
                          <w:p w14:paraId="1978AA87" w14:textId="77777777" w:rsidR="006E2F5B" w:rsidRDefault="006E2F5B" w:rsidP="00954998">
                            <w:pPr>
                              <w:rPr>
                                <w:sz w:val="16"/>
                                <w:szCs w:val="16"/>
                              </w:rPr>
                            </w:pPr>
                            <w:r>
                              <w:rPr>
                                <w:sz w:val="16"/>
                                <w:szCs w:val="16"/>
                              </w:rPr>
                              <w:t>Кріпильний трос навколо днища  контейнера</w:t>
                            </w:r>
                          </w:p>
                          <w:p w14:paraId="4532AA99"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5D671" id="Надпись 1137" o:spid="_x0000_s1742" type="#_x0000_t202" style="position:absolute;left:0;text-align:left;margin-left:101pt;margin-top:236.65pt;width:155.05pt;height:25.45pt;z-index:25239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" stroked="f">
                <v:textbox inset="1mm,0,0,0">
                  <w:txbxContent>
                    <w:p w14:paraId="1978AA87" w14:textId="77777777" w:rsidR="006E2F5B" w:rsidRDefault="006E2F5B" w:rsidP="00954998">
                      <w:pPr>
                        <w:rPr>
                          <w:sz w:val="16"/>
                          <w:szCs w:val="16"/>
                        </w:rPr>
                      </w:pPr>
                      <w:r>
                        <w:rPr>
                          <w:sz w:val="16"/>
                          <w:szCs w:val="16"/>
                        </w:rPr>
                        <w:t>Кріпильний трос навколо днища  контейнера</w:t>
                      </w:r>
                    </w:p>
                    <w:p w14:paraId="4532AA99"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5280" behindDoc="0" locked="0" layoutInCell="1" allowOverlap="1" wp14:anchorId="0FC407AD" wp14:editId="09257003">
                <wp:simplePos x="0" y="0"/>
                <wp:positionH relativeFrom="margin">
                  <wp:posOffset>3169697</wp:posOffset>
                </wp:positionH>
                <wp:positionV relativeFrom="paragraph">
                  <wp:posOffset>680463</wp:posOffset>
                </wp:positionV>
                <wp:extent cx="2188210" cy="304800"/>
                <wp:effectExtent l="0" t="0" r="2540" b="0"/>
                <wp:wrapNone/>
                <wp:docPr id="1138" name="Надпись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304800"/>
                        </a:xfrm>
                        <a:prstGeom prst="rect">
                          <a:avLst/>
                        </a:prstGeom>
                        <a:solidFill>
                          <a:srgbClr val="FFFFFF"/>
                        </a:solidFill>
                        <a:ln w="9525">
                          <a:noFill/>
                          <a:miter lim="800000"/>
                          <a:headEnd/>
                          <a:tailEnd/>
                        </a:ln>
                      </wps:spPr>
                      <wps:txbx>
                        <w:txbxContent>
                          <w:p w14:paraId="5B73A8F0" w14:textId="77777777" w:rsidR="006E2F5B" w:rsidRDefault="006E2F5B" w:rsidP="00954998">
                            <w:pPr>
                              <w:rPr>
                                <w:sz w:val="12"/>
                                <w:szCs w:val="12"/>
                              </w:rPr>
                            </w:pPr>
                            <w:r w:rsidRPr="00757598">
                              <w:rPr>
                                <w:sz w:val="16"/>
                                <w:szCs w:val="16"/>
                              </w:rPr>
                              <w:t>Попередньо напружений сталевий трос з кожного боку</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407AD" id="Надпись 1138" o:spid="_x0000_s1743" type="#_x0000_t202" style="position:absolute;left:0;text-align:left;margin-left:249.6pt;margin-top:53.6pt;width:172.3pt;height:24pt;z-index:25238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" stroked="f">
                <v:textbox inset="1mm,0,0,0">
                  <w:txbxContent>
                    <w:p w14:paraId="5B73A8F0" w14:textId="77777777" w:rsidR="006E2F5B" w:rsidRDefault="006E2F5B" w:rsidP="00954998">
                      <w:pPr>
                        <w:rPr>
                          <w:sz w:val="12"/>
                          <w:szCs w:val="12"/>
                        </w:rPr>
                      </w:pPr>
                      <w:r w:rsidRPr="00757598">
                        <w:rPr>
                          <w:sz w:val="16"/>
                          <w:szCs w:val="16"/>
                        </w:rPr>
                        <w:t>Попередньо напружений сталевий трос з кожного боку</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6304" behindDoc="0" locked="0" layoutInCell="1" allowOverlap="1" wp14:anchorId="5F6491AF" wp14:editId="47F8BB01">
                <wp:simplePos x="0" y="0"/>
                <wp:positionH relativeFrom="margin">
                  <wp:posOffset>4572000</wp:posOffset>
                </wp:positionH>
                <wp:positionV relativeFrom="paragraph">
                  <wp:posOffset>1360856</wp:posOffset>
                </wp:positionV>
                <wp:extent cx="719455" cy="170815"/>
                <wp:effectExtent l="0" t="0" r="4445" b="635"/>
                <wp:wrapNone/>
                <wp:docPr id="1140" name="Надпись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70815"/>
                        </a:xfrm>
                        <a:prstGeom prst="rect">
                          <a:avLst/>
                        </a:prstGeom>
                        <a:solidFill>
                          <a:srgbClr val="FFFFFF"/>
                        </a:solidFill>
                        <a:ln w="9525">
                          <a:noFill/>
                          <a:miter lim="800000"/>
                          <a:headEnd/>
                          <a:tailEnd/>
                        </a:ln>
                      </wps:spPr>
                      <wps:txbx>
                        <w:txbxContent>
                          <w:p w14:paraId="52E40908" w14:textId="77777777" w:rsidR="006E2F5B" w:rsidRDefault="006E2F5B" w:rsidP="00954998">
                            <w:pPr>
                              <w:rPr>
                                <w:sz w:val="16"/>
                                <w:szCs w:val="16"/>
                              </w:rPr>
                            </w:pPr>
                            <w:r>
                              <w:rPr>
                                <w:sz w:val="16"/>
                                <w:szCs w:val="16"/>
                              </w:rPr>
                              <w:t xml:space="preserve">Рисунок 10.3 </w:t>
                            </w:r>
                          </w:p>
                          <w:p w14:paraId="113B566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491AF" id="Надпись 1140" o:spid="_x0000_s1744" type="#_x0000_t202" style="position:absolute;left:0;text-align:left;margin-left:5in;margin-top:107.15pt;width:56.65pt;height:13.45pt;z-index:25238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" stroked="f">
                <v:textbox inset="1mm,0,0,0">
                  <w:txbxContent>
                    <w:p w14:paraId="52E40908" w14:textId="77777777" w:rsidR="006E2F5B" w:rsidRDefault="006E2F5B" w:rsidP="00954998">
                      <w:pPr>
                        <w:rPr>
                          <w:sz w:val="16"/>
                          <w:szCs w:val="16"/>
                        </w:rPr>
                      </w:pPr>
                      <w:r>
                        <w:rPr>
                          <w:sz w:val="16"/>
                          <w:szCs w:val="16"/>
                        </w:rPr>
                        <w:t xml:space="preserve">Рисунок 10.3 </w:t>
                      </w:r>
                    </w:p>
                    <w:p w14:paraId="113B566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8352" behindDoc="0" locked="0" layoutInCell="1" allowOverlap="1" wp14:anchorId="18BBF8D7" wp14:editId="7758BCE0">
                <wp:simplePos x="0" y="0"/>
                <wp:positionH relativeFrom="margin">
                  <wp:posOffset>1873817</wp:posOffset>
                </wp:positionH>
                <wp:positionV relativeFrom="paragraph">
                  <wp:posOffset>715593</wp:posOffset>
                </wp:positionV>
                <wp:extent cx="786130" cy="170815"/>
                <wp:effectExtent l="0" t="0" r="0" b="635"/>
                <wp:wrapNone/>
                <wp:docPr id="1141" name="Надпись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70815"/>
                        </a:xfrm>
                        <a:prstGeom prst="rect">
                          <a:avLst/>
                        </a:prstGeom>
                        <a:solidFill>
                          <a:srgbClr val="FFFFFF"/>
                        </a:solidFill>
                        <a:ln w="9525">
                          <a:noFill/>
                          <a:miter lim="800000"/>
                          <a:headEnd/>
                          <a:tailEnd/>
                        </a:ln>
                      </wps:spPr>
                      <wps:txbx>
                        <w:txbxContent>
                          <w:p w14:paraId="16506410" w14:textId="77777777" w:rsidR="006E2F5B" w:rsidRDefault="006E2F5B" w:rsidP="00954998">
                            <w:pPr>
                              <w:rPr>
                                <w:sz w:val="16"/>
                                <w:szCs w:val="16"/>
                              </w:rPr>
                            </w:pPr>
                            <w:r>
                              <w:rPr>
                                <w:sz w:val="16"/>
                                <w:szCs w:val="16"/>
                              </w:rPr>
                              <w:t>Рисунок 10.1</w:t>
                            </w:r>
                          </w:p>
                          <w:p w14:paraId="251B78E7"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BF8D7" id="Надпись 1141" o:spid="_x0000_s1745" type="#_x0000_t202" style="position:absolute;left:0;text-align:left;margin-left:147.55pt;margin-top:56.35pt;width:61.9pt;height:13.45pt;z-index:25238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" stroked="f">
                <v:textbox inset="1mm,0,0,0">
                  <w:txbxContent>
                    <w:p w14:paraId="16506410" w14:textId="77777777" w:rsidR="006E2F5B" w:rsidRDefault="006E2F5B" w:rsidP="00954998">
                      <w:pPr>
                        <w:rPr>
                          <w:sz w:val="16"/>
                          <w:szCs w:val="16"/>
                        </w:rPr>
                      </w:pPr>
                      <w:r>
                        <w:rPr>
                          <w:sz w:val="16"/>
                          <w:szCs w:val="16"/>
                        </w:rPr>
                        <w:t>Рисунок 10.1</w:t>
                      </w:r>
                    </w:p>
                    <w:p w14:paraId="251B78E7"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7328" behindDoc="0" locked="0" layoutInCell="1" allowOverlap="1" wp14:anchorId="5E2F865F" wp14:editId="148672C3">
                <wp:simplePos x="0" y="0"/>
                <wp:positionH relativeFrom="margin">
                  <wp:posOffset>746005</wp:posOffset>
                </wp:positionH>
                <wp:positionV relativeFrom="paragraph">
                  <wp:posOffset>763905</wp:posOffset>
                </wp:positionV>
                <wp:extent cx="755650" cy="170815"/>
                <wp:effectExtent l="0" t="0" r="6350" b="635"/>
                <wp:wrapNone/>
                <wp:docPr id="1142" name="Надпись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70815"/>
                        </a:xfrm>
                        <a:prstGeom prst="rect">
                          <a:avLst/>
                        </a:prstGeom>
                        <a:solidFill>
                          <a:srgbClr val="FFFFFF"/>
                        </a:solidFill>
                        <a:ln w="9525">
                          <a:noFill/>
                          <a:miter lim="800000"/>
                          <a:headEnd/>
                          <a:tailEnd/>
                        </a:ln>
                      </wps:spPr>
                      <wps:txbx>
                        <w:txbxContent>
                          <w:p w14:paraId="78E51B06" w14:textId="77777777" w:rsidR="006E2F5B" w:rsidRDefault="006E2F5B" w:rsidP="00954998">
                            <w:pPr>
                              <w:rPr>
                                <w:sz w:val="16"/>
                                <w:szCs w:val="16"/>
                              </w:rPr>
                            </w:pPr>
                            <w:r>
                              <w:rPr>
                                <w:sz w:val="16"/>
                                <w:szCs w:val="16"/>
                              </w:rPr>
                              <w:t>Рисунок 10.2</w:t>
                            </w:r>
                          </w:p>
                          <w:p w14:paraId="084ABD7A"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F865F" id="Надпись 1142" o:spid="_x0000_s1746" type="#_x0000_t202" style="position:absolute;left:0;text-align:left;margin-left:58.75pt;margin-top:60.15pt;width:59.5pt;height:13.45pt;z-index:25238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" stroked="f">
                <v:textbox inset="1mm,0,0,0">
                  <w:txbxContent>
                    <w:p w14:paraId="78E51B06" w14:textId="77777777" w:rsidR="006E2F5B" w:rsidRDefault="006E2F5B" w:rsidP="00954998">
                      <w:pPr>
                        <w:rPr>
                          <w:sz w:val="16"/>
                          <w:szCs w:val="16"/>
                        </w:rPr>
                      </w:pPr>
                      <w:r>
                        <w:rPr>
                          <w:sz w:val="16"/>
                          <w:szCs w:val="16"/>
                        </w:rPr>
                        <w:t>Рисунок 10.2</w:t>
                      </w:r>
                    </w:p>
                    <w:p w14:paraId="084ABD7A" w14:textId="77777777" w:rsidR="006E2F5B" w:rsidRDefault="006E2F5B" w:rsidP="00954998">
                      <w:pPr>
                        <w:rPr>
                          <w:sz w:val="12"/>
                          <w:szCs w:val="12"/>
                        </w:rPr>
                      </w:pPr>
                    </w:p>
                  </w:txbxContent>
                </v:textbox>
                <w10:wrap anchorx="margin"/>
              </v:shape>
            </w:pict>
          </mc:Fallback>
        </mc:AlternateContent>
      </w:r>
      <w:r w:rsidR="00BC7043"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89376" behindDoc="0" locked="0" layoutInCell="1" allowOverlap="1" wp14:anchorId="05CDDBCE" wp14:editId="23353E45">
                <wp:simplePos x="0" y="0"/>
                <wp:positionH relativeFrom="margin">
                  <wp:align>center</wp:align>
                </wp:positionH>
                <wp:positionV relativeFrom="paragraph">
                  <wp:posOffset>60394</wp:posOffset>
                </wp:positionV>
                <wp:extent cx="5236210" cy="298450"/>
                <wp:effectExtent l="0" t="0" r="2540" b="6350"/>
                <wp:wrapNone/>
                <wp:docPr id="1139" name="Надпись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298450"/>
                        </a:xfrm>
                        <a:prstGeom prst="rect">
                          <a:avLst/>
                        </a:prstGeom>
                        <a:solidFill>
                          <a:srgbClr val="FFFFFF"/>
                        </a:solidFill>
                        <a:ln w="9525">
                          <a:noFill/>
                          <a:miter lim="800000"/>
                          <a:headEnd/>
                          <a:tailEnd/>
                        </a:ln>
                      </wps:spPr>
                      <wps:txbx>
                        <w:txbxContent>
                          <w:p w14:paraId="43397821" w14:textId="77777777" w:rsidR="006E2F5B" w:rsidRPr="00757598" w:rsidRDefault="006E2F5B" w:rsidP="00954998">
                            <w:pPr>
                              <w:rPr>
                                <w:sz w:val="18"/>
                                <w:szCs w:val="18"/>
                              </w:rPr>
                            </w:pPr>
                            <w:r w:rsidRPr="00757598">
                              <w:rPr>
                                <w:sz w:val="18"/>
                                <w:szCs w:val="18"/>
                              </w:rPr>
                              <w:t xml:space="preserve">На цьому </w:t>
                            </w:r>
                            <w:r>
                              <w:rPr>
                                <w:sz w:val="18"/>
                                <w:szCs w:val="18"/>
                              </w:rPr>
                              <w:t>рисунку</w:t>
                            </w:r>
                            <w:r w:rsidRPr="00757598">
                              <w:rPr>
                                <w:sz w:val="18"/>
                                <w:szCs w:val="18"/>
                              </w:rPr>
                              <w:t xml:space="preserve"> показано приклад </w:t>
                            </w:r>
                            <w:r>
                              <w:rPr>
                                <w:sz w:val="18"/>
                                <w:szCs w:val="18"/>
                              </w:rPr>
                              <w:t xml:space="preserve">конструкції </w:t>
                            </w:r>
                            <w:r w:rsidRPr="00757598">
                              <w:rPr>
                                <w:sz w:val="18"/>
                                <w:szCs w:val="18"/>
                              </w:rPr>
                              <w:t>контейнера та важливі вимоги, описані в статті 6 цих Правил.</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DDBCE" id="Надпись 1139" o:spid="_x0000_s1747" type="#_x0000_t202" style="position:absolute;left:0;text-align:left;margin-left:0;margin-top:4.75pt;width:412.3pt;height:23.5pt;z-index:252389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" stroked="f">
                <v:textbox inset="1mm,0,0,0">
                  <w:txbxContent>
                    <w:p w14:paraId="43397821" w14:textId="77777777" w:rsidR="006E2F5B" w:rsidRPr="00757598" w:rsidRDefault="006E2F5B" w:rsidP="00954998">
                      <w:pPr>
                        <w:rPr>
                          <w:sz w:val="18"/>
                          <w:szCs w:val="18"/>
                        </w:rPr>
                      </w:pPr>
                      <w:r w:rsidRPr="00757598">
                        <w:rPr>
                          <w:sz w:val="18"/>
                          <w:szCs w:val="18"/>
                        </w:rPr>
                        <w:t xml:space="preserve">На цьому </w:t>
                      </w:r>
                      <w:r>
                        <w:rPr>
                          <w:sz w:val="18"/>
                          <w:szCs w:val="18"/>
                        </w:rPr>
                        <w:t>рисунку</w:t>
                      </w:r>
                      <w:r w:rsidRPr="00757598">
                        <w:rPr>
                          <w:sz w:val="18"/>
                          <w:szCs w:val="18"/>
                        </w:rPr>
                        <w:t xml:space="preserve"> показано приклад </w:t>
                      </w:r>
                      <w:r>
                        <w:rPr>
                          <w:sz w:val="18"/>
                          <w:szCs w:val="18"/>
                        </w:rPr>
                        <w:t xml:space="preserve">конструкції </w:t>
                      </w:r>
                      <w:r w:rsidRPr="00757598">
                        <w:rPr>
                          <w:sz w:val="18"/>
                          <w:szCs w:val="18"/>
                        </w:rPr>
                        <w:t>контейнера та важливі вимоги, описані в статті 6 цих Правил.</w:t>
                      </w: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393472" behindDoc="0" locked="0" layoutInCell="1" allowOverlap="1" wp14:anchorId="504E4175" wp14:editId="02FC2C73">
                <wp:simplePos x="0" y="0"/>
                <wp:positionH relativeFrom="margin">
                  <wp:align>center</wp:align>
                </wp:positionH>
                <wp:positionV relativeFrom="paragraph">
                  <wp:posOffset>4773295</wp:posOffset>
                </wp:positionV>
                <wp:extent cx="841375" cy="280670"/>
                <wp:effectExtent l="0" t="0" r="0" b="5080"/>
                <wp:wrapNone/>
                <wp:docPr id="1134" name="Надпись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80670"/>
                        </a:xfrm>
                        <a:prstGeom prst="rect">
                          <a:avLst/>
                        </a:prstGeom>
                        <a:solidFill>
                          <a:srgbClr val="FFFFFF"/>
                        </a:solidFill>
                        <a:ln w="9525">
                          <a:noFill/>
                          <a:miter lim="800000"/>
                          <a:headEnd/>
                          <a:tailEnd/>
                        </a:ln>
                      </wps:spPr>
                      <wps:txbx>
                        <w:txbxContent>
                          <w:p w14:paraId="164A80E4" w14:textId="77777777" w:rsidR="006E2F5B" w:rsidRPr="0043385D" w:rsidRDefault="006E2F5B" w:rsidP="00954998">
                            <w:pPr>
                              <w:rPr>
                                <w:sz w:val="16"/>
                                <w:szCs w:val="16"/>
                              </w:rPr>
                            </w:pPr>
                            <w:r w:rsidRPr="0043385D">
                              <w:rPr>
                                <w:sz w:val="16"/>
                                <w:szCs w:val="16"/>
                              </w:rPr>
                              <w:t>З</w:t>
                            </w:r>
                            <w:r w:rsidRPr="00BF5229">
                              <w:rPr>
                                <w:sz w:val="16"/>
                                <w:szCs w:val="16"/>
                              </w:rPr>
                              <w:t>'</w:t>
                            </w:r>
                            <w:r w:rsidRPr="0043385D">
                              <w:rPr>
                                <w:sz w:val="16"/>
                                <w:szCs w:val="16"/>
                              </w:rPr>
                              <w:t>єднувальний диск</w:t>
                            </w:r>
                          </w:p>
                          <w:p w14:paraId="433F68A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E4175" id="Надпись 1134" o:spid="_x0000_s1748" type="#_x0000_t202" style="position:absolute;left:0;text-align:left;margin-left:0;margin-top:375.85pt;width:66.25pt;height:22.1pt;z-index:2523934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" stroked="f">
                <v:textbox inset="1mm,0,0,0">
                  <w:txbxContent>
                    <w:p w14:paraId="164A80E4" w14:textId="77777777" w:rsidR="006E2F5B" w:rsidRPr="0043385D" w:rsidRDefault="006E2F5B" w:rsidP="00954998">
                      <w:pPr>
                        <w:rPr>
                          <w:sz w:val="16"/>
                          <w:szCs w:val="16"/>
                        </w:rPr>
                      </w:pPr>
                      <w:r w:rsidRPr="0043385D">
                        <w:rPr>
                          <w:sz w:val="16"/>
                          <w:szCs w:val="16"/>
                        </w:rPr>
                        <w:t>З</w:t>
                      </w:r>
                      <w:r w:rsidRPr="00BF5229">
                        <w:rPr>
                          <w:sz w:val="16"/>
                          <w:szCs w:val="16"/>
                        </w:rPr>
                        <w:t>'</w:t>
                      </w:r>
                      <w:r w:rsidRPr="0043385D">
                        <w:rPr>
                          <w:sz w:val="16"/>
                          <w:szCs w:val="16"/>
                        </w:rPr>
                        <w:t>єднувальний диск</w:t>
                      </w:r>
                    </w:p>
                    <w:p w14:paraId="433F68A5" w14:textId="77777777" w:rsidR="006E2F5B" w:rsidRDefault="006E2F5B" w:rsidP="00954998">
                      <w:pPr>
                        <w:rPr>
                          <w:sz w:val="12"/>
                          <w:szCs w:val="12"/>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7C178681" wp14:editId="2D8FED0A">
            <wp:extent cx="5472430" cy="6973824"/>
            <wp:effectExtent l="0" t="0" r="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476970" cy="6979610"/>
                    </a:xfrm>
                    <a:prstGeom prst="rect">
                      <a:avLst/>
                    </a:prstGeom>
                  </pic:spPr>
                </pic:pic>
              </a:graphicData>
            </a:graphic>
          </wp:inline>
        </w:drawing>
      </w:r>
    </w:p>
    <w:p w14:paraId="4D6B9843" w14:textId="77777777" w:rsidR="00E52AEB" w:rsidRDefault="00E52AEB" w:rsidP="00954998">
      <w:pPr>
        <w:jc w:val="center"/>
        <w:rPr>
          <w:rFonts w:ascii="Times New Roman" w:hAnsi="Times New Roman" w:cs="Times New Roman"/>
        </w:rPr>
      </w:pPr>
    </w:p>
    <w:p w14:paraId="727AA9E4" w14:textId="77777777" w:rsidR="00E52AEB" w:rsidRDefault="00E52AEB" w:rsidP="00954998">
      <w:pPr>
        <w:jc w:val="center"/>
        <w:rPr>
          <w:rFonts w:ascii="Times New Roman" w:hAnsi="Times New Roman" w:cs="Times New Roman"/>
        </w:rPr>
      </w:pPr>
    </w:p>
    <w:p w14:paraId="01AF4B37" w14:textId="77777777" w:rsidR="00E52AEB" w:rsidRDefault="00E52AEB" w:rsidP="00954998">
      <w:pPr>
        <w:jc w:val="center"/>
        <w:rPr>
          <w:rFonts w:ascii="Times New Roman" w:hAnsi="Times New Roman" w:cs="Times New Roman"/>
        </w:rPr>
      </w:pPr>
    </w:p>
    <w:p w14:paraId="3E477846" w14:textId="77777777" w:rsidR="00E52AEB" w:rsidRDefault="00E52AEB" w:rsidP="00954998">
      <w:pPr>
        <w:jc w:val="center"/>
        <w:rPr>
          <w:rFonts w:ascii="Times New Roman" w:hAnsi="Times New Roman" w:cs="Times New Roman"/>
        </w:rPr>
      </w:pPr>
    </w:p>
    <w:p w14:paraId="1CE5E815" w14:textId="77777777" w:rsidR="00E52AEB" w:rsidRDefault="00E52AEB" w:rsidP="00954998">
      <w:pPr>
        <w:jc w:val="center"/>
        <w:rPr>
          <w:rFonts w:ascii="Times New Roman" w:hAnsi="Times New Roman" w:cs="Times New Roman"/>
        </w:rPr>
      </w:pPr>
    </w:p>
    <w:p w14:paraId="529F6EC4" w14:textId="77777777" w:rsidR="00E52AEB" w:rsidRDefault="00E52AEB" w:rsidP="00954998">
      <w:pPr>
        <w:jc w:val="center"/>
        <w:rPr>
          <w:rFonts w:ascii="Times New Roman" w:hAnsi="Times New Roman" w:cs="Times New Roman"/>
        </w:rPr>
      </w:pPr>
    </w:p>
    <w:p w14:paraId="6726DDA9" w14:textId="77777777" w:rsidR="00E52AEB" w:rsidRDefault="00E52AEB" w:rsidP="00954998">
      <w:pPr>
        <w:jc w:val="center"/>
        <w:rPr>
          <w:rFonts w:ascii="Times New Roman" w:hAnsi="Times New Roman" w:cs="Times New Roman"/>
        </w:rPr>
      </w:pPr>
    </w:p>
    <w:p w14:paraId="37C9C561" w14:textId="77777777" w:rsidR="00E52AEB" w:rsidRPr="00A0785B" w:rsidRDefault="00E52AEB" w:rsidP="00954998">
      <w:pPr>
        <w:jc w:val="center"/>
        <w:rPr>
          <w:rFonts w:ascii="Times New Roman" w:hAnsi="Times New Roman" w:cs="Times New Roman"/>
        </w:rPr>
      </w:pPr>
    </w:p>
    <w:p w14:paraId="2BE2E60B" w14:textId="77777777" w:rsidR="00954998" w:rsidRPr="00A0785B" w:rsidRDefault="00954998" w:rsidP="00954998">
      <w:pPr>
        <w:rPr>
          <w:rFonts w:ascii="Times New Roman" w:hAnsi="Times New Roman" w:cs="Times New Roman"/>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B02397" w:rsidRPr="00A0785B" w14:paraId="55DCC90C" w14:textId="77777777" w:rsidTr="0081284E">
        <w:tc>
          <w:tcPr>
            <w:tcW w:w="2869" w:type="dxa"/>
            <w:hideMark/>
          </w:tcPr>
          <w:p w14:paraId="16566F17" w14:textId="77777777" w:rsidR="00B02397" w:rsidRPr="00A0785B" w:rsidRDefault="00B02397"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CF07623" w14:textId="77777777" w:rsidR="00B02397" w:rsidRPr="00A0785B" w:rsidRDefault="00B02397"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7FF0D9B4" w14:textId="77777777" w:rsidR="00B02397" w:rsidRPr="00A0785B" w:rsidRDefault="00B02397"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5106ABF0" w14:textId="77777777" w:rsidR="00954998" w:rsidRPr="00A0785B" w:rsidRDefault="00954998" w:rsidP="00954998">
      <w:pPr>
        <w:rPr>
          <w:rFonts w:ascii="Times New Roman" w:hAnsi="Times New Roman" w:cs="Times New Roman"/>
        </w:rPr>
      </w:pPr>
    </w:p>
    <w:p w14:paraId="07FEEC5C"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Рисунок 10, продовження </w:t>
      </w:r>
    </w:p>
    <w:p w14:paraId="59BE348D"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2688" behindDoc="0" locked="0" layoutInCell="1" allowOverlap="1" wp14:anchorId="05855AF3" wp14:editId="67FEC63C">
                <wp:simplePos x="0" y="0"/>
                <wp:positionH relativeFrom="margin">
                  <wp:align>center</wp:align>
                </wp:positionH>
                <wp:positionV relativeFrom="paragraph">
                  <wp:posOffset>99060</wp:posOffset>
                </wp:positionV>
                <wp:extent cx="5236210" cy="640080"/>
                <wp:effectExtent l="0" t="0" r="2540" b="7620"/>
                <wp:wrapNone/>
                <wp:docPr id="1144" name="Надпись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640080"/>
                        </a:xfrm>
                        <a:prstGeom prst="rect">
                          <a:avLst/>
                        </a:prstGeom>
                        <a:solidFill>
                          <a:srgbClr val="FFFFFF"/>
                        </a:solidFill>
                        <a:ln w="9525">
                          <a:noFill/>
                          <a:miter lim="800000"/>
                          <a:headEnd/>
                          <a:tailEnd/>
                        </a:ln>
                      </wps:spPr>
                      <wps:txbx>
                        <w:txbxContent>
                          <w:p w14:paraId="443BDCE2" w14:textId="77777777" w:rsidR="006E2F5B" w:rsidRPr="009853AB" w:rsidRDefault="006E2F5B" w:rsidP="00954998">
                            <w:pPr>
                              <w:rPr>
                                <w:sz w:val="18"/>
                                <w:szCs w:val="18"/>
                                <w:u w:val="single"/>
                              </w:rPr>
                            </w:pPr>
                            <w:r>
                              <w:rPr>
                                <w:sz w:val="18"/>
                                <w:szCs w:val="18"/>
                                <w:u w:val="single"/>
                              </w:rPr>
                              <w:t xml:space="preserve">Рисунок 10.2 </w:t>
                            </w:r>
                          </w:p>
                          <w:p w14:paraId="4795964E" w14:textId="77777777" w:rsidR="006E2F5B" w:rsidRPr="009853AB" w:rsidRDefault="006E2F5B" w:rsidP="00954998">
                            <w:pPr>
                              <w:rPr>
                                <w:sz w:val="18"/>
                                <w:szCs w:val="18"/>
                              </w:rPr>
                            </w:pPr>
                            <w:r w:rsidRPr="009853AB">
                              <w:rPr>
                                <w:sz w:val="18"/>
                                <w:szCs w:val="18"/>
                              </w:rPr>
                              <w:t>Полотнище зсувного даху повин</w:t>
                            </w:r>
                            <w:r>
                              <w:rPr>
                                <w:sz w:val="18"/>
                                <w:szCs w:val="18"/>
                              </w:rPr>
                              <w:t xml:space="preserve">но </w:t>
                            </w:r>
                            <w:r w:rsidRPr="009853AB">
                              <w:rPr>
                                <w:sz w:val="18"/>
                                <w:szCs w:val="18"/>
                              </w:rPr>
                              <w:t xml:space="preserve">перекриватися жорсткою частиною даху на </w:t>
                            </w:r>
                            <w:r>
                              <w:rPr>
                                <w:sz w:val="18"/>
                                <w:szCs w:val="18"/>
                              </w:rPr>
                              <w:t>фронтальній</w:t>
                            </w:r>
                            <w:r w:rsidRPr="009853AB">
                              <w:rPr>
                                <w:sz w:val="18"/>
                                <w:szCs w:val="18"/>
                              </w:rPr>
                              <w:t xml:space="preserve"> стороні контейнера, щоб полотнище даху не можна було </w:t>
                            </w:r>
                            <w:r>
                              <w:rPr>
                                <w:sz w:val="18"/>
                                <w:szCs w:val="18"/>
                              </w:rPr>
                              <w:t>перетягнути через</w:t>
                            </w:r>
                            <w:r w:rsidRPr="009853AB">
                              <w:rPr>
                                <w:sz w:val="18"/>
                                <w:szCs w:val="18"/>
                              </w:rPr>
                              <w:t xml:space="preserve"> верхні</w:t>
                            </w:r>
                            <w:r>
                              <w:rPr>
                                <w:sz w:val="18"/>
                                <w:szCs w:val="18"/>
                              </w:rPr>
                              <w:t>й</w:t>
                            </w:r>
                            <w:r w:rsidRPr="009853AB">
                              <w:rPr>
                                <w:sz w:val="18"/>
                                <w:szCs w:val="18"/>
                              </w:rPr>
                              <w:t xml:space="preserve"> к</w:t>
                            </w:r>
                            <w:r>
                              <w:rPr>
                                <w:sz w:val="18"/>
                                <w:szCs w:val="18"/>
                              </w:rPr>
                              <w:t>ант рейки</w:t>
                            </w:r>
                            <w:r w:rsidRPr="009853AB">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55AF3" id="Надпись 1144" o:spid="_x0000_s1749" type="#_x0000_t202" style="position:absolute;margin-left:0;margin-top:7.8pt;width:412.3pt;height:50.4pt;z-index:2524026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" stroked="f">
                <v:textbox inset="1mm,0,0,0">
                  <w:txbxContent>
                    <w:p w14:paraId="443BDCE2" w14:textId="77777777" w:rsidR="006E2F5B" w:rsidRPr="009853AB" w:rsidRDefault="006E2F5B" w:rsidP="00954998">
                      <w:pPr>
                        <w:rPr>
                          <w:sz w:val="18"/>
                          <w:szCs w:val="18"/>
                          <w:u w:val="single"/>
                        </w:rPr>
                      </w:pPr>
                      <w:r>
                        <w:rPr>
                          <w:sz w:val="18"/>
                          <w:szCs w:val="18"/>
                          <w:u w:val="single"/>
                        </w:rPr>
                        <w:t xml:space="preserve">Рисунок 10.2 </w:t>
                      </w:r>
                    </w:p>
                    <w:p w14:paraId="4795964E" w14:textId="77777777" w:rsidR="006E2F5B" w:rsidRPr="009853AB" w:rsidRDefault="006E2F5B" w:rsidP="00954998">
                      <w:pPr>
                        <w:rPr>
                          <w:sz w:val="18"/>
                          <w:szCs w:val="18"/>
                        </w:rPr>
                      </w:pPr>
                      <w:r w:rsidRPr="009853AB">
                        <w:rPr>
                          <w:sz w:val="18"/>
                          <w:szCs w:val="18"/>
                        </w:rPr>
                        <w:t>Полотнище зсувного даху повин</w:t>
                      </w:r>
                      <w:r>
                        <w:rPr>
                          <w:sz w:val="18"/>
                          <w:szCs w:val="18"/>
                        </w:rPr>
                        <w:t xml:space="preserve">но </w:t>
                      </w:r>
                      <w:r w:rsidRPr="009853AB">
                        <w:rPr>
                          <w:sz w:val="18"/>
                          <w:szCs w:val="18"/>
                        </w:rPr>
                        <w:t xml:space="preserve">перекриватися жорсткою частиною даху на </w:t>
                      </w:r>
                      <w:r>
                        <w:rPr>
                          <w:sz w:val="18"/>
                          <w:szCs w:val="18"/>
                        </w:rPr>
                        <w:t>фронтальній</w:t>
                      </w:r>
                      <w:r w:rsidRPr="009853AB">
                        <w:rPr>
                          <w:sz w:val="18"/>
                          <w:szCs w:val="18"/>
                        </w:rPr>
                        <w:t xml:space="preserve"> стороні контейнера, щоб полотнище даху не можна було </w:t>
                      </w:r>
                      <w:r>
                        <w:rPr>
                          <w:sz w:val="18"/>
                          <w:szCs w:val="18"/>
                        </w:rPr>
                        <w:t>перетягнути через</w:t>
                      </w:r>
                      <w:r w:rsidRPr="009853AB">
                        <w:rPr>
                          <w:sz w:val="18"/>
                          <w:szCs w:val="18"/>
                        </w:rPr>
                        <w:t xml:space="preserve"> верхні</w:t>
                      </w:r>
                      <w:r>
                        <w:rPr>
                          <w:sz w:val="18"/>
                          <w:szCs w:val="18"/>
                        </w:rPr>
                        <w:t>й</w:t>
                      </w:r>
                      <w:r w:rsidRPr="009853AB">
                        <w:rPr>
                          <w:sz w:val="18"/>
                          <w:szCs w:val="18"/>
                        </w:rPr>
                        <w:t xml:space="preserve"> к</w:t>
                      </w:r>
                      <w:r>
                        <w:rPr>
                          <w:sz w:val="18"/>
                          <w:szCs w:val="18"/>
                        </w:rPr>
                        <w:t>ант рейки</w:t>
                      </w:r>
                      <w:r w:rsidRPr="009853AB">
                        <w:rPr>
                          <w:sz w:val="18"/>
                          <w:szCs w:val="18"/>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5760" behindDoc="0" locked="0" layoutInCell="1" allowOverlap="1" wp14:anchorId="3407E136" wp14:editId="2D57A04C">
                <wp:simplePos x="0" y="0"/>
                <wp:positionH relativeFrom="margin">
                  <wp:posOffset>2206625</wp:posOffset>
                </wp:positionH>
                <wp:positionV relativeFrom="paragraph">
                  <wp:posOffset>5323205</wp:posOffset>
                </wp:positionV>
                <wp:extent cx="1402080" cy="670560"/>
                <wp:effectExtent l="0" t="0" r="7620" b="0"/>
                <wp:wrapNone/>
                <wp:docPr id="1145" name="Надпись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70560"/>
                        </a:xfrm>
                        <a:prstGeom prst="rect">
                          <a:avLst/>
                        </a:prstGeom>
                        <a:solidFill>
                          <a:srgbClr val="FFFFFF"/>
                        </a:solidFill>
                        <a:ln w="9525">
                          <a:noFill/>
                          <a:miter lim="800000"/>
                          <a:headEnd/>
                          <a:tailEnd/>
                        </a:ln>
                      </wps:spPr>
                      <wps:txbx>
                        <w:txbxContent>
                          <w:p w14:paraId="241AE9FF" w14:textId="77777777" w:rsidR="006E2F5B" w:rsidRDefault="006E2F5B" w:rsidP="00954998">
                            <w:pPr>
                              <w:spacing w:line="180" w:lineRule="exact"/>
                              <w:rPr>
                                <w:rFonts w:ascii="Arial Narrow" w:hAnsi="Arial Narrow"/>
                                <w:sz w:val="16"/>
                                <w:szCs w:val="16"/>
                              </w:rPr>
                            </w:pPr>
                            <w:r>
                              <w:rPr>
                                <w:rFonts w:ascii="Arial Narrow" w:hAnsi="Arial Narrow"/>
                                <w:szCs w:val="20"/>
                              </w:rPr>
                              <w:t xml:space="preserve">Місце </w:t>
                            </w:r>
                            <w:r w:rsidRPr="00280B0C">
                              <w:rPr>
                                <w:rFonts w:ascii="Arial Narrow" w:hAnsi="Arial Narrow"/>
                                <w:szCs w:val="20"/>
                              </w:rPr>
                              <w:t>кріплення</w:t>
                            </w:r>
                            <w:r>
                              <w:rPr>
                                <w:rFonts w:ascii="Arial Narrow" w:hAnsi="Arial Narrow"/>
                                <w:szCs w:val="20"/>
                              </w:rPr>
                              <w:t xml:space="preserve"> попередньо напруженого сталевого троса за допомогою (суцільних) заклепок або зварювання.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7E136" id="Надпись 1145" o:spid="_x0000_s1750" type="#_x0000_t202" style="position:absolute;margin-left:173.75pt;margin-top:419.15pt;width:110.4pt;height:52.8pt;z-index:25240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" stroked="f">
                <v:textbox inset="1mm,0,0,0">
                  <w:txbxContent>
                    <w:p w14:paraId="241AE9FF" w14:textId="77777777" w:rsidR="006E2F5B" w:rsidRDefault="006E2F5B" w:rsidP="00954998">
                      <w:pPr>
                        <w:spacing w:line="180" w:lineRule="exact"/>
                        <w:rPr>
                          <w:rFonts w:ascii="Arial Narrow" w:hAnsi="Arial Narrow"/>
                          <w:sz w:val="16"/>
                          <w:szCs w:val="16"/>
                        </w:rPr>
                      </w:pPr>
                      <w:r>
                        <w:rPr>
                          <w:rFonts w:ascii="Arial Narrow" w:hAnsi="Arial Narrow"/>
                          <w:szCs w:val="20"/>
                        </w:rPr>
                        <w:t xml:space="preserve">Місце </w:t>
                      </w:r>
                      <w:r w:rsidRPr="00280B0C">
                        <w:rPr>
                          <w:rFonts w:ascii="Arial Narrow" w:hAnsi="Arial Narrow"/>
                          <w:szCs w:val="20"/>
                        </w:rPr>
                        <w:t>кріплення</w:t>
                      </w:r>
                      <w:r>
                        <w:rPr>
                          <w:rFonts w:ascii="Arial Narrow" w:hAnsi="Arial Narrow"/>
                          <w:szCs w:val="20"/>
                        </w:rPr>
                        <w:t xml:space="preserve"> попередньо напруженого сталевого троса за допомогою (суцільних) заклепок або зварювання.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4736" behindDoc="0" locked="0" layoutInCell="1" allowOverlap="1" wp14:anchorId="15AD489F" wp14:editId="33C7BA67">
                <wp:simplePos x="0" y="0"/>
                <wp:positionH relativeFrom="margin">
                  <wp:posOffset>4059555</wp:posOffset>
                </wp:positionH>
                <wp:positionV relativeFrom="paragraph">
                  <wp:posOffset>964565</wp:posOffset>
                </wp:positionV>
                <wp:extent cx="1273810" cy="774065"/>
                <wp:effectExtent l="0" t="0" r="2540" b="6985"/>
                <wp:wrapNone/>
                <wp:docPr id="1146" name="Надпись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774065"/>
                        </a:xfrm>
                        <a:prstGeom prst="rect">
                          <a:avLst/>
                        </a:prstGeom>
                        <a:solidFill>
                          <a:srgbClr val="FFFFFF"/>
                        </a:solidFill>
                        <a:ln w="9525">
                          <a:noFill/>
                          <a:miter lim="800000"/>
                          <a:headEnd/>
                          <a:tailEnd/>
                        </a:ln>
                      </wps:spPr>
                      <wps:txbx>
                        <w:txbxContent>
                          <w:p w14:paraId="1EBC004C" w14:textId="77777777" w:rsidR="006E2F5B" w:rsidRPr="00575F03" w:rsidRDefault="006E2F5B" w:rsidP="00954998">
                            <w:pPr>
                              <w:spacing w:line="180" w:lineRule="exact"/>
                              <w:rPr>
                                <w:rFonts w:ascii="Arial Narrow" w:hAnsi="Arial Narrow"/>
                                <w:sz w:val="16"/>
                                <w:szCs w:val="16"/>
                              </w:rPr>
                            </w:pPr>
                            <w:r w:rsidRPr="00575F03">
                              <w:rPr>
                                <w:rFonts w:ascii="Arial Narrow" w:hAnsi="Arial Narrow"/>
                                <w:szCs w:val="20"/>
                              </w:rPr>
                              <w:t>Місце кріплення попередньо напруженого сталевого троса повністю закрите та закріплене матеріалом даху</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D489F" id="Надпись 1146" o:spid="_x0000_s1751" type="#_x0000_t202" style="position:absolute;margin-left:319.65pt;margin-top:75.95pt;width:100.3pt;height:60.95pt;z-index:25240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" stroked="f">
                <v:textbox inset="1mm,0,0,0">
                  <w:txbxContent>
                    <w:p w14:paraId="1EBC004C" w14:textId="77777777" w:rsidR="006E2F5B" w:rsidRPr="00575F03" w:rsidRDefault="006E2F5B" w:rsidP="00954998">
                      <w:pPr>
                        <w:spacing w:line="180" w:lineRule="exact"/>
                        <w:rPr>
                          <w:rFonts w:ascii="Arial Narrow" w:hAnsi="Arial Narrow"/>
                          <w:sz w:val="16"/>
                          <w:szCs w:val="16"/>
                        </w:rPr>
                      </w:pPr>
                      <w:r w:rsidRPr="00575F03">
                        <w:rPr>
                          <w:rFonts w:ascii="Arial Narrow" w:hAnsi="Arial Narrow"/>
                          <w:szCs w:val="20"/>
                        </w:rPr>
                        <w:t>Місце кріплення попередньо напруженого сталевого троса повністю закрите та закріплене матеріалом даху</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3712" behindDoc="0" locked="0" layoutInCell="1" allowOverlap="1" wp14:anchorId="1046D591" wp14:editId="087BCE7B">
                <wp:simplePos x="0" y="0"/>
                <wp:positionH relativeFrom="margin">
                  <wp:posOffset>67310</wp:posOffset>
                </wp:positionH>
                <wp:positionV relativeFrom="paragraph">
                  <wp:posOffset>2086610</wp:posOffset>
                </wp:positionV>
                <wp:extent cx="749935" cy="1670050"/>
                <wp:effectExtent l="0" t="0" r="0" b="6350"/>
                <wp:wrapNone/>
                <wp:docPr id="1147" name="Надпись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1670050"/>
                        </a:xfrm>
                        <a:prstGeom prst="rect">
                          <a:avLst/>
                        </a:prstGeom>
                        <a:solidFill>
                          <a:srgbClr val="FFFFFF"/>
                        </a:solidFill>
                        <a:ln w="9525">
                          <a:noFill/>
                          <a:miter lim="800000"/>
                          <a:headEnd/>
                          <a:tailEnd/>
                        </a:ln>
                      </wps:spPr>
                      <wps:txbx>
                        <w:txbxContent>
                          <w:p w14:paraId="76183EAB" w14:textId="77777777" w:rsidR="006E2F5B" w:rsidRDefault="006E2F5B" w:rsidP="00954998">
                            <w:pPr>
                              <w:spacing w:line="180" w:lineRule="exact"/>
                              <w:rPr>
                                <w:sz w:val="18"/>
                                <w:szCs w:val="18"/>
                              </w:rPr>
                            </w:pPr>
                            <w:r>
                              <w:rPr>
                                <w:sz w:val="18"/>
                                <w:szCs w:val="18"/>
                              </w:rPr>
                              <w:t xml:space="preserve">Полотнище даху закріплюється на фронтальній стороні за допомогою, наприклад, ременя, як зазначено в пункті 11 статті 3. </w:t>
                            </w:r>
                          </w:p>
                          <w:p w14:paraId="1B290F2C"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6D591" id="Надпись 1147" o:spid="_x0000_s1752" type="#_x0000_t202" style="position:absolute;margin-left:5.3pt;margin-top:164.3pt;width:59.05pt;height:131.5pt;z-index:25240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" stroked="f">
                <v:textbox inset="1mm,0,0,0">
                  <w:txbxContent>
                    <w:p w14:paraId="76183EAB" w14:textId="77777777" w:rsidR="006E2F5B" w:rsidRDefault="006E2F5B" w:rsidP="00954998">
                      <w:pPr>
                        <w:spacing w:line="180" w:lineRule="exact"/>
                        <w:rPr>
                          <w:sz w:val="18"/>
                          <w:szCs w:val="18"/>
                        </w:rPr>
                      </w:pPr>
                      <w:r>
                        <w:rPr>
                          <w:sz w:val="18"/>
                          <w:szCs w:val="18"/>
                        </w:rPr>
                        <w:t xml:space="preserve">Полотнище даху закріплюється на фронтальній стороні за допомогою, наприклад, ременя, як зазначено в пункті 11 статті 3. </w:t>
                      </w:r>
                    </w:p>
                    <w:p w14:paraId="1B290F2C"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1664" behindDoc="0" locked="0" layoutInCell="1" allowOverlap="1" wp14:anchorId="10ACFE02" wp14:editId="5799447A">
                <wp:simplePos x="0" y="0"/>
                <wp:positionH relativeFrom="margin">
                  <wp:posOffset>201295</wp:posOffset>
                </wp:positionH>
                <wp:positionV relativeFrom="paragraph">
                  <wp:posOffset>4646930</wp:posOffset>
                </wp:positionV>
                <wp:extent cx="670560" cy="311150"/>
                <wp:effectExtent l="0" t="0" r="0" b="0"/>
                <wp:wrapNone/>
                <wp:docPr id="1148" name="Надпись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11150"/>
                        </a:xfrm>
                        <a:prstGeom prst="rect">
                          <a:avLst/>
                        </a:prstGeom>
                        <a:solidFill>
                          <a:srgbClr val="FFFFFF"/>
                        </a:solidFill>
                        <a:ln w="9525">
                          <a:noFill/>
                          <a:miter lim="800000"/>
                          <a:headEnd/>
                          <a:tailEnd/>
                        </a:ln>
                      </wps:spPr>
                      <wps:txbx>
                        <w:txbxContent>
                          <w:p w14:paraId="2663DA92" w14:textId="77777777" w:rsidR="006E2F5B" w:rsidRDefault="006E2F5B" w:rsidP="00954998">
                            <w:pPr>
                              <w:spacing w:line="180" w:lineRule="exact"/>
                              <w:rPr>
                                <w:sz w:val="18"/>
                                <w:szCs w:val="18"/>
                              </w:rPr>
                            </w:pPr>
                            <w:r w:rsidRPr="00280B0C">
                              <w:rPr>
                                <w:sz w:val="18"/>
                                <w:szCs w:val="18"/>
                              </w:rPr>
                              <w:t>Кріпильн</w:t>
                            </w:r>
                            <w:r w:rsidRPr="00BF5229">
                              <w:rPr>
                                <w:sz w:val="18"/>
                                <w:szCs w:val="18"/>
                              </w:rPr>
                              <w:t>ий трос</w:t>
                            </w:r>
                          </w:p>
                          <w:p w14:paraId="5FC4D85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CFE02" id="Надпись 1148" o:spid="_x0000_s1753" type="#_x0000_t202" style="position:absolute;margin-left:15.85pt;margin-top:365.9pt;width:52.8pt;height:24.5pt;z-index:25240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" stroked="f">
                <v:textbox inset="1mm,0,0,0">
                  <w:txbxContent>
                    <w:p w14:paraId="2663DA92" w14:textId="77777777" w:rsidR="006E2F5B" w:rsidRDefault="006E2F5B" w:rsidP="00954998">
                      <w:pPr>
                        <w:spacing w:line="180" w:lineRule="exact"/>
                        <w:rPr>
                          <w:sz w:val="18"/>
                          <w:szCs w:val="18"/>
                        </w:rPr>
                      </w:pPr>
                      <w:r w:rsidRPr="00280B0C">
                        <w:rPr>
                          <w:sz w:val="18"/>
                          <w:szCs w:val="18"/>
                        </w:rPr>
                        <w:t>Кріпильн</w:t>
                      </w:r>
                      <w:r w:rsidRPr="00BF5229">
                        <w:rPr>
                          <w:sz w:val="18"/>
                          <w:szCs w:val="18"/>
                        </w:rPr>
                        <w:t>ий трос</w:t>
                      </w:r>
                    </w:p>
                    <w:p w14:paraId="5FC4D859"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0640" behindDoc="0" locked="0" layoutInCell="1" allowOverlap="1" wp14:anchorId="2DE4ED8A" wp14:editId="42798C38">
                <wp:simplePos x="0" y="0"/>
                <wp:positionH relativeFrom="margin">
                  <wp:posOffset>3956685</wp:posOffset>
                </wp:positionH>
                <wp:positionV relativeFrom="paragraph">
                  <wp:posOffset>4335780</wp:posOffset>
                </wp:positionV>
                <wp:extent cx="1292225" cy="267970"/>
                <wp:effectExtent l="0" t="0" r="3175" b="0"/>
                <wp:wrapNone/>
                <wp:docPr id="1149" name="Надпись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267970"/>
                        </a:xfrm>
                        <a:prstGeom prst="rect">
                          <a:avLst/>
                        </a:prstGeom>
                        <a:solidFill>
                          <a:srgbClr val="FFFFFF"/>
                        </a:solidFill>
                        <a:ln w="9525">
                          <a:noFill/>
                          <a:miter lim="800000"/>
                          <a:headEnd/>
                          <a:tailEnd/>
                        </a:ln>
                      </wps:spPr>
                      <wps:txbx>
                        <w:txbxContent>
                          <w:p w14:paraId="03D6507F" w14:textId="77777777" w:rsidR="006E2F5B" w:rsidRDefault="006E2F5B" w:rsidP="00954998">
                            <w:pPr>
                              <w:rPr>
                                <w:sz w:val="12"/>
                                <w:szCs w:val="12"/>
                              </w:rPr>
                            </w:pPr>
                            <w:r w:rsidRPr="00757598">
                              <w:rPr>
                                <w:sz w:val="16"/>
                                <w:szCs w:val="16"/>
                              </w:rPr>
                              <w:t xml:space="preserve">Попередньо напружений сталевий трос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4ED8A" id="Надпись 1149" o:spid="_x0000_s1754" type="#_x0000_t202" style="position:absolute;margin-left:311.55pt;margin-top:341.4pt;width:101.75pt;height:21.1pt;z-index:25240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" stroked="f">
                <v:textbox inset="1mm,0,0,0">
                  <w:txbxContent>
                    <w:p w14:paraId="03D6507F" w14:textId="77777777" w:rsidR="006E2F5B" w:rsidRDefault="006E2F5B" w:rsidP="00954998">
                      <w:pPr>
                        <w:rPr>
                          <w:sz w:val="12"/>
                          <w:szCs w:val="12"/>
                        </w:rPr>
                      </w:pPr>
                      <w:r w:rsidRPr="00757598">
                        <w:rPr>
                          <w:sz w:val="16"/>
                          <w:szCs w:val="16"/>
                        </w:rPr>
                        <w:t xml:space="preserve">Попередньо напружений сталевий трос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C0505F4" wp14:editId="77C231A9">
            <wp:extent cx="5472430" cy="6357620"/>
            <wp:effectExtent l="0" t="0" r="0" b="508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472430" cy="6357620"/>
                    </a:xfrm>
                    <a:prstGeom prst="rect">
                      <a:avLst/>
                    </a:prstGeom>
                  </pic:spPr>
                </pic:pic>
              </a:graphicData>
            </a:graphic>
          </wp:inline>
        </w:drawing>
      </w:r>
    </w:p>
    <w:p w14:paraId="70F2E8BA" w14:textId="77777777" w:rsidR="00954998" w:rsidRPr="00A0785B" w:rsidRDefault="00954998" w:rsidP="00954998">
      <w:pPr>
        <w:rPr>
          <w:rFonts w:ascii="Times New Roman" w:hAnsi="Times New Roman" w:cs="Times New Roman"/>
        </w:rPr>
      </w:pPr>
    </w:p>
    <w:p w14:paraId="31D709C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54998" w:rsidRPr="00A0785B" w14:paraId="75B83DF3" w14:textId="77777777" w:rsidTr="0081284E">
        <w:tc>
          <w:tcPr>
            <w:tcW w:w="2869" w:type="dxa"/>
            <w:hideMark/>
          </w:tcPr>
          <w:p w14:paraId="219FDC69"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0CD760F2"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3DAECB40"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І </w:t>
            </w:r>
          </w:p>
        </w:tc>
      </w:tr>
    </w:tbl>
    <w:p w14:paraId="382D7C1A" w14:textId="77777777" w:rsidR="00954998" w:rsidRPr="00A0785B" w:rsidRDefault="00954998" w:rsidP="00954998">
      <w:pPr>
        <w:rPr>
          <w:rFonts w:ascii="Times New Roman" w:hAnsi="Times New Roman" w:cs="Times New Roman"/>
        </w:rPr>
      </w:pPr>
    </w:p>
    <w:p w14:paraId="43FECFC8"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Рисунок 10, продовження </w:t>
      </w:r>
    </w:p>
    <w:p w14:paraId="2175F96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1904" behindDoc="0" locked="0" layoutInCell="1" allowOverlap="1" wp14:anchorId="6FF8204B" wp14:editId="1CFBDFD9">
                <wp:simplePos x="0" y="0"/>
                <wp:positionH relativeFrom="margin">
                  <wp:posOffset>4139565</wp:posOffset>
                </wp:positionH>
                <wp:positionV relativeFrom="paragraph">
                  <wp:posOffset>5494020</wp:posOffset>
                </wp:positionV>
                <wp:extent cx="1146175" cy="633730"/>
                <wp:effectExtent l="0" t="0" r="0" b="0"/>
                <wp:wrapNone/>
                <wp:docPr id="1150" name="Надпись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633730"/>
                        </a:xfrm>
                        <a:prstGeom prst="rect">
                          <a:avLst/>
                        </a:prstGeom>
                        <a:solidFill>
                          <a:srgbClr val="FFFFFF"/>
                        </a:solidFill>
                        <a:ln w="9525">
                          <a:noFill/>
                          <a:miter lim="800000"/>
                          <a:headEnd/>
                          <a:tailEnd/>
                        </a:ln>
                      </wps:spPr>
                      <wps:txbx>
                        <w:txbxContent>
                          <w:p w14:paraId="17E1B64A" w14:textId="77777777" w:rsidR="006E2F5B" w:rsidRDefault="006E2F5B" w:rsidP="00954998">
                            <w:pPr>
                              <w:rPr>
                                <w:sz w:val="12"/>
                                <w:szCs w:val="12"/>
                              </w:rPr>
                            </w:pPr>
                            <w:r w:rsidRPr="00CA58D6">
                              <w:rPr>
                                <w:sz w:val="16"/>
                                <w:szCs w:val="16"/>
                              </w:rPr>
                              <w:t>Після закривання та опечатування дверей системи знаходяться під митним захистом</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8204B" id="Надпись 1150" o:spid="_x0000_s1755" type="#_x0000_t202" style="position:absolute;margin-left:325.95pt;margin-top:432.6pt;width:90.25pt;height:49.9pt;z-index:25241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" stroked="f">
                <v:textbox inset="1mm,0,0,0">
                  <w:txbxContent>
                    <w:p w14:paraId="17E1B64A" w14:textId="77777777" w:rsidR="006E2F5B" w:rsidRDefault="006E2F5B" w:rsidP="00954998">
                      <w:pPr>
                        <w:rPr>
                          <w:sz w:val="12"/>
                          <w:szCs w:val="12"/>
                        </w:rPr>
                      </w:pPr>
                      <w:r w:rsidRPr="00CA58D6">
                        <w:rPr>
                          <w:sz w:val="16"/>
                          <w:szCs w:val="16"/>
                        </w:rPr>
                        <w:t>Після закривання та опечатування дверей системи знаходяться під митним захистом</w:t>
                      </w:r>
                      <w:r>
                        <w:rPr>
                          <w:sz w:val="16"/>
                          <w:szCs w:val="16"/>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0880" behindDoc="0" locked="0" layoutInCell="1" allowOverlap="1" wp14:anchorId="05C75264" wp14:editId="4AB06F8A">
                <wp:simplePos x="0" y="0"/>
                <wp:positionH relativeFrom="margin">
                  <wp:posOffset>3797935</wp:posOffset>
                </wp:positionH>
                <wp:positionV relativeFrom="paragraph">
                  <wp:posOffset>4573270</wp:posOffset>
                </wp:positionV>
                <wp:extent cx="1402080" cy="536575"/>
                <wp:effectExtent l="0" t="0" r="7620" b="0"/>
                <wp:wrapNone/>
                <wp:docPr id="1151" name="Надпись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536575"/>
                        </a:xfrm>
                        <a:prstGeom prst="rect">
                          <a:avLst/>
                        </a:prstGeom>
                        <a:solidFill>
                          <a:srgbClr val="FFFFFF"/>
                        </a:solidFill>
                        <a:ln w="9525">
                          <a:noFill/>
                          <a:miter lim="800000"/>
                          <a:headEnd/>
                          <a:tailEnd/>
                        </a:ln>
                      </wps:spPr>
                      <wps:txbx>
                        <w:txbxContent>
                          <w:p w14:paraId="27344FE6" w14:textId="77777777" w:rsidR="006E2F5B" w:rsidRDefault="006E2F5B" w:rsidP="00954998">
                            <w:pPr>
                              <w:rPr>
                                <w:sz w:val="12"/>
                                <w:szCs w:val="12"/>
                              </w:rPr>
                            </w:pPr>
                            <w:r>
                              <w:rPr>
                                <w:sz w:val="16"/>
                                <w:szCs w:val="16"/>
                              </w:rPr>
                              <w:t xml:space="preserve">Ковзна каретка з полотнища даху (закритого) з системою закривання (всередині)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75264" id="Надпись 1151" o:spid="_x0000_s1756" type="#_x0000_t202" style="position:absolute;margin-left:299.05pt;margin-top:360.1pt;width:110.4pt;height:42.25pt;z-index:25241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" stroked="f">
                <v:textbox inset="1mm,0,0,0">
                  <w:txbxContent>
                    <w:p w14:paraId="27344FE6" w14:textId="77777777" w:rsidR="006E2F5B" w:rsidRDefault="006E2F5B" w:rsidP="00954998">
                      <w:pPr>
                        <w:rPr>
                          <w:sz w:val="12"/>
                          <w:szCs w:val="12"/>
                        </w:rPr>
                      </w:pPr>
                      <w:r>
                        <w:rPr>
                          <w:sz w:val="16"/>
                          <w:szCs w:val="16"/>
                        </w:rPr>
                        <w:t xml:space="preserve">Ковзна каретка з полотнища даху (закритого) з системою закривання (всередині)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9856" behindDoc="0" locked="0" layoutInCell="1" allowOverlap="1" wp14:anchorId="6DB3D739" wp14:editId="27549A99">
                <wp:simplePos x="0" y="0"/>
                <wp:positionH relativeFrom="margin">
                  <wp:posOffset>3791585</wp:posOffset>
                </wp:positionH>
                <wp:positionV relativeFrom="paragraph">
                  <wp:posOffset>3214370</wp:posOffset>
                </wp:positionV>
                <wp:extent cx="1584960" cy="890270"/>
                <wp:effectExtent l="0" t="0" r="0" b="5080"/>
                <wp:wrapNone/>
                <wp:docPr id="1152" name="Надпись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890270"/>
                        </a:xfrm>
                        <a:prstGeom prst="rect">
                          <a:avLst/>
                        </a:prstGeom>
                        <a:solidFill>
                          <a:srgbClr val="FFFFFF"/>
                        </a:solidFill>
                        <a:ln w="9525">
                          <a:noFill/>
                          <a:miter lim="800000"/>
                          <a:headEnd/>
                          <a:tailEnd/>
                        </a:ln>
                      </wps:spPr>
                      <wps:txbx>
                        <w:txbxContent>
                          <w:p w14:paraId="568CA152" w14:textId="77777777" w:rsidR="006E2F5B" w:rsidRDefault="006E2F5B" w:rsidP="00954998">
                            <w:pPr>
                              <w:spacing w:line="160" w:lineRule="exact"/>
                              <w:rPr>
                                <w:sz w:val="12"/>
                                <w:szCs w:val="12"/>
                              </w:rPr>
                            </w:pPr>
                            <w:r w:rsidRPr="00BA3BFE">
                              <w:rPr>
                                <w:sz w:val="16"/>
                                <w:szCs w:val="16"/>
                              </w:rPr>
                              <w:t>Натяжний пристрій на важільному механізмі. З</w:t>
                            </w:r>
                            <w:r>
                              <w:rPr>
                                <w:sz w:val="16"/>
                                <w:szCs w:val="16"/>
                              </w:rPr>
                              <w:t>а</w:t>
                            </w:r>
                            <w:r w:rsidRPr="00BA3BFE">
                              <w:rPr>
                                <w:sz w:val="16"/>
                                <w:szCs w:val="16"/>
                              </w:rPr>
                              <w:t xml:space="preserve">гинаючи </w:t>
                            </w:r>
                            <w:r>
                              <w:rPr>
                                <w:sz w:val="16"/>
                                <w:szCs w:val="16"/>
                              </w:rPr>
                              <w:t xml:space="preserve">вниз </w:t>
                            </w:r>
                            <w:r w:rsidRPr="00BA3BFE">
                              <w:rPr>
                                <w:sz w:val="16"/>
                                <w:szCs w:val="16"/>
                              </w:rPr>
                              <w:t>частину даху з</w:t>
                            </w:r>
                            <w:r>
                              <w:rPr>
                                <w:sz w:val="16"/>
                                <w:szCs w:val="16"/>
                              </w:rPr>
                              <w:t>а допомогою</w:t>
                            </w:r>
                            <w:r w:rsidRPr="00BA3BFE">
                              <w:rPr>
                                <w:sz w:val="16"/>
                                <w:szCs w:val="16"/>
                              </w:rPr>
                              <w:t xml:space="preserve"> натяжн</w:t>
                            </w:r>
                            <w:r>
                              <w:rPr>
                                <w:sz w:val="16"/>
                                <w:szCs w:val="16"/>
                              </w:rPr>
                              <w:t>ого</w:t>
                            </w:r>
                            <w:r w:rsidRPr="00BA3BFE">
                              <w:rPr>
                                <w:sz w:val="16"/>
                                <w:szCs w:val="16"/>
                              </w:rPr>
                              <w:t xml:space="preserve"> пристро</w:t>
                            </w:r>
                            <w:r>
                              <w:rPr>
                                <w:sz w:val="16"/>
                                <w:szCs w:val="16"/>
                              </w:rPr>
                              <w:t>ю</w:t>
                            </w:r>
                            <w:r w:rsidRPr="00BA3BFE">
                              <w:rPr>
                                <w:sz w:val="16"/>
                                <w:szCs w:val="16"/>
                              </w:rPr>
                              <w:t>, попередньо напружений сталевий трос буде натягнутий</w:t>
                            </w:r>
                            <w:r>
                              <w:rPr>
                                <w:sz w:val="16"/>
                                <w:szCs w:val="16"/>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3D739" id="Надпись 1152" o:spid="_x0000_s1757" type="#_x0000_t202" style="position:absolute;margin-left:298.55pt;margin-top:253.1pt;width:124.8pt;height:70.1pt;z-index:25240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" stroked="f">
                <v:textbox inset="1mm,0,0,0">
                  <w:txbxContent>
                    <w:p w14:paraId="568CA152" w14:textId="77777777" w:rsidR="006E2F5B" w:rsidRDefault="006E2F5B" w:rsidP="00954998">
                      <w:pPr>
                        <w:spacing w:line="160" w:lineRule="exact"/>
                        <w:rPr>
                          <w:sz w:val="12"/>
                          <w:szCs w:val="12"/>
                        </w:rPr>
                      </w:pPr>
                      <w:r w:rsidRPr="00BA3BFE">
                        <w:rPr>
                          <w:sz w:val="16"/>
                          <w:szCs w:val="16"/>
                        </w:rPr>
                        <w:t>Натяжний пристрій на важільному механізмі. З</w:t>
                      </w:r>
                      <w:r>
                        <w:rPr>
                          <w:sz w:val="16"/>
                          <w:szCs w:val="16"/>
                        </w:rPr>
                        <w:t>а</w:t>
                      </w:r>
                      <w:r w:rsidRPr="00BA3BFE">
                        <w:rPr>
                          <w:sz w:val="16"/>
                          <w:szCs w:val="16"/>
                        </w:rPr>
                        <w:t xml:space="preserve">гинаючи </w:t>
                      </w:r>
                      <w:r>
                        <w:rPr>
                          <w:sz w:val="16"/>
                          <w:szCs w:val="16"/>
                        </w:rPr>
                        <w:t xml:space="preserve">вниз </w:t>
                      </w:r>
                      <w:r w:rsidRPr="00BA3BFE">
                        <w:rPr>
                          <w:sz w:val="16"/>
                          <w:szCs w:val="16"/>
                        </w:rPr>
                        <w:t>частину даху з</w:t>
                      </w:r>
                      <w:r>
                        <w:rPr>
                          <w:sz w:val="16"/>
                          <w:szCs w:val="16"/>
                        </w:rPr>
                        <w:t>а допомогою</w:t>
                      </w:r>
                      <w:r w:rsidRPr="00BA3BFE">
                        <w:rPr>
                          <w:sz w:val="16"/>
                          <w:szCs w:val="16"/>
                        </w:rPr>
                        <w:t xml:space="preserve"> натяжн</w:t>
                      </w:r>
                      <w:r>
                        <w:rPr>
                          <w:sz w:val="16"/>
                          <w:szCs w:val="16"/>
                        </w:rPr>
                        <w:t>ого</w:t>
                      </w:r>
                      <w:r w:rsidRPr="00BA3BFE">
                        <w:rPr>
                          <w:sz w:val="16"/>
                          <w:szCs w:val="16"/>
                        </w:rPr>
                        <w:t xml:space="preserve"> пристро</w:t>
                      </w:r>
                      <w:r>
                        <w:rPr>
                          <w:sz w:val="16"/>
                          <w:szCs w:val="16"/>
                        </w:rPr>
                        <w:t>ю</w:t>
                      </w:r>
                      <w:r w:rsidRPr="00BA3BFE">
                        <w:rPr>
                          <w:sz w:val="16"/>
                          <w:szCs w:val="16"/>
                        </w:rPr>
                        <w:t>, попередньо напружений сталевий трос буде натягнутий</w:t>
                      </w:r>
                      <w:r>
                        <w:rPr>
                          <w:sz w:val="16"/>
                          <w:szCs w:val="16"/>
                        </w:rPr>
                        <w:t xml:space="preserve">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8832" behindDoc="0" locked="0" layoutInCell="1" allowOverlap="1" wp14:anchorId="73BBA0D7" wp14:editId="00166054">
                <wp:simplePos x="0" y="0"/>
                <wp:positionH relativeFrom="margin">
                  <wp:posOffset>3437890</wp:posOffset>
                </wp:positionH>
                <wp:positionV relativeFrom="paragraph">
                  <wp:posOffset>1889760</wp:posOffset>
                </wp:positionV>
                <wp:extent cx="1195070" cy="1170305"/>
                <wp:effectExtent l="0" t="0" r="5080" b="0"/>
                <wp:wrapNone/>
                <wp:docPr id="1153" name="Надпись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1170305"/>
                        </a:xfrm>
                        <a:prstGeom prst="rect">
                          <a:avLst/>
                        </a:prstGeom>
                        <a:solidFill>
                          <a:srgbClr val="FFFFFF"/>
                        </a:solidFill>
                        <a:ln w="9525">
                          <a:noFill/>
                          <a:miter lim="800000"/>
                          <a:headEnd/>
                          <a:tailEnd/>
                        </a:ln>
                      </wps:spPr>
                      <wps:txbx>
                        <w:txbxContent>
                          <w:p w14:paraId="18E4C271" w14:textId="77777777" w:rsidR="006E2F5B" w:rsidRPr="00FA2A13" w:rsidRDefault="006E2F5B" w:rsidP="00954998">
                            <w:pPr>
                              <w:rPr>
                                <w:sz w:val="16"/>
                                <w:szCs w:val="16"/>
                              </w:rPr>
                            </w:pPr>
                            <w:r>
                              <w:rPr>
                                <w:sz w:val="16"/>
                                <w:szCs w:val="16"/>
                              </w:rPr>
                              <w:t>Місце за</w:t>
                            </w:r>
                            <w:r w:rsidRPr="00FA2A13">
                              <w:rPr>
                                <w:sz w:val="16"/>
                                <w:szCs w:val="16"/>
                              </w:rPr>
                              <w:t>кріплення попередньо напруженого сталевого троса повністю закрит</w:t>
                            </w:r>
                            <w:r>
                              <w:rPr>
                                <w:sz w:val="16"/>
                                <w:szCs w:val="16"/>
                              </w:rPr>
                              <w:t>е</w:t>
                            </w:r>
                            <w:r w:rsidRPr="00FA2A13">
                              <w:rPr>
                                <w:sz w:val="16"/>
                                <w:szCs w:val="16"/>
                              </w:rPr>
                              <w:t>, а металева кришка закріплена</w:t>
                            </w:r>
                            <w:r>
                              <w:rPr>
                                <w:sz w:val="16"/>
                                <w:szCs w:val="16"/>
                              </w:rPr>
                              <w:t xml:space="preserve"> за допомогою </w:t>
                            </w:r>
                            <w:r w:rsidRPr="00FA2A13">
                              <w:rPr>
                                <w:sz w:val="16"/>
                                <w:szCs w:val="16"/>
                              </w:rPr>
                              <w:t xml:space="preserve">зварювання або </w:t>
                            </w:r>
                            <w:r>
                              <w:rPr>
                                <w:sz w:val="16"/>
                                <w:szCs w:val="16"/>
                              </w:rPr>
                              <w:t xml:space="preserve">(суцільних) заклепок.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BA0D7" id="Надпись 1153" o:spid="_x0000_s1758" type="#_x0000_t202" style="position:absolute;margin-left:270.7pt;margin-top:148.8pt;width:94.1pt;height:92.15pt;z-index:25240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" stroked="f">
                <v:textbox inset="1mm,0,0,0">
                  <w:txbxContent>
                    <w:p w14:paraId="18E4C271" w14:textId="77777777" w:rsidR="006E2F5B" w:rsidRPr="00FA2A13" w:rsidRDefault="006E2F5B" w:rsidP="00954998">
                      <w:pPr>
                        <w:rPr>
                          <w:sz w:val="16"/>
                          <w:szCs w:val="16"/>
                        </w:rPr>
                      </w:pPr>
                      <w:r>
                        <w:rPr>
                          <w:sz w:val="16"/>
                          <w:szCs w:val="16"/>
                        </w:rPr>
                        <w:t>Місце за</w:t>
                      </w:r>
                      <w:r w:rsidRPr="00FA2A13">
                        <w:rPr>
                          <w:sz w:val="16"/>
                          <w:szCs w:val="16"/>
                        </w:rPr>
                        <w:t>кріплення попередньо напруженого сталевого троса повністю закрит</w:t>
                      </w:r>
                      <w:r>
                        <w:rPr>
                          <w:sz w:val="16"/>
                          <w:szCs w:val="16"/>
                        </w:rPr>
                        <w:t>е</w:t>
                      </w:r>
                      <w:r w:rsidRPr="00FA2A13">
                        <w:rPr>
                          <w:sz w:val="16"/>
                          <w:szCs w:val="16"/>
                        </w:rPr>
                        <w:t>, а металева кришка закріплена</w:t>
                      </w:r>
                      <w:r>
                        <w:rPr>
                          <w:sz w:val="16"/>
                          <w:szCs w:val="16"/>
                        </w:rPr>
                        <w:t xml:space="preserve"> за допомогою </w:t>
                      </w:r>
                      <w:r w:rsidRPr="00FA2A13">
                        <w:rPr>
                          <w:sz w:val="16"/>
                          <w:szCs w:val="16"/>
                        </w:rPr>
                        <w:t xml:space="preserve">зварювання або </w:t>
                      </w:r>
                      <w:r>
                        <w:rPr>
                          <w:sz w:val="16"/>
                          <w:szCs w:val="16"/>
                        </w:rPr>
                        <w:t xml:space="preserve">(суцільних) заклепок.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7808" behindDoc="0" locked="0" layoutInCell="1" allowOverlap="1" wp14:anchorId="757A32AE" wp14:editId="6BF737F1">
                <wp:simplePos x="0" y="0"/>
                <wp:positionH relativeFrom="margin">
                  <wp:posOffset>2054225</wp:posOffset>
                </wp:positionH>
                <wp:positionV relativeFrom="paragraph">
                  <wp:posOffset>1908810</wp:posOffset>
                </wp:positionV>
                <wp:extent cx="1103630" cy="414655"/>
                <wp:effectExtent l="0" t="0" r="1270" b="4445"/>
                <wp:wrapNone/>
                <wp:docPr id="1154" name="Надпись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14655"/>
                        </a:xfrm>
                        <a:prstGeom prst="rect">
                          <a:avLst/>
                        </a:prstGeom>
                        <a:solidFill>
                          <a:srgbClr val="FFFFFF"/>
                        </a:solidFill>
                        <a:ln w="9525">
                          <a:noFill/>
                          <a:miter lim="800000"/>
                          <a:headEnd/>
                          <a:tailEnd/>
                        </a:ln>
                      </wps:spPr>
                      <wps:txbx>
                        <w:txbxContent>
                          <w:p w14:paraId="09CCA171" w14:textId="77777777" w:rsidR="006E2F5B" w:rsidRDefault="006E2F5B" w:rsidP="00954998">
                            <w:pPr>
                              <w:spacing w:line="160" w:lineRule="exact"/>
                              <w:rPr>
                                <w:sz w:val="12"/>
                                <w:szCs w:val="12"/>
                              </w:rPr>
                            </w:pPr>
                            <w:r>
                              <w:rPr>
                                <w:sz w:val="16"/>
                                <w:szCs w:val="16"/>
                              </w:rPr>
                              <w:t xml:space="preserve">Попередньо напружений трос вставляється в кромку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A32AE" id="Надпись 1154" o:spid="_x0000_s1759" type="#_x0000_t202" style="position:absolute;margin-left:161.75pt;margin-top:150.3pt;width:86.9pt;height:32.65pt;z-index:25240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" stroked="f">
                <v:textbox inset="1mm,0,0,0">
                  <w:txbxContent>
                    <w:p w14:paraId="09CCA171" w14:textId="77777777" w:rsidR="006E2F5B" w:rsidRDefault="006E2F5B" w:rsidP="00954998">
                      <w:pPr>
                        <w:spacing w:line="160" w:lineRule="exact"/>
                        <w:rPr>
                          <w:sz w:val="12"/>
                          <w:szCs w:val="12"/>
                        </w:rPr>
                      </w:pPr>
                      <w:r>
                        <w:rPr>
                          <w:sz w:val="16"/>
                          <w:szCs w:val="16"/>
                        </w:rPr>
                        <w:t xml:space="preserve">Попередньо напружений трос вставляється в кромку </w:t>
                      </w: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06784" behindDoc="0" locked="0" layoutInCell="1" allowOverlap="1" wp14:anchorId="062A1469" wp14:editId="175DBD5D">
                <wp:simplePos x="0" y="0"/>
                <wp:positionH relativeFrom="margin">
                  <wp:posOffset>121920</wp:posOffset>
                </wp:positionH>
                <wp:positionV relativeFrom="paragraph">
                  <wp:posOffset>92710</wp:posOffset>
                </wp:positionV>
                <wp:extent cx="5205730" cy="640080"/>
                <wp:effectExtent l="0" t="0" r="0" b="7620"/>
                <wp:wrapNone/>
                <wp:docPr id="1155" name="Надпись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640080"/>
                        </a:xfrm>
                        <a:prstGeom prst="rect">
                          <a:avLst/>
                        </a:prstGeom>
                        <a:solidFill>
                          <a:srgbClr val="FFFFFF"/>
                        </a:solidFill>
                        <a:ln w="9525">
                          <a:noFill/>
                          <a:miter lim="800000"/>
                          <a:headEnd/>
                          <a:tailEnd/>
                        </a:ln>
                      </wps:spPr>
                      <wps:txbx>
                        <w:txbxContent>
                          <w:p w14:paraId="3C78A6BC" w14:textId="77777777" w:rsidR="006E2F5B" w:rsidRDefault="006E2F5B" w:rsidP="00954998">
                            <w:pPr>
                              <w:rPr>
                                <w:sz w:val="18"/>
                                <w:szCs w:val="18"/>
                                <w:u w:val="single"/>
                              </w:rPr>
                            </w:pPr>
                            <w:r>
                              <w:rPr>
                                <w:sz w:val="18"/>
                                <w:szCs w:val="18"/>
                                <w:u w:val="single"/>
                              </w:rPr>
                              <w:t xml:space="preserve">Рисунок 10.3 </w:t>
                            </w:r>
                          </w:p>
                          <w:p w14:paraId="7BA15854" w14:textId="77777777" w:rsidR="006E2F5B" w:rsidRDefault="006E2F5B" w:rsidP="00954998">
                            <w:pPr>
                              <w:rPr>
                                <w:sz w:val="18"/>
                                <w:szCs w:val="18"/>
                              </w:rPr>
                            </w:pPr>
                            <w:r>
                              <w:rPr>
                                <w:sz w:val="18"/>
                                <w:szCs w:val="18"/>
                              </w:rPr>
                              <w:t>На тильній стороні</w:t>
                            </w:r>
                            <w:r w:rsidRPr="00B1029A">
                              <w:rPr>
                                <w:sz w:val="18"/>
                                <w:szCs w:val="18"/>
                              </w:rPr>
                              <w:t xml:space="preserve"> </w:t>
                            </w:r>
                            <w:r>
                              <w:rPr>
                                <w:sz w:val="18"/>
                                <w:szCs w:val="18"/>
                              </w:rPr>
                              <w:t>до</w:t>
                            </w:r>
                            <w:r w:rsidRPr="00B1029A">
                              <w:rPr>
                                <w:sz w:val="18"/>
                                <w:szCs w:val="18"/>
                              </w:rPr>
                              <w:t xml:space="preserve"> даху </w:t>
                            </w:r>
                            <w:r>
                              <w:rPr>
                                <w:sz w:val="18"/>
                                <w:szCs w:val="18"/>
                              </w:rPr>
                              <w:t xml:space="preserve">кріпіться </w:t>
                            </w:r>
                            <w:r w:rsidRPr="00B1029A">
                              <w:rPr>
                                <w:sz w:val="18"/>
                                <w:szCs w:val="18"/>
                              </w:rPr>
                              <w:t>спеціальн</w:t>
                            </w:r>
                            <w:r>
                              <w:rPr>
                                <w:sz w:val="18"/>
                                <w:szCs w:val="18"/>
                              </w:rPr>
                              <w:t>а конструкція</w:t>
                            </w:r>
                            <w:r w:rsidRPr="00B1029A">
                              <w:rPr>
                                <w:sz w:val="18"/>
                                <w:szCs w:val="18"/>
                              </w:rPr>
                              <w:t xml:space="preserve">, наприклад, </w:t>
                            </w:r>
                            <w:r>
                              <w:rPr>
                                <w:sz w:val="18"/>
                                <w:szCs w:val="18"/>
                              </w:rPr>
                              <w:t>дефлектор</w:t>
                            </w:r>
                            <w:r w:rsidRPr="00B1029A">
                              <w:rPr>
                                <w:sz w:val="18"/>
                                <w:szCs w:val="18"/>
                              </w:rPr>
                              <w:t>, як</w:t>
                            </w:r>
                            <w:r>
                              <w:rPr>
                                <w:sz w:val="18"/>
                                <w:szCs w:val="18"/>
                              </w:rPr>
                              <w:t>ій</w:t>
                            </w:r>
                            <w:r w:rsidRPr="00B1029A">
                              <w:rPr>
                                <w:sz w:val="18"/>
                                <w:szCs w:val="18"/>
                              </w:rPr>
                              <w:t xml:space="preserve"> </w:t>
                            </w:r>
                            <w:r>
                              <w:rPr>
                                <w:sz w:val="18"/>
                                <w:szCs w:val="18"/>
                              </w:rPr>
                              <w:t>запобігає</w:t>
                            </w:r>
                            <w:r w:rsidRPr="00B1029A">
                              <w:rPr>
                                <w:sz w:val="18"/>
                                <w:szCs w:val="18"/>
                              </w:rPr>
                              <w:t xml:space="preserve"> доступу до </w:t>
                            </w:r>
                            <w:r>
                              <w:rPr>
                                <w:sz w:val="18"/>
                                <w:szCs w:val="18"/>
                              </w:rPr>
                              <w:t xml:space="preserve">закритого та опломбованого </w:t>
                            </w:r>
                            <w:r w:rsidRPr="00B1029A">
                              <w:rPr>
                                <w:sz w:val="18"/>
                                <w:szCs w:val="18"/>
                              </w:rPr>
                              <w:t xml:space="preserve">контейнера </w:t>
                            </w:r>
                            <w:r>
                              <w:rPr>
                                <w:sz w:val="18"/>
                                <w:szCs w:val="18"/>
                              </w:rPr>
                              <w:t>без залишення</w:t>
                            </w:r>
                            <w:r w:rsidRPr="00B1029A">
                              <w:rPr>
                                <w:sz w:val="18"/>
                                <w:szCs w:val="18"/>
                              </w:rPr>
                              <w:t xml:space="preserve"> помітних слідів</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A1469" id="Надпись 1155" o:spid="_x0000_s1760" type="#_x0000_t202" style="position:absolute;margin-left:9.6pt;margin-top:7.3pt;width:409.9pt;height:50.4pt;z-index:25240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" stroked="f">
                <v:textbox inset="1mm,0,0,0">
                  <w:txbxContent>
                    <w:p w14:paraId="3C78A6BC" w14:textId="77777777" w:rsidR="006E2F5B" w:rsidRDefault="006E2F5B" w:rsidP="00954998">
                      <w:pPr>
                        <w:rPr>
                          <w:sz w:val="18"/>
                          <w:szCs w:val="18"/>
                          <w:u w:val="single"/>
                        </w:rPr>
                      </w:pPr>
                      <w:r>
                        <w:rPr>
                          <w:sz w:val="18"/>
                          <w:szCs w:val="18"/>
                          <w:u w:val="single"/>
                        </w:rPr>
                        <w:t xml:space="preserve">Рисунок 10.3 </w:t>
                      </w:r>
                    </w:p>
                    <w:p w14:paraId="7BA15854" w14:textId="77777777" w:rsidR="006E2F5B" w:rsidRDefault="006E2F5B" w:rsidP="00954998">
                      <w:pPr>
                        <w:rPr>
                          <w:sz w:val="18"/>
                          <w:szCs w:val="18"/>
                        </w:rPr>
                      </w:pPr>
                      <w:r>
                        <w:rPr>
                          <w:sz w:val="18"/>
                          <w:szCs w:val="18"/>
                        </w:rPr>
                        <w:t>На тильній стороні</w:t>
                      </w:r>
                      <w:r w:rsidRPr="00B1029A">
                        <w:rPr>
                          <w:sz w:val="18"/>
                          <w:szCs w:val="18"/>
                        </w:rPr>
                        <w:t xml:space="preserve"> </w:t>
                      </w:r>
                      <w:r>
                        <w:rPr>
                          <w:sz w:val="18"/>
                          <w:szCs w:val="18"/>
                        </w:rPr>
                        <w:t>до</w:t>
                      </w:r>
                      <w:r w:rsidRPr="00B1029A">
                        <w:rPr>
                          <w:sz w:val="18"/>
                          <w:szCs w:val="18"/>
                        </w:rPr>
                        <w:t xml:space="preserve"> даху </w:t>
                      </w:r>
                      <w:r>
                        <w:rPr>
                          <w:sz w:val="18"/>
                          <w:szCs w:val="18"/>
                        </w:rPr>
                        <w:t xml:space="preserve">кріпіться </w:t>
                      </w:r>
                      <w:r w:rsidRPr="00B1029A">
                        <w:rPr>
                          <w:sz w:val="18"/>
                          <w:szCs w:val="18"/>
                        </w:rPr>
                        <w:t>спеціальн</w:t>
                      </w:r>
                      <w:r>
                        <w:rPr>
                          <w:sz w:val="18"/>
                          <w:szCs w:val="18"/>
                        </w:rPr>
                        <w:t>а конструкція</w:t>
                      </w:r>
                      <w:r w:rsidRPr="00B1029A">
                        <w:rPr>
                          <w:sz w:val="18"/>
                          <w:szCs w:val="18"/>
                        </w:rPr>
                        <w:t xml:space="preserve">, наприклад, </w:t>
                      </w:r>
                      <w:r>
                        <w:rPr>
                          <w:sz w:val="18"/>
                          <w:szCs w:val="18"/>
                        </w:rPr>
                        <w:t>дефлектор</w:t>
                      </w:r>
                      <w:r w:rsidRPr="00B1029A">
                        <w:rPr>
                          <w:sz w:val="18"/>
                          <w:szCs w:val="18"/>
                        </w:rPr>
                        <w:t>, як</w:t>
                      </w:r>
                      <w:r>
                        <w:rPr>
                          <w:sz w:val="18"/>
                          <w:szCs w:val="18"/>
                        </w:rPr>
                        <w:t>ій</w:t>
                      </w:r>
                      <w:r w:rsidRPr="00B1029A">
                        <w:rPr>
                          <w:sz w:val="18"/>
                          <w:szCs w:val="18"/>
                        </w:rPr>
                        <w:t xml:space="preserve"> </w:t>
                      </w:r>
                      <w:r>
                        <w:rPr>
                          <w:sz w:val="18"/>
                          <w:szCs w:val="18"/>
                        </w:rPr>
                        <w:t>запобігає</w:t>
                      </w:r>
                      <w:r w:rsidRPr="00B1029A">
                        <w:rPr>
                          <w:sz w:val="18"/>
                          <w:szCs w:val="18"/>
                        </w:rPr>
                        <w:t xml:space="preserve"> доступу до </w:t>
                      </w:r>
                      <w:r>
                        <w:rPr>
                          <w:sz w:val="18"/>
                          <w:szCs w:val="18"/>
                        </w:rPr>
                        <w:t xml:space="preserve">закритого та опломбованого </w:t>
                      </w:r>
                      <w:r w:rsidRPr="00B1029A">
                        <w:rPr>
                          <w:sz w:val="18"/>
                          <w:szCs w:val="18"/>
                        </w:rPr>
                        <w:t xml:space="preserve">контейнера </w:t>
                      </w:r>
                      <w:r>
                        <w:rPr>
                          <w:sz w:val="18"/>
                          <w:szCs w:val="18"/>
                        </w:rPr>
                        <w:t>без залишення</w:t>
                      </w:r>
                      <w:r w:rsidRPr="00B1029A">
                        <w:rPr>
                          <w:sz w:val="18"/>
                          <w:szCs w:val="18"/>
                        </w:rPr>
                        <w:t xml:space="preserve"> помітних слідів</w:t>
                      </w:r>
                      <w:r>
                        <w:rPr>
                          <w:sz w:val="18"/>
                          <w:szCs w:val="18"/>
                        </w:rPr>
                        <w:t xml:space="preserve">.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02365BA0" wp14:editId="7A65BD7F">
            <wp:extent cx="5472430" cy="6898005"/>
            <wp:effectExtent l="0" t="0" r="0" b="0"/>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472430" cy="6898005"/>
                    </a:xfrm>
                    <a:prstGeom prst="rect">
                      <a:avLst/>
                    </a:prstGeom>
                  </pic:spPr>
                </pic:pic>
              </a:graphicData>
            </a:graphic>
          </wp:inline>
        </w:drawing>
      </w:r>
    </w:p>
    <w:p w14:paraId="45EEDFA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B02397" w:rsidRPr="00A0785B" w14:paraId="6AC3BD83" w14:textId="77777777" w:rsidTr="0081284E">
        <w:tc>
          <w:tcPr>
            <w:tcW w:w="2869" w:type="dxa"/>
            <w:hideMark/>
          </w:tcPr>
          <w:p w14:paraId="29375F6B" w14:textId="77777777" w:rsidR="00B02397" w:rsidRPr="00A0785B" w:rsidRDefault="00B02397"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C545620" w14:textId="77777777" w:rsidR="00B02397" w:rsidRPr="00A0785B" w:rsidRDefault="00B02397"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5A78E3B0" w14:textId="2EA32E1F" w:rsidR="00B02397" w:rsidRPr="00A0785B" w:rsidRDefault="00B02397"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w:t>
            </w:r>
            <w:r>
              <w:rPr>
                <w:rFonts w:ascii="Times New Roman" w:hAnsi="Times New Roman" w:cs="Times New Roman"/>
              </w:rPr>
              <w:t>ІІ</w:t>
            </w:r>
            <w:r w:rsidRPr="00A0785B">
              <w:rPr>
                <w:rFonts w:ascii="Times New Roman" w:hAnsi="Times New Roman" w:cs="Times New Roman"/>
              </w:rPr>
              <w:t xml:space="preserve"> </w:t>
            </w:r>
          </w:p>
        </w:tc>
      </w:tr>
    </w:tbl>
    <w:p w14:paraId="6A0552AB" w14:textId="77777777" w:rsidR="00954998" w:rsidRPr="00A0785B" w:rsidRDefault="00954998" w:rsidP="00954998">
      <w:pPr>
        <w:rPr>
          <w:rFonts w:ascii="Times New Roman" w:hAnsi="Times New Roman" w:cs="Times New Roman"/>
        </w:rPr>
      </w:pPr>
    </w:p>
    <w:p w14:paraId="6941617B"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Частина II</w:t>
      </w:r>
    </w:p>
    <w:p w14:paraId="0C459317" w14:textId="627EBE89"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ПРОЦЕДУРИ ДОПУСКУ КОНТЕЙНЕРІВ З ТЕХНІЧНИМИ ХАРАКТЕРИСТИКАМИ, ВСТАНОВЛЕНИМ У ЧАСТИНІ І</w:t>
      </w:r>
    </w:p>
    <w:p w14:paraId="336076F8" w14:textId="77777777" w:rsidR="00897FF9" w:rsidRPr="00A0785B" w:rsidRDefault="00897FF9" w:rsidP="00954998">
      <w:pPr>
        <w:jc w:val="center"/>
        <w:rPr>
          <w:rFonts w:ascii="Times New Roman" w:hAnsi="Times New Roman" w:cs="Times New Roman"/>
          <w:b/>
          <w:bCs/>
          <w:u w:val="single"/>
        </w:rPr>
      </w:pPr>
    </w:p>
    <w:p w14:paraId="64287FF1" w14:textId="7D78D11E" w:rsidR="00954998" w:rsidRPr="00897FF9" w:rsidRDefault="00954998" w:rsidP="00954998">
      <w:pPr>
        <w:jc w:val="center"/>
        <w:rPr>
          <w:rFonts w:ascii="Times New Roman" w:hAnsi="Times New Roman" w:cs="Times New Roman"/>
          <w:b/>
          <w:bCs/>
          <w:u w:val="single"/>
        </w:rPr>
      </w:pPr>
      <w:r w:rsidRPr="00897FF9">
        <w:rPr>
          <w:rFonts w:ascii="Times New Roman" w:hAnsi="Times New Roman" w:cs="Times New Roman"/>
          <w:b/>
          <w:bCs/>
          <w:u w:val="single"/>
        </w:rPr>
        <w:t>Загальні положення</w:t>
      </w:r>
    </w:p>
    <w:p w14:paraId="1EFB771E" w14:textId="77777777" w:rsidR="00897FF9" w:rsidRPr="00A0785B" w:rsidRDefault="00897FF9" w:rsidP="00954998">
      <w:pPr>
        <w:jc w:val="center"/>
        <w:rPr>
          <w:rFonts w:ascii="Times New Roman" w:hAnsi="Times New Roman" w:cs="Times New Roman"/>
          <w:b/>
          <w:bCs/>
        </w:rPr>
      </w:pPr>
    </w:p>
    <w:p w14:paraId="00C12F4D"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Контейнери можуть бути допущені до перевезення вантажів під митними печатками і пломбами:</w:t>
      </w:r>
    </w:p>
    <w:p w14:paraId="4F51FA26" w14:textId="77777777" w:rsidR="00897FF9" w:rsidRDefault="00897FF9" w:rsidP="00897FF9">
      <w:pPr>
        <w:jc w:val="both"/>
        <w:rPr>
          <w:rFonts w:ascii="Times New Roman" w:hAnsi="Times New Roman" w:cs="Times New Roman"/>
          <w:b/>
          <w:bCs/>
        </w:rPr>
      </w:pPr>
    </w:p>
    <w:p w14:paraId="0E403BEC" w14:textId="5151EF31" w:rsidR="00954998" w:rsidRPr="00A0785B" w:rsidRDefault="00954998" w:rsidP="00897FF9">
      <w:pPr>
        <w:jc w:val="both"/>
        <w:rPr>
          <w:rFonts w:ascii="Times New Roman" w:hAnsi="Times New Roman" w:cs="Times New Roman"/>
          <w:b/>
          <w:bCs/>
        </w:rPr>
      </w:pPr>
      <w:r w:rsidRPr="00A0785B">
        <w:rPr>
          <w:rFonts w:ascii="Times New Roman" w:hAnsi="Times New Roman" w:cs="Times New Roman"/>
          <w:b/>
          <w:bCs/>
        </w:rPr>
        <w:t>a) на етапі виробництва, за типом конструкції (процедура допуску на етапі виробництва); або</w:t>
      </w:r>
    </w:p>
    <w:p w14:paraId="0864D348" w14:textId="77777777" w:rsidR="00897FF9" w:rsidRDefault="00897FF9" w:rsidP="00954998">
      <w:pPr>
        <w:shd w:val="clear" w:color="auto" w:fill="FFFFFF"/>
        <w:jc w:val="both"/>
        <w:rPr>
          <w:rFonts w:ascii="Times New Roman" w:hAnsi="Times New Roman" w:cs="Times New Roman"/>
          <w:b/>
          <w:bCs/>
        </w:rPr>
      </w:pPr>
    </w:p>
    <w:p w14:paraId="514780E3" w14:textId="666694BC" w:rsidR="00954998" w:rsidRPr="00A0785B" w:rsidRDefault="00954998" w:rsidP="00954998">
      <w:pPr>
        <w:shd w:val="clear" w:color="auto" w:fill="FFFFFF"/>
        <w:jc w:val="both"/>
        <w:rPr>
          <w:rFonts w:ascii="Times New Roman" w:hAnsi="Times New Roman" w:cs="Times New Roman"/>
          <w:b/>
          <w:bCs/>
        </w:rPr>
      </w:pPr>
      <w:r w:rsidRPr="00A0785B">
        <w:rPr>
          <w:rFonts w:ascii="Times New Roman" w:hAnsi="Times New Roman" w:cs="Times New Roman"/>
          <w:b/>
          <w:bCs/>
        </w:rPr>
        <w:t xml:space="preserve">b) на </w:t>
      </w:r>
      <w:r w:rsidRPr="00A0785B">
        <w:rPr>
          <w:rFonts w:ascii="Times New Roman" w:eastAsia="Times New Roman" w:hAnsi="Times New Roman" w:cs="Times New Roman"/>
          <w:b/>
          <w:szCs w:val="20"/>
          <w:lang w:eastAsia="ru-RU"/>
        </w:rPr>
        <w:t>якому-небудь</w:t>
      </w:r>
      <w:r w:rsidRPr="00A0785B">
        <w:rPr>
          <w:rFonts w:ascii="Times New Roman" w:eastAsia="Times New Roman" w:hAnsi="Times New Roman" w:cs="Times New Roman"/>
          <w:sz w:val="24"/>
          <w:szCs w:val="24"/>
          <w:lang w:eastAsia="ru-RU"/>
        </w:rPr>
        <w:t xml:space="preserve"> </w:t>
      </w:r>
      <w:r w:rsidRPr="00A0785B">
        <w:rPr>
          <w:rFonts w:ascii="Times New Roman" w:hAnsi="Times New Roman" w:cs="Times New Roman"/>
          <w:b/>
          <w:bCs/>
        </w:rPr>
        <w:t xml:space="preserve">етапі, наступному за виготовленням, в індивідуальному порядку або визначених партіях контейнерів того самого типу (процедура допущення на </w:t>
      </w:r>
      <w:r w:rsidRPr="00A0785B">
        <w:rPr>
          <w:rFonts w:ascii="Times New Roman" w:eastAsia="Times New Roman" w:hAnsi="Times New Roman" w:cs="Times New Roman"/>
          <w:b/>
          <w:szCs w:val="20"/>
          <w:lang w:eastAsia="ru-RU"/>
        </w:rPr>
        <w:t>якому-небудь</w:t>
      </w:r>
      <w:r w:rsidRPr="00A0785B">
        <w:rPr>
          <w:rFonts w:ascii="Times New Roman" w:eastAsia="Times New Roman" w:hAnsi="Times New Roman" w:cs="Times New Roman"/>
          <w:sz w:val="24"/>
          <w:szCs w:val="24"/>
          <w:lang w:eastAsia="ru-RU"/>
        </w:rPr>
        <w:t xml:space="preserve"> </w:t>
      </w:r>
      <w:r w:rsidRPr="00A0785B">
        <w:rPr>
          <w:rFonts w:ascii="Times New Roman" w:hAnsi="Times New Roman" w:cs="Times New Roman"/>
          <w:b/>
          <w:bCs/>
        </w:rPr>
        <w:t>етапі, наступному за виготовленням).</w:t>
      </w:r>
    </w:p>
    <w:p w14:paraId="52763B76" w14:textId="77777777" w:rsidR="00897FF9" w:rsidRDefault="00897FF9" w:rsidP="00954998">
      <w:pPr>
        <w:jc w:val="center"/>
        <w:rPr>
          <w:rFonts w:ascii="Times New Roman" w:hAnsi="Times New Roman" w:cs="Times New Roman"/>
          <w:b/>
          <w:bCs/>
          <w:u w:val="single"/>
        </w:rPr>
      </w:pPr>
    </w:p>
    <w:p w14:paraId="3F2853A1" w14:textId="13021898"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Положення, загальні для обох процедур допущення</w:t>
      </w:r>
    </w:p>
    <w:p w14:paraId="6431CF87" w14:textId="77777777" w:rsidR="00897FF9" w:rsidRDefault="00897FF9" w:rsidP="00954998">
      <w:pPr>
        <w:jc w:val="both"/>
        <w:rPr>
          <w:rFonts w:ascii="Times New Roman" w:hAnsi="Times New Roman" w:cs="Times New Roman"/>
          <w:b/>
          <w:bCs/>
        </w:rPr>
      </w:pPr>
    </w:p>
    <w:p w14:paraId="091D0A7A" w14:textId="3657DFCF"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Компетентний орган, відповідальний за надання допуску, після допущення видає заявнику Свідоцтво про допущення, дійсне, залежно від обставин, або для необмеженого числа контейнерів допущеного типу, або для визначеного числа контейнерів.</w:t>
      </w:r>
    </w:p>
    <w:p w14:paraId="183C313C" w14:textId="77777777" w:rsidR="00897FF9" w:rsidRDefault="00897FF9" w:rsidP="00954998">
      <w:pPr>
        <w:jc w:val="both"/>
        <w:rPr>
          <w:rFonts w:ascii="Times New Roman" w:hAnsi="Times New Roman" w:cs="Times New Roman"/>
          <w:b/>
          <w:bCs/>
        </w:rPr>
      </w:pPr>
    </w:p>
    <w:p w14:paraId="3A27ACA2" w14:textId="510A6E7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Власник свідоцтва про допущення повинен прикріпити табличку про допущення на контейнер або контейнери перед їх використанням для перевезення вантажів під митними пломбами та печатками.</w:t>
      </w:r>
    </w:p>
    <w:p w14:paraId="068C5C17" w14:textId="77777777" w:rsidR="00897FF9" w:rsidRDefault="00897FF9" w:rsidP="00954998">
      <w:pPr>
        <w:jc w:val="both"/>
        <w:rPr>
          <w:rFonts w:ascii="Times New Roman" w:hAnsi="Times New Roman" w:cs="Times New Roman"/>
          <w:b/>
          <w:bCs/>
        </w:rPr>
      </w:pPr>
    </w:p>
    <w:p w14:paraId="1F16932D" w14:textId="5EFF632B"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Табличка про допущення повинна бути прикріплена незмінно на добре видимому місці поряд з будь-якою іншою табличкою допуску, виданою з офіційними цілями.</w:t>
      </w:r>
    </w:p>
    <w:p w14:paraId="4018F466" w14:textId="77777777" w:rsidR="00954998" w:rsidRPr="00A0785B" w:rsidRDefault="00954998" w:rsidP="00954998">
      <w:pPr>
        <w:rPr>
          <w:rFonts w:ascii="Times New Roman" w:hAnsi="Times New Roman" w:cs="Times New Roman"/>
        </w:rPr>
      </w:pPr>
    </w:p>
    <w:p w14:paraId="1864B8BC"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Коментарі до пункту 4 </w:t>
      </w:r>
    </w:p>
    <w:p w14:paraId="286AB2FC" w14:textId="77777777" w:rsidR="00897FF9" w:rsidRDefault="00897FF9" w:rsidP="00954998">
      <w:pPr>
        <w:rPr>
          <w:rFonts w:ascii="Times New Roman" w:hAnsi="Times New Roman" w:cs="Times New Roman"/>
          <w:i/>
          <w:iCs/>
        </w:rPr>
      </w:pPr>
    </w:p>
    <w:p w14:paraId="6B0FC94E" w14:textId="40055A6C"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Кріплення табличок про допущення</w:t>
      </w:r>
    </w:p>
    <w:p w14:paraId="6E6CA2EB" w14:textId="77777777" w:rsidR="00897FF9" w:rsidRDefault="00897FF9" w:rsidP="00954998">
      <w:pPr>
        <w:jc w:val="both"/>
        <w:rPr>
          <w:rFonts w:ascii="Times New Roman" w:hAnsi="Times New Roman" w:cs="Times New Roman"/>
          <w:i/>
          <w:iCs/>
        </w:rPr>
      </w:pPr>
    </w:p>
    <w:p w14:paraId="57AA9A57" w14:textId="6F3564E5"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Використання міцного клею для кріплення табличок про допущення до контейнерів, виготовлених із пластику, задовольняє вимогам Конвенції за умови, що таблички про допущення прикріпляються таким чином, щоб унеможливити їхнє легке видалення, і доки виконуються вимоги Додатку 7, Частина II Конвенції.  </w:t>
      </w:r>
    </w:p>
    <w:p w14:paraId="46EFCFC0" w14:textId="15C31E1F"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TRANS/GE.30/10, пункти 35 і 36</w:t>
      </w:r>
      <w:r>
        <w:rPr>
          <w:rFonts w:ascii="Times New Roman" w:hAnsi="Times New Roman" w:cs="Times New Roman"/>
          <w:i/>
          <w:iCs/>
        </w:rPr>
        <w:t>)</w:t>
      </w:r>
    </w:p>
    <w:p w14:paraId="128CC77C" w14:textId="77777777" w:rsidR="00897FF9" w:rsidRDefault="00897FF9" w:rsidP="00954998">
      <w:pPr>
        <w:jc w:val="both"/>
        <w:rPr>
          <w:rFonts w:ascii="Times New Roman" w:hAnsi="Times New Roman" w:cs="Times New Roman"/>
          <w:i/>
          <w:iCs/>
        </w:rPr>
      </w:pPr>
    </w:p>
    <w:p w14:paraId="7901D1E9" w14:textId="34D2B594"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Групування табличок про допущення</w:t>
      </w:r>
    </w:p>
    <w:p w14:paraId="3696BFEA" w14:textId="77777777" w:rsidR="00897FF9" w:rsidRDefault="00897FF9" w:rsidP="00954998">
      <w:pPr>
        <w:jc w:val="both"/>
        <w:rPr>
          <w:rFonts w:ascii="Times New Roman" w:hAnsi="Times New Roman" w:cs="Times New Roman"/>
          <w:i/>
          <w:iCs/>
        </w:rPr>
      </w:pPr>
    </w:p>
    <w:p w14:paraId="55DEDDB1" w14:textId="4776E0B1"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За умови дотримання вимог Частини II Додатка 7 Конвенції, допускається використання несучої пластини, прикріпленої до допущеного контейнера незмінно і в добре видимому місці, де розміщуються всі необхідні таблички про допущення таким чином, щоб унеможливити їх легке вилучення.</w:t>
      </w:r>
    </w:p>
    <w:p w14:paraId="61EBA77D" w14:textId="7777777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Поряд із табличками про допущення на контейнерах та поруч з ними, допускається використання деколів, що дозволяє транспортним операторам легко розпізнавати таблички про допущення, але за жодних обставин це не повинно замінювати табличок про допущення, як описано вище. </w:t>
      </w:r>
    </w:p>
    <w:p w14:paraId="28855E99" w14:textId="0CFABB01"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TRANS/WP.30/133, пункти 18-24; TRANS/WP.30/135, пункти 15-19; TRANS/WP.30/AC.2/27, Додаток 3</w:t>
      </w:r>
      <w:r>
        <w:rPr>
          <w:rFonts w:ascii="Times New Roman" w:hAnsi="Times New Roman" w:cs="Times New Roman"/>
          <w:i/>
          <w:iCs/>
        </w:rPr>
        <w:t>)</w:t>
      </w:r>
    </w:p>
    <w:p w14:paraId="6FFFE341" w14:textId="77777777" w:rsidR="00897FF9" w:rsidRDefault="00897FF9" w:rsidP="00954998">
      <w:pPr>
        <w:jc w:val="both"/>
        <w:rPr>
          <w:rFonts w:ascii="Times New Roman" w:hAnsi="Times New Roman" w:cs="Times New Roman"/>
          <w:b/>
          <w:bCs/>
        </w:rPr>
      </w:pPr>
    </w:p>
    <w:p w14:paraId="1F8AD48C" w14:textId="237F918F"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Табличка про допущення, що відповідає Зразку I, що наводиться в додатку 1 до цієї частини, являє собою металеву пластину розміром не менше 20 см х 10 см. На табличці повинні бути вибиті або витиснені, або вказані на її поверхні будь-яким іншим незмінним і розбірливим способом,принаймні англійською чи французькою мовою:</w:t>
      </w:r>
    </w:p>
    <w:p w14:paraId="2720868F" w14:textId="77777777" w:rsidR="00897FF9" w:rsidRDefault="00897FF9" w:rsidP="00954998">
      <w:pPr>
        <w:ind w:left="851" w:hanging="284"/>
        <w:jc w:val="both"/>
        <w:rPr>
          <w:rFonts w:ascii="Times New Roman" w:hAnsi="Times New Roman" w:cs="Times New Roman"/>
          <w:b/>
          <w:bCs/>
        </w:rPr>
      </w:pPr>
    </w:p>
    <w:p w14:paraId="3305ADE6" w14:textId="77777777" w:rsidR="00897FF9" w:rsidRDefault="00897FF9" w:rsidP="00954998">
      <w:pPr>
        <w:ind w:left="851" w:hanging="284"/>
        <w:jc w:val="both"/>
        <w:rPr>
          <w:rFonts w:ascii="Times New Roman" w:hAnsi="Times New Roman" w:cs="Times New Roman"/>
          <w:b/>
          <w:bCs/>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897FF9" w14:paraId="3D8377AA" w14:textId="77777777" w:rsidTr="0081284E">
        <w:tc>
          <w:tcPr>
            <w:tcW w:w="2869" w:type="dxa"/>
            <w:hideMark/>
          </w:tcPr>
          <w:p w14:paraId="353756B8" w14:textId="77777777" w:rsidR="00897FF9" w:rsidRDefault="00897FF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706A391" w14:textId="77777777" w:rsidR="00897FF9" w:rsidRDefault="00897FF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44BDB988" w14:textId="77777777" w:rsidR="00897FF9" w:rsidRDefault="00897FF9">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ІІ </w:t>
            </w:r>
          </w:p>
        </w:tc>
      </w:tr>
    </w:tbl>
    <w:p w14:paraId="02BFA8EC" w14:textId="77777777" w:rsidR="00897FF9" w:rsidRDefault="00897FF9" w:rsidP="00954998">
      <w:pPr>
        <w:ind w:left="851" w:hanging="284"/>
        <w:jc w:val="both"/>
        <w:rPr>
          <w:rFonts w:ascii="Times New Roman" w:hAnsi="Times New Roman" w:cs="Times New Roman"/>
          <w:b/>
          <w:bCs/>
        </w:rPr>
      </w:pPr>
    </w:p>
    <w:p w14:paraId="2C08C4D8" w14:textId="7A17EBD8"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a) слова "Approved for transport under Customs seal" ("Допущено до перевезення під митними печатками та пломбами "; </w:t>
      </w:r>
    </w:p>
    <w:p w14:paraId="05C5D14E" w14:textId="77777777" w:rsidR="00897FF9" w:rsidRDefault="00897FF9" w:rsidP="00954998">
      <w:pPr>
        <w:ind w:left="851" w:hanging="284"/>
        <w:jc w:val="both"/>
        <w:rPr>
          <w:rFonts w:ascii="Times New Roman" w:hAnsi="Times New Roman" w:cs="Times New Roman"/>
          <w:b/>
          <w:bCs/>
        </w:rPr>
      </w:pPr>
    </w:p>
    <w:p w14:paraId="67745EF8" w14:textId="12E567A5"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назву країни, де контейнер був допущений, або повністю, або у вигляді розпізнавального знака, що використовується для зазначення країни реєстрації автотранспортних засобів у міжнародному автомобільному русі, та номер свідоцтва про допущення (цифри, літери тощо), а також рік допущення (наприклад, "NL/26/73" означає: "Нідерланди, свідоцтво про допущення № 26, видане 1973 року");</w:t>
      </w:r>
    </w:p>
    <w:p w14:paraId="1378F440" w14:textId="77777777" w:rsidR="00897FF9" w:rsidRDefault="00897FF9" w:rsidP="00954998">
      <w:pPr>
        <w:ind w:left="851" w:hanging="284"/>
        <w:jc w:val="both"/>
        <w:rPr>
          <w:rFonts w:ascii="Times New Roman" w:hAnsi="Times New Roman" w:cs="Times New Roman"/>
          <w:b/>
          <w:bCs/>
        </w:rPr>
      </w:pPr>
    </w:p>
    <w:p w14:paraId="766C3B63" w14:textId="5774302E"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порядковий номер, що був присвоєний контейнеру заводом-виробником (номер заводу-виробника);</w:t>
      </w:r>
    </w:p>
    <w:p w14:paraId="176A1A6C" w14:textId="77777777" w:rsidR="00897FF9" w:rsidRDefault="00897FF9" w:rsidP="00954998">
      <w:pPr>
        <w:shd w:val="clear" w:color="auto" w:fill="FFFFFF"/>
        <w:ind w:left="851" w:hanging="284"/>
        <w:jc w:val="both"/>
        <w:rPr>
          <w:rFonts w:ascii="Times New Roman" w:hAnsi="Times New Roman" w:cs="Times New Roman"/>
          <w:b/>
          <w:bCs/>
        </w:rPr>
      </w:pPr>
    </w:p>
    <w:p w14:paraId="312F495D" w14:textId="32E507D4" w:rsidR="00954998" w:rsidRPr="00A0785B" w:rsidRDefault="00954998" w:rsidP="00954998">
      <w:pPr>
        <w:shd w:val="clear" w:color="auto" w:fill="FFFFFF"/>
        <w:ind w:left="851" w:hanging="284"/>
        <w:jc w:val="both"/>
        <w:rPr>
          <w:rFonts w:ascii="Times New Roman" w:eastAsia="Times New Roman" w:hAnsi="Times New Roman" w:cs="Times New Roman"/>
          <w:sz w:val="24"/>
          <w:szCs w:val="24"/>
          <w:lang w:eastAsia="ru-RU"/>
        </w:rPr>
      </w:pPr>
      <w:r w:rsidRPr="00A0785B">
        <w:rPr>
          <w:rFonts w:ascii="Times New Roman" w:hAnsi="Times New Roman" w:cs="Times New Roman"/>
          <w:b/>
          <w:bCs/>
        </w:rPr>
        <w:t xml:space="preserve">d) </w:t>
      </w:r>
      <w:r w:rsidRPr="00A0785B">
        <w:rPr>
          <w:rFonts w:ascii="Times New Roman" w:hAnsi="Times New Roman" w:cs="Times New Roman"/>
          <w:b/>
          <w:bCs/>
          <w:szCs w:val="20"/>
        </w:rPr>
        <w:t xml:space="preserve">якщо контейнер отримав допуск по типу конструкції, </w:t>
      </w:r>
      <w:r w:rsidRPr="00A0785B">
        <w:rPr>
          <w:rFonts w:ascii="Times New Roman" w:eastAsia="Times New Roman" w:hAnsi="Times New Roman" w:cs="Times New Roman"/>
          <w:b/>
          <w:szCs w:val="20"/>
          <w:lang w:eastAsia="ru-RU"/>
        </w:rPr>
        <w:t>розпізнавальні цифри або букви даного типу контейнера.</w:t>
      </w:r>
    </w:p>
    <w:p w14:paraId="0E913670" w14:textId="77777777" w:rsidR="00897FF9" w:rsidRDefault="00897FF9" w:rsidP="00954998">
      <w:pPr>
        <w:rPr>
          <w:rFonts w:ascii="Times New Roman" w:hAnsi="Times New Roman" w:cs="Times New Roman"/>
          <w:i/>
          <w:iCs/>
          <w:u w:val="single"/>
        </w:rPr>
      </w:pPr>
    </w:p>
    <w:p w14:paraId="7E1E4D1F" w14:textId="79640E9B"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Пояснювальна записка до пункту 5 d)</w:t>
      </w:r>
    </w:p>
    <w:p w14:paraId="0B7DE5F2" w14:textId="77777777" w:rsidR="00897FF9" w:rsidRDefault="00897FF9" w:rsidP="00954998">
      <w:pPr>
        <w:jc w:val="both"/>
        <w:rPr>
          <w:rFonts w:ascii="Times New Roman" w:hAnsi="Times New Roman" w:cs="Times New Roman"/>
          <w:i/>
          <w:iCs/>
        </w:rPr>
      </w:pPr>
    </w:p>
    <w:p w14:paraId="6B81A462" w14:textId="7AFE5E8B"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Якщо два тентові контейнери, допущені до перевезення під митними печатками та пломбами, з'єднані разом таким чином, що вони утворюють один контейнер, вкритий одним полотнищем, та відповідають встановленим вимогам під час перевезення і під митними печатками та пломбами, то для такої комбінації контейнерів окреме Свідоцтво про допущення або окрема табличка про допущення не вимагається</w:t>
      </w:r>
      <w:r w:rsidR="00E47618">
        <w:rPr>
          <w:rFonts w:ascii="Times New Roman" w:hAnsi="Times New Roman" w:cs="Times New Roman"/>
          <w:i/>
          <w:iCs/>
        </w:rPr>
        <w:t>.</w:t>
      </w:r>
    </w:p>
    <w:p w14:paraId="49513E4A" w14:textId="77777777" w:rsidR="00897FF9" w:rsidRDefault="00897FF9" w:rsidP="00954998">
      <w:pPr>
        <w:jc w:val="both"/>
        <w:rPr>
          <w:rFonts w:ascii="Times New Roman" w:hAnsi="Times New Roman" w:cs="Times New Roman"/>
          <w:b/>
          <w:bCs/>
        </w:rPr>
      </w:pPr>
    </w:p>
    <w:p w14:paraId="678C22D5" w14:textId="1D8D1AFE"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6. Якщо контейнер більше не відповідає технічним умовам, установленим для його допущення, він має бути відновлений до стану, який слугував підставою для його допущення, щоб знову відповідати зазначеним технічним умовам, перш ніж він може використовуватися для перевезення товарів під митними печатками та пломбами.</w:t>
      </w:r>
    </w:p>
    <w:p w14:paraId="2964AD9E" w14:textId="77777777" w:rsidR="00897FF9" w:rsidRDefault="00897FF9" w:rsidP="00954998">
      <w:pPr>
        <w:shd w:val="clear" w:color="auto" w:fill="FFFFFF"/>
        <w:jc w:val="both"/>
        <w:rPr>
          <w:rFonts w:ascii="Times New Roman" w:hAnsi="Times New Roman" w:cs="Times New Roman"/>
          <w:b/>
          <w:bCs/>
        </w:rPr>
      </w:pPr>
    </w:p>
    <w:p w14:paraId="0621407D" w14:textId="016C0E13" w:rsidR="00954998" w:rsidRPr="00A0785B" w:rsidRDefault="00954998" w:rsidP="00954998">
      <w:pPr>
        <w:shd w:val="clear" w:color="auto" w:fill="FFFFFF"/>
        <w:jc w:val="both"/>
        <w:rPr>
          <w:rFonts w:ascii="Times New Roman" w:hAnsi="Times New Roman" w:cs="Times New Roman"/>
          <w:b/>
          <w:bCs/>
        </w:rPr>
      </w:pPr>
      <w:r w:rsidRPr="00A0785B">
        <w:rPr>
          <w:rFonts w:ascii="Times New Roman" w:hAnsi="Times New Roman" w:cs="Times New Roman"/>
          <w:b/>
          <w:bCs/>
        </w:rPr>
        <w:t>7.</w:t>
      </w:r>
      <w:r w:rsidRPr="00A0785B">
        <w:rPr>
          <w:rFonts w:ascii="Times New Roman" w:hAnsi="Times New Roman" w:cs="Times New Roman"/>
        </w:rPr>
        <w:t xml:space="preserve"> </w:t>
      </w:r>
      <w:r w:rsidRPr="00A0785B">
        <w:rPr>
          <w:rFonts w:ascii="Times New Roman" w:hAnsi="Times New Roman" w:cs="Times New Roman"/>
          <w:b/>
          <w:bCs/>
        </w:rPr>
        <w:t xml:space="preserve">Якщо суттєві характеристики контейнера змінилися, </w:t>
      </w:r>
      <w:r w:rsidRPr="00A0785B">
        <w:rPr>
          <w:rFonts w:ascii="Times New Roman" w:eastAsia="Times New Roman" w:hAnsi="Times New Roman" w:cs="Times New Roman"/>
          <w:b/>
          <w:szCs w:val="20"/>
          <w:lang w:eastAsia="ru-RU"/>
        </w:rPr>
        <w:t>допущення цього контейнера втрачає силу</w:t>
      </w:r>
      <w:r w:rsidRPr="00A0785B">
        <w:rPr>
          <w:rFonts w:ascii="Times New Roman" w:eastAsia="Times New Roman" w:hAnsi="Times New Roman" w:cs="Times New Roman"/>
          <w:b/>
          <w:sz w:val="24"/>
          <w:szCs w:val="24"/>
          <w:lang w:eastAsia="ru-RU"/>
        </w:rPr>
        <w:t xml:space="preserve"> </w:t>
      </w:r>
      <w:r w:rsidRPr="00A0785B">
        <w:rPr>
          <w:rFonts w:ascii="Times New Roman" w:hAnsi="Times New Roman" w:cs="Times New Roman"/>
          <w:b/>
          <w:bCs/>
        </w:rPr>
        <w:t xml:space="preserve">і він має стати предметом нового допущення компетентним органом, </w:t>
      </w:r>
      <w:r w:rsidRPr="00A0785B">
        <w:rPr>
          <w:rFonts w:ascii="Times New Roman" w:eastAsia="Times New Roman" w:hAnsi="Times New Roman" w:cs="Times New Roman"/>
          <w:b/>
          <w:szCs w:val="20"/>
          <w:lang w:eastAsia="ru-RU"/>
        </w:rPr>
        <w:t>перш ніж використовуватися</w:t>
      </w:r>
      <w:r w:rsidRPr="00A0785B">
        <w:rPr>
          <w:rFonts w:ascii="Times New Roman" w:eastAsia="Times New Roman" w:hAnsi="Times New Roman" w:cs="Times New Roman"/>
          <w:b/>
          <w:sz w:val="24"/>
          <w:szCs w:val="24"/>
          <w:lang w:eastAsia="ru-RU"/>
        </w:rPr>
        <w:t xml:space="preserve"> </w:t>
      </w:r>
      <w:r w:rsidRPr="00A0785B">
        <w:rPr>
          <w:rFonts w:ascii="Times New Roman" w:hAnsi="Times New Roman" w:cs="Times New Roman"/>
          <w:b/>
          <w:bCs/>
        </w:rPr>
        <w:t>для перевезення вантажів під митними печатками та пломбами.</w:t>
      </w:r>
    </w:p>
    <w:p w14:paraId="47069C8A" w14:textId="77777777" w:rsidR="00897FF9" w:rsidRDefault="00897FF9" w:rsidP="00954998">
      <w:pPr>
        <w:jc w:val="center"/>
        <w:rPr>
          <w:rFonts w:ascii="Times New Roman" w:hAnsi="Times New Roman" w:cs="Times New Roman"/>
          <w:b/>
          <w:bCs/>
          <w:u w:val="single"/>
        </w:rPr>
      </w:pPr>
    </w:p>
    <w:p w14:paraId="44B3BF98" w14:textId="4A8763A5"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Особливі положення, що стосуються допущення по типу конструкції на стадії виробництва</w:t>
      </w:r>
    </w:p>
    <w:p w14:paraId="3D45229F" w14:textId="77777777" w:rsidR="00897FF9" w:rsidRDefault="00897FF9" w:rsidP="00954998">
      <w:pPr>
        <w:jc w:val="both"/>
        <w:rPr>
          <w:rFonts w:ascii="Times New Roman" w:hAnsi="Times New Roman" w:cs="Times New Roman"/>
          <w:b/>
          <w:bCs/>
        </w:rPr>
      </w:pPr>
    </w:p>
    <w:p w14:paraId="3ECA0F4C" w14:textId="0A8C23C6"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8. Якщо контейнери виготовляються серійно, виробник може звернутися до компетентного органу країни-виробника за затвердженням за типом конструкції.</w:t>
      </w:r>
    </w:p>
    <w:p w14:paraId="319C5BF5" w14:textId="77777777" w:rsidR="00897FF9" w:rsidRDefault="00897FF9" w:rsidP="00954998">
      <w:pPr>
        <w:rPr>
          <w:rFonts w:ascii="Times New Roman" w:hAnsi="Times New Roman" w:cs="Times New Roman"/>
          <w:i/>
          <w:iCs/>
          <w:u w:val="single"/>
        </w:rPr>
      </w:pPr>
    </w:p>
    <w:p w14:paraId="68B9B1B8" w14:textId="237A9B16"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 пункту 8</w:t>
      </w:r>
    </w:p>
    <w:p w14:paraId="32038702" w14:textId="77777777" w:rsidR="00897FF9" w:rsidRDefault="00897FF9" w:rsidP="00954998">
      <w:pPr>
        <w:rPr>
          <w:rFonts w:ascii="Times New Roman" w:hAnsi="Times New Roman" w:cs="Times New Roman"/>
          <w:i/>
          <w:iCs/>
        </w:rPr>
      </w:pPr>
    </w:p>
    <w:p w14:paraId="36E3DB40" w14:textId="0D05C92D"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Допущення контейнерів в іншій країні, ніж країна-виробник</w:t>
      </w:r>
    </w:p>
    <w:p w14:paraId="2715F3B3" w14:textId="77777777" w:rsidR="00897FF9" w:rsidRDefault="00897FF9" w:rsidP="00954998">
      <w:pPr>
        <w:jc w:val="both"/>
        <w:rPr>
          <w:rFonts w:ascii="Times New Roman" w:hAnsi="Times New Roman" w:cs="Times New Roman"/>
          <w:i/>
          <w:iCs/>
        </w:rPr>
      </w:pPr>
    </w:p>
    <w:p w14:paraId="5E5F064E" w14:textId="04E6D8C0"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Хоча формулювання пункту 8 частини II додатка 7 не допускає подальшого тлумачення, проблеми, пов'язані з допущенням контейнерів в іншій країні, ніж країна-виробник, можуть бути вирішені шляхом застосування на практиці положень пунктів 15-17 частини II додатка 7, що дозволяють допущення контейнерів до експлуатації на етапі після виробництва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TRANS/GE.30/43, пункт 27</w:t>
      </w:r>
      <w:r w:rsidR="00416D4E">
        <w:rPr>
          <w:rFonts w:ascii="Times New Roman" w:hAnsi="Times New Roman" w:cs="Times New Roman"/>
          <w:i/>
          <w:iCs/>
        </w:rPr>
        <w:t>)</w:t>
      </w:r>
    </w:p>
    <w:p w14:paraId="1F1FC7F1" w14:textId="77777777" w:rsidR="00897FF9" w:rsidRDefault="00897FF9" w:rsidP="00954998">
      <w:pPr>
        <w:jc w:val="both"/>
        <w:rPr>
          <w:rFonts w:ascii="Times New Roman" w:hAnsi="Times New Roman" w:cs="Times New Roman"/>
          <w:b/>
          <w:bCs/>
        </w:rPr>
      </w:pPr>
    </w:p>
    <w:p w14:paraId="7E81D94A" w14:textId="5056705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9. Виробник зазначає у своїй заявці розпізнавальні номери або літери, які він присвоює типу контейнера, до якого відноситься його заява про допущення.</w:t>
      </w:r>
    </w:p>
    <w:p w14:paraId="797AB4C1" w14:textId="77777777" w:rsidR="00897FF9" w:rsidRDefault="00897FF9" w:rsidP="00954998">
      <w:pPr>
        <w:jc w:val="both"/>
        <w:rPr>
          <w:rFonts w:ascii="Times New Roman" w:hAnsi="Times New Roman" w:cs="Times New Roman"/>
          <w:b/>
          <w:bCs/>
        </w:rPr>
      </w:pPr>
    </w:p>
    <w:p w14:paraId="5679EEDB" w14:textId="46139CFF"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10. До заявки додаються креслення та детальний опис конструкції типу контейнера, який підлягає допущенню.</w:t>
      </w:r>
    </w:p>
    <w:p w14:paraId="5B45B2D8" w14:textId="77777777" w:rsidR="00897FF9" w:rsidRDefault="00897FF9" w:rsidP="00954998">
      <w:pPr>
        <w:jc w:val="both"/>
        <w:rPr>
          <w:rFonts w:ascii="Times New Roman" w:hAnsi="Times New Roman" w:cs="Times New Roman"/>
          <w:b/>
          <w:bCs/>
        </w:rPr>
      </w:pPr>
    </w:p>
    <w:p w14:paraId="7570A97D" w14:textId="77777777" w:rsidR="00897FF9" w:rsidRDefault="00897FF9" w:rsidP="00954998">
      <w:pPr>
        <w:jc w:val="both"/>
        <w:rPr>
          <w:rFonts w:ascii="Times New Roman" w:hAnsi="Times New Roman" w:cs="Times New Roman"/>
          <w:b/>
          <w:bCs/>
        </w:rPr>
      </w:pPr>
    </w:p>
    <w:p w14:paraId="73E6F9DA" w14:textId="77777777" w:rsidR="00897FF9" w:rsidRDefault="00897FF9" w:rsidP="00954998">
      <w:pPr>
        <w:jc w:val="both"/>
        <w:rPr>
          <w:rFonts w:ascii="Times New Roman" w:hAnsi="Times New Roman" w:cs="Times New Roman"/>
          <w:b/>
          <w:bCs/>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897FF9" w14:paraId="6437AE39" w14:textId="77777777" w:rsidTr="0081284E">
        <w:tc>
          <w:tcPr>
            <w:tcW w:w="2869" w:type="dxa"/>
            <w:hideMark/>
          </w:tcPr>
          <w:p w14:paraId="384A6A9D" w14:textId="77777777" w:rsidR="00897FF9" w:rsidRDefault="00897FF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19E8D16B" w14:textId="77777777" w:rsidR="00897FF9" w:rsidRDefault="00897FF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81" w:type="dxa"/>
            <w:hideMark/>
          </w:tcPr>
          <w:p w14:paraId="13B6BB2F" w14:textId="77777777" w:rsidR="00897FF9" w:rsidRDefault="00897FF9">
            <w:pPr>
              <w:spacing w:after="160" w:line="256" w:lineRule="auto"/>
              <w:jc w:val="right"/>
              <w:rPr>
                <w:rFonts w:ascii="Times New Roman" w:hAnsi="Times New Roman" w:cs="Times New Roman"/>
              </w:rPr>
            </w:pPr>
            <w:r>
              <w:rPr>
                <w:rFonts w:ascii="Times New Roman" w:hAnsi="Times New Roman" w:cs="Times New Roman"/>
              </w:rPr>
              <w:t xml:space="preserve">Додаток 7 – Частина ІІ </w:t>
            </w:r>
          </w:p>
        </w:tc>
      </w:tr>
    </w:tbl>
    <w:p w14:paraId="122C97EA" w14:textId="77777777" w:rsidR="00897FF9" w:rsidRDefault="00897FF9" w:rsidP="00954998">
      <w:pPr>
        <w:jc w:val="both"/>
        <w:rPr>
          <w:rFonts w:ascii="Times New Roman" w:hAnsi="Times New Roman" w:cs="Times New Roman"/>
          <w:b/>
          <w:bCs/>
        </w:rPr>
      </w:pPr>
    </w:p>
    <w:p w14:paraId="1ECD34E2" w14:textId="35978DED"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11. Завод-виробник надає письмове зобов’язання: </w:t>
      </w:r>
    </w:p>
    <w:p w14:paraId="2674935E" w14:textId="77777777" w:rsidR="00897FF9" w:rsidRDefault="00897FF9" w:rsidP="00954998">
      <w:pPr>
        <w:ind w:left="851" w:hanging="284"/>
        <w:jc w:val="both"/>
        <w:rPr>
          <w:rFonts w:ascii="Times New Roman" w:hAnsi="Times New Roman" w:cs="Times New Roman"/>
          <w:b/>
          <w:bCs/>
        </w:rPr>
      </w:pPr>
    </w:p>
    <w:p w14:paraId="4172761A" w14:textId="5B2B47F6"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представить компетентному органу ті з контейнерів даного типу, які цей орган забажає оглянути;</w:t>
      </w:r>
    </w:p>
    <w:p w14:paraId="0D096341" w14:textId="77777777" w:rsidR="00897FF9" w:rsidRDefault="00897FF9" w:rsidP="00954998">
      <w:pPr>
        <w:ind w:left="851" w:hanging="284"/>
        <w:jc w:val="both"/>
        <w:rPr>
          <w:rFonts w:ascii="Times New Roman" w:hAnsi="Times New Roman" w:cs="Times New Roman"/>
          <w:b/>
          <w:bCs/>
        </w:rPr>
      </w:pPr>
    </w:p>
    <w:p w14:paraId="5F299F88" w14:textId="2E79ADB2"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дозволить компетентному органу оглядати нові вироби в будь-який час при виробництві відповідної типової серії;</w:t>
      </w:r>
    </w:p>
    <w:p w14:paraId="66CB760C" w14:textId="77777777" w:rsidR="00897FF9" w:rsidRDefault="00897FF9" w:rsidP="00954998">
      <w:pPr>
        <w:ind w:left="851" w:hanging="284"/>
        <w:jc w:val="both"/>
        <w:rPr>
          <w:rFonts w:ascii="Times New Roman" w:hAnsi="Times New Roman" w:cs="Times New Roman"/>
          <w:b/>
          <w:bCs/>
        </w:rPr>
      </w:pPr>
    </w:p>
    <w:p w14:paraId="5ADA074F" w14:textId="07D3E381"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повідомляти компетентним органам про внесення будь-яких змін, навіть незначних, у конструкцію або технічні характеристики до того, як такі зміни будуть внесені;</w:t>
      </w:r>
    </w:p>
    <w:p w14:paraId="23789C8B" w14:textId="77777777" w:rsidR="00897FF9" w:rsidRDefault="00897FF9" w:rsidP="00954998">
      <w:pPr>
        <w:ind w:left="851" w:hanging="284"/>
        <w:jc w:val="both"/>
        <w:rPr>
          <w:rFonts w:ascii="Times New Roman" w:hAnsi="Times New Roman" w:cs="Times New Roman"/>
          <w:b/>
          <w:bCs/>
        </w:rPr>
      </w:pPr>
    </w:p>
    <w:p w14:paraId="795758E8" w14:textId="46C23503"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d) наносити на контейнери на видному місці, крім маркування, необхідного на табличці про допущення, розпізнавальні цифри або буква типу конструкції та порядковий номер кожного серійного контейнера, що випускається, даного типу (заводський номер);</w:t>
      </w:r>
    </w:p>
    <w:p w14:paraId="7BEF1144" w14:textId="77777777" w:rsidR="00897FF9" w:rsidRDefault="00897FF9" w:rsidP="00954998">
      <w:pPr>
        <w:ind w:left="851" w:hanging="284"/>
        <w:jc w:val="both"/>
        <w:rPr>
          <w:rFonts w:ascii="Times New Roman" w:hAnsi="Times New Roman" w:cs="Times New Roman"/>
          <w:b/>
          <w:bCs/>
        </w:rPr>
      </w:pPr>
    </w:p>
    <w:p w14:paraId="26FABC1C" w14:textId="544BD31E"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e) вести облік контейнерів, виготовлених відповідно до допущеного типу конструкції.</w:t>
      </w:r>
    </w:p>
    <w:p w14:paraId="52C49618" w14:textId="77777777" w:rsidR="00897FF9" w:rsidRDefault="00897FF9" w:rsidP="00954998">
      <w:pPr>
        <w:jc w:val="both"/>
        <w:rPr>
          <w:rFonts w:ascii="Times New Roman" w:hAnsi="Times New Roman" w:cs="Times New Roman"/>
          <w:b/>
          <w:bCs/>
        </w:rPr>
      </w:pPr>
    </w:p>
    <w:p w14:paraId="7C0F5383" w14:textId="29C05689"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12. Компетентний орган повинен вказати, які зміни, якщо такі є, необхідно внести до передбаченого типу конструкції для допущення.</w:t>
      </w:r>
    </w:p>
    <w:p w14:paraId="7E774E2B" w14:textId="77777777" w:rsidR="00897FF9" w:rsidRDefault="00897FF9" w:rsidP="00954998">
      <w:pPr>
        <w:shd w:val="clear" w:color="auto" w:fill="FFFFFF"/>
        <w:jc w:val="both"/>
        <w:rPr>
          <w:rFonts w:ascii="Times New Roman" w:hAnsi="Times New Roman" w:cs="Times New Roman"/>
          <w:b/>
          <w:bCs/>
        </w:rPr>
      </w:pPr>
    </w:p>
    <w:p w14:paraId="7303C485" w14:textId="1B17E34A" w:rsidR="00954998" w:rsidRPr="00A0785B" w:rsidRDefault="00954998" w:rsidP="00954998">
      <w:pPr>
        <w:shd w:val="clear" w:color="auto" w:fill="FFFFFF"/>
        <w:jc w:val="both"/>
        <w:rPr>
          <w:rFonts w:ascii="Times New Roman" w:hAnsi="Times New Roman" w:cs="Times New Roman"/>
          <w:b/>
          <w:bCs/>
        </w:rPr>
      </w:pPr>
      <w:r w:rsidRPr="00A0785B">
        <w:rPr>
          <w:rFonts w:ascii="Times New Roman" w:hAnsi="Times New Roman" w:cs="Times New Roman"/>
          <w:b/>
          <w:bCs/>
        </w:rPr>
        <w:t xml:space="preserve">13. </w:t>
      </w:r>
      <w:r w:rsidRPr="00A0785B">
        <w:rPr>
          <w:rFonts w:ascii="Times New Roman" w:eastAsia="Times New Roman" w:hAnsi="Times New Roman" w:cs="Times New Roman"/>
          <w:b/>
          <w:szCs w:val="20"/>
          <w:lang w:eastAsia="ru-RU"/>
        </w:rPr>
        <w:t>Жоден контейнер не може бути допущено відповідно до процедури допущення по типу конструкції, якщо компетентний орган не прийшов до висновку на основі огляду одного або декількох побудованих по цьому типові контейнерів, що контейнери цього типу відповідають технічним умовам, передбаченим у Частині I.</w:t>
      </w:r>
    </w:p>
    <w:p w14:paraId="5E93CACF" w14:textId="77777777" w:rsidR="00897FF9" w:rsidRDefault="00897FF9" w:rsidP="00954998">
      <w:pPr>
        <w:jc w:val="both"/>
        <w:rPr>
          <w:rFonts w:ascii="Times New Roman" w:hAnsi="Times New Roman" w:cs="Times New Roman"/>
          <w:b/>
          <w:bCs/>
        </w:rPr>
      </w:pPr>
    </w:p>
    <w:p w14:paraId="72970CF0" w14:textId="5F3A672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14. Після допущення будь-якого типу контейнера заявнику видається єдине Свідоцтво про допущення, що відповідає зразку II, відтвореному в додатку 2 до цієї частини, і дійсний для всіх контейнерів, виготовлених відповідно до технічних умов допущеного типу. Таке Свідоцтво дає право виробнику прикріплювати до кожного серійного контейнера даного типу табличку про допущення за формою, встановленою в пункті 5 цієї частини. </w:t>
      </w:r>
    </w:p>
    <w:p w14:paraId="27D83F50" w14:textId="77777777" w:rsidR="00954998" w:rsidRPr="00A0785B" w:rsidRDefault="00954998" w:rsidP="00954998">
      <w:pPr>
        <w:rPr>
          <w:rFonts w:ascii="Times New Roman" w:hAnsi="Times New Roman" w:cs="Times New Roman"/>
        </w:rPr>
      </w:pPr>
    </w:p>
    <w:p w14:paraId="2E0197BC"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Особливі положення, що стосуються допущення на етапі після виробництва</w:t>
      </w:r>
    </w:p>
    <w:p w14:paraId="3B7589A2" w14:textId="77777777" w:rsidR="00897FF9" w:rsidRDefault="00897FF9" w:rsidP="00954998">
      <w:pPr>
        <w:jc w:val="both"/>
        <w:rPr>
          <w:rFonts w:ascii="Times New Roman" w:hAnsi="Times New Roman" w:cs="Times New Roman"/>
          <w:b/>
          <w:bCs/>
        </w:rPr>
      </w:pPr>
    </w:p>
    <w:p w14:paraId="0E26DF91" w14:textId="7C82A80A"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15. Якщо заявка на допущення не надавалась на стадії виробництва, власник, експлуатант або представник будь-кого з них може подати заявку на отримання допущення до компетентного органу, якому він може представити контейнер або контейнери, і стосовно яких він звертається за допущенням.</w:t>
      </w:r>
    </w:p>
    <w:p w14:paraId="12BF049B" w14:textId="77777777" w:rsidR="00897FF9" w:rsidRDefault="00897FF9" w:rsidP="00954998">
      <w:pPr>
        <w:jc w:val="both"/>
        <w:rPr>
          <w:rFonts w:ascii="Times New Roman" w:hAnsi="Times New Roman" w:cs="Times New Roman"/>
          <w:b/>
          <w:bCs/>
        </w:rPr>
      </w:pPr>
    </w:p>
    <w:p w14:paraId="045B701B" w14:textId="222223AA"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16. У заявці на отримання допущення, що подається згідно з пунктом 15 цієї частини, має бути зазначено серійний номер (заводський номер), який виробник наносить на кожен контейнер.</w:t>
      </w:r>
    </w:p>
    <w:p w14:paraId="77CC3EA2" w14:textId="77777777" w:rsidR="00897FF9" w:rsidRDefault="00897FF9" w:rsidP="00954998">
      <w:pPr>
        <w:jc w:val="both"/>
        <w:rPr>
          <w:rFonts w:ascii="Times New Roman" w:hAnsi="Times New Roman" w:cs="Times New Roman"/>
          <w:b/>
          <w:bCs/>
        </w:rPr>
      </w:pPr>
    </w:p>
    <w:p w14:paraId="42E878A7" w14:textId="69A8478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17. Після того, як компетентним органом встановлено, що контейнер або контейнери відповідають технічним умовам, встановленим у частині I, шляхом перевірки такої кількості контейнерів, яку він вважає за необхідне, він видає свідоцтво про допущення, що відповідає зразку № III, наведеному в додатку 3 до цього розділу, і дійсне лише для того числа контейнерів, які були допущені. Це Свідоцтво, у якому зазначені порядковий номер або порядкові номери заводу-виробника, що присвоєні контейнеру або контейнерам, до яких воно відноситься, дає право заявнику наносити на кожний допущений таким чином контейнер табличку про допущення, передбачену в пункті 5 цієї Частини.</w:t>
      </w:r>
    </w:p>
    <w:p w14:paraId="6B696506" w14:textId="77777777" w:rsidR="00954998" w:rsidRPr="00A0785B" w:rsidRDefault="00954998" w:rsidP="00954998">
      <w:pPr>
        <w:rPr>
          <w:rFonts w:ascii="Times New Roman" w:hAnsi="Times New Roman" w:cs="Times New Roman"/>
        </w:rPr>
      </w:pPr>
    </w:p>
    <w:p w14:paraId="4555868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2B9E69D4" w14:textId="77777777" w:rsidTr="0081284E">
        <w:tc>
          <w:tcPr>
            <w:tcW w:w="2410" w:type="dxa"/>
            <w:hideMark/>
          </w:tcPr>
          <w:p w14:paraId="7D169985"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670C7129" w14:textId="0F87251B"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635E16D2" w14:textId="3674F1EF" w:rsidR="00954998" w:rsidRPr="00A0785B" w:rsidRDefault="0081284E"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7 – Частина ІІ </w:t>
            </w:r>
          </w:p>
        </w:tc>
      </w:tr>
    </w:tbl>
    <w:p w14:paraId="774EC74C" w14:textId="77777777" w:rsidR="00954998" w:rsidRPr="00A0785B" w:rsidRDefault="00954998" w:rsidP="00954998">
      <w:pPr>
        <w:rPr>
          <w:rFonts w:ascii="Times New Roman" w:hAnsi="Times New Roman" w:cs="Times New Roman"/>
        </w:rPr>
      </w:pPr>
    </w:p>
    <w:p w14:paraId="2440B44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Доповнення І </w:t>
      </w:r>
    </w:p>
    <w:p w14:paraId="615109C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І </w:t>
      </w:r>
    </w:p>
    <w:p w14:paraId="7CF19034"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Табличка про допуск </w:t>
      </w:r>
    </w:p>
    <w:p w14:paraId="5A360477"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(Англійський варіант) </w:t>
      </w:r>
    </w:p>
    <w:p w14:paraId="65562085" w14:textId="11C4AB00" w:rsidR="00954998" w:rsidRPr="00A0785B" w:rsidRDefault="004D3DB2" w:rsidP="00954998">
      <w:pPr>
        <w:jc w:val="center"/>
        <w:rPr>
          <w:rFonts w:ascii="Times New Roman" w:hAnsi="Times New Roman" w:cs="Times New Roman"/>
          <w:sz w:val="24"/>
          <w:szCs w:val="24"/>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4976" behindDoc="0" locked="0" layoutInCell="1" allowOverlap="1" wp14:anchorId="0B795536" wp14:editId="10CA828C">
                <wp:simplePos x="0" y="0"/>
                <wp:positionH relativeFrom="margin">
                  <wp:posOffset>4220210</wp:posOffset>
                </wp:positionH>
                <wp:positionV relativeFrom="paragraph">
                  <wp:posOffset>3062073</wp:posOffset>
                </wp:positionV>
                <wp:extent cx="1097280" cy="225425"/>
                <wp:effectExtent l="0" t="0" r="7620" b="3175"/>
                <wp:wrapNone/>
                <wp:docPr id="1173" name="Надпись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5425"/>
                        </a:xfrm>
                        <a:prstGeom prst="rect">
                          <a:avLst/>
                        </a:prstGeom>
                        <a:solidFill>
                          <a:srgbClr val="FFFFFF"/>
                        </a:solidFill>
                        <a:ln w="9525">
                          <a:noFill/>
                          <a:miter lim="800000"/>
                          <a:headEnd/>
                          <a:tailEnd/>
                        </a:ln>
                      </wps:spPr>
                      <wps:txbx>
                        <w:txbxContent>
                          <w:p w14:paraId="29883A9E" w14:textId="77777777" w:rsidR="006E2F5B" w:rsidRDefault="006E2F5B" w:rsidP="00954998">
                            <w:pPr>
                              <w:spacing w:line="180" w:lineRule="exact"/>
                              <w:rPr>
                                <w:sz w:val="18"/>
                                <w:szCs w:val="18"/>
                              </w:rPr>
                            </w:pPr>
                            <w:r>
                              <w:rPr>
                                <w:sz w:val="18"/>
                                <w:szCs w:val="18"/>
                              </w:rPr>
                              <w:t xml:space="preserve">Стіна контейнера </w:t>
                            </w:r>
                          </w:p>
                          <w:p w14:paraId="6A3D76FE"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95536" id="Надпись 1173" o:spid="_x0000_s1761" type="#_x0000_t202" style="position:absolute;left:0;text-align:left;margin-left:332.3pt;margin-top:241.1pt;width:86.4pt;height:17.75pt;z-index:25241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" stroked="f">
                <v:textbox inset="1mm,0,0,0">
                  <w:txbxContent>
                    <w:p w14:paraId="29883A9E" w14:textId="77777777" w:rsidR="006E2F5B" w:rsidRDefault="006E2F5B" w:rsidP="00954998">
                      <w:pPr>
                        <w:spacing w:line="180" w:lineRule="exact"/>
                        <w:rPr>
                          <w:sz w:val="18"/>
                          <w:szCs w:val="18"/>
                        </w:rPr>
                      </w:pPr>
                      <w:r>
                        <w:rPr>
                          <w:sz w:val="18"/>
                          <w:szCs w:val="18"/>
                        </w:rPr>
                        <w:t xml:space="preserve">Стіна контейнера </w:t>
                      </w:r>
                    </w:p>
                    <w:p w14:paraId="6A3D76FE"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6000" behindDoc="0" locked="0" layoutInCell="1" allowOverlap="1" wp14:anchorId="2C23B012" wp14:editId="517CA433">
                <wp:simplePos x="0" y="0"/>
                <wp:positionH relativeFrom="margin">
                  <wp:posOffset>511518</wp:posOffset>
                </wp:positionH>
                <wp:positionV relativeFrom="paragraph">
                  <wp:posOffset>3330317</wp:posOffset>
                </wp:positionV>
                <wp:extent cx="2715260" cy="164465"/>
                <wp:effectExtent l="0" t="0" r="8890" b="6985"/>
                <wp:wrapNone/>
                <wp:docPr id="607" name="Надпись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64465"/>
                        </a:xfrm>
                        <a:prstGeom prst="rect">
                          <a:avLst/>
                        </a:prstGeom>
                        <a:solidFill>
                          <a:srgbClr val="FFFFFF"/>
                        </a:solidFill>
                        <a:ln w="9525">
                          <a:noFill/>
                          <a:miter lim="800000"/>
                          <a:headEnd/>
                          <a:tailEnd/>
                        </a:ln>
                      </wps:spPr>
                      <wps:txbx>
                        <w:txbxContent>
                          <w:p w14:paraId="17219D62" w14:textId="77777777" w:rsidR="006E2F5B" w:rsidRDefault="006E2F5B" w:rsidP="00954998">
                            <w:pPr>
                              <w:spacing w:line="180" w:lineRule="exact"/>
                              <w:rPr>
                                <w:sz w:val="18"/>
                                <w:szCs w:val="18"/>
                              </w:rPr>
                            </w:pPr>
                            <w:r>
                              <w:rPr>
                                <w:sz w:val="18"/>
                                <w:szCs w:val="18"/>
                              </w:rPr>
                              <w:t>*)  Тільки у разі допущення по типу конструкції</w:t>
                            </w:r>
                          </w:p>
                          <w:p w14:paraId="7F9F8374"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3B012" id="Надпись 607" o:spid="_x0000_s1762" type="#_x0000_t202" style="position:absolute;left:0;text-align:left;margin-left:40.3pt;margin-top:262.25pt;width:213.8pt;height:12.95pt;z-index:25241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" stroked="f">
                <v:textbox inset="1mm,0,0,0">
                  <w:txbxContent>
                    <w:p w14:paraId="17219D62" w14:textId="77777777" w:rsidR="006E2F5B" w:rsidRDefault="006E2F5B" w:rsidP="00954998">
                      <w:pPr>
                        <w:spacing w:line="180" w:lineRule="exact"/>
                        <w:rPr>
                          <w:sz w:val="18"/>
                          <w:szCs w:val="18"/>
                        </w:rPr>
                      </w:pPr>
                      <w:r>
                        <w:rPr>
                          <w:sz w:val="18"/>
                          <w:szCs w:val="18"/>
                        </w:rPr>
                        <w:t>*)  Тільки у разі допущення по типу конструкції</w:t>
                      </w:r>
                    </w:p>
                    <w:p w14:paraId="7F9F8374" w14:textId="77777777" w:rsidR="006E2F5B" w:rsidRDefault="006E2F5B" w:rsidP="00954998">
                      <w:pPr>
                        <w:rPr>
                          <w:sz w:val="14"/>
                          <w:szCs w:val="14"/>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3952" behindDoc="0" locked="0" layoutInCell="1" allowOverlap="1" wp14:anchorId="0B5448E8" wp14:editId="7F296FDA">
                <wp:simplePos x="0" y="0"/>
                <wp:positionH relativeFrom="margin">
                  <wp:posOffset>1023431</wp:posOffset>
                </wp:positionH>
                <wp:positionV relativeFrom="paragraph">
                  <wp:posOffset>3110505</wp:posOffset>
                </wp:positionV>
                <wp:extent cx="1231265" cy="164465"/>
                <wp:effectExtent l="0" t="0" r="6985" b="6985"/>
                <wp:wrapNone/>
                <wp:docPr id="1171" name="Надпись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64465"/>
                        </a:xfrm>
                        <a:prstGeom prst="rect">
                          <a:avLst/>
                        </a:prstGeom>
                        <a:solidFill>
                          <a:srgbClr val="FFFFFF"/>
                        </a:solidFill>
                        <a:ln w="9525">
                          <a:noFill/>
                          <a:miter lim="800000"/>
                          <a:headEnd/>
                          <a:tailEnd/>
                        </a:ln>
                      </wps:spPr>
                      <wps:txbx>
                        <w:txbxContent>
                          <w:p w14:paraId="6423DEBC" w14:textId="77777777" w:rsidR="006E2F5B" w:rsidRDefault="006E2F5B" w:rsidP="00954998">
                            <w:pPr>
                              <w:spacing w:line="180" w:lineRule="exact"/>
                              <w:rPr>
                                <w:sz w:val="18"/>
                                <w:szCs w:val="18"/>
                              </w:rPr>
                            </w:pPr>
                            <w:r>
                              <w:rPr>
                                <w:sz w:val="18"/>
                                <w:szCs w:val="18"/>
                              </w:rPr>
                              <w:t>Металева пластина</w:t>
                            </w:r>
                          </w:p>
                          <w:p w14:paraId="4F24B520"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8E8" id="Надпись 1171" o:spid="_x0000_s1763" type="#_x0000_t202" style="position:absolute;left:0;text-align:left;margin-left:80.6pt;margin-top:244.9pt;width:96.95pt;height:12.95pt;z-index:25241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" stroked="f">
                <v:textbox inset="1mm,0,0,0">
                  <w:txbxContent>
                    <w:p w14:paraId="6423DEBC" w14:textId="77777777" w:rsidR="006E2F5B" w:rsidRDefault="006E2F5B" w:rsidP="00954998">
                      <w:pPr>
                        <w:spacing w:line="180" w:lineRule="exact"/>
                        <w:rPr>
                          <w:sz w:val="18"/>
                          <w:szCs w:val="18"/>
                        </w:rPr>
                      </w:pPr>
                      <w:r>
                        <w:rPr>
                          <w:sz w:val="18"/>
                          <w:szCs w:val="18"/>
                        </w:rPr>
                        <w:t>Металева пластина</w:t>
                      </w:r>
                    </w:p>
                    <w:p w14:paraId="4F24B520"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sz w:val="24"/>
          <w:szCs w:val="24"/>
        </w:rPr>
        <w:t xml:space="preserve"> </w:t>
      </w:r>
      <w:r w:rsidR="00954998" w:rsidRPr="00A0785B">
        <w:rPr>
          <w:rFonts w:ascii="Times New Roman" w:hAnsi="Times New Roman" w:cs="Times New Roman"/>
          <w:noProof/>
          <w:lang w:eastAsia="uk-UA"/>
        </w:rPr>
        <w:drawing>
          <wp:inline distT="0" distB="0" distL="0" distR="0" wp14:anchorId="6040C64C" wp14:editId="3004466D">
            <wp:extent cx="5472430" cy="3648075"/>
            <wp:effectExtent l="0" t="0" r="0" b="952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5472430" cy="3648075"/>
                    </a:xfrm>
                    <a:prstGeom prst="rect">
                      <a:avLst/>
                    </a:prstGeom>
                  </pic:spPr>
                </pic:pic>
              </a:graphicData>
            </a:graphic>
          </wp:inline>
        </w:drawing>
      </w:r>
    </w:p>
    <w:p w14:paraId="342A7F9C" w14:textId="77777777" w:rsidR="00954998" w:rsidRPr="00A0785B" w:rsidRDefault="00954998" w:rsidP="00954998">
      <w:pPr>
        <w:jc w:val="center"/>
        <w:rPr>
          <w:rFonts w:ascii="Times New Roman" w:hAnsi="Times New Roman" w:cs="Times New Roman"/>
        </w:rPr>
      </w:pPr>
    </w:p>
    <w:p w14:paraId="5D6E4FB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665"/>
        <w:gridCol w:w="3685"/>
      </w:tblGrid>
      <w:tr w:rsidR="00476BE1" w:rsidRPr="00A0785B" w14:paraId="1D092A97" w14:textId="77777777" w:rsidTr="0081284E">
        <w:tc>
          <w:tcPr>
            <w:tcW w:w="2869" w:type="dxa"/>
            <w:hideMark/>
          </w:tcPr>
          <w:p w14:paraId="60291367" w14:textId="77777777" w:rsidR="00476BE1" w:rsidRPr="00A0785B" w:rsidRDefault="00476BE1"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65" w:type="dxa"/>
            <w:hideMark/>
          </w:tcPr>
          <w:p w14:paraId="22DA513A" w14:textId="77777777" w:rsidR="00476BE1" w:rsidRPr="00A0785B" w:rsidRDefault="00476BE1"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685" w:type="dxa"/>
            <w:hideMark/>
          </w:tcPr>
          <w:p w14:paraId="2C6AECBF" w14:textId="3B6FA88C" w:rsidR="00476BE1" w:rsidRPr="00A0785B" w:rsidRDefault="0081284E" w:rsidP="00837246">
            <w:pPr>
              <w:spacing w:after="160" w:line="259" w:lineRule="auto"/>
              <w:jc w:val="right"/>
              <w:rPr>
                <w:rFonts w:ascii="Times New Roman" w:hAnsi="Times New Roman" w:cs="Times New Roman"/>
              </w:rPr>
            </w:pPr>
            <w:r w:rsidRPr="0081284E">
              <w:rPr>
                <w:rFonts w:ascii="Times New Roman" w:hAnsi="Times New Roman" w:cs="Times New Roman"/>
              </w:rPr>
              <w:t>Малюнки до Додатку 7 – Частина ІІ</w:t>
            </w:r>
          </w:p>
        </w:tc>
      </w:tr>
    </w:tbl>
    <w:p w14:paraId="20050E64" w14:textId="77777777" w:rsidR="00954998" w:rsidRPr="00A0785B" w:rsidRDefault="00954998" w:rsidP="00954998">
      <w:pPr>
        <w:rPr>
          <w:rFonts w:ascii="Times New Roman" w:hAnsi="Times New Roman" w:cs="Times New Roman"/>
        </w:rPr>
      </w:pPr>
    </w:p>
    <w:p w14:paraId="7D05CDD1"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Доповнення 1 </w:t>
      </w:r>
    </w:p>
    <w:p w14:paraId="62B5D3A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І </w:t>
      </w:r>
    </w:p>
    <w:p w14:paraId="748633FD"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Табличка про допуск </w:t>
      </w:r>
    </w:p>
    <w:p w14:paraId="5B856E30"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(Французький варіант) </w:t>
      </w:r>
    </w:p>
    <w:p w14:paraId="28E11C41" w14:textId="068FEFB0" w:rsidR="00954998" w:rsidRPr="00A0785B" w:rsidRDefault="004D27F3"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9072" behindDoc="0" locked="0" layoutInCell="1" allowOverlap="1" wp14:anchorId="2F0E7DE5" wp14:editId="5553ECCB">
                <wp:simplePos x="0" y="0"/>
                <wp:positionH relativeFrom="margin">
                  <wp:posOffset>465026</wp:posOffset>
                </wp:positionH>
                <wp:positionV relativeFrom="paragraph">
                  <wp:posOffset>3331210</wp:posOffset>
                </wp:positionV>
                <wp:extent cx="2825750" cy="164465"/>
                <wp:effectExtent l="0" t="0" r="0" b="6985"/>
                <wp:wrapNone/>
                <wp:docPr id="622" name="Надпись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164465"/>
                        </a:xfrm>
                        <a:prstGeom prst="rect">
                          <a:avLst/>
                        </a:prstGeom>
                        <a:solidFill>
                          <a:srgbClr val="FFFFFF"/>
                        </a:solidFill>
                        <a:ln w="9525">
                          <a:noFill/>
                          <a:miter lim="800000"/>
                          <a:headEnd/>
                          <a:tailEnd/>
                        </a:ln>
                      </wps:spPr>
                      <wps:txbx>
                        <w:txbxContent>
                          <w:p w14:paraId="5AD42E3C" w14:textId="77777777" w:rsidR="006E2F5B" w:rsidRDefault="006E2F5B" w:rsidP="00954998">
                            <w:pPr>
                              <w:spacing w:line="180" w:lineRule="exact"/>
                              <w:rPr>
                                <w:sz w:val="18"/>
                                <w:szCs w:val="18"/>
                              </w:rPr>
                            </w:pPr>
                            <w:r>
                              <w:rPr>
                                <w:sz w:val="18"/>
                                <w:szCs w:val="18"/>
                              </w:rPr>
                              <w:t>*)  Тільки у разі допущення по типу конструкції</w:t>
                            </w:r>
                          </w:p>
                          <w:p w14:paraId="18FE889E"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E7DE5" id="Надпись 622" o:spid="_x0000_s1764" type="#_x0000_t202" style="position:absolute;left:0;text-align:left;margin-left:36.6pt;margin-top:262.3pt;width:222.5pt;height:12.95pt;z-index:25241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" stroked="f">
                <v:textbox inset="1mm,0,0,0">
                  <w:txbxContent>
                    <w:p w14:paraId="5AD42E3C" w14:textId="77777777" w:rsidR="006E2F5B" w:rsidRDefault="006E2F5B" w:rsidP="00954998">
                      <w:pPr>
                        <w:spacing w:line="180" w:lineRule="exact"/>
                        <w:rPr>
                          <w:sz w:val="18"/>
                          <w:szCs w:val="18"/>
                        </w:rPr>
                      </w:pPr>
                      <w:r>
                        <w:rPr>
                          <w:sz w:val="18"/>
                          <w:szCs w:val="18"/>
                        </w:rPr>
                        <w:t>*)  Тільки у разі допущення по типу конструкції</w:t>
                      </w:r>
                    </w:p>
                    <w:p w14:paraId="18FE889E"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8048" behindDoc="0" locked="0" layoutInCell="1" allowOverlap="1" wp14:anchorId="5F4DB5D7" wp14:editId="68FD0827">
                <wp:simplePos x="0" y="0"/>
                <wp:positionH relativeFrom="margin">
                  <wp:posOffset>4053840</wp:posOffset>
                </wp:positionH>
                <wp:positionV relativeFrom="paragraph">
                  <wp:posOffset>3070225</wp:posOffset>
                </wp:positionV>
                <wp:extent cx="1097280" cy="225425"/>
                <wp:effectExtent l="0" t="0" r="7620" b="3175"/>
                <wp:wrapNone/>
                <wp:docPr id="621" name="Надпись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5425"/>
                        </a:xfrm>
                        <a:prstGeom prst="rect">
                          <a:avLst/>
                        </a:prstGeom>
                        <a:solidFill>
                          <a:srgbClr val="FFFFFF"/>
                        </a:solidFill>
                        <a:ln w="9525">
                          <a:noFill/>
                          <a:miter lim="800000"/>
                          <a:headEnd/>
                          <a:tailEnd/>
                        </a:ln>
                      </wps:spPr>
                      <wps:txbx>
                        <w:txbxContent>
                          <w:p w14:paraId="6372622E" w14:textId="77777777" w:rsidR="006E2F5B" w:rsidRDefault="006E2F5B" w:rsidP="00954998">
                            <w:pPr>
                              <w:spacing w:line="180" w:lineRule="exact"/>
                              <w:rPr>
                                <w:sz w:val="18"/>
                                <w:szCs w:val="18"/>
                              </w:rPr>
                            </w:pPr>
                            <w:r>
                              <w:rPr>
                                <w:sz w:val="18"/>
                                <w:szCs w:val="18"/>
                              </w:rPr>
                              <w:t xml:space="preserve">Стіна контейнера </w:t>
                            </w:r>
                          </w:p>
                          <w:p w14:paraId="362D5A5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DB5D7" id="Надпись 621" o:spid="_x0000_s1765" type="#_x0000_t202" style="position:absolute;left:0;text-align:left;margin-left:319.2pt;margin-top:241.75pt;width:86.4pt;height:17.75pt;z-index:25241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" stroked="f">
                <v:textbox inset="1mm,0,0,0">
                  <w:txbxContent>
                    <w:p w14:paraId="6372622E" w14:textId="77777777" w:rsidR="006E2F5B" w:rsidRDefault="006E2F5B" w:rsidP="00954998">
                      <w:pPr>
                        <w:spacing w:line="180" w:lineRule="exact"/>
                        <w:rPr>
                          <w:sz w:val="18"/>
                          <w:szCs w:val="18"/>
                        </w:rPr>
                      </w:pPr>
                      <w:r>
                        <w:rPr>
                          <w:sz w:val="18"/>
                          <w:szCs w:val="18"/>
                        </w:rPr>
                        <w:t xml:space="preserve">Стіна контейнера </w:t>
                      </w:r>
                    </w:p>
                    <w:p w14:paraId="362D5A59"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17024" behindDoc="0" locked="0" layoutInCell="1" allowOverlap="1" wp14:anchorId="6C18B8C9" wp14:editId="0B75EE16">
                <wp:simplePos x="0" y="0"/>
                <wp:positionH relativeFrom="margin">
                  <wp:posOffset>926465</wp:posOffset>
                </wp:positionH>
                <wp:positionV relativeFrom="paragraph">
                  <wp:posOffset>3073400</wp:posOffset>
                </wp:positionV>
                <wp:extent cx="1231265" cy="164465"/>
                <wp:effectExtent l="0" t="0" r="6985" b="6985"/>
                <wp:wrapNone/>
                <wp:docPr id="608" name="Надпись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64465"/>
                        </a:xfrm>
                        <a:prstGeom prst="rect">
                          <a:avLst/>
                        </a:prstGeom>
                        <a:solidFill>
                          <a:srgbClr val="FFFFFF"/>
                        </a:solidFill>
                        <a:ln w="9525">
                          <a:noFill/>
                          <a:miter lim="800000"/>
                          <a:headEnd/>
                          <a:tailEnd/>
                        </a:ln>
                      </wps:spPr>
                      <wps:txbx>
                        <w:txbxContent>
                          <w:p w14:paraId="029C19F6" w14:textId="77777777" w:rsidR="006E2F5B" w:rsidRDefault="006E2F5B" w:rsidP="00954998">
                            <w:pPr>
                              <w:spacing w:line="180" w:lineRule="exact"/>
                              <w:rPr>
                                <w:sz w:val="18"/>
                                <w:szCs w:val="18"/>
                              </w:rPr>
                            </w:pPr>
                            <w:r>
                              <w:rPr>
                                <w:sz w:val="18"/>
                                <w:szCs w:val="18"/>
                              </w:rPr>
                              <w:t>Металева пластина</w:t>
                            </w:r>
                          </w:p>
                          <w:p w14:paraId="399CA339" w14:textId="77777777" w:rsidR="006E2F5B" w:rsidRDefault="006E2F5B" w:rsidP="00954998">
                            <w:pPr>
                              <w:rPr>
                                <w:sz w:val="14"/>
                                <w:szCs w:val="14"/>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8B8C9" id="Надпись 608" o:spid="_x0000_s1766" type="#_x0000_t202" style="position:absolute;left:0;text-align:left;margin-left:72.95pt;margin-top:242pt;width:96.95pt;height:12.95pt;z-index:25241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" stroked="f">
                <v:textbox inset="1mm,0,0,0">
                  <w:txbxContent>
                    <w:p w14:paraId="029C19F6" w14:textId="77777777" w:rsidR="006E2F5B" w:rsidRDefault="006E2F5B" w:rsidP="00954998">
                      <w:pPr>
                        <w:spacing w:line="180" w:lineRule="exact"/>
                        <w:rPr>
                          <w:sz w:val="18"/>
                          <w:szCs w:val="18"/>
                        </w:rPr>
                      </w:pPr>
                      <w:r>
                        <w:rPr>
                          <w:sz w:val="18"/>
                          <w:szCs w:val="18"/>
                        </w:rPr>
                        <w:t>Металева пластина</w:t>
                      </w:r>
                    </w:p>
                    <w:p w14:paraId="399CA339" w14:textId="77777777" w:rsidR="006E2F5B" w:rsidRDefault="006E2F5B" w:rsidP="00954998">
                      <w:pPr>
                        <w:rPr>
                          <w:sz w:val="14"/>
                          <w:szCs w:val="14"/>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463B673B" wp14:editId="6FF426D6">
            <wp:extent cx="5472430" cy="3673475"/>
            <wp:effectExtent l="0" t="0" r="0" b="3175"/>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472430" cy="3673475"/>
                    </a:xfrm>
                    <a:prstGeom prst="rect">
                      <a:avLst/>
                    </a:prstGeom>
                  </pic:spPr>
                </pic:pic>
              </a:graphicData>
            </a:graphic>
          </wp:inline>
        </w:drawing>
      </w:r>
    </w:p>
    <w:p w14:paraId="5F05A3E8" w14:textId="2E657D98" w:rsidR="00954998" w:rsidRPr="00A0785B" w:rsidRDefault="00954998" w:rsidP="00954998">
      <w:pPr>
        <w:rPr>
          <w:rFonts w:ascii="Times New Roman" w:hAnsi="Times New Roman" w:cs="Times New Roman"/>
        </w:rPr>
      </w:pPr>
    </w:p>
    <w:p w14:paraId="766DE141" w14:textId="7C7664CD"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552"/>
        <w:gridCol w:w="4252"/>
      </w:tblGrid>
      <w:tr w:rsidR="00954998" w:rsidRPr="00A0785B" w14:paraId="4DE9EFA7" w14:textId="77777777" w:rsidTr="0081284E">
        <w:tc>
          <w:tcPr>
            <w:tcW w:w="2410" w:type="dxa"/>
            <w:hideMark/>
          </w:tcPr>
          <w:p w14:paraId="706782FB"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552" w:type="dxa"/>
            <w:hideMark/>
          </w:tcPr>
          <w:p w14:paraId="4E18C780" w14:textId="562B5CE4"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252" w:type="dxa"/>
            <w:hideMark/>
          </w:tcPr>
          <w:p w14:paraId="27AA5E21" w14:textId="07CB0525" w:rsidR="00954998" w:rsidRPr="00A0785B" w:rsidRDefault="0081284E" w:rsidP="00837246">
            <w:pPr>
              <w:spacing w:after="160" w:line="259" w:lineRule="auto"/>
              <w:jc w:val="right"/>
              <w:rPr>
                <w:rFonts w:ascii="Times New Roman" w:hAnsi="Times New Roman" w:cs="Times New Roman"/>
              </w:rPr>
            </w:pPr>
            <w:r w:rsidRPr="0081284E">
              <w:rPr>
                <w:rFonts w:ascii="Times New Roman" w:hAnsi="Times New Roman" w:cs="Times New Roman"/>
              </w:rPr>
              <w:t>Малюнки до Додатку 7 – Частина ІІ</w:t>
            </w:r>
          </w:p>
        </w:tc>
      </w:tr>
    </w:tbl>
    <w:p w14:paraId="229BC771" w14:textId="77777777" w:rsidR="00954998" w:rsidRPr="00A0785B" w:rsidRDefault="00954998" w:rsidP="00954998">
      <w:pPr>
        <w:rPr>
          <w:rFonts w:ascii="Times New Roman" w:hAnsi="Times New Roman" w:cs="Times New Roman"/>
        </w:rPr>
      </w:pPr>
    </w:p>
    <w:p w14:paraId="4D3EF17F"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Доповнення 2 </w:t>
      </w:r>
    </w:p>
    <w:p w14:paraId="02C37EDD" w14:textId="116FA6A0"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ІІ  </w:t>
      </w:r>
    </w:p>
    <w:p w14:paraId="20E6A314" w14:textId="035802F3" w:rsidR="00954998" w:rsidRPr="00A0785B" w:rsidRDefault="001F69DF"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79424" behindDoc="0" locked="0" layoutInCell="1" allowOverlap="1" wp14:anchorId="0482C8DF" wp14:editId="225D548C">
                <wp:simplePos x="0" y="0"/>
                <wp:positionH relativeFrom="margin">
                  <wp:align>center</wp:align>
                </wp:positionH>
                <wp:positionV relativeFrom="paragraph">
                  <wp:posOffset>60925</wp:posOffset>
                </wp:positionV>
                <wp:extent cx="5370830" cy="6035040"/>
                <wp:effectExtent l="0" t="0" r="1270" b="3810"/>
                <wp:wrapNone/>
                <wp:docPr id="612" name="Надпись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6035040"/>
                        </a:xfrm>
                        <a:prstGeom prst="rect">
                          <a:avLst/>
                        </a:prstGeom>
                        <a:solidFill>
                          <a:srgbClr val="FFFFFF"/>
                        </a:solidFill>
                        <a:ln w="9525">
                          <a:noFill/>
                          <a:miter lim="800000"/>
                          <a:headEnd/>
                          <a:tailEnd/>
                        </a:ln>
                      </wps:spPr>
                      <wps:txbx>
                        <w:txbxContent>
                          <w:p w14:paraId="18CAD84D" w14:textId="77777777" w:rsidR="006E2F5B" w:rsidRDefault="006E2F5B" w:rsidP="00954998">
                            <w:pPr>
                              <w:jc w:val="center"/>
                              <w:rPr>
                                <w:b/>
                                <w:bCs/>
                                <w:szCs w:val="20"/>
                                <w:u w:val="single"/>
                              </w:rPr>
                            </w:pPr>
                            <w:r>
                              <w:rPr>
                                <w:b/>
                                <w:bCs/>
                                <w:szCs w:val="20"/>
                                <w:u w:val="single"/>
                              </w:rPr>
                              <w:t xml:space="preserve">Митна конвенція з міжнародного перевезення вантажів із застосуванням книжки МДП 1975 року </w:t>
                            </w:r>
                          </w:p>
                          <w:p w14:paraId="38D8BA05" w14:textId="77777777" w:rsidR="006E2F5B" w:rsidRPr="000408A3" w:rsidRDefault="006E2F5B" w:rsidP="00954998">
                            <w:pPr>
                              <w:jc w:val="center"/>
                              <w:rPr>
                                <w:b/>
                                <w:bCs/>
                                <w:szCs w:val="20"/>
                              </w:rPr>
                            </w:pPr>
                            <w:r>
                              <w:rPr>
                                <w:b/>
                                <w:bCs/>
                                <w:szCs w:val="20"/>
                              </w:rPr>
                              <w:t>Свідоцтво про</w:t>
                            </w:r>
                            <w:r w:rsidRPr="000408A3">
                              <w:rPr>
                                <w:b/>
                                <w:bCs/>
                                <w:szCs w:val="20"/>
                              </w:rPr>
                              <w:t xml:space="preserve"> допу</w:t>
                            </w:r>
                            <w:r>
                              <w:rPr>
                                <w:b/>
                                <w:bCs/>
                                <w:szCs w:val="20"/>
                              </w:rPr>
                              <w:t>щення</w:t>
                            </w:r>
                            <w:r w:rsidRPr="000408A3">
                              <w:rPr>
                                <w:b/>
                                <w:bCs/>
                                <w:szCs w:val="20"/>
                              </w:rPr>
                              <w:t xml:space="preserve"> за типом конструкції</w:t>
                            </w:r>
                          </w:p>
                          <w:p w14:paraId="6D65268F" w14:textId="77777777" w:rsidR="006E2F5B" w:rsidRPr="000408A3" w:rsidRDefault="006E2F5B" w:rsidP="00954998">
                            <w:pPr>
                              <w:rPr>
                                <w:sz w:val="18"/>
                                <w:szCs w:val="18"/>
                              </w:rPr>
                            </w:pPr>
                            <w:r w:rsidRPr="000408A3">
                              <w:rPr>
                                <w:sz w:val="18"/>
                                <w:szCs w:val="18"/>
                              </w:rPr>
                              <w:t>1.</w:t>
                            </w:r>
                            <w:r>
                              <w:rPr>
                                <w:sz w:val="18"/>
                                <w:szCs w:val="18"/>
                              </w:rPr>
                              <w:t xml:space="preserve"> Номер</w:t>
                            </w:r>
                            <w:r w:rsidRPr="000408A3">
                              <w:rPr>
                                <w:sz w:val="18"/>
                                <w:szCs w:val="18"/>
                              </w:rPr>
                              <w:t xml:space="preserve"> </w:t>
                            </w:r>
                            <w:r>
                              <w:rPr>
                                <w:sz w:val="18"/>
                                <w:szCs w:val="18"/>
                              </w:rPr>
                              <w:t>Свідоцтва</w:t>
                            </w:r>
                            <w:r>
                              <w:rPr>
                                <w:sz w:val="18"/>
                                <w:szCs w:val="18"/>
                                <w:vertAlign w:val="superscript"/>
                              </w:rPr>
                              <w:t>*)</w:t>
                            </w:r>
                            <w:r w:rsidRPr="000408A3">
                              <w:rPr>
                                <w:sz w:val="18"/>
                                <w:szCs w:val="18"/>
                              </w:rPr>
                              <w:t xml:space="preserve">………………………………………………………………………………………………… </w:t>
                            </w:r>
                          </w:p>
                          <w:p w14:paraId="5C85267F" w14:textId="77777777" w:rsidR="006E2F5B" w:rsidRDefault="006E2F5B" w:rsidP="00954998">
                            <w:pPr>
                              <w:rPr>
                                <w:sz w:val="18"/>
                                <w:szCs w:val="18"/>
                              </w:rPr>
                            </w:pPr>
                            <w:r w:rsidRPr="000408A3">
                              <w:rPr>
                                <w:sz w:val="18"/>
                                <w:szCs w:val="18"/>
                              </w:rPr>
                              <w:t xml:space="preserve">2. </w:t>
                            </w:r>
                            <w:r>
                              <w:rPr>
                                <w:sz w:val="18"/>
                                <w:szCs w:val="18"/>
                              </w:rPr>
                              <w:t>Цим з</w:t>
                            </w:r>
                            <w:r w:rsidRPr="00BF5229">
                              <w:rPr>
                                <w:rFonts w:eastAsia="Times New Roman" w:cs="Arial"/>
                                <w:sz w:val="18"/>
                                <w:szCs w:val="18"/>
                                <w:lang w:eastAsia="ru-RU"/>
                              </w:rPr>
                              <w:t>асвідчується, що описаний нижче тип контейнера допущений до перевезення, і що контейнери, виготовлені згідно цього типу, можуть бути допущені до перевезення вантажів під митними печатками і пломбами</w:t>
                            </w:r>
                            <w:r w:rsidRPr="009E3CD0">
                              <w:rPr>
                                <w:sz w:val="18"/>
                                <w:szCs w:val="18"/>
                              </w:rPr>
                              <w:t>.</w:t>
                            </w:r>
                            <w:r>
                              <w:rPr>
                                <w:sz w:val="18"/>
                                <w:szCs w:val="18"/>
                              </w:rPr>
                              <w:t xml:space="preserve"> </w:t>
                            </w:r>
                          </w:p>
                          <w:p w14:paraId="7B22BB5D" w14:textId="77777777" w:rsidR="006E2F5B" w:rsidRDefault="006E2F5B" w:rsidP="00954998">
                            <w:pPr>
                              <w:rPr>
                                <w:sz w:val="18"/>
                                <w:szCs w:val="18"/>
                              </w:rPr>
                            </w:pPr>
                            <w:r>
                              <w:rPr>
                                <w:sz w:val="18"/>
                                <w:szCs w:val="18"/>
                              </w:rPr>
                              <w:t>3. Рід контейнера ………………………………………………………………………………………………….</w:t>
                            </w:r>
                          </w:p>
                          <w:p w14:paraId="7E7AC7D5" w14:textId="77777777" w:rsidR="006E2F5B" w:rsidRDefault="006E2F5B" w:rsidP="00954998">
                            <w:pPr>
                              <w:rPr>
                                <w:sz w:val="18"/>
                                <w:szCs w:val="18"/>
                              </w:rPr>
                            </w:pPr>
                            <w:r>
                              <w:rPr>
                                <w:sz w:val="18"/>
                                <w:szCs w:val="18"/>
                              </w:rPr>
                              <w:t xml:space="preserve">4. </w:t>
                            </w:r>
                            <w:r w:rsidRPr="004170D3">
                              <w:rPr>
                                <w:rFonts w:eastAsia="Times New Roman" w:cs="Arial"/>
                                <w:szCs w:val="20"/>
                                <w:lang w:eastAsia="ru-RU"/>
                              </w:rPr>
                              <w:t xml:space="preserve">Розпізнавальні цифри або букви </w:t>
                            </w:r>
                            <w:r>
                              <w:rPr>
                                <w:sz w:val="18"/>
                                <w:szCs w:val="18"/>
                              </w:rPr>
                              <w:t>типу конструкції ……………………………………………………</w:t>
                            </w:r>
                          </w:p>
                          <w:p w14:paraId="475129B2" w14:textId="77777777" w:rsidR="006E2F5B" w:rsidRDefault="006E2F5B" w:rsidP="00954998">
                            <w:pPr>
                              <w:rPr>
                                <w:sz w:val="18"/>
                                <w:szCs w:val="18"/>
                              </w:rPr>
                            </w:pPr>
                            <w:r>
                              <w:rPr>
                                <w:sz w:val="18"/>
                                <w:szCs w:val="18"/>
                              </w:rPr>
                              <w:t xml:space="preserve">5. </w:t>
                            </w:r>
                            <w:r w:rsidRPr="004170D3">
                              <w:rPr>
                                <w:rFonts w:eastAsia="Times New Roman" w:cs="Arial"/>
                                <w:szCs w:val="20"/>
                                <w:lang w:eastAsia="ru-RU"/>
                              </w:rPr>
                              <w:t xml:space="preserve">Розпізнавальний </w:t>
                            </w:r>
                            <w:r w:rsidRPr="009E3CD0">
                              <w:rPr>
                                <w:sz w:val="18"/>
                                <w:szCs w:val="18"/>
                              </w:rPr>
                              <w:t>номер робочих креслень</w:t>
                            </w:r>
                            <w:r>
                              <w:rPr>
                                <w:sz w:val="18"/>
                                <w:szCs w:val="18"/>
                              </w:rPr>
                              <w:t xml:space="preserve"> ………………………………………………………………</w:t>
                            </w:r>
                          </w:p>
                          <w:p w14:paraId="0FB95A1F" w14:textId="77777777" w:rsidR="006E2F5B" w:rsidRDefault="006E2F5B" w:rsidP="00954998">
                            <w:pPr>
                              <w:rPr>
                                <w:sz w:val="18"/>
                                <w:szCs w:val="18"/>
                              </w:rPr>
                            </w:pPr>
                            <w:r>
                              <w:rPr>
                                <w:sz w:val="18"/>
                                <w:szCs w:val="18"/>
                              </w:rPr>
                              <w:t xml:space="preserve">6. </w:t>
                            </w:r>
                            <w:r w:rsidRPr="004170D3">
                              <w:rPr>
                                <w:rFonts w:eastAsia="Times New Roman" w:cs="Arial"/>
                                <w:szCs w:val="20"/>
                                <w:lang w:eastAsia="ru-RU"/>
                              </w:rPr>
                              <w:t xml:space="preserve">Розпізнавальний </w:t>
                            </w:r>
                            <w:r>
                              <w:rPr>
                                <w:sz w:val="18"/>
                                <w:szCs w:val="18"/>
                              </w:rPr>
                              <w:t xml:space="preserve">номер </w:t>
                            </w:r>
                            <w:r w:rsidRPr="009E3CD0">
                              <w:rPr>
                                <w:sz w:val="18"/>
                                <w:szCs w:val="18"/>
                              </w:rPr>
                              <w:t>специфікації конструкції</w:t>
                            </w:r>
                            <w:r>
                              <w:rPr>
                                <w:sz w:val="18"/>
                                <w:szCs w:val="18"/>
                              </w:rPr>
                              <w:t xml:space="preserve"> ………………………………………………………</w:t>
                            </w:r>
                          </w:p>
                          <w:p w14:paraId="54C3238A" w14:textId="77777777" w:rsidR="006E2F5B" w:rsidRDefault="006E2F5B" w:rsidP="00954998">
                            <w:pPr>
                              <w:rPr>
                                <w:sz w:val="18"/>
                                <w:szCs w:val="18"/>
                              </w:rPr>
                            </w:pPr>
                            <w:r>
                              <w:rPr>
                                <w:sz w:val="18"/>
                                <w:szCs w:val="18"/>
                              </w:rPr>
                              <w:t xml:space="preserve">7. Вага тари ………………………………………………………………………………………………………… </w:t>
                            </w:r>
                          </w:p>
                          <w:p w14:paraId="5D373B86" w14:textId="77777777" w:rsidR="006E2F5B" w:rsidRDefault="006E2F5B" w:rsidP="00954998">
                            <w:pPr>
                              <w:rPr>
                                <w:sz w:val="18"/>
                                <w:szCs w:val="18"/>
                              </w:rPr>
                            </w:pPr>
                            <w:r>
                              <w:rPr>
                                <w:sz w:val="18"/>
                                <w:szCs w:val="18"/>
                              </w:rPr>
                              <w:t xml:space="preserve">8. Зовнішні розміри в см. …………………………………………………………………………………………. </w:t>
                            </w:r>
                          </w:p>
                          <w:p w14:paraId="2AF36E14" w14:textId="77777777" w:rsidR="006E2F5B" w:rsidRDefault="006E2F5B" w:rsidP="00954998">
                            <w:pPr>
                              <w:rPr>
                                <w:sz w:val="18"/>
                                <w:szCs w:val="18"/>
                              </w:rPr>
                            </w:pPr>
                            <w:r>
                              <w:rPr>
                                <w:sz w:val="18"/>
                                <w:szCs w:val="18"/>
                              </w:rPr>
                              <w:t xml:space="preserve">9. Основні характеристики конструкції (вид матеріалів, тип конструкції і т. та ін. </w:t>
                            </w:r>
                          </w:p>
                          <w:p w14:paraId="57D2CC68" w14:textId="77777777" w:rsidR="006E2F5B" w:rsidRDefault="006E2F5B" w:rsidP="00954998">
                            <w:pPr>
                              <w:rPr>
                                <w:sz w:val="18"/>
                                <w:szCs w:val="18"/>
                              </w:rPr>
                            </w:pPr>
                            <w:r>
                              <w:rPr>
                                <w:sz w:val="18"/>
                                <w:szCs w:val="18"/>
                              </w:rPr>
                              <w:t xml:space="preserve">    ………………………………………………………………………………………………………………………</w:t>
                            </w:r>
                          </w:p>
                          <w:p w14:paraId="4CF89523" w14:textId="77777777" w:rsidR="006E2F5B" w:rsidRDefault="006E2F5B" w:rsidP="00954998">
                            <w:pPr>
                              <w:rPr>
                                <w:sz w:val="18"/>
                                <w:szCs w:val="18"/>
                              </w:rPr>
                            </w:pPr>
                            <w:r>
                              <w:rPr>
                                <w:sz w:val="18"/>
                                <w:szCs w:val="18"/>
                              </w:rPr>
                              <w:t xml:space="preserve">10. </w:t>
                            </w:r>
                            <w:r w:rsidRPr="00B52513">
                              <w:rPr>
                                <w:sz w:val="18"/>
                                <w:szCs w:val="18"/>
                              </w:rPr>
                              <w:t xml:space="preserve">Це </w:t>
                            </w:r>
                            <w:r>
                              <w:rPr>
                                <w:sz w:val="18"/>
                                <w:szCs w:val="18"/>
                              </w:rPr>
                              <w:t xml:space="preserve">Свідоцтво </w:t>
                            </w:r>
                            <w:r w:rsidRPr="00B52513">
                              <w:rPr>
                                <w:sz w:val="18"/>
                                <w:szCs w:val="18"/>
                              </w:rPr>
                              <w:t>дійсн</w:t>
                            </w:r>
                            <w:r>
                              <w:rPr>
                                <w:sz w:val="18"/>
                                <w:szCs w:val="18"/>
                              </w:rPr>
                              <w:t>е</w:t>
                            </w:r>
                            <w:r w:rsidRPr="00B52513">
                              <w:rPr>
                                <w:sz w:val="18"/>
                                <w:szCs w:val="18"/>
                              </w:rPr>
                              <w:t xml:space="preserve"> для всіх контейнерів, виготовлених </w:t>
                            </w:r>
                            <w:r>
                              <w:rPr>
                                <w:sz w:val="18"/>
                                <w:szCs w:val="18"/>
                              </w:rPr>
                              <w:t>відповідно до вказаних вище</w:t>
                            </w:r>
                            <w:r w:rsidRPr="00B52513">
                              <w:rPr>
                                <w:sz w:val="18"/>
                                <w:szCs w:val="18"/>
                              </w:rPr>
                              <w:t xml:space="preserve"> креслен</w:t>
                            </w:r>
                            <w:r>
                              <w:rPr>
                                <w:sz w:val="18"/>
                                <w:szCs w:val="18"/>
                              </w:rPr>
                              <w:t>ь</w:t>
                            </w:r>
                            <w:r w:rsidRPr="00B52513">
                              <w:rPr>
                                <w:sz w:val="18"/>
                                <w:szCs w:val="18"/>
                              </w:rPr>
                              <w:t xml:space="preserve"> </w:t>
                            </w:r>
                            <w:r>
                              <w:rPr>
                                <w:sz w:val="18"/>
                                <w:szCs w:val="18"/>
                              </w:rPr>
                              <w:t>та</w:t>
                            </w:r>
                            <w:r w:rsidRPr="00B52513">
                              <w:rPr>
                                <w:sz w:val="18"/>
                                <w:szCs w:val="18"/>
                              </w:rPr>
                              <w:t xml:space="preserve"> </w:t>
                            </w:r>
                            <w:r>
                              <w:rPr>
                                <w:sz w:val="18"/>
                                <w:szCs w:val="18"/>
                              </w:rPr>
                              <w:t xml:space="preserve">описів конструкції. </w:t>
                            </w:r>
                          </w:p>
                          <w:p w14:paraId="777E3402" w14:textId="77777777" w:rsidR="006E2F5B" w:rsidRDefault="006E2F5B" w:rsidP="00954998">
                            <w:pPr>
                              <w:rPr>
                                <w:sz w:val="18"/>
                                <w:szCs w:val="18"/>
                              </w:rPr>
                            </w:pPr>
                            <w:r>
                              <w:rPr>
                                <w:sz w:val="18"/>
                                <w:szCs w:val="18"/>
                              </w:rPr>
                              <w:t>11. Видано …………………………………………………………………………………………………………..</w:t>
                            </w:r>
                          </w:p>
                          <w:p w14:paraId="3F9E17D4" w14:textId="77777777" w:rsidR="006E2F5B" w:rsidRDefault="006E2F5B" w:rsidP="00954998">
                            <w:pPr>
                              <w:rPr>
                                <w:sz w:val="18"/>
                                <w:szCs w:val="18"/>
                              </w:rPr>
                            </w:pPr>
                            <w:r>
                              <w:rPr>
                                <w:sz w:val="18"/>
                                <w:szCs w:val="18"/>
                              </w:rPr>
                              <w:t xml:space="preserve">                                                                  (назва та адреса заводу-виробника) </w:t>
                            </w:r>
                          </w:p>
                          <w:p w14:paraId="2F04F775" w14:textId="77777777" w:rsidR="006E2F5B" w:rsidRDefault="006E2F5B" w:rsidP="00954998">
                            <w:pPr>
                              <w:rPr>
                                <w:sz w:val="18"/>
                                <w:szCs w:val="18"/>
                              </w:rPr>
                            </w:pPr>
                            <w:r>
                              <w:rPr>
                                <w:sz w:val="18"/>
                                <w:szCs w:val="18"/>
                              </w:rPr>
                              <w:t xml:space="preserve">      </w:t>
                            </w:r>
                            <w:r w:rsidRPr="00D645DD">
                              <w:rPr>
                                <w:sz w:val="18"/>
                                <w:szCs w:val="18"/>
                              </w:rPr>
                              <w:t xml:space="preserve">який уповноважений прикріплювати табличку </w:t>
                            </w:r>
                            <w:r>
                              <w:rPr>
                                <w:sz w:val="18"/>
                                <w:szCs w:val="18"/>
                              </w:rPr>
                              <w:t xml:space="preserve">про </w:t>
                            </w:r>
                            <w:r w:rsidRPr="00D645DD">
                              <w:rPr>
                                <w:sz w:val="18"/>
                                <w:szCs w:val="18"/>
                              </w:rPr>
                              <w:t>допу</w:t>
                            </w:r>
                            <w:r>
                              <w:rPr>
                                <w:sz w:val="18"/>
                                <w:szCs w:val="18"/>
                              </w:rPr>
                              <w:t>щення</w:t>
                            </w:r>
                            <w:r w:rsidRPr="00D645DD">
                              <w:rPr>
                                <w:sz w:val="18"/>
                                <w:szCs w:val="18"/>
                              </w:rPr>
                              <w:t xml:space="preserve"> </w:t>
                            </w:r>
                            <w:r>
                              <w:rPr>
                                <w:sz w:val="18"/>
                                <w:szCs w:val="18"/>
                              </w:rPr>
                              <w:t>на</w:t>
                            </w:r>
                            <w:r w:rsidRPr="00D645DD">
                              <w:rPr>
                                <w:sz w:val="18"/>
                                <w:szCs w:val="18"/>
                              </w:rPr>
                              <w:t xml:space="preserve"> кожно</w:t>
                            </w:r>
                            <w:r>
                              <w:rPr>
                                <w:sz w:val="18"/>
                                <w:szCs w:val="18"/>
                              </w:rPr>
                              <w:t>му</w:t>
                            </w:r>
                            <w:r w:rsidRPr="00D645DD">
                              <w:rPr>
                                <w:sz w:val="18"/>
                                <w:szCs w:val="18"/>
                              </w:rPr>
                              <w:t xml:space="preserve"> виготовлено</w:t>
                            </w:r>
                            <w:r>
                              <w:rPr>
                                <w:sz w:val="18"/>
                                <w:szCs w:val="18"/>
                              </w:rPr>
                              <w:t>му</w:t>
                            </w:r>
                            <w:r w:rsidRPr="00D645DD">
                              <w:rPr>
                                <w:sz w:val="18"/>
                                <w:szCs w:val="18"/>
                              </w:rPr>
                              <w:t xml:space="preserve"> ним </w:t>
                            </w:r>
                            <w:r>
                              <w:rPr>
                                <w:sz w:val="18"/>
                                <w:szCs w:val="18"/>
                              </w:rPr>
                              <w:br/>
                              <w:t xml:space="preserve">      </w:t>
                            </w:r>
                            <w:r w:rsidRPr="00D645DD">
                              <w:rPr>
                                <w:sz w:val="18"/>
                                <w:szCs w:val="18"/>
                              </w:rPr>
                              <w:t>контейнер</w:t>
                            </w:r>
                            <w:r>
                              <w:rPr>
                                <w:sz w:val="18"/>
                                <w:szCs w:val="18"/>
                              </w:rPr>
                              <w:t>і</w:t>
                            </w:r>
                            <w:r w:rsidRPr="00D645DD">
                              <w:rPr>
                                <w:sz w:val="18"/>
                                <w:szCs w:val="18"/>
                              </w:rPr>
                              <w:t xml:space="preserve"> </w:t>
                            </w:r>
                            <w:r>
                              <w:rPr>
                                <w:sz w:val="18"/>
                                <w:szCs w:val="18"/>
                              </w:rPr>
                              <w:t>допущеного</w:t>
                            </w:r>
                            <w:r w:rsidRPr="00D645DD">
                              <w:rPr>
                                <w:sz w:val="18"/>
                                <w:szCs w:val="18"/>
                              </w:rPr>
                              <w:t xml:space="preserve"> типу конструкції,</w:t>
                            </w:r>
                            <w:r>
                              <w:rPr>
                                <w:sz w:val="18"/>
                                <w:szCs w:val="18"/>
                              </w:rPr>
                              <w:t xml:space="preserve"> </w:t>
                            </w:r>
                            <w:r>
                              <w:rPr>
                                <w:sz w:val="18"/>
                                <w:szCs w:val="18"/>
                              </w:rPr>
                              <w:br/>
                              <w:t xml:space="preserve">      ………………………………………    ……………………………………. 20       року</w:t>
                            </w:r>
                          </w:p>
                          <w:p w14:paraId="6C961C5E" w14:textId="77777777" w:rsidR="006E2F5B" w:rsidRDefault="006E2F5B" w:rsidP="00954998">
                            <w:pPr>
                              <w:rPr>
                                <w:sz w:val="18"/>
                                <w:szCs w:val="18"/>
                              </w:rPr>
                            </w:pPr>
                            <w:r>
                              <w:rPr>
                                <w:sz w:val="18"/>
                                <w:szCs w:val="18"/>
                              </w:rPr>
                              <w:t xml:space="preserve">                              (місце)                                          (дата)    </w:t>
                            </w:r>
                          </w:p>
                          <w:p w14:paraId="55CB2C52" w14:textId="77777777" w:rsidR="006E2F5B" w:rsidRDefault="006E2F5B" w:rsidP="00954998">
                            <w:pPr>
                              <w:rPr>
                                <w:sz w:val="18"/>
                                <w:szCs w:val="18"/>
                              </w:rPr>
                            </w:pPr>
                            <w:r>
                              <w:rPr>
                                <w:sz w:val="18"/>
                                <w:szCs w:val="18"/>
                              </w:rPr>
                              <w:t xml:space="preserve">     …………………………………………………………………………………………………………………..</w:t>
                            </w:r>
                          </w:p>
                          <w:p w14:paraId="6E702E76" w14:textId="77777777" w:rsidR="006E2F5B" w:rsidRDefault="006E2F5B" w:rsidP="00954998">
                            <w:pPr>
                              <w:rPr>
                                <w:sz w:val="18"/>
                                <w:szCs w:val="18"/>
                              </w:rPr>
                            </w:pPr>
                            <w:r>
                              <w:rPr>
                                <w:sz w:val="18"/>
                                <w:szCs w:val="18"/>
                              </w:rPr>
                              <w:t xml:space="preserve">                                    (підпис і печатка служби чи організації, яка видала)</w:t>
                            </w:r>
                          </w:p>
                          <w:p w14:paraId="60B35B8D" w14:textId="77777777" w:rsidR="006E2F5B" w:rsidRDefault="006E2F5B" w:rsidP="00954998">
                            <w:pPr>
                              <w:rPr>
                                <w:sz w:val="18"/>
                                <w:szCs w:val="18"/>
                              </w:rPr>
                            </w:pPr>
                            <w:r>
                              <w:rPr>
                                <w:sz w:val="18"/>
                                <w:szCs w:val="18"/>
                              </w:rPr>
                              <w:t>_________________________</w:t>
                            </w:r>
                          </w:p>
                          <w:p w14:paraId="5BCC25A2" w14:textId="77777777" w:rsidR="006E2F5B" w:rsidRDefault="006E2F5B" w:rsidP="00954998">
                            <w:pPr>
                              <w:rPr>
                                <w:sz w:val="18"/>
                                <w:szCs w:val="18"/>
                              </w:rPr>
                            </w:pPr>
                            <w:r>
                              <w:rPr>
                                <w:sz w:val="18"/>
                                <w:szCs w:val="18"/>
                              </w:rPr>
                              <w:t xml:space="preserve">*)  </w:t>
                            </w:r>
                            <w:r w:rsidRPr="00E711C6">
                              <w:rPr>
                                <w:rFonts w:eastAsia="Times New Roman" w:cs="Arial"/>
                                <w:sz w:val="18"/>
                                <w:szCs w:val="18"/>
                                <w:lang w:eastAsia="ru-RU"/>
                              </w:rPr>
                              <w:t>Вказати букви і цифри, які проставлятимуться на табличці про допущення (див. підпункт 5 "b" частини II додатка 7 до Митної конвенції про міжнародне перевезення вантажів із застосуванням книжки МДП, 1975 р.)</w:t>
                            </w:r>
                          </w:p>
                          <w:p w14:paraId="41CCA9E5" w14:textId="77777777" w:rsidR="006E2F5B" w:rsidRPr="009E3CD0" w:rsidRDefault="006E2F5B" w:rsidP="00954998">
                            <w:pPr>
                              <w:rPr>
                                <w:sz w:val="18"/>
                                <w:szCs w:val="18"/>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2C8DF" id="Надпись 612" o:spid="_x0000_s1767" type="#_x0000_t202" style="position:absolute;left:0;text-align:left;margin-left:0;margin-top:4.8pt;width:422.9pt;height:475.2pt;z-index:2518794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" stroked="f">
                <v:textbox inset="1mm,0,0,0">
                  <w:txbxContent>
                    <w:p w14:paraId="18CAD84D" w14:textId="77777777" w:rsidR="006E2F5B" w:rsidRDefault="006E2F5B" w:rsidP="00954998">
                      <w:pPr>
                        <w:jc w:val="center"/>
                        <w:rPr>
                          <w:b/>
                          <w:bCs/>
                          <w:szCs w:val="20"/>
                          <w:u w:val="single"/>
                        </w:rPr>
                      </w:pPr>
                      <w:r>
                        <w:rPr>
                          <w:b/>
                          <w:bCs/>
                          <w:szCs w:val="20"/>
                          <w:u w:val="single"/>
                        </w:rPr>
                        <w:t xml:space="preserve">Митна конвенція з міжнародного перевезення вантажів із застосуванням книжки МДП 1975 року </w:t>
                      </w:r>
                    </w:p>
                    <w:p w14:paraId="38D8BA05" w14:textId="77777777" w:rsidR="006E2F5B" w:rsidRPr="000408A3" w:rsidRDefault="006E2F5B" w:rsidP="00954998">
                      <w:pPr>
                        <w:jc w:val="center"/>
                        <w:rPr>
                          <w:b/>
                          <w:bCs/>
                          <w:szCs w:val="20"/>
                        </w:rPr>
                      </w:pPr>
                      <w:r>
                        <w:rPr>
                          <w:b/>
                          <w:bCs/>
                          <w:szCs w:val="20"/>
                        </w:rPr>
                        <w:t>Свідоцтво про</w:t>
                      </w:r>
                      <w:r w:rsidRPr="000408A3">
                        <w:rPr>
                          <w:b/>
                          <w:bCs/>
                          <w:szCs w:val="20"/>
                        </w:rPr>
                        <w:t xml:space="preserve"> допу</w:t>
                      </w:r>
                      <w:r>
                        <w:rPr>
                          <w:b/>
                          <w:bCs/>
                          <w:szCs w:val="20"/>
                        </w:rPr>
                        <w:t>щення</w:t>
                      </w:r>
                      <w:r w:rsidRPr="000408A3">
                        <w:rPr>
                          <w:b/>
                          <w:bCs/>
                          <w:szCs w:val="20"/>
                        </w:rPr>
                        <w:t xml:space="preserve"> за типом конструкції</w:t>
                      </w:r>
                    </w:p>
                    <w:p w14:paraId="6D65268F" w14:textId="77777777" w:rsidR="006E2F5B" w:rsidRPr="000408A3" w:rsidRDefault="006E2F5B" w:rsidP="00954998">
                      <w:pPr>
                        <w:rPr>
                          <w:sz w:val="18"/>
                          <w:szCs w:val="18"/>
                        </w:rPr>
                      </w:pPr>
                      <w:r w:rsidRPr="000408A3">
                        <w:rPr>
                          <w:sz w:val="18"/>
                          <w:szCs w:val="18"/>
                        </w:rPr>
                        <w:t>1.</w:t>
                      </w:r>
                      <w:r>
                        <w:rPr>
                          <w:sz w:val="18"/>
                          <w:szCs w:val="18"/>
                        </w:rPr>
                        <w:t xml:space="preserve"> Номер</w:t>
                      </w:r>
                      <w:r w:rsidRPr="000408A3">
                        <w:rPr>
                          <w:sz w:val="18"/>
                          <w:szCs w:val="18"/>
                        </w:rPr>
                        <w:t xml:space="preserve"> </w:t>
                      </w:r>
                      <w:r>
                        <w:rPr>
                          <w:sz w:val="18"/>
                          <w:szCs w:val="18"/>
                        </w:rPr>
                        <w:t>Свідоцтва</w:t>
                      </w:r>
                      <w:r>
                        <w:rPr>
                          <w:sz w:val="18"/>
                          <w:szCs w:val="18"/>
                          <w:vertAlign w:val="superscript"/>
                        </w:rPr>
                        <w:t>*)</w:t>
                      </w:r>
                      <w:r w:rsidRPr="000408A3">
                        <w:rPr>
                          <w:sz w:val="18"/>
                          <w:szCs w:val="18"/>
                        </w:rPr>
                        <w:t xml:space="preserve">………………………………………………………………………………………………… </w:t>
                      </w:r>
                    </w:p>
                    <w:p w14:paraId="5C85267F" w14:textId="77777777" w:rsidR="006E2F5B" w:rsidRDefault="006E2F5B" w:rsidP="00954998">
                      <w:pPr>
                        <w:rPr>
                          <w:sz w:val="18"/>
                          <w:szCs w:val="18"/>
                        </w:rPr>
                      </w:pPr>
                      <w:r w:rsidRPr="000408A3">
                        <w:rPr>
                          <w:sz w:val="18"/>
                          <w:szCs w:val="18"/>
                        </w:rPr>
                        <w:t xml:space="preserve">2. </w:t>
                      </w:r>
                      <w:r>
                        <w:rPr>
                          <w:sz w:val="18"/>
                          <w:szCs w:val="18"/>
                        </w:rPr>
                        <w:t>Цим з</w:t>
                      </w:r>
                      <w:r w:rsidRPr="00BF5229">
                        <w:rPr>
                          <w:rFonts w:eastAsia="Times New Roman" w:cs="Arial"/>
                          <w:sz w:val="18"/>
                          <w:szCs w:val="18"/>
                          <w:lang w:eastAsia="ru-RU"/>
                        </w:rPr>
                        <w:t>асвідчується, що описаний нижче тип контейнера допущений до перевезення, і що контейнери, виготовлені згідно цього типу, можуть бути допущені до перевезення вантажів під митними печатками і пломбами</w:t>
                      </w:r>
                      <w:r w:rsidRPr="009E3CD0">
                        <w:rPr>
                          <w:sz w:val="18"/>
                          <w:szCs w:val="18"/>
                        </w:rPr>
                        <w:t>.</w:t>
                      </w:r>
                      <w:r>
                        <w:rPr>
                          <w:sz w:val="18"/>
                          <w:szCs w:val="18"/>
                        </w:rPr>
                        <w:t xml:space="preserve"> </w:t>
                      </w:r>
                    </w:p>
                    <w:p w14:paraId="7B22BB5D" w14:textId="77777777" w:rsidR="006E2F5B" w:rsidRDefault="006E2F5B" w:rsidP="00954998">
                      <w:pPr>
                        <w:rPr>
                          <w:sz w:val="18"/>
                          <w:szCs w:val="18"/>
                        </w:rPr>
                      </w:pPr>
                      <w:r>
                        <w:rPr>
                          <w:sz w:val="18"/>
                          <w:szCs w:val="18"/>
                        </w:rPr>
                        <w:t>3. Рід контейнера ………………………………………………………………………………………………….</w:t>
                      </w:r>
                    </w:p>
                    <w:p w14:paraId="7E7AC7D5" w14:textId="77777777" w:rsidR="006E2F5B" w:rsidRDefault="006E2F5B" w:rsidP="00954998">
                      <w:pPr>
                        <w:rPr>
                          <w:sz w:val="18"/>
                          <w:szCs w:val="18"/>
                        </w:rPr>
                      </w:pPr>
                      <w:r>
                        <w:rPr>
                          <w:sz w:val="18"/>
                          <w:szCs w:val="18"/>
                        </w:rPr>
                        <w:t xml:space="preserve">4. </w:t>
                      </w:r>
                      <w:r w:rsidRPr="004170D3">
                        <w:rPr>
                          <w:rFonts w:eastAsia="Times New Roman" w:cs="Arial"/>
                          <w:szCs w:val="20"/>
                          <w:lang w:eastAsia="ru-RU"/>
                        </w:rPr>
                        <w:t xml:space="preserve">Розпізнавальні цифри або букви </w:t>
                      </w:r>
                      <w:r>
                        <w:rPr>
                          <w:sz w:val="18"/>
                          <w:szCs w:val="18"/>
                        </w:rPr>
                        <w:t>типу конструкції ……………………………………………………</w:t>
                      </w:r>
                    </w:p>
                    <w:p w14:paraId="475129B2" w14:textId="77777777" w:rsidR="006E2F5B" w:rsidRDefault="006E2F5B" w:rsidP="00954998">
                      <w:pPr>
                        <w:rPr>
                          <w:sz w:val="18"/>
                          <w:szCs w:val="18"/>
                        </w:rPr>
                      </w:pPr>
                      <w:r>
                        <w:rPr>
                          <w:sz w:val="18"/>
                          <w:szCs w:val="18"/>
                        </w:rPr>
                        <w:t xml:space="preserve">5. </w:t>
                      </w:r>
                      <w:r w:rsidRPr="004170D3">
                        <w:rPr>
                          <w:rFonts w:eastAsia="Times New Roman" w:cs="Arial"/>
                          <w:szCs w:val="20"/>
                          <w:lang w:eastAsia="ru-RU"/>
                        </w:rPr>
                        <w:t xml:space="preserve">Розпізнавальний </w:t>
                      </w:r>
                      <w:r w:rsidRPr="009E3CD0">
                        <w:rPr>
                          <w:sz w:val="18"/>
                          <w:szCs w:val="18"/>
                        </w:rPr>
                        <w:t>номер робочих креслень</w:t>
                      </w:r>
                      <w:r>
                        <w:rPr>
                          <w:sz w:val="18"/>
                          <w:szCs w:val="18"/>
                        </w:rPr>
                        <w:t xml:space="preserve"> ………………………………………………………………</w:t>
                      </w:r>
                    </w:p>
                    <w:p w14:paraId="0FB95A1F" w14:textId="77777777" w:rsidR="006E2F5B" w:rsidRDefault="006E2F5B" w:rsidP="00954998">
                      <w:pPr>
                        <w:rPr>
                          <w:sz w:val="18"/>
                          <w:szCs w:val="18"/>
                        </w:rPr>
                      </w:pPr>
                      <w:r>
                        <w:rPr>
                          <w:sz w:val="18"/>
                          <w:szCs w:val="18"/>
                        </w:rPr>
                        <w:t xml:space="preserve">6. </w:t>
                      </w:r>
                      <w:r w:rsidRPr="004170D3">
                        <w:rPr>
                          <w:rFonts w:eastAsia="Times New Roman" w:cs="Arial"/>
                          <w:szCs w:val="20"/>
                          <w:lang w:eastAsia="ru-RU"/>
                        </w:rPr>
                        <w:t xml:space="preserve">Розпізнавальний </w:t>
                      </w:r>
                      <w:r>
                        <w:rPr>
                          <w:sz w:val="18"/>
                          <w:szCs w:val="18"/>
                        </w:rPr>
                        <w:t xml:space="preserve">номер </w:t>
                      </w:r>
                      <w:r w:rsidRPr="009E3CD0">
                        <w:rPr>
                          <w:sz w:val="18"/>
                          <w:szCs w:val="18"/>
                        </w:rPr>
                        <w:t>специфікації конструкції</w:t>
                      </w:r>
                      <w:r>
                        <w:rPr>
                          <w:sz w:val="18"/>
                          <w:szCs w:val="18"/>
                        </w:rPr>
                        <w:t xml:space="preserve"> ………………………………………………………</w:t>
                      </w:r>
                    </w:p>
                    <w:p w14:paraId="54C3238A" w14:textId="77777777" w:rsidR="006E2F5B" w:rsidRDefault="006E2F5B" w:rsidP="00954998">
                      <w:pPr>
                        <w:rPr>
                          <w:sz w:val="18"/>
                          <w:szCs w:val="18"/>
                        </w:rPr>
                      </w:pPr>
                      <w:r>
                        <w:rPr>
                          <w:sz w:val="18"/>
                          <w:szCs w:val="18"/>
                        </w:rPr>
                        <w:t xml:space="preserve">7. Вага тари ………………………………………………………………………………………………………… </w:t>
                      </w:r>
                    </w:p>
                    <w:p w14:paraId="5D373B86" w14:textId="77777777" w:rsidR="006E2F5B" w:rsidRDefault="006E2F5B" w:rsidP="00954998">
                      <w:pPr>
                        <w:rPr>
                          <w:sz w:val="18"/>
                          <w:szCs w:val="18"/>
                        </w:rPr>
                      </w:pPr>
                      <w:r>
                        <w:rPr>
                          <w:sz w:val="18"/>
                          <w:szCs w:val="18"/>
                        </w:rPr>
                        <w:t xml:space="preserve">8. Зовнішні розміри в см. …………………………………………………………………………………………. </w:t>
                      </w:r>
                    </w:p>
                    <w:p w14:paraId="2AF36E14" w14:textId="77777777" w:rsidR="006E2F5B" w:rsidRDefault="006E2F5B" w:rsidP="00954998">
                      <w:pPr>
                        <w:rPr>
                          <w:sz w:val="18"/>
                          <w:szCs w:val="18"/>
                        </w:rPr>
                      </w:pPr>
                      <w:r>
                        <w:rPr>
                          <w:sz w:val="18"/>
                          <w:szCs w:val="18"/>
                        </w:rPr>
                        <w:t xml:space="preserve">9. Основні характеристики конструкції (вид матеріалів, тип конструкції і т. та ін. </w:t>
                      </w:r>
                    </w:p>
                    <w:p w14:paraId="57D2CC68" w14:textId="77777777" w:rsidR="006E2F5B" w:rsidRDefault="006E2F5B" w:rsidP="00954998">
                      <w:pPr>
                        <w:rPr>
                          <w:sz w:val="18"/>
                          <w:szCs w:val="18"/>
                        </w:rPr>
                      </w:pPr>
                      <w:r>
                        <w:rPr>
                          <w:sz w:val="18"/>
                          <w:szCs w:val="18"/>
                        </w:rPr>
                        <w:t xml:space="preserve">    ………………………………………………………………………………………………………………………</w:t>
                      </w:r>
                    </w:p>
                    <w:p w14:paraId="4CF89523" w14:textId="77777777" w:rsidR="006E2F5B" w:rsidRDefault="006E2F5B" w:rsidP="00954998">
                      <w:pPr>
                        <w:rPr>
                          <w:sz w:val="18"/>
                          <w:szCs w:val="18"/>
                        </w:rPr>
                      </w:pPr>
                      <w:r>
                        <w:rPr>
                          <w:sz w:val="18"/>
                          <w:szCs w:val="18"/>
                        </w:rPr>
                        <w:t xml:space="preserve">10. </w:t>
                      </w:r>
                      <w:r w:rsidRPr="00B52513">
                        <w:rPr>
                          <w:sz w:val="18"/>
                          <w:szCs w:val="18"/>
                        </w:rPr>
                        <w:t xml:space="preserve">Це </w:t>
                      </w:r>
                      <w:r>
                        <w:rPr>
                          <w:sz w:val="18"/>
                          <w:szCs w:val="18"/>
                        </w:rPr>
                        <w:t xml:space="preserve">Свідоцтво </w:t>
                      </w:r>
                      <w:r w:rsidRPr="00B52513">
                        <w:rPr>
                          <w:sz w:val="18"/>
                          <w:szCs w:val="18"/>
                        </w:rPr>
                        <w:t>дійсн</w:t>
                      </w:r>
                      <w:r>
                        <w:rPr>
                          <w:sz w:val="18"/>
                          <w:szCs w:val="18"/>
                        </w:rPr>
                        <w:t>е</w:t>
                      </w:r>
                      <w:r w:rsidRPr="00B52513">
                        <w:rPr>
                          <w:sz w:val="18"/>
                          <w:szCs w:val="18"/>
                        </w:rPr>
                        <w:t xml:space="preserve"> для всіх контейнерів, виготовлених </w:t>
                      </w:r>
                      <w:r>
                        <w:rPr>
                          <w:sz w:val="18"/>
                          <w:szCs w:val="18"/>
                        </w:rPr>
                        <w:t>відповідно до вказаних вище</w:t>
                      </w:r>
                      <w:r w:rsidRPr="00B52513">
                        <w:rPr>
                          <w:sz w:val="18"/>
                          <w:szCs w:val="18"/>
                        </w:rPr>
                        <w:t xml:space="preserve"> креслен</w:t>
                      </w:r>
                      <w:r>
                        <w:rPr>
                          <w:sz w:val="18"/>
                          <w:szCs w:val="18"/>
                        </w:rPr>
                        <w:t>ь</w:t>
                      </w:r>
                      <w:r w:rsidRPr="00B52513">
                        <w:rPr>
                          <w:sz w:val="18"/>
                          <w:szCs w:val="18"/>
                        </w:rPr>
                        <w:t xml:space="preserve"> </w:t>
                      </w:r>
                      <w:r>
                        <w:rPr>
                          <w:sz w:val="18"/>
                          <w:szCs w:val="18"/>
                        </w:rPr>
                        <w:t>та</w:t>
                      </w:r>
                      <w:r w:rsidRPr="00B52513">
                        <w:rPr>
                          <w:sz w:val="18"/>
                          <w:szCs w:val="18"/>
                        </w:rPr>
                        <w:t xml:space="preserve"> </w:t>
                      </w:r>
                      <w:r>
                        <w:rPr>
                          <w:sz w:val="18"/>
                          <w:szCs w:val="18"/>
                        </w:rPr>
                        <w:t xml:space="preserve">описів конструкції. </w:t>
                      </w:r>
                    </w:p>
                    <w:p w14:paraId="777E3402" w14:textId="77777777" w:rsidR="006E2F5B" w:rsidRDefault="006E2F5B" w:rsidP="00954998">
                      <w:pPr>
                        <w:rPr>
                          <w:sz w:val="18"/>
                          <w:szCs w:val="18"/>
                        </w:rPr>
                      </w:pPr>
                      <w:r>
                        <w:rPr>
                          <w:sz w:val="18"/>
                          <w:szCs w:val="18"/>
                        </w:rPr>
                        <w:t>11. Видано …………………………………………………………………………………………………………..</w:t>
                      </w:r>
                    </w:p>
                    <w:p w14:paraId="3F9E17D4" w14:textId="77777777" w:rsidR="006E2F5B" w:rsidRDefault="006E2F5B" w:rsidP="00954998">
                      <w:pPr>
                        <w:rPr>
                          <w:sz w:val="18"/>
                          <w:szCs w:val="18"/>
                        </w:rPr>
                      </w:pPr>
                      <w:r>
                        <w:rPr>
                          <w:sz w:val="18"/>
                          <w:szCs w:val="18"/>
                        </w:rPr>
                        <w:t xml:space="preserve">                                                                  (назва та адреса заводу-виробника) </w:t>
                      </w:r>
                    </w:p>
                    <w:p w14:paraId="2F04F775" w14:textId="77777777" w:rsidR="006E2F5B" w:rsidRDefault="006E2F5B" w:rsidP="00954998">
                      <w:pPr>
                        <w:rPr>
                          <w:sz w:val="18"/>
                          <w:szCs w:val="18"/>
                        </w:rPr>
                      </w:pPr>
                      <w:r>
                        <w:rPr>
                          <w:sz w:val="18"/>
                          <w:szCs w:val="18"/>
                        </w:rPr>
                        <w:t xml:space="preserve">      </w:t>
                      </w:r>
                      <w:r w:rsidRPr="00D645DD">
                        <w:rPr>
                          <w:sz w:val="18"/>
                          <w:szCs w:val="18"/>
                        </w:rPr>
                        <w:t xml:space="preserve">який уповноважений прикріплювати табличку </w:t>
                      </w:r>
                      <w:r>
                        <w:rPr>
                          <w:sz w:val="18"/>
                          <w:szCs w:val="18"/>
                        </w:rPr>
                        <w:t xml:space="preserve">про </w:t>
                      </w:r>
                      <w:r w:rsidRPr="00D645DD">
                        <w:rPr>
                          <w:sz w:val="18"/>
                          <w:szCs w:val="18"/>
                        </w:rPr>
                        <w:t>допу</w:t>
                      </w:r>
                      <w:r>
                        <w:rPr>
                          <w:sz w:val="18"/>
                          <w:szCs w:val="18"/>
                        </w:rPr>
                        <w:t>щення</w:t>
                      </w:r>
                      <w:r w:rsidRPr="00D645DD">
                        <w:rPr>
                          <w:sz w:val="18"/>
                          <w:szCs w:val="18"/>
                        </w:rPr>
                        <w:t xml:space="preserve"> </w:t>
                      </w:r>
                      <w:r>
                        <w:rPr>
                          <w:sz w:val="18"/>
                          <w:szCs w:val="18"/>
                        </w:rPr>
                        <w:t>на</w:t>
                      </w:r>
                      <w:r w:rsidRPr="00D645DD">
                        <w:rPr>
                          <w:sz w:val="18"/>
                          <w:szCs w:val="18"/>
                        </w:rPr>
                        <w:t xml:space="preserve"> кожно</w:t>
                      </w:r>
                      <w:r>
                        <w:rPr>
                          <w:sz w:val="18"/>
                          <w:szCs w:val="18"/>
                        </w:rPr>
                        <w:t>му</w:t>
                      </w:r>
                      <w:r w:rsidRPr="00D645DD">
                        <w:rPr>
                          <w:sz w:val="18"/>
                          <w:szCs w:val="18"/>
                        </w:rPr>
                        <w:t xml:space="preserve"> виготовлено</w:t>
                      </w:r>
                      <w:r>
                        <w:rPr>
                          <w:sz w:val="18"/>
                          <w:szCs w:val="18"/>
                        </w:rPr>
                        <w:t>му</w:t>
                      </w:r>
                      <w:r w:rsidRPr="00D645DD">
                        <w:rPr>
                          <w:sz w:val="18"/>
                          <w:szCs w:val="18"/>
                        </w:rPr>
                        <w:t xml:space="preserve"> ним </w:t>
                      </w:r>
                      <w:r>
                        <w:rPr>
                          <w:sz w:val="18"/>
                          <w:szCs w:val="18"/>
                        </w:rPr>
                        <w:br/>
                        <w:t xml:space="preserve">      </w:t>
                      </w:r>
                      <w:r w:rsidRPr="00D645DD">
                        <w:rPr>
                          <w:sz w:val="18"/>
                          <w:szCs w:val="18"/>
                        </w:rPr>
                        <w:t>контейнер</w:t>
                      </w:r>
                      <w:r>
                        <w:rPr>
                          <w:sz w:val="18"/>
                          <w:szCs w:val="18"/>
                        </w:rPr>
                        <w:t>і</w:t>
                      </w:r>
                      <w:r w:rsidRPr="00D645DD">
                        <w:rPr>
                          <w:sz w:val="18"/>
                          <w:szCs w:val="18"/>
                        </w:rPr>
                        <w:t xml:space="preserve"> </w:t>
                      </w:r>
                      <w:r>
                        <w:rPr>
                          <w:sz w:val="18"/>
                          <w:szCs w:val="18"/>
                        </w:rPr>
                        <w:t>допущеного</w:t>
                      </w:r>
                      <w:r w:rsidRPr="00D645DD">
                        <w:rPr>
                          <w:sz w:val="18"/>
                          <w:szCs w:val="18"/>
                        </w:rPr>
                        <w:t xml:space="preserve"> типу конструкції,</w:t>
                      </w:r>
                      <w:r>
                        <w:rPr>
                          <w:sz w:val="18"/>
                          <w:szCs w:val="18"/>
                        </w:rPr>
                        <w:t xml:space="preserve"> </w:t>
                      </w:r>
                      <w:r>
                        <w:rPr>
                          <w:sz w:val="18"/>
                          <w:szCs w:val="18"/>
                        </w:rPr>
                        <w:br/>
                        <w:t xml:space="preserve">      ………………………………………    ……………………………………. 20       року</w:t>
                      </w:r>
                    </w:p>
                    <w:p w14:paraId="6C961C5E" w14:textId="77777777" w:rsidR="006E2F5B" w:rsidRDefault="006E2F5B" w:rsidP="00954998">
                      <w:pPr>
                        <w:rPr>
                          <w:sz w:val="18"/>
                          <w:szCs w:val="18"/>
                        </w:rPr>
                      </w:pPr>
                      <w:r>
                        <w:rPr>
                          <w:sz w:val="18"/>
                          <w:szCs w:val="18"/>
                        </w:rPr>
                        <w:t xml:space="preserve">                              (місце)                                          (дата)    </w:t>
                      </w:r>
                    </w:p>
                    <w:p w14:paraId="55CB2C52" w14:textId="77777777" w:rsidR="006E2F5B" w:rsidRDefault="006E2F5B" w:rsidP="00954998">
                      <w:pPr>
                        <w:rPr>
                          <w:sz w:val="18"/>
                          <w:szCs w:val="18"/>
                        </w:rPr>
                      </w:pPr>
                      <w:r>
                        <w:rPr>
                          <w:sz w:val="18"/>
                          <w:szCs w:val="18"/>
                        </w:rPr>
                        <w:t xml:space="preserve">     …………………………………………………………………………………………………………………..</w:t>
                      </w:r>
                    </w:p>
                    <w:p w14:paraId="6E702E76" w14:textId="77777777" w:rsidR="006E2F5B" w:rsidRDefault="006E2F5B" w:rsidP="00954998">
                      <w:pPr>
                        <w:rPr>
                          <w:sz w:val="18"/>
                          <w:szCs w:val="18"/>
                        </w:rPr>
                      </w:pPr>
                      <w:r>
                        <w:rPr>
                          <w:sz w:val="18"/>
                          <w:szCs w:val="18"/>
                        </w:rPr>
                        <w:t xml:space="preserve">                                    (підпис і печатка служби чи організації, яка видала)</w:t>
                      </w:r>
                    </w:p>
                    <w:p w14:paraId="60B35B8D" w14:textId="77777777" w:rsidR="006E2F5B" w:rsidRDefault="006E2F5B" w:rsidP="00954998">
                      <w:pPr>
                        <w:rPr>
                          <w:sz w:val="18"/>
                          <w:szCs w:val="18"/>
                        </w:rPr>
                      </w:pPr>
                      <w:r>
                        <w:rPr>
                          <w:sz w:val="18"/>
                          <w:szCs w:val="18"/>
                        </w:rPr>
                        <w:t>_________________________</w:t>
                      </w:r>
                    </w:p>
                    <w:p w14:paraId="5BCC25A2" w14:textId="77777777" w:rsidR="006E2F5B" w:rsidRDefault="006E2F5B" w:rsidP="00954998">
                      <w:pPr>
                        <w:rPr>
                          <w:sz w:val="18"/>
                          <w:szCs w:val="18"/>
                        </w:rPr>
                      </w:pPr>
                      <w:r>
                        <w:rPr>
                          <w:sz w:val="18"/>
                          <w:szCs w:val="18"/>
                        </w:rPr>
                        <w:t xml:space="preserve">*)  </w:t>
                      </w:r>
                      <w:r w:rsidRPr="00E711C6">
                        <w:rPr>
                          <w:rFonts w:eastAsia="Times New Roman" w:cs="Arial"/>
                          <w:sz w:val="18"/>
                          <w:szCs w:val="18"/>
                          <w:lang w:eastAsia="ru-RU"/>
                        </w:rPr>
                        <w:t>Вказати букви і цифри, які проставлятимуться на табличці про допущення (див. підпункт 5 "b" частини II додатка 7 до Митної конвенції про міжнародне перевезення вантажів із застосуванням книжки МДП, 1975 р.)</w:t>
                      </w:r>
                    </w:p>
                    <w:p w14:paraId="41CCA9E5" w14:textId="77777777" w:rsidR="006E2F5B" w:rsidRPr="009E3CD0" w:rsidRDefault="006E2F5B" w:rsidP="00954998">
                      <w:pPr>
                        <w:rPr>
                          <w:sz w:val="18"/>
                          <w:szCs w:val="18"/>
                        </w:rPr>
                      </w:pPr>
                    </w:p>
                  </w:txbxContent>
                </v:textbox>
                <w10:wrap anchorx="margin"/>
              </v:shape>
            </w:pict>
          </mc:Fallback>
        </mc:AlternateContent>
      </w:r>
      <w:r w:rsidR="00954998" w:rsidRPr="00A0785B">
        <w:rPr>
          <w:rFonts w:ascii="Times New Roman" w:hAnsi="Times New Roman" w:cs="Times New Roman"/>
          <w:noProof/>
          <w:lang w:eastAsia="uk-UA"/>
        </w:rPr>
        <w:drawing>
          <wp:inline distT="0" distB="0" distL="0" distR="0" wp14:anchorId="22C5856E" wp14:editId="0E9C96C5">
            <wp:extent cx="5472430" cy="6151880"/>
            <wp:effectExtent l="0" t="0" r="0" b="127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5472430" cy="6151880"/>
                    </a:xfrm>
                    <a:prstGeom prst="rect">
                      <a:avLst/>
                    </a:prstGeom>
                  </pic:spPr>
                </pic:pic>
              </a:graphicData>
            </a:graphic>
          </wp:inline>
        </w:drawing>
      </w:r>
    </w:p>
    <w:p w14:paraId="4B0AF1FC" w14:textId="77777777"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b/>
          <w:bCs/>
        </w:rPr>
        <w:t xml:space="preserve">(Важливу інформацію дивись на звороті) </w:t>
      </w:r>
    </w:p>
    <w:p w14:paraId="7DF23878" w14:textId="77777777" w:rsidR="00954998" w:rsidRPr="00A0785B" w:rsidRDefault="00954998" w:rsidP="00954998">
      <w:pPr>
        <w:rPr>
          <w:rFonts w:ascii="Times New Roman" w:hAnsi="Times New Roman" w:cs="Times New Roman"/>
        </w:rPr>
      </w:pPr>
    </w:p>
    <w:p w14:paraId="506D5153"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905E84" w:rsidRPr="00A0785B" w14:paraId="05E8964E" w14:textId="77777777" w:rsidTr="0081284E">
        <w:tc>
          <w:tcPr>
            <w:tcW w:w="2869" w:type="dxa"/>
            <w:hideMark/>
          </w:tcPr>
          <w:p w14:paraId="435BC078" w14:textId="77777777" w:rsidR="00905E84" w:rsidRPr="00A0785B" w:rsidRDefault="00905E84"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1F3A5B2" w14:textId="77777777" w:rsidR="00905E84" w:rsidRPr="00A0785B" w:rsidRDefault="00905E84"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6B2858EE" w14:textId="77777777" w:rsidR="00905E84" w:rsidRPr="00A0785B" w:rsidRDefault="00905E84"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w:t>
            </w:r>
            <w:r>
              <w:rPr>
                <w:rFonts w:ascii="Times New Roman" w:hAnsi="Times New Roman" w:cs="Times New Roman"/>
              </w:rPr>
              <w:t>ІІ</w:t>
            </w:r>
            <w:r w:rsidRPr="00A0785B">
              <w:rPr>
                <w:rFonts w:ascii="Times New Roman" w:hAnsi="Times New Roman" w:cs="Times New Roman"/>
              </w:rPr>
              <w:t xml:space="preserve"> </w:t>
            </w:r>
          </w:p>
        </w:tc>
      </w:tr>
    </w:tbl>
    <w:p w14:paraId="14DA4790" w14:textId="77777777" w:rsidR="00954998" w:rsidRPr="00A0785B" w:rsidRDefault="00954998" w:rsidP="00954998">
      <w:pPr>
        <w:rPr>
          <w:rFonts w:ascii="Times New Roman" w:hAnsi="Times New Roman" w:cs="Times New Roman"/>
          <w:b/>
          <w:bCs/>
        </w:rPr>
      </w:pPr>
    </w:p>
    <w:p w14:paraId="14F821C7" w14:textId="77777777"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b/>
          <w:bCs/>
        </w:rPr>
        <w:t>УВАГА</w:t>
      </w:r>
    </w:p>
    <w:p w14:paraId="0E348731"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(Пункти 6 і 7 Частини II Додатка 7 до Митної конвенції</w:t>
      </w:r>
    </w:p>
    <w:p w14:paraId="1033299C"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про міжнародні перевезення вантажів із застосуванням книжки МДП, 1975 року.)</w:t>
      </w:r>
    </w:p>
    <w:p w14:paraId="15D0121A" w14:textId="77777777" w:rsidR="00954998" w:rsidRPr="00A0785B" w:rsidRDefault="00954998" w:rsidP="00954998">
      <w:pPr>
        <w:rPr>
          <w:rFonts w:ascii="Times New Roman" w:hAnsi="Times New Roman" w:cs="Times New Roman"/>
        </w:rPr>
      </w:pPr>
    </w:p>
    <w:tbl>
      <w:tblPr>
        <w:tblStyle w:val="a3"/>
        <w:tblW w:w="0" w:type="auto"/>
        <w:tblLook w:val="04A0" w:firstRow="1" w:lastRow="0" w:firstColumn="1" w:lastColumn="0" w:noHBand="0" w:noVBand="1"/>
      </w:tblPr>
      <w:tblGrid>
        <w:gridCol w:w="8608"/>
      </w:tblGrid>
      <w:tr w:rsidR="00954998" w:rsidRPr="00A0785B" w14:paraId="74B68D07" w14:textId="77777777" w:rsidTr="00837246">
        <w:tc>
          <w:tcPr>
            <w:tcW w:w="8608" w:type="dxa"/>
          </w:tcPr>
          <w:p w14:paraId="6A532D69" w14:textId="77777777" w:rsidR="00954998" w:rsidRPr="00A0785B" w:rsidRDefault="00954998" w:rsidP="00837246">
            <w:pPr>
              <w:spacing w:after="160" w:line="259" w:lineRule="auto"/>
              <w:rPr>
                <w:rFonts w:ascii="Times New Roman" w:hAnsi="Times New Roman" w:cs="Times New Roman"/>
              </w:rPr>
            </w:pPr>
          </w:p>
          <w:p w14:paraId="1401F74E" w14:textId="77777777" w:rsidR="00954998" w:rsidRPr="00A0785B" w:rsidRDefault="00954998" w:rsidP="00837246">
            <w:pPr>
              <w:spacing w:after="160" w:line="259" w:lineRule="auto"/>
              <w:jc w:val="both"/>
              <w:rPr>
                <w:rFonts w:ascii="Times New Roman" w:hAnsi="Times New Roman" w:cs="Times New Roman"/>
                <w:b/>
                <w:bCs/>
              </w:rPr>
            </w:pPr>
            <w:r w:rsidRPr="00A0785B">
              <w:rPr>
                <w:rFonts w:ascii="Times New Roman" w:hAnsi="Times New Roman" w:cs="Times New Roman"/>
                <w:b/>
                <w:bCs/>
              </w:rPr>
              <w:t xml:space="preserve">6. Якщо контейнер не відповідає більше технічним умовам, передбаченим процедурою його допуску, то перш ніж його можна буде використовувати для перевезення вантажів під митними  пломбами та печатками, він має бути приведений в стан, що був підставою для його допущення, таким чином, щоб знову відповідати зазначеним технічним умовам.  </w:t>
            </w:r>
          </w:p>
          <w:p w14:paraId="2A791CDD" w14:textId="77777777" w:rsidR="00954998" w:rsidRPr="00A0785B" w:rsidRDefault="00954998" w:rsidP="00837246">
            <w:pPr>
              <w:spacing w:after="160" w:line="259" w:lineRule="auto"/>
              <w:jc w:val="both"/>
              <w:rPr>
                <w:rFonts w:ascii="Times New Roman" w:hAnsi="Times New Roman" w:cs="Times New Roman"/>
                <w:b/>
                <w:bCs/>
              </w:rPr>
            </w:pPr>
            <w:r w:rsidRPr="00A0785B">
              <w:rPr>
                <w:rFonts w:ascii="Times New Roman" w:hAnsi="Times New Roman" w:cs="Times New Roman"/>
                <w:b/>
                <w:bCs/>
              </w:rPr>
              <w:t>7. Якщо основні характеристики контейнера були змінені, допущення цього контейнера втрачає чинність, і він має стати предметом нового допущення компетентним органом, перш ніж його можна буде використовувати для перевезення вантажів під митними печатками та пломбами.</w:t>
            </w:r>
          </w:p>
          <w:p w14:paraId="0355269A" w14:textId="77777777" w:rsidR="00954998" w:rsidRPr="00A0785B" w:rsidRDefault="00954998" w:rsidP="00837246">
            <w:pPr>
              <w:spacing w:after="160" w:line="259" w:lineRule="auto"/>
              <w:rPr>
                <w:rFonts w:ascii="Times New Roman" w:hAnsi="Times New Roman" w:cs="Times New Roman"/>
              </w:rPr>
            </w:pPr>
          </w:p>
        </w:tc>
      </w:tr>
    </w:tbl>
    <w:p w14:paraId="1A4D3065" w14:textId="77777777" w:rsidR="00954998" w:rsidRPr="00A0785B" w:rsidRDefault="00954998" w:rsidP="00954998">
      <w:pPr>
        <w:rPr>
          <w:rFonts w:ascii="Times New Roman" w:hAnsi="Times New Roman" w:cs="Times New Roman"/>
        </w:rPr>
      </w:pPr>
    </w:p>
    <w:p w14:paraId="1E465DFF" w14:textId="77777777" w:rsidR="00954998" w:rsidRPr="00A0785B" w:rsidRDefault="00954998" w:rsidP="00954998">
      <w:pPr>
        <w:rPr>
          <w:rFonts w:ascii="Times New Roman" w:hAnsi="Times New Roman" w:cs="Times New Roman"/>
        </w:rPr>
      </w:pPr>
    </w:p>
    <w:p w14:paraId="0C90C82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A17E82" w:rsidRPr="00A0785B" w14:paraId="79FFA6ED" w14:textId="77777777" w:rsidTr="0081284E">
        <w:tc>
          <w:tcPr>
            <w:tcW w:w="2869" w:type="dxa"/>
            <w:hideMark/>
          </w:tcPr>
          <w:p w14:paraId="16285EF7" w14:textId="77777777" w:rsidR="00A17E82" w:rsidRPr="00A0785B" w:rsidRDefault="00A17E82"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5CFE680" w14:textId="77777777" w:rsidR="00A17E82" w:rsidRPr="00A0785B" w:rsidRDefault="00A17E82"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33CA7BE4" w14:textId="77777777" w:rsidR="00A17E82" w:rsidRPr="00A0785B" w:rsidRDefault="00A17E82"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w:t>
            </w:r>
            <w:r>
              <w:rPr>
                <w:rFonts w:ascii="Times New Roman" w:hAnsi="Times New Roman" w:cs="Times New Roman"/>
              </w:rPr>
              <w:t>ІІ</w:t>
            </w:r>
            <w:r w:rsidRPr="00A0785B">
              <w:rPr>
                <w:rFonts w:ascii="Times New Roman" w:hAnsi="Times New Roman" w:cs="Times New Roman"/>
              </w:rPr>
              <w:t xml:space="preserve"> </w:t>
            </w:r>
          </w:p>
        </w:tc>
      </w:tr>
    </w:tbl>
    <w:p w14:paraId="55D08390" w14:textId="77777777" w:rsidR="00954998" w:rsidRPr="00A0785B" w:rsidRDefault="00954998" w:rsidP="00954998">
      <w:pPr>
        <w:rPr>
          <w:rFonts w:ascii="Times New Roman" w:hAnsi="Times New Roman" w:cs="Times New Roman"/>
        </w:rPr>
      </w:pPr>
    </w:p>
    <w:p w14:paraId="3B54017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Доповнення 3 </w:t>
      </w:r>
    </w:p>
    <w:p w14:paraId="20C9A12E"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Зразок ІІІ  </w:t>
      </w:r>
    </w:p>
    <w:p w14:paraId="72391EDA" w14:textId="77777777" w:rsidR="00954998" w:rsidRPr="00A0785B" w:rsidRDefault="00954998" w:rsidP="00954998">
      <w:pPr>
        <w:jc w:val="cente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0448" behindDoc="0" locked="0" layoutInCell="1" allowOverlap="1" wp14:anchorId="2850B3D2" wp14:editId="665504F7">
                <wp:simplePos x="0" y="0"/>
                <wp:positionH relativeFrom="margin">
                  <wp:align>center</wp:align>
                </wp:positionH>
                <wp:positionV relativeFrom="paragraph">
                  <wp:posOffset>116430</wp:posOffset>
                </wp:positionV>
                <wp:extent cx="5370195" cy="6010275"/>
                <wp:effectExtent l="0" t="0" r="1905" b="9525"/>
                <wp:wrapNone/>
                <wp:docPr id="613" name="Надпись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6010275"/>
                        </a:xfrm>
                        <a:prstGeom prst="rect">
                          <a:avLst/>
                        </a:prstGeom>
                        <a:solidFill>
                          <a:srgbClr val="FFFFFF"/>
                        </a:solidFill>
                        <a:ln w="9525">
                          <a:noFill/>
                          <a:miter lim="800000"/>
                          <a:headEnd/>
                          <a:tailEnd/>
                        </a:ln>
                      </wps:spPr>
                      <wps:txbx>
                        <w:txbxContent>
                          <w:p w14:paraId="51E93888" w14:textId="77777777" w:rsidR="006E2F5B" w:rsidRDefault="006E2F5B" w:rsidP="00954998">
                            <w:pPr>
                              <w:jc w:val="center"/>
                              <w:rPr>
                                <w:b/>
                                <w:bCs/>
                                <w:szCs w:val="20"/>
                                <w:u w:val="single"/>
                              </w:rPr>
                            </w:pPr>
                            <w:r>
                              <w:rPr>
                                <w:b/>
                                <w:bCs/>
                                <w:szCs w:val="20"/>
                                <w:u w:val="single"/>
                              </w:rPr>
                              <w:t xml:space="preserve">Митна конвенція з міжнародного перевезення вантажів із застосуванням книжки МДП 1975 року </w:t>
                            </w:r>
                          </w:p>
                          <w:p w14:paraId="7B2A8D8C" w14:textId="77777777" w:rsidR="006E2F5B" w:rsidRDefault="006E2F5B" w:rsidP="00954998">
                            <w:pPr>
                              <w:jc w:val="center"/>
                              <w:rPr>
                                <w:b/>
                                <w:bCs/>
                                <w:szCs w:val="20"/>
                              </w:rPr>
                            </w:pPr>
                            <w:r>
                              <w:rPr>
                                <w:b/>
                                <w:bCs/>
                                <w:szCs w:val="20"/>
                              </w:rPr>
                              <w:t>Свідоцтво про</w:t>
                            </w:r>
                            <w:r w:rsidRPr="000408A3">
                              <w:rPr>
                                <w:b/>
                                <w:bCs/>
                                <w:szCs w:val="20"/>
                              </w:rPr>
                              <w:t xml:space="preserve"> доп</w:t>
                            </w:r>
                            <w:r>
                              <w:rPr>
                                <w:b/>
                                <w:bCs/>
                                <w:szCs w:val="20"/>
                              </w:rPr>
                              <w:t xml:space="preserve">ущення, </w:t>
                            </w:r>
                            <w:r w:rsidRPr="004170D3">
                              <w:rPr>
                                <w:rFonts w:eastAsia="Times New Roman" w:cs="Arial"/>
                                <w:b/>
                                <w:bCs/>
                                <w:szCs w:val="20"/>
                                <w:lang w:eastAsia="ru-RU"/>
                              </w:rPr>
                              <w:t>видане на будь-якому етапі</w:t>
                            </w:r>
                            <w:r>
                              <w:rPr>
                                <w:rFonts w:eastAsia="Times New Roman" w:cs="Arial"/>
                                <w:b/>
                                <w:bCs/>
                                <w:szCs w:val="20"/>
                                <w:lang w:eastAsia="ru-RU"/>
                              </w:rPr>
                              <w:t xml:space="preserve"> </w:t>
                            </w:r>
                            <w:r w:rsidRPr="004170D3">
                              <w:rPr>
                                <w:rFonts w:eastAsia="Times New Roman" w:cs="Arial"/>
                                <w:b/>
                                <w:bCs/>
                                <w:szCs w:val="20"/>
                                <w:lang w:eastAsia="ru-RU"/>
                              </w:rPr>
                              <w:t>після виготовлення</w:t>
                            </w:r>
                          </w:p>
                          <w:p w14:paraId="2A853364" w14:textId="77777777" w:rsidR="006E2F5B" w:rsidRPr="000408A3" w:rsidRDefault="006E2F5B" w:rsidP="00954998">
                            <w:pPr>
                              <w:jc w:val="center"/>
                              <w:rPr>
                                <w:b/>
                                <w:bCs/>
                                <w:szCs w:val="20"/>
                              </w:rPr>
                            </w:pPr>
                          </w:p>
                          <w:p w14:paraId="53113CCC" w14:textId="77777777" w:rsidR="006E2F5B" w:rsidRPr="000408A3" w:rsidRDefault="006E2F5B" w:rsidP="00954998">
                            <w:pPr>
                              <w:rPr>
                                <w:sz w:val="18"/>
                                <w:szCs w:val="18"/>
                              </w:rPr>
                            </w:pPr>
                            <w:r w:rsidRPr="000408A3">
                              <w:rPr>
                                <w:sz w:val="18"/>
                                <w:szCs w:val="18"/>
                              </w:rPr>
                              <w:t xml:space="preserve">1. </w:t>
                            </w:r>
                            <w:r>
                              <w:rPr>
                                <w:sz w:val="18"/>
                                <w:szCs w:val="18"/>
                              </w:rPr>
                              <w:t>Номер свідоцтва</w:t>
                            </w:r>
                            <w:r>
                              <w:rPr>
                                <w:sz w:val="18"/>
                                <w:szCs w:val="18"/>
                                <w:vertAlign w:val="superscript"/>
                              </w:rPr>
                              <w:t>*)</w:t>
                            </w:r>
                            <w:r>
                              <w:rPr>
                                <w:sz w:val="18"/>
                                <w:szCs w:val="18"/>
                              </w:rPr>
                              <w:t xml:space="preserve"> </w:t>
                            </w:r>
                            <w:r w:rsidRPr="000408A3">
                              <w:rPr>
                                <w:sz w:val="18"/>
                                <w:szCs w:val="18"/>
                              </w:rPr>
                              <w:t xml:space="preserve"> ………………………………………………………………………………………………… </w:t>
                            </w:r>
                          </w:p>
                          <w:p w14:paraId="57564429" w14:textId="77777777" w:rsidR="006E2F5B" w:rsidRDefault="006E2F5B" w:rsidP="00954998">
                            <w:pPr>
                              <w:rPr>
                                <w:sz w:val="18"/>
                                <w:szCs w:val="18"/>
                              </w:rPr>
                            </w:pPr>
                            <w:r w:rsidRPr="000408A3">
                              <w:rPr>
                                <w:sz w:val="18"/>
                                <w:szCs w:val="18"/>
                              </w:rPr>
                              <w:t xml:space="preserve">2. </w:t>
                            </w:r>
                            <w:r w:rsidRPr="009E3CD0">
                              <w:rPr>
                                <w:sz w:val="18"/>
                                <w:szCs w:val="18"/>
                              </w:rPr>
                              <w:t>Ц</w:t>
                            </w:r>
                            <w:r>
                              <w:rPr>
                                <w:sz w:val="18"/>
                                <w:szCs w:val="18"/>
                              </w:rPr>
                              <w:t>им</w:t>
                            </w:r>
                            <w:r w:rsidRPr="009E3CD0">
                              <w:rPr>
                                <w:sz w:val="18"/>
                                <w:szCs w:val="18"/>
                              </w:rPr>
                              <w:t xml:space="preserve"> засвідчує</w:t>
                            </w:r>
                            <w:r>
                              <w:rPr>
                                <w:sz w:val="18"/>
                                <w:szCs w:val="18"/>
                              </w:rPr>
                              <w:t>ться</w:t>
                            </w:r>
                            <w:r w:rsidRPr="009E3CD0">
                              <w:rPr>
                                <w:sz w:val="18"/>
                                <w:szCs w:val="18"/>
                              </w:rPr>
                              <w:t>, що контейнер</w:t>
                            </w:r>
                            <w:r w:rsidRPr="0089471C">
                              <w:rPr>
                                <w:sz w:val="18"/>
                                <w:szCs w:val="18"/>
                              </w:rPr>
                              <w:t xml:space="preserve"> (контейнери)</w:t>
                            </w:r>
                            <w:r>
                              <w:rPr>
                                <w:sz w:val="18"/>
                                <w:szCs w:val="18"/>
                              </w:rPr>
                              <w:t xml:space="preserve">, </w:t>
                            </w:r>
                            <w:r w:rsidRPr="0089471C">
                              <w:rPr>
                                <w:sz w:val="18"/>
                                <w:szCs w:val="18"/>
                              </w:rPr>
                              <w:t>вказаний (вказані) нижче, був (були) допущений (допущені)</w:t>
                            </w:r>
                            <w:r w:rsidRPr="009E3CD0">
                              <w:rPr>
                                <w:sz w:val="18"/>
                                <w:szCs w:val="18"/>
                              </w:rPr>
                              <w:t xml:space="preserve"> для перевезення </w:t>
                            </w:r>
                            <w:r>
                              <w:rPr>
                                <w:sz w:val="18"/>
                                <w:szCs w:val="18"/>
                              </w:rPr>
                              <w:t>вантажів</w:t>
                            </w:r>
                            <w:r w:rsidRPr="009E3CD0">
                              <w:rPr>
                                <w:sz w:val="18"/>
                                <w:szCs w:val="18"/>
                              </w:rPr>
                              <w:t xml:space="preserve"> під митними </w:t>
                            </w:r>
                            <w:r>
                              <w:rPr>
                                <w:sz w:val="18"/>
                                <w:szCs w:val="18"/>
                              </w:rPr>
                              <w:t xml:space="preserve">пломбами та </w:t>
                            </w:r>
                            <w:r w:rsidRPr="009E3CD0">
                              <w:rPr>
                                <w:sz w:val="18"/>
                                <w:szCs w:val="18"/>
                              </w:rPr>
                              <w:t>печатками.</w:t>
                            </w:r>
                            <w:r>
                              <w:rPr>
                                <w:sz w:val="18"/>
                                <w:szCs w:val="18"/>
                              </w:rPr>
                              <w:t xml:space="preserve"> </w:t>
                            </w:r>
                          </w:p>
                          <w:p w14:paraId="2381C1DF" w14:textId="77777777" w:rsidR="006E2F5B" w:rsidRDefault="006E2F5B" w:rsidP="00954998">
                            <w:pPr>
                              <w:rPr>
                                <w:sz w:val="18"/>
                                <w:szCs w:val="18"/>
                              </w:rPr>
                            </w:pPr>
                            <w:r>
                              <w:rPr>
                                <w:sz w:val="18"/>
                                <w:szCs w:val="18"/>
                              </w:rPr>
                              <w:t>3. Рід контейнера ………………………………………………………………………………………………….</w:t>
                            </w:r>
                          </w:p>
                          <w:p w14:paraId="43F74DD8" w14:textId="77777777" w:rsidR="006E2F5B" w:rsidRDefault="006E2F5B" w:rsidP="00954998">
                            <w:pPr>
                              <w:rPr>
                                <w:sz w:val="18"/>
                                <w:szCs w:val="18"/>
                              </w:rPr>
                            </w:pPr>
                            <w:r>
                              <w:rPr>
                                <w:sz w:val="18"/>
                                <w:szCs w:val="18"/>
                              </w:rPr>
                              <w:t xml:space="preserve">4. </w:t>
                            </w:r>
                            <w:r w:rsidRPr="000E308D">
                              <w:rPr>
                                <w:rFonts w:eastAsia="Times New Roman" w:cs="Arial"/>
                                <w:sz w:val="18"/>
                                <w:szCs w:val="18"/>
                                <w:lang w:eastAsia="ru-RU"/>
                              </w:rPr>
                              <w:t xml:space="preserve">Порядковий(і) номер(и), присвоєний(і) контейнеру(ам) заводом-виробником </w:t>
                            </w:r>
                            <w:r>
                              <w:rPr>
                                <w:sz w:val="18"/>
                                <w:szCs w:val="18"/>
                              </w:rPr>
                              <w:t>………………………</w:t>
                            </w:r>
                          </w:p>
                          <w:p w14:paraId="01723C67" w14:textId="77777777" w:rsidR="006E2F5B" w:rsidRDefault="006E2F5B" w:rsidP="00954998">
                            <w:pPr>
                              <w:rPr>
                                <w:sz w:val="18"/>
                                <w:szCs w:val="18"/>
                              </w:rPr>
                            </w:pPr>
                            <w:r>
                              <w:rPr>
                                <w:sz w:val="18"/>
                                <w:szCs w:val="18"/>
                              </w:rPr>
                              <w:t>5. Вага тари …………………………………………………………………………………………………………</w:t>
                            </w:r>
                          </w:p>
                          <w:p w14:paraId="1683E23C" w14:textId="77777777" w:rsidR="006E2F5B" w:rsidRDefault="006E2F5B" w:rsidP="00954998">
                            <w:pPr>
                              <w:rPr>
                                <w:sz w:val="18"/>
                                <w:szCs w:val="18"/>
                              </w:rPr>
                            </w:pPr>
                            <w:r>
                              <w:rPr>
                                <w:sz w:val="18"/>
                                <w:szCs w:val="18"/>
                              </w:rPr>
                              <w:t>6. Зовнішні розміри у см …………………………………………………………………………………………</w:t>
                            </w:r>
                          </w:p>
                          <w:p w14:paraId="5C8ACEB8" w14:textId="77777777" w:rsidR="006E2F5B" w:rsidRDefault="006E2F5B" w:rsidP="00954998">
                            <w:pPr>
                              <w:rPr>
                                <w:sz w:val="18"/>
                                <w:szCs w:val="18"/>
                              </w:rPr>
                            </w:pPr>
                            <w:r>
                              <w:rPr>
                                <w:sz w:val="18"/>
                                <w:szCs w:val="18"/>
                              </w:rPr>
                              <w:t xml:space="preserve">7. </w:t>
                            </w:r>
                            <w:r w:rsidRPr="000E308D">
                              <w:rPr>
                                <w:rFonts w:eastAsia="Times New Roman" w:cs="Arial"/>
                                <w:sz w:val="18"/>
                                <w:szCs w:val="18"/>
                                <w:lang w:eastAsia="ru-RU"/>
                              </w:rPr>
                              <w:t xml:space="preserve">Основні характеристики конструкції (вид матеріалів, тип конструкції і т. ін.) </w:t>
                            </w:r>
                            <w:r>
                              <w:rPr>
                                <w:sz w:val="18"/>
                                <w:szCs w:val="18"/>
                              </w:rPr>
                              <w:t xml:space="preserve">………………………… </w:t>
                            </w:r>
                          </w:p>
                          <w:p w14:paraId="542953A7" w14:textId="77777777" w:rsidR="006E2F5B" w:rsidRDefault="006E2F5B" w:rsidP="00954998">
                            <w:pPr>
                              <w:rPr>
                                <w:sz w:val="18"/>
                                <w:szCs w:val="18"/>
                              </w:rPr>
                            </w:pPr>
                            <w:r>
                              <w:rPr>
                                <w:sz w:val="18"/>
                                <w:szCs w:val="18"/>
                              </w:rPr>
                              <w:t>8. Видано …………………………………………………………………………………………………………..</w:t>
                            </w:r>
                          </w:p>
                          <w:p w14:paraId="507B17EA" w14:textId="77777777" w:rsidR="006E2F5B" w:rsidRDefault="006E2F5B" w:rsidP="00954998">
                            <w:pPr>
                              <w:rPr>
                                <w:sz w:val="18"/>
                                <w:szCs w:val="18"/>
                              </w:rPr>
                            </w:pPr>
                            <w:r>
                              <w:rPr>
                                <w:sz w:val="18"/>
                                <w:szCs w:val="18"/>
                              </w:rPr>
                              <w:t xml:space="preserve">                                                                  (назва та адреса заявника) </w:t>
                            </w:r>
                          </w:p>
                          <w:p w14:paraId="1D515B94" w14:textId="77777777" w:rsidR="006E2F5B" w:rsidRDefault="006E2F5B" w:rsidP="00954998">
                            <w:pPr>
                              <w:rPr>
                                <w:sz w:val="18"/>
                                <w:szCs w:val="18"/>
                              </w:rPr>
                            </w:pPr>
                            <w:r>
                              <w:rPr>
                                <w:sz w:val="18"/>
                                <w:szCs w:val="18"/>
                              </w:rPr>
                              <w:t xml:space="preserve">      </w:t>
                            </w:r>
                            <w:r w:rsidRPr="00D645DD">
                              <w:rPr>
                                <w:sz w:val="18"/>
                                <w:szCs w:val="18"/>
                              </w:rPr>
                              <w:t xml:space="preserve">який уповноважений прикріплювати табличку </w:t>
                            </w:r>
                            <w:r>
                              <w:rPr>
                                <w:sz w:val="18"/>
                                <w:szCs w:val="18"/>
                              </w:rPr>
                              <w:t xml:space="preserve">про </w:t>
                            </w:r>
                            <w:r w:rsidRPr="00D645DD">
                              <w:rPr>
                                <w:sz w:val="18"/>
                                <w:szCs w:val="18"/>
                              </w:rPr>
                              <w:t>допу</w:t>
                            </w:r>
                            <w:r>
                              <w:rPr>
                                <w:sz w:val="18"/>
                                <w:szCs w:val="18"/>
                              </w:rPr>
                              <w:t>щення</w:t>
                            </w:r>
                            <w:r w:rsidRPr="00D645DD">
                              <w:rPr>
                                <w:sz w:val="18"/>
                                <w:szCs w:val="18"/>
                              </w:rPr>
                              <w:t xml:space="preserve"> </w:t>
                            </w:r>
                            <w:r>
                              <w:rPr>
                                <w:sz w:val="18"/>
                                <w:szCs w:val="18"/>
                              </w:rPr>
                              <w:t>на</w:t>
                            </w:r>
                            <w:r w:rsidRPr="00D645DD">
                              <w:rPr>
                                <w:sz w:val="18"/>
                                <w:szCs w:val="18"/>
                              </w:rPr>
                              <w:t xml:space="preserve"> кожно</w:t>
                            </w:r>
                            <w:r>
                              <w:rPr>
                                <w:sz w:val="18"/>
                                <w:szCs w:val="18"/>
                              </w:rPr>
                              <w:t>му</w:t>
                            </w:r>
                            <w:r w:rsidRPr="00D645DD">
                              <w:rPr>
                                <w:sz w:val="18"/>
                                <w:szCs w:val="18"/>
                              </w:rPr>
                              <w:t xml:space="preserve"> виготовлено</w:t>
                            </w:r>
                            <w:r>
                              <w:rPr>
                                <w:sz w:val="18"/>
                                <w:szCs w:val="18"/>
                              </w:rPr>
                              <w:t>му</w:t>
                            </w:r>
                            <w:r w:rsidRPr="00D645DD">
                              <w:rPr>
                                <w:sz w:val="18"/>
                                <w:szCs w:val="18"/>
                              </w:rPr>
                              <w:t xml:space="preserve"> ним </w:t>
                            </w:r>
                            <w:r>
                              <w:rPr>
                                <w:sz w:val="18"/>
                                <w:szCs w:val="18"/>
                              </w:rPr>
                              <w:br/>
                              <w:t xml:space="preserve">      </w:t>
                            </w:r>
                            <w:r w:rsidRPr="00D645DD">
                              <w:rPr>
                                <w:sz w:val="18"/>
                                <w:szCs w:val="18"/>
                              </w:rPr>
                              <w:t xml:space="preserve">контейнера </w:t>
                            </w:r>
                            <w:r>
                              <w:rPr>
                                <w:sz w:val="18"/>
                                <w:szCs w:val="18"/>
                              </w:rPr>
                              <w:t>допущеного</w:t>
                            </w:r>
                            <w:r w:rsidRPr="00D645DD">
                              <w:rPr>
                                <w:sz w:val="18"/>
                                <w:szCs w:val="18"/>
                              </w:rPr>
                              <w:t xml:space="preserve"> типу ,</w:t>
                            </w:r>
                            <w:r>
                              <w:rPr>
                                <w:sz w:val="18"/>
                                <w:szCs w:val="18"/>
                              </w:rPr>
                              <w:t xml:space="preserve"> </w:t>
                            </w:r>
                            <w:r>
                              <w:rPr>
                                <w:sz w:val="18"/>
                                <w:szCs w:val="18"/>
                              </w:rPr>
                              <w:br/>
                              <w:t xml:space="preserve">      ………………………………………    ……………………………………. 20       року</w:t>
                            </w:r>
                          </w:p>
                          <w:p w14:paraId="55330200" w14:textId="77777777" w:rsidR="006E2F5B" w:rsidRDefault="006E2F5B" w:rsidP="00954998">
                            <w:pPr>
                              <w:rPr>
                                <w:sz w:val="18"/>
                                <w:szCs w:val="18"/>
                              </w:rPr>
                            </w:pPr>
                            <w:r>
                              <w:rPr>
                                <w:sz w:val="18"/>
                                <w:szCs w:val="18"/>
                              </w:rPr>
                              <w:t xml:space="preserve">                              (місце)                                          (дата)    </w:t>
                            </w:r>
                          </w:p>
                          <w:p w14:paraId="20E08D8C" w14:textId="77777777" w:rsidR="006E2F5B" w:rsidRDefault="006E2F5B" w:rsidP="00954998">
                            <w:pPr>
                              <w:rPr>
                                <w:sz w:val="18"/>
                                <w:szCs w:val="18"/>
                              </w:rPr>
                            </w:pPr>
                            <w:r>
                              <w:rPr>
                                <w:sz w:val="18"/>
                                <w:szCs w:val="18"/>
                              </w:rPr>
                              <w:t xml:space="preserve">     …………………………………………………………………………………………………………………..</w:t>
                            </w:r>
                          </w:p>
                          <w:p w14:paraId="61A2FBA4" w14:textId="77777777" w:rsidR="006E2F5B" w:rsidRDefault="006E2F5B" w:rsidP="00954998">
                            <w:pPr>
                              <w:rPr>
                                <w:sz w:val="18"/>
                                <w:szCs w:val="18"/>
                              </w:rPr>
                            </w:pPr>
                            <w:r>
                              <w:rPr>
                                <w:sz w:val="18"/>
                                <w:szCs w:val="18"/>
                              </w:rPr>
                              <w:t xml:space="preserve">                                    (підпис і печатка служби чи організації, яка видала)</w:t>
                            </w:r>
                          </w:p>
                          <w:p w14:paraId="449C9CDE" w14:textId="77777777" w:rsidR="006E2F5B" w:rsidRDefault="006E2F5B" w:rsidP="00954998">
                            <w:pPr>
                              <w:rPr>
                                <w:sz w:val="18"/>
                                <w:szCs w:val="18"/>
                              </w:rPr>
                            </w:pPr>
                            <w:r>
                              <w:rPr>
                                <w:sz w:val="18"/>
                                <w:szCs w:val="18"/>
                              </w:rPr>
                              <w:t>_________________________</w:t>
                            </w:r>
                          </w:p>
                          <w:p w14:paraId="473AC5C4" w14:textId="77777777" w:rsidR="006E2F5B" w:rsidRPr="000408A3" w:rsidRDefault="006E2F5B" w:rsidP="00954998">
                            <w:pPr>
                              <w:rPr>
                                <w:sz w:val="16"/>
                                <w:szCs w:val="16"/>
                              </w:rPr>
                            </w:pPr>
                            <w:r>
                              <w:rPr>
                                <w:sz w:val="18"/>
                                <w:szCs w:val="18"/>
                              </w:rPr>
                              <w:t xml:space="preserve">*)  </w:t>
                            </w:r>
                            <w:r w:rsidRPr="00D645DD">
                              <w:rPr>
                                <w:sz w:val="18"/>
                                <w:szCs w:val="18"/>
                              </w:rPr>
                              <w:t>В</w:t>
                            </w:r>
                            <w:r>
                              <w:rPr>
                                <w:sz w:val="18"/>
                                <w:szCs w:val="18"/>
                              </w:rPr>
                              <w:t>казати</w:t>
                            </w:r>
                            <w:r w:rsidRPr="00D645DD">
                              <w:rPr>
                                <w:sz w:val="18"/>
                                <w:szCs w:val="18"/>
                              </w:rPr>
                              <w:t xml:space="preserve"> </w:t>
                            </w:r>
                            <w:r>
                              <w:rPr>
                                <w:sz w:val="18"/>
                                <w:szCs w:val="18"/>
                              </w:rPr>
                              <w:t>букви</w:t>
                            </w:r>
                            <w:r w:rsidRPr="00D645DD">
                              <w:rPr>
                                <w:sz w:val="18"/>
                                <w:szCs w:val="18"/>
                              </w:rPr>
                              <w:t xml:space="preserve"> </w:t>
                            </w:r>
                            <w:r>
                              <w:rPr>
                                <w:sz w:val="18"/>
                                <w:szCs w:val="18"/>
                              </w:rPr>
                              <w:t>й</w:t>
                            </w:r>
                            <w:r w:rsidRPr="00D645DD">
                              <w:rPr>
                                <w:sz w:val="18"/>
                                <w:szCs w:val="18"/>
                              </w:rPr>
                              <w:t xml:space="preserve"> цифри, які мають бути позначені на табличці </w:t>
                            </w:r>
                            <w:r>
                              <w:rPr>
                                <w:sz w:val="18"/>
                                <w:szCs w:val="18"/>
                              </w:rPr>
                              <w:t>про допущення</w:t>
                            </w:r>
                            <w:r w:rsidRPr="00D645DD">
                              <w:rPr>
                                <w:sz w:val="18"/>
                                <w:szCs w:val="18"/>
                              </w:rPr>
                              <w:t xml:space="preserve"> (див</w:t>
                            </w:r>
                            <w:r>
                              <w:rPr>
                                <w:sz w:val="18"/>
                                <w:szCs w:val="18"/>
                              </w:rPr>
                              <w:t>ись під</w:t>
                            </w:r>
                            <w:r w:rsidRPr="00D645DD">
                              <w:rPr>
                                <w:sz w:val="18"/>
                                <w:szCs w:val="18"/>
                              </w:rPr>
                              <w:t>пункт 5 b) Частин</w:t>
                            </w:r>
                            <w:r>
                              <w:rPr>
                                <w:sz w:val="18"/>
                                <w:szCs w:val="18"/>
                              </w:rPr>
                              <w:t>и</w:t>
                            </w:r>
                            <w:r w:rsidRPr="00D645DD">
                              <w:rPr>
                                <w:sz w:val="18"/>
                                <w:szCs w:val="18"/>
                              </w:rPr>
                              <w:t xml:space="preserve"> II Додатк</w:t>
                            </w:r>
                            <w:r>
                              <w:rPr>
                                <w:sz w:val="18"/>
                                <w:szCs w:val="18"/>
                              </w:rPr>
                              <w:t>а</w:t>
                            </w:r>
                            <w:r w:rsidRPr="00D645DD">
                              <w:rPr>
                                <w:sz w:val="18"/>
                                <w:szCs w:val="18"/>
                              </w:rPr>
                              <w:t xml:space="preserve"> 7 до Митної конвенції про міжнародне перевезення вантажів із застосуванням книжки МДП 1975 р.)</w:t>
                            </w:r>
                            <w:r>
                              <w:rPr>
                                <w:sz w:val="18"/>
                                <w:szCs w:val="18"/>
                              </w:rPr>
                              <w:t xml:space="preserve"> </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3D2" id="Надпись 613" o:spid="_x0000_s1768" type="#_x0000_t202" style="position:absolute;left:0;text-align:left;margin-left:0;margin-top:9.15pt;width:422.85pt;height:473.25pt;z-index:2518804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" stroked="f">
                <v:textbox inset="1mm,0,0,0">
                  <w:txbxContent>
                    <w:p w14:paraId="51E93888" w14:textId="77777777" w:rsidR="006E2F5B" w:rsidRDefault="006E2F5B" w:rsidP="00954998">
                      <w:pPr>
                        <w:jc w:val="center"/>
                        <w:rPr>
                          <w:b/>
                          <w:bCs/>
                          <w:szCs w:val="20"/>
                          <w:u w:val="single"/>
                        </w:rPr>
                      </w:pPr>
                      <w:r>
                        <w:rPr>
                          <w:b/>
                          <w:bCs/>
                          <w:szCs w:val="20"/>
                          <w:u w:val="single"/>
                        </w:rPr>
                        <w:t xml:space="preserve">Митна конвенція з міжнародного перевезення вантажів із застосуванням книжки МДП 1975 року </w:t>
                      </w:r>
                    </w:p>
                    <w:p w14:paraId="7B2A8D8C" w14:textId="77777777" w:rsidR="006E2F5B" w:rsidRDefault="006E2F5B" w:rsidP="00954998">
                      <w:pPr>
                        <w:jc w:val="center"/>
                        <w:rPr>
                          <w:b/>
                          <w:bCs/>
                          <w:szCs w:val="20"/>
                        </w:rPr>
                      </w:pPr>
                      <w:r>
                        <w:rPr>
                          <w:b/>
                          <w:bCs/>
                          <w:szCs w:val="20"/>
                        </w:rPr>
                        <w:t>Свідоцтво про</w:t>
                      </w:r>
                      <w:r w:rsidRPr="000408A3">
                        <w:rPr>
                          <w:b/>
                          <w:bCs/>
                          <w:szCs w:val="20"/>
                        </w:rPr>
                        <w:t xml:space="preserve"> доп</w:t>
                      </w:r>
                      <w:r>
                        <w:rPr>
                          <w:b/>
                          <w:bCs/>
                          <w:szCs w:val="20"/>
                        </w:rPr>
                        <w:t xml:space="preserve">ущення, </w:t>
                      </w:r>
                      <w:r w:rsidRPr="004170D3">
                        <w:rPr>
                          <w:rFonts w:eastAsia="Times New Roman" w:cs="Arial"/>
                          <w:b/>
                          <w:bCs/>
                          <w:szCs w:val="20"/>
                          <w:lang w:eastAsia="ru-RU"/>
                        </w:rPr>
                        <w:t>видане на будь-якому етапі</w:t>
                      </w:r>
                      <w:r>
                        <w:rPr>
                          <w:rFonts w:eastAsia="Times New Roman" w:cs="Arial"/>
                          <w:b/>
                          <w:bCs/>
                          <w:szCs w:val="20"/>
                          <w:lang w:eastAsia="ru-RU"/>
                        </w:rPr>
                        <w:t xml:space="preserve"> </w:t>
                      </w:r>
                      <w:r w:rsidRPr="004170D3">
                        <w:rPr>
                          <w:rFonts w:eastAsia="Times New Roman" w:cs="Arial"/>
                          <w:b/>
                          <w:bCs/>
                          <w:szCs w:val="20"/>
                          <w:lang w:eastAsia="ru-RU"/>
                        </w:rPr>
                        <w:t>після виготовлення</w:t>
                      </w:r>
                    </w:p>
                    <w:p w14:paraId="2A853364" w14:textId="77777777" w:rsidR="006E2F5B" w:rsidRPr="000408A3" w:rsidRDefault="006E2F5B" w:rsidP="00954998">
                      <w:pPr>
                        <w:jc w:val="center"/>
                        <w:rPr>
                          <w:b/>
                          <w:bCs/>
                          <w:szCs w:val="20"/>
                        </w:rPr>
                      </w:pPr>
                    </w:p>
                    <w:p w14:paraId="53113CCC" w14:textId="77777777" w:rsidR="006E2F5B" w:rsidRPr="000408A3" w:rsidRDefault="006E2F5B" w:rsidP="00954998">
                      <w:pPr>
                        <w:rPr>
                          <w:sz w:val="18"/>
                          <w:szCs w:val="18"/>
                        </w:rPr>
                      </w:pPr>
                      <w:r w:rsidRPr="000408A3">
                        <w:rPr>
                          <w:sz w:val="18"/>
                          <w:szCs w:val="18"/>
                        </w:rPr>
                        <w:t xml:space="preserve">1. </w:t>
                      </w:r>
                      <w:r>
                        <w:rPr>
                          <w:sz w:val="18"/>
                          <w:szCs w:val="18"/>
                        </w:rPr>
                        <w:t>Номер свідоцтва</w:t>
                      </w:r>
                      <w:r>
                        <w:rPr>
                          <w:sz w:val="18"/>
                          <w:szCs w:val="18"/>
                          <w:vertAlign w:val="superscript"/>
                        </w:rPr>
                        <w:t>*)</w:t>
                      </w:r>
                      <w:r>
                        <w:rPr>
                          <w:sz w:val="18"/>
                          <w:szCs w:val="18"/>
                        </w:rPr>
                        <w:t xml:space="preserve"> </w:t>
                      </w:r>
                      <w:r w:rsidRPr="000408A3">
                        <w:rPr>
                          <w:sz w:val="18"/>
                          <w:szCs w:val="18"/>
                        </w:rPr>
                        <w:t xml:space="preserve"> ………………………………………………………………………………………………… </w:t>
                      </w:r>
                    </w:p>
                    <w:p w14:paraId="57564429" w14:textId="77777777" w:rsidR="006E2F5B" w:rsidRDefault="006E2F5B" w:rsidP="00954998">
                      <w:pPr>
                        <w:rPr>
                          <w:sz w:val="18"/>
                          <w:szCs w:val="18"/>
                        </w:rPr>
                      </w:pPr>
                      <w:r w:rsidRPr="000408A3">
                        <w:rPr>
                          <w:sz w:val="18"/>
                          <w:szCs w:val="18"/>
                        </w:rPr>
                        <w:t xml:space="preserve">2. </w:t>
                      </w:r>
                      <w:r w:rsidRPr="009E3CD0">
                        <w:rPr>
                          <w:sz w:val="18"/>
                          <w:szCs w:val="18"/>
                        </w:rPr>
                        <w:t>Ц</w:t>
                      </w:r>
                      <w:r>
                        <w:rPr>
                          <w:sz w:val="18"/>
                          <w:szCs w:val="18"/>
                        </w:rPr>
                        <w:t>им</w:t>
                      </w:r>
                      <w:r w:rsidRPr="009E3CD0">
                        <w:rPr>
                          <w:sz w:val="18"/>
                          <w:szCs w:val="18"/>
                        </w:rPr>
                        <w:t xml:space="preserve"> засвідчує</w:t>
                      </w:r>
                      <w:r>
                        <w:rPr>
                          <w:sz w:val="18"/>
                          <w:szCs w:val="18"/>
                        </w:rPr>
                        <w:t>ться</w:t>
                      </w:r>
                      <w:r w:rsidRPr="009E3CD0">
                        <w:rPr>
                          <w:sz w:val="18"/>
                          <w:szCs w:val="18"/>
                        </w:rPr>
                        <w:t>, що контейнер</w:t>
                      </w:r>
                      <w:r w:rsidRPr="0089471C">
                        <w:rPr>
                          <w:sz w:val="18"/>
                          <w:szCs w:val="18"/>
                        </w:rPr>
                        <w:t xml:space="preserve"> (контейнери)</w:t>
                      </w:r>
                      <w:r>
                        <w:rPr>
                          <w:sz w:val="18"/>
                          <w:szCs w:val="18"/>
                        </w:rPr>
                        <w:t xml:space="preserve">, </w:t>
                      </w:r>
                      <w:r w:rsidRPr="0089471C">
                        <w:rPr>
                          <w:sz w:val="18"/>
                          <w:szCs w:val="18"/>
                        </w:rPr>
                        <w:t>вказаний (вказані) нижче, був (були) допущений (допущені)</w:t>
                      </w:r>
                      <w:r w:rsidRPr="009E3CD0">
                        <w:rPr>
                          <w:sz w:val="18"/>
                          <w:szCs w:val="18"/>
                        </w:rPr>
                        <w:t xml:space="preserve"> для перевезення </w:t>
                      </w:r>
                      <w:r>
                        <w:rPr>
                          <w:sz w:val="18"/>
                          <w:szCs w:val="18"/>
                        </w:rPr>
                        <w:t>вантажів</w:t>
                      </w:r>
                      <w:r w:rsidRPr="009E3CD0">
                        <w:rPr>
                          <w:sz w:val="18"/>
                          <w:szCs w:val="18"/>
                        </w:rPr>
                        <w:t xml:space="preserve"> під митними </w:t>
                      </w:r>
                      <w:r>
                        <w:rPr>
                          <w:sz w:val="18"/>
                          <w:szCs w:val="18"/>
                        </w:rPr>
                        <w:t xml:space="preserve">пломбами та </w:t>
                      </w:r>
                      <w:r w:rsidRPr="009E3CD0">
                        <w:rPr>
                          <w:sz w:val="18"/>
                          <w:szCs w:val="18"/>
                        </w:rPr>
                        <w:t>печатками.</w:t>
                      </w:r>
                      <w:r>
                        <w:rPr>
                          <w:sz w:val="18"/>
                          <w:szCs w:val="18"/>
                        </w:rPr>
                        <w:t xml:space="preserve"> </w:t>
                      </w:r>
                    </w:p>
                    <w:p w14:paraId="2381C1DF" w14:textId="77777777" w:rsidR="006E2F5B" w:rsidRDefault="006E2F5B" w:rsidP="00954998">
                      <w:pPr>
                        <w:rPr>
                          <w:sz w:val="18"/>
                          <w:szCs w:val="18"/>
                        </w:rPr>
                      </w:pPr>
                      <w:r>
                        <w:rPr>
                          <w:sz w:val="18"/>
                          <w:szCs w:val="18"/>
                        </w:rPr>
                        <w:t>3. Рід контейнера ………………………………………………………………………………………………….</w:t>
                      </w:r>
                    </w:p>
                    <w:p w14:paraId="43F74DD8" w14:textId="77777777" w:rsidR="006E2F5B" w:rsidRDefault="006E2F5B" w:rsidP="00954998">
                      <w:pPr>
                        <w:rPr>
                          <w:sz w:val="18"/>
                          <w:szCs w:val="18"/>
                        </w:rPr>
                      </w:pPr>
                      <w:r>
                        <w:rPr>
                          <w:sz w:val="18"/>
                          <w:szCs w:val="18"/>
                        </w:rPr>
                        <w:t xml:space="preserve">4. </w:t>
                      </w:r>
                      <w:r w:rsidRPr="000E308D">
                        <w:rPr>
                          <w:rFonts w:eastAsia="Times New Roman" w:cs="Arial"/>
                          <w:sz w:val="18"/>
                          <w:szCs w:val="18"/>
                          <w:lang w:eastAsia="ru-RU"/>
                        </w:rPr>
                        <w:t xml:space="preserve">Порядковий(і) номер(и), присвоєний(і) контейнеру(ам) заводом-виробником </w:t>
                      </w:r>
                      <w:r>
                        <w:rPr>
                          <w:sz w:val="18"/>
                          <w:szCs w:val="18"/>
                        </w:rPr>
                        <w:t>………………………</w:t>
                      </w:r>
                    </w:p>
                    <w:p w14:paraId="01723C67" w14:textId="77777777" w:rsidR="006E2F5B" w:rsidRDefault="006E2F5B" w:rsidP="00954998">
                      <w:pPr>
                        <w:rPr>
                          <w:sz w:val="18"/>
                          <w:szCs w:val="18"/>
                        </w:rPr>
                      </w:pPr>
                      <w:r>
                        <w:rPr>
                          <w:sz w:val="18"/>
                          <w:szCs w:val="18"/>
                        </w:rPr>
                        <w:t>5. Вага тари …………………………………………………………………………………………………………</w:t>
                      </w:r>
                    </w:p>
                    <w:p w14:paraId="1683E23C" w14:textId="77777777" w:rsidR="006E2F5B" w:rsidRDefault="006E2F5B" w:rsidP="00954998">
                      <w:pPr>
                        <w:rPr>
                          <w:sz w:val="18"/>
                          <w:szCs w:val="18"/>
                        </w:rPr>
                      </w:pPr>
                      <w:r>
                        <w:rPr>
                          <w:sz w:val="18"/>
                          <w:szCs w:val="18"/>
                        </w:rPr>
                        <w:t>6. Зовнішні розміри у см …………………………………………………………………………………………</w:t>
                      </w:r>
                    </w:p>
                    <w:p w14:paraId="5C8ACEB8" w14:textId="77777777" w:rsidR="006E2F5B" w:rsidRDefault="006E2F5B" w:rsidP="00954998">
                      <w:pPr>
                        <w:rPr>
                          <w:sz w:val="18"/>
                          <w:szCs w:val="18"/>
                        </w:rPr>
                      </w:pPr>
                      <w:r>
                        <w:rPr>
                          <w:sz w:val="18"/>
                          <w:szCs w:val="18"/>
                        </w:rPr>
                        <w:t xml:space="preserve">7. </w:t>
                      </w:r>
                      <w:r w:rsidRPr="000E308D">
                        <w:rPr>
                          <w:rFonts w:eastAsia="Times New Roman" w:cs="Arial"/>
                          <w:sz w:val="18"/>
                          <w:szCs w:val="18"/>
                          <w:lang w:eastAsia="ru-RU"/>
                        </w:rPr>
                        <w:t xml:space="preserve">Основні характеристики конструкції (вид матеріалів, тип конструкції і т. ін.) </w:t>
                      </w:r>
                      <w:r>
                        <w:rPr>
                          <w:sz w:val="18"/>
                          <w:szCs w:val="18"/>
                        </w:rPr>
                        <w:t xml:space="preserve">………………………… </w:t>
                      </w:r>
                    </w:p>
                    <w:p w14:paraId="542953A7" w14:textId="77777777" w:rsidR="006E2F5B" w:rsidRDefault="006E2F5B" w:rsidP="00954998">
                      <w:pPr>
                        <w:rPr>
                          <w:sz w:val="18"/>
                          <w:szCs w:val="18"/>
                        </w:rPr>
                      </w:pPr>
                      <w:r>
                        <w:rPr>
                          <w:sz w:val="18"/>
                          <w:szCs w:val="18"/>
                        </w:rPr>
                        <w:t>8. Видано …………………………………………………………………………………………………………..</w:t>
                      </w:r>
                    </w:p>
                    <w:p w14:paraId="507B17EA" w14:textId="77777777" w:rsidR="006E2F5B" w:rsidRDefault="006E2F5B" w:rsidP="00954998">
                      <w:pPr>
                        <w:rPr>
                          <w:sz w:val="18"/>
                          <w:szCs w:val="18"/>
                        </w:rPr>
                      </w:pPr>
                      <w:r>
                        <w:rPr>
                          <w:sz w:val="18"/>
                          <w:szCs w:val="18"/>
                        </w:rPr>
                        <w:t xml:space="preserve">                                                                  (назва та адреса заявника) </w:t>
                      </w:r>
                    </w:p>
                    <w:p w14:paraId="1D515B94" w14:textId="77777777" w:rsidR="006E2F5B" w:rsidRDefault="006E2F5B" w:rsidP="00954998">
                      <w:pPr>
                        <w:rPr>
                          <w:sz w:val="18"/>
                          <w:szCs w:val="18"/>
                        </w:rPr>
                      </w:pPr>
                      <w:r>
                        <w:rPr>
                          <w:sz w:val="18"/>
                          <w:szCs w:val="18"/>
                        </w:rPr>
                        <w:t xml:space="preserve">      </w:t>
                      </w:r>
                      <w:r w:rsidRPr="00D645DD">
                        <w:rPr>
                          <w:sz w:val="18"/>
                          <w:szCs w:val="18"/>
                        </w:rPr>
                        <w:t xml:space="preserve">який уповноважений прикріплювати табличку </w:t>
                      </w:r>
                      <w:r>
                        <w:rPr>
                          <w:sz w:val="18"/>
                          <w:szCs w:val="18"/>
                        </w:rPr>
                        <w:t xml:space="preserve">про </w:t>
                      </w:r>
                      <w:r w:rsidRPr="00D645DD">
                        <w:rPr>
                          <w:sz w:val="18"/>
                          <w:szCs w:val="18"/>
                        </w:rPr>
                        <w:t>допу</w:t>
                      </w:r>
                      <w:r>
                        <w:rPr>
                          <w:sz w:val="18"/>
                          <w:szCs w:val="18"/>
                        </w:rPr>
                        <w:t>щення</w:t>
                      </w:r>
                      <w:r w:rsidRPr="00D645DD">
                        <w:rPr>
                          <w:sz w:val="18"/>
                          <w:szCs w:val="18"/>
                        </w:rPr>
                        <w:t xml:space="preserve"> </w:t>
                      </w:r>
                      <w:r>
                        <w:rPr>
                          <w:sz w:val="18"/>
                          <w:szCs w:val="18"/>
                        </w:rPr>
                        <w:t>на</w:t>
                      </w:r>
                      <w:r w:rsidRPr="00D645DD">
                        <w:rPr>
                          <w:sz w:val="18"/>
                          <w:szCs w:val="18"/>
                        </w:rPr>
                        <w:t xml:space="preserve"> кожно</w:t>
                      </w:r>
                      <w:r>
                        <w:rPr>
                          <w:sz w:val="18"/>
                          <w:szCs w:val="18"/>
                        </w:rPr>
                        <w:t>му</w:t>
                      </w:r>
                      <w:r w:rsidRPr="00D645DD">
                        <w:rPr>
                          <w:sz w:val="18"/>
                          <w:szCs w:val="18"/>
                        </w:rPr>
                        <w:t xml:space="preserve"> виготовлено</w:t>
                      </w:r>
                      <w:r>
                        <w:rPr>
                          <w:sz w:val="18"/>
                          <w:szCs w:val="18"/>
                        </w:rPr>
                        <w:t>му</w:t>
                      </w:r>
                      <w:r w:rsidRPr="00D645DD">
                        <w:rPr>
                          <w:sz w:val="18"/>
                          <w:szCs w:val="18"/>
                        </w:rPr>
                        <w:t xml:space="preserve"> ним </w:t>
                      </w:r>
                      <w:r>
                        <w:rPr>
                          <w:sz w:val="18"/>
                          <w:szCs w:val="18"/>
                        </w:rPr>
                        <w:br/>
                        <w:t xml:space="preserve">      </w:t>
                      </w:r>
                      <w:r w:rsidRPr="00D645DD">
                        <w:rPr>
                          <w:sz w:val="18"/>
                          <w:szCs w:val="18"/>
                        </w:rPr>
                        <w:t xml:space="preserve">контейнера </w:t>
                      </w:r>
                      <w:r>
                        <w:rPr>
                          <w:sz w:val="18"/>
                          <w:szCs w:val="18"/>
                        </w:rPr>
                        <w:t>допущеного</w:t>
                      </w:r>
                      <w:r w:rsidRPr="00D645DD">
                        <w:rPr>
                          <w:sz w:val="18"/>
                          <w:szCs w:val="18"/>
                        </w:rPr>
                        <w:t xml:space="preserve"> типу ,</w:t>
                      </w:r>
                      <w:r>
                        <w:rPr>
                          <w:sz w:val="18"/>
                          <w:szCs w:val="18"/>
                        </w:rPr>
                        <w:t xml:space="preserve"> </w:t>
                      </w:r>
                      <w:r>
                        <w:rPr>
                          <w:sz w:val="18"/>
                          <w:szCs w:val="18"/>
                        </w:rPr>
                        <w:br/>
                        <w:t xml:space="preserve">      ………………………………………    ……………………………………. 20       року</w:t>
                      </w:r>
                    </w:p>
                    <w:p w14:paraId="55330200" w14:textId="77777777" w:rsidR="006E2F5B" w:rsidRDefault="006E2F5B" w:rsidP="00954998">
                      <w:pPr>
                        <w:rPr>
                          <w:sz w:val="18"/>
                          <w:szCs w:val="18"/>
                        </w:rPr>
                      </w:pPr>
                      <w:r>
                        <w:rPr>
                          <w:sz w:val="18"/>
                          <w:szCs w:val="18"/>
                        </w:rPr>
                        <w:t xml:space="preserve">                              (місце)                                          (дата)    </w:t>
                      </w:r>
                    </w:p>
                    <w:p w14:paraId="20E08D8C" w14:textId="77777777" w:rsidR="006E2F5B" w:rsidRDefault="006E2F5B" w:rsidP="00954998">
                      <w:pPr>
                        <w:rPr>
                          <w:sz w:val="18"/>
                          <w:szCs w:val="18"/>
                        </w:rPr>
                      </w:pPr>
                      <w:r>
                        <w:rPr>
                          <w:sz w:val="18"/>
                          <w:szCs w:val="18"/>
                        </w:rPr>
                        <w:t xml:space="preserve">     …………………………………………………………………………………………………………………..</w:t>
                      </w:r>
                    </w:p>
                    <w:p w14:paraId="61A2FBA4" w14:textId="77777777" w:rsidR="006E2F5B" w:rsidRDefault="006E2F5B" w:rsidP="00954998">
                      <w:pPr>
                        <w:rPr>
                          <w:sz w:val="18"/>
                          <w:szCs w:val="18"/>
                        </w:rPr>
                      </w:pPr>
                      <w:r>
                        <w:rPr>
                          <w:sz w:val="18"/>
                          <w:szCs w:val="18"/>
                        </w:rPr>
                        <w:t xml:space="preserve">                                    (підпис і печатка служби чи організації, яка видала)</w:t>
                      </w:r>
                    </w:p>
                    <w:p w14:paraId="449C9CDE" w14:textId="77777777" w:rsidR="006E2F5B" w:rsidRDefault="006E2F5B" w:rsidP="00954998">
                      <w:pPr>
                        <w:rPr>
                          <w:sz w:val="18"/>
                          <w:szCs w:val="18"/>
                        </w:rPr>
                      </w:pPr>
                      <w:r>
                        <w:rPr>
                          <w:sz w:val="18"/>
                          <w:szCs w:val="18"/>
                        </w:rPr>
                        <w:t>_________________________</w:t>
                      </w:r>
                    </w:p>
                    <w:p w14:paraId="473AC5C4" w14:textId="77777777" w:rsidR="006E2F5B" w:rsidRPr="000408A3" w:rsidRDefault="006E2F5B" w:rsidP="00954998">
                      <w:pPr>
                        <w:rPr>
                          <w:sz w:val="16"/>
                          <w:szCs w:val="16"/>
                        </w:rPr>
                      </w:pPr>
                      <w:r>
                        <w:rPr>
                          <w:sz w:val="18"/>
                          <w:szCs w:val="18"/>
                        </w:rPr>
                        <w:t xml:space="preserve">*)  </w:t>
                      </w:r>
                      <w:r w:rsidRPr="00D645DD">
                        <w:rPr>
                          <w:sz w:val="18"/>
                          <w:szCs w:val="18"/>
                        </w:rPr>
                        <w:t>В</w:t>
                      </w:r>
                      <w:r>
                        <w:rPr>
                          <w:sz w:val="18"/>
                          <w:szCs w:val="18"/>
                        </w:rPr>
                        <w:t>казати</w:t>
                      </w:r>
                      <w:r w:rsidRPr="00D645DD">
                        <w:rPr>
                          <w:sz w:val="18"/>
                          <w:szCs w:val="18"/>
                        </w:rPr>
                        <w:t xml:space="preserve"> </w:t>
                      </w:r>
                      <w:r>
                        <w:rPr>
                          <w:sz w:val="18"/>
                          <w:szCs w:val="18"/>
                        </w:rPr>
                        <w:t>букви</w:t>
                      </w:r>
                      <w:r w:rsidRPr="00D645DD">
                        <w:rPr>
                          <w:sz w:val="18"/>
                          <w:szCs w:val="18"/>
                        </w:rPr>
                        <w:t xml:space="preserve"> </w:t>
                      </w:r>
                      <w:r>
                        <w:rPr>
                          <w:sz w:val="18"/>
                          <w:szCs w:val="18"/>
                        </w:rPr>
                        <w:t>й</w:t>
                      </w:r>
                      <w:r w:rsidRPr="00D645DD">
                        <w:rPr>
                          <w:sz w:val="18"/>
                          <w:szCs w:val="18"/>
                        </w:rPr>
                        <w:t xml:space="preserve"> цифри, які мають бути позначені на табличці </w:t>
                      </w:r>
                      <w:r>
                        <w:rPr>
                          <w:sz w:val="18"/>
                          <w:szCs w:val="18"/>
                        </w:rPr>
                        <w:t>про допущення</w:t>
                      </w:r>
                      <w:r w:rsidRPr="00D645DD">
                        <w:rPr>
                          <w:sz w:val="18"/>
                          <w:szCs w:val="18"/>
                        </w:rPr>
                        <w:t xml:space="preserve"> (див</w:t>
                      </w:r>
                      <w:r>
                        <w:rPr>
                          <w:sz w:val="18"/>
                          <w:szCs w:val="18"/>
                        </w:rPr>
                        <w:t>ись під</w:t>
                      </w:r>
                      <w:r w:rsidRPr="00D645DD">
                        <w:rPr>
                          <w:sz w:val="18"/>
                          <w:szCs w:val="18"/>
                        </w:rPr>
                        <w:t>пункт 5 b) Частин</w:t>
                      </w:r>
                      <w:r>
                        <w:rPr>
                          <w:sz w:val="18"/>
                          <w:szCs w:val="18"/>
                        </w:rPr>
                        <w:t>и</w:t>
                      </w:r>
                      <w:r w:rsidRPr="00D645DD">
                        <w:rPr>
                          <w:sz w:val="18"/>
                          <w:szCs w:val="18"/>
                        </w:rPr>
                        <w:t xml:space="preserve"> II Додатк</w:t>
                      </w:r>
                      <w:r>
                        <w:rPr>
                          <w:sz w:val="18"/>
                          <w:szCs w:val="18"/>
                        </w:rPr>
                        <w:t>а</w:t>
                      </w:r>
                      <w:r w:rsidRPr="00D645DD">
                        <w:rPr>
                          <w:sz w:val="18"/>
                          <w:szCs w:val="18"/>
                        </w:rPr>
                        <w:t xml:space="preserve"> 7 до Митної конвенції про міжнародне перевезення вантажів із застосуванням книжки МДП 1975 р.)</w:t>
                      </w:r>
                      <w:r>
                        <w:rPr>
                          <w:sz w:val="18"/>
                          <w:szCs w:val="18"/>
                        </w:rPr>
                        <w:t xml:space="preserve"> </w:t>
                      </w: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56B89A36" wp14:editId="0300EE1A">
            <wp:extent cx="5472430" cy="6151880"/>
            <wp:effectExtent l="0" t="0" r="0" b="127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5472430" cy="6151880"/>
                    </a:xfrm>
                    <a:prstGeom prst="rect">
                      <a:avLst/>
                    </a:prstGeom>
                  </pic:spPr>
                </pic:pic>
              </a:graphicData>
            </a:graphic>
          </wp:inline>
        </w:drawing>
      </w:r>
    </w:p>
    <w:p w14:paraId="1461736E" w14:textId="77777777"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b/>
          <w:bCs/>
        </w:rPr>
        <w:t xml:space="preserve">(Важливу інформацію дивись на звороті) </w:t>
      </w:r>
    </w:p>
    <w:p w14:paraId="7995FB87" w14:textId="77777777" w:rsidR="00954998" w:rsidRPr="00A0785B" w:rsidRDefault="00954998" w:rsidP="00954998">
      <w:pPr>
        <w:rPr>
          <w:rFonts w:ascii="Times New Roman" w:hAnsi="Times New Roman" w:cs="Times New Roman"/>
        </w:rPr>
      </w:pPr>
    </w:p>
    <w:p w14:paraId="09DF6F9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6A2FB5" w:rsidRPr="00A0785B" w14:paraId="66013030" w14:textId="77777777" w:rsidTr="0081284E">
        <w:tc>
          <w:tcPr>
            <w:tcW w:w="2869" w:type="dxa"/>
            <w:hideMark/>
          </w:tcPr>
          <w:p w14:paraId="720F7E05" w14:textId="77777777" w:rsidR="006A2FB5" w:rsidRPr="00A0785B" w:rsidRDefault="006A2FB5"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57626CFE" w14:textId="77777777" w:rsidR="006A2FB5" w:rsidRPr="00A0785B" w:rsidRDefault="006A2FB5"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75FC2AC1" w14:textId="77777777" w:rsidR="006A2FB5" w:rsidRPr="00A0785B" w:rsidRDefault="006A2FB5"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w:t>
            </w:r>
            <w:r>
              <w:rPr>
                <w:rFonts w:ascii="Times New Roman" w:hAnsi="Times New Roman" w:cs="Times New Roman"/>
              </w:rPr>
              <w:t>ІІ</w:t>
            </w:r>
            <w:r w:rsidRPr="00A0785B">
              <w:rPr>
                <w:rFonts w:ascii="Times New Roman" w:hAnsi="Times New Roman" w:cs="Times New Roman"/>
              </w:rPr>
              <w:t xml:space="preserve"> </w:t>
            </w:r>
          </w:p>
        </w:tc>
      </w:tr>
    </w:tbl>
    <w:p w14:paraId="6AA7D26C" w14:textId="77777777" w:rsidR="00954998" w:rsidRPr="00A0785B" w:rsidRDefault="00954998" w:rsidP="00954998">
      <w:pPr>
        <w:rPr>
          <w:rFonts w:ascii="Times New Roman" w:hAnsi="Times New Roman" w:cs="Times New Roman"/>
        </w:rPr>
      </w:pPr>
    </w:p>
    <w:p w14:paraId="4340692D" w14:textId="77777777" w:rsidR="00954998" w:rsidRPr="00A0785B" w:rsidRDefault="00954998" w:rsidP="00954998">
      <w:pPr>
        <w:jc w:val="center"/>
        <w:rPr>
          <w:rFonts w:ascii="Times New Roman" w:hAnsi="Times New Roman" w:cs="Times New Roman"/>
          <w:b/>
          <w:bCs/>
        </w:rPr>
      </w:pPr>
      <w:r w:rsidRPr="00A0785B">
        <w:rPr>
          <w:rFonts w:ascii="Times New Roman" w:hAnsi="Times New Roman" w:cs="Times New Roman"/>
          <w:b/>
          <w:bCs/>
        </w:rPr>
        <w:t>УВАГА</w:t>
      </w:r>
    </w:p>
    <w:p w14:paraId="190FCB6D"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(пункти 6 і 7 Частини II Додатка 7 до Митної конвенції</w:t>
      </w:r>
    </w:p>
    <w:p w14:paraId="0DFBD38A"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про міжнародні перевезення вантажів із застосуванням книжки МДП, 1975 року.)</w:t>
      </w:r>
    </w:p>
    <w:p w14:paraId="10EF1ECA" w14:textId="77777777" w:rsidR="00954998" w:rsidRPr="00A0785B" w:rsidRDefault="00954998" w:rsidP="00954998">
      <w:pPr>
        <w:rPr>
          <w:rFonts w:ascii="Times New Roman" w:hAnsi="Times New Roman" w:cs="Times New Roman"/>
        </w:rPr>
      </w:pPr>
    </w:p>
    <w:tbl>
      <w:tblPr>
        <w:tblStyle w:val="a3"/>
        <w:tblW w:w="0" w:type="auto"/>
        <w:tblLook w:val="04A0" w:firstRow="1" w:lastRow="0" w:firstColumn="1" w:lastColumn="0" w:noHBand="0" w:noVBand="1"/>
      </w:tblPr>
      <w:tblGrid>
        <w:gridCol w:w="8608"/>
      </w:tblGrid>
      <w:tr w:rsidR="00954998" w:rsidRPr="00A0785B" w14:paraId="413ED9BC" w14:textId="77777777" w:rsidTr="00837246">
        <w:tc>
          <w:tcPr>
            <w:tcW w:w="8608" w:type="dxa"/>
          </w:tcPr>
          <w:p w14:paraId="407CF410" w14:textId="77777777" w:rsidR="00954998" w:rsidRPr="00A0785B" w:rsidRDefault="00954998" w:rsidP="00837246">
            <w:pPr>
              <w:spacing w:after="160" w:line="259" w:lineRule="auto"/>
              <w:rPr>
                <w:rFonts w:ascii="Times New Roman" w:hAnsi="Times New Roman" w:cs="Times New Roman"/>
              </w:rPr>
            </w:pPr>
          </w:p>
          <w:p w14:paraId="14ABEAFF" w14:textId="6F8A82ED" w:rsidR="00954998" w:rsidRPr="00A0785B" w:rsidRDefault="00954998" w:rsidP="00837246">
            <w:pPr>
              <w:spacing w:after="160" w:line="259" w:lineRule="auto"/>
              <w:jc w:val="both"/>
              <w:rPr>
                <w:rFonts w:ascii="Times New Roman" w:hAnsi="Times New Roman" w:cs="Times New Roman"/>
                <w:b/>
                <w:bCs/>
              </w:rPr>
            </w:pPr>
            <w:r w:rsidRPr="00A0785B">
              <w:rPr>
                <w:rFonts w:ascii="Times New Roman" w:hAnsi="Times New Roman" w:cs="Times New Roman"/>
                <w:b/>
                <w:bCs/>
              </w:rPr>
              <w:t>6.</w:t>
            </w:r>
            <w:r w:rsidR="00C81816">
              <w:rPr>
                <w:rFonts w:ascii="Times New Roman" w:hAnsi="Times New Roman" w:cs="Times New Roman"/>
                <w:b/>
                <w:bCs/>
              </w:rPr>
              <w:t xml:space="preserve"> </w:t>
            </w:r>
            <w:r w:rsidRPr="00A0785B">
              <w:rPr>
                <w:rFonts w:ascii="Times New Roman" w:hAnsi="Times New Roman" w:cs="Times New Roman"/>
                <w:b/>
                <w:bCs/>
              </w:rPr>
              <w:t xml:space="preserve">Якщо контейнер не відповідає більше технічним умовам, передбаченим процедурою його допуску, то перш ніж його можна буде використовувати для перевезення вантажів під митними  пломбами та печатками, він має бути приведений в стан, що був підставою для його допущення, таким чином, щоб знову відповідати зазначеним технічним умовам.  </w:t>
            </w:r>
          </w:p>
          <w:p w14:paraId="226302AB" w14:textId="77777777" w:rsidR="00954998" w:rsidRPr="00A0785B" w:rsidRDefault="00954998" w:rsidP="00837246">
            <w:pPr>
              <w:spacing w:after="160" w:line="259" w:lineRule="auto"/>
              <w:jc w:val="both"/>
              <w:rPr>
                <w:rFonts w:ascii="Times New Roman" w:hAnsi="Times New Roman" w:cs="Times New Roman"/>
                <w:b/>
                <w:bCs/>
              </w:rPr>
            </w:pPr>
            <w:r w:rsidRPr="00A0785B">
              <w:rPr>
                <w:rFonts w:ascii="Times New Roman" w:hAnsi="Times New Roman" w:cs="Times New Roman"/>
                <w:b/>
                <w:bCs/>
              </w:rPr>
              <w:t xml:space="preserve">7. Якщо основні характеристики контейнера були змінені, допущення цього контейнера втрачає чинність, і він має стати предметом нового допущення компетентним органом, перш ніж його можна буде використовувати для перевезення вантажів під митними печатками та пломбами. </w:t>
            </w:r>
          </w:p>
          <w:p w14:paraId="4B6A1F48" w14:textId="77777777" w:rsidR="00954998" w:rsidRPr="00A0785B" w:rsidRDefault="00954998" w:rsidP="00837246">
            <w:pPr>
              <w:spacing w:after="160" w:line="259" w:lineRule="auto"/>
              <w:rPr>
                <w:rFonts w:ascii="Times New Roman" w:hAnsi="Times New Roman" w:cs="Times New Roman"/>
              </w:rPr>
            </w:pPr>
          </w:p>
        </w:tc>
      </w:tr>
    </w:tbl>
    <w:p w14:paraId="2333CD34" w14:textId="77777777" w:rsidR="00954998" w:rsidRPr="00A0785B" w:rsidRDefault="00954998" w:rsidP="00954998">
      <w:pPr>
        <w:rPr>
          <w:rFonts w:ascii="Times New Roman" w:hAnsi="Times New Roman" w:cs="Times New Roman"/>
        </w:rPr>
      </w:pPr>
    </w:p>
    <w:p w14:paraId="1553F77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81"/>
      </w:tblGrid>
      <w:tr w:rsidR="003502ED" w:rsidRPr="00A0785B" w14:paraId="0E872C22" w14:textId="77777777" w:rsidTr="0081284E">
        <w:tc>
          <w:tcPr>
            <w:tcW w:w="2869" w:type="dxa"/>
            <w:hideMark/>
          </w:tcPr>
          <w:p w14:paraId="695390BC" w14:textId="77777777" w:rsidR="003502ED" w:rsidRPr="00A0785B" w:rsidRDefault="003502ED"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5E46A5E" w14:textId="77777777" w:rsidR="003502ED" w:rsidRPr="00A0785B" w:rsidRDefault="003502ED"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81" w:type="dxa"/>
            <w:hideMark/>
          </w:tcPr>
          <w:p w14:paraId="66D18278" w14:textId="5C9A1C1B" w:rsidR="003502ED" w:rsidRPr="00A0785B" w:rsidRDefault="003502ED"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7 – Частина </w:t>
            </w:r>
            <w:r w:rsidR="00897FF9">
              <w:rPr>
                <w:rFonts w:ascii="Times New Roman" w:hAnsi="Times New Roman" w:cs="Times New Roman"/>
              </w:rPr>
              <w:t>І</w:t>
            </w:r>
            <w:r>
              <w:rPr>
                <w:rFonts w:ascii="Times New Roman" w:hAnsi="Times New Roman" w:cs="Times New Roman"/>
              </w:rPr>
              <w:t>ІІ</w:t>
            </w:r>
            <w:r w:rsidRPr="00A0785B">
              <w:rPr>
                <w:rFonts w:ascii="Times New Roman" w:hAnsi="Times New Roman" w:cs="Times New Roman"/>
              </w:rPr>
              <w:t xml:space="preserve"> </w:t>
            </w:r>
          </w:p>
        </w:tc>
      </w:tr>
    </w:tbl>
    <w:p w14:paraId="0E0B41F0" w14:textId="77777777" w:rsidR="00954998" w:rsidRPr="00A0785B" w:rsidRDefault="00954998" w:rsidP="00954998">
      <w:pPr>
        <w:rPr>
          <w:rFonts w:ascii="Times New Roman" w:hAnsi="Times New Roman" w:cs="Times New Roman"/>
        </w:rPr>
      </w:pPr>
    </w:p>
    <w:p w14:paraId="60ED5094"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Частина ІІІ </w:t>
      </w:r>
    </w:p>
    <w:p w14:paraId="0B39270B"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Пояснювальні записки </w:t>
      </w:r>
    </w:p>
    <w:p w14:paraId="2A9B8C57" w14:textId="77777777" w:rsidR="00954998" w:rsidRPr="00A0785B" w:rsidRDefault="00954998" w:rsidP="00954998">
      <w:pPr>
        <w:rPr>
          <w:rFonts w:ascii="Times New Roman" w:hAnsi="Times New Roman" w:cs="Times New Roman"/>
        </w:rPr>
      </w:pPr>
    </w:p>
    <w:p w14:paraId="2C63BA0D" w14:textId="7A215D45"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 xml:space="preserve">Пояснювальні записки </w:t>
      </w:r>
    </w:p>
    <w:p w14:paraId="6D04151A" w14:textId="77777777" w:rsidR="00897FF9" w:rsidRPr="00A0785B" w:rsidRDefault="00897FF9" w:rsidP="00954998">
      <w:pPr>
        <w:jc w:val="center"/>
        <w:rPr>
          <w:rFonts w:ascii="Times New Roman" w:hAnsi="Times New Roman" w:cs="Times New Roman"/>
          <w:u w:val="single"/>
        </w:rPr>
      </w:pPr>
    </w:p>
    <w:p w14:paraId="08E55367"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Пояснювальні записки до Додатку 2, викладені в Додатку 6 до цієї Конвенції, застосовуються </w:t>
      </w:r>
      <w:r w:rsidRPr="00A0785B">
        <w:rPr>
          <w:rFonts w:ascii="Times New Roman" w:hAnsi="Times New Roman" w:cs="Times New Roman"/>
          <w:u w:val="single"/>
        </w:rPr>
        <w:t>mutatis mutandis</w:t>
      </w:r>
      <w:r w:rsidRPr="00A0785B">
        <w:rPr>
          <w:rFonts w:ascii="Times New Roman" w:hAnsi="Times New Roman" w:cs="Times New Roman"/>
        </w:rPr>
        <w:t xml:space="preserve"> до контейнерів, допущених для перевезення під митними печатками та пломбами для застосування цієї Конвенції.</w:t>
      </w:r>
    </w:p>
    <w:p w14:paraId="60BD3F41" w14:textId="6BA0AEB0"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Примітка:</w:t>
      </w:r>
    </w:p>
    <w:p w14:paraId="0E5A7A6B" w14:textId="77777777" w:rsidR="00897FF9" w:rsidRPr="00A0785B" w:rsidRDefault="00897FF9" w:rsidP="00954998">
      <w:pPr>
        <w:jc w:val="center"/>
        <w:rPr>
          <w:rFonts w:ascii="Times New Roman" w:hAnsi="Times New Roman" w:cs="Times New Roman"/>
          <w:b/>
          <w:bCs/>
          <w:u w:val="single"/>
        </w:rPr>
      </w:pPr>
    </w:p>
    <w:p w14:paraId="57307A3A" w14:textId="37AD7DBC" w:rsidR="00954998" w:rsidRPr="00A0785B" w:rsidRDefault="00416D4E" w:rsidP="00954998">
      <w:pPr>
        <w:jc w:val="both"/>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Пояснювальні записки, які містяться в частині III, розміщено разом із положеннями, яких вони стосуються. Рисунки, пов’язані з пояснювальними записками, включені до частини III</w:t>
      </w:r>
      <w:r>
        <w:rPr>
          <w:rFonts w:ascii="Times New Roman" w:hAnsi="Times New Roman" w:cs="Times New Roman"/>
          <w:i/>
          <w:iCs/>
        </w:rPr>
        <w:t>)</w:t>
      </w:r>
    </w:p>
    <w:p w14:paraId="79CDE632" w14:textId="77777777" w:rsidR="00954998" w:rsidRPr="00A0785B" w:rsidRDefault="00954998" w:rsidP="00954998">
      <w:pPr>
        <w:rPr>
          <w:rFonts w:ascii="Times New Roman" w:hAnsi="Times New Roman" w:cs="Times New Roman"/>
        </w:rPr>
      </w:pPr>
    </w:p>
    <w:p w14:paraId="6B051847" w14:textId="77777777" w:rsidR="00954998" w:rsidRPr="00A0785B" w:rsidRDefault="00954998" w:rsidP="00954998">
      <w:pPr>
        <w:rPr>
          <w:rFonts w:ascii="Times New Roman" w:hAnsi="Times New Roman" w:cs="Times New Roman"/>
        </w:rPr>
      </w:pPr>
    </w:p>
    <w:p w14:paraId="3D814F68" w14:textId="77777777" w:rsidR="00954998" w:rsidRPr="00A0785B" w:rsidRDefault="00954998" w:rsidP="00954998">
      <w:pPr>
        <w:rPr>
          <w:rFonts w:ascii="Times New Roman" w:hAnsi="Times New Roman" w:cs="Times New Roman"/>
        </w:rPr>
      </w:pPr>
    </w:p>
    <w:p w14:paraId="24D02D1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3788"/>
      </w:tblGrid>
      <w:tr w:rsidR="00954998" w:rsidRPr="00A0785B" w14:paraId="1784532B" w14:textId="77777777" w:rsidTr="002D3C0B">
        <w:tc>
          <w:tcPr>
            <w:tcW w:w="2410" w:type="dxa"/>
            <w:hideMark/>
          </w:tcPr>
          <w:p w14:paraId="615F6D54"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410" w:type="dxa"/>
          </w:tcPr>
          <w:p w14:paraId="24F20769" w14:textId="77777777" w:rsidR="00954998" w:rsidRPr="00A0785B" w:rsidRDefault="00954998" w:rsidP="00837246">
            <w:pPr>
              <w:spacing w:after="160" w:line="259" w:lineRule="auto"/>
              <w:jc w:val="center"/>
              <w:rPr>
                <w:rFonts w:ascii="Times New Roman" w:hAnsi="Times New Roman" w:cs="Times New Roman"/>
              </w:rPr>
            </w:pPr>
          </w:p>
        </w:tc>
        <w:tc>
          <w:tcPr>
            <w:tcW w:w="3788" w:type="dxa"/>
            <w:hideMark/>
          </w:tcPr>
          <w:p w14:paraId="7412FD17" w14:textId="1B57279A" w:rsidR="00954998" w:rsidRPr="00A0785B" w:rsidRDefault="002D3C0B" w:rsidP="00837246">
            <w:pPr>
              <w:spacing w:after="160" w:line="259" w:lineRule="auto"/>
              <w:jc w:val="right"/>
              <w:rPr>
                <w:rFonts w:ascii="Times New Roman" w:hAnsi="Times New Roman" w:cs="Times New Roman"/>
              </w:rPr>
            </w:pPr>
            <w:r>
              <w:rPr>
                <w:rFonts w:ascii="Times New Roman" w:hAnsi="Times New Roman" w:cs="Times New Roman"/>
              </w:rPr>
              <w:t>Малюнки</w:t>
            </w:r>
            <w:r w:rsidR="00954998" w:rsidRPr="00A0785B">
              <w:rPr>
                <w:rFonts w:ascii="Times New Roman" w:hAnsi="Times New Roman" w:cs="Times New Roman"/>
              </w:rPr>
              <w:t xml:space="preserve"> до Додатку 7 – Частина </w:t>
            </w:r>
            <w:r>
              <w:rPr>
                <w:rFonts w:ascii="Times New Roman" w:hAnsi="Times New Roman" w:cs="Times New Roman"/>
              </w:rPr>
              <w:t>І</w:t>
            </w:r>
            <w:r w:rsidR="00954998" w:rsidRPr="00A0785B">
              <w:rPr>
                <w:rFonts w:ascii="Times New Roman" w:hAnsi="Times New Roman" w:cs="Times New Roman"/>
              </w:rPr>
              <w:t xml:space="preserve">ІІ </w:t>
            </w:r>
          </w:p>
        </w:tc>
      </w:tr>
    </w:tbl>
    <w:p w14:paraId="4A775D2E" w14:textId="77777777" w:rsidR="00954998" w:rsidRPr="00A0785B" w:rsidRDefault="00954998" w:rsidP="00954998">
      <w:pPr>
        <w:rPr>
          <w:rFonts w:ascii="Times New Roman" w:hAnsi="Times New Roman" w:cs="Times New Roman"/>
        </w:rPr>
      </w:pPr>
    </w:p>
    <w:p w14:paraId="603E8F44"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ПРИСТРІЙ ДЛЯ КРІПЛЕННЯ ПОЛОТНИЩ ДО  КУТОВИХ ЕЛЕМЕНТІВ КОНТЕЙНЕРА  </w:t>
      </w:r>
    </w:p>
    <w:p w14:paraId="5B0B1093"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23168" behindDoc="0" locked="0" layoutInCell="1" allowOverlap="1" wp14:anchorId="55BAFECF" wp14:editId="01CE4138">
                <wp:simplePos x="0" y="0"/>
                <wp:positionH relativeFrom="margin">
                  <wp:posOffset>3127375</wp:posOffset>
                </wp:positionH>
                <wp:positionV relativeFrom="paragraph">
                  <wp:posOffset>4921250</wp:posOffset>
                </wp:positionV>
                <wp:extent cx="1212850" cy="243840"/>
                <wp:effectExtent l="0" t="0" r="6350" b="3810"/>
                <wp:wrapNone/>
                <wp:docPr id="626" name="Надпись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43840"/>
                        </a:xfrm>
                        <a:prstGeom prst="rect">
                          <a:avLst/>
                        </a:prstGeom>
                        <a:solidFill>
                          <a:srgbClr val="FFFFFF"/>
                        </a:solidFill>
                        <a:ln w="9525">
                          <a:noFill/>
                          <a:miter lim="800000"/>
                          <a:headEnd/>
                          <a:tailEnd/>
                        </a:ln>
                      </wps:spPr>
                      <wps:txbx>
                        <w:txbxContent>
                          <w:p w14:paraId="0B6AC2E9" w14:textId="77777777" w:rsidR="006E2F5B" w:rsidRDefault="006E2F5B" w:rsidP="00954998">
                            <w:pPr>
                              <w:spacing w:line="180" w:lineRule="exact"/>
                              <w:rPr>
                                <w:sz w:val="16"/>
                                <w:szCs w:val="16"/>
                              </w:rPr>
                            </w:pPr>
                            <w:r>
                              <w:rPr>
                                <w:sz w:val="16"/>
                                <w:szCs w:val="16"/>
                              </w:rPr>
                              <w:t>Трос для кріплення полотнища</w:t>
                            </w:r>
                          </w:p>
                          <w:p w14:paraId="19C41B45"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AFECF" id="Надпись 626" o:spid="_x0000_s1769" type="#_x0000_t202" style="position:absolute;margin-left:246.25pt;margin-top:387.5pt;width:95.5pt;height:19.2pt;z-index:25242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" stroked="f">
                <v:textbox inset="1mm,0,0,0">
                  <w:txbxContent>
                    <w:p w14:paraId="0B6AC2E9" w14:textId="77777777" w:rsidR="006E2F5B" w:rsidRDefault="006E2F5B" w:rsidP="00954998">
                      <w:pPr>
                        <w:spacing w:line="180" w:lineRule="exact"/>
                        <w:rPr>
                          <w:sz w:val="16"/>
                          <w:szCs w:val="16"/>
                        </w:rPr>
                      </w:pPr>
                      <w:r>
                        <w:rPr>
                          <w:sz w:val="16"/>
                          <w:szCs w:val="16"/>
                        </w:rPr>
                        <w:t>Трос для кріплення полотнища</w:t>
                      </w:r>
                    </w:p>
                    <w:p w14:paraId="19C41B45"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22144" behindDoc="0" locked="0" layoutInCell="1" allowOverlap="1" wp14:anchorId="60A8A8AE" wp14:editId="415C02EA">
                <wp:simplePos x="0" y="0"/>
                <wp:positionH relativeFrom="margin">
                  <wp:posOffset>1548130</wp:posOffset>
                </wp:positionH>
                <wp:positionV relativeFrom="paragraph">
                  <wp:posOffset>4925695</wp:posOffset>
                </wp:positionV>
                <wp:extent cx="1212850" cy="243840"/>
                <wp:effectExtent l="0" t="0" r="6350" b="3810"/>
                <wp:wrapNone/>
                <wp:docPr id="625" name="Надпись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43840"/>
                        </a:xfrm>
                        <a:prstGeom prst="rect">
                          <a:avLst/>
                        </a:prstGeom>
                        <a:solidFill>
                          <a:srgbClr val="FFFFFF"/>
                        </a:solidFill>
                        <a:ln w="9525">
                          <a:noFill/>
                          <a:miter lim="800000"/>
                          <a:headEnd/>
                          <a:tailEnd/>
                        </a:ln>
                      </wps:spPr>
                      <wps:txbx>
                        <w:txbxContent>
                          <w:p w14:paraId="0848BFA0" w14:textId="77777777" w:rsidR="006E2F5B" w:rsidRPr="00E16779" w:rsidRDefault="006E2F5B" w:rsidP="00954998">
                            <w:pPr>
                              <w:spacing w:line="180" w:lineRule="exact"/>
                              <w:rPr>
                                <w:sz w:val="16"/>
                                <w:szCs w:val="16"/>
                              </w:rPr>
                            </w:pPr>
                            <w:r>
                              <w:rPr>
                                <w:sz w:val="16"/>
                                <w:szCs w:val="16"/>
                              </w:rPr>
                              <w:t xml:space="preserve">Полотнище на даху </w:t>
                            </w:r>
                          </w:p>
                          <w:p w14:paraId="69EC14B8" w14:textId="77777777" w:rsidR="006E2F5B" w:rsidRPr="00E16779"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8A8AE" id="Надпись 625" o:spid="_x0000_s1770" type="#_x0000_t202" style="position:absolute;margin-left:121.9pt;margin-top:387.85pt;width:95.5pt;height:19.2pt;z-index:25242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" stroked="f">
                <v:textbox inset="1mm,0,0,0">
                  <w:txbxContent>
                    <w:p w14:paraId="0848BFA0" w14:textId="77777777" w:rsidR="006E2F5B" w:rsidRPr="00E16779" w:rsidRDefault="006E2F5B" w:rsidP="00954998">
                      <w:pPr>
                        <w:spacing w:line="180" w:lineRule="exact"/>
                        <w:rPr>
                          <w:sz w:val="16"/>
                          <w:szCs w:val="16"/>
                        </w:rPr>
                      </w:pPr>
                      <w:r>
                        <w:rPr>
                          <w:sz w:val="16"/>
                          <w:szCs w:val="16"/>
                        </w:rPr>
                        <w:t xml:space="preserve">Полотнище на даху </w:t>
                      </w:r>
                    </w:p>
                    <w:p w14:paraId="69EC14B8" w14:textId="77777777" w:rsidR="006E2F5B" w:rsidRPr="00E16779"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21120" behindDoc="0" locked="0" layoutInCell="1" allowOverlap="1" wp14:anchorId="01E8A47A" wp14:editId="54FA8B26">
                <wp:simplePos x="0" y="0"/>
                <wp:positionH relativeFrom="margin">
                  <wp:posOffset>548640</wp:posOffset>
                </wp:positionH>
                <wp:positionV relativeFrom="paragraph">
                  <wp:posOffset>5962015</wp:posOffset>
                </wp:positionV>
                <wp:extent cx="895985" cy="164465"/>
                <wp:effectExtent l="0" t="0" r="0" b="6985"/>
                <wp:wrapNone/>
                <wp:docPr id="624" name="Надпись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64465"/>
                        </a:xfrm>
                        <a:prstGeom prst="rect">
                          <a:avLst/>
                        </a:prstGeom>
                        <a:solidFill>
                          <a:srgbClr val="FFFFFF"/>
                        </a:solidFill>
                        <a:ln w="9525">
                          <a:noFill/>
                          <a:miter lim="800000"/>
                          <a:headEnd/>
                          <a:tailEnd/>
                        </a:ln>
                      </wps:spPr>
                      <wps:txbx>
                        <w:txbxContent>
                          <w:p w14:paraId="5E7607C6" w14:textId="77777777" w:rsidR="006E2F5B" w:rsidRPr="00E16779" w:rsidRDefault="006E2F5B" w:rsidP="00954998">
                            <w:pPr>
                              <w:spacing w:line="180" w:lineRule="exact"/>
                              <w:rPr>
                                <w:i/>
                                <w:iCs/>
                                <w:sz w:val="16"/>
                                <w:szCs w:val="16"/>
                              </w:rPr>
                            </w:pPr>
                            <w:r>
                              <w:rPr>
                                <w:i/>
                                <w:iCs/>
                                <w:sz w:val="16"/>
                                <w:szCs w:val="16"/>
                              </w:rPr>
                              <w:t>Вид у розрізі</w:t>
                            </w:r>
                          </w:p>
                          <w:p w14:paraId="711519C2" w14:textId="77777777" w:rsidR="006E2F5B" w:rsidRPr="00E16779" w:rsidRDefault="006E2F5B" w:rsidP="00954998">
                            <w:pPr>
                              <w:rPr>
                                <w:i/>
                                <w:iCs/>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8A47A" id="Надпись 624" o:spid="_x0000_s1771" type="#_x0000_t202" style="position:absolute;margin-left:43.2pt;margin-top:469.45pt;width:70.55pt;height:12.95pt;z-index:25242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" stroked="f">
                <v:textbox inset="1mm,0,0,0">
                  <w:txbxContent>
                    <w:p w14:paraId="5E7607C6" w14:textId="77777777" w:rsidR="006E2F5B" w:rsidRPr="00E16779" w:rsidRDefault="006E2F5B" w:rsidP="00954998">
                      <w:pPr>
                        <w:spacing w:line="180" w:lineRule="exact"/>
                        <w:rPr>
                          <w:i/>
                          <w:iCs/>
                          <w:sz w:val="16"/>
                          <w:szCs w:val="16"/>
                        </w:rPr>
                      </w:pPr>
                      <w:r>
                        <w:rPr>
                          <w:i/>
                          <w:iCs/>
                          <w:sz w:val="16"/>
                          <w:szCs w:val="16"/>
                        </w:rPr>
                        <w:t>Вид у розрізі</w:t>
                      </w:r>
                    </w:p>
                    <w:p w14:paraId="711519C2" w14:textId="77777777" w:rsidR="006E2F5B" w:rsidRPr="00E16779" w:rsidRDefault="006E2F5B" w:rsidP="00954998">
                      <w:pPr>
                        <w:rPr>
                          <w:i/>
                          <w:iCs/>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20096" behindDoc="0" locked="0" layoutInCell="1" allowOverlap="1" wp14:anchorId="2AB91ECE" wp14:editId="1ADF81D5">
                <wp:simplePos x="0" y="0"/>
                <wp:positionH relativeFrom="margin">
                  <wp:posOffset>1773555</wp:posOffset>
                </wp:positionH>
                <wp:positionV relativeFrom="paragraph">
                  <wp:posOffset>792480</wp:posOffset>
                </wp:positionV>
                <wp:extent cx="1682750" cy="225425"/>
                <wp:effectExtent l="0" t="0" r="0" b="3175"/>
                <wp:wrapNone/>
                <wp:docPr id="623" name="Надпись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25425"/>
                        </a:xfrm>
                        <a:prstGeom prst="rect">
                          <a:avLst/>
                        </a:prstGeom>
                        <a:solidFill>
                          <a:srgbClr val="FFFFFF"/>
                        </a:solidFill>
                        <a:ln w="9525">
                          <a:noFill/>
                          <a:miter lim="800000"/>
                          <a:headEnd/>
                          <a:tailEnd/>
                        </a:ln>
                      </wps:spPr>
                      <wps:txbx>
                        <w:txbxContent>
                          <w:p w14:paraId="39BCCB94" w14:textId="77777777" w:rsidR="006E2F5B" w:rsidRPr="00E16779" w:rsidRDefault="006E2F5B" w:rsidP="00954998">
                            <w:pPr>
                              <w:spacing w:line="180" w:lineRule="exact"/>
                              <w:jc w:val="center"/>
                              <w:rPr>
                                <w:i/>
                                <w:iCs/>
                                <w:sz w:val="16"/>
                                <w:szCs w:val="16"/>
                              </w:rPr>
                            </w:pPr>
                            <w:r>
                              <w:rPr>
                                <w:i/>
                                <w:iCs/>
                                <w:sz w:val="16"/>
                                <w:szCs w:val="16"/>
                              </w:rPr>
                              <w:t>Кріплення до кутових стійок</w:t>
                            </w:r>
                          </w:p>
                          <w:p w14:paraId="1ADACF86" w14:textId="77777777" w:rsidR="006E2F5B" w:rsidRPr="00E16779"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91ECE" id="Надпись 623" o:spid="_x0000_s1772" type="#_x0000_t202" style="position:absolute;margin-left:139.65pt;margin-top:62.4pt;width:132.5pt;height:17.75pt;z-index:25242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" stroked="f">
                <v:textbox inset="1mm,0,0,0">
                  <w:txbxContent>
                    <w:p w14:paraId="39BCCB94" w14:textId="77777777" w:rsidR="006E2F5B" w:rsidRPr="00E16779" w:rsidRDefault="006E2F5B" w:rsidP="00954998">
                      <w:pPr>
                        <w:spacing w:line="180" w:lineRule="exact"/>
                        <w:jc w:val="center"/>
                        <w:rPr>
                          <w:i/>
                          <w:iCs/>
                          <w:sz w:val="16"/>
                          <w:szCs w:val="16"/>
                        </w:rPr>
                      </w:pPr>
                      <w:r>
                        <w:rPr>
                          <w:i/>
                          <w:iCs/>
                          <w:sz w:val="16"/>
                          <w:szCs w:val="16"/>
                        </w:rPr>
                        <w:t>Кріплення до кутових стійок</w:t>
                      </w:r>
                    </w:p>
                    <w:p w14:paraId="1ADACF86" w14:textId="77777777" w:rsidR="006E2F5B" w:rsidRPr="00E16779"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1472" behindDoc="0" locked="0" layoutInCell="1" allowOverlap="1" wp14:anchorId="0B847650" wp14:editId="73BB9BCC">
                <wp:simplePos x="0" y="0"/>
                <wp:positionH relativeFrom="margin">
                  <wp:posOffset>774065</wp:posOffset>
                </wp:positionH>
                <wp:positionV relativeFrom="paragraph">
                  <wp:posOffset>200660</wp:posOffset>
                </wp:positionV>
                <wp:extent cx="4060190" cy="359410"/>
                <wp:effectExtent l="0" t="0" r="0" b="2540"/>
                <wp:wrapNone/>
                <wp:docPr id="616" name="Надпись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190" cy="359410"/>
                        </a:xfrm>
                        <a:prstGeom prst="rect">
                          <a:avLst/>
                        </a:prstGeom>
                        <a:solidFill>
                          <a:srgbClr val="FFFFFF"/>
                        </a:solidFill>
                        <a:ln w="9525">
                          <a:noFill/>
                          <a:miter lim="800000"/>
                          <a:headEnd/>
                          <a:tailEnd/>
                        </a:ln>
                      </wps:spPr>
                      <wps:txbx>
                        <w:txbxContent>
                          <w:p w14:paraId="679B248F" w14:textId="77777777" w:rsidR="006E2F5B" w:rsidRPr="00E16779" w:rsidRDefault="006E2F5B" w:rsidP="00954998">
                            <w:pPr>
                              <w:jc w:val="center"/>
                              <w:rPr>
                                <w:szCs w:val="20"/>
                              </w:rPr>
                            </w:pPr>
                            <w:r w:rsidRPr="00E16779">
                              <w:rPr>
                                <w:szCs w:val="20"/>
                              </w:rPr>
                              <w:t>Пристрій, зображений нижче, задовольняє вимогам Частини І, статті 4, пункт 6, підпункт а)</w:t>
                            </w:r>
                          </w:p>
                          <w:p w14:paraId="45D67CC2" w14:textId="77777777" w:rsidR="006E2F5B" w:rsidRDefault="006E2F5B" w:rsidP="00954998">
                            <w:pPr>
                              <w:jc w:val="center"/>
                              <w:rPr>
                                <w:sz w:val="10"/>
                                <w:szCs w:val="10"/>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47650" id="Надпись 616" o:spid="_x0000_s1773" type="#_x0000_t202" style="position:absolute;margin-left:60.95pt;margin-top:15.8pt;width:319.7pt;height:28.3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" stroked="f">
                <v:textbox inset="1mm,0,0,0">
                  <w:txbxContent>
                    <w:p w14:paraId="679B248F" w14:textId="77777777" w:rsidR="006E2F5B" w:rsidRPr="00E16779" w:rsidRDefault="006E2F5B" w:rsidP="00954998">
                      <w:pPr>
                        <w:jc w:val="center"/>
                        <w:rPr>
                          <w:szCs w:val="20"/>
                        </w:rPr>
                      </w:pPr>
                      <w:r w:rsidRPr="00E16779">
                        <w:rPr>
                          <w:szCs w:val="20"/>
                        </w:rPr>
                        <w:t>Пристрій, зображений нижче, задовольняє вимогам Частини І, статті 4, пункт 6, підпункт а)</w:t>
                      </w:r>
                    </w:p>
                    <w:p w14:paraId="45D67CC2" w14:textId="77777777" w:rsidR="006E2F5B" w:rsidRDefault="006E2F5B" w:rsidP="00954998">
                      <w:pPr>
                        <w:jc w:val="center"/>
                        <w:rPr>
                          <w:sz w:val="10"/>
                          <w:szCs w:val="10"/>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7F54DEE9" wp14:editId="75F88FF2">
            <wp:extent cx="5472430" cy="6886575"/>
            <wp:effectExtent l="0" t="0" r="0" b="9525"/>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5472430" cy="6886575"/>
                    </a:xfrm>
                    <a:prstGeom prst="rect">
                      <a:avLst/>
                    </a:prstGeom>
                  </pic:spPr>
                </pic:pic>
              </a:graphicData>
            </a:graphic>
          </wp:inline>
        </w:drawing>
      </w:r>
    </w:p>
    <w:p w14:paraId="5287AE5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71180A" w:rsidRPr="00A0785B" w14:paraId="7FC6BA72" w14:textId="77777777" w:rsidTr="0081284E">
        <w:tc>
          <w:tcPr>
            <w:tcW w:w="2869" w:type="dxa"/>
            <w:hideMark/>
          </w:tcPr>
          <w:p w14:paraId="6A3D47C2" w14:textId="77777777" w:rsidR="0071180A" w:rsidRPr="00A0785B" w:rsidRDefault="0071180A"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4BF6C926" w14:textId="77777777" w:rsidR="0071180A" w:rsidRPr="00A0785B" w:rsidRDefault="0071180A"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558F9151" w14:textId="26C27D56" w:rsidR="0071180A" w:rsidRPr="00A0785B" w:rsidRDefault="0071180A"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8</w:t>
            </w:r>
            <w:r w:rsidR="00EA6902">
              <w:rPr>
                <w:rFonts w:ascii="Times New Roman" w:hAnsi="Times New Roman" w:cs="Times New Roman"/>
              </w:rPr>
              <w:t xml:space="preserve">  </w:t>
            </w:r>
          </w:p>
        </w:tc>
      </w:tr>
    </w:tbl>
    <w:p w14:paraId="19B74200" w14:textId="77777777" w:rsidR="00954998" w:rsidRPr="00A0785B" w:rsidRDefault="00954998" w:rsidP="00954998">
      <w:pPr>
        <w:rPr>
          <w:rFonts w:ascii="Times New Roman" w:hAnsi="Times New Roman" w:cs="Times New Roman"/>
        </w:rPr>
      </w:pPr>
    </w:p>
    <w:p w14:paraId="266BBB0A"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Додаток 8 </w:t>
      </w:r>
    </w:p>
    <w:p w14:paraId="0DF33B96" w14:textId="3EA8DB5A"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СКЛАД, ФУНКЦІЇ ТА ПРАВИЛА ПРОЦЕДУРИ АДМІНІСТРАТИВНОГО КОМІТЕТУ ТА ВИКОНАВЧОЇ РАДИ МДП *)</w:t>
      </w:r>
    </w:p>
    <w:p w14:paraId="6EF3DC3E" w14:textId="77777777" w:rsidR="00897FF9" w:rsidRPr="00A0785B" w:rsidRDefault="00897FF9" w:rsidP="00954998">
      <w:pPr>
        <w:jc w:val="center"/>
        <w:rPr>
          <w:rFonts w:ascii="Times New Roman" w:hAnsi="Times New Roman" w:cs="Times New Roman"/>
          <w:b/>
          <w:bCs/>
          <w:u w:val="single"/>
        </w:rPr>
      </w:pPr>
    </w:p>
    <w:p w14:paraId="4741B1DF" w14:textId="71C8A9CF"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Стаття 1 </w:t>
      </w:r>
    </w:p>
    <w:p w14:paraId="3A2750A0" w14:textId="77777777" w:rsidR="00897FF9" w:rsidRPr="00A0785B" w:rsidRDefault="00897FF9" w:rsidP="00954998">
      <w:pPr>
        <w:jc w:val="center"/>
        <w:rPr>
          <w:rFonts w:ascii="Times New Roman" w:hAnsi="Times New Roman" w:cs="Times New Roman"/>
          <w:b/>
          <w:bCs/>
          <w:u w:val="single"/>
        </w:rPr>
      </w:pPr>
    </w:p>
    <w:p w14:paraId="3E51A3AF" w14:textId="77777777"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i)   Договірні Сторони є членами Адміністративного комітету.</w:t>
      </w:r>
    </w:p>
    <w:p w14:paraId="015BF5F3" w14:textId="77777777" w:rsidR="00897FF9" w:rsidRDefault="00897FF9" w:rsidP="00954998">
      <w:pPr>
        <w:ind w:left="851" w:hanging="284"/>
        <w:jc w:val="both"/>
        <w:rPr>
          <w:rFonts w:ascii="Times New Roman" w:hAnsi="Times New Roman" w:cs="Times New Roman"/>
          <w:b/>
          <w:bCs/>
        </w:rPr>
      </w:pPr>
    </w:p>
    <w:p w14:paraId="5D014B16" w14:textId="2C6A340F"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ii)  Комітет може дозволити компетентним адміністраціям держав, що згадуються в пункті 1 статті 52 цієї Конвенції, що не є Договірними сторонами, або представникам міжнародних організацій можуть бути присутніми на сесіях Комітету в якості спостерігачів під час обговорення питань, що їх цікавлять. </w:t>
      </w:r>
    </w:p>
    <w:p w14:paraId="3ADBD0A3" w14:textId="77777777" w:rsidR="00897FF9" w:rsidRDefault="00897FF9" w:rsidP="00954998">
      <w:pPr>
        <w:jc w:val="center"/>
        <w:rPr>
          <w:rFonts w:ascii="Times New Roman" w:hAnsi="Times New Roman" w:cs="Times New Roman"/>
          <w:b/>
          <w:bCs/>
          <w:u w:val="single"/>
        </w:rPr>
      </w:pPr>
    </w:p>
    <w:p w14:paraId="15AA7505" w14:textId="42BBD4B4"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Стаття 1 bis *) </w:t>
      </w:r>
    </w:p>
    <w:p w14:paraId="4757F51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Комітет розглядає будь-яку запропоновану поправку до Конвенції відповідно до пунктів 1 і 2 статті 59.</w:t>
      </w:r>
    </w:p>
    <w:p w14:paraId="6FEB61EE" w14:textId="77777777" w:rsidR="00897FF9" w:rsidRDefault="00897FF9" w:rsidP="00954998">
      <w:pPr>
        <w:jc w:val="both"/>
        <w:rPr>
          <w:rFonts w:ascii="Times New Roman" w:hAnsi="Times New Roman" w:cs="Times New Roman"/>
          <w:b/>
          <w:bCs/>
        </w:rPr>
      </w:pPr>
    </w:p>
    <w:p w14:paraId="14635180" w14:textId="6F3F7153"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2. Комітет здійснює нагляд за застосуванням Конвенції та розглядає будь-які заходи, що вживаються Договірними сторонами, об'єднаннями та міжнародними організаціями, відповідно до Конвенції, а також їх відповідність Конвенції. </w:t>
      </w:r>
    </w:p>
    <w:p w14:paraId="287067E9" w14:textId="77777777" w:rsidR="00897FF9" w:rsidRDefault="00897FF9" w:rsidP="00954998">
      <w:pPr>
        <w:jc w:val="both"/>
        <w:rPr>
          <w:rFonts w:ascii="Times New Roman" w:hAnsi="Times New Roman" w:cs="Times New Roman"/>
          <w:b/>
          <w:bCs/>
        </w:rPr>
      </w:pPr>
    </w:p>
    <w:p w14:paraId="413A478F" w14:textId="1BE48288"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Комітет через Виконавчу раду МДП здійснює нагляд і надає підтримку в застосуванні Конвенції на національному та міжнародному рівнях.</w:t>
      </w:r>
    </w:p>
    <w:p w14:paraId="6E6A5606" w14:textId="77777777" w:rsidR="00897FF9" w:rsidRDefault="00897FF9" w:rsidP="00954998">
      <w:pPr>
        <w:jc w:val="both"/>
        <w:rPr>
          <w:rFonts w:ascii="Times New Roman" w:hAnsi="Times New Roman" w:cs="Times New Roman"/>
          <w:b/>
          <w:bCs/>
        </w:rPr>
      </w:pPr>
    </w:p>
    <w:p w14:paraId="73D80B4B" w14:textId="43F378B3"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Комітет отримує та розглядає річну підтверджену аудитом фінансову звітність та аудиторський звіт (звіти), подані міжнародною організацією відповідно до зобов'язань згідно з Частиною III Додатка 9. Під час і в межах своєї перевірки Комітет може вимагати від міжнародної організації або незалежного зовнішнього аудитора надання додаткової інформації, роз'яснень або документів.</w:t>
      </w:r>
    </w:p>
    <w:p w14:paraId="3C8E637B" w14:textId="77777777" w:rsidR="00897FF9" w:rsidRDefault="00897FF9" w:rsidP="00954998">
      <w:pPr>
        <w:jc w:val="both"/>
        <w:rPr>
          <w:rFonts w:ascii="Times New Roman" w:hAnsi="Times New Roman" w:cs="Times New Roman"/>
          <w:b/>
          <w:bCs/>
        </w:rPr>
      </w:pPr>
    </w:p>
    <w:p w14:paraId="42362DFD" w14:textId="57503F0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Без шкоди для перевірки, згаданої в пункті 4, Комітет, на основі оцінки ризику, має право вимагати проведення додаткових перевірок. Комітет доручає Виконавчій раді МДП або просить компетентні служби Організації Об'єднаних Націй провести оцінку ризику.</w:t>
      </w:r>
    </w:p>
    <w:p w14:paraId="338F128F" w14:textId="77777777" w:rsidR="00954998" w:rsidRPr="00A0785B" w:rsidRDefault="00954998" w:rsidP="00954998">
      <w:pPr>
        <w:rPr>
          <w:rFonts w:ascii="Times New Roman" w:hAnsi="Times New Roman" w:cs="Times New Roman"/>
        </w:rPr>
      </w:pPr>
    </w:p>
    <w:p w14:paraId="12C7D503" w14:textId="77777777" w:rsidR="00954998" w:rsidRPr="00A0785B" w:rsidRDefault="00954998" w:rsidP="00954998">
      <w:pPr>
        <w:rPr>
          <w:rFonts w:ascii="Times New Roman" w:hAnsi="Times New Roman" w:cs="Times New Roman"/>
        </w:rPr>
      </w:pPr>
    </w:p>
    <w:p w14:paraId="17439E7F" w14:textId="77777777" w:rsidR="00954998" w:rsidRPr="00A0785B" w:rsidRDefault="00954998" w:rsidP="00954998">
      <w:pPr>
        <w:rPr>
          <w:rFonts w:ascii="Times New Roman" w:hAnsi="Times New Roman" w:cs="Times New Roman"/>
        </w:rPr>
      </w:pPr>
    </w:p>
    <w:p w14:paraId="18242FC7" w14:textId="77777777" w:rsidR="00954998" w:rsidRPr="00A0785B" w:rsidRDefault="00954998" w:rsidP="00954998">
      <w:pPr>
        <w:rPr>
          <w:rFonts w:ascii="Times New Roman" w:hAnsi="Times New Roman" w:cs="Times New Roman"/>
        </w:rPr>
      </w:pPr>
    </w:p>
    <w:p w14:paraId="3F499D44" w14:textId="77777777" w:rsidR="00954998" w:rsidRPr="00A0785B" w:rsidRDefault="00954998" w:rsidP="00954998">
      <w:pPr>
        <w:rPr>
          <w:rFonts w:ascii="Times New Roman" w:hAnsi="Times New Roman" w:cs="Times New Roman"/>
        </w:rPr>
      </w:pPr>
    </w:p>
    <w:p w14:paraId="0623077C" w14:textId="77777777" w:rsidR="00954998" w:rsidRPr="00A0785B" w:rsidRDefault="00954998" w:rsidP="00954998">
      <w:pPr>
        <w:rPr>
          <w:rFonts w:ascii="Times New Roman" w:hAnsi="Times New Roman" w:cs="Times New Roman"/>
        </w:rPr>
      </w:pPr>
    </w:p>
    <w:p w14:paraId="08E2C1FE" w14:textId="77777777" w:rsidR="00954998" w:rsidRPr="00A0785B" w:rsidRDefault="00954998" w:rsidP="00954998">
      <w:pPr>
        <w:rPr>
          <w:rFonts w:ascii="Times New Roman" w:hAnsi="Times New Roman" w:cs="Times New Roman"/>
        </w:rPr>
      </w:pPr>
    </w:p>
    <w:p w14:paraId="7E38EB9C" w14:textId="77777777" w:rsidR="00954998" w:rsidRDefault="00954998" w:rsidP="00954998">
      <w:pPr>
        <w:rPr>
          <w:rFonts w:ascii="Times New Roman" w:hAnsi="Times New Roman" w:cs="Times New Roman"/>
        </w:rPr>
      </w:pPr>
    </w:p>
    <w:p w14:paraId="3ECD177F" w14:textId="77777777" w:rsidR="002C4F37" w:rsidRDefault="002C4F37" w:rsidP="00954998">
      <w:pPr>
        <w:rPr>
          <w:rFonts w:ascii="Times New Roman" w:hAnsi="Times New Roman" w:cs="Times New Roman"/>
        </w:rPr>
      </w:pPr>
    </w:p>
    <w:p w14:paraId="1362D22B" w14:textId="77777777" w:rsidR="002C4F37" w:rsidRDefault="002C4F37" w:rsidP="00954998">
      <w:pPr>
        <w:rPr>
          <w:rFonts w:ascii="Times New Roman" w:hAnsi="Times New Roman" w:cs="Times New Roman"/>
        </w:rPr>
      </w:pPr>
    </w:p>
    <w:p w14:paraId="24746022" w14:textId="77777777" w:rsidR="002C4F37" w:rsidRDefault="002C4F37" w:rsidP="00954998">
      <w:pPr>
        <w:rPr>
          <w:rFonts w:ascii="Times New Roman" w:hAnsi="Times New Roman" w:cs="Times New Roman"/>
        </w:rPr>
      </w:pPr>
    </w:p>
    <w:p w14:paraId="44A7B4C4" w14:textId="77777777" w:rsidR="002C4F37" w:rsidRDefault="002C4F37" w:rsidP="00954998">
      <w:pPr>
        <w:rPr>
          <w:rFonts w:ascii="Times New Roman" w:hAnsi="Times New Roman" w:cs="Times New Roman"/>
        </w:rPr>
      </w:pPr>
    </w:p>
    <w:p w14:paraId="5287AB0B" w14:textId="77777777" w:rsidR="002C4F37" w:rsidRDefault="002C4F37" w:rsidP="00954998">
      <w:pPr>
        <w:rPr>
          <w:rFonts w:ascii="Times New Roman" w:hAnsi="Times New Roman" w:cs="Times New Roman"/>
        </w:rPr>
      </w:pPr>
    </w:p>
    <w:p w14:paraId="23D2699A" w14:textId="775EBC79" w:rsidR="002C4F37" w:rsidRDefault="002C4F37" w:rsidP="00954998">
      <w:pPr>
        <w:rPr>
          <w:rFonts w:ascii="Times New Roman" w:hAnsi="Times New Roman" w:cs="Times New Roman"/>
        </w:rPr>
      </w:pPr>
    </w:p>
    <w:p w14:paraId="08715A88" w14:textId="15345598" w:rsidR="00897FF9" w:rsidRDefault="00897FF9" w:rsidP="00954998">
      <w:pPr>
        <w:rPr>
          <w:rFonts w:ascii="Times New Roman" w:hAnsi="Times New Roman" w:cs="Times New Roman"/>
        </w:rPr>
      </w:pPr>
    </w:p>
    <w:p w14:paraId="5AAE76E2" w14:textId="77777777" w:rsidR="002C4F37" w:rsidRPr="00A0785B" w:rsidRDefault="002C4F37" w:rsidP="00954998">
      <w:pPr>
        <w:rPr>
          <w:rFonts w:ascii="Times New Roman" w:hAnsi="Times New Roman" w:cs="Times New Roman"/>
        </w:rPr>
      </w:pPr>
    </w:p>
    <w:p w14:paraId="68B3C4A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_____________________ </w:t>
      </w:r>
    </w:p>
    <w:p w14:paraId="538CBDD8" w14:textId="1FADDFC5"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w:t>
      </w:r>
      <w:r w:rsidR="00416D4E">
        <w:rPr>
          <w:rFonts w:ascii="Times New Roman" w:hAnsi="Times New Roman" w:cs="Times New Roman"/>
        </w:rPr>
        <w:t>(</w:t>
      </w:r>
      <w:r w:rsidRPr="00A0785B">
        <w:rPr>
          <w:rFonts w:ascii="Times New Roman" w:hAnsi="Times New Roman" w:cs="Times New Roman"/>
        </w:rPr>
        <w:t xml:space="preserve">ECE/TRANS/17/Amend.19; набула чинності 17 лютого 1999 р. </w:t>
      </w:r>
      <w:r w:rsidRPr="00A0785B">
        <w:rPr>
          <w:rFonts w:ascii="Times New Roman" w:hAnsi="Times New Roman" w:cs="Times New Roman"/>
        </w:rPr>
        <w:br/>
        <w:t xml:space="preserve">    </w:t>
      </w:r>
      <w:r w:rsidR="00416D4E">
        <w:rPr>
          <w:rFonts w:ascii="Times New Roman" w:hAnsi="Times New Roman" w:cs="Times New Roman"/>
        </w:rPr>
        <w:t>(</w:t>
      </w:r>
      <w:r w:rsidRPr="00A0785B">
        <w:rPr>
          <w:rFonts w:ascii="Times New Roman" w:hAnsi="Times New Roman" w:cs="Times New Roman"/>
        </w:rPr>
        <w:t>ECE/TRANS/17/Amend.34; набула чинності 1 липня 2018 р.</w:t>
      </w:r>
      <w:r w:rsidR="00416D4E">
        <w:rPr>
          <w:rFonts w:ascii="Times New Roman" w:hAnsi="Times New Roman" w:cs="Times New Roman"/>
        </w:rPr>
        <w:t>)</w:t>
      </w:r>
    </w:p>
    <w:p w14:paraId="595BEC9F" w14:textId="77777777" w:rsidR="00954998" w:rsidRPr="00A0785B" w:rsidRDefault="00954998" w:rsidP="00954998">
      <w:pPr>
        <w:rPr>
          <w:rFonts w:ascii="Times New Roman" w:hAnsi="Times New Roman" w:cs="Times New Roman"/>
        </w:rPr>
      </w:pPr>
    </w:p>
    <w:p w14:paraId="77E50603" w14:textId="77777777" w:rsidR="00954998" w:rsidRPr="00A0785B" w:rsidRDefault="00954998" w:rsidP="00954998">
      <w:pPr>
        <w:rPr>
          <w:rFonts w:ascii="Times New Roman" w:hAnsi="Times New Roman" w:cs="Times New Roman"/>
        </w:rPr>
      </w:pPr>
    </w:p>
    <w:p w14:paraId="74E1EAEB" w14:textId="77777777" w:rsidR="002C4F37" w:rsidRDefault="002C4F37" w:rsidP="00954998">
      <w:pPr>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E4753" w:rsidRPr="00A0785B" w14:paraId="2909F11F" w14:textId="77777777" w:rsidTr="0081284E">
        <w:tc>
          <w:tcPr>
            <w:tcW w:w="2869" w:type="dxa"/>
            <w:hideMark/>
          </w:tcPr>
          <w:p w14:paraId="1FA5BA1E" w14:textId="77777777" w:rsidR="002E4753" w:rsidRPr="00A0785B" w:rsidRDefault="002E4753"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33E1DB14" w14:textId="77777777" w:rsidR="002E4753" w:rsidRPr="00A0785B" w:rsidRDefault="002E4753"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7A9E615C" w14:textId="77777777" w:rsidR="002E4753" w:rsidRPr="00A0785B" w:rsidRDefault="002E4753"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 xml:space="preserve">8  </w:t>
            </w:r>
          </w:p>
        </w:tc>
      </w:tr>
    </w:tbl>
    <w:p w14:paraId="4E4BC9E8" w14:textId="77777777" w:rsidR="00897FF9" w:rsidRDefault="00897FF9" w:rsidP="00954998">
      <w:pPr>
        <w:jc w:val="both"/>
        <w:rPr>
          <w:rFonts w:ascii="Times New Roman" w:hAnsi="Times New Roman" w:cs="Times New Roman"/>
          <w:b/>
          <w:bCs/>
        </w:rPr>
      </w:pPr>
    </w:p>
    <w:p w14:paraId="28249049" w14:textId="2F864D2F"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Обсяг додаткових перевірок визначається Комітетом, з урахуванням оцінки ризиків, зробленій Виконавчою радою МДП або компетентними службами ООН.</w:t>
      </w:r>
    </w:p>
    <w:p w14:paraId="72C91755" w14:textId="77777777" w:rsidR="00897FF9" w:rsidRDefault="00897FF9" w:rsidP="00954998">
      <w:pPr>
        <w:jc w:val="both"/>
        <w:rPr>
          <w:rFonts w:ascii="Times New Roman" w:hAnsi="Times New Roman" w:cs="Times New Roman"/>
          <w:b/>
          <w:bCs/>
        </w:rPr>
      </w:pPr>
    </w:p>
    <w:p w14:paraId="1DC00947" w14:textId="4C9E5FAC"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Результати всіх перевірок, згаданих у цій статті, зберігаються Виконавчим комітетом МДП і надаються всім Договірним сторонам для належного розгляду.</w:t>
      </w:r>
    </w:p>
    <w:p w14:paraId="7BFEEF23" w14:textId="77777777" w:rsidR="00897FF9" w:rsidRDefault="00897FF9" w:rsidP="00954998">
      <w:pPr>
        <w:jc w:val="both"/>
        <w:rPr>
          <w:rFonts w:ascii="Times New Roman" w:hAnsi="Times New Roman" w:cs="Times New Roman"/>
          <w:b/>
          <w:bCs/>
        </w:rPr>
      </w:pPr>
    </w:p>
    <w:p w14:paraId="6B30AA94" w14:textId="684361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6. Процедура проведення додаткових перевірок затверджується Комітетом.</w:t>
      </w:r>
    </w:p>
    <w:p w14:paraId="2972999B" w14:textId="77777777" w:rsidR="00897FF9" w:rsidRDefault="00897FF9" w:rsidP="00954998">
      <w:pPr>
        <w:jc w:val="center"/>
        <w:rPr>
          <w:rFonts w:ascii="Times New Roman" w:hAnsi="Times New Roman" w:cs="Times New Roman"/>
          <w:u w:val="single"/>
        </w:rPr>
      </w:pPr>
    </w:p>
    <w:p w14:paraId="450CDC09" w14:textId="124CDACD" w:rsidR="00954998" w:rsidRPr="00A0785B" w:rsidRDefault="00954998" w:rsidP="00954998">
      <w:pPr>
        <w:jc w:val="center"/>
        <w:rPr>
          <w:rFonts w:ascii="Times New Roman" w:hAnsi="Times New Roman" w:cs="Times New Roman"/>
          <w:u w:val="single"/>
        </w:rPr>
      </w:pPr>
      <w:r w:rsidRPr="00A0785B">
        <w:rPr>
          <w:rFonts w:ascii="Times New Roman" w:hAnsi="Times New Roman" w:cs="Times New Roman"/>
          <w:u w:val="single"/>
        </w:rPr>
        <w:t xml:space="preserve">Пояснювальна записка до пункту 1 </w:t>
      </w:r>
    </w:p>
    <w:p w14:paraId="1962313E" w14:textId="54A04F70" w:rsidR="00954998" w:rsidRPr="00A0785B" w:rsidRDefault="00897FF9" w:rsidP="00954998">
      <w:pPr>
        <w:ind w:left="851" w:hanging="851"/>
        <w:jc w:val="both"/>
        <w:rPr>
          <w:rFonts w:ascii="Times New Roman" w:hAnsi="Times New Roman" w:cs="Times New Roman"/>
        </w:rPr>
      </w:pPr>
      <w:r>
        <w:rPr>
          <w:rFonts w:ascii="Times New Roman" w:hAnsi="Times New Roman" w:cs="Times New Roman"/>
        </w:rPr>
        <w:t xml:space="preserve">8.1-6     </w:t>
      </w:r>
      <w:r w:rsidR="00954998" w:rsidRPr="00A0785B">
        <w:rPr>
          <w:rFonts w:ascii="Times New Roman" w:hAnsi="Times New Roman" w:cs="Times New Roman"/>
        </w:rPr>
        <w:t>Комітет може звернутися до компетентних служб ООН з проханням провести додаткову перевірку. В якості альтернативи Комітет може також прийняти рішення про залучення незалежного зовнішнього аудитора та доручити Виконавчій раді МДП підготувати коло відання аудиту на основі об’єкта та мети аудиту, визначених Комітетом. Коло відання затверджується Комітетом. Результатом додаткової перевірки, проведеної зовнішнім незалежним аудитором, є звіт і управлінський лист, які передаються Комітету. В такому випадку фінансові витрати на залучення незалежного зовнішнього аудитора, включаючи пов’язану процедуру закупівлі, покриваються бюджетом Виконавчої ради МДП.</w:t>
      </w:r>
    </w:p>
    <w:p w14:paraId="279C2F04" w14:textId="77777777" w:rsidR="00897FF9" w:rsidRDefault="00897FF9" w:rsidP="00954998">
      <w:pPr>
        <w:jc w:val="center"/>
        <w:rPr>
          <w:rFonts w:ascii="Times New Roman" w:hAnsi="Times New Roman" w:cs="Times New Roman"/>
          <w:b/>
          <w:bCs/>
          <w:szCs w:val="20"/>
          <w:u w:val="single"/>
        </w:rPr>
      </w:pPr>
    </w:p>
    <w:p w14:paraId="6707E78B" w14:textId="69E41D77" w:rsidR="00954998" w:rsidRDefault="00954998" w:rsidP="00954998">
      <w:pPr>
        <w:jc w:val="center"/>
        <w:rPr>
          <w:rFonts w:ascii="Times New Roman" w:hAnsi="Times New Roman" w:cs="Times New Roman"/>
          <w:b/>
          <w:bCs/>
          <w:szCs w:val="20"/>
          <w:u w:val="single"/>
        </w:rPr>
      </w:pPr>
      <w:r w:rsidRPr="00A0785B">
        <w:rPr>
          <w:rFonts w:ascii="Times New Roman" w:hAnsi="Times New Roman" w:cs="Times New Roman"/>
          <w:b/>
          <w:bCs/>
          <w:szCs w:val="20"/>
          <w:u w:val="single"/>
        </w:rPr>
        <w:t>Стаття 2</w:t>
      </w:r>
    </w:p>
    <w:p w14:paraId="6F4B47E0" w14:textId="77777777" w:rsidR="00897FF9" w:rsidRPr="00A0785B" w:rsidRDefault="00897FF9" w:rsidP="00954998">
      <w:pPr>
        <w:jc w:val="center"/>
        <w:rPr>
          <w:rFonts w:ascii="Times New Roman" w:hAnsi="Times New Roman" w:cs="Times New Roman"/>
          <w:b/>
          <w:bCs/>
          <w:szCs w:val="20"/>
          <w:u w:val="single"/>
        </w:rPr>
      </w:pPr>
    </w:p>
    <w:p w14:paraId="354ABF66" w14:textId="77777777" w:rsidR="00954998" w:rsidRPr="00A0785B" w:rsidRDefault="00954998" w:rsidP="00954998">
      <w:pPr>
        <w:jc w:val="both"/>
        <w:rPr>
          <w:rFonts w:ascii="Times New Roman" w:hAnsi="Times New Roman" w:cs="Times New Roman"/>
          <w:b/>
          <w:bCs/>
          <w:szCs w:val="20"/>
        </w:rPr>
      </w:pPr>
      <w:r w:rsidRPr="00A0785B">
        <w:rPr>
          <w:rFonts w:ascii="Times New Roman" w:hAnsi="Times New Roman" w:cs="Times New Roman"/>
          <w:b/>
          <w:bCs/>
          <w:szCs w:val="20"/>
        </w:rPr>
        <w:t>Генеральний секретар Організації Об'єднаних Націй надає Комітету послуги Секретаріату.</w:t>
      </w:r>
    </w:p>
    <w:p w14:paraId="18CC88EC" w14:textId="77777777" w:rsidR="00897FF9" w:rsidRDefault="00897FF9" w:rsidP="00954998">
      <w:pPr>
        <w:jc w:val="center"/>
        <w:rPr>
          <w:rFonts w:ascii="Times New Roman" w:hAnsi="Times New Roman" w:cs="Times New Roman"/>
          <w:b/>
          <w:bCs/>
          <w:szCs w:val="20"/>
          <w:u w:val="single"/>
        </w:rPr>
      </w:pPr>
    </w:p>
    <w:p w14:paraId="0F9D8838" w14:textId="01F4A79D" w:rsidR="00954998" w:rsidRDefault="00954998" w:rsidP="00954998">
      <w:pPr>
        <w:jc w:val="center"/>
        <w:rPr>
          <w:rFonts w:ascii="Times New Roman" w:hAnsi="Times New Roman" w:cs="Times New Roman"/>
          <w:b/>
          <w:bCs/>
          <w:szCs w:val="20"/>
          <w:u w:val="single"/>
        </w:rPr>
      </w:pPr>
      <w:r w:rsidRPr="00A0785B">
        <w:rPr>
          <w:rFonts w:ascii="Times New Roman" w:hAnsi="Times New Roman" w:cs="Times New Roman"/>
          <w:b/>
          <w:bCs/>
          <w:szCs w:val="20"/>
          <w:u w:val="single"/>
        </w:rPr>
        <w:t>Стаття 3</w:t>
      </w:r>
    </w:p>
    <w:p w14:paraId="21CEDE65" w14:textId="77777777" w:rsidR="00897FF9" w:rsidRPr="00A0785B" w:rsidRDefault="00897FF9" w:rsidP="00954998">
      <w:pPr>
        <w:jc w:val="center"/>
        <w:rPr>
          <w:rFonts w:ascii="Times New Roman" w:hAnsi="Times New Roman" w:cs="Times New Roman"/>
          <w:b/>
          <w:bCs/>
          <w:szCs w:val="20"/>
          <w:u w:val="single"/>
        </w:rPr>
      </w:pPr>
    </w:p>
    <w:p w14:paraId="297F8FDB" w14:textId="77777777" w:rsidR="00954998" w:rsidRPr="00A0785B" w:rsidRDefault="00954998" w:rsidP="00954998">
      <w:pPr>
        <w:rPr>
          <w:rFonts w:ascii="Times New Roman" w:hAnsi="Times New Roman" w:cs="Times New Roman"/>
          <w:b/>
          <w:bCs/>
          <w:szCs w:val="20"/>
        </w:rPr>
      </w:pPr>
      <w:r w:rsidRPr="00A0785B">
        <w:rPr>
          <w:rFonts w:ascii="Times New Roman" w:eastAsia="Times New Roman" w:hAnsi="Times New Roman" w:cs="Times New Roman"/>
          <w:b/>
          <w:szCs w:val="20"/>
          <w:lang w:eastAsia="ru-RU"/>
        </w:rPr>
        <w:t>Щорічно на своїй першій сесії Комітет обирає Голову і заступника Голови</w:t>
      </w:r>
      <w:r w:rsidRPr="00A0785B">
        <w:rPr>
          <w:rFonts w:ascii="Times New Roman" w:hAnsi="Times New Roman" w:cs="Times New Roman"/>
          <w:b/>
          <w:bCs/>
          <w:szCs w:val="20"/>
        </w:rPr>
        <w:t>.</w:t>
      </w:r>
    </w:p>
    <w:p w14:paraId="103FE642" w14:textId="77777777" w:rsidR="00897FF9" w:rsidRDefault="00897FF9" w:rsidP="00954998">
      <w:pPr>
        <w:jc w:val="center"/>
        <w:rPr>
          <w:rFonts w:ascii="Times New Roman" w:hAnsi="Times New Roman" w:cs="Times New Roman"/>
          <w:b/>
          <w:bCs/>
          <w:u w:val="single"/>
        </w:rPr>
      </w:pPr>
    </w:p>
    <w:p w14:paraId="1DBE914A" w14:textId="77514F19"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4</w:t>
      </w:r>
    </w:p>
    <w:p w14:paraId="0554683F" w14:textId="77777777" w:rsidR="00897FF9" w:rsidRPr="00A0785B" w:rsidRDefault="00897FF9" w:rsidP="00954998">
      <w:pPr>
        <w:jc w:val="center"/>
        <w:rPr>
          <w:rFonts w:ascii="Times New Roman" w:hAnsi="Times New Roman" w:cs="Times New Roman"/>
          <w:b/>
          <w:bCs/>
          <w:u w:val="single"/>
        </w:rPr>
      </w:pPr>
    </w:p>
    <w:p w14:paraId="32D8775C"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Генеральний секретар Організації Об'єднаних Націй скликає Комітет під егідою Європейської економічної комісії щорічно, а також на прохання компетентних адміністрацій </w:t>
      </w:r>
      <w:r w:rsidRPr="00A0785B">
        <w:rPr>
          <w:rFonts w:ascii="Times New Roman" w:eastAsia="Times New Roman" w:hAnsi="Times New Roman" w:cs="Times New Roman"/>
          <w:b/>
          <w:szCs w:val="20"/>
          <w:lang w:eastAsia="ru-RU"/>
        </w:rPr>
        <w:t>не менше</w:t>
      </w:r>
      <w:r w:rsidRPr="00A0785B" w:rsidDel="00E67D27">
        <w:rPr>
          <w:rFonts w:ascii="Times New Roman" w:hAnsi="Times New Roman" w:cs="Times New Roman"/>
          <w:b/>
          <w:bCs/>
        </w:rPr>
        <w:t xml:space="preserve"> </w:t>
      </w:r>
      <w:r w:rsidRPr="00A0785B">
        <w:rPr>
          <w:rFonts w:ascii="Times New Roman" w:hAnsi="Times New Roman" w:cs="Times New Roman"/>
          <w:b/>
          <w:bCs/>
        </w:rPr>
        <w:t>п'яти держав, що є Договірними Сторонами.</w:t>
      </w:r>
    </w:p>
    <w:p w14:paraId="216D472D" w14:textId="77777777" w:rsidR="00897FF9" w:rsidRDefault="00897FF9" w:rsidP="00954998">
      <w:pPr>
        <w:jc w:val="center"/>
        <w:rPr>
          <w:rFonts w:ascii="Times New Roman" w:hAnsi="Times New Roman" w:cs="Times New Roman"/>
          <w:b/>
          <w:bCs/>
          <w:u w:val="single"/>
        </w:rPr>
      </w:pPr>
    </w:p>
    <w:p w14:paraId="3567D618" w14:textId="1BD6BAE2"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5</w:t>
      </w:r>
    </w:p>
    <w:p w14:paraId="17CC2587" w14:textId="77777777" w:rsidR="00897FF9" w:rsidRPr="00A0785B" w:rsidRDefault="00897FF9" w:rsidP="00954998">
      <w:pPr>
        <w:jc w:val="center"/>
        <w:rPr>
          <w:rFonts w:ascii="Times New Roman" w:hAnsi="Times New Roman" w:cs="Times New Roman"/>
          <w:b/>
          <w:bCs/>
          <w:u w:val="single"/>
        </w:rPr>
      </w:pPr>
    </w:p>
    <w:p w14:paraId="6B8D301B"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Пропозиції ставляться на голосування. Кожна держава, яка є Договірною Стороною, представлена на сесії, має один голос. Пропозиції, які не є пропозиціями про внесення поправок до цієї Конвенції, приймаються в Комітеті більшістю голосів присутніх і голосуючих. Поправки до цієї Конвенції та рішення, згадані в статтях 59 і 60 цієї Конвенції, приймаються більшістю у дві третини присутніх і голосуючих.</w:t>
      </w:r>
    </w:p>
    <w:p w14:paraId="227B7066" w14:textId="3B4CA5A4"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6</w:t>
      </w:r>
    </w:p>
    <w:p w14:paraId="067B585A" w14:textId="77777777" w:rsidR="00897FF9" w:rsidRPr="00A0785B" w:rsidRDefault="00897FF9" w:rsidP="00954998">
      <w:pPr>
        <w:jc w:val="center"/>
        <w:rPr>
          <w:rFonts w:ascii="Times New Roman" w:hAnsi="Times New Roman" w:cs="Times New Roman"/>
          <w:b/>
          <w:bCs/>
          <w:u w:val="single"/>
        </w:rPr>
      </w:pPr>
    </w:p>
    <w:p w14:paraId="7493C4C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Для прийняття рішень необхідний кворум, що складає не менше ніж з однієї третини держав, які є Договірними Сторонами. </w:t>
      </w:r>
    </w:p>
    <w:p w14:paraId="63F2052D" w14:textId="5BE584F6"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ECE/TRANS/17/Amend.16; набрала чинності 24 червня 1994 р.</w:t>
      </w:r>
      <w:r>
        <w:rPr>
          <w:rFonts w:ascii="Times New Roman" w:hAnsi="Times New Roman" w:cs="Times New Roman"/>
          <w:b/>
          <w:bCs/>
        </w:rPr>
        <w:t>)</w:t>
      </w:r>
    </w:p>
    <w:p w14:paraId="0855069E" w14:textId="77777777" w:rsidR="00897FF9" w:rsidRDefault="00897FF9" w:rsidP="00954998">
      <w:pPr>
        <w:jc w:val="center"/>
        <w:rPr>
          <w:rFonts w:ascii="Times New Roman" w:hAnsi="Times New Roman" w:cs="Times New Roman"/>
          <w:b/>
          <w:bCs/>
          <w:u w:val="single"/>
        </w:rPr>
      </w:pPr>
    </w:p>
    <w:p w14:paraId="56BD7061" w14:textId="24D13117"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7</w:t>
      </w:r>
    </w:p>
    <w:p w14:paraId="07161AD1" w14:textId="77777777" w:rsidR="00897FF9" w:rsidRPr="00A0785B" w:rsidRDefault="00897FF9" w:rsidP="00954998">
      <w:pPr>
        <w:jc w:val="center"/>
        <w:rPr>
          <w:rFonts w:ascii="Times New Roman" w:hAnsi="Times New Roman" w:cs="Times New Roman"/>
          <w:b/>
          <w:bCs/>
          <w:u w:val="single"/>
        </w:rPr>
      </w:pPr>
    </w:p>
    <w:p w14:paraId="3C8D1BB2"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Перед закриттям сесії Комітет ухвалює свою доповідь.</w:t>
      </w:r>
    </w:p>
    <w:p w14:paraId="0C6C4912" w14:textId="77777777" w:rsidR="00954998" w:rsidRPr="00A0785B" w:rsidRDefault="00954998" w:rsidP="00954998">
      <w:pPr>
        <w:jc w:val="center"/>
        <w:rPr>
          <w:rFonts w:ascii="Times New Roman" w:hAnsi="Times New Roman" w:cs="Times New Roman"/>
          <w:b/>
          <w:bCs/>
          <w:u w:val="single"/>
        </w:rPr>
      </w:pPr>
    </w:p>
    <w:p w14:paraId="313BDD01" w14:textId="5CA76E87"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8</w:t>
      </w:r>
    </w:p>
    <w:p w14:paraId="1E4813F3" w14:textId="77777777" w:rsidR="00897FF9" w:rsidRPr="00A0785B" w:rsidRDefault="00897FF9" w:rsidP="00954998">
      <w:pPr>
        <w:jc w:val="center"/>
        <w:rPr>
          <w:rFonts w:ascii="Times New Roman" w:hAnsi="Times New Roman" w:cs="Times New Roman"/>
          <w:b/>
          <w:bCs/>
          <w:u w:val="single"/>
        </w:rPr>
      </w:pPr>
    </w:p>
    <w:p w14:paraId="609A424F"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За відсутності в цьому Додатку належних положень застосовуються Правила процедури Європейської економічної комісії, якщо Комітет не вирішить інакше. </w:t>
      </w:r>
    </w:p>
    <w:p w14:paraId="18EEAD77" w14:textId="77777777" w:rsidR="00954998" w:rsidRPr="00A0785B" w:rsidRDefault="00954998" w:rsidP="00954998">
      <w:pPr>
        <w:rPr>
          <w:rFonts w:ascii="Times New Roman" w:hAnsi="Times New Roman" w:cs="Times New Roman"/>
        </w:rPr>
      </w:pPr>
    </w:p>
    <w:p w14:paraId="2A5B13CF" w14:textId="77777777" w:rsidR="00897FF9" w:rsidRDefault="00897FF9" w:rsidP="00954998">
      <w:pPr>
        <w:jc w:val="center"/>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01299F" w14:paraId="0FDEB891" w14:textId="77777777" w:rsidTr="0081284E">
        <w:tc>
          <w:tcPr>
            <w:tcW w:w="2869" w:type="dxa"/>
            <w:hideMark/>
          </w:tcPr>
          <w:p w14:paraId="14C3735B" w14:textId="77777777" w:rsidR="0001299F" w:rsidRDefault="0001299F">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292D1957" w14:textId="77777777" w:rsidR="0001299F" w:rsidRDefault="0001299F">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4231E9AF" w14:textId="77777777" w:rsidR="0001299F" w:rsidRDefault="0001299F">
            <w:pPr>
              <w:spacing w:after="160" w:line="256" w:lineRule="auto"/>
              <w:jc w:val="right"/>
              <w:rPr>
                <w:rFonts w:ascii="Times New Roman" w:hAnsi="Times New Roman" w:cs="Times New Roman"/>
              </w:rPr>
            </w:pPr>
            <w:r>
              <w:rPr>
                <w:rFonts w:ascii="Times New Roman" w:hAnsi="Times New Roman" w:cs="Times New Roman"/>
              </w:rPr>
              <w:t xml:space="preserve">Додаток 8  </w:t>
            </w:r>
          </w:p>
        </w:tc>
      </w:tr>
    </w:tbl>
    <w:p w14:paraId="26CF847E" w14:textId="77777777" w:rsidR="0001299F" w:rsidRDefault="0001299F" w:rsidP="00954998">
      <w:pPr>
        <w:jc w:val="center"/>
        <w:rPr>
          <w:rFonts w:ascii="Times New Roman" w:hAnsi="Times New Roman" w:cs="Times New Roman"/>
          <w:b/>
          <w:bCs/>
        </w:rPr>
      </w:pPr>
    </w:p>
    <w:p w14:paraId="17815CC4" w14:textId="2F95F472" w:rsidR="00954998" w:rsidRDefault="00954998" w:rsidP="00954998">
      <w:pPr>
        <w:jc w:val="center"/>
        <w:rPr>
          <w:rFonts w:ascii="Times New Roman" w:hAnsi="Times New Roman" w:cs="Times New Roman"/>
          <w:b/>
          <w:bCs/>
        </w:rPr>
      </w:pPr>
      <w:r w:rsidRPr="00A0785B">
        <w:rPr>
          <w:rFonts w:ascii="Times New Roman" w:hAnsi="Times New Roman" w:cs="Times New Roman"/>
          <w:b/>
          <w:bCs/>
        </w:rPr>
        <w:t>СКЛАД, ФУНКЦІЇ ТА ПРАВИЛА ПРОЦЕДУРИ ВИКОНАВЧОЇ РАДИ МДП *)</w:t>
      </w:r>
    </w:p>
    <w:p w14:paraId="6519D108" w14:textId="77777777" w:rsidR="00897FF9" w:rsidRPr="00A0785B" w:rsidRDefault="00897FF9" w:rsidP="00954998">
      <w:pPr>
        <w:jc w:val="center"/>
        <w:rPr>
          <w:rFonts w:ascii="Times New Roman" w:hAnsi="Times New Roman" w:cs="Times New Roman"/>
          <w:b/>
          <w:bCs/>
        </w:rPr>
      </w:pPr>
    </w:p>
    <w:p w14:paraId="58D076F6" w14:textId="263C0965"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9 *)</w:t>
      </w:r>
    </w:p>
    <w:p w14:paraId="68412116" w14:textId="77777777" w:rsidR="00897FF9" w:rsidRPr="00A0785B" w:rsidRDefault="00897FF9" w:rsidP="00954998">
      <w:pPr>
        <w:jc w:val="center"/>
        <w:rPr>
          <w:rFonts w:ascii="Times New Roman" w:hAnsi="Times New Roman" w:cs="Times New Roman"/>
          <w:b/>
          <w:bCs/>
          <w:u w:val="single"/>
        </w:rPr>
      </w:pPr>
    </w:p>
    <w:p w14:paraId="50709834"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Виконавча рада МДП, створена Адміністративним комітетом відповідно до статті 58 ter, складається з дев'яти членів, кожен з яких є представником різних Договірних Сторін Конвенції. В роботі сесій Ради братиме участь Секретар МДП.</w:t>
      </w:r>
    </w:p>
    <w:p w14:paraId="3452A2B4" w14:textId="77777777" w:rsidR="00897FF9" w:rsidRDefault="00897FF9" w:rsidP="00954998">
      <w:pPr>
        <w:jc w:val="center"/>
        <w:rPr>
          <w:rFonts w:ascii="Times New Roman" w:hAnsi="Times New Roman" w:cs="Times New Roman"/>
          <w:u w:val="single"/>
        </w:rPr>
      </w:pPr>
    </w:p>
    <w:p w14:paraId="0A8BDEC2" w14:textId="18D035DB"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1</w:t>
      </w:r>
    </w:p>
    <w:p w14:paraId="06AEC5F7" w14:textId="77777777" w:rsidR="00897FF9" w:rsidRPr="00A0785B" w:rsidRDefault="00897FF9" w:rsidP="00954998">
      <w:pPr>
        <w:jc w:val="center"/>
        <w:rPr>
          <w:rFonts w:ascii="Times New Roman" w:hAnsi="Times New Roman" w:cs="Times New Roman"/>
          <w:u w:val="single"/>
        </w:rPr>
      </w:pPr>
    </w:p>
    <w:p w14:paraId="32ED601D" w14:textId="48E03343" w:rsidR="00954998" w:rsidRDefault="00954998" w:rsidP="00954998">
      <w:pPr>
        <w:ind w:left="851" w:hanging="567"/>
        <w:jc w:val="both"/>
        <w:rPr>
          <w:rFonts w:ascii="Times New Roman" w:hAnsi="Times New Roman" w:cs="Times New Roman"/>
        </w:rPr>
      </w:pPr>
      <w:r w:rsidRPr="00A0785B">
        <w:rPr>
          <w:rFonts w:ascii="Times New Roman" w:hAnsi="Times New Roman" w:cs="Times New Roman"/>
        </w:rPr>
        <w:t xml:space="preserve">8.9.1  Члени Виконавчої ради МДП повинні бути компетентними та мати досвід у застосуванні митних процедур, зокрема процедури транзиту МДП, як на національному, так і на міжнародному рівнях. Члени Ради висуваються (номінуються) відповідними урядами або організаціями, які є Договірними Сторонами Конвенції. Вони представляють інтереси Договірних Сторін Конвенції, а не конкретні інтереси будь-якого окремого уряду чи організації.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ECE/TRANS/17/Amend.32, набрала чинності 1 січня 2015 р.</w:t>
      </w:r>
      <w:r w:rsidR="00416D4E">
        <w:rPr>
          <w:rFonts w:ascii="Times New Roman" w:hAnsi="Times New Roman" w:cs="Times New Roman"/>
        </w:rPr>
        <w:t>)</w:t>
      </w:r>
      <w:r w:rsidRPr="00A0785B">
        <w:rPr>
          <w:rFonts w:ascii="Times New Roman" w:hAnsi="Times New Roman" w:cs="Times New Roman"/>
        </w:rPr>
        <w:t>.</w:t>
      </w:r>
    </w:p>
    <w:p w14:paraId="5C1B7FA2" w14:textId="77777777" w:rsidR="00897FF9" w:rsidRPr="00A0785B" w:rsidRDefault="00897FF9" w:rsidP="00954998">
      <w:pPr>
        <w:ind w:left="851" w:hanging="567"/>
        <w:jc w:val="both"/>
        <w:rPr>
          <w:rFonts w:ascii="Times New Roman" w:hAnsi="Times New Roman" w:cs="Times New Roman"/>
        </w:rPr>
      </w:pPr>
    </w:p>
    <w:p w14:paraId="578D15BF" w14:textId="77777777" w:rsidR="00954998" w:rsidRDefault="00954998" w:rsidP="00954998">
      <w:pPr>
        <w:jc w:val="both"/>
        <w:rPr>
          <w:rFonts w:ascii="Times New Roman" w:hAnsi="Times New Roman" w:cs="Times New Roman"/>
          <w:b/>
          <w:bCs/>
        </w:rPr>
      </w:pPr>
      <w:r w:rsidRPr="00A0785B">
        <w:rPr>
          <w:rFonts w:ascii="Times New Roman" w:hAnsi="Times New Roman" w:cs="Times New Roman"/>
          <w:b/>
          <w:bCs/>
        </w:rPr>
        <w:t>2. Члени Виконавчої ради МДП обираються Адміністративним комітетом більшістю присутніх і голосуючих. Термін повноважень кожного члена Виконавчої ради МДП становить два роки. Члени Виконавчої ради МДП можуть бути переобрані. Коло ведення Виконавчої ради МДП встановлюється Адміністративним комітетом.</w:t>
      </w:r>
    </w:p>
    <w:p w14:paraId="76DB766A" w14:textId="77777777" w:rsidR="003178AF" w:rsidRDefault="003178AF" w:rsidP="00954998">
      <w:pPr>
        <w:jc w:val="both"/>
        <w:rPr>
          <w:rFonts w:ascii="Times New Roman" w:hAnsi="Times New Roman" w:cs="Times New Roman"/>
          <w:b/>
          <w:bCs/>
        </w:rPr>
      </w:pPr>
    </w:p>
    <w:p w14:paraId="5A8818BA" w14:textId="185C1D35"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2</w:t>
      </w:r>
    </w:p>
    <w:p w14:paraId="20D93377" w14:textId="77777777" w:rsidR="0001299F" w:rsidRPr="00A0785B" w:rsidRDefault="0001299F" w:rsidP="00954998">
      <w:pPr>
        <w:jc w:val="center"/>
        <w:rPr>
          <w:rFonts w:ascii="Times New Roman" w:hAnsi="Times New Roman" w:cs="Times New Roman"/>
          <w:u w:val="single"/>
        </w:rPr>
      </w:pPr>
    </w:p>
    <w:p w14:paraId="32297754" w14:textId="79FD0232" w:rsidR="00954998" w:rsidRPr="00A0785B" w:rsidRDefault="00954998" w:rsidP="00954998">
      <w:pPr>
        <w:ind w:left="851" w:hanging="567"/>
        <w:jc w:val="both"/>
        <w:rPr>
          <w:rFonts w:ascii="Times New Roman" w:hAnsi="Times New Roman" w:cs="Times New Roman"/>
        </w:rPr>
      </w:pPr>
      <w:r w:rsidRPr="00A0785B">
        <w:rPr>
          <w:rFonts w:ascii="Times New Roman" w:hAnsi="Times New Roman" w:cs="Times New Roman"/>
        </w:rPr>
        <w:t xml:space="preserve">8.9.2  Якщо будь-хто з членів Виконавчої ради МДП складає свої повноваження до закінчення встановленого терміну їхньої дії, Адміністративний комітет МДП може обрати члена, який заміняє його. У цьому випадку обраний член зберігає свої повноваження тільки на частину строку повноважень його/її попередника, що залишилася. У тому випадку, якщо член Виконавчої ради МДП не може завершити свій термін повноважень з інших причин, ніж відставка, національна адміністрація відповідного члена повинна в письмовій формі надіслати цю інформацію Виконавчій раді МДП та секретаріату МДП. У цьому випадку Адміністративний комітет може обрати іншого члена на термін повноважень, що залишився.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ECE/TRANS/17/Amend.32, набрала чинності 1 січня 2015 р.</w:t>
      </w:r>
      <w:r w:rsidR="00416D4E">
        <w:rPr>
          <w:rFonts w:ascii="Times New Roman" w:hAnsi="Times New Roman" w:cs="Times New Roman"/>
        </w:rPr>
        <w:t>)</w:t>
      </w:r>
      <w:r w:rsidRPr="00A0785B">
        <w:rPr>
          <w:rFonts w:ascii="Times New Roman" w:hAnsi="Times New Roman" w:cs="Times New Roman"/>
        </w:rPr>
        <w:t xml:space="preserve"> </w:t>
      </w:r>
    </w:p>
    <w:p w14:paraId="7BD3B099" w14:textId="77777777" w:rsidR="00954998" w:rsidRPr="00A0785B" w:rsidRDefault="00954998" w:rsidP="00954998">
      <w:pPr>
        <w:rPr>
          <w:rFonts w:ascii="Times New Roman" w:hAnsi="Times New Roman" w:cs="Times New Roman"/>
        </w:rPr>
      </w:pPr>
    </w:p>
    <w:p w14:paraId="032ACAAF" w14:textId="77777777" w:rsidR="00954998" w:rsidRPr="00A0785B" w:rsidRDefault="00954998" w:rsidP="00954998">
      <w:pPr>
        <w:rPr>
          <w:rFonts w:ascii="Times New Roman" w:hAnsi="Times New Roman" w:cs="Times New Roman"/>
        </w:rPr>
      </w:pPr>
    </w:p>
    <w:p w14:paraId="08DC3579" w14:textId="77777777" w:rsidR="002E4753" w:rsidRDefault="002E4753" w:rsidP="00954998">
      <w:pPr>
        <w:rPr>
          <w:rFonts w:ascii="Times New Roman" w:hAnsi="Times New Roman" w:cs="Times New Roman"/>
        </w:rPr>
      </w:pPr>
    </w:p>
    <w:p w14:paraId="1A7CE2F1" w14:textId="77777777" w:rsidR="002E4753" w:rsidRDefault="002E4753" w:rsidP="00954998">
      <w:pPr>
        <w:rPr>
          <w:rFonts w:ascii="Times New Roman" w:hAnsi="Times New Roman" w:cs="Times New Roman"/>
        </w:rPr>
      </w:pPr>
    </w:p>
    <w:p w14:paraId="58107035" w14:textId="77777777" w:rsidR="002E4753" w:rsidRDefault="002E4753" w:rsidP="00954998">
      <w:pPr>
        <w:rPr>
          <w:rFonts w:ascii="Times New Roman" w:hAnsi="Times New Roman" w:cs="Times New Roman"/>
        </w:rPr>
      </w:pPr>
    </w:p>
    <w:p w14:paraId="0310C6F3" w14:textId="77777777" w:rsidR="002E4753" w:rsidRDefault="002E4753" w:rsidP="00954998">
      <w:pPr>
        <w:rPr>
          <w:rFonts w:ascii="Times New Roman" w:hAnsi="Times New Roman" w:cs="Times New Roman"/>
        </w:rPr>
      </w:pPr>
    </w:p>
    <w:p w14:paraId="47B79EAC" w14:textId="77777777" w:rsidR="002E4753" w:rsidRDefault="002E4753" w:rsidP="00954998">
      <w:pPr>
        <w:rPr>
          <w:rFonts w:ascii="Times New Roman" w:hAnsi="Times New Roman" w:cs="Times New Roman"/>
        </w:rPr>
      </w:pPr>
    </w:p>
    <w:p w14:paraId="7328A18A" w14:textId="77777777" w:rsidR="002E4753" w:rsidRDefault="002E4753" w:rsidP="00954998">
      <w:pPr>
        <w:rPr>
          <w:rFonts w:ascii="Times New Roman" w:hAnsi="Times New Roman" w:cs="Times New Roman"/>
        </w:rPr>
      </w:pPr>
    </w:p>
    <w:p w14:paraId="7D3B4770" w14:textId="77777777" w:rsidR="002E4753" w:rsidRDefault="002E4753" w:rsidP="00954998">
      <w:pPr>
        <w:rPr>
          <w:rFonts w:ascii="Times New Roman" w:hAnsi="Times New Roman" w:cs="Times New Roman"/>
        </w:rPr>
      </w:pPr>
    </w:p>
    <w:p w14:paraId="71DCD59B" w14:textId="77777777" w:rsidR="002E4753" w:rsidRDefault="002E4753" w:rsidP="00954998">
      <w:pPr>
        <w:rPr>
          <w:rFonts w:ascii="Times New Roman" w:hAnsi="Times New Roman" w:cs="Times New Roman"/>
        </w:rPr>
      </w:pPr>
    </w:p>
    <w:p w14:paraId="300E7EFE" w14:textId="77777777" w:rsidR="002E4753" w:rsidRDefault="002E4753" w:rsidP="00954998">
      <w:pPr>
        <w:rPr>
          <w:rFonts w:ascii="Times New Roman" w:hAnsi="Times New Roman" w:cs="Times New Roman"/>
        </w:rPr>
      </w:pPr>
    </w:p>
    <w:p w14:paraId="62830DB2" w14:textId="77777777" w:rsidR="002E4753" w:rsidRDefault="002E4753" w:rsidP="00954998">
      <w:pPr>
        <w:rPr>
          <w:rFonts w:ascii="Times New Roman" w:hAnsi="Times New Roman" w:cs="Times New Roman"/>
        </w:rPr>
      </w:pPr>
    </w:p>
    <w:p w14:paraId="24B29475" w14:textId="77777777" w:rsidR="002E4753" w:rsidRDefault="002E4753" w:rsidP="00954998">
      <w:pPr>
        <w:rPr>
          <w:rFonts w:ascii="Times New Roman" w:hAnsi="Times New Roman" w:cs="Times New Roman"/>
        </w:rPr>
      </w:pPr>
    </w:p>
    <w:p w14:paraId="6C03630F" w14:textId="77777777" w:rsidR="002E4753" w:rsidRDefault="002E4753" w:rsidP="00954998">
      <w:pPr>
        <w:rPr>
          <w:rFonts w:ascii="Times New Roman" w:hAnsi="Times New Roman" w:cs="Times New Roman"/>
        </w:rPr>
      </w:pPr>
    </w:p>
    <w:p w14:paraId="5EB27773" w14:textId="77777777" w:rsidR="002E4753" w:rsidRDefault="002E4753" w:rsidP="00954998">
      <w:pPr>
        <w:rPr>
          <w:rFonts w:ascii="Times New Roman" w:hAnsi="Times New Roman" w:cs="Times New Roman"/>
        </w:rPr>
      </w:pPr>
    </w:p>
    <w:p w14:paraId="5155AD21" w14:textId="77777777" w:rsidR="002E4753" w:rsidRPr="00A0785B" w:rsidRDefault="002E4753" w:rsidP="00954998">
      <w:pPr>
        <w:rPr>
          <w:rFonts w:ascii="Times New Roman" w:hAnsi="Times New Roman" w:cs="Times New Roman"/>
        </w:rPr>
      </w:pPr>
    </w:p>
    <w:p w14:paraId="546B2FFF" w14:textId="77777777" w:rsidR="00954998" w:rsidRPr="00A0785B" w:rsidRDefault="00954998" w:rsidP="00954998">
      <w:pPr>
        <w:rPr>
          <w:rFonts w:ascii="Times New Roman" w:hAnsi="Times New Roman" w:cs="Times New Roman"/>
        </w:rPr>
      </w:pPr>
    </w:p>
    <w:p w14:paraId="2F1D3B6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_________________________</w:t>
      </w:r>
    </w:p>
    <w:p w14:paraId="0F7BC7BE" w14:textId="0BAC27F9"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w:t>
      </w:r>
      <w:r w:rsidR="00416D4E">
        <w:rPr>
          <w:rFonts w:ascii="Times New Roman" w:hAnsi="Times New Roman" w:cs="Times New Roman"/>
        </w:rPr>
        <w:t>(</w:t>
      </w:r>
      <w:r w:rsidRPr="00A0785B">
        <w:rPr>
          <w:rFonts w:ascii="Times New Roman" w:hAnsi="Times New Roman" w:cs="Times New Roman"/>
        </w:rPr>
        <w:t>ECE/TRANS/17/Amend.19; набрала чинності 17 лютого 1999 р.</w:t>
      </w:r>
      <w:r w:rsidR="00416D4E">
        <w:rPr>
          <w:rFonts w:ascii="Times New Roman" w:hAnsi="Times New Roman" w:cs="Times New Roman"/>
        </w:rPr>
        <w:t>)</w:t>
      </w:r>
    </w:p>
    <w:p w14:paraId="1AAA6CC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8A5B00" w:rsidRPr="00A0785B" w14:paraId="0FDA6924" w14:textId="77777777" w:rsidTr="0081284E">
        <w:tc>
          <w:tcPr>
            <w:tcW w:w="2869" w:type="dxa"/>
            <w:hideMark/>
          </w:tcPr>
          <w:p w14:paraId="647624FE" w14:textId="77777777" w:rsidR="008A5B00" w:rsidRPr="00A0785B" w:rsidRDefault="008A5B00"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869" w:type="dxa"/>
            <w:hideMark/>
          </w:tcPr>
          <w:p w14:paraId="23760E39" w14:textId="77777777" w:rsidR="008A5B00" w:rsidRPr="00A0785B" w:rsidRDefault="008A5B00"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hideMark/>
          </w:tcPr>
          <w:p w14:paraId="030C7468" w14:textId="77777777" w:rsidR="008A5B00" w:rsidRPr="00A0785B" w:rsidRDefault="008A5B00"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 xml:space="preserve">8  </w:t>
            </w:r>
          </w:p>
        </w:tc>
      </w:tr>
    </w:tbl>
    <w:p w14:paraId="04CF36E3" w14:textId="77777777" w:rsidR="00954998" w:rsidRPr="00A0785B" w:rsidRDefault="00954998" w:rsidP="00954998">
      <w:pPr>
        <w:rPr>
          <w:rFonts w:ascii="Times New Roman" w:hAnsi="Times New Roman" w:cs="Times New Roman"/>
        </w:rPr>
      </w:pPr>
    </w:p>
    <w:p w14:paraId="1C795DBC" w14:textId="77777777"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10 *)</w:t>
      </w:r>
    </w:p>
    <w:p w14:paraId="770DC2C5" w14:textId="77777777" w:rsidR="00954998" w:rsidRPr="00A0785B" w:rsidRDefault="00954998" w:rsidP="00954998">
      <w:pPr>
        <w:rPr>
          <w:rFonts w:ascii="Times New Roman" w:hAnsi="Times New Roman" w:cs="Times New Roman"/>
          <w:b/>
        </w:rPr>
      </w:pPr>
      <w:r w:rsidRPr="00A0785B">
        <w:rPr>
          <w:rFonts w:ascii="Times New Roman" w:hAnsi="Times New Roman" w:cs="Times New Roman"/>
          <w:b/>
        </w:rPr>
        <w:t>Виконавча рада МДП:</w:t>
      </w:r>
    </w:p>
    <w:p w14:paraId="65F5F8B9"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здійснює нагляд за застосуванням Конвенції, включаючи функціонування системи гарантій, і виконує функції, покладені на неї Адміністративним комітетом;</w:t>
      </w:r>
    </w:p>
    <w:p w14:paraId="2853C679"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здійснює нагляд за централізованим друком та розповсюдженням  книжок МДП серед об'єднань, що можуть здійснюватися уповноваженою міжнародною організацією, як зазначено в статті 6;</w:t>
      </w:r>
    </w:p>
    <w:p w14:paraId="30F1CDB3" w14:textId="48F79982" w:rsidR="00954998" w:rsidRDefault="00954998" w:rsidP="00954998">
      <w:pPr>
        <w:ind w:left="851" w:hanging="284"/>
        <w:jc w:val="center"/>
        <w:rPr>
          <w:rFonts w:ascii="Times New Roman" w:hAnsi="Times New Roman" w:cs="Times New Roman"/>
          <w:u w:val="single"/>
        </w:rPr>
      </w:pPr>
      <w:r w:rsidRPr="00A0785B">
        <w:rPr>
          <w:rFonts w:ascii="Times New Roman" w:hAnsi="Times New Roman" w:cs="Times New Roman"/>
          <w:u w:val="single"/>
        </w:rPr>
        <w:t>Пояснювальна записка до статті 10 b)</w:t>
      </w:r>
    </w:p>
    <w:p w14:paraId="5DC8E4D2" w14:textId="77777777" w:rsidR="0001299F" w:rsidRPr="00A0785B" w:rsidRDefault="0001299F" w:rsidP="00954998">
      <w:pPr>
        <w:ind w:left="851" w:hanging="284"/>
        <w:jc w:val="center"/>
        <w:rPr>
          <w:rFonts w:ascii="Times New Roman" w:hAnsi="Times New Roman" w:cs="Times New Roman"/>
          <w:u w:val="single"/>
        </w:rPr>
      </w:pPr>
    </w:p>
    <w:p w14:paraId="476D1947" w14:textId="77777777" w:rsidR="00954998" w:rsidRPr="00A0785B" w:rsidRDefault="00954998" w:rsidP="00954998">
      <w:pPr>
        <w:jc w:val="both"/>
        <w:rPr>
          <w:rFonts w:ascii="Times New Roman" w:hAnsi="Times New Roman" w:cs="Times New Roman"/>
        </w:rPr>
      </w:pPr>
      <w:r w:rsidRPr="00463AD2">
        <w:rPr>
          <w:rFonts w:ascii="Times New Roman" w:hAnsi="Times New Roman" w:cs="Times New Roman"/>
        </w:rPr>
        <w:t>8.10</w:t>
      </w:r>
      <w:r w:rsidRPr="00A0785B">
        <w:rPr>
          <w:rFonts w:ascii="Times New Roman" w:hAnsi="Times New Roman" w:cs="Times New Roman"/>
        </w:rPr>
        <w:t xml:space="preserve"> b) Угода, згадана в пояснювальній записці до статті 6.2 bis, поширюється також на обов’язки міжнародної організації, викладені в пункті b) цієї статті, у випадку, якщо централізований друк і розповсюдження книжок МДП здійснюються вищезгаданою міжнародною організацією.  </w:t>
      </w:r>
    </w:p>
    <w:p w14:paraId="3F6F9D0C" w14:textId="435EE888" w:rsidR="00954998" w:rsidRPr="00A0785B" w:rsidRDefault="00416D4E" w:rsidP="00954998">
      <w:pPr>
        <w:ind w:left="567"/>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ECE/TRANS/17/Amend.27; набрала чинності 12 серпня 2006 р.</w:t>
      </w:r>
      <w:r>
        <w:rPr>
          <w:rFonts w:ascii="Times New Roman" w:hAnsi="Times New Roman" w:cs="Times New Roman"/>
        </w:rPr>
        <w:t>)</w:t>
      </w:r>
    </w:p>
    <w:p w14:paraId="215CA5EB" w14:textId="77777777" w:rsidR="0001299F" w:rsidRDefault="0001299F" w:rsidP="00954998">
      <w:pPr>
        <w:ind w:left="851" w:hanging="284"/>
        <w:jc w:val="both"/>
        <w:rPr>
          <w:rFonts w:ascii="Times New Roman" w:hAnsi="Times New Roman" w:cs="Times New Roman"/>
          <w:b/>
          <w:bCs/>
        </w:rPr>
      </w:pPr>
    </w:p>
    <w:p w14:paraId="37E8B08C" w14:textId="6EE6A534"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координує та сприяє обміну оперативними даними та іншою інформацією між компетентними органами Договірних Сторін;</w:t>
      </w:r>
    </w:p>
    <w:p w14:paraId="74C9C6DE"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d)  координує та сприяє обміну інформацією між компетентними органами Договірних Сторін, об'єднаннями та міжнародними організаціями;</w:t>
      </w:r>
    </w:p>
    <w:p w14:paraId="7BDF34F2" w14:textId="77777777" w:rsidR="00954998" w:rsidRPr="00A0785B" w:rsidRDefault="00954998" w:rsidP="00954998">
      <w:pPr>
        <w:ind w:left="993" w:hanging="426"/>
        <w:jc w:val="both"/>
        <w:rPr>
          <w:rFonts w:ascii="Times New Roman" w:hAnsi="Times New Roman" w:cs="Times New Roman"/>
          <w:b/>
          <w:bCs/>
          <w:szCs w:val="20"/>
        </w:rPr>
      </w:pPr>
      <w:r w:rsidRPr="00A0785B">
        <w:rPr>
          <w:rFonts w:ascii="Times New Roman" w:hAnsi="Times New Roman" w:cs="Times New Roman"/>
          <w:b/>
          <w:bCs/>
        </w:rPr>
        <w:t xml:space="preserve">e) </w:t>
      </w:r>
      <w:r w:rsidRPr="00A0785B">
        <w:rPr>
          <w:rFonts w:ascii="Times New Roman" w:hAnsi="Times New Roman" w:cs="Times New Roman"/>
          <w:b/>
          <w:bCs/>
          <w:szCs w:val="20"/>
        </w:rPr>
        <w:t>у разі виникнення суперечок, здатних вплинути на функціонування гарантійного ланцюжка, між міжнародною організацією, національним об'єднанням або митною адміністрацією, що можуть призвести до припинення дії будь-якої з угод між сторонами, які беруть участь, вони негайно інформують про це одна одну. Сторони починають переговори щодо врегулювання спору для забезпечення безперервного гарантійного покриття на відповідній митній території.</w:t>
      </w:r>
    </w:p>
    <w:p w14:paraId="3CFF2352" w14:textId="77777777" w:rsidR="00954998" w:rsidRPr="00A0785B" w:rsidRDefault="00954998" w:rsidP="00954998">
      <w:pPr>
        <w:ind w:left="993"/>
        <w:jc w:val="both"/>
        <w:rPr>
          <w:rFonts w:ascii="Times New Roman" w:hAnsi="Times New Roman" w:cs="Times New Roman"/>
          <w:b/>
          <w:bCs/>
          <w:szCs w:val="20"/>
        </w:rPr>
      </w:pPr>
      <w:r w:rsidRPr="00A0785B">
        <w:rPr>
          <w:rFonts w:ascii="Times New Roman" w:hAnsi="Times New Roman" w:cs="Times New Roman"/>
          <w:b/>
          <w:bCs/>
          <w:szCs w:val="20"/>
        </w:rPr>
        <w:t>У будь-який момент часу будь-яка зі сторін може офіційно проінформувати Виконавчу раду МДП і звернутися до неї за сприянням у врегулюванні спору;</w:t>
      </w:r>
    </w:p>
    <w:p w14:paraId="22FAE0ED" w14:textId="757D051F" w:rsidR="00954998" w:rsidRPr="00A0785B" w:rsidRDefault="00416D4E" w:rsidP="00954998">
      <w:pPr>
        <w:ind w:left="993"/>
        <w:jc w:val="both"/>
        <w:rPr>
          <w:rFonts w:ascii="Times New Roman" w:hAnsi="Times New Roman" w:cs="Times New Roman"/>
          <w:b/>
          <w:bCs/>
          <w:i/>
          <w:iCs/>
          <w:szCs w:val="20"/>
        </w:rPr>
      </w:pPr>
      <w:r>
        <w:rPr>
          <w:rFonts w:ascii="Times New Roman" w:hAnsi="Times New Roman" w:cs="Times New Roman"/>
          <w:i/>
          <w:iCs/>
        </w:rPr>
        <w:t>(</w:t>
      </w:r>
      <w:r w:rsidR="00954998" w:rsidRPr="00A0785B">
        <w:rPr>
          <w:rFonts w:ascii="Times New Roman" w:hAnsi="Times New Roman" w:cs="Times New Roman"/>
          <w:i/>
          <w:iCs/>
        </w:rPr>
        <w:t>ECE/TRANS/WP.30/AC.2/2023/10/Rev.1; C.N.115.2025.TREATIES-XI.A.16 набуло чинності з 1 червня 2025 р.</w:t>
      </w:r>
      <w:r>
        <w:rPr>
          <w:rFonts w:ascii="Times New Roman" w:hAnsi="Times New Roman" w:cs="Times New Roman"/>
          <w:i/>
          <w:iCs/>
        </w:rPr>
        <w:t>)</w:t>
      </w:r>
    </w:p>
    <w:p w14:paraId="0D93994D"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f)  підтримує навчання персоналу митних органів та інших зацікавлених сторін, пов’язаних із процедурою МДП;</w:t>
      </w:r>
    </w:p>
    <w:p w14:paraId="726CD119"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b/>
          <w:bCs/>
        </w:rPr>
        <w:t>g)  веде централізований облік для розповсюдження Договірним Сторонам інформації, яка надається міжнародними організаціями, як зазначено в статті 6, щодо всіх правил і процедур, передбачених для видачі книжок МДП об'єднаннями, в тій мірі, в якій вони стосуються мінімальних умов і вимог, викладених у Додатку 9;</w:t>
      </w:r>
    </w:p>
    <w:p w14:paraId="539E99C7" w14:textId="77777777"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h) здійснює контроль за цінами на книжки МДП.</w:t>
      </w:r>
    </w:p>
    <w:p w14:paraId="40D98CDF" w14:textId="77777777" w:rsidR="0001299F" w:rsidRDefault="0001299F" w:rsidP="00954998">
      <w:pPr>
        <w:jc w:val="center"/>
        <w:rPr>
          <w:rFonts w:ascii="Times New Roman" w:hAnsi="Times New Roman" w:cs="Times New Roman"/>
          <w:b/>
          <w:bCs/>
          <w:u w:val="single"/>
        </w:rPr>
      </w:pPr>
    </w:p>
    <w:p w14:paraId="067E3E24" w14:textId="2CB89930" w:rsidR="00954998" w:rsidRPr="00A0785B"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11 *)</w:t>
      </w:r>
    </w:p>
    <w:p w14:paraId="34228C33"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Сесія Ради скликається секретарем МДП на вимогу Адміністративного комітету або принаймні трьох членів Ради.</w:t>
      </w:r>
    </w:p>
    <w:p w14:paraId="2C693EF2"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Рада прагне приймати рішення на основі консенсусу. Якщо консенсусу досягти неможливо, рішення ставляться на голосування і приймаються більшістю голосів присутніх і голосуючих. Для прийняття рішень необхідний кворум із п’яти членів. Секретар МДП не має права голосу.</w:t>
      </w:r>
    </w:p>
    <w:p w14:paraId="5CA08927"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Рада обирає голову та приймає будь-які додаткові правила процедури.</w:t>
      </w:r>
    </w:p>
    <w:p w14:paraId="15BA82B3"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Рада звітує про свою діяльність, включаючи надання перевірених фінансових звітів, перед Адміністративним комітетом принаймні один раз на рік або на вимогу Адміністративного комітету. Рада буде представлена в Адміністративному комітеті своїм Головою.</w:t>
      </w:r>
    </w:p>
    <w:p w14:paraId="2F34C53A"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Рала розглядає будь-яку інформацію та запити, передані їй Адміністративним комітетом, Договірними Сторонами, Секретарем МДП, національними об'єднаннями та міжнародними організаціями, зазначеними у статті 6 Конвенції. Ці міжнародні організації мають право бути присутніми на сесіях Виконавчої ради МДП в якості спостерігачів, якщо її Голова не вирішить інше. В разі потреби будь-яка інша організація може на запрошення Голови бути присутня на засіданнях Ради в якості спостерігача.</w:t>
      </w:r>
    </w:p>
    <w:p w14:paraId="6E335BEA" w14:textId="77777777" w:rsidR="0001299F" w:rsidRDefault="0001299F" w:rsidP="0001299F">
      <w:pPr>
        <w:rPr>
          <w:rFonts w:ascii="Times New Roman" w:hAnsi="Times New Roman" w:cs="Times New Roman"/>
        </w:rPr>
      </w:pPr>
      <w:r>
        <w:rPr>
          <w:rFonts w:ascii="Times New Roman" w:hAnsi="Times New Roman" w:cs="Times New Roman"/>
        </w:rPr>
        <w:t>___________________________</w:t>
      </w:r>
    </w:p>
    <w:p w14:paraId="435A1C50" w14:textId="77777777" w:rsidR="0001299F" w:rsidRDefault="0001299F" w:rsidP="0001299F">
      <w:pPr>
        <w:rPr>
          <w:rFonts w:ascii="Times New Roman" w:hAnsi="Times New Roman" w:cs="Times New Roman"/>
        </w:rPr>
      </w:pPr>
      <w:r>
        <w:rPr>
          <w:rFonts w:ascii="Times New Roman" w:hAnsi="Times New Roman" w:cs="Times New Roman"/>
        </w:rPr>
        <w:t>*) (ECE/TRANS/17/Amend.19; набрала чинності 17 лютого 1999 р.)</w:t>
      </w:r>
    </w:p>
    <w:p w14:paraId="6CAE6083" w14:textId="77777777" w:rsidR="0001299F" w:rsidRDefault="0001299F" w:rsidP="00954998">
      <w:pPr>
        <w:jc w:val="center"/>
        <w:rPr>
          <w:rFonts w:ascii="Times New Roman" w:hAnsi="Times New Roman" w:cs="Times New Roman"/>
          <w:b/>
          <w:bCs/>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01299F" w14:paraId="26848F3D" w14:textId="77777777" w:rsidTr="0081284E">
        <w:tc>
          <w:tcPr>
            <w:tcW w:w="2869" w:type="dxa"/>
            <w:hideMark/>
          </w:tcPr>
          <w:p w14:paraId="1082D62C" w14:textId="77777777" w:rsidR="0001299F" w:rsidRDefault="0001299F">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869" w:type="dxa"/>
            <w:hideMark/>
          </w:tcPr>
          <w:p w14:paraId="065F021F" w14:textId="77777777" w:rsidR="0001299F" w:rsidRDefault="0001299F">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05E11238" w14:textId="77777777" w:rsidR="0001299F" w:rsidRDefault="0001299F">
            <w:pPr>
              <w:spacing w:after="160" w:line="256" w:lineRule="auto"/>
              <w:jc w:val="right"/>
              <w:rPr>
                <w:rFonts w:ascii="Times New Roman" w:hAnsi="Times New Roman" w:cs="Times New Roman"/>
              </w:rPr>
            </w:pPr>
            <w:r>
              <w:rPr>
                <w:rFonts w:ascii="Times New Roman" w:hAnsi="Times New Roman" w:cs="Times New Roman"/>
              </w:rPr>
              <w:t xml:space="preserve">Додаток 8  </w:t>
            </w:r>
          </w:p>
        </w:tc>
      </w:tr>
    </w:tbl>
    <w:p w14:paraId="43CAE0D3" w14:textId="77777777" w:rsidR="0001299F" w:rsidRDefault="0001299F" w:rsidP="00954998">
      <w:pPr>
        <w:jc w:val="center"/>
        <w:rPr>
          <w:rFonts w:ascii="Times New Roman" w:hAnsi="Times New Roman" w:cs="Times New Roman"/>
          <w:b/>
          <w:bCs/>
          <w:u w:val="single"/>
        </w:rPr>
      </w:pPr>
    </w:p>
    <w:p w14:paraId="167EFE64" w14:textId="504A0C68"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Стаття 12 *)</w:t>
      </w:r>
    </w:p>
    <w:p w14:paraId="4C34DDC5" w14:textId="77777777" w:rsidR="0001299F" w:rsidRPr="00A0785B" w:rsidRDefault="0001299F" w:rsidP="00954998">
      <w:pPr>
        <w:jc w:val="center"/>
        <w:rPr>
          <w:rFonts w:ascii="Times New Roman" w:hAnsi="Times New Roman" w:cs="Times New Roman"/>
          <w:b/>
          <w:bCs/>
          <w:u w:val="single"/>
        </w:rPr>
      </w:pPr>
    </w:p>
    <w:p w14:paraId="20F1FE46"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Секретар МДП є членом секретаріату Європейської економічної комісії Організації Об'єднаних Націй і виконує рішення Виконавчої ради МДП у межах повноважень Ради. Секретарю МДП допомагатиме секретаріат МДП, чисельність якого визначається Адміністративним комітетом.</w:t>
      </w:r>
    </w:p>
    <w:p w14:paraId="652B443B" w14:textId="77777777" w:rsidR="00954998" w:rsidRPr="00A0785B" w:rsidRDefault="00954998" w:rsidP="00954998">
      <w:pPr>
        <w:rPr>
          <w:rFonts w:ascii="Times New Roman" w:hAnsi="Times New Roman" w:cs="Times New Roman"/>
        </w:rPr>
      </w:pPr>
    </w:p>
    <w:p w14:paraId="47E58963" w14:textId="06138F1D" w:rsidR="00954998" w:rsidRDefault="0001299F" w:rsidP="00954998">
      <w:pPr>
        <w:jc w:val="center"/>
        <w:rPr>
          <w:rFonts w:ascii="Times New Roman" w:hAnsi="Times New Roman" w:cs="Times New Roman"/>
          <w:b/>
          <w:bCs/>
          <w:u w:val="single"/>
        </w:rPr>
      </w:pPr>
      <w:r>
        <w:rPr>
          <w:rFonts w:ascii="Times New Roman" w:hAnsi="Times New Roman" w:cs="Times New Roman"/>
          <w:b/>
          <w:bCs/>
          <w:u w:val="single"/>
        </w:rPr>
        <w:t xml:space="preserve">Стаття 13 </w:t>
      </w:r>
      <w:r w:rsidRPr="0001299F">
        <w:rPr>
          <w:rFonts w:ascii="Times New Roman" w:hAnsi="Times New Roman" w:cs="Times New Roman"/>
          <w:b/>
          <w:bCs/>
          <w:u w:val="single"/>
        </w:rPr>
        <w:t>*)</w:t>
      </w:r>
    </w:p>
    <w:p w14:paraId="6B6C55FE" w14:textId="77777777" w:rsidR="0001299F" w:rsidRPr="00A0785B" w:rsidRDefault="0001299F" w:rsidP="00954998">
      <w:pPr>
        <w:jc w:val="center"/>
        <w:rPr>
          <w:rFonts w:ascii="Times New Roman" w:hAnsi="Times New Roman" w:cs="Times New Roman"/>
          <w:b/>
          <w:bCs/>
          <w:u w:val="single"/>
        </w:rPr>
      </w:pPr>
    </w:p>
    <w:p w14:paraId="4BD481C4"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Діяльність Виконавчої ради МДП та секретаріату МДП фінансується за рахунок сум, отриманих з кожної книжки МДП, що розподіляються міжнародною організацією, до тих пір, поки не будуть отримані альтернативні джерела фінансування, як зазначено в статті 6. Ці суми затверджуються Адміністративним комітетом.</w:t>
      </w:r>
    </w:p>
    <w:p w14:paraId="32831E23" w14:textId="7C9C6F6F"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ECE/TRANS/17/Amend.28, набрала чинності 1 січня 2009 р.</w:t>
      </w:r>
      <w:r>
        <w:rPr>
          <w:rFonts w:ascii="Times New Roman" w:hAnsi="Times New Roman" w:cs="Times New Roman"/>
          <w:b/>
          <w:bCs/>
        </w:rPr>
        <w:t>)</w:t>
      </w:r>
    </w:p>
    <w:p w14:paraId="2C2179A9" w14:textId="77777777" w:rsidR="0001299F" w:rsidRDefault="0001299F" w:rsidP="00954998">
      <w:pPr>
        <w:jc w:val="center"/>
        <w:rPr>
          <w:rFonts w:ascii="Times New Roman" w:hAnsi="Times New Roman" w:cs="Times New Roman"/>
          <w:u w:val="single"/>
        </w:rPr>
      </w:pPr>
    </w:p>
    <w:p w14:paraId="6B27E7B3" w14:textId="76427E10"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1 статті 13</w:t>
      </w:r>
    </w:p>
    <w:p w14:paraId="6FEB177B" w14:textId="77777777" w:rsidR="0001299F" w:rsidRPr="00A0785B" w:rsidRDefault="0001299F" w:rsidP="00954998">
      <w:pPr>
        <w:jc w:val="center"/>
        <w:rPr>
          <w:rFonts w:ascii="Times New Roman" w:hAnsi="Times New Roman" w:cs="Times New Roman"/>
          <w:u w:val="single"/>
        </w:rPr>
      </w:pPr>
    </w:p>
    <w:p w14:paraId="74F0A6B3" w14:textId="77777777" w:rsidR="00954998" w:rsidRPr="00A0785B" w:rsidRDefault="00954998" w:rsidP="00954998">
      <w:pPr>
        <w:ind w:left="851" w:hanging="851"/>
        <w:rPr>
          <w:rFonts w:ascii="Times New Roman" w:hAnsi="Times New Roman" w:cs="Times New Roman"/>
        </w:rPr>
      </w:pPr>
      <w:r w:rsidRPr="00A0785B">
        <w:rPr>
          <w:rFonts w:ascii="Times New Roman" w:hAnsi="Times New Roman" w:cs="Times New Roman"/>
        </w:rPr>
        <w:t>8.13.1- 1 Фінансові заходи</w:t>
      </w:r>
    </w:p>
    <w:p w14:paraId="4F3817CA" w14:textId="77777777" w:rsidR="00954998" w:rsidRPr="00A0785B" w:rsidRDefault="00954998" w:rsidP="00954998">
      <w:pPr>
        <w:ind w:left="851" w:hanging="131"/>
        <w:jc w:val="both"/>
        <w:rPr>
          <w:rFonts w:ascii="Times New Roman" w:hAnsi="Times New Roman" w:cs="Times New Roman"/>
        </w:rPr>
      </w:pPr>
      <w:r w:rsidRPr="00A0785B">
        <w:rPr>
          <w:rFonts w:ascii="Times New Roman" w:hAnsi="Times New Roman" w:cs="Times New Roman"/>
        </w:rPr>
        <w:t xml:space="preserve">  Після закінчення початкового дворічного періоду Договірні Сторони Конвенції передбачають, що діяльність Виконавчої ради МДП і секретаріату МДП фінансуватиметься за рахунок регулярного бюджету Організації Об'єднаних Націй. Це не виключає можливості продовження початкової домовленості про фінансування, якщо фінансування від Організації Об'єднаних Націй або з альтернативних джерел не надходитимуть.</w:t>
      </w:r>
    </w:p>
    <w:p w14:paraId="545A09A1" w14:textId="77777777" w:rsidR="0001299F" w:rsidRDefault="0001299F" w:rsidP="00954998">
      <w:pPr>
        <w:ind w:left="851" w:hanging="851"/>
        <w:rPr>
          <w:rFonts w:ascii="Times New Roman" w:hAnsi="Times New Roman" w:cs="Times New Roman"/>
        </w:rPr>
      </w:pPr>
    </w:p>
    <w:p w14:paraId="35F5767A" w14:textId="0B479634" w:rsidR="00954998" w:rsidRPr="00A0785B" w:rsidRDefault="00954998" w:rsidP="00954998">
      <w:pPr>
        <w:ind w:left="851" w:hanging="851"/>
        <w:rPr>
          <w:rFonts w:ascii="Times New Roman" w:hAnsi="Times New Roman" w:cs="Times New Roman"/>
        </w:rPr>
      </w:pPr>
      <w:r w:rsidRPr="00A0785B">
        <w:rPr>
          <w:rFonts w:ascii="Times New Roman" w:hAnsi="Times New Roman" w:cs="Times New Roman"/>
        </w:rPr>
        <w:t>8.13.1- 2 Діяльність Виконавчої ради МДП</w:t>
      </w:r>
    </w:p>
    <w:p w14:paraId="24CEF4D9" w14:textId="77777777" w:rsidR="00954998" w:rsidRPr="00A0785B" w:rsidRDefault="00954998" w:rsidP="00954998">
      <w:pPr>
        <w:ind w:left="851" w:hanging="131"/>
        <w:rPr>
          <w:rFonts w:ascii="Times New Roman" w:hAnsi="Times New Roman" w:cs="Times New Roman"/>
        </w:rPr>
      </w:pPr>
      <w:r w:rsidRPr="00A0785B">
        <w:rPr>
          <w:rFonts w:ascii="Times New Roman" w:hAnsi="Times New Roman" w:cs="Times New Roman"/>
        </w:rPr>
        <w:t xml:space="preserve">  Робота членів Виконавчої ради МДП фінансується відповідними урядами.</w:t>
      </w:r>
    </w:p>
    <w:p w14:paraId="55C2E99C" w14:textId="77777777" w:rsidR="0001299F" w:rsidRDefault="0001299F" w:rsidP="00954998">
      <w:pPr>
        <w:ind w:left="851" w:hanging="851"/>
        <w:rPr>
          <w:rFonts w:ascii="Times New Roman" w:hAnsi="Times New Roman" w:cs="Times New Roman"/>
        </w:rPr>
      </w:pPr>
    </w:p>
    <w:p w14:paraId="3293EA19" w14:textId="0A5764CE" w:rsidR="00954998" w:rsidRPr="00A0785B" w:rsidRDefault="00954998" w:rsidP="00954998">
      <w:pPr>
        <w:ind w:left="851" w:hanging="851"/>
        <w:rPr>
          <w:rFonts w:ascii="Times New Roman" w:hAnsi="Times New Roman" w:cs="Times New Roman"/>
        </w:rPr>
      </w:pPr>
      <w:r w:rsidRPr="00A0785B">
        <w:rPr>
          <w:rFonts w:ascii="Times New Roman" w:hAnsi="Times New Roman" w:cs="Times New Roman"/>
        </w:rPr>
        <w:t>8.13.1- 3 Сума</w:t>
      </w:r>
    </w:p>
    <w:p w14:paraId="6F887C93" w14:textId="77777777" w:rsidR="00954998" w:rsidRPr="00A0785B" w:rsidRDefault="00954998" w:rsidP="00954998">
      <w:pPr>
        <w:ind w:left="851" w:hanging="131"/>
        <w:jc w:val="both"/>
        <w:rPr>
          <w:rFonts w:ascii="Times New Roman" w:hAnsi="Times New Roman" w:cs="Times New Roman"/>
        </w:rPr>
      </w:pPr>
      <w:r w:rsidRPr="00A0785B">
        <w:rPr>
          <w:rFonts w:ascii="Times New Roman" w:hAnsi="Times New Roman" w:cs="Times New Roman"/>
        </w:rPr>
        <w:t xml:space="preserve">  Сума, зазначена в пункті 1, базується на пункті a) бюджету та плані витрат Виконавчої ради МДП і секретаріату МДП, затверджених Адміністративним комітетом, і пункті b) прогнозу кількості книжок МДП, які будуть розповсюджені, як встановлено міжнародною організацією. </w:t>
      </w:r>
    </w:p>
    <w:p w14:paraId="621FF5C8" w14:textId="0032D3BE" w:rsidR="00954998" w:rsidRPr="00A0785B" w:rsidRDefault="00416D4E" w:rsidP="00954998">
      <w:pPr>
        <w:ind w:left="851" w:hanging="131"/>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ECE/TRANS/17/Amend.28, набрала чинності 1 січня 2009 р.</w:t>
      </w:r>
      <w:r>
        <w:rPr>
          <w:rFonts w:ascii="Times New Roman" w:hAnsi="Times New Roman" w:cs="Times New Roman"/>
        </w:rPr>
        <w:t>)</w:t>
      </w:r>
    </w:p>
    <w:p w14:paraId="467C24DB" w14:textId="77777777" w:rsidR="0001299F" w:rsidRDefault="0001299F" w:rsidP="00954998">
      <w:pPr>
        <w:jc w:val="both"/>
        <w:rPr>
          <w:rFonts w:ascii="Times New Roman" w:hAnsi="Times New Roman" w:cs="Times New Roman"/>
          <w:b/>
          <w:bCs/>
        </w:rPr>
      </w:pPr>
    </w:p>
    <w:p w14:paraId="709CB450" w14:textId="51AF206F" w:rsidR="00286244" w:rsidRDefault="00954998" w:rsidP="00954998">
      <w:pPr>
        <w:jc w:val="both"/>
        <w:rPr>
          <w:rFonts w:ascii="Times New Roman" w:hAnsi="Times New Roman" w:cs="Times New Roman"/>
          <w:b/>
          <w:bCs/>
        </w:rPr>
      </w:pPr>
      <w:r w:rsidRPr="00A0785B">
        <w:rPr>
          <w:rFonts w:ascii="Times New Roman" w:hAnsi="Times New Roman" w:cs="Times New Roman"/>
          <w:b/>
          <w:bCs/>
        </w:rPr>
        <w:t xml:space="preserve">2. Процедура здійснення фінансування діяльності Виконавчої ради МДП та секретаріату МДП затверджується Адміністративним комітетом. </w:t>
      </w:r>
    </w:p>
    <w:p w14:paraId="7F24E686" w14:textId="095A1BBA" w:rsidR="00954998" w:rsidRPr="00A0785B" w:rsidRDefault="00416D4E" w:rsidP="00954998">
      <w:pPr>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ECE/TRANS/17/Amend.28, набрала чинності 1 січня 2009 р.</w:t>
      </w:r>
      <w:r>
        <w:rPr>
          <w:rFonts w:ascii="Times New Roman" w:hAnsi="Times New Roman" w:cs="Times New Roman"/>
          <w:b/>
          <w:bCs/>
        </w:rPr>
        <w:t>)</w:t>
      </w:r>
    </w:p>
    <w:p w14:paraId="45AC9FF6" w14:textId="77777777" w:rsidR="00954998" w:rsidRPr="00A0785B" w:rsidRDefault="00954998" w:rsidP="00954998">
      <w:pPr>
        <w:rPr>
          <w:rFonts w:ascii="Times New Roman" w:hAnsi="Times New Roman" w:cs="Times New Roman"/>
        </w:rPr>
      </w:pPr>
    </w:p>
    <w:p w14:paraId="0A816ED2" w14:textId="70C81FD3" w:rsidR="00954998" w:rsidRPr="00A0785B" w:rsidRDefault="00954998" w:rsidP="00954998">
      <w:pPr>
        <w:ind w:left="851" w:hanging="851"/>
        <w:jc w:val="both"/>
        <w:rPr>
          <w:rFonts w:ascii="Times New Roman" w:hAnsi="Times New Roman" w:cs="Times New Roman"/>
        </w:rPr>
      </w:pPr>
      <w:r w:rsidRPr="00A0785B">
        <w:rPr>
          <w:rFonts w:ascii="Times New Roman" w:hAnsi="Times New Roman" w:cs="Times New Roman"/>
        </w:rPr>
        <w:t xml:space="preserve">8.13.2     Після консультацій з міжнародною організацією, згаданої в статті 6, процедура, згадана в пункті 2, повинна бути відображена в угоді між ЄЕК ООН, згідно з її повноваженнями та діючою від імені Договірних Сторін, і міжнародною організацією, як зазначено у статті 6. Угода має бути затверджена Адміністративним комітетом. </w:t>
      </w:r>
      <w:r w:rsidRPr="00A0785B">
        <w:rPr>
          <w:rFonts w:ascii="Times New Roman" w:hAnsi="Times New Roman" w:cs="Times New Roman"/>
        </w:rPr>
        <w:br/>
      </w:r>
      <w:r w:rsidR="00416D4E">
        <w:rPr>
          <w:rFonts w:ascii="Times New Roman" w:hAnsi="Times New Roman" w:cs="Times New Roman"/>
        </w:rPr>
        <w:t>(</w:t>
      </w:r>
      <w:r w:rsidRPr="00A0785B">
        <w:rPr>
          <w:rFonts w:ascii="Times New Roman" w:hAnsi="Times New Roman" w:cs="Times New Roman"/>
        </w:rPr>
        <w:t>ECE/TRANS/17/Amend.28, набрала чинності 1 січня 2009 р.</w:t>
      </w:r>
      <w:r w:rsidR="00416D4E">
        <w:rPr>
          <w:rFonts w:ascii="Times New Roman" w:hAnsi="Times New Roman" w:cs="Times New Roman"/>
        </w:rPr>
        <w:t>)</w:t>
      </w:r>
    </w:p>
    <w:p w14:paraId="22852896" w14:textId="77777777" w:rsidR="00954998" w:rsidRPr="00A0785B" w:rsidRDefault="00954998" w:rsidP="00954998">
      <w:pPr>
        <w:rPr>
          <w:rFonts w:ascii="Times New Roman" w:hAnsi="Times New Roman" w:cs="Times New Roman"/>
        </w:rPr>
      </w:pPr>
    </w:p>
    <w:p w14:paraId="6972C21B" w14:textId="57067670" w:rsidR="00954998" w:rsidRDefault="00954998" w:rsidP="00954998">
      <w:pPr>
        <w:rPr>
          <w:rFonts w:ascii="Times New Roman" w:hAnsi="Times New Roman" w:cs="Times New Roman"/>
        </w:rPr>
      </w:pPr>
    </w:p>
    <w:p w14:paraId="2DFA8EEA" w14:textId="43EF384D" w:rsidR="0001299F" w:rsidRDefault="0001299F" w:rsidP="00954998">
      <w:pPr>
        <w:rPr>
          <w:rFonts w:ascii="Times New Roman" w:hAnsi="Times New Roman" w:cs="Times New Roman"/>
        </w:rPr>
      </w:pPr>
    </w:p>
    <w:p w14:paraId="4B4FC21B" w14:textId="77777777" w:rsidR="0001299F" w:rsidRPr="00A0785B" w:rsidRDefault="0001299F" w:rsidP="00954998">
      <w:pPr>
        <w:rPr>
          <w:rFonts w:ascii="Times New Roman" w:hAnsi="Times New Roman" w:cs="Times New Roman"/>
        </w:rPr>
      </w:pPr>
    </w:p>
    <w:p w14:paraId="728D67D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w:t>
      </w:r>
    </w:p>
    <w:p w14:paraId="35D486E2" w14:textId="0592AF0D"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w:t>
      </w:r>
      <w:r w:rsidR="00416D4E">
        <w:rPr>
          <w:rFonts w:ascii="Times New Roman" w:hAnsi="Times New Roman" w:cs="Times New Roman"/>
        </w:rPr>
        <w:t>(</w:t>
      </w:r>
      <w:r w:rsidRPr="00A0785B">
        <w:rPr>
          <w:rFonts w:ascii="Times New Roman" w:hAnsi="Times New Roman" w:cs="Times New Roman"/>
        </w:rPr>
        <w:t>ECE/TRANS/17/Amend.19; набрала чинності 17 лютого 1999 р.</w:t>
      </w:r>
      <w:r w:rsidR="00416D4E">
        <w:rPr>
          <w:rFonts w:ascii="Times New Roman" w:hAnsi="Times New Roman" w:cs="Times New Roman"/>
        </w:rPr>
        <w:t>)</w:t>
      </w:r>
    </w:p>
    <w:p w14:paraId="35474A5E"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Детальну інформацію про процедуру дивись у ECE/TRANS/WP.30/AC.2/89, пункт 38 та в </w:t>
      </w:r>
      <w:r w:rsidRPr="00A0785B">
        <w:rPr>
          <w:rFonts w:ascii="Times New Roman" w:hAnsi="Times New Roman" w:cs="Times New Roman"/>
        </w:rPr>
        <w:br/>
        <w:t xml:space="preserve">   Додатку II</w:t>
      </w:r>
    </w:p>
    <w:p w14:paraId="0AFCCFD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954998" w:rsidRPr="00A0785B" w14:paraId="0720238D" w14:textId="77777777" w:rsidTr="0081284E">
        <w:tc>
          <w:tcPr>
            <w:tcW w:w="2869" w:type="dxa"/>
          </w:tcPr>
          <w:p w14:paraId="1FBD4C56" w14:textId="1311932D" w:rsidR="00954998" w:rsidRPr="00A0785B" w:rsidRDefault="003433E5"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Pr>
          <w:p w14:paraId="3C2636B1"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Pr>
          <w:p w14:paraId="210CE7AA" w14:textId="46FDAD70" w:rsidR="00954998" w:rsidRPr="00A0785B" w:rsidRDefault="003433E5"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9 – Частина І    </w:t>
            </w:r>
          </w:p>
        </w:tc>
      </w:tr>
    </w:tbl>
    <w:p w14:paraId="770093F0" w14:textId="77777777" w:rsidR="00954998" w:rsidRPr="00A0785B" w:rsidRDefault="00954998" w:rsidP="00954998">
      <w:pPr>
        <w:rPr>
          <w:rFonts w:ascii="Times New Roman" w:hAnsi="Times New Roman" w:cs="Times New Roman"/>
        </w:rPr>
      </w:pPr>
    </w:p>
    <w:p w14:paraId="6C385579" w14:textId="77777777"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Додаток 9 *)</w:t>
      </w:r>
    </w:p>
    <w:p w14:paraId="4833E364" w14:textId="3BFED868"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ДОСТУП ДО ПРОЦЕДУРИ МДП</w:t>
      </w:r>
    </w:p>
    <w:p w14:paraId="3AC0F1D0" w14:textId="77777777" w:rsidR="0001299F" w:rsidRPr="00A0785B" w:rsidRDefault="0001299F" w:rsidP="00954998">
      <w:pPr>
        <w:jc w:val="center"/>
        <w:rPr>
          <w:rFonts w:ascii="Times New Roman" w:hAnsi="Times New Roman" w:cs="Times New Roman"/>
          <w:b/>
          <w:bCs/>
          <w:sz w:val="24"/>
          <w:szCs w:val="28"/>
          <w:u w:val="single"/>
        </w:rPr>
      </w:pPr>
    </w:p>
    <w:p w14:paraId="09A7447B" w14:textId="23FF348D"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Частина І</w:t>
      </w:r>
    </w:p>
    <w:p w14:paraId="108FDC4B" w14:textId="77777777" w:rsidR="0001299F" w:rsidRPr="00A0785B" w:rsidRDefault="0001299F" w:rsidP="00954998">
      <w:pPr>
        <w:jc w:val="center"/>
        <w:rPr>
          <w:rFonts w:ascii="Times New Roman" w:hAnsi="Times New Roman" w:cs="Times New Roman"/>
          <w:b/>
          <w:bCs/>
          <w:sz w:val="24"/>
          <w:szCs w:val="28"/>
          <w:u w:val="single"/>
        </w:rPr>
      </w:pPr>
    </w:p>
    <w:p w14:paraId="70FACB4B" w14:textId="22852313"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УПОВНОВАЖЕННЯ ОБ’ЄДНАННЯМ НА ВИДАЧУ КНИЖОК МДП ТА ВИСТУПАТИ В ЯКОСТІ ГАРАНТА</w:t>
      </w:r>
    </w:p>
    <w:p w14:paraId="689F622C" w14:textId="77777777" w:rsidR="0001299F" w:rsidRPr="00A0785B" w:rsidRDefault="0001299F" w:rsidP="00954998">
      <w:pPr>
        <w:jc w:val="center"/>
        <w:rPr>
          <w:rFonts w:ascii="Times New Roman" w:hAnsi="Times New Roman" w:cs="Times New Roman"/>
          <w:b/>
          <w:bCs/>
          <w:u w:val="single"/>
        </w:rPr>
      </w:pPr>
    </w:p>
    <w:p w14:paraId="6055E751" w14:textId="5833DD66"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Мінімальні умови та вимоги</w:t>
      </w:r>
    </w:p>
    <w:p w14:paraId="58C180B9" w14:textId="77777777" w:rsidR="0001299F" w:rsidRPr="00A0785B" w:rsidRDefault="0001299F" w:rsidP="00954998">
      <w:pPr>
        <w:jc w:val="center"/>
        <w:rPr>
          <w:rFonts w:ascii="Times New Roman" w:hAnsi="Times New Roman" w:cs="Times New Roman"/>
          <w:b/>
          <w:bCs/>
        </w:rPr>
      </w:pPr>
    </w:p>
    <w:p w14:paraId="5A97FDF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Мінімальні умови та вимоги, яких повинні дотримуватися об'єднання для отримання від Договірних Сторін повноваження на видачу книжки МДП і виступати в якості гаранта відповідно до статті ї 6 Конвенції:</w:t>
      </w:r>
    </w:p>
    <w:p w14:paraId="2C0403AA" w14:textId="77777777" w:rsidR="0001299F" w:rsidRDefault="0001299F" w:rsidP="00954998">
      <w:pPr>
        <w:ind w:left="851" w:hanging="284"/>
        <w:jc w:val="both"/>
        <w:rPr>
          <w:rFonts w:ascii="Times New Roman" w:hAnsi="Times New Roman" w:cs="Times New Roman"/>
          <w:b/>
          <w:bCs/>
        </w:rPr>
      </w:pPr>
    </w:p>
    <w:p w14:paraId="13F7E4E0" w14:textId="200CF44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Підтвердження існування протягом щонайменше одного року в якості об'єднання, заснованого у Договірній Стороні, де надається повноваження.</w:t>
      </w:r>
    </w:p>
    <w:p w14:paraId="67E6611B" w14:textId="77777777" w:rsidR="0001299F" w:rsidRDefault="0001299F" w:rsidP="00954998">
      <w:pPr>
        <w:jc w:val="center"/>
        <w:rPr>
          <w:rFonts w:ascii="Times New Roman" w:hAnsi="Times New Roman" w:cs="Times New Roman"/>
          <w:u w:val="single"/>
        </w:rPr>
      </w:pPr>
    </w:p>
    <w:p w14:paraId="2814128F" w14:textId="7DD823E7" w:rsidR="00954998" w:rsidRPr="00A0785B"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1 a) *)</w:t>
      </w:r>
    </w:p>
    <w:p w14:paraId="2518BFBC" w14:textId="5ACD6FA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9.I.1 a) Пояснювальну примітку видалено. </w:t>
      </w:r>
      <w:r w:rsidRPr="00A0785B">
        <w:rPr>
          <w:rFonts w:ascii="Times New Roman" w:hAnsi="Times New Roman" w:cs="Times New Roman"/>
        </w:rPr>
        <w:br/>
        <w:t xml:space="preserve">            </w:t>
      </w:r>
      <w:r w:rsidR="00416D4E">
        <w:rPr>
          <w:rFonts w:ascii="Times New Roman" w:hAnsi="Times New Roman" w:cs="Times New Roman"/>
        </w:rPr>
        <w:t>(</w:t>
      </w:r>
      <w:r w:rsidRPr="00A0785B">
        <w:rPr>
          <w:rFonts w:ascii="Times New Roman" w:hAnsi="Times New Roman" w:cs="Times New Roman"/>
        </w:rPr>
        <w:t>ECE/TRANS/17/Amend.29; набрала чинності 1 січня 2012 р.</w:t>
      </w:r>
      <w:r w:rsidR="00416D4E">
        <w:rPr>
          <w:rFonts w:ascii="Times New Roman" w:hAnsi="Times New Roman" w:cs="Times New Roman"/>
        </w:rPr>
        <w:t>)</w:t>
      </w:r>
      <w:r w:rsidRPr="00A0785B">
        <w:rPr>
          <w:rFonts w:ascii="Times New Roman" w:hAnsi="Times New Roman" w:cs="Times New Roman"/>
        </w:rPr>
        <w:t xml:space="preserve"> </w:t>
      </w:r>
    </w:p>
    <w:p w14:paraId="25CC9E40" w14:textId="77777777" w:rsidR="0001299F" w:rsidRDefault="0001299F" w:rsidP="00954998">
      <w:pPr>
        <w:ind w:left="851" w:hanging="284"/>
        <w:jc w:val="both"/>
        <w:rPr>
          <w:rFonts w:ascii="Times New Roman" w:hAnsi="Times New Roman" w:cs="Times New Roman"/>
          <w:b/>
          <w:bCs/>
        </w:rPr>
      </w:pPr>
    </w:p>
    <w:p w14:paraId="41804339" w14:textId="6C6625FF"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Підтвердження стійкого фінансового стану та організаційних можливостей, що дозволяють об'єднанню виконувати свої зобов’язання за Конвенцією.</w:t>
      </w:r>
    </w:p>
    <w:p w14:paraId="1F402BAE" w14:textId="77777777" w:rsidR="0001299F" w:rsidRDefault="0001299F" w:rsidP="00954998">
      <w:pPr>
        <w:ind w:left="851" w:hanging="284"/>
        <w:jc w:val="both"/>
        <w:rPr>
          <w:rFonts w:ascii="Times New Roman" w:hAnsi="Times New Roman" w:cs="Times New Roman"/>
          <w:b/>
          <w:bCs/>
        </w:rPr>
      </w:pPr>
    </w:p>
    <w:p w14:paraId="709FB6D3" w14:textId="5403577D"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Відсутність серйозних або повторних порушень митного чи податкового законодавства.</w:t>
      </w:r>
    </w:p>
    <w:p w14:paraId="3A35A3AE" w14:textId="77777777" w:rsidR="00954998" w:rsidRPr="00A0785B" w:rsidRDefault="00954998" w:rsidP="00954998">
      <w:pPr>
        <w:rPr>
          <w:rFonts w:ascii="Times New Roman" w:hAnsi="Times New Roman" w:cs="Times New Roman"/>
          <w:b/>
          <w:bCs/>
        </w:rPr>
      </w:pPr>
    </w:p>
    <w:p w14:paraId="6E54A121" w14:textId="77777777" w:rsidR="002D3C0B" w:rsidRDefault="002D3C0B" w:rsidP="002D3C0B">
      <w:pPr>
        <w:ind w:left="851" w:hanging="284"/>
        <w:jc w:val="both"/>
        <w:rPr>
          <w:rFonts w:ascii="Times New Roman" w:hAnsi="Times New Roman" w:cs="Times New Roman"/>
          <w:b/>
          <w:bCs/>
        </w:rPr>
      </w:pPr>
      <w:r>
        <w:rPr>
          <w:rFonts w:ascii="Times New Roman" w:hAnsi="Times New Roman" w:cs="Times New Roman"/>
          <w:b/>
          <w:bCs/>
        </w:rPr>
        <w:t>d) Укладення письмової угоди або будь-якого іншого правового документа між об'єднанням та компетентними органами Договірної Сторони, в якій воно засновано, включаючи прийняття об'єднанням своїх обов’язків, як викладено в пункті 3.</w:t>
      </w:r>
    </w:p>
    <w:p w14:paraId="44C6C599" w14:textId="77777777" w:rsidR="004B500E" w:rsidRDefault="004B500E" w:rsidP="00954998">
      <w:pPr>
        <w:rPr>
          <w:rFonts w:ascii="Times New Roman" w:hAnsi="Times New Roman" w:cs="Times New Roman"/>
          <w:b/>
          <w:bCs/>
        </w:rPr>
      </w:pPr>
    </w:p>
    <w:p w14:paraId="7EA6F5BE" w14:textId="77777777" w:rsidR="004B500E" w:rsidRDefault="004B500E" w:rsidP="00954998">
      <w:pPr>
        <w:rPr>
          <w:rFonts w:ascii="Times New Roman" w:hAnsi="Times New Roman" w:cs="Times New Roman"/>
          <w:b/>
          <w:bCs/>
        </w:rPr>
      </w:pPr>
    </w:p>
    <w:p w14:paraId="31DB2C31" w14:textId="77777777" w:rsidR="002D3C0B" w:rsidRDefault="002D3C0B" w:rsidP="002D3C0B">
      <w:pPr>
        <w:jc w:val="both"/>
        <w:rPr>
          <w:rFonts w:ascii="Times New Roman" w:hAnsi="Times New Roman" w:cs="Times New Roman"/>
          <w:b/>
          <w:bCs/>
        </w:rPr>
      </w:pPr>
      <w:r>
        <w:rPr>
          <w:rFonts w:ascii="Times New Roman" w:hAnsi="Times New Roman" w:cs="Times New Roman"/>
          <w:b/>
          <w:bCs/>
        </w:rPr>
        <w:t>2. Завірена копія письмової угоди або будь-якого іншого правового документа, зазначеного в пункті 1 d), в тому числі, при необхідності, із завіреним перекладом англійською, французькою або російською мовами, передається для зберігання Виконавчій раді МДП. Будь-які зміни повинні бути негайно доведені до відома Виконавчої ради МДП.</w:t>
      </w:r>
    </w:p>
    <w:p w14:paraId="1FC078A5" w14:textId="77777777" w:rsidR="004B500E" w:rsidRDefault="004B500E" w:rsidP="00954998">
      <w:pPr>
        <w:rPr>
          <w:rFonts w:ascii="Times New Roman" w:hAnsi="Times New Roman" w:cs="Times New Roman"/>
          <w:b/>
          <w:bCs/>
        </w:rPr>
      </w:pPr>
    </w:p>
    <w:p w14:paraId="1748ACA3" w14:textId="77777777" w:rsidR="004B500E" w:rsidRDefault="004B500E" w:rsidP="00954998">
      <w:pPr>
        <w:rPr>
          <w:rFonts w:ascii="Times New Roman" w:hAnsi="Times New Roman" w:cs="Times New Roman"/>
          <w:b/>
          <w:bCs/>
        </w:rPr>
      </w:pPr>
    </w:p>
    <w:p w14:paraId="3F3DCF27" w14:textId="77777777" w:rsidR="004B500E" w:rsidRDefault="004B500E" w:rsidP="00954998">
      <w:pPr>
        <w:rPr>
          <w:rFonts w:ascii="Times New Roman" w:hAnsi="Times New Roman" w:cs="Times New Roman"/>
          <w:b/>
          <w:bCs/>
        </w:rPr>
      </w:pPr>
    </w:p>
    <w:p w14:paraId="6A83180B" w14:textId="0A3FAEFE" w:rsidR="004B500E" w:rsidRDefault="004B500E" w:rsidP="00954998">
      <w:pPr>
        <w:rPr>
          <w:rFonts w:ascii="Times New Roman" w:hAnsi="Times New Roman" w:cs="Times New Roman"/>
          <w:b/>
          <w:bCs/>
        </w:rPr>
      </w:pPr>
    </w:p>
    <w:p w14:paraId="482903A4" w14:textId="77777777" w:rsidR="002D3C0B" w:rsidRPr="00A0785B" w:rsidRDefault="002D3C0B" w:rsidP="00954998">
      <w:pPr>
        <w:rPr>
          <w:rFonts w:ascii="Times New Roman" w:hAnsi="Times New Roman" w:cs="Times New Roman"/>
          <w:b/>
          <w:bCs/>
        </w:rPr>
      </w:pPr>
    </w:p>
    <w:p w14:paraId="2870686F" w14:textId="77777777" w:rsidR="00954998" w:rsidRPr="00A0785B" w:rsidRDefault="00954998" w:rsidP="00954998">
      <w:pPr>
        <w:rPr>
          <w:rFonts w:ascii="Times New Roman" w:hAnsi="Times New Roman" w:cs="Times New Roman"/>
          <w:b/>
          <w:bCs/>
        </w:rPr>
      </w:pPr>
    </w:p>
    <w:p w14:paraId="7B6329A3" w14:textId="77777777" w:rsidR="00954998" w:rsidRPr="00A0785B" w:rsidRDefault="00954998" w:rsidP="00954998">
      <w:pPr>
        <w:rPr>
          <w:rFonts w:ascii="Times New Roman" w:hAnsi="Times New Roman" w:cs="Times New Roman"/>
          <w:b/>
          <w:bCs/>
        </w:rPr>
      </w:pPr>
    </w:p>
    <w:p w14:paraId="26413EB7" w14:textId="77777777" w:rsidR="00954998" w:rsidRPr="00A0785B" w:rsidRDefault="00954998" w:rsidP="00954998">
      <w:pPr>
        <w:rPr>
          <w:rFonts w:ascii="Times New Roman" w:hAnsi="Times New Roman" w:cs="Times New Roman"/>
          <w:b/>
          <w:bCs/>
        </w:rPr>
      </w:pPr>
    </w:p>
    <w:p w14:paraId="300FA68F" w14:textId="77777777" w:rsidR="00954998" w:rsidRPr="00A0785B" w:rsidRDefault="00954998" w:rsidP="00954998">
      <w:pPr>
        <w:rPr>
          <w:rFonts w:ascii="Times New Roman" w:hAnsi="Times New Roman" w:cs="Times New Roman"/>
          <w:b/>
          <w:bCs/>
        </w:rPr>
      </w:pPr>
    </w:p>
    <w:p w14:paraId="637578A4" w14:textId="77777777" w:rsidR="00954998" w:rsidRPr="00A0785B" w:rsidRDefault="00954998" w:rsidP="00954998">
      <w:pPr>
        <w:rPr>
          <w:rFonts w:ascii="Times New Roman" w:hAnsi="Times New Roman" w:cs="Times New Roman"/>
          <w:b/>
          <w:bCs/>
        </w:rPr>
      </w:pPr>
    </w:p>
    <w:p w14:paraId="0F0719AC" w14:textId="77777777" w:rsidR="00954998" w:rsidRPr="00A0785B" w:rsidRDefault="00954998" w:rsidP="00954998">
      <w:pPr>
        <w:rPr>
          <w:rFonts w:ascii="Times New Roman" w:hAnsi="Times New Roman" w:cs="Times New Roman"/>
          <w:b/>
          <w:bCs/>
        </w:rPr>
      </w:pPr>
    </w:p>
    <w:p w14:paraId="1E709C13" w14:textId="77777777" w:rsidR="00954998" w:rsidRPr="00A0785B" w:rsidRDefault="00954998" w:rsidP="00954998">
      <w:pPr>
        <w:rPr>
          <w:rFonts w:ascii="Times New Roman" w:hAnsi="Times New Roman" w:cs="Times New Roman"/>
          <w:b/>
          <w:bCs/>
        </w:rPr>
      </w:pPr>
    </w:p>
    <w:p w14:paraId="61204E68" w14:textId="77777777" w:rsidR="00954998" w:rsidRPr="00A0785B" w:rsidRDefault="00954998" w:rsidP="00954998">
      <w:pPr>
        <w:rPr>
          <w:rFonts w:ascii="Times New Roman" w:hAnsi="Times New Roman" w:cs="Times New Roman"/>
          <w:b/>
          <w:bCs/>
        </w:rPr>
      </w:pPr>
    </w:p>
    <w:p w14:paraId="2F6CCCE4"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______________________</w:t>
      </w:r>
    </w:p>
    <w:p w14:paraId="7BFD09E3" w14:textId="773C084A"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 </w:t>
      </w:r>
      <w:r w:rsidR="00416D4E">
        <w:rPr>
          <w:rFonts w:ascii="Times New Roman" w:hAnsi="Times New Roman" w:cs="Times New Roman"/>
        </w:rPr>
        <w:t>(</w:t>
      </w:r>
      <w:r w:rsidRPr="00A0785B">
        <w:rPr>
          <w:rFonts w:ascii="Times New Roman" w:hAnsi="Times New Roman" w:cs="Times New Roman"/>
        </w:rPr>
        <w:t xml:space="preserve">ECE/TRANS/17/Amend.19; набрала чинності 17 лютого 1999 р.; ECE/TRANS/17/Amend.29;   </w:t>
      </w:r>
      <w:r w:rsidRPr="00A0785B">
        <w:rPr>
          <w:rFonts w:ascii="Times New Roman" w:hAnsi="Times New Roman" w:cs="Times New Roman"/>
        </w:rPr>
        <w:br/>
        <w:t xml:space="preserve">    набрала чинності 1 січня 2012 р.</w:t>
      </w:r>
      <w:r w:rsidR="00416D4E">
        <w:rPr>
          <w:rFonts w:ascii="Times New Roman" w:hAnsi="Times New Roman" w:cs="Times New Roman"/>
        </w:rPr>
        <w:t>)</w:t>
      </w:r>
      <w:r w:rsidRPr="00A0785B">
        <w:rPr>
          <w:rFonts w:ascii="Times New Roman" w:hAnsi="Times New Roman" w:cs="Times New Roman"/>
        </w:rPr>
        <w:t xml:space="preserve"> </w:t>
      </w:r>
      <w:r w:rsidRPr="00A0785B">
        <w:rPr>
          <w:rFonts w:ascii="Times New Roman" w:hAnsi="Times New Roman" w:cs="Times New Roman"/>
        </w:rPr>
        <w:br/>
        <w:t xml:space="preserve">    </w:t>
      </w:r>
      <w:r w:rsidR="00416D4E">
        <w:rPr>
          <w:rFonts w:ascii="Times New Roman" w:hAnsi="Times New Roman" w:cs="Times New Roman"/>
        </w:rPr>
        <w:t>(</w:t>
      </w:r>
      <w:r w:rsidRPr="00A0785B">
        <w:rPr>
          <w:rFonts w:ascii="Times New Roman" w:hAnsi="Times New Roman" w:cs="Times New Roman"/>
        </w:rPr>
        <w:t>ECE/TRANS/17/Amend.34, набув чинності 1 липня 2018 р.</w:t>
      </w:r>
      <w:r w:rsidR="00416D4E">
        <w:rPr>
          <w:rFonts w:ascii="Times New Roman" w:hAnsi="Times New Roman" w:cs="Times New Roman"/>
        </w:rPr>
        <w:t>)</w:t>
      </w:r>
    </w:p>
    <w:p w14:paraId="3571391C" w14:textId="77777777" w:rsidR="00954998" w:rsidRPr="00A0785B" w:rsidRDefault="00954998" w:rsidP="00954998">
      <w:pPr>
        <w:rPr>
          <w:rFonts w:ascii="Times New Roman" w:hAnsi="Times New Roman" w:cs="Times New Roman"/>
          <w:b/>
          <w:bCs/>
        </w:rPr>
      </w:pPr>
    </w:p>
    <w:p w14:paraId="138AA8BB" w14:textId="77777777" w:rsidR="00954998" w:rsidRDefault="00954998" w:rsidP="00954998">
      <w:pPr>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4B500E" w:rsidRPr="00A0785B" w14:paraId="101B580E" w14:textId="77777777" w:rsidTr="0081284E">
        <w:tc>
          <w:tcPr>
            <w:tcW w:w="2869" w:type="dxa"/>
          </w:tcPr>
          <w:p w14:paraId="50DE574E" w14:textId="77777777" w:rsidR="004B500E" w:rsidRPr="00A0785B" w:rsidRDefault="004B500E"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Pr>
          <w:p w14:paraId="7CC83475" w14:textId="77777777" w:rsidR="004B500E" w:rsidRPr="00A0785B" w:rsidRDefault="004B500E"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Pr>
          <w:p w14:paraId="279166A4" w14:textId="77777777" w:rsidR="004B500E" w:rsidRPr="00A0785B" w:rsidRDefault="004B500E"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9 – Частина І    </w:t>
            </w:r>
          </w:p>
        </w:tc>
      </w:tr>
    </w:tbl>
    <w:p w14:paraId="75BFD71E" w14:textId="77777777" w:rsidR="0001299F" w:rsidRDefault="0001299F" w:rsidP="00954998">
      <w:pPr>
        <w:rPr>
          <w:rFonts w:ascii="Times New Roman" w:hAnsi="Times New Roman" w:cs="Times New Roman"/>
          <w:b/>
          <w:bCs/>
        </w:rPr>
      </w:pPr>
    </w:p>
    <w:p w14:paraId="7FD2597D" w14:textId="0C8F6FC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3. Обов'язки об'єднання полягають у:</w:t>
      </w:r>
    </w:p>
    <w:p w14:paraId="6C9A6EB3" w14:textId="77777777" w:rsidR="0001299F" w:rsidRDefault="0001299F" w:rsidP="00954998">
      <w:pPr>
        <w:ind w:left="851" w:hanging="284"/>
        <w:rPr>
          <w:rFonts w:ascii="Times New Roman" w:hAnsi="Times New Roman" w:cs="Times New Roman"/>
          <w:b/>
          <w:bCs/>
        </w:rPr>
      </w:pPr>
    </w:p>
    <w:p w14:paraId="43C01BB4" w14:textId="0B057D09" w:rsidR="00954998" w:rsidRPr="00A0785B" w:rsidRDefault="00954998" w:rsidP="00954998">
      <w:pPr>
        <w:ind w:left="851" w:hanging="284"/>
        <w:rPr>
          <w:rFonts w:ascii="Times New Roman" w:hAnsi="Times New Roman" w:cs="Times New Roman"/>
          <w:b/>
          <w:bCs/>
        </w:rPr>
      </w:pPr>
      <w:r w:rsidRPr="00A0785B">
        <w:rPr>
          <w:rFonts w:ascii="Times New Roman" w:hAnsi="Times New Roman" w:cs="Times New Roman"/>
          <w:b/>
          <w:bCs/>
        </w:rPr>
        <w:t>i)  виконанні зобов'язань, викладених в статті 8 Конвенції;</w:t>
      </w:r>
    </w:p>
    <w:p w14:paraId="100FAA89" w14:textId="77777777" w:rsidR="0001299F" w:rsidRDefault="0001299F" w:rsidP="00954998">
      <w:pPr>
        <w:ind w:left="851" w:hanging="284"/>
        <w:jc w:val="both"/>
        <w:rPr>
          <w:rFonts w:ascii="Times New Roman" w:hAnsi="Times New Roman" w:cs="Times New Roman"/>
          <w:b/>
          <w:bCs/>
        </w:rPr>
      </w:pPr>
    </w:p>
    <w:p w14:paraId="3BF395A4" w14:textId="5E056565"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  визнанні максимальної суми за одну книжку МДП, визначену Договірною Стороною, яка може бути витребувана від об'єднання згідно зі статтею 8, пункт 3,  Конвенції;</w:t>
      </w:r>
    </w:p>
    <w:p w14:paraId="1A64A046" w14:textId="77777777" w:rsidR="0001299F" w:rsidRDefault="0001299F" w:rsidP="00954998">
      <w:pPr>
        <w:ind w:left="851" w:hanging="284"/>
        <w:jc w:val="both"/>
        <w:rPr>
          <w:rFonts w:ascii="Times New Roman" w:hAnsi="Times New Roman" w:cs="Times New Roman"/>
          <w:b/>
          <w:bCs/>
        </w:rPr>
      </w:pPr>
    </w:p>
    <w:p w14:paraId="0AC098D6" w14:textId="5B7E6139"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iii) постійній перевірці і, зокрема, перед запитом авторизації на доступ осіб до процедури МДП, виконанні такими особами мінімальних умов і вимог, викладених у Частині II цього Додатка;</w:t>
      </w:r>
    </w:p>
    <w:p w14:paraId="6DEA13AC" w14:textId="77777777" w:rsidR="0001299F" w:rsidRDefault="0001299F" w:rsidP="00954998">
      <w:pPr>
        <w:ind w:left="851" w:hanging="284"/>
        <w:jc w:val="both"/>
        <w:rPr>
          <w:rFonts w:ascii="Times New Roman" w:hAnsi="Times New Roman" w:cs="Times New Roman"/>
          <w:b/>
          <w:bCs/>
        </w:rPr>
      </w:pPr>
    </w:p>
    <w:p w14:paraId="19B3FE92" w14:textId="7E32621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iv)  наданні своїх гарантій щодо всіх зобов'язань, забезпечуваних у країні, в якій це об'єднання засноване, у зв'язку з операціями з використанням  книжок МДП, виданих ним самим та іноземними об'єднаннями, що належать до тієї ж міжнародної організації, до якої належить об'єднання;</w:t>
      </w:r>
    </w:p>
    <w:p w14:paraId="4700649F" w14:textId="77777777" w:rsidR="0001299F" w:rsidRDefault="0001299F" w:rsidP="00954998">
      <w:pPr>
        <w:ind w:left="851" w:hanging="284"/>
        <w:jc w:val="both"/>
        <w:rPr>
          <w:rFonts w:ascii="Times New Roman" w:hAnsi="Times New Roman" w:cs="Times New Roman"/>
          <w:b/>
          <w:bCs/>
        </w:rPr>
      </w:pPr>
    </w:p>
    <w:p w14:paraId="2939DCB0" w14:textId="43A5B43D"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v)  забезпеченні покриття своїх зобов'язань відповідно до вимог компетентних органів Договірної Сторони, в якій засновано об'єднання, за допомогою страхової компанії, пулу страховиків або фінансової установи. Договір (договори) страхування або фінансової гарантії покриває всі зобов’язання у зв’язку з операціями з використанням книжок МДП, виданих ним самим та іноземними об'єднаннями, що належать до тієї ж міжнародної організації, до якої належить об'єднання. </w:t>
      </w:r>
    </w:p>
    <w:p w14:paraId="2BD427E0" w14:textId="13620214" w:rsidR="00954998" w:rsidRPr="00A0785B" w:rsidRDefault="00954998" w:rsidP="00954998">
      <w:pPr>
        <w:rPr>
          <w:rFonts w:ascii="Times New Roman" w:hAnsi="Times New Roman" w:cs="Times New Roman"/>
          <w:b/>
          <w:bCs/>
        </w:rPr>
      </w:pPr>
    </w:p>
    <w:p w14:paraId="7E9C3937" w14:textId="7777777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    Час для повідомлення про розірвання договору (договорів) страхування або фінансової гарантії повинен бути не меншим за час для повідомлення про припинення письмової угоди чи будь-якого іншого правового документа, як зазначено в пункті 1 d). Завірена копія договору (договорів) страхування або фінансової гарантії, а також усі подальші зміни до нього здаються на зберігання у Виконавчій раді МДП, включаючи, при необхідності, завірений переклад англійською, французькою або російською мовами;</w:t>
      </w:r>
    </w:p>
    <w:p w14:paraId="25668A92" w14:textId="77777777" w:rsidR="0001299F" w:rsidRDefault="0001299F" w:rsidP="00954998">
      <w:pPr>
        <w:rPr>
          <w:rFonts w:ascii="Times New Roman" w:hAnsi="Times New Roman" w:cs="Times New Roman"/>
          <w:i/>
          <w:iCs/>
          <w:u w:val="single"/>
        </w:rPr>
      </w:pPr>
    </w:p>
    <w:p w14:paraId="4A4BE2D9" w14:textId="1C91EE10"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Коментар до</w:t>
      </w:r>
      <w:r w:rsidR="00DF3B29">
        <w:rPr>
          <w:rFonts w:ascii="Times New Roman" w:hAnsi="Times New Roman" w:cs="Times New Roman"/>
          <w:i/>
          <w:iCs/>
          <w:u w:val="single"/>
        </w:rPr>
        <w:t xml:space="preserve"> </w:t>
      </w:r>
      <w:r w:rsidRPr="00A0785B">
        <w:rPr>
          <w:rFonts w:ascii="Times New Roman" w:hAnsi="Times New Roman" w:cs="Times New Roman"/>
          <w:i/>
          <w:iCs/>
          <w:u w:val="single"/>
        </w:rPr>
        <w:t xml:space="preserve">попереднього абзацу 1f) v) видалено. </w:t>
      </w:r>
      <w:r w:rsidRPr="00A0785B">
        <w:rPr>
          <w:rFonts w:ascii="Times New Roman" w:hAnsi="Times New Roman" w:cs="Times New Roman"/>
          <w:i/>
          <w:iCs/>
          <w:u w:val="single"/>
        </w:rPr>
        <w:br/>
      </w:r>
      <w:r w:rsidR="00416D4E">
        <w:rPr>
          <w:rFonts w:ascii="Times New Roman" w:hAnsi="Times New Roman" w:cs="Times New Roman"/>
          <w:i/>
          <w:iCs/>
          <w:u w:val="single"/>
        </w:rPr>
        <w:t>(</w:t>
      </w:r>
      <w:r w:rsidRPr="00A0785B">
        <w:rPr>
          <w:rFonts w:ascii="Times New Roman" w:hAnsi="Times New Roman" w:cs="Times New Roman"/>
          <w:i/>
          <w:iCs/>
          <w:u w:val="single"/>
        </w:rPr>
        <w:t xml:space="preserve">ECE/TRANS/W.30/2010/3/Rev.1 ECE/TRANS/WP.30/AC.2/2010/4/Rev.1 та ECE/TRANS/WP.30/AC.2/105 пункт 32 </w:t>
      </w:r>
      <w:r w:rsidR="00416D4E">
        <w:rPr>
          <w:rFonts w:ascii="Times New Roman" w:hAnsi="Times New Roman" w:cs="Times New Roman"/>
          <w:i/>
          <w:iCs/>
          <w:u w:val="single"/>
        </w:rPr>
        <w:t>)</w:t>
      </w:r>
    </w:p>
    <w:p w14:paraId="4840CC73" w14:textId="77777777" w:rsidR="0001299F" w:rsidRDefault="0001299F" w:rsidP="00954998">
      <w:pPr>
        <w:ind w:left="851" w:hanging="425"/>
        <w:jc w:val="both"/>
        <w:rPr>
          <w:rFonts w:ascii="Times New Roman" w:hAnsi="Times New Roman" w:cs="Times New Roman"/>
          <w:b/>
          <w:bCs/>
        </w:rPr>
      </w:pPr>
    </w:p>
    <w:p w14:paraId="5C4A8003" w14:textId="3307AB3B"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 xml:space="preserve">vi)  щорічному наданні Виконавчій раді МДП до 1 березня ціни кожного типу книжки МДП, яку вона видає; </w:t>
      </w:r>
    </w:p>
    <w:p w14:paraId="311DE37C" w14:textId="5C197FC5" w:rsidR="00954998" w:rsidRPr="00A0785B" w:rsidRDefault="00416D4E" w:rsidP="00954998">
      <w:pPr>
        <w:ind w:left="851" w:hanging="425"/>
        <w:jc w:val="both"/>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ECE/TRANS/17/Amend.32; набрала чинності 1 січня 2015 р.</w:t>
      </w:r>
      <w:r>
        <w:rPr>
          <w:rFonts w:ascii="Times New Roman" w:hAnsi="Times New Roman" w:cs="Times New Roman"/>
          <w:b/>
          <w:bCs/>
        </w:rPr>
        <w:t>)</w:t>
      </w:r>
    </w:p>
    <w:p w14:paraId="2A34F233" w14:textId="77777777" w:rsidR="0001299F" w:rsidRDefault="0001299F" w:rsidP="00954998">
      <w:pPr>
        <w:ind w:left="851" w:hanging="425"/>
        <w:jc w:val="both"/>
        <w:rPr>
          <w:rFonts w:ascii="Times New Roman" w:hAnsi="Times New Roman" w:cs="Times New Roman"/>
          <w:b/>
          <w:bCs/>
        </w:rPr>
      </w:pPr>
    </w:p>
    <w:p w14:paraId="62ACD134" w14:textId="2A5C18EC"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vii) наданні згоди компетентним органам перевіряти всі документи та рахунки, пов'язані з адмініструванням процедури МДП;</w:t>
      </w:r>
    </w:p>
    <w:p w14:paraId="041E3FC9" w14:textId="77777777" w:rsidR="0001299F" w:rsidRDefault="0001299F" w:rsidP="00954998">
      <w:pPr>
        <w:ind w:left="851" w:hanging="425"/>
        <w:jc w:val="both"/>
        <w:rPr>
          <w:rFonts w:ascii="Times New Roman" w:hAnsi="Times New Roman" w:cs="Times New Roman"/>
          <w:b/>
          <w:bCs/>
        </w:rPr>
      </w:pPr>
    </w:p>
    <w:p w14:paraId="1AE2AAD5" w14:textId="7173D779"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viii) прийнятті процедури ефективного врегулювання спорів, що виникають через неналежне або шахрайське використання книжок МДП, за можливості, без звернення до суду;</w:t>
      </w:r>
    </w:p>
    <w:p w14:paraId="71B11B76" w14:textId="77777777" w:rsidR="0001299F" w:rsidRDefault="0001299F" w:rsidP="00954998">
      <w:pPr>
        <w:ind w:left="851" w:hanging="425"/>
        <w:jc w:val="both"/>
        <w:rPr>
          <w:rFonts w:ascii="Times New Roman" w:hAnsi="Times New Roman" w:cs="Times New Roman"/>
          <w:b/>
          <w:bCs/>
        </w:rPr>
      </w:pPr>
    </w:p>
    <w:p w14:paraId="060DF06C" w14:textId="77777777" w:rsidR="0001299F"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 xml:space="preserve">ix)  точному виконанні рішення компетентних органів Договірної Сторони, в якій воно було прийняте, стосовно скасування або відкликання авторизації відповідно до статті 6 </w:t>
      </w:r>
    </w:p>
    <w:p w14:paraId="28159FAE" w14:textId="77777777" w:rsidR="0001299F" w:rsidRDefault="0001299F" w:rsidP="00954998">
      <w:pPr>
        <w:ind w:left="851" w:hanging="425"/>
        <w:jc w:val="both"/>
        <w:rPr>
          <w:rFonts w:ascii="Times New Roman" w:hAnsi="Times New Roman" w:cs="Times New Roman"/>
          <w:b/>
          <w:bCs/>
        </w:rPr>
      </w:pPr>
    </w:p>
    <w:p w14:paraId="3E1D01BC" w14:textId="77777777" w:rsidR="002D3C0B" w:rsidRDefault="002D3C0B" w:rsidP="0001299F">
      <w:pPr>
        <w:ind w:left="851" w:hanging="143"/>
        <w:jc w:val="both"/>
        <w:rPr>
          <w:rFonts w:ascii="Times New Roman" w:hAnsi="Times New Roman" w:cs="Times New Roman"/>
          <w:b/>
          <w:bCs/>
        </w:rPr>
      </w:pPr>
    </w:p>
    <w:p w14:paraId="5709FEFE" w14:textId="77777777" w:rsidR="002D3C0B" w:rsidRDefault="002D3C0B" w:rsidP="0001299F">
      <w:pPr>
        <w:ind w:left="851" w:hanging="143"/>
        <w:jc w:val="both"/>
        <w:rPr>
          <w:rFonts w:ascii="Times New Roman" w:hAnsi="Times New Roman" w:cs="Times New Roman"/>
          <w:b/>
          <w:bCs/>
        </w:rPr>
      </w:pPr>
    </w:p>
    <w:p w14:paraId="305A6431" w14:textId="77777777" w:rsidR="002D3C0B" w:rsidRDefault="002D3C0B" w:rsidP="0001299F">
      <w:pPr>
        <w:ind w:left="851" w:hanging="143"/>
        <w:jc w:val="both"/>
        <w:rPr>
          <w:rFonts w:ascii="Times New Roman" w:hAnsi="Times New Roman" w:cs="Times New Roman"/>
          <w:b/>
          <w:bCs/>
        </w:rPr>
      </w:pPr>
    </w:p>
    <w:p w14:paraId="39B58059" w14:textId="77777777" w:rsidR="002D3C0B" w:rsidRDefault="002D3C0B" w:rsidP="0001299F">
      <w:pPr>
        <w:ind w:left="851" w:hanging="143"/>
        <w:jc w:val="both"/>
        <w:rPr>
          <w:rFonts w:ascii="Times New Roman" w:hAnsi="Times New Roman" w:cs="Times New Roman"/>
          <w:b/>
          <w:bCs/>
        </w:rPr>
      </w:pPr>
    </w:p>
    <w:p w14:paraId="335C6193" w14:textId="77777777" w:rsidR="002D3C0B" w:rsidRDefault="002D3C0B" w:rsidP="0001299F">
      <w:pPr>
        <w:ind w:left="851" w:hanging="143"/>
        <w:jc w:val="both"/>
        <w:rPr>
          <w:rFonts w:ascii="Times New Roman" w:hAnsi="Times New Roman" w:cs="Times New Roman"/>
          <w:b/>
          <w:bCs/>
        </w:rPr>
      </w:pPr>
    </w:p>
    <w:p w14:paraId="7662CE23" w14:textId="77777777" w:rsidR="002D3C0B" w:rsidRDefault="002D3C0B" w:rsidP="0001299F">
      <w:pPr>
        <w:ind w:left="851" w:hanging="143"/>
        <w:jc w:val="both"/>
        <w:rPr>
          <w:rFonts w:ascii="Times New Roman" w:hAnsi="Times New Roman" w:cs="Times New Roman"/>
          <w:b/>
          <w:bCs/>
        </w:rPr>
      </w:pPr>
    </w:p>
    <w:p w14:paraId="1EB37D10" w14:textId="77777777" w:rsidR="002D3C0B" w:rsidRDefault="002D3C0B" w:rsidP="0001299F">
      <w:pPr>
        <w:ind w:left="851" w:hanging="143"/>
        <w:jc w:val="both"/>
        <w:rPr>
          <w:rFonts w:ascii="Times New Roman" w:hAnsi="Times New Roman" w:cs="Times New Roman"/>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D3C0B" w14:paraId="44263E74" w14:textId="77777777" w:rsidTr="0081284E">
        <w:tc>
          <w:tcPr>
            <w:tcW w:w="2869" w:type="dxa"/>
            <w:hideMark/>
          </w:tcPr>
          <w:p w14:paraId="529D9551" w14:textId="77777777" w:rsidR="002D3C0B" w:rsidRDefault="002D3C0B">
            <w:pPr>
              <w:spacing w:after="160" w:line="254" w:lineRule="auto"/>
              <w:rPr>
                <w:rFonts w:ascii="Times New Roman" w:hAnsi="Times New Roman" w:cs="Times New Roman"/>
              </w:rPr>
            </w:pPr>
            <w:r>
              <w:rPr>
                <w:rFonts w:ascii="Times New Roman" w:hAnsi="Times New Roman" w:cs="Times New Roman"/>
              </w:rPr>
              <w:t>Конвенція МДП</w:t>
            </w:r>
          </w:p>
        </w:tc>
        <w:tc>
          <w:tcPr>
            <w:tcW w:w="2869" w:type="dxa"/>
            <w:hideMark/>
          </w:tcPr>
          <w:p w14:paraId="02761CC5" w14:textId="77777777" w:rsidR="002D3C0B" w:rsidRDefault="002D3C0B">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083A6AF7" w14:textId="77777777" w:rsidR="002D3C0B" w:rsidRDefault="002D3C0B">
            <w:pPr>
              <w:spacing w:after="160" w:line="254" w:lineRule="auto"/>
              <w:jc w:val="right"/>
              <w:rPr>
                <w:rFonts w:ascii="Times New Roman" w:hAnsi="Times New Roman" w:cs="Times New Roman"/>
              </w:rPr>
            </w:pPr>
            <w:r>
              <w:rPr>
                <w:rFonts w:ascii="Times New Roman" w:hAnsi="Times New Roman" w:cs="Times New Roman"/>
              </w:rPr>
              <w:t xml:space="preserve">Додаток 9 – Частина І    </w:t>
            </w:r>
          </w:p>
        </w:tc>
      </w:tr>
    </w:tbl>
    <w:p w14:paraId="45A2545D" w14:textId="77777777" w:rsidR="002D3C0B" w:rsidRDefault="002D3C0B" w:rsidP="0001299F">
      <w:pPr>
        <w:ind w:left="851" w:hanging="143"/>
        <w:jc w:val="both"/>
        <w:rPr>
          <w:rFonts w:ascii="Times New Roman" w:hAnsi="Times New Roman" w:cs="Times New Roman"/>
          <w:b/>
          <w:bCs/>
        </w:rPr>
      </w:pPr>
    </w:p>
    <w:p w14:paraId="04C07949" w14:textId="0DC7D0CF" w:rsidR="00954998" w:rsidRPr="00A0785B" w:rsidRDefault="00954998" w:rsidP="0001299F">
      <w:pPr>
        <w:ind w:left="851" w:hanging="143"/>
        <w:jc w:val="both"/>
        <w:rPr>
          <w:rFonts w:ascii="Times New Roman" w:hAnsi="Times New Roman" w:cs="Times New Roman"/>
          <w:b/>
          <w:bCs/>
        </w:rPr>
      </w:pPr>
      <w:r w:rsidRPr="00A0785B">
        <w:rPr>
          <w:rFonts w:ascii="Times New Roman" w:hAnsi="Times New Roman" w:cs="Times New Roman"/>
          <w:b/>
          <w:bCs/>
        </w:rPr>
        <w:t>Конвенції та частини II цього Додатку, або стосовно недопущення осіб відповідно до статті 38 Конвенції;</w:t>
      </w:r>
    </w:p>
    <w:p w14:paraId="76FA4F7C" w14:textId="77777777" w:rsidR="0001299F" w:rsidRDefault="0001299F" w:rsidP="00954998">
      <w:pPr>
        <w:ind w:left="851" w:hanging="425"/>
        <w:jc w:val="both"/>
        <w:rPr>
          <w:rFonts w:ascii="Times New Roman" w:hAnsi="Times New Roman" w:cs="Times New Roman"/>
          <w:b/>
          <w:bCs/>
        </w:rPr>
      </w:pPr>
    </w:p>
    <w:p w14:paraId="66F99911" w14:textId="11A1605B"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 xml:space="preserve">x)   погодженні сумлінно виконувати всі рішення, ухвалені Адміністративним комітетом і Виконавчою радою МДП, у тій мірі, в якій їх прийняли компетентні органи Договірної Сторони, де засновано об'єднання. </w:t>
      </w:r>
    </w:p>
    <w:p w14:paraId="0DC1CB75" w14:textId="77777777" w:rsidR="0001299F" w:rsidRDefault="0001299F" w:rsidP="00954998">
      <w:pPr>
        <w:ind w:left="851" w:hanging="425"/>
        <w:jc w:val="both"/>
        <w:rPr>
          <w:rFonts w:ascii="Times New Roman" w:hAnsi="Times New Roman" w:cs="Times New Roman"/>
          <w:b/>
          <w:bCs/>
        </w:rPr>
      </w:pPr>
    </w:p>
    <w:p w14:paraId="1072202F" w14:textId="436ED3D8"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xi)   підтверджувати, у випадку резервної процедури, описаної в пункті 2 статті 10 Додатку 11, для Договірних сторін, пов’язаних Додатком 11, на запит компетентних органів, що гарантія дійсна, що перевезення МДП здійснюється за процедурою eTIR, та надати іншу інформацію, що стосується перевезення МДП.</w:t>
      </w:r>
    </w:p>
    <w:p w14:paraId="054959FC" w14:textId="7D34BDC9" w:rsidR="00954998" w:rsidRPr="00A0785B" w:rsidRDefault="00954998" w:rsidP="00954998">
      <w:pPr>
        <w:ind w:left="851" w:hanging="425"/>
        <w:jc w:val="both"/>
        <w:rPr>
          <w:rFonts w:ascii="Times New Roman" w:hAnsi="Times New Roman" w:cs="Times New Roman"/>
          <w:b/>
          <w:bCs/>
        </w:rPr>
      </w:pPr>
      <w:r w:rsidRPr="00A0785B">
        <w:rPr>
          <w:rFonts w:ascii="Times New Roman" w:hAnsi="Times New Roman" w:cs="Times New Roman"/>
          <w:b/>
          <w:bCs/>
        </w:rPr>
        <w:t xml:space="preserve">       </w:t>
      </w:r>
    </w:p>
    <w:p w14:paraId="6A0DC0C8"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Якщо гарантійному об’єднанню пропонується, відповідно до процедури, викладеної в статті 11, сплатити суми, зазначені в пунктах 1 і 2 статті 8, воно, відповідно до письмової угоди, викладеної у Пояснювальній записці 0.6 .2 bis-1 до пункту 2 bis статті 6, повинно інформувати міжнародну організацію про отримання претензії.</w:t>
      </w:r>
    </w:p>
    <w:p w14:paraId="52D838B6" w14:textId="77777777" w:rsidR="0001299F" w:rsidRDefault="0001299F" w:rsidP="00954998">
      <w:pPr>
        <w:jc w:val="both"/>
        <w:rPr>
          <w:rFonts w:ascii="Times New Roman" w:hAnsi="Times New Roman" w:cs="Times New Roman"/>
          <w:b/>
          <w:bCs/>
        </w:rPr>
      </w:pPr>
    </w:p>
    <w:p w14:paraId="2CA9A740" w14:textId="66407BBF"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5. Договірна Сторона, в якій засновано об'єднання, скасовує дозвіл на видачу книжок МДП і виступає гарантом у разі недотримання цих умов і вимог. Якщо Договірна Сторона вирішить відкликати повноваження, це рішення набуває чинності не раніше, ніж через три (3) місяці після дати відкликання. </w:t>
      </w:r>
    </w:p>
    <w:p w14:paraId="03821FFD" w14:textId="77777777" w:rsidR="00954998" w:rsidRPr="00A0785B" w:rsidRDefault="00954998" w:rsidP="00954998">
      <w:pPr>
        <w:rPr>
          <w:rFonts w:ascii="Times New Roman" w:hAnsi="Times New Roman" w:cs="Times New Roman"/>
        </w:rPr>
      </w:pPr>
    </w:p>
    <w:p w14:paraId="3211E94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6. Уповноваження об'єднання згідно з умовами, викладеними вище, не завдає шкоди обов'язкам і зобов'язанням цього об'єднання відповідно до Конвенції.</w:t>
      </w:r>
    </w:p>
    <w:p w14:paraId="7430183E"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7. Умови та вимоги, викладені вище, не обмежують додаткові умови та вимоги, які кожна Договірна Сторона може забажати встановити.</w:t>
      </w:r>
    </w:p>
    <w:p w14:paraId="741F0A97" w14:textId="77777777" w:rsidR="00954998" w:rsidRPr="00A0785B" w:rsidRDefault="00954998" w:rsidP="00954998">
      <w:pPr>
        <w:rPr>
          <w:rFonts w:ascii="Times New Roman" w:hAnsi="Times New Roman" w:cs="Times New Roman"/>
        </w:rPr>
      </w:pPr>
    </w:p>
    <w:p w14:paraId="65E63DA9" w14:textId="77777777" w:rsidR="00954998" w:rsidRPr="00A0785B" w:rsidRDefault="00954998" w:rsidP="00954998">
      <w:pPr>
        <w:rPr>
          <w:rFonts w:ascii="Times New Roman" w:hAnsi="Times New Roman" w:cs="Times New Roman"/>
        </w:rPr>
      </w:pPr>
    </w:p>
    <w:p w14:paraId="4CD87182" w14:textId="77777777" w:rsidR="00954998" w:rsidRPr="00A0785B" w:rsidRDefault="00954998" w:rsidP="00954998">
      <w:pPr>
        <w:rPr>
          <w:rFonts w:ascii="Times New Roman" w:hAnsi="Times New Roman" w:cs="Times New Roman"/>
        </w:rPr>
      </w:pPr>
    </w:p>
    <w:p w14:paraId="26875E65" w14:textId="77777777" w:rsidR="00954998" w:rsidRPr="00A0785B" w:rsidRDefault="00954998" w:rsidP="00954998">
      <w:pPr>
        <w:rPr>
          <w:rFonts w:ascii="Times New Roman" w:hAnsi="Times New Roman" w:cs="Times New Roman"/>
        </w:rPr>
      </w:pPr>
    </w:p>
    <w:p w14:paraId="323D1E30" w14:textId="77777777" w:rsidR="00954998" w:rsidRPr="00A0785B" w:rsidRDefault="00954998" w:rsidP="00954998">
      <w:pPr>
        <w:rPr>
          <w:rFonts w:ascii="Times New Roman" w:hAnsi="Times New Roman" w:cs="Times New Roman"/>
        </w:rPr>
      </w:pPr>
    </w:p>
    <w:p w14:paraId="6DBBD494" w14:textId="77777777" w:rsidR="00954998" w:rsidRPr="00A0785B" w:rsidRDefault="00954998" w:rsidP="00954998">
      <w:pPr>
        <w:rPr>
          <w:rFonts w:ascii="Times New Roman" w:hAnsi="Times New Roman" w:cs="Times New Roman"/>
        </w:rPr>
      </w:pPr>
    </w:p>
    <w:p w14:paraId="59D713FF" w14:textId="2B8F7D9B" w:rsidR="00954998" w:rsidRDefault="00954998" w:rsidP="00954998">
      <w:pPr>
        <w:rPr>
          <w:rFonts w:ascii="Times New Roman" w:hAnsi="Times New Roman" w:cs="Times New Roman"/>
        </w:rPr>
      </w:pPr>
    </w:p>
    <w:p w14:paraId="3AD25B0E" w14:textId="3EE564F7" w:rsidR="0001299F" w:rsidRDefault="0001299F" w:rsidP="00954998">
      <w:pPr>
        <w:rPr>
          <w:rFonts w:ascii="Times New Roman" w:hAnsi="Times New Roman" w:cs="Times New Roman"/>
        </w:rPr>
      </w:pPr>
    </w:p>
    <w:p w14:paraId="015F1D0B" w14:textId="6FC51CB3" w:rsidR="0001299F" w:rsidRDefault="0001299F" w:rsidP="00954998">
      <w:pPr>
        <w:rPr>
          <w:rFonts w:ascii="Times New Roman" w:hAnsi="Times New Roman" w:cs="Times New Roman"/>
        </w:rPr>
      </w:pPr>
    </w:p>
    <w:p w14:paraId="77EAF423" w14:textId="57007DB6" w:rsidR="0001299F" w:rsidRDefault="0001299F" w:rsidP="00954998">
      <w:pPr>
        <w:rPr>
          <w:rFonts w:ascii="Times New Roman" w:hAnsi="Times New Roman" w:cs="Times New Roman"/>
        </w:rPr>
      </w:pPr>
    </w:p>
    <w:p w14:paraId="48E3A222" w14:textId="49DAA760" w:rsidR="0001299F" w:rsidRDefault="0001299F" w:rsidP="00954998">
      <w:pPr>
        <w:rPr>
          <w:rFonts w:ascii="Times New Roman" w:hAnsi="Times New Roman" w:cs="Times New Roman"/>
        </w:rPr>
      </w:pPr>
    </w:p>
    <w:p w14:paraId="6453DAE7" w14:textId="2B5D1AC2" w:rsidR="0001299F" w:rsidRDefault="0001299F" w:rsidP="00954998">
      <w:pPr>
        <w:rPr>
          <w:rFonts w:ascii="Times New Roman" w:hAnsi="Times New Roman" w:cs="Times New Roman"/>
        </w:rPr>
      </w:pPr>
    </w:p>
    <w:p w14:paraId="2DD84E48" w14:textId="52B03E04" w:rsidR="0001299F" w:rsidRDefault="0001299F" w:rsidP="00954998">
      <w:pPr>
        <w:rPr>
          <w:rFonts w:ascii="Times New Roman" w:hAnsi="Times New Roman" w:cs="Times New Roman"/>
        </w:rPr>
      </w:pPr>
    </w:p>
    <w:p w14:paraId="4E47FE16" w14:textId="795C6DC5" w:rsidR="0001299F" w:rsidRDefault="0001299F" w:rsidP="00954998">
      <w:pPr>
        <w:rPr>
          <w:rFonts w:ascii="Times New Roman" w:hAnsi="Times New Roman" w:cs="Times New Roman"/>
        </w:rPr>
      </w:pPr>
    </w:p>
    <w:p w14:paraId="69EC1F5E" w14:textId="3A13FE35" w:rsidR="0001299F" w:rsidRDefault="0001299F" w:rsidP="00954998">
      <w:pPr>
        <w:rPr>
          <w:rFonts w:ascii="Times New Roman" w:hAnsi="Times New Roman" w:cs="Times New Roman"/>
        </w:rPr>
      </w:pPr>
    </w:p>
    <w:p w14:paraId="2C0C1AE9" w14:textId="65BC2E35" w:rsidR="0001299F" w:rsidRDefault="0001299F" w:rsidP="00954998">
      <w:pPr>
        <w:rPr>
          <w:rFonts w:ascii="Times New Roman" w:hAnsi="Times New Roman" w:cs="Times New Roman"/>
        </w:rPr>
      </w:pPr>
    </w:p>
    <w:p w14:paraId="7F459E3D" w14:textId="2A8D904F" w:rsidR="0001299F" w:rsidRDefault="0001299F" w:rsidP="00954998">
      <w:pPr>
        <w:rPr>
          <w:rFonts w:ascii="Times New Roman" w:hAnsi="Times New Roman" w:cs="Times New Roman"/>
        </w:rPr>
      </w:pPr>
    </w:p>
    <w:p w14:paraId="13E5E9C3" w14:textId="472240E7" w:rsidR="0001299F" w:rsidRDefault="0001299F" w:rsidP="00954998">
      <w:pPr>
        <w:rPr>
          <w:rFonts w:ascii="Times New Roman" w:hAnsi="Times New Roman" w:cs="Times New Roman"/>
        </w:rPr>
      </w:pPr>
    </w:p>
    <w:p w14:paraId="0820C9BE" w14:textId="231C2D8A" w:rsidR="0001299F" w:rsidRDefault="0001299F" w:rsidP="00954998">
      <w:pPr>
        <w:rPr>
          <w:rFonts w:ascii="Times New Roman" w:hAnsi="Times New Roman" w:cs="Times New Roman"/>
        </w:rPr>
      </w:pPr>
    </w:p>
    <w:p w14:paraId="0B0BC0E8" w14:textId="1913FAB7" w:rsidR="0001299F" w:rsidRDefault="0001299F" w:rsidP="00954998">
      <w:pPr>
        <w:rPr>
          <w:rFonts w:ascii="Times New Roman" w:hAnsi="Times New Roman" w:cs="Times New Roman"/>
        </w:rPr>
      </w:pPr>
    </w:p>
    <w:p w14:paraId="2E85F58E" w14:textId="5DF72DDE" w:rsidR="0001299F" w:rsidRDefault="0001299F" w:rsidP="00954998">
      <w:pPr>
        <w:rPr>
          <w:rFonts w:ascii="Times New Roman" w:hAnsi="Times New Roman" w:cs="Times New Roman"/>
        </w:rPr>
      </w:pPr>
    </w:p>
    <w:p w14:paraId="6EA7735D" w14:textId="6E41BD67" w:rsidR="0001299F" w:rsidRDefault="0001299F" w:rsidP="00954998">
      <w:pPr>
        <w:rPr>
          <w:rFonts w:ascii="Times New Roman" w:hAnsi="Times New Roman" w:cs="Times New Roman"/>
        </w:rPr>
      </w:pPr>
    </w:p>
    <w:p w14:paraId="6B0C000B" w14:textId="19C508B4" w:rsidR="0001299F" w:rsidRDefault="0001299F" w:rsidP="00954998">
      <w:pPr>
        <w:rPr>
          <w:rFonts w:ascii="Times New Roman" w:hAnsi="Times New Roman" w:cs="Times New Roman"/>
        </w:rPr>
      </w:pPr>
    </w:p>
    <w:p w14:paraId="36EBA61A" w14:textId="2F16B77E" w:rsidR="0001299F" w:rsidRDefault="0001299F" w:rsidP="00954998">
      <w:pPr>
        <w:rPr>
          <w:rFonts w:ascii="Times New Roman" w:hAnsi="Times New Roman" w:cs="Times New Roman"/>
        </w:rPr>
      </w:pPr>
    </w:p>
    <w:p w14:paraId="158A1DAA" w14:textId="483419C8" w:rsidR="0001299F" w:rsidRDefault="0001299F" w:rsidP="00954998">
      <w:pPr>
        <w:rPr>
          <w:rFonts w:ascii="Times New Roman" w:hAnsi="Times New Roman" w:cs="Times New Roman"/>
        </w:rPr>
      </w:pPr>
    </w:p>
    <w:p w14:paraId="11CDE207" w14:textId="055B62CC" w:rsidR="0001299F" w:rsidRDefault="0001299F" w:rsidP="00954998">
      <w:pPr>
        <w:rPr>
          <w:rFonts w:ascii="Times New Roman" w:hAnsi="Times New Roman" w:cs="Times New Roman"/>
        </w:rPr>
      </w:pPr>
    </w:p>
    <w:p w14:paraId="1DE9D4B9" w14:textId="77777777" w:rsidR="0001299F" w:rsidRPr="00A0785B" w:rsidRDefault="0001299F" w:rsidP="00954998">
      <w:pPr>
        <w:rPr>
          <w:rFonts w:ascii="Times New Roman" w:hAnsi="Times New Roman" w:cs="Times New Roman"/>
        </w:rPr>
      </w:pPr>
    </w:p>
    <w:p w14:paraId="2B26FC93" w14:textId="77777777" w:rsidR="00954998" w:rsidRPr="00A0785B" w:rsidRDefault="00954998" w:rsidP="00954998">
      <w:pPr>
        <w:rPr>
          <w:rFonts w:ascii="Times New Roman" w:hAnsi="Times New Roman" w:cs="Times New Roman"/>
        </w:rPr>
      </w:pPr>
    </w:p>
    <w:p w14:paraId="11B44C33"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785DEC" w:rsidRPr="00A0785B" w14:paraId="37D8244F" w14:textId="77777777" w:rsidTr="0081284E">
        <w:tc>
          <w:tcPr>
            <w:tcW w:w="2869" w:type="dxa"/>
          </w:tcPr>
          <w:p w14:paraId="7E970C3F" w14:textId="77777777" w:rsidR="00785DEC" w:rsidRPr="00A0785B" w:rsidRDefault="00785DEC"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Pr>
          <w:p w14:paraId="03BDD449" w14:textId="77777777" w:rsidR="00785DEC" w:rsidRPr="00A0785B" w:rsidRDefault="00785DE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Pr>
          <w:p w14:paraId="2485B0B0" w14:textId="52DD171F" w:rsidR="00785DEC" w:rsidRPr="00A0785B" w:rsidRDefault="00785DEC"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9 – Частина </w:t>
            </w:r>
            <w:r>
              <w:rPr>
                <w:rFonts w:ascii="Times New Roman" w:hAnsi="Times New Roman" w:cs="Times New Roman"/>
              </w:rPr>
              <w:t>І</w:t>
            </w:r>
            <w:r w:rsidRPr="00A0785B">
              <w:rPr>
                <w:rFonts w:ascii="Times New Roman" w:hAnsi="Times New Roman" w:cs="Times New Roman"/>
              </w:rPr>
              <w:t xml:space="preserve">І    </w:t>
            </w:r>
          </w:p>
        </w:tc>
      </w:tr>
    </w:tbl>
    <w:p w14:paraId="51636351" w14:textId="77777777" w:rsidR="0001299F" w:rsidRDefault="0001299F" w:rsidP="00954998">
      <w:pPr>
        <w:jc w:val="center"/>
        <w:rPr>
          <w:rFonts w:ascii="Times New Roman" w:hAnsi="Times New Roman" w:cs="Times New Roman"/>
          <w:b/>
          <w:bCs/>
          <w:sz w:val="24"/>
          <w:szCs w:val="28"/>
          <w:u w:val="single"/>
        </w:rPr>
      </w:pPr>
    </w:p>
    <w:p w14:paraId="319739F5" w14:textId="0674FEE6"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Частина II</w:t>
      </w:r>
    </w:p>
    <w:p w14:paraId="479CA351" w14:textId="77777777" w:rsidR="0001299F"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ДОЗВІЛ НА ВИКОРИСТАННЯ КНИЖОК МДП ДЛЯ ФІЗИЧНИХ</w:t>
      </w:r>
    </w:p>
    <w:p w14:paraId="119731FD" w14:textId="628E3900"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 ТА ЮРИДИЧНИХ ОСІБ</w:t>
      </w:r>
    </w:p>
    <w:p w14:paraId="052D9776" w14:textId="77777777" w:rsidR="0001299F" w:rsidRPr="00A0785B" w:rsidRDefault="0001299F" w:rsidP="00954998">
      <w:pPr>
        <w:jc w:val="center"/>
        <w:rPr>
          <w:rFonts w:ascii="Times New Roman" w:hAnsi="Times New Roman" w:cs="Times New Roman"/>
          <w:b/>
          <w:bCs/>
          <w:sz w:val="24"/>
          <w:szCs w:val="28"/>
          <w:u w:val="single"/>
        </w:rPr>
      </w:pPr>
    </w:p>
    <w:p w14:paraId="70658369" w14:textId="0D392013"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Мінімальні умови та вимоги</w:t>
      </w:r>
    </w:p>
    <w:p w14:paraId="639039DD" w14:textId="77777777" w:rsidR="0001299F" w:rsidRPr="00A0785B" w:rsidRDefault="0001299F" w:rsidP="00954998">
      <w:pPr>
        <w:jc w:val="center"/>
        <w:rPr>
          <w:rFonts w:ascii="Times New Roman" w:hAnsi="Times New Roman" w:cs="Times New Roman"/>
          <w:b/>
          <w:bCs/>
          <w:u w:val="single"/>
        </w:rPr>
      </w:pPr>
    </w:p>
    <w:p w14:paraId="016F3E72"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Мінімальні умови та вимоги, яким повинні відповідати особи, які бажають отримати доступ до процедури МДП:</w:t>
      </w:r>
    </w:p>
    <w:p w14:paraId="11C073CD" w14:textId="77777777" w:rsidR="0001299F" w:rsidRDefault="0001299F" w:rsidP="00954998">
      <w:pPr>
        <w:ind w:left="851" w:hanging="284"/>
        <w:jc w:val="both"/>
        <w:rPr>
          <w:rFonts w:ascii="Times New Roman" w:hAnsi="Times New Roman" w:cs="Times New Roman"/>
          <w:b/>
          <w:bCs/>
        </w:rPr>
      </w:pPr>
    </w:p>
    <w:p w14:paraId="23BB5316" w14:textId="4E6EF52C"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Підтверджений досвід або, принаймні, здатність здійснювати регулярні міжнародні перевезення (наявність ліцензії на здійснення міжнародних перевезень тощо).</w:t>
      </w:r>
    </w:p>
    <w:p w14:paraId="5D778FCF" w14:textId="77777777" w:rsidR="0001299F" w:rsidRDefault="0001299F" w:rsidP="00954998">
      <w:pPr>
        <w:ind w:left="851" w:hanging="284"/>
        <w:jc w:val="both"/>
        <w:rPr>
          <w:rFonts w:ascii="Times New Roman" w:hAnsi="Times New Roman" w:cs="Times New Roman"/>
          <w:b/>
          <w:bCs/>
        </w:rPr>
      </w:pPr>
    </w:p>
    <w:p w14:paraId="646F4B42" w14:textId="452FFFDD"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Стійкий фінансовий стан.</w:t>
      </w:r>
    </w:p>
    <w:p w14:paraId="3E3F3404" w14:textId="77777777" w:rsidR="0001299F" w:rsidRDefault="0001299F" w:rsidP="00954998">
      <w:pPr>
        <w:ind w:left="851" w:hanging="284"/>
        <w:jc w:val="both"/>
        <w:rPr>
          <w:rFonts w:ascii="Times New Roman" w:hAnsi="Times New Roman" w:cs="Times New Roman"/>
          <w:b/>
          <w:bCs/>
        </w:rPr>
      </w:pPr>
    </w:p>
    <w:p w14:paraId="1CA70745" w14:textId="31EF23DA"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Підтверджені знання щодо застосування Конвенції МДП.</w:t>
      </w:r>
    </w:p>
    <w:p w14:paraId="4BBAC7B6" w14:textId="77777777" w:rsidR="0001299F" w:rsidRDefault="0001299F" w:rsidP="00954998">
      <w:pPr>
        <w:ind w:left="851" w:hanging="284"/>
        <w:jc w:val="both"/>
        <w:rPr>
          <w:rFonts w:ascii="Times New Roman" w:hAnsi="Times New Roman" w:cs="Times New Roman"/>
          <w:b/>
          <w:bCs/>
        </w:rPr>
      </w:pPr>
    </w:p>
    <w:p w14:paraId="4ECEAD98" w14:textId="5F51446C"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d)  Відсутність серйозних або повторних порушень митного чи податкового законодавства.</w:t>
      </w:r>
    </w:p>
    <w:p w14:paraId="20F79261" w14:textId="77777777" w:rsidR="0001299F" w:rsidRDefault="0001299F" w:rsidP="00954998">
      <w:pPr>
        <w:ind w:left="851" w:hanging="284"/>
        <w:jc w:val="both"/>
        <w:rPr>
          <w:rFonts w:ascii="Times New Roman" w:hAnsi="Times New Roman" w:cs="Times New Roman"/>
          <w:b/>
          <w:bCs/>
        </w:rPr>
      </w:pPr>
    </w:p>
    <w:p w14:paraId="69E67DA7" w14:textId="2149A2CF"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e)  Письмова угода про зобов’язання перед об'єднанням  про те, що особа:</w:t>
      </w:r>
    </w:p>
    <w:p w14:paraId="7244EC45" w14:textId="77777777" w:rsidR="0001299F" w:rsidRDefault="0001299F" w:rsidP="00954998">
      <w:pPr>
        <w:ind w:left="1418" w:hanging="284"/>
        <w:jc w:val="both"/>
        <w:rPr>
          <w:rFonts w:ascii="Times New Roman" w:hAnsi="Times New Roman" w:cs="Times New Roman"/>
          <w:b/>
          <w:bCs/>
        </w:rPr>
      </w:pPr>
    </w:p>
    <w:p w14:paraId="4A6F5CEA" w14:textId="5632B48A" w:rsidR="00954998" w:rsidRPr="00A0785B" w:rsidRDefault="00954998" w:rsidP="00954998">
      <w:pPr>
        <w:ind w:left="1418" w:hanging="284"/>
        <w:jc w:val="both"/>
        <w:rPr>
          <w:rFonts w:ascii="Times New Roman" w:hAnsi="Times New Roman" w:cs="Times New Roman"/>
          <w:b/>
          <w:bCs/>
        </w:rPr>
      </w:pPr>
      <w:r w:rsidRPr="00A0785B">
        <w:rPr>
          <w:rFonts w:ascii="Times New Roman" w:hAnsi="Times New Roman" w:cs="Times New Roman"/>
          <w:b/>
          <w:bCs/>
        </w:rPr>
        <w:t>i)   виконуватиме всі митні формальності, які вимагаються згідно з Конвенцією, у митницях місця відправлення, проміжних митницях та митницях місця призначення;</w:t>
      </w:r>
    </w:p>
    <w:p w14:paraId="0E757827" w14:textId="77777777" w:rsidR="0001299F" w:rsidRDefault="0001299F" w:rsidP="00954998">
      <w:pPr>
        <w:ind w:left="1418" w:hanging="284"/>
        <w:rPr>
          <w:rFonts w:ascii="Times New Roman" w:hAnsi="Times New Roman" w:cs="Times New Roman"/>
          <w:b/>
          <w:bCs/>
        </w:rPr>
      </w:pPr>
    </w:p>
    <w:p w14:paraId="2D4C5068" w14:textId="3C89D321" w:rsidR="00954998" w:rsidRPr="00A0785B" w:rsidRDefault="00954998" w:rsidP="00954998">
      <w:pPr>
        <w:ind w:left="1418" w:hanging="284"/>
        <w:rPr>
          <w:rFonts w:ascii="Times New Roman" w:hAnsi="Times New Roman" w:cs="Times New Roman"/>
          <w:b/>
          <w:bCs/>
        </w:rPr>
      </w:pPr>
      <w:r w:rsidRPr="00A0785B">
        <w:rPr>
          <w:rFonts w:ascii="Times New Roman" w:hAnsi="Times New Roman" w:cs="Times New Roman"/>
          <w:b/>
          <w:bCs/>
        </w:rPr>
        <w:t>ii)  сплачуватиме належні суми, зазначені в пунктах 1 і 2 статті 8 Конвенції, якщо цього вимагатимуть компетентні органи відповідно до пункту 2 статті 11 Конвенції;</w:t>
      </w:r>
      <w:r w:rsidRPr="00A0785B">
        <w:rPr>
          <w:rFonts w:ascii="Times New Roman" w:hAnsi="Times New Roman" w:cs="Times New Roman"/>
          <w:b/>
          <w:bCs/>
        </w:rPr>
        <w:br/>
      </w:r>
      <w:r w:rsidR="00416D4E">
        <w:rPr>
          <w:rFonts w:ascii="Times New Roman" w:hAnsi="Times New Roman" w:cs="Times New Roman"/>
          <w:b/>
          <w:bCs/>
        </w:rPr>
        <w:t>(</w:t>
      </w:r>
      <w:r w:rsidRPr="00A0785B">
        <w:rPr>
          <w:rFonts w:ascii="Times New Roman" w:hAnsi="Times New Roman" w:cs="Times New Roman"/>
          <w:b/>
          <w:bCs/>
        </w:rPr>
        <w:t>ECE/TRANS/17/Amend.30; набрала чинності 13 вересня 2012 р.</w:t>
      </w:r>
      <w:r w:rsidR="00416D4E">
        <w:rPr>
          <w:rFonts w:ascii="Times New Roman" w:hAnsi="Times New Roman" w:cs="Times New Roman"/>
          <w:b/>
          <w:bCs/>
        </w:rPr>
        <w:t>)</w:t>
      </w:r>
    </w:p>
    <w:p w14:paraId="07FE0086" w14:textId="77777777" w:rsidR="0001299F" w:rsidRDefault="0001299F" w:rsidP="00954998">
      <w:pPr>
        <w:ind w:left="1418" w:hanging="284"/>
        <w:jc w:val="both"/>
        <w:rPr>
          <w:rFonts w:ascii="Times New Roman" w:hAnsi="Times New Roman" w:cs="Times New Roman"/>
          <w:b/>
          <w:bCs/>
        </w:rPr>
      </w:pPr>
    </w:p>
    <w:p w14:paraId="63B55FA0" w14:textId="6EE5FBE9" w:rsidR="00954998" w:rsidRPr="00A0785B" w:rsidRDefault="00954998" w:rsidP="00954998">
      <w:pPr>
        <w:ind w:left="1418" w:hanging="284"/>
        <w:jc w:val="both"/>
        <w:rPr>
          <w:rFonts w:ascii="Times New Roman" w:hAnsi="Times New Roman" w:cs="Times New Roman"/>
          <w:b/>
          <w:bCs/>
        </w:rPr>
      </w:pPr>
      <w:r w:rsidRPr="00A0785B">
        <w:rPr>
          <w:rFonts w:ascii="Times New Roman" w:hAnsi="Times New Roman" w:cs="Times New Roman"/>
          <w:b/>
          <w:bCs/>
        </w:rPr>
        <w:t>iii) дозволятиме об'єднанням, наскільки це дозволяє національне законодавство, перевіряти інформацію про вищезазначені мінімальні умови та вимоги.</w:t>
      </w:r>
    </w:p>
    <w:p w14:paraId="127BD788" w14:textId="77777777" w:rsidR="0001299F" w:rsidRDefault="0001299F" w:rsidP="00954998">
      <w:pPr>
        <w:jc w:val="both"/>
        <w:rPr>
          <w:rFonts w:ascii="Times New Roman" w:hAnsi="Times New Roman" w:cs="Times New Roman"/>
          <w:b/>
          <w:bCs/>
        </w:rPr>
      </w:pPr>
    </w:p>
    <w:p w14:paraId="40225FA8" w14:textId="7CB04CB6"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2. Додаткові та більш обмежувальні умови та вимоги для доступу до процедури МДП можуть бути запроваджені компетентними органами Договірних Сторін та самими об'єднаннями, якщо компетентні органи не вирішать іншого. </w:t>
      </w:r>
    </w:p>
    <w:p w14:paraId="01BC8468" w14:textId="77777777" w:rsidR="00954998" w:rsidRPr="00A0785B" w:rsidRDefault="00954998" w:rsidP="00954998">
      <w:pPr>
        <w:rPr>
          <w:rFonts w:ascii="Times New Roman" w:hAnsi="Times New Roman" w:cs="Times New Roman"/>
        </w:rPr>
      </w:pPr>
    </w:p>
    <w:p w14:paraId="38302B2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5C0144B7" w14:textId="77777777" w:rsidTr="0081284E">
        <w:tc>
          <w:tcPr>
            <w:tcW w:w="2410" w:type="dxa"/>
            <w:hideMark/>
          </w:tcPr>
          <w:p w14:paraId="2AF33DF3"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509C5D28"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19AEA51F"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Додаток 9 – Частина ІІ</w:t>
            </w:r>
          </w:p>
        </w:tc>
      </w:tr>
    </w:tbl>
    <w:p w14:paraId="37B611FF" w14:textId="77777777" w:rsidR="00954998" w:rsidRPr="00A0785B" w:rsidRDefault="00954998" w:rsidP="00954998">
      <w:pPr>
        <w:rPr>
          <w:rFonts w:ascii="Times New Roman" w:hAnsi="Times New Roman" w:cs="Times New Roman"/>
        </w:rPr>
      </w:pPr>
    </w:p>
    <w:p w14:paraId="5EDD4498" w14:textId="4DA83B1B"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Процедура</w:t>
      </w:r>
    </w:p>
    <w:p w14:paraId="49F0565F" w14:textId="77777777" w:rsidR="0001299F" w:rsidRPr="00A0785B" w:rsidRDefault="0001299F" w:rsidP="00954998">
      <w:pPr>
        <w:jc w:val="center"/>
        <w:rPr>
          <w:rFonts w:ascii="Times New Roman" w:hAnsi="Times New Roman" w:cs="Times New Roman"/>
          <w:b/>
          <w:bCs/>
          <w:u w:val="single"/>
        </w:rPr>
      </w:pPr>
    </w:p>
    <w:p w14:paraId="699D56B4"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3. Договірні Сторони прийматимуть рішення, відповідно до національного законодавства, щодо процедур, яких слід дотримуватися для доступу до процедури МДП, на основі мінімальних умов і вимог, викладених у пунктах 1 і 2.</w:t>
      </w:r>
    </w:p>
    <w:p w14:paraId="3C7B04D0" w14:textId="77777777" w:rsidR="0001299F" w:rsidRDefault="0001299F" w:rsidP="00954998">
      <w:pPr>
        <w:jc w:val="center"/>
        <w:rPr>
          <w:rFonts w:ascii="Times New Roman" w:hAnsi="Times New Roman" w:cs="Times New Roman"/>
          <w:u w:val="single"/>
        </w:rPr>
      </w:pPr>
    </w:p>
    <w:p w14:paraId="54142F46" w14:textId="58286F33"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3</w:t>
      </w:r>
    </w:p>
    <w:p w14:paraId="223ED8DD" w14:textId="77777777" w:rsidR="0001299F" w:rsidRPr="00A0785B" w:rsidRDefault="0001299F" w:rsidP="00954998">
      <w:pPr>
        <w:jc w:val="center"/>
        <w:rPr>
          <w:rFonts w:ascii="Times New Roman" w:hAnsi="Times New Roman" w:cs="Times New Roman"/>
          <w:u w:val="single"/>
        </w:rPr>
      </w:pPr>
    </w:p>
    <w:p w14:paraId="2566823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9.11.3 Комітет з видачі дозволів</w:t>
      </w:r>
    </w:p>
    <w:p w14:paraId="7E0906D4" w14:textId="77777777" w:rsidR="0001299F" w:rsidRDefault="0001299F" w:rsidP="00954998">
      <w:pPr>
        <w:ind w:left="567"/>
        <w:jc w:val="both"/>
        <w:rPr>
          <w:rFonts w:ascii="Times New Roman" w:hAnsi="Times New Roman" w:cs="Times New Roman"/>
        </w:rPr>
      </w:pPr>
    </w:p>
    <w:p w14:paraId="689F815A" w14:textId="73AE3A8C" w:rsidR="00954998" w:rsidRPr="00A0785B" w:rsidRDefault="00954998" w:rsidP="00954998">
      <w:pPr>
        <w:ind w:left="567"/>
        <w:jc w:val="both"/>
        <w:rPr>
          <w:rFonts w:ascii="Times New Roman" w:hAnsi="Times New Roman" w:cs="Times New Roman"/>
        </w:rPr>
      </w:pPr>
      <w:r w:rsidRPr="00A0785B">
        <w:rPr>
          <w:rFonts w:ascii="Times New Roman" w:hAnsi="Times New Roman" w:cs="Times New Roman"/>
        </w:rPr>
        <w:t xml:space="preserve">Рекомендується заснувати національні комітети з видачі дозволів, до складу яких входять представники компетентних органів, національних об'єднань та інших зацікавлених організацій. </w:t>
      </w:r>
    </w:p>
    <w:p w14:paraId="4A324B10" w14:textId="0DEB32A4" w:rsidR="00954998" w:rsidRPr="00A0785B" w:rsidRDefault="00416D4E" w:rsidP="00954998">
      <w:pPr>
        <w:ind w:left="567"/>
        <w:jc w:val="both"/>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ECE/TRANS/17/Amend.19; набрала чинності 17 лютого 1999 р.</w:t>
      </w:r>
      <w:r>
        <w:rPr>
          <w:rFonts w:ascii="Times New Roman" w:hAnsi="Times New Roman" w:cs="Times New Roman"/>
        </w:rPr>
        <w:t>)</w:t>
      </w:r>
    </w:p>
    <w:p w14:paraId="4F717261" w14:textId="77777777" w:rsidR="0001299F" w:rsidRDefault="0001299F" w:rsidP="00954998">
      <w:pPr>
        <w:jc w:val="both"/>
        <w:rPr>
          <w:rFonts w:ascii="Times New Roman" w:hAnsi="Times New Roman" w:cs="Times New Roman"/>
          <w:b/>
          <w:bCs/>
        </w:rPr>
      </w:pPr>
    </w:p>
    <w:p w14:paraId="067677D6" w14:textId="604EF09C"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4. Компетентні органи протягом одного тижня з дати надання або відкликання дозволу на використання книжок МДП передавати відомості про кожну особу Виконавчій раді МДП відповідно до зразка дозволу, що додається (Типовий бланк дозволу - ТБД - MAF). </w:t>
      </w:r>
    </w:p>
    <w:p w14:paraId="6B86CA2A" w14:textId="77777777" w:rsidR="0001299F" w:rsidRDefault="0001299F" w:rsidP="00954998">
      <w:pPr>
        <w:jc w:val="center"/>
        <w:rPr>
          <w:rFonts w:ascii="Times New Roman" w:hAnsi="Times New Roman" w:cs="Times New Roman"/>
          <w:u w:val="single"/>
        </w:rPr>
      </w:pPr>
    </w:p>
    <w:p w14:paraId="7E05D70F" w14:textId="77777777" w:rsidR="0001299F"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4</w:t>
      </w:r>
    </w:p>
    <w:p w14:paraId="09E00A1D" w14:textId="179D0642" w:rsidR="00954998" w:rsidRPr="00A0785B" w:rsidRDefault="00954998" w:rsidP="00954998">
      <w:pPr>
        <w:jc w:val="center"/>
        <w:rPr>
          <w:rFonts w:ascii="Times New Roman" w:hAnsi="Times New Roman" w:cs="Times New Roman"/>
        </w:rPr>
      </w:pPr>
      <w:r w:rsidRPr="00A0785B">
        <w:rPr>
          <w:rFonts w:ascii="Times New Roman" w:hAnsi="Times New Roman" w:cs="Times New Roman"/>
          <w:u w:val="single"/>
        </w:rPr>
        <w:t xml:space="preserve"> </w:t>
      </w:r>
    </w:p>
    <w:p w14:paraId="72F0A4F1" w14:textId="5F421D0F" w:rsidR="00954998" w:rsidRPr="00A0785B" w:rsidRDefault="00954998" w:rsidP="00954998">
      <w:pPr>
        <w:ind w:left="567" w:hanging="567"/>
        <w:jc w:val="both"/>
        <w:rPr>
          <w:rFonts w:ascii="Times New Roman" w:hAnsi="Times New Roman" w:cs="Times New Roman"/>
        </w:rPr>
      </w:pPr>
      <w:r w:rsidRPr="00A0785B">
        <w:rPr>
          <w:rFonts w:ascii="Times New Roman" w:hAnsi="Times New Roman" w:cs="Times New Roman"/>
        </w:rPr>
        <w:t xml:space="preserve">9.ІІ.4 Законодавчі вимоги щодо подання даних, викладені в пункті 4, вважаються виконаними за допомогою належного використання електронних застосунків, розроблених з цією метою секретаріатом МДП під наглядом Виконавчої ради МДП. </w:t>
      </w:r>
      <w:r w:rsidR="00416D4E">
        <w:rPr>
          <w:rFonts w:ascii="Times New Roman" w:hAnsi="Times New Roman" w:cs="Times New Roman"/>
        </w:rPr>
        <w:t>(</w:t>
      </w:r>
      <w:r w:rsidRPr="00A0785B">
        <w:rPr>
          <w:rFonts w:ascii="Times New Roman" w:hAnsi="Times New Roman" w:cs="Times New Roman"/>
        </w:rPr>
        <w:t>ECE/TRANS/17/Amend.32; набрала чинності 1 січня 2015 р.</w:t>
      </w:r>
      <w:r w:rsidR="00416D4E">
        <w:rPr>
          <w:rFonts w:ascii="Times New Roman" w:hAnsi="Times New Roman" w:cs="Times New Roman"/>
        </w:rPr>
        <w:t>)</w:t>
      </w:r>
    </w:p>
    <w:p w14:paraId="3207B032" w14:textId="77777777" w:rsidR="0001299F" w:rsidRDefault="0001299F" w:rsidP="00954998">
      <w:pPr>
        <w:jc w:val="both"/>
        <w:rPr>
          <w:rFonts w:ascii="Times New Roman" w:hAnsi="Times New Roman" w:cs="Times New Roman"/>
          <w:b/>
          <w:bCs/>
        </w:rPr>
      </w:pPr>
    </w:p>
    <w:p w14:paraId="14F4AA6A" w14:textId="06DEF27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Об'єднання щорічно передає, станом на 31 грудня, оновлений список всіх уповноважених осіб, а також осіб, уповноваження яких було відкликане. Цей список передається до компетентних органів через тиждень після 31 грудня. Компетентні органи надсилають його копію Виконавчій раді МДП.</w:t>
      </w:r>
    </w:p>
    <w:p w14:paraId="093A578A" w14:textId="6D89B9E3" w:rsidR="00954998" w:rsidRDefault="00954998" w:rsidP="00954998">
      <w:pPr>
        <w:jc w:val="center"/>
        <w:rPr>
          <w:rFonts w:ascii="Times New Roman" w:hAnsi="Times New Roman" w:cs="Times New Roman"/>
          <w:u w:val="single"/>
        </w:rPr>
      </w:pPr>
      <w:r w:rsidRPr="00A0785B">
        <w:rPr>
          <w:rFonts w:ascii="Times New Roman" w:hAnsi="Times New Roman" w:cs="Times New Roman"/>
          <w:u w:val="single"/>
        </w:rPr>
        <w:t>Пояснювальна записка до пункту 5</w:t>
      </w:r>
    </w:p>
    <w:p w14:paraId="57AD23DD" w14:textId="77777777" w:rsidR="0001299F" w:rsidRPr="00A0785B" w:rsidRDefault="0001299F" w:rsidP="00954998">
      <w:pPr>
        <w:jc w:val="center"/>
        <w:rPr>
          <w:rFonts w:ascii="Times New Roman" w:hAnsi="Times New Roman" w:cs="Times New Roman"/>
        </w:rPr>
      </w:pPr>
    </w:p>
    <w:p w14:paraId="1E3CF0FF" w14:textId="6CDD888F" w:rsidR="00954998" w:rsidRPr="00A0785B" w:rsidRDefault="00954998" w:rsidP="00954998">
      <w:pPr>
        <w:ind w:left="567" w:hanging="567"/>
        <w:rPr>
          <w:rFonts w:ascii="Times New Roman" w:hAnsi="Times New Roman" w:cs="Times New Roman"/>
        </w:rPr>
      </w:pPr>
      <w:r w:rsidRPr="00A0785B">
        <w:rPr>
          <w:rFonts w:ascii="Times New Roman" w:hAnsi="Times New Roman" w:cs="Times New Roman"/>
        </w:rPr>
        <w:t xml:space="preserve">9.ІІ.5 Пояснення 9.II.4 застосовується mutatis mutandis до пункту 5. </w:t>
      </w:r>
      <w:r w:rsidR="00416D4E">
        <w:rPr>
          <w:rFonts w:ascii="Times New Roman" w:hAnsi="Times New Roman" w:cs="Times New Roman"/>
        </w:rPr>
        <w:t>(</w:t>
      </w:r>
      <w:r w:rsidRPr="00A0785B">
        <w:rPr>
          <w:rFonts w:ascii="Times New Roman" w:hAnsi="Times New Roman" w:cs="Times New Roman"/>
        </w:rPr>
        <w:t>ECE/TRANS/17/Amend.32; набрала чинності 1 січня 2015 р.</w:t>
      </w:r>
      <w:r w:rsidR="00416D4E">
        <w:rPr>
          <w:rFonts w:ascii="Times New Roman" w:hAnsi="Times New Roman" w:cs="Times New Roman"/>
        </w:rPr>
        <w:t>)</w:t>
      </w:r>
    </w:p>
    <w:p w14:paraId="59A78D22" w14:textId="77777777" w:rsidR="0001299F" w:rsidRDefault="0001299F" w:rsidP="00954998">
      <w:pPr>
        <w:jc w:val="both"/>
        <w:rPr>
          <w:rFonts w:ascii="Times New Roman" w:hAnsi="Times New Roman" w:cs="Times New Roman"/>
          <w:b/>
          <w:bCs/>
        </w:rPr>
      </w:pPr>
    </w:p>
    <w:p w14:paraId="22F63264" w14:textId="75C9CC1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6. Уповноваження на доступ до процедури МДП сам по собі не є правом на отримання книжок МДП від об'єднання. </w:t>
      </w:r>
    </w:p>
    <w:p w14:paraId="5C36689A" w14:textId="77777777" w:rsidR="0001299F" w:rsidRDefault="0001299F" w:rsidP="00954998">
      <w:pPr>
        <w:jc w:val="both"/>
        <w:rPr>
          <w:rFonts w:ascii="Times New Roman" w:hAnsi="Times New Roman" w:cs="Times New Roman"/>
          <w:b/>
          <w:bCs/>
        </w:rPr>
      </w:pPr>
    </w:p>
    <w:p w14:paraId="59F7F24E" w14:textId="6ADDDB64"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7. Уповноваження особи на використання книжок МДП згідно з мінімальними умовами та вимогами, викладеними вище, не обмежує обов’язків і зобов’язань цієї особи відповідно до Конвенції.</w:t>
      </w:r>
    </w:p>
    <w:p w14:paraId="18177B39" w14:textId="77777777" w:rsidR="00954998" w:rsidRPr="00A0785B" w:rsidRDefault="00954998" w:rsidP="00954998">
      <w:pPr>
        <w:rPr>
          <w:rFonts w:ascii="Times New Roman" w:hAnsi="Times New Roman" w:cs="Times New Roman"/>
        </w:rPr>
      </w:pPr>
    </w:p>
    <w:p w14:paraId="6BF816DE" w14:textId="77777777" w:rsidR="00954998" w:rsidRPr="00A0785B" w:rsidRDefault="00954998" w:rsidP="00954998">
      <w:pPr>
        <w:rPr>
          <w:rFonts w:ascii="Times New Roman" w:hAnsi="Times New Roman" w:cs="Times New Roman"/>
          <w:i/>
          <w:iCs/>
          <w:u w:val="single"/>
        </w:rPr>
      </w:pPr>
      <w:r w:rsidRPr="00A0785B">
        <w:rPr>
          <w:rFonts w:ascii="Times New Roman" w:hAnsi="Times New Roman" w:cs="Times New Roman"/>
          <w:i/>
          <w:iCs/>
          <w:u w:val="single"/>
        </w:rPr>
        <w:t xml:space="preserve">Коментарі до Частини ІІ, Процедура  </w:t>
      </w:r>
    </w:p>
    <w:p w14:paraId="45AEAC55" w14:textId="77777777" w:rsidR="0001299F" w:rsidRDefault="0001299F" w:rsidP="00954998">
      <w:pPr>
        <w:rPr>
          <w:rFonts w:ascii="Times New Roman" w:hAnsi="Times New Roman" w:cs="Times New Roman"/>
          <w:i/>
          <w:iCs/>
        </w:rPr>
      </w:pPr>
    </w:p>
    <w:p w14:paraId="27922DDF" w14:textId="5D37EDE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Співпраця між компетентними органами</w:t>
      </w:r>
    </w:p>
    <w:p w14:paraId="7DAD4903" w14:textId="77777777" w:rsidR="0001299F" w:rsidRDefault="0001299F" w:rsidP="00954998">
      <w:pPr>
        <w:jc w:val="both"/>
        <w:rPr>
          <w:rFonts w:ascii="Times New Roman" w:hAnsi="Times New Roman" w:cs="Times New Roman"/>
          <w:i/>
          <w:iCs/>
        </w:rPr>
      </w:pPr>
    </w:p>
    <w:p w14:paraId="2DF69B28" w14:textId="2E729AE7"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 xml:space="preserve">Що стосується уповноваження особи на використання книжки МДП відповідно до Додатку 9, Частина ІІ Конвенції, компетентні органи Договірної Сторони, де відповідна особа проживає або зареєстрована, повинні належним чином враховувати будь-яку інформацію, надану іншою Договірною Стороною, відповідно до статті 38, пункт 2, про серйозні або неодноразові порушення митного законодавства, вчинені цією особою. Таким чином, щоб дозволити ефективний розгляд справи Договірною Стороною, де відповідна особа є резидентом або зареєстрована, таке повідомлення повинно містити якомога більше деталей. </w:t>
      </w:r>
    </w:p>
    <w:p w14:paraId="68AB0A85" w14:textId="0EC82FF4" w:rsidR="00954998" w:rsidRPr="00A0785B" w:rsidRDefault="00416D4E" w:rsidP="00954998">
      <w:pP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 xml:space="preserve">TRANS/WP.30/196, пункт 76; TRANS/WP.30/200, пункт 68; </w:t>
      </w:r>
      <w:r w:rsidR="00954998" w:rsidRPr="00A0785B">
        <w:rPr>
          <w:rFonts w:ascii="Times New Roman" w:hAnsi="Times New Roman" w:cs="Times New Roman"/>
          <w:i/>
          <w:iCs/>
        </w:rPr>
        <w:br/>
        <w:t>TRANS/WP.30/AC.2/67, пункт 63 і Додаток 3</w:t>
      </w:r>
      <w:r>
        <w:rPr>
          <w:rFonts w:ascii="Times New Roman" w:hAnsi="Times New Roman" w:cs="Times New Roman"/>
          <w:i/>
          <w:iCs/>
        </w:rPr>
        <w:t>)</w:t>
      </w:r>
    </w:p>
    <w:p w14:paraId="43AA08AF" w14:textId="77777777" w:rsidR="0001299F" w:rsidRDefault="0001299F" w:rsidP="00954998">
      <w:pPr>
        <w:rPr>
          <w:rFonts w:ascii="Times New Roman" w:hAnsi="Times New Roman" w:cs="Times New Roman"/>
          <w:i/>
          <w:i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274CB3" w14:paraId="5AAFC58A" w14:textId="77777777" w:rsidTr="0081284E">
        <w:tc>
          <w:tcPr>
            <w:tcW w:w="2869" w:type="dxa"/>
            <w:hideMark/>
          </w:tcPr>
          <w:p w14:paraId="71EF0200" w14:textId="77777777" w:rsidR="00274CB3" w:rsidRDefault="00274CB3">
            <w:pPr>
              <w:spacing w:after="160" w:line="256" w:lineRule="auto"/>
              <w:rPr>
                <w:rFonts w:ascii="Times New Roman" w:hAnsi="Times New Roman" w:cs="Times New Roman"/>
              </w:rPr>
            </w:pPr>
            <w:r>
              <w:rPr>
                <w:rFonts w:ascii="Times New Roman" w:hAnsi="Times New Roman" w:cs="Times New Roman"/>
              </w:rPr>
              <w:t>Конвенція МДП</w:t>
            </w:r>
          </w:p>
        </w:tc>
        <w:tc>
          <w:tcPr>
            <w:tcW w:w="2869" w:type="dxa"/>
            <w:hideMark/>
          </w:tcPr>
          <w:p w14:paraId="792CB4E1" w14:textId="77777777" w:rsidR="00274CB3" w:rsidRDefault="00274CB3">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432417BF" w14:textId="77777777" w:rsidR="00274CB3" w:rsidRDefault="00274CB3">
            <w:pPr>
              <w:spacing w:after="160" w:line="256" w:lineRule="auto"/>
              <w:jc w:val="right"/>
              <w:rPr>
                <w:rFonts w:ascii="Times New Roman" w:hAnsi="Times New Roman" w:cs="Times New Roman"/>
              </w:rPr>
            </w:pPr>
            <w:r>
              <w:rPr>
                <w:rFonts w:ascii="Times New Roman" w:hAnsi="Times New Roman" w:cs="Times New Roman"/>
              </w:rPr>
              <w:t xml:space="preserve">Додаток 9 – Частина ІІ    </w:t>
            </w:r>
          </w:p>
        </w:tc>
      </w:tr>
    </w:tbl>
    <w:p w14:paraId="07693B32" w14:textId="77777777" w:rsidR="00274CB3" w:rsidRDefault="00274CB3" w:rsidP="00954998">
      <w:pPr>
        <w:rPr>
          <w:rFonts w:ascii="Times New Roman" w:hAnsi="Times New Roman" w:cs="Times New Roman"/>
          <w:i/>
          <w:iCs/>
        </w:rPr>
      </w:pPr>
    </w:p>
    <w:p w14:paraId="04BF8AFA" w14:textId="1D4F547F"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Виключення національного перевізника з процедури МДП</w:t>
      </w:r>
    </w:p>
    <w:p w14:paraId="3AC594CE" w14:textId="77777777" w:rsidR="0001299F" w:rsidRDefault="0001299F" w:rsidP="00954998">
      <w:pPr>
        <w:jc w:val="both"/>
        <w:rPr>
          <w:rFonts w:ascii="Times New Roman" w:hAnsi="Times New Roman" w:cs="Times New Roman"/>
          <w:i/>
          <w:iCs/>
        </w:rPr>
      </w:pPr>
    </w:p>
    <w:p w14:paraId="4343598F" w14:textId="07C56523" w:rsidR="00954998" w:rsidRPr="00A0785B" w:rsidRDefault="00954998" w:rsidP="00954998">
      <w:pPr>
        <w:jc w:val="both"/>
        <w:rPr>
          <w:rFonts w:ascii="Times New Roman" w:hAnsi="Times New Roman" w:cs="Times New Roman"/>
          <w:i/>
          <w:iCs/>
        </w:rPr>
      </w:pPr>
      <w:r w:rsidRPr="00A0785B">
        <w:rPr>
          <w:rFonts w:ascii="Times New Roman" w:hAnsi="Times New Roman" w:cs="Times New Roman"/>
          <w:i/>
          <w:iCs/>
        </w:rPr>
        <w:t>Щоб виключити з режиму МДП національного перевізника, винного у серйозному порушенні митних законів, вчинених на території країни, де він є резидентом або зареєстрований, митним органам рекомендується використовувати положення статті 6, пункт 4 та Додаток 9, Частина II, пункт 1 d), а не положення пункту 1 статті 38.</w:t>
      </w:r>
    </w:p>
    <w:p w14:paraId="09CF9A65" w14:textId="4610E77D" w:rsidR="00954998" w:rsidRPr="00A0785B" w:rsidRDefault="00416D4E" w:rsidP="00954998">
      <w:pPr>
        <w:rPr>
          <w:rFonts w:ascii="Times New Roman" w:hAnsi="Times New Roman" w:cs="Times New Roman"/>
          <w:i/>
          <w:iCs/>
        </w:rPr>
      </w:pPr>
      <w:r>
        <w:rPr>
          <w:rFonts w:ascii="Times New Roman" w:hAnsi="Times New Roman" w:cs="Times New Roman"/>
          <w:i/>
          <w:iCs/>
        </w:rPr>
        <w:t>(</w:t>
      </w:r>
      <w:r w:rsidR="00954998" w:rsidRPr="00A0785B">
        <w:rPr>
          <w:rFonts w:ascii="Times New Roman" w:hAnsi="Times New Roman" w:cs="Times New Roman"/>
          <w:i/>
          <w:iCs/>
        </w:rPr>
        <w:t xml:space="preserve">TRANS/WP.30/196, пункт 77; TRANS/WP.30/200, пункт 68; </w:t>
      </w:r>
      <w:r w:rsidR="00954998" w:rsidRPr="00A0785B">
        <w:rPr>
          <w:rFonts w:ascii="Times New Roman" w:hAnsi="Times New Roman" w:cs="Times New Roman"/>
          <w:i/>
          <w:iCs/>
        </w:rPr>
        <w:br/>
        <w:t>TRANS/WP.30/AC.2/67, пункт 63 і Додаток 3</w:t>
      </w:r>
      <w:r>
        <w:rPr>
          <w:rFonts w:ascii="Times New Roman" w:hAnsi="Times New Roman" w:cs="Times New Roman"/>
          <w:i/>
          <w:iCs/>
        </w:rPr>
        <w:t>)</w:t>
      </w:r>
      <w:r w:rsidR="00954998" w:rsidRPr="00A0785B">
        <w:rPr>
          <w:rFonts w:ascii="Times New Roman" w:hAnsi="Times New Roman" w:cs="Times New Roman"/>
          <w:i/>
          <w:iCs/>
        </w:rPr>
        <w:t xml:space="preserve"> </w:t>
      </w:r>
    </w:p>
    <w:p w14:paraId="7C62C731"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268160C6" w14:textId="77777777" w:rsidTr="0081284E">
        <w:tc>
          <w:tcPr>
            <w:tcW w:w="2410" w:type="dxa"/>
            <w:hideMark/>
          </w:tcPr>
          <w:p w14:paraId="74808CF9"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02AD1523"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451089C0"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9 – Частина ІІ </w:t>
            </w:r>
          </w:p>
        </w:tc>
      </w:tr>
    </w:tbl>
    <w:p w14:paraId="3DFB4FA5" w14:textId="77777777" w:rsidR="001D2EC6" w:rsidRDefault="001D2EC6" w:rsidP="001D2EC6">
      <w:pPr>
        <w:rPr>
          <w:rFonts w:ascii="Times New Roman" w:hAnsi="Times New Roman" w:cs="Times New Roman"/>
          <w:b/>
          <w:bCs/>
          <w:u w:val="single"/>
        </w:rPr>
      </w:pPr>
    </w:p>
    <w:p w14:paraId="3129CD3E" w14:textId="63B32CAB" w:rsidR="001D2EC6" w:rsidRDefault="001D2EC6" w:rsidP="001D2EC6">
      <w:pPr>
        <w:rPr>
          <w:rFonts w:ascii="Times New Roman" w:hAnsi="Times New Roman" w:cs="Times New Roman"/>
          <w:b/>
          <w:bCs/>
          <w:u w:val="single"/>
        </w:rPr>
      </w:pPr>
      <w:r>
        <w:rPr>
          <w:rFonts w:ascii="Times New Roman" w:hAnsi="Times New Roman" w:cs="Times New Roman"/>
          <w:b/>
          <w:bCs/>
          <w:u w:val="single"/>
        </w:rPr>
        <w:t>Типовий бланк дозволу та супровідний текст видалено (</w:t>
      </w:r>
      <w:r>
        <w:rPr>
          <w:rFonts w:ascii="Times New Roman" w:hAnsi="Times New Roman" w:cs="Times New Roman"/>
          <w:b/>
          <w:bCs/>
          <w:u w:val="single"/>
          <w:lang w:val="en-US"/>
        </w:rPr>
        <w:t>ECE</w:t>
      </w:r>
      <w:r w:rsidRPr="008B1CE2">
        <w:rPr>
          <w:rFonts w:ascii="Times New Roman" w:hAnsi="Times New Roman" w:cs="Times New Roman"/>
          <w:b/>
          <w:bCs/>
          <w:u w:val="single"/>
          <w:lang w:val="ru-RU"/>
        </w:rPr>
        <w:t>/</w:t>
      </w:r>
      <w:r>
        <w:rPr>
          <w:rFonts w:ascii="Times New Roman" w:hAnsi="Times New Roman" w:cs="Times New Roman"/>
          <w:b/>
          <w:bCs/>
          <w:u w:val="single"/>
          <w:lang w:val="en-US"/>
        </w:rPr>
        <w:t>TRANS</w:t>
      </w:r>
      <w:r w:rsidRPr="008B1CE2">
        <w:rPr>
          <w:rFonts w:ascii="Times New Roman" w:hAnsi="Times New Roman" w:cs="Times New Roman"/>
          <w:b/>
          <w:bCs/>
          <w:u w:val="single"/>
          <w:lang w:val="ru-RU"/>
        </w:rPr>
        <w:t>/17/</w:t>
      </w:r>
      <w:r>
        <w:rPr>
          <w:rFonts w:ascii="Times New Roman" w:hAnsi="Times New Roman" w:cs="Times New Roman"/>
          <w:b/>
          <w:bCs/>
          <w:u w:val="single"/>
          <w:lang w:val="en-US"/>
        </w:rPr>
        <w:t>Amend</w:t>
      </w:r>
      <w:r w:rsidRPr="008B1CE2">
        <w:rPr>
          <w:rFonts w:ascii="Times New Roman" w:hAnsi="Times New Roman" w:cs="Times New Roman"/>
          <w:b/>
          <w:bCs/>
          <w:u w:val="single"/>
          <w:lang w:val="ru-RU"/>
        </w:rPr>
        <w:t>.38</w:t>
      </w:r>
      <w:r>
        <w:rPr>
          <w:rFonts w:ascii="Times New Roman" w:hAnsi="Times New Roman" w:cs="Times New Roman"/>
          <w:b/>
          <w:bCs/>
          <w:u w:val="single"/>
        </w:rPr>
        <w:t>,</w:t>
      </w:r>
      <w:r w:rsidRPr="008B1CE2">
        <w:rPr>
          <w:rFonts w:ascii="Times New Roman" w:hAnsi="Times New Roman" w:cs="Times New Roman"/>
          <w:b/>
          <w:bCs/>
          <w:u w:val="single"/>
          <w:lang w:val="ru-RU"/>
        </w:rPr>
        <w:t xml:space="preserve"> </w:t>
      </w:r>
      <w:r>
        <w:rPr>
          <w:rFonts w:ascii="Times New Roman" w:hAnsi="Times New Roman" w:cs="Times New Roman"/>
          <w:b/>
          <w:bCs/>
          <w:u w:val="single"/>
        </w:rPr>
        <w:t>набрала чинності 04 лютого 2022)</w:t>
      </w:r>
    </w:p>
    <w:p w14:paraId="2BB38F47" w14:textId="77777777" w:rsidR="001D2EC6" w:rsidRDefault="001D2EC6" w:rsidP="001D2EC6">
      <w:pPr>
        <w:rPr>
          <w:rFonts w:ascii="Arial" w:hAnsi="Arial" w:cs="Arial"/>
          <w:b/>
          <w:bCs/>
          <w:sz w:val="20"/>
        </w:rPr>
      </w:pPr>
    </w:p>
    <w:p w14:paraId="228C62C6" w14:textId="77777777" w:rsidR="001D2EC6" w:rsidRPr="001D2EC6" w:rsidRDefault="001D2EC6" w:rsidP="001D2EC6">
      <w:pPr>
        <w:rPr>
          <w:rFonts w:ascii="Times New Roman" w:hAnsi="Times New Roman" w:cs="Times New Roman"/>
          <w:i/>
          <w:iCs/>
          <w:u w:val="single"/>
        </w:rPr>
      </w:pPr>
      <w:r w:rsidRPr="001D2EC6">
        <w:rPr>
          <w:rFonts w:ascii="Times New Roman" w:hAnsi="Times New Roman" w:cs="Times New Roman"/>
          <w:i/>
          <w:iCs/>
          <w:u w:val="single"/>
        </w:rPr>
        <w:t>Коментар до  пункту 4 частини ІІ Додатку 9</w:t>
      </w:r>
    </w:p>
    <w:p w14:paraId="4C6A4420" w14:textId="77777777" w:rsidR="00954998" w:rsidRPr="00A0785B" w:rsidRDefault="00954998" w:rsidP="00954998">
      <w:pPr>
        <w:rPr>
          <w:rFonts w:ascii="Times New Roman" w:hAnsi="Times New Roman" w:cs="Times New Roman"/>
          <w:b/>
          <w:bCs/>
        </w:rPr>
      </w:pPr>
    </w:p>
    <w:p w14:paraId="04435119"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Формат індивідуального та унікального ідентифікаційного (ID) номера</w:t>
      </w:r>
    </w:p>
    <w:p w14:paraId="258AE747"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Адміністративний комітет встановив наступний формат ідентифікаційного номера для власників книжок МДП, що є особами, які отримали дозвіл на використання книжок МДП відповідно до Додатку 9, Частина ІІ Конвенції МДП:</w:t>
      </w:r>
    </w:p>
    <w:p w14:paraId="5CD7554D"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"AAA/BBB/XX...X",</w:t>
      </w:r>
    </w:p>
    <w:p w14:paraId="4BF041E4"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де "AAA" представляє 3-літерний код країни, де особа, яка використовує книжки МДП, отримала дозвіл на використання книжок МДП відповідно до системи класифікації Міжнародної організації зі стандартизації (ISO). Повний перелік кодів країн Договірних Сторін Конвенції МДП регулярно публікується як додаток до порядку денного та офіційних звітів Адміністративного комітету,</w:t>
      </w:r>
    </w:p>
    <w:p w14:paraId="5B1C9647" w14:textId="77777777"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де "BBB" представляє 3-значний код національного об'єднання, через яке власник книжки МДП отримав дозвіл, відповідно до системи класифікації, встановленої відповідною міжнародною організацією, до якої належить об'єднання, що дозволяє однозначно ідентифікувати кожне національне об'єднання. Повний список кодів країн національних об'єднань регулярно публікується як додаток до порядку денного та офіційних звітів Адміністративного комітету,</w:t>
      </w:r>
    </w:p>
    <w:p w14:paraId="72BE0273" w14:textId="5B2FDE31"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 xml:space="preserve">де "XX...X" означає послідовні цифри (максимум 10 цифр), що ідентифікують особу, уповноважену використовувати книжки МДП відповідно до Додатку 9, Частина ІІ Конвенції МДП. Після присвоєння ідентифікаційного номера він не може бути використаний знову, навіть якщо особа, якій він був наданий, перестала бути власником книжки МДП. </w:t>
      </w:r>
      <w:r w:rsidRPr="00A0785B">
        <w:rPr>
          <w:rFonts w:ascii="Times New Roman" w:hAnsi="Times New Roman" w:cs="Times New Roman"/>
          <w:i/>
          <w:iCs/>
        </w:rPr>
        <w:br/>
      </w:r>
      <w:r w:rsidR="00416D4E">
        <w:rPr>
          <w:rFonts w:ascii="Times New Roman" w:hAnsi="Times New Roman" w:cs="Times New Roman"/>
          <w:i/>
          <w:iCs/>
        </w:rPr>
        <w:t>(</w:t>
      </w:r>
      <w:r w:rsidRPr="00A0785B">
        <w:rPr>
          <w:rFonts w:ascii="Times New Roman" w:hAnsi="Times New Roman" w:cs="Times New Roman"/>
          <w:i/>
          <w:iCs/>
        </w:rPr>
        <w:t>TRANS/WP.30/218, пункт 36 і Додаток 2; TRANS/WP.30/AC.2/77, пункт 51 і Додаток 3</w:t>
      </w:r>
      <w:r w:rsidR="00416D4E">
        <w:rPr>
          <w:rFonts w:ascii="Times New Roman" w:hAnsi="Times New Roman" w:cs="Times New Roman"/>
          <w:i/>
          <w:iCs/>
        </w:rPr>
        <w:t>)</w:t>
      </w:r>
    </w:p>
    <w:p w14:paraId="7E70DBC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A82E99" w:rsidRPr="00A0785B" w14:paraId="79CC014D" w14:textId="77777777" w:rsidTr="0081284E">
        <w:tc>
          <w:tcPr>
            <w:tcW w:w="2869" w:type="dxa"/>
          </w:tcPr>
          <w:p w14:paraId="5967CBEB" w14:textId="77777777" w:rsidR="00A82E99" w:rsidRPr="00A0785B" w:rsidRDefault="00A82E99"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Pr>
          <w:p w14:paraId="7E06DDFE" w14:textId="77777777" w:rsidR="00A82E99" w:rsidRPr="00A0785B" w:rsidRDefault="00A82E99"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Pr>
          <w:p w14:paraId="687F617E" w14:textId="21C78A75" w:rsidR="00A82E99" w:rsidRPr="00A0785B" w:rsidRDefault="00A82E99"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9 – Частина </w:t>
            </w:r>
            <w:r>
              <w:rPr>
                <w:rFonts w:ascii="Times New Roman" w:hAnsi="Times New Roman" w:cs="Times New Roman"/>
              </w:rPr>
              <w:t>І</w:t>
            </w:r>
            <w:r w:rsidRPr="00A0785B">
              <w:rPr>
                <w:rFonts w:ascii="Times New Roman" w:hAnsi="Times New Roman" w:cs="Times New Roman"/>
              </w:rPr>
              <w:t>І</w:t>
            </w:r>
            <w:r>
              <w:rPr>
                <w:rFonts w:ascii="Times New Roman" w:hAnsi="Times New Roman" w:cs="Times New Roman"/>
              </w:rPr>
              <w:t>І</w:t>
            </w:r>
            <w:r w:rsidRPr="00A0785B">
              <w:rPr>
                <w:rFonts w:ascii="Times New Roman" w:hAnsi="Times New Roman" w:cs="Times New Roman"/>
              </w:rPr>
              <w:t xml:space="preserve">    </w:t>
            </w:r>
          </w:p>
        </w:tc>
      </w:tr>
    </w:tbl>
    <w:p w14:paraId="5A4BB0C4" w14:textId="77777777" w:rsidR="00954998" w:rsidRPr="00A0785B" w:rsidRDefault="00954998" w:rsidP="00954998">
      <w:pPr>
        <w:rPr>
          <w:rFonts w:ascii="Times New Roman" w:hAnsi="Times New Roman" w:cs="Times New Roman"/>
        </w:rPr>
      </w:pPr>
    </w:p>
    <w:p w14:paraId="24C941EC" w14:textId="33A02419" w:rsidR="00954998" w:rsidRPr="00A0785B"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Частина </w:t>
      </w:r>
      <w:r w:rsidR="001D2EC6">
        <w:rPr>
          <w:rFonts w:ascii="Times New Roman" w:hAnsi="Times New Roman" w:cs="Times New Roman"/>
          <w:b/>
          <w:bCs/>
          <w:sz w:val="24"/>
          <w:szCs w:val="28"/>
          <w:u w:val="single"/>
        </w:rPr>
        <w:t>ІІІ</w:t>
      </w:r>
    </w:p>
    <w:p w14:paraId="57F2B1BB" w14:textId="644181F7"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НАДАННЯ ПОВНОВАЖЕННЯ МІЖНАРОДНІЙ ОРГАНІЗАЦІЇ, ЗАЗНАЧЕНОЇ В СТАТТІ 6, ПРИЙНЯТИ НА СЕБЕ ВІДПОВІДАЛЬНІСТЬ ЗА ЕФЕКТИВНУ ОРГАНІЗАЦІЮ ТА ФУНКЦІОНУВАННЯ МІЖНАРОДНОЇ СИСТЕМИ ГАРАНТІЙ, А ТАКОЖ ЗА ДРУК І РОЗПОВСЮДЖЕННЯ КНИЖКИ МДП</w:t>
      </w:r>
    </w:p>
    <w:p w14:paraId="4023C73C" w14:textId="77777777" w:rsidR="001D2EC6" w:rsidRPr="001D2EC6" w:rsidRDefault="001D2EC6" w:rsidP="00954998">
      <w:pPr>
        <w:jc w:val="center"/>
        <w:rPr>
          <w:rFonts w:ascii="Times New Roman" w:hAnsi="Times New Roman" w:cs="Times New Roman"/>
          <w:b/>
          <w:bCs/>
          <w:sz w:val="20"/>
          <w:szCs w:val="20"/>
          <w:u w:val="single"/>
        </w:rPr>
      </w:pPr>
    </w:p>
    <w:p w14:paraId="14993937" w14:textId="4AB45CB4" w:rsidR="00954998" w:rsidRDefault="00954998" w:rsidP="00954998">
      <w:pPr>
        <w:jc w:val="center"/>
        <w:rPr>
          <w:rFonts w:ascii="Times New Roman" w:hAnsi="Times New Roman" w:cs="Times New Roman"/>
          <w:b/>
          <w:bCs/>
          <w:sz w:val="24"/>
          <w:szCs w:val="28"/>
          <w:u w:val="single"/>
        </w:rPr>
      </w:pPr>
      <w:r w:rsidRPr="00A0785B">
        <w:rPr>
          <w:rFonts w:ascii="Times New Roman" w:hAnsi="Times New Roman" w:cs="Times New Roman"/>
          <w:b/>
          <w:bCs/>
          <w:sz w:val="24"/>
          <w:szCs w:val="28"/>
          <w:u w:val="single"/>
        </w:rPr>
        <w:t xml:space="preserve">Умови і вимоги </w:t>
      </w:r>
    </w:p>
    <w:p w14:paraId="04552F59" w14:textId="77777777" w:rsidR="001D2EC6" w:rsidRPr="001D2EC6" w:rsidRDefault="001D2EC6" w:rsidP="00954998">
      <w:pPr>
        <w:jc w:val="center"/>
        <w:rPr>
          <w:rFonts w:ascii="Times New Roman" w:hAnsi="Times New Roman" w:cs="Times New Roman"/>
          <w:b/>
          <w:bCs/>
          <w:sz w:val="16"/>
          <w:szCs w:val="16"/>
          <w:u w:val="single"/>
        </w:rPr>
      </w:pPr>
    </w:p>
    <w:p w14:paraId="5534A422" w14:textId="77777777"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1. Умови та вимоги, яким повинна відповідати міжнародна організація для того, щоб бути уповноваженою Адміністративним комітетом відповідно до статті 6.2-біс Конвенції взяти на себе відповідальність за ефективну організацію та функціонування міжнародної системи гарантій, а також друк та розповсюдження книжок МДП:</w:t>
      </w:r>
    </w:p>
    <w:p w14:paraId="01448876" w14:textId="77777777" w:rsidR="001D2EC6" w:rsidRPr="001D2EC6" w:rsidRDefault="001D2EC6" w:rsidP="00954998">
      <w:pPr>
        <w:ind w:left="851" w:hanging="284"/>
        <w:jc w:val="both"/>
        <w:rPr>
          <w:rFonts w:ascii="Times New Roman" w:hAnsi="Times New Roman" w:cs="Times New Roman"/>
          <w:b/>
          <w:bCs/>
          <w:sz w:val="16"/>
          <w:szCs w:val="16"/>
        </w:rPr>
      </w:pPr>
    </w:p>
    <w:p w14:paraId="5F898C2F" w14:textId="7CF5EAFB"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Підтвердження професійної компетентності та стійкого фінансового стану для ефективної організації та функціонування міжнародної системи гарантій та організаційних можливостей щодо виконання своїх зобов’язань за Конвенцією шляхом щорічного подання консолідованих, належним чином перевірених фінансових звітів визнаними на міжнародному рівні незалежними аудиторами;</w:t>
      </w:r>
    </w:p>
    <w:p w14:paraId="0E05FCC7" w14:textId="77777777" w:rsidR="001D2EC6" w:rsidRPr="001D2EC6" w:rsidRDefault="001D2EC6" w:rsidP="00954998">
      <w:pPr>
        <w:ind w:left="851" w:hanging="284"/>
        <w:jc w:val="both"/>
        <w:rPr>
          <w:rFonts w:ascii="Times New Roman" w:hAnsi="Times New Roman" w:cs="Times New Roman"/>
          <w:b/>
          <w:bCs/>
          <w:sz w:val="16"/>
          <w:szCs w:val="16"/>
        </w:rPr>
      </w:pPr>
    </w:p>
    <w:p w14:paraId="3AD3CD21" w14:textId="79640AF9"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b) Відсутність серйозних або повторних порушень митного чи податкового законодавства.</w:t>
      </w:r>
    </w:p>
    <w:p w14:paraId="2F0C7DA3" w14:textId="77777777" w:rsidR="001D2EC6" w:rsidRPr="001D2EC6" w:rsidRDefault="001D2EC6" w:rsidP="00954998">
      <w:pPr>
        <w:jc w:val="both"/>
        <w:rPr>
          <w:rFonts w:ascii="Times New Roman" w:hAnsi="Times New Roman" w:cs="Times New Roman"/>
          <w:b/>
          <w:bCs/>
          <w:sz w:val="16"/>
          <w:szCs w:val="16"/>
        </w:rPr>
      </w:pPr>
    </w:p>
    <w:p w14:paraId="6A712D99" w14:textId="0695774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2. Згідно з дозволом міжнародна організація:</w:t>
      </w:r>
    </w:p>
    <w:p w14:paraId="4497E3FB" w14:textId="77777777" w:rsidR="001D2EC6" w:rsidRPr="001D2EC6" w:rsidRDefault="001D2EC6" w:rsidP="00954998">
      <w:pPr>
        <w:ind w:left="851" w:hanging="284"/>
        <w:jc w:val="both"/>
        <w:rPr>
          <w:rFonts w:ascii="Times New Roman" w:hAnsi="Times New Roman" w:cs="Times New Roman"/>
          <w:b/>
          <w:bCs/>
          <w:sz w:val="16"/>
          <w:szCs w:val="16"/>
        </w:rPr>
      </w:pPr>
    </w:p>
    <w:p w14:paraId="12EF32C8" w14:textId="732A9B62"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a)  надає Договірним Сторонам Конвенції МДП через національні об'єднання, що входять до міжнародної організації, завірені копії всеосяжного гарантійного договору та підтвердження гарантійного покриття;</w:t>
      </w:r>
    </w:p>
    <w:p w14:paraId="361277C1" w14:textId="77777777" w:rsidR="001D2EC6" w:rsidRPr="001D2EC6" w:rsidRDefault="001D2EC6" w:rsidP="00954998">
      <w:pPr>
        <w:ind w:left="851" w:hanging="284"/>
        <w:jc w:val="both"/>
        <w:rPr>
          <w:rFonts w:ascii="Times New Roman" w:hAnsi="Times New Roman" w:cs="Times New Roman"/>
          <w:b/>
          <w:bCs/>
          <w:sz w:val="16"/>
          <w:szCs w:val="16"/>
        </w:rPr>
      </w:pPr>
    </w:p>
    <w:p w14:paraId="7D7BE138" w14:textId="4EB94ED7"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b) надає компетентним органам Конвенції МДП інформацію про правила та процедури, встановлені для видачі книжок МДП національними об'єднаннями; </w:t>
      </w:r>
    </w:p>
    <w:p w14:paraId="44F44E9C" w14:textId="77777777" w:rsidR="001D2EC6" w:rsidRPr="001D2EC6" w:rsidRDefault="001D2EC6" w:rsidP="00954998">
      <w:pPr>
        <w:ind w:left="851" w:hanging="284"/>
        <w:jc w:val="both"/>
        <w:rPr>
          <w:rFonts w:ascii="Times New Roman" w:hAnsi="Times New Roman" w:cs="Times New Roman"/>
          <w:b/>
          <w:bCs/>
          <w:sz w:val="16"/>
          <w:szCs w:val="16"/>
        </w:rPr>
      </w:pPr>
    </w:p>
    <w:p w14:paraId="147C14E3" w14:textId="65F00B74"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c)  щороку надає компетентним органам Конвенції МДП інформацію про претензії, які подані, розглядаються, очікують розгляду, оплачені або врегульовані без оплати;</w:t>
      </w:r>
    </w:p>
    <w:p w14:paraId="4F7CD70E" w14:textId="77777777" w:rsidR="001D2EC6" w:rsidRPr="001D2EC6" w:rsidRDefault="001D2EC6" w:rsidP="00954998">
      <w:pPr>
        <w:ind w:left="851" w:hanging="284"/>
        <w:jc w:val="both"/>
        <w:rPr>
          <w:rFonts w:ascii="Times New Roman" w:hAnsi="Times New Roman" w:cs="Times New Roman"/>
          <w:b/>
          <w:bCs/>
          <w:sz w:val="16"/>
          <w:szCs w:val="16"/>
        </w:rPr>
      </w:pPr>
    </w:p>
    <w:p w14:paraId="7739FF89" w14:textId="66406558"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d)  надає компетентним органам Конвенції МДП повну та вичерпну інформацію про функціонування системи МДП, зокрема, поміж іншим, своєчасну та обґрунтовану інформацію про тенденції щодо кількості не припинених операцій МДП, подані претензії, незавершені, сплачені або врегульовані без оплати, які можуть викликати занепокоєння щодо належного функціонування системи МДП або можуть призвести до труднощів для подальшої роботи її міжнародної системи гарантій;</w:t>
      </w:r>
    </w:p>
    <w:p w14:paraId="5DADC911" w14:textId="77777777" w:rsidR="001D2EC6" w:rsidRPr="001D2EC6" w:rsidRDefault="001D2EC6" w:rsidP="00954998">
      <w:pPr>
        <w:ind w:left="851" w:hanging="284"/>
        <w:jc w:val="both"/>
        <w:rPr>
          <w:rFonts w:ascii="Times New Roman" w:hAnsi="Times New Roman" w:cs="Times New Roman"/>
          <w:b/>
          <w:bCs/>
          <w:sz w:val="16"/>
          <w:szCs w:val="16"/>
        </w:rPr>
      </w:pPr>
    </w:p>
    <w:p w14:paraId="3BAE294C" w14:textId="318530CC"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e)  надає компетентним органам Конвенції МДП статистичні дані про кількість книжок МДП, виданих кожній Договірній Стороні, з розбивкою за типами;</w:t>
      </w:r>
    </w:p>
    <w:p w14:paraId="7620B56A" w14:textId="77777777" w:rsidR="001D2EC6" w:rsidRPr="001D2EC6" w:rsidRDefault="001D2EC6" w:rsidP="00954998">
      <w:pPr>
        <w:ind w:left="851" w:hanging="284"/>
        <w:jc w:val="both"/>
        <w:rPr>
          <w:rFonts w:ascii="Times New Roman" w:hAnsi="Times New Roman" w:cs="Times New Roman"/>
          <w:b/>
          <w:bCs/>
          <w:sz w:val="16"/>
          <w:szCs w:val="16"/>
        </w:rPr>
      </w:pPr>
    </w:p>
    <w:p w14:paraId="237325BF" w14:textId="58A2BC5A"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f)  надає Виконавчій раді МДП детальну інформацію про ціну розповсюдження міжнародною організацією кожного типу книжки МДП;</w:t>
      </w:r>
    </w:p>
    <w:p w14:paraId="7DCE8549" w14:textId="77777777" w:rsidR="001D2EC6" w:rsidRPr="001D2EC6" w:rsidRDefault="001D2EC6" w:rsidP="00954998">
      <w:pPr>
        <w:ind w:left="851" w:hanging="284"/>
        <w:jc w:val="both"/>
        <w:rPr>
          <w:rFonts w:ascii="Times New Roman" w:hAnsi="Times New Roman" w:cs="Times New Roman"/>
          <w:b/>
          <w:bCs/>
          <w:sz w:val="16"/>
          <w:szCs w:val="16"/>
        </w:rPr>
      </w:pPr>
    </w:p>
    <w:p w14:paraId="137BE1C3" w14:textId="13D8C371"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g)  вживає всіх можливих заходів для зменшення ризику підробки книжок МДП;</w:t>
      </w:r>
    </w:p>
    <w:p w14:paraId="70936152" w14:textId="77777777" w:rsidR="001D2EC6" w:rsidRPr="001D2EC6" w:rsidRDefault="001D2EC6" w:rsidP="00954998">
      <w:pPr>
        <w:ind w:left="851" w:hanging="284"/>
        <w:jc w:val="both"/>
        <w:rPr>
          <w:rFonts w:ascii="Times New Roman" w:hAnsi="Times New Roman" w:cs="Times New Roman"/>
          <w:b/>
          <w:bCs/>
          <w:sz w:val="16"/>
          <w:szCs w:val="16"/>
        </w:rPr>
      </w:pPr>
    </w:p>
    <w:p w14:paraId="1290B35C" w14:textId="7D318A4B"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h) вживає відповідних коригувальних дій у випадках виявлення помилок або недоліків у книжці МДП, і повідомляє про це Виконавчу раду МДП;</w:t>
      </w:r>
    </w:p>
    <w:p w14:paraId="2B2AEA69" w14:textId="77777777" w:rsidR="001D2EC6" w:rsidRPr="001D2EC6" w:rsidRDefault="001D2EC6" w:rsidP="00954998">
      <w:pPr>
        <w:ind w:left="851" w:hanging="284"/>
        <w:jc w:val="both"/>
        <w:rPr>
          <w:rFonts w:ascii="Times New Roman" w:hAnsi="Times New Roman" w:cs="Times New Roman"/>
          <w:b/>
          <w:bCs/>
          <w:sz w:val="16"/>
          <w:szCs w:val="16"/>
        </w:rPr>
      </w:pPr>
    </w:p>
    <w:p w14:paraId="543D88C4" w14:textId="0EFD6C28"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j)   у повній мірі бере участь у випадках, коли залучається Виконавча рада МДП щоб сприяти врегулюванню суперечок;</w:t>
      </w:r>
    </w:p>
    <w:p w14:paraId="6B85792F" w14:textId="77777777" w:rsidR="001D2EC6" w:rsidRDefault="001D2EC6" w:rsidP="00954998">
      <w:pPr>
        <w:ind w:left="851" w:hanging="284"/>
        <w:jc w:val="both"/>
        <w:rPr>
          <w:rFonts w:ascii="Times New Roman" w:hAnsi="Times New Roman" w:cs="Times New Roman"/>
          <w:b/>
          <w:bCs/>
        </w:rPr>
      </w:pPr>
    </w:p>
    <w:p w14:paraId="57B4B7D2" w14:textId="7568EF6C"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k)  гарантує, що будь-яка проблема, пов’язана з шахрайською діяльністю або іншими труднощами щодо застосування Конвенції МДП, буде негайно доведена до відома Виконавчої ради МДП;</w:t>
      </w:r>
    </w:p>
    <w:p w14:paraId="0AFCD661" w14:textId="77777777" w:rsidR="001D2EC6" w:rsidRPr="001D2EC6" w:rsidRDefault="001D2EC6" w:rsidP="00954998">
      <w:pPr>
        <w:ind w:left="851" w:hanging="284"/>
        <w:jc w:val="both"/>
        <w:rPr>
          <w:rFonts w:ascii="Times New Roman" w:hAnsi="Times New Roman" w:cs="Times New Roman"/>
          <w:b/>
          <w:bCs/>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3476"/>
      </w:tblGrid>
      <w:tr w:rsidR="001D2EC6" w14:paraId="08A6B6CB" w14:textId="77777777" w:rsidTr="0081284E">
        <w:tc>
          <w:tcPr>
            <w:tcW w:w="2869" w:type="dxa"/>
            <w:hideMark/>
          </w:tcPr>
          <w:p w14:paraId="0AE4E960" w14:textId="77777777" w:rsidR="001D2EC6" w:rsidRDefault="001D2EC6">
            <w:pPr>
              <w:spacing w:after="160" w:line="254" w:lineRule="auto"/>
              <w:rPr>
                <w:rFonts w:ascii="Times New Roman" w:hAnsi="Times New Roman" w:cs="Times New Roman"/>
              </w:rPr>
            </w:pPr>
            <w:r>
              <w:rPr>
                <w:rFonts w:ascii="Times New Roman" w:hAnsi="Times New Roman" w:cs="Times New Roman"/>
              </w:rPr>
              <w:t>Конвенція МДП</w:t>
            </w:r>
          </w:p>
        </w:tc>
        <w:tc>
          <w:tcPr>
            <w:tcW w:w="2869" w:type="dxa"/>
            <w:hideMark/>
          </w:tcPr>
          <w:p w14:paraId="0AD9BC8E" w14:textId="77777777" w:rsidR="001D2EC6" w:rsidRDefault="001D2EC6">
            <w:pPr>
              <w:spacing w:after="160" w:line="254" w:lineRule="auto"/>
              <w:jc w:val="center"/>
              <w:rPr>
                <w:rFonts w:ascii="Times New Roman" w:hAnsi="Times New Roman" w:cs="Times New Roman"/>
              </w:rPr>
            </w:pPr>
            <w:r>
              <w:rPr>
                <w:rFonts w:ascii="Times New Roman" w:hAnsi="Times New Roman" w:cs="Times New Roman"/>
              </w:rPr>
              <w:t xml:space="preserve">                                                                   </w:t>
            </w:r>
          </w:p>
        </w:tc>
        <w:tc>
          <w:tcPr>
            <w:tcW w:w="3476" w:type="dxa"/>
            <w:hideMark/>
          </w:tcPr>
          <w:p w14:paraId="5E233B4C" w14:textId="77777777" w:rsidR="001D2EC6" w:rsidRDefault="001D2EC6">
            <w:pPr>
              <w:spacing w:after="160" w:line="254" w:lineRule="auto"/>
              <w:jc w:val="right"/>
              <w:rPr>
                <w:rFonts w:ascii="Times New Roman" w:hAnsi="Times New Roman" w:cs="Times New Roman"/>
              </w:rPr>
            </w:pPr>
            <w:r>
              <w:rPr>
                <w:rFonts w:ascii="Times New Roman" w:hAnsi="Times New Roman" w:cs="Times New Roman"/>
              </w:rPr>
              <w:t xml:space="preserve">Додаток 9 – Частина ІІІ    </w:t>
            </w:r>
          </w:p>
        </w:tc>
      </w:tr>
    </w:tbl>
    <w:p w14:paraId="0146B999" w14:textId="77777777" w:rsidR="001D2EC6" w:rsidRDefault="001D2EC6" w:rsidP="00954998">
      <w:pPr>
        <w:ind w:left="851" w:hanging="284"/>
        <w:jc w:val="both"/>
        <w:rPr>
          <w:rFonts w:ascii="Times New Roman" w:hAnsi="Times New Roman" w:cs="Times New Roman"/>
          <w:b/>
          <w:bCs/>
        </w:rPr>
      </w:pPr>
    </w:p>
    <w:p w14:paraId="4AFCCD5A" w14:textId="60F0645A"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 xml:space="preserve">l)   забезпечує функціонування системи контролю за книжками МДП, передбаченої в додатку 10 до Конвенції, разом з національними гарантійними об'єднаннями, афілійованими з міжнародною організацією, та митними органами, а також інформує Договірні Сторони та компетентні органи Конвенції про проблеми, що виникають у цій системі; </w:t>
      </w:r>
    </w:p>
    <w:p w14:paraId="231F2E5A" w14:textId="77777777" w:rsidR="001D2EC6" w:rsidRPr="001D2EC6" w:rsidRDefault="001D2EC6" w:rsidP="00954998">
      <w:pPr>
        <w:ind w:left="851" w:hanging="284"/>
        <w:jc w:val="both"/>
        <w:rPr>
          <w:rFonts w:ascii="Times New Roman" w:hAnsi="Times New Roman" w:cs="Times New Roman"/>
          <w:b/>
          <w:bCs/>
          <w:sz w:val="16"/>
          <w:szCs w:val="16"/>
        </w:rPr>
      </w:pPr>
    </w:p>
    <w:p w14:paraId="5F5EDC45" w14:textId="51116366"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m) надає компетентним органам Конвенції МДП статистичні дані та дані щодо здійснення Договірними Сторонами системи контролю, передбаченого в Додатку 10;</w:t>
      </w:r>
    </w:p>
    <w:p w14:paraId="026E9C89" w14:textId="77777777" w:rsidR="001D2EC6" w:rsidRPr="001D2EC6" w:rsidRDefault="001D2EC6" w:rsidP="00954998">
      <w:pPr>
        <w:ind w:left="851" w:hanging="284"/>
        <w:jc w:val="both"/>
        <w:rPr>
          <w:rFonts w:ascii="Times New Roman" w:hAnsi="Times New Roman" w:cs="Times New Roman"/>
          <w:b/>
          <w:bCs/>
          <w:sz w:val="16"/>
          <w:szCs w:val="16"/>
        </w:rPr>
      </w:pPr>
    </w:p>
    <w:p w14:paraId="55353674" w14:textId="1DB34BC6"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n) укладає не менше ніж за два місяці до попередньої дати набрання чинності або поновлення допуску, наданого відповідно до статті 6.2 bis Конвенції, письмову угоду з секретаріатом Європейської економічної комісії Організації Об’єднаних Націй, уповноваженим Адміністративним комітетом та діючим від його імені, яка включає прийняття міжнародною організацією своїх обов’язків, викладених у цьому пункті;</w:t>
      </w:r>
    </w:p>
    <w:p w14:paraId="5FF4A68D" w14:textId="77777777" w:rsidR="001D2EC6" w:rsidRPr="001D2EC6" w:rsidRDefault="001D2EC6" w:rsidP="00954998">
      <w:pPr>
        <w:ind w:left="851" w:hanging="284"/>
        <w:jc w:val="both"/>
        <w:rPr>
          <w:rFonts w:ascii="Times New Roman" w:hAnsi="Times New Roman" w:cs="Times New Roman"/>
          <w:b/>
          <w:bCs/>
          <w:sz w:val="16"/>
          <w:szCs w:val="16"/>
        </w:rPr>
      </w:pPr>
    </w:p>
    <w:p w14:paraId="7576F5DA" w14:textId="1601D929"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o)  веде окремі записи та рахунки, що містять інформацію та документацію, яка стосується організації та функціонування міжнародної системи гарантій, а також друкування та розповсюдження книжок МДП;</w:t>
      </w:r>
    </w:p>
    <w:p w14:paraId="11EDC6B2" w14:textId="77777777" w:rsidR="001D2EC6" w:rsidRPr="001D2EC6" w:rsidRDefault="001D2EC6" w:rsidP="00954998">
      <w:pPr>
        <w:ind w:left="851" w:hanging="284"/>
        <w:jc w:val="both"/>
        <w:rPr>
          <w:rFonts w:ascii="Times New Roman" w:hAnsi="Times New Roman" w:cs="Times New Roman"/>
          <w:b/>
          <w:bCs/>
          <w:sz w:val="16"/>
          <w:szCs w:val="16"/>
        </w:rPr>
      </w:pPr>
    </w:p>
    <w:p w14:paraId="6FC293BE" w14:textId="4812BD1C"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p)  забезпечує повну та своєчасну співпрацю, включаючи, (але не обмежуючись цим), надання доступу до вищевказаних записів та рахунків компетентним службам Організації Об’єднаних Націй або будь-якому іншому належним чином уповноваженому компетентному органу та, у будь-який час, і сприяє додатковим перевіркам та аудитам, що виконуються ними від імені Договірних Сторін відповідно до Додатку 8, стаття 1 bis, пункти 5 і 6;</w:t>
      </w:r>
    </w:p>
    <w:p w14:paraId="6FE3924D" w14:textId="77777777" w:rsidR="001D2EC6" w:rsidRPr="001D2EC6" w:rsidRDefault="001D2EC6" w:rsidP="00954998">
      <w:pPr>
        <w:ind w:left="851" w:hanging="284"/>
        <w:jc w:val="both"/>
        <w:rPr>
          <w:rFonts w:ascii="Times New Roman" w:hAnsi="Times New Roman" w:cs="Times New Roman"/>
          <w:b/>
          <w:bCs/>
          <w:sz w:val="16"/>
          <w:szCs w:val="16"/>
        </w:rPr>
      </w:pPr>
    </w:p>
    <w:p w14:paraId="16AAE16D" w14:textId="23F7AE39" w:rsidR="00954998" w:rsidRPr="00A0785B" w:rsidRDefault="00954998" w:rsidP="00954998">
      <w:pPr>
        <w:ind w:left="851" w:hanging="284"/>
        <w:jc w:val="both"/>
        <w:rPr>
          <w:rFonts w:ascii="Times New Roman" w:hAnsi="Times New Roman" w:cs="Times New Roman"/>
          <w:b/>
          <w:bCs/>
        </w:rPr>
      </w:pPr>
      <w:r w:rsidRPr="00A0785B">
        <w:rPr>
          <w:rFonts w:ascii="Times New Roman" w:hAnsi="Times New Roman" w:cs="Times New Roman"/>
          <w:b/>
          <w:bCs/>
        </w:rPr>
        <w:t>q)  залучає незалежного зовнішнього аудитора для проведення щорічних перевірок записів і рахунків, згаданих у підпункті (o). Зовнішній аудит проводиться відповідно до Міжнародних стандартів аудиту (МСА - ISA) і має завершуватися щорічним аудиторським звітом і керівним листом, які подаються до адміністративного комітету.</w:t>
      </w:r>
    </w:p>
    <w:p w14:paraId="1C931CDD" w14:textId="77777777" w:rsidR="001D2EC6" w:rsidRPr="001D2EC6" w:rsidRDefault="001D2EC6" w:rsidP="00954998">
      <w:pPr>
        <w:jc w:val="both"/>
        <w:rPr>
          <w:rFonts w:ascii="Times New Roman" w:hAnsi="Times New Roman" w:cs="Times New Roman"/>
          <w:b/>
          <w:bCs/>
          <w:sz w:val="16"/>
          <w:szCs w:val="16"/>
        </w:rPr>
      </w:pPr>
    </w:p>
    <w:p w14:paraId="3496E0C0" w14:textId="351909A0"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 xml:space="preserve">3. Якщо гарантійне об'єднання інформує міжнародну організацію про вимогу виплати, вона протягом трьох (3) місяців інформує гарантійне об'єднання про свою позицію щодо цієї вимоги. </w:t>
      </w:r>
    </w:p>
    <w:p w14:paraId="74EB9C8B" w14:textId="77777777" w:rsidR="001D2EC6" w:rsidRPr="001D2EC6" w:rsidRDefault="001D2EC6" w:rsidP="00954998">
      <w:pPr>
        <w:jc w:val="both"/>
        <w:rPr>
          <w:rFonts w:ascii="Times New Roman" w:hAnsi="Times New Roman" w:cs="Times New Roman"/>
          <w:b/>
          <w:bCs/>
          <w:sz w:val="16"/>
          <w:szCs w:val="16"/>
        </w:rPr>
      </w:pPr>
    </w:p>
    <w:p w14:paraId="1B38EA89" w14:textId="1DA59902"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4. На всю інформацію, отриману прямо чи опосередковано міжнародною організацією відповідно до Конвенції, яка за своїм походженням є конфіденційною або надається на конфіденційній основі, поширюється зобов’язання зберігати професійну таємницю та не використовувати і не обробляти її з будь-якою комерційною або іншою метою, окрім тієї, для якої її було надано чи розголошено будь-якій третій стороні без прямого дозволу особи чи органу, які цю інформацію надали. Однак така інформація може бути розголошена без дозволу компетентним органам Договірних Сторін цієї Конвенції, якщо є повноваження або зобов’язання робити це відповідно до положень національного чи міжнародного права або у зв’язку з судовим розглядом. Розкриття або передача інформації має відбуватися в точній відповідності до чинних положень про захист даних.</w:t>
      </w:r>
    </w:p>
    <w:p w14:paraId="7961D347" w14:textId="77777777" w:rsidR="001D2EC6" w:rsidRPr="001D2EC6" w:rsidRDefault="001D2EC6" w:rsidP="00954998">
      <w:pPr>
        <w:jc w:val="both"/>
        <w:rPr>
          <w:rFonts w:ascii="Times New Roman" w:hAnsi="Times New Roman" w:cs="Times New Roman"/>
          <w:b/>
          <w:bCs/>
          <w:sz w:val="16"/>
          <w:szCs w:val="16"/>
        </w:rPr>
      </w:pPr>
    </w:p>
    <w:p w14:paraId="718A59DD" w14:textId="05F3E9ED" w:rsidR="00954998" w:rsidRPr="00A0785B" w:rsidRDefault="00954998" w:rsidP="00954998">
      <w:pPr>
        <w:jc w:val="both"/>
        <w:rPr>
          <w:rFonts w:ascii="Times New Roman" w:hAnsi="Times New Roman" w:cs="Times New Roman"/>
          <w:b/>
          <w:bCs/>
        </w:rPr>
      </w:pPr>
      <w:r w:rsidRPr="00A0785B">
        <w:rPr>
          <w:rFonts w:ascii="Times New Roman" w:hAnsi="Times New Roman" w:cs="Times New Roman"/>
          <w:b/>
          <w:bCs/>
        </w:rPr>
        <w:t>5. Адміністративний комітет має право відкликати повноваження, надане відповідно до статті 6.2 bis, в разі недотримання вищезазначених умов і вимог. Якщо Адміністративний комітет вирішить відкликати повноваження, рішення набуде чинності не раніше, ніж через шість (6) місяців після дати відкликання.</w:t>
      </w:r>
    </w:p>
    <w:p w14:paraId="70DD3D32" w14:textId="77777777" w:rsidR="001D2EC6" w:rsidRPr="001D2EC6" w:rsidRDefault="001D2EC6" w:rsidP="00954998">
      <w:pPr>
        <w:rPr>
          <w:rFonts w:ascii="Times New Roman" w:hAnsi="Times New Roman" w:cs="Times New Roman"/>
          <w:b/>
          <w:bCs/>
          <w:sz w:val="16"/>
          <w:szCs w:val="16"/>
        </w:rPr>
      </w:pPr>
    </w:p>
    <w:p w14:paraId="61927DB0" w14:textId="7B5B190F" w:rsidR="00F721FE" w:rsidRDefault="00954998" w:rsidP="00954998">
      <w:pPr>
        <w:rPr>
          <w:rFonts w:ascii="Times New Roman" w:hAnsi="Times New Roman" w:cs="Times New Roman"/>
          <w:b/>
          <w:bCs/>
        </w:rPr>
      </w:pPr>
      <w:r w:rsidRPr="00A0785B">
        <w:rPr>
          <w:rFonts w:ascii="Times New Roman" w:hAnsi="Times New Roman" w:cs="Times New Roman"/>
          <w:b/>
          <w:bCs/>
        </w:rPr>
        <w:t xml:space="preserve">6. Повноваження міжнародної організації згідно з умовами, викладеними вище, не завдає шкоди обов'язкам і зобов'язанням цієї організації відповідно до Конвенції. </w:t>
      </w:r>
    </w:p>
    <w:p w14:paraId="52836310" w14:textId="77777777" w:rsidR="00F721FE" w:rsidRDefault="00F721FE" w:rsidP="00954998">
      <w:pPr>
        <w:rPr>
          <w:rFonts w:ascii="Times New Roman" w:hAnsi="Times New Roman" w:cs="Times New Roman"/>
          <w:b/>
          <w:bCs/>
        </w:rPr>
      </w:pPr>
    </w:p>
    <w:p w14:paraId="63A67A27" w14:textId="157C4F61" w:rsidR="00954998" w:rsidRPr="00A0785B" w:rsidRDefault="00416D4E" w:rsidP="00954998">
      <w:pPr>
        <w:rPr>
          <w:rFonts w:ascii="Times New Roman" w:hAnsi="Times New Roman" w:cs="Times New Roman"/>
          <w:b/>
          <w:bCs/>
        </w:rPr>
      </w:pPr>
      <w:r>
        <w:rPr>
          <w:rFonts w:ascii="Times New Roman" w:hAnsi="Times New Roman" w:cs="Times New Roman"/>
          <w:b/>
          <w:bCs/>
        </w:rPr>
        <w:t>(</w:t>
      </w:r>
      <w:r w:rsidR="00954998" w:rsidRPr="00A0785B">
        <w:rPr>
          <w:rFonts w:ascii="Times New Roman" w:hAnsi="Times New Roman" w:cs="Times New Roman"/>
          <w:b/>
          <w:bCs/>
        </w:rPr>
        <w:t xml:space="preserve">ECE/TRANS/17/Amend.31; набув чинності 10 жовтня 2013 р. </w:t>
      </w:r>
      <w:r>
        <w:rPr>
          <w:rFonts w:ascii="Times New Roman" w:hAnsi="Times New Roman" w:cs="Times New Roman"/>
          <w:b/>
          <w:bCs/>
        </w:rPr>
        <w:t>)</w:t>
      </w:r>
      <w:r w:rsidR="00954998" w:rsidRPr="00A0785B">
        <w:rPr>
          <w:rFonts w:ascii="Times New Roman" w:hAnsi="Times New Roman" w:cs="Times New Roman"/>
          <w:b/>
          <w:bCs/>
        </w:rPr>
        <w:t xml:space="preserve"> </w:t>
      </w:r>
      <w:r w:rsidR="00954998" w:rsidRPr="00A0785B">
        <w:rPr>
          <w:rFonts w:ascii="Times New Roman" w:hAnsi="Times New Roman" w:cs="Times New Roman"/>
          <w:b/>
          <w:bCs/>
        </w:rPr>
        <w:br/>
      </w:r>
      <w:r>
        <w:rPr>
          <w:rFonts w:ascii="Times New Roman" w:hAnsi="Times New Roman" w:cs="Times New Roman"/>
          <w:b/>
          <w:bCs/>
        </w:rPr>
        <w:t>(</w:t>
      </w:r>
      <w:r w:rsidR="00954998" w:rsidRPr="00A0785B">
        <w:rPr>
          <w:rFonts w:ascii="Times New Roman" w:hAnsi="Times New Roman" w:cs="Times New Roman"/>
          <w:b/>
          <w:bCs/>
        </w:rPr>
        <w:t>ECE/TRANS/17/Amend.34, набрала чинності 1 липня 2018 р.</w:t>
      </w:r>
      <w:r>
        <w:rPr>
          <w:rFonts w:ascii="Times New Roman" w:hAnsi="Times New Roman" w:cs="Times New Roman"/>
          <w:b/>
          <w:bCs/>
        </w:rPr>
        <w:t>)</w:t>
      </w:r>
    </w:p>
    <w:p w14:paraId="04A92893" w14:textId="77777777" w:rsidR="00954998" w:rsidRPr="00A0785B" w:rsidRDefault="00954998" w:rsidP="00954998">
      <w:pPr>
        <w:rPr>
          <w:rFonts w:ascii="Times New Roman" w:hAnsi="Times New Roman" w:cs="Times New Roman"/>
        </w:rPr>
      </w:pPr>
    </w:p>
    <w:p w14:paraId="6886534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Look w:val="04A0" w:firstRow="1" w:lastRow="0" w:firstColumn="1" w:lastColumn="0" w:noHBand="0" w:noVBand="1"/>
      </w:tblPr>
      <w:tblGrid>
        <w:gridCol w:w="2869"/>
        <w:gridCol w:w="2869"/>
        <w:gridCol w:w="3476"/>
      </w:tblGrid>
      <w:tr w:rsidR="00F721FE" w:rsidRPr="00A0785B" w14:paraId="62A8AD93" w14:textId="77777777" w:rsidTr="0081284E">
        <w:tc>
          <w:tcPr>
            <w:tcW w:w="2869" w:type="dxa"/>
            <w:tcBorders>
              <w:top w:val="nil"/>
              <w:left w:val="nil"/>
              <w:bottom w:val="nil"/>
              <w:right w:val="nil"/>
            </w:tcBorders>
          </w:tcPr>
          <w:p w14:paraId="528B207D" w14:textId="77777777" w:rsidR="00F721FE" w:rsidRPr="00A0785B" w:rsidRDefault="00F721FE" w:rsidP="00837246">
            <w:pPr>
              <w:spacing w:after="160" w:line="259" w:lineRule="auto"/>
              <w:rPr>
                <w:rFonts w:ascii="Times New Roman" w:hAnsi="Times New Roman" w:cs="Times New Roman"/>
              </w:rPr>
            </w:pPr>
            <w:r w:rsidRPr="00A0785B">
              <w:rPr>
                <w:rFonts w:ascii="Times New Roman" w:hAnsi="Times New Roman" w:cs="Times New Roman"/>
              </w:rPr>
              <w:t>Конвенція МДП</w:t>
            </w:r>
          </w:p>
        </w:tc>
        <w:tc>
          <w:tcPr>
            <w:tcW w:w="2869" w:type="dxa"/>
            <w:tcBorders>
              <w:top w:val="nil"/>
              <w:left w:val="nil"/>
              <w:bottom w:val="nil"/>
              <w:right w:val="nil"/>
            </w:tcBorders>
          </w:tcPr>
          <w:p w14:paraId="3E6A35A0" w14:textId="77777777" w:rsidR="00F721FE" w:rsidRPr="00A0785B" w:rsidRDefault="00F721FE"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3476" w:type="dxa"/>
            <w:tcBorders>
              <w:top w:val="nil"/>
              <w:left w:val="nil"/>
              <w:bottom w:val="nil"/>
              <w:right w:val="nil"/>
            </w:tcBorders>
          </w:tcPr>
          <w:p w14:paraId="0B980947" w14:textId="23BC7305" w:rsidR="00F721FE" w:rsidRPr="00A0785B" w:rsidRDefault="00F721FE"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10    </w:t>
            </w:r>
          </w:p>
        </w:tc>
      </w:tr>
    </w:tbl>
    <w:p w14:paraId="4CEBC20B" w14:textId="60CAF906"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 xml:space="preserve">Додаток 10 *) </w:t>
      </w:r>
    </w:p>
    <w:p w14:paraId="65C05469" w14:textId="77777777" w:rsidR="001D2EC6" w:rsidRPr="00A0785B" w:rsidRDefault="001D2EC6" w:rsidP="00954998">
      <w:pPr>
        <w:jc w:val="center"/>
        <w:rPr>
          <w:rFonts w:ascii="Times New Roman" w:hAnsi="Times New Roman" w:cs="Times New Roman"/>
          <w:b/>
          <w:bCs/>
          <w:u w:val="single"/>
        </w:rPr>
      </w:pPr>
    </w:p>
    <w:p w14:paraId="0B800707" w14:textId="027220A2" w:rsidR="00954998" w:rsidRDefault="00954998" w:rsidP="00954998">
      <w:pPr>
        <w:jc w:val="center"/>
        <w:rPr>
          <w:rFonts w:ascii="Times New Roman" w:hAnsi="Times New Roman" w:cs="Times New Roman"/>
          <w:b/>
          <w:bCs/>
          <w:u w:val="single"/>
        </w:rPr>
      </w:pPr>
      <w:r w:rsidRPr="00A0785B">
        <w:rPr>
          <w:rFonts w:ascii="Times New Roman" w:hAnsi="Times New Roman" w:cs="Times New Roman"/>
          <w:b/>
          <w:bCs/>
          <w:u w:val="single"/>
        </w:rPr>
        <w:t>ІНФОРМАЦІЯ, ЩО НАДАЄТЬСЯ ДОГОВІРНИМИ СТОРОНАМИ УПОВНОВАЖЕНИМ</w:t>
      </w:r>
      <w:r w:rsidRPr="00A0785B">
        <w:rPr>
          <w:rFonts w:ascii="Times New Roman" w:hAnsi="Times New Roman" w:cs="Times New Roman"/>
          <w:u w:val="single"/>
        </w:rPr>
        <w:t xml:space="preserve"> </w:t>
      </w:r>
      <w:r w:rsidRPr="00A0785B">
        <w:rPr>
          <w:rFonts w:ascii="Times New Roman" w:hAnsi="Times New Roman" w:cs="Times New Roman"/>
          <w:b/>
          <w:bCs/>
          <w:u w:val="single"/>
        </w:rPr>
        <w:t>ОБ’ЄДНАННЯМ (ЗГІДНО ЗІ СТАТТЕЮ 42 TER) ТА МІЖНАРОДНИМ ОРГАНІЗАЦІЯМ (ЗГІДНО ЗІ СТАТТЕЮ 6.2 BIS)</w:t>
      </w:r>
    </w:p>
    <w:p w14:paraId="6F5A9B73" w14:textId="77777777" w:rsidR="001D2EC6" w:rsidRPr="00A0785B" w:rsidRDefault="001D2EC6" w:rsidP="00954998">
      <w:pPr>
        <w:jc w:val="center"/>
        <w:rPr>
          <w:rFonts w:ascii="Times New Roman" w:hAnsi="Times New Roman" w:cs="Times New Roman"/>
          <w:b/>
          <w:bCs/>
          <w:u w:val="single"/>
        </w:rPr>
      </w:pPr>
    </w:p>
    <w:p w14:paraId="499A41A7"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Згідно з пунктом 1 статті 6 та пунктом 3 iii) Частини I Додатку 9 до цієї Конвенції уповноважені об'єднання повинні взяти на себе зобов’язання постійно перевіряти, чи особи, які мають право доступу до процедури МДП, відповідають мінімальним умовам та вимогам, викладеним в Додатку 9, Частина II Конвенції.</w:t>
      </w:r>
    </w:p>
    <w:p w14:paraId="1D2E5D62" w14:textId="77777777" w:rsidR="001D2EC6" w:rsidRDefault="001D2EC6" w:rsidP="00954998">
      <w:pPr>
        <w:jc w:val="both"/>
        <w:rPr>
          <w:rFonts w:ascii="Times New Roman" w:hAnsi="Times New Roman" w:cs="Times New Roman"/>
        </w:rPr>
      </w:pPr>
    </w:p>
    <w:p w14:paraId="3DD580A8" w14:textId="7CC498FF" w:rsidR="00954998" w:rsidRPr="00A0785B" w:rsidRDefault="00954998" w:rsidP="00954998">
      <w:pPr>
        <w:jc w:val="both"/>
        <w:rPr>
          <w:rFonts w:ascii="Times New Roman" w:hAnsi="Times New Roman" w:cs="Times New Roman"/>
        </w:rPr>
      </w:pPr>
      <w:r w:rsidRPr="00A0785B">
        <w:rPr>
          <w:rFonts w:ascii="Times New Roman" w:hAnsi="Times New Roman" w:cs="Times New Roman"/>
        </w:rPr>
        <w:t>Від імені своїх об'єднань-членів та на виконання своїх обов’язків як міжнародної організації, уповноваженої згідно зі статтею 6, пункт 2 bis, міжнародна організація повинна створити систему контролю книжок МДП для зберігання даних, переданих митними органами, та доступних об'єднанням та митним адміністраціям, про припинення операцій МДП у офісах місця призначення. Щоб об'єднання могли ефективно виконувати свої зобов’язання, Договірні Сторони надають інформацію системі контролю відповідно до такої процедури:</w:t>
      </w:r>
    </w:p>
    <w:p w14:paraId="17229516" w14:textId="77777777" w:rsidR="001D2EC6" w:rsidRDefault="001D2EC6" w:rsidP="00954998">
      <w:pPr>
        <w:ind w:left="851" w:hanging="284"/>
        <w:jc w:val="both"/>
        <w:rPr>
          <w:rFonts w:ascii="Times New Roman" w:hAnsi="Times New Roman" w:cs="Times New Roman"/>
        </w:rPr>
      </w:pPr>
    </w:p>
    <w:p w14:paraId="42B57078" w14:textId="6B0AC488"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1)  Митні органи передають міжнародній організації або національним гарантійним об'єднанням, за можливості, через центральні чи регіональні офіси, за допомогою найшвидшого доступного засобу зв’язку (факс, електронна пошта тощо) і, якщо це можливо, щоденно, щонайменше наступну інформацію у стандартному форматі стосовно всіх книжок МДП, представлених у митницях місць призначення, як визначено у статті 1 l) Конвенції:</w:t>
      </w:r>
    </w:p>
    <w:p w14:paraId="6E4A0E4E" w14:textId="77777777" w:rsidR="001D2EC6" w:rsidRDefault="001D2EC6" w:rsidP="00954998">
      <w:pPr>
        <w:ind w:left="1134" w:hanging="284"/>
        <w:rPr>
          <w:rFonts w:ascii="Times New Roman" w:hAnsi="Times New Roman" w:cs="Times New Roman"/>
        </w:rPr>
      </w:pPr>
    </w:p>
    <w:p w14:paraId="45A8715A" w14:textId="215C5588" w:rsidR="00954998" w:rsidRPr="00A0785B" w:rsidRDefault="00954998" w:rsidP="00954998">
      <w:pPr>
        <w:ind w:left="1134" w:hanging="284"/>
        <w:rPr>
          <w:rFonts w:ascii="Times New Roman" w:hAnsi="Times New Roman" w:cs="Times New Roman"/>
        </w:rPr>
      </w:pPr>
      <w:r w:rsidRPr="00A0785B">
        <w:rPr>
          <w:rFonts w:ascii="Times New Roman" w:hAnsi="Times New Roman" w:cs="Times New Roman"/>
        </w:rPr>
        <w:t>a) Номер книжки МДП;</w:t>
      </w:r>
    </w:p>
    <w:p w14:paraId="63A5E17A" w14:textId="77777777" w:rsidR="001D2EC6" w:rsidRDefault="001D2EC6" w:rsidP="00954998">
      <w:pPr>
        <w:ind w:left="1134" w:hanging="284"/>
        <w:rPr>
          <w:rFonts w:ascii="Times New Roman" w:hAnsi="Times New Roman" w:cs="Times New Roman"/>
        </w:rPr>
      </w:pPr>
    </w:p>
    <w:p w14:paraId="6A1167A7" w14:textId="40DFC56E" w:rsidR="00954998" w:rsidRPr="00A0785B" w:rsidRDefault="00954998" w:rsidP="00954998">
      <w:pPr>
        <w:ind w:left="1134" w:hanging="284"/>
        <w:rPr>
          <w:rFonts w:ascii="Times New Roman" w:hAnsi="Times New Roman" w:cs="Times New Roman"/>
        </w:rPr>
      </w:pPr>
      <w:r w:rsidRPr="00A0785B">
        <w:rPr>
          <w:rFonts w:ascii="Times New Roman" w:hAnsi="Times New Roman" w:cs="Times New Roman"/>
        </w:rPr>
        <w:t>b) Дату та номер запису в журналі реєстрації митниці;</w:t>
      </w:r>
    </w:p>
    <w:p w14:paraId="4A523117" w14:textId="77777777" w:rsidR="001D2EC6" w:rsidRDefault="001D2EC6" w:rsidP="00954998">
      <w:pPr>
        <w:ind w:left="1134" w:hanging="284"/>
        <w:rPr>
          <w:rFonts w:ascii="Times New Roman" w:hAnsi="Times New Roman" w:cs="Times New Roman"/>
        </w:rPr>
      </w:pPr>
    </w:p>
    <w:p w14:paraId="38C26954" w14:textId="483592EC" w:rsidR="00954998" w:rsidRPr="00A0785B" w:rsidRDefault="00954998" w:rsidP="00954998">
      <w:pPr>
        <w:ind w:left="1134" w:hanging="284"/>
        <w:rPr>
          <w:rFonts w:ascii="Times New Roman" w:hAnsi="Times New Roman" w:cs="Times New Roman"/>
        </w:rPr>
      </w:pPr>
      <w:r w:rsidRPr="00A0785B">
        <w:rPr>
          <w:rFonts w:ascii="Times New Roman" w:hAnsi="Times New Roman" w:cs="Times New Roman"/>
        </w:rPr>
        <w:t>c) Назву або номер митниці місця призначення;</w:t>
      </w:r>
    </w:p>
    <w:p w14:paraId="2934251F" w14:textId="77777777" w:rsidR="001D2EC6" w:rsidRDefault="001D2EC6" w:rsidP="00954998">
      <w:pPr>
        <w:ind w:left="1134" w:hanging="284"/>
        <w:jc w:val="both"/>
        <w:rPr>
          <w:rFonts w:ascii="Times New Roman" w:hAnsi="Times New Roman" w:cs="Times New Roman"/>
        </w:rPr>
      </w:pPr>
    </w:p>
    <w:p w14:paraId="154F986E" w14:textId="5E9C9C79" w:rsidR="00954998" w:rsidRPr="00A0785B" w:rsidRDefault="00954998" w:rsidP="00954998">
      <w:pPr>
        <w:ind w:left="1134" w:hanging="284"/>
        <w:jc w:val="both"/>
        <w:rPr>
          <w:rFonts w:ascii="Times New Roman" w:hAnsi="Times New Roman" w:cs="Times New Roman"/>
        </w:rPr>
      </w:pPr>
      <w:r w:rsidRPr="00A0785B">
        <w:rPr>
          <w:rFonts w:ascii="Times New Roman" w:hAnsi="Times New Roman" w:cs="Times New Roman"/>
        </w:rPr>
        <w:t>d) Дату та номер, зазначені в Свідоцтві про припинення операції МД</w:t>
      </w:r>
      <w:r w:rsidR="001D2EC6">
        <w:rPr>
          <w:rFonts w:ascii="Times New Roman" w:hAnsi="Times New Roman" w:cs="Times New Roman"/>
        </w:rPr>
        <w:t xml:space="preserve">П (графи 24-28 листка № </w:t>
      </w:r>
      <w:r w:rsidRPr="00A0785B">
        <w:rPr>
          <w:rFonts w:ascii="Times New Roman" w:hAnsi="Times New Roman" w:cs="Times New Roman"/>
        </w:rPr>
        <w:t>2) у митниці місця призначення (якщо відрізняється від пункту b));</w:t>
      </w:r>
    </w:p>
    <w:p w14:paraId="1FA25930" w14:textId="77777777" w:rsidR="001D2EC6" w:rsidRDefault="001D2EC6" w:rsidP="00954998">
      <w:pPr>
        <w:ind w:left="1134" w:hanging="284"/>
        <w:rPr>
          <w:rFonts w:ascii="Times New Roman" w:hAnsi="Times New Roman" w:cs="Times New Roman"/>
        </w:rPr>
      </w:pPr>
    </w:p>
    <w:p w14:paraId="2997706E" w14:textId="4148C45F" w:rsidR="00954998" w:rsidRPr="00A0785B" w:rsidRDefault="00954998" w:rsidP="00954998">
      <w:pPr>
        <w:ind w:left="1134" w:hanging="284"/>
        <w:rPr>
          <w:rFonts w:ascii="Times New Roman" w:hAnsi="Times New Roman" w:cs="Times New Roman"/>
        </w:rPr>
      </w:pPr>
      <w:r w:rsidRPr="00A0785B">
        <w:rPr>
          <w:rFonts w:ascii="Times New Roman" w:hAnsi="Times New Roman" w:cs="Times New Roman"/>
        </w:rPr>
        <w:t>e) Часткове або остаточне припинення;</w:t>
      </w:r>
    </w:p>
    <w:p w14:paraId="2750B9D7" w14:textId="77777777" w:rsidR="001D2EC6" w:rsidRDefault="001D2EC6" w:rsidP="001D2EC6">
      <w:pPr>
        <w:ind w:left="851" w:hanging="1"/>
        <w:rPr>
          <w:rFonts w:ascii="Times New Roman" w:hAnsi="Times New Roman" w:cs="Times New Roman"/>
        </w:rPr>
      </w:pPr>
    </w:p>
    <w:p w14:paraId="62C1E364" w14:textId="273B419C" w:rsidR="001D2EC6" w:rsidRDefault="001D2EC6" w:rsidP="001D2EC6">
      <w:pPr>
        <w:ind w:left="851" w:hanging="1"/>
        <w:rPr>
          <w:rFonts w:ascii="Times New Roman" w:hAnsi="Times New Roman" w:cs="Times New Roman"/>
        </w:rPr>
      </w:pPr>
      <w:r>
        <w:rPr>
          <w:rFonts w:ascii="Times New Roman" w:hAnsi="Times New Roman" w:cs="Times New Roman"/>
        </w:rPr>
        <w:t>f)   Припинення операції МДП із застереженням або без нього в митниці місця призначення без шкоди для статей 8 та 11 Конвенції;</w:t>
      </w:r>
    </w:p>
    <w:p w14:paraId="24001CFB" w14:textId="77777777" w:rsidR="001D2EC6" w:rsidRDefault="001D2EC6" w:rsidP="001D2EC6">
      <w:pPr>
        <w:ind w:left="851" w:hanging="1"/>
        <w:rPr>
          <w:rFonts w:ascii="Times New Roman" w:hAnsi="Times New Roman" w:cs="Times New Roman"/>
        </w:rPr>
      </w:pPr>
    </w:p>
    <w:p w14:paraId="433D4B98" w14:textId="0E27B2B9" w:rsidR="001D2EC6" w:rsidRDefault="001D2EC6" w:rsidP="001D2EC6">
      <w:pPr>
        <w:ind w:left="851" w:hanging="1"/>
        <w:rPr>
          <w:rFonts w:ascii="Times New Roman" w:hAnsi="Times New Roman" w:cs="Times New Roman"/>
        </w:rPr>
      </w:pPr>
      <w:r>
        <w:rPr>
          <w:rFonts w:ascii="Times New Roman" w:hAnsi="Times New Roman" w:cs="Times New Roman"/>
        </w:rPr>
        <w:t>g)  Іншу інформацію чи документи (необов’язково);</w:t>
      </w:r>
    </w:p>
    <w:p w14:paraId="26EB990D" w14:textId="77777777" w:rsidR="001D2EC6" w:rsidRDefault="001D2EC6" w:rsidP="001D2EC6">
      <w:pPr>
        <w:ind w:left="851" w:hanging="1"/>
        <w:rPr>
          <w:rFonts w:ascii="Times New Roman" w:hAnsi="Times New Roman" w:cs="Times New Roman"/>
        </w:rPr>
      </w:pPr>
    </w:p>
    <w:p w14:paraId="2189DF03" w14:textId="0230D86E" w:rsidR="001D2EC6" w:rsidRDefault="001D2EC6" w:rsidP="001D2EC6">
      <w:pPr>
        <w:ind w:left="851" w:hanging="1"/>
        <w:rPr>
          <w:rFonts w:ascii="Times New Roman" w:hAnsi="Times New Roman" w:cs="Times New Roman"/>
        </w:rPr>
      </w:pPr>
      <w:r>
        <w:rPr>
          <w:rFonts w:ascii="Times New Roman" w:hAnsi="Times New Roman" w:cs="Times New Roman"/>
        </w:rPr>
        <w:t>h)  Номер сторінки.</w:t>
      </w:r>
    </w:p>
    <w:p w14:paraId="31C0F5D7" w14:textId="226C2270" w:rsidR="00954998" w:rsidRDefault="00954998" w:rsidP="00954998">
      <w:pPr>
        <w:rPr>
          <w:rFonts w:ascii="Times New Roman" w:hAnsi="Times New Roman" w:cs="Times New Roman"/>
        </w:rPr>
      </w:pPr>
    </w:p>
    <w:p w14:paraId="2971E0F4" w14:textId="77777777" w:rsidR="001D2EC6" w:rsidRPr="00A0785B" w:rsidRDefault="001D2EC6" w:rsidP="00954998">
      <w:pPr>
        <w:rPr>
          <w:rFonts w:ascii="Times New Roman" w:hAnsi="Times New Roman" w:cs="Times New Roman"/>
        </w:rPr>
      </w:pPr>
    </w:p>
    <w:p w14:paraId="52A416B1" w14:textId="77777777" w:rsidR="00954998" w:rsidRPr="00A0785B" w:rsidRDefault="00954998" w:rsidP="00954998">
      <w:pPr>
        <w:rPr>
          <w:rFonts w:ascii="Times New Roman" w:hAnsi="Times New Roman" w:cs="Times New Roman"/>
        </w:rPr>
      </w:pPr>
    </w:p>
    <w:p w14:paraId="7C07591E" w14:textId="77777777" w:rsidR="00954998" w:rsidRPr="00A0785B" w:rsidRDefault="00954998" w:rsidP="00954998">
      <w:pPr>
        <w:rPr>
          <w:rFonts w:ascii="Times New Roman" w:hAnsi="Times New Roman" w:cs="Times New Roman"/>
        </w:rPr>
      </w:pPr>
    </w:p>
    <w:p w14:paraId="6E941496" w14:textId="77777777" w:rsidR="00954998" w:rsidRPr="00A0785B" w:rsidRDefault="00954998" w:rsidP="00954998">
      <w:pPr>
        <w:rPr>
          <w:rFonts w:ascii="Times New Roman" w:hAnsi="Times New Roman" w:cs="Times New Roman"/>
        </w:rPr>
      </w:pPr>
    </w:p>
    <w:p w14:paraId="41E6B242" w14:textId="77777777" w:rsidR="00954998" w:rsidRPr="00A0785B" w:rsidRDefault="00954998" w:rsidP="00954998">
      <w:pPr>
        <w:rPr>
          <w:rFonts w:ascii="Times New Roman" w:hAnsi="Times New Roman" w:cs="Times New Roman"/>
        </w:rPr>
      </w:pPr>
    </w:p>
    <w:p w14:paraId="4A5159E1" w14:textId="77777777" w:rsidR="00954998" w:rsidRPr="00A0785B" w:rsidRDefault="00954998" w:rsidP="00954998">
      <w:pPr>
        <w:rPr>
          <w:rFonts w:ascii="Times New Roman" w:hAnsi="Times New Roman" w:cs="Times New Roman"/>
        </w:rPr>
      </w:pPr>
    </w:p>
    <w:p w14:paraId="2DF1E6A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___________________________________</w:t>
      </w:r>
    </w:p>
    <w:p w14:paraId="342A6D4F" w14:textId="5273040D" w:rsidR="00954998" w:rsidRPr="00A0785B" w:rsidRDefault="00416D4E" w:rsidP="00954998">
      <w:pPr>
        <w:rPr>
          <w:rFonts w:ascii="Times New Roman" w:hAnsi="Times New Roman" w:cs="Times New Roman"/>
        </w:rPr>
      </w:pPr>
      <w:r>
        <w:rPr>
          <w:rFonts w:ascii="Times New Roman" w:hAnsi="Times New Roman" w:cs="Times New Roman"/>
        </w:rPr>
        <w:t>(</w:t>
      </w:r>
      <w:r w:rsidR="00954998" w:rsidRPr="00A0785B">
        <w:rPr>
          <w:rFonts w:ascii="Times New Roman" w:hAnsi="Times New Roman" w:cs="Times New Roman"/>
        </w:rPr>
        <w:t>ECE/TRANS/17/Amend.27; набрала чинності 12 серпня 2006 р.</w:t>
      </w:r>
      <w:r>
        <w:rPr>
          <w:rFonts w:ascii="Times New Roman" w:hAnsi="Times New Roman" w:cs="Times New Roman"/>
        </w:rPr>
        <w:t>)</w:t>
      </w:r>
    </w:p>
    <w:p w14:paraId="5AB044F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p w14:paraId="3752ACB2" w14:textId="77777777" w:rsidR="00954998" w:rsidRPr="00A0785B" w:rsidRDefault="00954998"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0E025058" w14:textId="77777777" w:rsidTr="0081284E">
        <w:tc>
          <w:tcPr>
            <w:tcW w:w="2410" w:type="dxa"/>
            <w:hideMark/>
          </w:tcPr>
          <w:p w14:paraId="79B7F0E4" w14:textId="7777777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20A15EEE" w14:textId="0389767A"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69C38CED"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Додаток 10</w:t>
            </w:r>
          </w:p>
        </w:tc>
      </w:tr>
    </w:tbl>
    <w:p w14:paraId="09D0F732" w14:textId="77777777" w:rsidR="00954998" w:rsidRPr="00A0785B" w:rsidRDefault="00954998" w:rsidP="00954998">
      <w:pPr>
        <w:rPr>
          <w:rFonts w:ascii="Times New Roman" w:hAnsi="Times New Roman" w:cs="Times New Roman"/>
        </w:rPr>
      </w:pPr>
    </w:p>
    <w:p w14:paraId="5887FD37"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 Типовий бланк звірки (ТБЗ - MRF), що міститься в Додатку, може бути направлений митним органам національними об'єднаннями або міжнародною організацією:</w:t>
      </w:r>
    </w:p>
    <w:p w14:paraId="24AA6BFF" w14:textId="77777777" w:rsidR="001D2EC6" w:rsidRDefault="001D2EC6" w:rsidP="00954998">
      <w:pPr>
        <w:ind w:left="851" w:hanging="284"/>
        <w:jc w:val="both"/>
        <w:rPr>
          <w:rFonts w:ascii="Times New Roman" w:hAnsi="Times New Roman" w:cs="Times New Roman"/>
        </w:rPr>
      </w:pPr>
    </w:p>
    <w:p w14:paraId="740A1EDD" w14:textId="2E022DF9"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a)  в разі виявлення розбіжностей між переданими даними та даними на корінцях у використаній книжці МДП; або</w:t>
      </w:r>
    </w:p>
    <w:p w14:paraId="3F06DABF" w14:textId="77777777" w:rsidR="001D2EC6" w:rsidRDefault="001D2EC6" w:rsidP="00954998">
      <w:pPr>
        <w:ind w:left="851" w:hanging="284"/>
        <w:jc w:val="both"/>
        <w:rPr>
          <w:rFonts w:ascii="Times New Roman" w:hAnsi="Times New Roman" w:cs="Times New Roman"/>
        </w:rPr>
      </w:pPr>
    </w:p>
    <w:p w14:paraId="434EF61A" w14:textId="6D71BA59"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b)  якщо дані не були передані, а використану книжку МДП було повернуто національному об'єднанню.</w:t>
      </w:r>
    </w:p>
    <w:p w14:paraId="1DFE7FEB" w14:textId="77777777" w:rsidR="001D2EC6" w:rsidRDefault="00954998" w:rsidP="00954998">
      <w:pPr>
        <w:ind w:left="284" w:hanging="284"/>
        <w:jc w:val="both"/>
        <w:rPr>
          <w:rFonts w:ascii="Times New Roman" w:hAnsi="Times New Roman" w:cs="Times New Roman"/>
        </w:rPr>
      </w:pPr>
      <w:r w:rsidRPr="00A0785B">
        <w:rPr>
          <w:rFonts w:ascii="Times New Roman" w:hAnsi="Times New Roman" w:cs="Times New Roman"/>
        </w:rPr>
        <w:t xml:space="preserve">   </w:t>
      </w:r>
    </w:p>
    <w:p w14:paraId="474419FD" w14:textId="31C2ECAD" w:rsidR="00954998" w:rsidRPr="00A0785B" w:rsidRDefault="00954998" w:rsidP="00954998">
      <w:pPr>
        <w:ind w:left="284" w:hanging="284"/>
        <w:jc w:val="both"/>
        <w:rPr>
          <w:rFonts w:ascii="Times New Roman" w:hAnsi="Times New Roman" w:cs="Times New Roman"/>
        </w:rPr>
      </w:pPr>
      <w:r w:rsidRPr="00A0785B">
        <w:rPr>
          <w:rFonts w:ascii="Times New Roman" w:hAnsi="Times New Roman" w:cs="Times New Roman"/>
        </w:rPr>
        <w:t xml:space="preserve">  Митні органи відповідають на запити звірки, якщо це можливо, повертаючи належним чином заповнений ТБЗ (MRF) якнайшвидше.</w:t>
      </w:r>
    </w:p>
    <w:p w14:paraId="6CD0BC3D" w14:textId="77777777" w:rsidR="001D2EC6" w:rsidRDefault="001D2EC6" w:rsidP="00954998">
      <w:pPr>
        <w:jc w:val="both"/>
        <w:rPr>
          <w:rFonts w:ascii="Times New Roman" w:hAnsi="Times New Roman" w:cs="Times New Roman"/>
        </w:rPr>
      </w:pPr>
    </w:p>
    <w:p w14:paraId="1AA5D0E2" w14:textId="74C2B618" w:rsidR="00954998" w:rsidRPr="00A0785B" w:rsidRDefault="00954998" w:rsidP="00954998">
      <w:pPr>
        <w:jc w:val="both"/>
        <w:rPr>
          <w:rFonts w:ascii="Times New Roman" w:hAnsi="Times New Roman" w:cs="Times New Roman"/>
        </w:rPr>
      </w:pPr>
      <w:r w:rsidRPr="00A0785B">
        <w:rPr>
          <w:rFonts w:ascii="Times New Roman" w:hAnsi="Times New Roman" w:cs="Times New Roman"/>
        </w:rPr>
        <w:t>3) Митні органи та національні гарантійні об'єднання укладають угоду відповідно до національного законодавства, яка охоплює вищезгаданий обмін даними.</w:t>
      </w:r>
    </w:p>
    <w:p w14:paraId="13FBAEA6" w14:textId="77777777" w:rsidR="001D2EC6" w:rsidRDefault="001D2EC6" w:rsidP="00954998">
      <w:pPr>
        <w:jc w:val="both"/>
        <w:rPr>
          <w:rFonts w:ascii="Times New Roman" w:hAnsi="Times New Roman" w:cs="Times New Roman"/>
        </w:rPr>
      </w:pPr>
    </w:p>
    <w:p w14:paraId="664B3D00" w14:textId="41953414" w:rsidR="00954998" w:rsidRPr="00A0785B" w:rsidRDefault="00954998" w:rsidP="00954998">
      <w:pPr>
        <w:jc w:val="both"/>
        <w:rPr>
          <w:rFonts w:ascii="Times New Roman" w:hAnsi="Times New Roman" w:cs="Times New Roman"/>
        </w:rPr>
      </w:pPr>
      <w:r w:rsidRPr="00A0785B">
        <w:rPr>
          <w:rFonts w:ascii="Times New Roman" w:hAnsi="Times New Roman" w:cs="Times New Roman"/>
        </w:rPr>
        <w:t>4) Міжнародна організація надає митним органам доступ до бази даних припинених і недійсних книжок МДП.</w:t>
      </w:r>
    </w:p>
    <w:p w14:paraId="6F700D1A" w14:textId="77777777" w:rsidR="00954998" w:rsidRPr="00A0785B" w:rsidRDefault="00954998" w:rsidP="00954998">
      <w:pPr>
        <w:jc w:val="both"/>
        <w:rPr>
          <w:rFonts w:ascii="Times New Roman" w:hAnsi="Times New Roman" w:cs="Times New Roman"/>
        </w:rPr>
      </w:pPr>
    </w:p>
    <w:p w14:paraId="38B3920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356DB5" w:rsidRPr="00A0785B" w14:paraId="47A9BA25" w14:textId="77777777" w:rsidTr="0081284E">
        <w:tc>
          <w:tcPr>
            <w:tcW w:w="2410" w:type="dxa"/>
            <w:hideMark/>
          </w:tcPr>
          <w:p w14:paraId="55758338" w14:textId="77777777" w:rsidR="00356DB5" w:rsidRPr="00A0785B" w:rsidRDefault="00356DB5"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1837E97E" w14:textId="77777777" w:rsidR="00356DB5" w:rsidRPr="00A0785B" w:rsidRDefault="00356DB5"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34053AB3" w14:textId="77777777" w:rsidR="00356DB5" w:rsidRPr="00A0785B" w:rsidRDefault="00356DB5" w:rsidP="00837246">
            <w:pPr>
              <w:spacing w:after="160" w:line="259" w:lineRule="auto"/>
              <w:jc w:val="right"/>
              <w:rPr>
                <w:rFonts w:ascii="Times New Roman" w:hAnsi="Times New Roman" w:cs="Times New Roman"/>
              </w:rPr>
            </w:pPr>
            <w:r w:rsidRPr="00A0785B">
              <w:rPr>
                <w:rFonts w:ascii="Times New Roman" w:hAnsi="Times New Roman" w:cs="Times New Roman"/>
              </w:rPr>
              <w:t>Додаток 10</w:t>
            </w:r>
          </w:p>
        </w:tc>
      </w:tr>
    </w:tbl>
    <w:p w14:paraId="4280ABC5" w14:textId="77777777" w:rsidR="00954998" w:rsidRPr="00A0785B" w:rsidRDefault="00954998" w:rsidP="00954998">
      <w:pPr>
        <w:rPr>
          <w:rFonts w:ascii="Times New Roman" w:hAnsi="Times New Roman" w:cs="Times New Roman"/>
        </w:rPr>
      </w:pPr>
    </w:p>
    <w:p w14:paraId="5D4A8F6A" w14:textId="77777777" w:rsidR="00954998" w:rsidRPr="00A0785B" w:rsidRDefault="00954998" w:rsidP="00954998">
      <w:pPr>
        <w:jc w:val="center"/>
        <w:rPr>
          <w:rFonts w:ascii="Times New Roman" w:hAnsi="Times New Roman" w:cs="Times New Roman"/>
          <w:b/>
          <w:bCs/>
          <w:sz w:val="24"/>
          <w:szCs w:val="28"/>
        </w:rPr>
      </w:pPr>
      <w:r w:rsidRPr="00A0785B">
        <w:rPr>
          <w:rFonts w:ascii="Times New Roman" w:hAnsi="Times New Roman" w:cs="Times New Roman"/>
          <w:b/>
          <w:bCs/>
          <w:sz w:val="24"/>
          <w:szCs w:val="28"/>
        </w:rPr>
        <w:t>Доповнення</w:t>
      </w:r>
    </w:p>
    <w:tbl>
      <w:tblPr>
        <w:tblOverlap w:val="never"/>
        <w:tblW w:w="9274" w:type="dxa"/>
        <w:jc w:val="center"/>
        <w:tblLayout w:type="fixed"/>
        <w:tblCellMar>
          <w:left w:w="10" w:type="dxa"/>
          <w:right w:w="10" w:type="dxa"/>
        </w:tblCellMar>
        <w:tblLook w:val="04A0" w:firstRow="1" w:lastRow="0" w:firstColumn="1" w:lastColumn="0" w:noHBand="0" w:noVBand="1"/>
      </w:tblPr>
      <w:tblGrid>
        <w:gridCol w:w="970"/>
        <w:gridCol w:w="1138"/>
        <w:gridCol w:w="1742"/>
        <w:gridCol w:w="1320"/>
        <w:gridCol w:w="720"/>
        <w:gridCol w:w="960"/>
        <w:gridCol w:w="1560"/>
        <w:gridCol w:w="864"/>
      </w:tblGrid>
      <w:tr w:rsidR="00954998" w:rsidRPr="00A0785B" w14:paraId="34AC79B6" w14:textId="77777777" w:rsidTr="00837246">
        <w:trPr>
          <w:trHeight w:hRule="exact" w:val="283"/>
          <w:jc w:val="center"/>
        </w:trPr>
        <w:tc>
          <w:tcPr>
            <w:tcW w:w="9274" w:type="dxa"/>
            <w:gridSpan w:val="8"/>
            <w:tcBorders>
              <w:top w:val="single" w:sz="4" w:space="0" w:color="auto"/>
              <w:left w:val="single" w:sz="4" w:space="0" w:color="auto"/>
              <w:right w:val="single" w:sz="4" w:space="0" w:color="auto"/>
            </w:tcBorders>
            <w:shd w:val="clear" w:color="auto" w:fill="FFFFFF"/>
          </w:tcPr>
          <w:p w14:paraId="106CB019" w14:textId="77777777" w:rsidR="00954998" w:rsidRPr="00A0785B" w:rsidRDefault="00954998" w:rsidP="00837246">
            <w:pPr>
              <w:rPr>
                <w:rFonts w:ascii="Times New Roman" w:hAnsi="Times New Roman" w:cs="Times New Roman"/>
                <w:sz w:val="10"/>
                <w:szCs w:val="10"/>
              </w:rPr>
            </w:pPr>
          </w:p>
        </w:tc>
      </w:tr>
      <w:tr w:rsidR="00954998" w:rsidRPr="00A0785B" w14:paraId="64A0525D" w14:textId="77777777" w:rsidTr="00837246">
        <w:trPr>
          <w:trHeight w:hRule="exact" w:val="274"/>
          <w:jc w:val="center"/>
        </w:trPr>
        <w:tc>
          <w:tcPr>
            <w:tcW w:w="9274" w:type="dxa"/>
            <w:gridSpan w:val="8"/>
            <w:tcBorders>
              <w:top w:val="single" w:sz="4" w:space="0" w:color="auto"/>
              <w:left w:val="single" w:sz="4" w:space="0" w:color="auto"/>
              <w:right w:val="single" w:sz="4" w:space="0" w:color="auto"/>
            </w:tcBorders>
            <w:shd w:val="clear" w:color="auto" w:fill="FFFFFF"/>
            <w:vAlign w:val="bottom"/>
          </w:tcPr>
          <w:p w14:paraId="57C611A9" w14:textId="77777777" w:rsidR="00954998" w:rsidRPr="00A0785B" w:rsidRDefault="00954998" w:rsidP="00837246">
            <w:pPr>
              <w:pStyle w:val="Other0"/>
              <w:shd w:val="clear" w:color="auto" w:fill="auto"/>
              <w:spacing w:after="0"/>
              <w:ind w:firstLine="0"/>
              <w:jc w:val="center"/>
              <w:rPr>
                <w:szCs w:val="20"/>
              </w:rPr>
            </w:pPr>
            <w:r w:rsidRPr="00A0785B">
              <w:rPr>
                <w:b/>
                <w:bCs/>
                <w:szCs w:val="20"/>
              </w:rPr>
              <w:t xml:space="preserve">Заповнюється ініціатором запиту щодо звірки даних </w:t>
            </w:r>
          </w:p>
        </w:tc>
      </w:tr>
      <w:tr w:rsidR="00954998" w:rsidRPr="00A0785B" w14:paraId="7E3C4376" w14:textId="77777777" w:rsidTr="00837246">
        <w:trPr>
          <w:trHeight w:hRule="exact" w:val="317"/>
          <w:jc w:val="center"/>
        </w:trPr>
        <w:tc>
          <w:tcPr>
            <w:tcW w:w="9274" w:type="dxa"/>
            <w:gridSpan w:val="8"/>
            <w:tcBorders>
              <w:top w:val="single" w:sz="4" w:space="0" w:color="auto"/>
              <w:left w:val="single" w:sz="4" w:space="0" w:color="auto"/>
              <w:right w:val="single" w:sz="4" w:space="0" w:color="auto"/>
            </w:tcBorders>
            <w:shd w:val="clear" w:color="auto" w:fill="FFFFFF"/>
          </w:tcPr>
          <w:p w14:paraId="7584AF0C" w14:textId="77777777" w:rsidR="00954998" w:rsidRPr="00A0785B" w:rsidRDefault="00954998" w:rsidP="00837246">
            <w:pPr>
              <w:pStyle w:val="Other0"/>
              <w:shd w:val="clear" w:color="auto" w:fill="auto"/>
              <w:spacing w:after="0"/>
              <w:ind w:firstLine="0"/>
              <w:rPr>
                <w:sz w:val="18"/>
                <w:szCs w:val="18"/>
              </w:rPr>
            </w:pPr>
            <w:r w:rsidRPr="00A0785B">
              <w:rPr>
                <w:sz w:val="18"/>
                <w:szCs w:val="18"/>
              </w:rPr>
              <w:t>Місце призначення:</w:t>
            </w:r>
          </w:p>
        </w:tc>
      </w:tr>
      <w:tr w:rsidR="00954998" w:rsidRPr="00A0785B" w14:paraId="26ECFD3F" w14:textId="77777777" w:rsidTr="00837246">
        <w:trPr>
          <w:trHeight w:hRule="exact" w:val="917"/>
          <w:jc w:val="center"/>
        </w:trPr>
        <w:tc>
          <w:tcPr>
            <w:tcW w:w="9274" w:type="dxa"/>
            <w:gridSpan w:val="8"/>
            <w:tcBorders>
              <w:top w:val="single" w:sz="4" w:space="0" w:color="auto"/>
              <w:left w:val="single" w:sz="4" w:space="0" w:color="auto"/>
              <w:right w:val="single" w:sz="4" w:space="0" w:color="auto"/>
            </w:tcBorders>
            <w:shd w:val="clear" w:color="auto" w:fill="FFFFFF"/>
          </w:tcPr>
          <w:p w14:paraId="68F4F97B" w14:textId="77777777" w:rsidR="00954998" w:rsidRPr="00A0785B" w:rsidRDefault="00954998" w:rsidP="00837246">
            <w:pPr>
              <w:pStyle w:val="Other0"/>
              <w:shd w:val="clear" w:color="auto" w:fill="auto"/>
              <w:tabs>
                <w:tab w:val="left" w:pos="4339"/>
              </w:tabs>
              <w:spacing w:after="160"/>
              <w:ind w:firstLine="0"/>
              <w:rPr>
                <w:sz w:val="18"/>
                <w:szCs w:val="18"/>
              </w:rPr>
            </w:pPr>
            <w:r w:rsidRPr="00A0785B">
              <w:rPr>
                <w:sz w:val="18"/>
                <w:szCs w:val="18"/>
              </w:rPr>
              <w:t xml:space="preserve">Регіональна митниця (необов'язково): </w:t>
            </w:r>
            <w:r w:rsidRPr="00A0785B">
              <w:rPr>
                <w:sz w:val="18"/>
                <w:szCs w:val="18"/>
              </w:rPr>
              <w:tab/>
              <w:t>Митниця місця призначення:</w:t>
            </w:r>
          </w:p>
          <w:p w14:paraId="1913C804" w14:textId="77777777" w:rsidR="00954998" w:rsidRPr="00A0785B" w:rsidRDefault="00954998" w:rsidP="00837246">
            <w:pPr>
              <w:pStyle w:val="Other0"/>
              <w:shd w:val="clear" w:color="auto" w:fill="auto"/>
              <w:tabs>
                <w:tab w:val="left" w:pos="4339"/>
              </w:tabs>
              <w:spacing w:after="0"/>
              <w:ind w:firstLine="0"/>
              <w:rPr>
                <w:sz w:val="18"/>
                <w:szCs w:val="18"/>
              </w:rPr>
            </w:pPr>
            <w:r w:rsidRPr="00A0785B">
              <w:rPr>
                <w:sz w:val="18"/>
                <w:szCs w:val="18"/>
              </w:rPr>
              <w:t xml:space="preserve">Найменування: </w:t>
            </w:r>
            <w:r w:rsidRPr="00A0785B">
              <w:rPr>
                <w:sz w:val="18"/>
                <w:szCs w:val="18"/>
              </w:rPr>
              <w:tab/>
              <w:t>Найменування:</w:t>
            </w:r>
          </w:p>
        </w:tc>
      </w:tr>
      <w:tr w:rsidR="00954998" w:rsidRPr="00A0785B" w14:paraId="0ACE7B9C" w14:textId="77777777" w:rsidTr="00837246">
        <w:trPr>
          <w:trHeight w:hRule="exact" w:val="274"/>
          <w:jc w:val="center"/>
        </w:trPr>
        <w:tc>
          <w:tcPr>
            <w:tcW w:w="9274" w:type="dxa"/>
            <w:gridSpan w:val="8"/>
            <w:tcBorders>
              <w:top w:val="single" w:sz="4" w:space="0" w:color="auto"/>
              <w:left w:val="single" w:sz="4" w:space="0" w:color="auto"/>
              <w:right w:val="single" w:sz="4" w:space="0" w:color="auto"/>
            </w:tcBorders>
            <w:shd w:val="clear" w:color="auto" w:fill="FFFFFF"/>
          </w:tcPr>
          <w:p w14:paraId="6CBC31C6" w14:textId="77777777" w:rsidR="00954998" w:rsidRPr="00A0785B" w:rsidRDefault="00954998" w:rsidP="00837246">
            <w:pPr>
              <w:pStyle w:val="Other0"/>
              <w:shd w:val="clear" w:color="auto" w:fill="auto"/>
              <w:tabs>
                <w:tab w:val="left" w:pos="4618"/>
              </w:tabs>
              <w:spacing w:after="0"/>
              <w:ind w:firstLine="0"/>
              <w:rPr>
                <w:sz w:val="18"/>
                <w:szCs w:val="18"/>
              </w:rPr>
            </w:pPr>
            <w:r w:rsidRPr="00A0785B">
              <w:rPr>
                <w:sz w:val="18"/>
                <w:szCs w:val="18"/>
              </w:rPr>
              <w:t>Отримано:                                                                     Отримано:</w:t>
            </w:r>
          </w:p>
        </w:tc>
      </w:tr>
      <w:tr w:rsidR="00954998" w:rsidRPr="00A0785B" w14:paraId="36B47FF5" w14:textId="77777777" w:rsidTr="00837246">
        <w:trPr>
          <w:trHeight w:hRule="exact" w:val="682"/>
          <w:jc w:val="center"/>
        </w:trPr>
        <w:tc>
          <w:tcPr>
            <w:tcW w:w="9274" w:type="dxa"/>
            <w:gridSpan w:val="8"/>
            <w:tcBorders>
              <w:top w:val="single" w:sz="4" w:space="0" w:color="auto"/>
              <w:left w:val="single" w:sz="4" w:space="0" w:color="auto"/>
              <w:right w:val="single" w:sz="4" w:space="0" w:color="auto"/>
            </w:tcBorders>
            <w:shd w:val="clear" w:color="auto" w:fill="FFFFFF"/>
          </w:tcPr>
          <w:p w14:paraId="2E68BAC2" w14:textId="77777777" w:rsidR="00954998" w:rsidRPr="00A0785B" w:rsidRDefault="00954998" w:rsidP="00837246">
            <w:pPr>
              <w:pStyle w:val="Other0"/>
              <w:shd w:val="clear" w:color="auto" w:fill="auto"/>
              <w:tabs>
                <w:tab w:val="left" w:pos="4349"/>
              </w:tabs>
              <w:spacing w:after="180"/>
              <w:ind w:firstLine="0"/>
              <w:rPr>
                <w:sz w:val="18"/>
                <w:szCs w:val="18"/>
              </w:rPr>
            </w:pPr>
            <w:r w:rsidRPr="00A0785B">
              <w:rPr>
                <w:sz w:val="18"/>
                <w:szCs w:val="18"/>
              </w:rPr>
              <w:t xml:space="preserve">Дата: </w:t>
            </w:r>
            <w:r w:rsidRPr="00A0785B">
              <w:rPr>
                <w:sz w:val="18"/>
                <w:szCs w:val="18"/>
              </w:rPr>
              <w:tab/>
              <w:t>Дата:</w:t>
            </w:r>
          </w:p>
          <w:p w14:paraId="02D168F7" w14:textId="77777777" w:rsidR="00954998" w:rsidRPr="00A0785B" w:rsidRDefault="00954998" w:rsidP="00837246">
            <w:pPr>
              <w:pStyle w:val="Other0"/>
              <w:shd w:val="clear" w:color="auto" w:fill="auto"/>
              <w:tabs>
                <w:tab w:val="left" w:pos="4344"/>
              </w:tabs>
              <w:spacing w:after="0"/>
              <w:ind w:firstLine="0"/>
              <w:rPr>
                <w:sz w:val="18"/>
                <w:szCs w:val="18"/>
              </w:rPr>
            </w:pPr>
            <w:r w:rsidRPr="00A0785B">
              <w:rPr>
                <w:sz w:val="18"/>
                <w:szCs w:val="18"/>
              </w:rPr>
              <w:t>Печатка</w:t>
            </w:r>
            <w:r w:rsidRPr="00A0785B">
              <w:rPr>
                <w:sz w:val="18"/>
                <w:szCs w:val="18"/>
              </w:rPr>
              <w:tab/>
              <w:t>Печатка</w:t>
            </w:r>
          </w:p>
        </w:tc>
      </w:tr>
      <w:tr w:rsidR="00954998" w:rsidRPr="00A0785B" w14:paraId="6431B9F5" w14:textId="77777777" w:rsidTr="00837246">
        <w:trPr>
          <w:trHeight w:hRule="exact" w:val="547"/>
          <w:jc w:val="center"/>
        </w:trPr>
        <w:tc>
          <w:tcPr>
            <w:tcW w:w="9274" w:type="dxa"/>
            <w:gridSpan w:val="8"/>
            <w:tcBorders>
              <w:top w:val="single" w:sz="4" w:space="0" w:color="auto"/>
              <w:left w:val="single" w:sz="4" w:space="0" w:color="auto"/>
              <w:right w:val="single" w:sz="4" w:space="0" w:color="auto"/>
            </w:tcBorders>
            <w:shd w:val="clear" w:color="auto" w:fill="FFFFFF"/>
            <w:vAlign w:val="center"/>
          </w:tcPr>
          <w:p w14:paraId="459DA4A3" w14:textId="77777777" w:rsidR="00954998" w:rsidRPr="00A0785B" w:rsidRDefault="00954998" w:rsidP="00837246">
            <w:pPr>
              <w:pStyle w:val="Other0"/>
              <w:shd w:val="clear" w:color="auto" w:fill="auto"/>
              <w:spacing w:after="0"/>
              <w:ind w:firstLine="0"/>
              <w:jc w:val="center"/>
              <w:rPr>
                <w:szCs w:val="20"/>
              </w:rPr>
            </w:pPr>
            <w:r w:rsidRPr="00A0785B">
              <w:rPr>
                <w:b/>
                <w:bCs/>
                <w:szCs w:val="20"/>
              </w:rPr>
              <w:t>Дані, що підлягають підтвердженню</w:t>
            </w:r>
          </w:p>
          <w:p w14:paraId="4BC1C865" w14:textId="77777777" w:rsidR="00954998" w:rsidRPr="00A0785B" w:rsidRDefault="00954998" w:rsidP="00837246">
            <w:pPr>
              <w:pStyle w:val="Other0"/>
              <w:shd w:val="clear" w:color="auto" w:fill="auto"/>
              <w:tabs>
                <w:tab w:val="left" w:pos="3960"/>
                <w:tab w:val="left" w:pos="6840"/>
              </w:tabs>
              <w:spacing w:after="0"/>
              <w:ind w:firstLine="0"/>
              <w:rPr>
                <w:szCs w:val="20"/>
              </w:rPr>
            </w:pPr>
            <w:r w:rsidRPr="00A0785B">
              <w:rPr>
                <w:sz w:val="18"/>
                <w:szCs w:val="18"/>
              </w:rPr>
              <w:t xml:space="preserve">Джерело даних: </w:t>
            </w:r>
            <w:r w:rsidRPr="00A0785B">
              <w:rPr>
                <w:sz w:val="18"/>
                <w:szCs w:val="18"/>
              </w:rPr>
              <w:tab/>
              <w:t xml:space="preserve">□ </w:t>
            </w:r>
            <w:r w:rsidRPr="00A0785B">
              <w:rPr>
                <w:szCs w:val="20"/>
              </w:rPr>
              <w:t xml:space="preserve"> </w:t>
            </w:r>
            <w:r w:rsidRPr="00A0785B">
              <w:rPr>
                <w:sz w:val="18"/>
                <w:szCs w:val="18"/>
              </w:rPr>
              <w:t xml:space="preserve">Книжка МДП </w:t>
            </w:r>
            <w:r w:rsidRPr="00A0785B">
              <w:rPr>
                <w:sz w:val="18"/>
                <w:szCs w:val="18"/>
              </w:rPr>
              <w:tab/>
              <w:t xml:space="preserve">□ </w:t>
            </w:r>
            <w:r w:rsidRPr="00A0785B">
              <w:rPr>
                <w:szCs w:val="20"/>
              </w:rPr>
              <w:t xml:space="preserve"> Дані системи</w:t>
            </w:r>
          </w:p>
        </w:tc>
      </w:tr>
      <w:tr w:rsidR="00954998" w:rsidRPr="00A0785B" w14:paraId="6372DB0C" w14:textId="77777777" w:rsidTr="00837246">
        <w:trPr>
          <w:trHeight w:hRule="exact" w:val="1234"/>
          <w:jc w:val="center"/>
        </w:trPr>
        <w:tc>
          <w:tcPr>
            <w:tcW w:w="970" w:type="dxa"/>
            <w:tcBorders>
              <w:top w:val="single" w:sz="4" w:space="0" w:color="auto"/>
              <w:left w:val="single" w:sz="4" w:space="0" w:color="auto"/>
            </w:tcBorders>
            <w:shd w:val="clear" w:color="auto" w:fill="FFFFFF"/>
            <w:vAlign w:val="center"/>
          </w:tcPr>
          <w:p w14:paraId="62B7E217" w14:textId="77777777" w:rsidR="00954998" w:rsidRPr="00A0785B" w:rsidRDefault="00954998" w:rsidP="00837246">
            <w:pPr>
              <w:pStyle w:val="Other0"/>
              <w:shd w:val="clear" w:color="auto" w:fill="auto"/>
              <w:spacing w:after="0" w:line="233" w:lineRule="auto"/>
              <w:ind w:firstLine="0"/>
              <w:jc w:val="center"/>
              <w:rPr>
                <w:sz w:val="15"/>
                <w:szCs w:val="15"/>
              </w:rPr>
            </w:pPr>
            <w:r w:rsidRPr="00A0785B">
              <w:rPr>
                <w:sz w:val="15"/>
                <w:szCs w:val="15"/>
              </w:rPr>
              <w:t>Номер книжки МДП</w:t>
            </w:r>
          </w:p>
        </w:tc>
        <w:tc>
          <w:tcPr>
            <w:tcW w:w="1138" w:type="dxa"/>
            <w:tcBorders>
              <w:top w:val="single" w:sz="4" w:space="0" w:color="auto"/>
              <w:left w:val="single" w:sz="4" w:space="0" w:color="auto"/>
            </w:tcBorders>
            <w:shd w:val="clear" w:color="auto" w:fill="FFFFFF"/>
            <w:vAlign w:val="center"/>
          </w:tcPr>
          <w:p w14:paraId="43697063" w14:textId="77777777" w:rsidR="00954998" w:rsidRPr="00A0785B" w:rsidRDefault="00954998" w:rsidP="00837246">
            <w:pPr>
              <w:pStyle w:val="Other0"/>
              <w:shd w:val="clear" w:color="auto" w:fill="auto"/>
              <w:spacing w:after="0"/>
              <w:ind w:firstLine="0"/>
              <w:jc w:val="center"/>
              <w:rPr>
                <w:sz w:val="15"/>
                <w:szCs w:val="15"/>
              </w:rPr>
            </w:pPr>
            <w:r w:rsidRPr="00A0785B">
              <w:rPr>
                <w:sz w:val="15"/>
                <w:szCs w:val="15"/>
              </w:rPr>
              <w:t>Назва або номер митниці місця призначення *)</w:t>
            </w:r>
          </w:p>
        </w:tc>
        <w:tc>
          <w:tcPr>
            <w:tcW w:w="1742" w:type="dxa"/>
            <w:tcBorders>
              <w:top w:val="single" w:sz="4" w:space="0" w:color="auto"/>
              <w:left w:val="single" w:sz="4" w:space="0" w:color="auto"/>
            </w:tcBorders>
            <w:shd w:val="clear" w:color="auto" w:fill="FFFFFF"/>
            <w:vAlign w:val="center"/>
          </w:tcPr>
          <w:p w14:paraId="3F094C3F" w14:textId="77777777" w:rsidR="00954998" w:rsidRPr="00A0785B" w:rsidRDefault="00954998" w:rsidP="00837246">
            <w:pPr>
              <w:pStyle w:val="Other0"/>
              <w:shd w:val="clear" w:color="auto" w:fill="auto"/>
              <w:spacing w:after="0" w:line="228" w:lineRule="auto"/>
              <w:ind w:firstLine="0"/>
              <w:jc w:val="center"/>
              <w:rPr>
                <w:sz w:val="15"/>
                <w:szCs w:val="15"/>
              </w:rPr>
            </w:pPr>
            <w:r w:rsidRPr="00A0785B">
              <w:rPr>
                <w:sz w:val="15"/>
                <w:szCs w:val="15"/>
              </w:rPr>
              <w:t xml:space="preserve">Реєстраційний номер, зазначений у свідоцтві про припинення операції МДП (графи 24-28 відривного листка № 2) у митниці місця призначення *) </w:t>
            </w:r>
          </w:p>
        </w:tc>
        <w:tc>
          <w:tcPr>
            <w:tcW w:w="1320" w:type="dxa"/>
            <w:tcBorders>
              <w:top w:val="single" w:sz="4" w:space="0" w:color="auto"/>
              <w:left w:val="single" w:sz="4" w:space="0" w:color="auto"/>
            </w:tcBorders>
            <w:shd w:val="clear" w:color="auto" w:fill="FFFFFF"/>
            <w:vAlign w:val="center"/>
          </w:tcPr>
          <w:p w14:paraId="62BEF543" w14:textId="77777777" w:rsidR="00954998" w:rsidRPr="00A0785B" w:rsidRDefault="00954998" w:rsidP="00837246">
            <w:pPr>
              <w:pStyle w:val="Other0"/>
              <w:shd w:val="clear" w:color="auto" w:fill="auto"/>
              <w:spacing w:after="0" w:line="230" w:lineRule="auto"/>
              <w:ind w:firstLine="0"/>
              <w:jc w:val="center"/>
              <w:rPr>
                <w:sz w:val="15"/>
                <w:szCs w:val="15"/>
              </w:rPr>
            </w:pPr>
            <w:r w:rsidRPr="00A0785B">
              <w:rPr>
                <w:sz w:val="15"/>
                <w:szCs w:val="15"/>
              </w:rPr>
              <w:t xml:space="preserve">Дата, зазначена у свідоцтво про припинення операції МДП в митниці місця призначення *)  </w:t>
            </w:r>
          </w:p>
        </w:tc>
        <w:tc>
          <w:tcPr>
            <w:tcW w:w="720" w:type="dxa"/>
            <w:tcBorders>
              <w:top w:val="single" w:sz="4" w:space="0" w:color="auto"/>
              <w:left w:val="single" w:sz="4" w:space="0" w:color="auto"/>
            </w:tcBorders>
            <w:shd w:val="clear" w:color="auto" w:fill="FFFFFF"/>
            <w:vAlign w:val="center"/>
          </w:tcPr>
          <w:p w14:paraId="52D3E627" w14:textId="77777777" w:rsidR="00954998" w:rsidRPr="00A0785B" w:rsidRDefault="00954998" w:rsidP="00837246">
            <w:pPr>
              <w:pStyle w:val="Other0"/>
              <w:shd w:val="clear" w:color="auto" w:fill="auto"/>
              <w:spacing w:after="0" w:line="233" w:lineRule="auto"/>
              <w:ind w:firstLine="0"/>
              <w:jc w:val="center"/>
              <w:rPr>
                <w:sz w:val="15"/>
                <w:szCs w:val="15"/>
              </w:rPr>
            </w:pPr>
            <w:r w:rsidRPr="00A0785B">
              <w:rPr>
                <w:sz w:val="15"/>
                <w:szCs w:val="15"/>
              </w:rPr>
              <w:t xml:space="preserve">Номер сторінки </w:t>
            </w:r>
          </w:p>
        </w:tc>
        <w:tc>
          <w:tcPr>
            <w:tcW w:w="960" w:type="dxa"/>
            <w:tcBorders>
              <w:top w:val="single" w:sz="4" w:space="0" w:color="auto"/>
              <w:left w:val="single" w:sz="4" w:space="0" w:color="auto"/>
            </w:tcBorders>
            <w:shd w:val="clear" w:color="auto" w:fill="FFFFFF"/>
            <w:vAlign w:val="center"/>
          </w:tcPr>
          <w:p w14:paraId="263145B4" w14:textId="77777777" w:rsidR="00954998" w:rsidRPr="00A0785B" w:rsidRDefault="00954998" w:rsidP="00837246">
            <w:pPr>
              <w:pStyle w:val="Other0"/>
              <w:shd w:val="clear" w:color="auto" w:fill="auto"/>
              <w:spacing w:after="0" w:line="233" w:lineRule="auto"/>
              <w:ind w:firstLine="0"/>
              <w:jc w:val="center"/>
              <w:rPr>
                <w:sz w:val="15"/>
                <w:szCs w:val="15"/>
              </w:rPr>
            </w:pPr>
            <w:r w:rsidRPr="00A0785B">
              <w:rPr>
                <w:sz w:val="15"/>
                <w:szCs w:val="15"/>
              </w:rPr>
              <w:t>Часткове / остаточне припинення операції МДП</w:t>
            </w:r>
          </w:p>
        </w:tc>
        <w:tc>
          <w:tcPr>
            <w:tcW w:w="1560" w:type="dxa"/>
            <w:tcBorders>
              <w:top w:val="single" w:sz="4" w:space="0" w:color="auto"/>
              <w:left w:val="single" w:sz="4" w:space="0" w:color="auto"/>
            </w:tcBorders>
            <w:shd w:val="clear" w:color="auto" w:fill="FFFFFF"/>
            <w:vAlign w:val="center"/>
          </w:tcPr>
          <w:p w14:paraId="4B4BD492" w14:textId="77777777" w:rsidR="00954998" w:rsidRPr="00A0785B" w:rsidRDefault="00954998" w:rsidP="00837246">
            <w:pPr>
              <w:pStyle w:val="Other0"/>
              <w:shd w:val="clear" w:color="auto" w:fill="auto"/>
              <w:spacing w:after="0" w:line="230" w:lineRule="auto"/>
              <w:ind w:firstLine="0"/>
              <w:jc w:val="center"/>
              <w:rPr>
                <w:sz w:val="15"/>
                <w:szCs w:val="15"/>
              </w:rPr>
            </w:pPr>
            <w:r w:rsidRPr="00A0785B">
              <w:rPr>
                <w:sz w:val="15"/>
                <w:szCs w:val="15"/>
              </w:rPr>
              <w:t xml:space="preserve">Припинення операції МДП, засвідчено в митниці місця  призначення, із застереженням або без нього  </w:t>
            </w:r>
          </w:p>
        </w:tc>
        <w:tc>
          <w:tcPr>
            <w:tcW w:w="864" w:type="dxa"/>
            <w:tcBorders>
              <w:top w:val="single" w:sz="4" w:space="0" w:color="auto"/>
              <w:left w:val="single" w:sz="4" w:space="0" w:color="auto"/>
              <w:right w:val="single" w:sz="4" w:space="0" w:color="auto"/>
            </w:tcBorders>
            <w:shd w:val="clear" w:color="auto" w:fill="FFFFFF"/>
            <w:vAlign w:val="center"/>
          </w:tcPr>
          <w:p w14:paraId="3726B823" w14:textId="77777777" w:rsidR="00954998" w:rsidRPr="00A0785B" w:rsidRDefault="00954998" w:rsidP="00837246">
            <w:pPr>
              <w:pStyle w:val="Other0"/>
              <w:shd w:val="clear" w:color="auto" w:fill="auto"/>
              <w:spacing w:after="0" w:line="233" w:lineRule="auto"/>
              <w:ind w:firstLine="0"/>
              <w:jc w:val="center"/>
              <w:rPr>
                <w:sz w:val="15"/>
                <w:szCs w:val="15"/>
              </w:rPr>
            </w:pPr>
            <w:r w:rsidRPr="00A0785B">
              <w:rPr>
                <w:sz w:val="15"/>
                <w:szCs w:val="15"/>
              </w:rPr>
              <w:t>Кількість вантажних місць (необов'язково)</w:t>
            </w:r>
          </w:p>
        </w:tc>
      </w:tr>
      <w:tr w:rsidR="00954998" w:rsidRPr="00A0785B" w14:paraId="2744BD71" w14:textId="77777777" w:rsidTr="00837246">
        <w:trPr>
          <w:trHeight w:hRule="exact" w:val="341"/>
          <w:jc w:val="center"/>
        </w:trPr>
        <w:tc>
          <w:tcPr>
            <w:tcW w:w="970" w:type="dxa"/>
            <w:tcBorders>
              <w:top w:val="single" w:sz="4" w:space="0" w:color="auto"/>
              <w:left w:val="single" w:sz="4" w:space="0" w:color="auto"/>
            </w:tcBorders>
            <w:shd w:val="clear" w:color="auto" w:fill="FFFFFF"/>
          </w:tcPr>
          <w:p w14:paraId="484A4E60" w14:textId="77777777" w:rsidR="00954998" w:rsidRPr="00A0785B" w:rsidRDefault="00954998" w:rsidP="00837246">
            <w:pPr>
              <w:rPr>
                <w:rFonts w:ascii="Times New Roman" w:hAnsi="Times New Roman" w:cs="Times New Roman"/>
                <w:sz w:val="10"/>
                <w:szCs w:val="10"/>
              </w:rPr>
            </w:pPr>
          </w:p>
        </w:tc>
        <w:tc>
          <w:tcPr>
            <w:tcW w:w="1138" w:type="dxa"/>
            <w:tcBorders>
              <w:top w:val="single" w:sz="4" w:space="0" w:color="auto"/>
              <w:left w:val="single" w:sz="4" w:space="0" w:color="auto"/>
            </w:tcBorders>
            <w:shd w:val="clear" w:color="auto" w:fill="FFFFFF"/>
          </w:tcPr>
          <w:p w14:paraId="65AD8BBE" w14:textId="77777777" w:rsidR="00954998" w:rsidRPr="00A0785B" w:rsidRDefault="00954998" w:rsidP="00837246">
            <w:pPr>
              <w:rPr>
                <w:rFonts w:ascii="Times New Roman" w:hAnsi="Times New Roman" w:cs="Times New Roman"/>
                <w:sz w:val="10"/>
                <w:szCs w:val="10"/>
              </w:rPr>
            </w:pPr>
          </w:p>
        </w:tc>
        <w:tc>
          <w:tcPr>
            <w:tcW w:w="1742" w:type="dxa"/>
            <w:tcBorders>
              <w:top w:val="single" w:sz="4" w:space="0" w:color="auto"/>
              <w:left w:val="single" w:sz="4" w:space="0" w:color="auto"/>
            </w:tcBorders>
            <w:shd w:val="clear" w:color="auto" w:fill="FFFFFF"/>
          </w:tcPr>
          <w:p w14:paraId="4DD6F42E" w14:textId="77777777" w:rsidR="00954998" w:rsidRPr="00A0785B" w:rsidRDefault="00954998" w:rsidP="00837246">
            <w:pPr>
              <w:rPr>
                <w:rFonts w:ascii="Times New Roman" w:hAnsi="Times New Roman" w:cs="Times New Roman"/>
                <w:sz w:val="10"/>
                <w:szCs w:val="10"/>
              </w:rPr>
            </w:pPr>
          </w:p>
        </w:tc>
        <w:tc>
          <w:tcPr>
            <w:tcW w:w="1320" w:type="dxa"/>
            <w:tcBorders>
              <w:top w:val="single" w:sz="4" w:space="0" w:color="auto"/>
              <w:left w:val="single" w:sz="4" w:space="0" w:color="auto"/>
            </w:tcBorders>
            <w:shd w:val="clear" w:color="auto" w:fill="FFFFFF"/>
          </w:tcPr>
          <w:p w14:paraId="4A6261BA" w14:textId="77777777" w:rsidR="00954998" w:rsidRPr="00A0785B" w:rsidRDefault="00954998" w:rsidP="00837246">
            <w:pPr>
              <w:rPr>
                <w:rFonts w:ascii="Times New Roman" w:hAnsi="Times New Roman" w:cs="Times New Roman"/>
                <w:sz w:val="10"/>
                <w:szCs w:val="10"/>
              </w:rPr>
            </w:pPr>
          </w:p>
        </w:tc>
        <w:tc>
          <w:tcPr>
            <w:tcW w:w="720" w:type="dxa"/>
            <w:tcBorders>
              <w:top w:val="single" w:sz="4" w:space="0" w:color="auto"/>
              <w:left w:val="single" w:sz="4" w:space="0" w:color="auto"/>
            </w:tcBorders>
            <w:shd w:val="clear" w:color="auto" w:fill="FFFFFF"/>
          </w:tcPr>
          <w:p w14:paraId="3B4BEE51" w14:textId="77777777" w:rsidR="00954998" w:rsidRPr="00A0785B" w:rsidRDefault="00954998" w:rsidP="00837246">
            <w:pPr>
              <w:rPr>
                <w:rFonts w:ascii="Times New Roman" w:hAnsi="Times New Roman" w:cs="Times New Roman"/>
                <w:sz w:val="10"/>
                <w:szCs w:val="10"/>
              </w:rPr>
            </w:pPr>
          </w:p>
        </w:tc>
        <w:tc>
          <w:tcPr>
            <w:tcW w:w="960" w:type="dxa"/>
            <w:tcBorders>
              <w:top w:val="single" w:sz="4" w:space="0" w:color="auto"/>
              <w:left w:val="single" w:sz="4" w:space="0" w:color="auto"/>
            </w:tcBorders>
            <w:shd w:val="clear" w:color="auto" w:fill="FFFFFF"/>
          </w:tcPr>
          <w:p w14:paraId="6B0279C8" w14:textId="77777777" w:rsidR="00954998" w:rsidRPr="00A0785B" w:rsidRDefault="00954998" w:rsidP="00837246">
            <w:pPr>
              <w:rPr>
                <w:rFonts w:ascii="Times New Roman" w:hAnsi="Times New Roman" w:cs="Times New Roman"/>
                <w:sz w:val="10"/>
                <w:szCs w:val="10"/>
              </w:rPr>
            </w:pPr>
          </w:p>
        </w:tc>
        <w:tc>
          <w:tcPr>
            <w:tcW w:w="1560" w:type="dxa"/>
            <w:tcBorders>
              <w:top w:val="single" w:sz="4" w:space="0" w:color="auto"/>
              <w:left w:val="single" w:sz="4" w:space="0" w:color="auto"/>
            </w:tcBorders>
            <w:shd w:val="clear" w:color="auto" w:fill="FFFFFF"/>
          </w:tcPr>
          <w:p w14:paraId="5906DE1F" w14:textId="77777777" w:rsidR="00954998" w:rsidRPr="00A0785B" w:rsidRDefault="00954998" w:rsidP="00837246">
            <w:pPr>
              <w:rPr>
                <w:rFonts w:ascii="Times New Roman" w:hAnsi="Times New Roman" w:cs="Times New Roman"/>
                <w:sz w:val="10"/>
                <w:szCs w:val="10"/>
              </w:rPr>
            </w:pPr>
          </w:p>
        </w:tc>
        <w:tc>
          <w:tcPr>
            <w:tcW w:w="864" w:type="dxa"/>
            <w:tcBorders>
              <w:top w:val="single" w:sz="4" w:space="0" w:color="auto"/>
              <w:left w:val="single" w:sz="4" w:space="0" w:color="auto"/>
              <w:right w:val="single" w:sz="4" w:space="0" w:color="auto"/>
            </w:tcBorders>
            <w:shd w:val="clear" w:color="auto" w:fill="FFFFFF"/>
          </w:tcPr>
          <w:p w14:paraId="77843DD3" w14:textId="77777777" w:rsidR="00954998" w:rsidRPr="00A0785B" w:rsidRDefault="00954998" w:rsidP="00837246">
            <w:pPr>
              <w:rPr>
                <w:rFonts w:ascii="Times New Roman" w:hAnsi="Times New Roman" w:cs="Times New Roman"/>
                <w:sz w:val="10"/>
                <w:szCs w:val="10"/>
              </w:rPr>
            </w:pPr>
          </w:p>
        </w:tc>
      </w:tr>
      <w:tr w:rsidR="00954998" w:rsidRPr="00A0785B" w14:paraId="758BA805" w14:textId="77777777" w:rsidTr="00837246">
        <w:trPr>
          <w:trHeight w:hRule="exact" w:val="422"/>
          <w:jc w:val="center"/>
        </w:trPr>
        <w:tc>
          <w:tcPr>
            <w:tcW w:w="9274" w:type="dxa"/>
            <w:gridSpan w:val="8"/>
            <w:tcBorders>
              <w:top w:val="single" w:sz="4" w:space="0" w:color="auto"/>
              <w:left w:val="single" w:sz="4" w:space="0" w:color="auto"/>
              <w:right w:val="single" w:sz="4" w:space="0" w:color="auto"/>
            </w:tcBorders>
            <w:shd w:val="clear" w:color="auto" w:fill="FFFFFF"/>
            <w:vAlign w:val="center"/>
          </w:tcPr>
          <w:p w14:paraId="13246036" w14:textId="77777777" w:rsidR="00954998" w:rsidRPr="00A0785B" w:rsidRDefault="00954998" w:rsidP="00837246">
            <w:pPr>
              <w:pStyle w:val="Other0"/>
              <w:shd w:val="clear" w:color="auto" w:fill="auto"/>
              <w:tabs>
                <w:tab w:val="left" w:pos="3245"/>
                <w:tab w:val="left" w:pos="6658"/>
              </w:tabs>
              <w:spacing w:after="0"/>
              <w:ind w:firstLine="0"/>
              <w:rPr>
                <w:sz w:val="18"/>
                <w:szCs w:val="18"/>
              </w:rPr>
            </w:pPr>
            <w:r w:rsidRPr="00A0785B">
              <w:rPr>
                <w:sz w:val="18"/>
                <w:szCs w:val="18"/>
              </w:rPr>
              <w:t xml:space="preserve">Додатки: </w:t>
            </w:r>
            <w:r w:rsidRPr="00A0785B">
              <w:rPr>
                <w:sz w:val="18"/>
                <w:szCs w:val="18"/>
              </w:rPr>
              <w:tab/>
              <w:t xml:space="preserve">□ Копія корінців книжки МДП </w:t>
            </w:r>
            <w:r w:rsidRPr="00A0785B">
              <w:rPr>
                <w:sz w:val="18"/>
                <w:szCs w:val="18"/>
              </w:rPr>
              <w:tab/>
              <w:t>Інше:  ___________________</w:t>
            </w:r>
          </w:p>
        </w:tc>
      </w:tr>
      <w:tr w:rsidR="00954998" w:rsidRPr="00A0785B" w14:paraId="336FA547" w14:textId="77777777" w:rsidTr="00837246">
        <w:trPr>
          <w:trHeight w:hRule="exact" w:val="293"/>
          <w:jc w:val="center"/>
        </w:trPr>
        <w:tc>
          <w:tcPr>
            <w:tcW w:w="9274" w:type="dxa"/>
            <w:gridSpan w:val="8"/>
            <w:tcBorders>
              <w:top w:val="single" w:sz="4" w:space="0" w:color="auto"/>
              <w:left w:val="single" w:sz="4" w:space="0" w:color="auto"/>
              <w:right w:val="single" w:sz="4" w:space="0" w:color="auto"/>
            </w:tcBorders>
            <w:shd w:val="clear" w:color="auto" w:fill="FFFFFF"/>
            <w:vAlign w:val="center"/>
          </w:tcPr>
          <w:p w14:paraId="09B9AEB2" w14:textId="77777777" w:rsidR="00954998" w:rsidRPr="00A0785B" w:rsidRDefault="00954998" w:rsidP="00837246">
            <w:pPr>
              <w:pStyle w:val="Other0"/>
              <w:shd w:val="clear" w:color="auto" w:fill="auto"/>
              <w:spacing w:after="0"/>
              <w:ind w:firstLine="0"/>
              <w:jc w:val="center"/>
              <w:rPr>
                <w:szCs w:val="20"/>
              </w:rPr>
            </w:pPr>
            <w:r w:rsidRPr="00A0785B">
              <w:rPr>
                <w:b/>
                <w:bCs/>
                <w:szCs w:val="20"/>
              </w:rPr>
              <w:t xml:space="preserve">Відповідь митниці місця призначення </w:t>
            </w:r>
          </w:p>
        </w:tc>
      </w:tr>
      <w:tr w:rsidR="00954998" w:rsidRPr="00A0785B" w14:paraId="0E8A9344" w14:textId="77777777" w:rsidTr="00837246">
        <w:trPr>
          <w:trHeight w:hRule="exact" w:val="588"/>
          <w:jc w:val="center"/>
        </w:trPr>
        <w:tc>
          <w:tcPr>
            <w:tcW w:w="9274" w:type="dxa"/>
            <w:gridSpan w:val="8"/>
            <w:tcBorders>
              <w:top w:val="single" w:sz="4" w:space="0" w:color="auto"/>
              <w:left w:val="single" w:sz="4" w:space="0" w:color="auto"/>
              <w:right w:val="single" w:sz="4" w:space="0" w:color="auto"/>
            </w:tcBorders>
            <w:shd w:val="clear" w:color="auto" w:fill="FFFFFF"/>
            <w:vAlign w:val="bottom"/>
          </w:tcPr>
          <w:p w14:paraId="5D245AA0" w14:textId="77777777" w:rsidR="00954998" w:rsidRPr="00A0785B" w:rsidRDefault="00954998" w:rsidP="00837246">
            <w:pPr>
              <w:pStyle w:val="Other0"/>
              <w:shd w:val="clear" w:color="auto" w:fill="auto"/>
              <w:tabs>
                <w:tab w:val="left" w:pos="4096"/>
                <w:tab w:val="left" w:pos="6938"/>
              </w:tabs>
              <w:spacing w:after="0"/>
              <w:ind w:firstLine="0"/>
              <w:rPr>
                <w:sz w:val="18"/>
                <w:szCs w:val="18"/>
              </w:rPr>
            </w:pPr>
            <w:r w:rsidRPr="00A0785B">
              <w:rPr>
                <w:sz w:val="18"/>
                <w:szCs w:val="18"/>
              </w:rPr>
              <w:t xml:space="preserve">□ Підтверджено                                       □ Потребує коригування                          □ Не виявлено даних про                                                               </w:t>
            </w:r>
            <w:r w:rsidRPr="00A0785B">
              <w:rPr>
                <w:sz w:val="18"/>
                <w:szCs w:val="18"/>
              </w:rPr>
              <w:br/>
              <w:t xml:space="preserve">                                                                     (внесіть коригування нижче)                   припинення операції МДП</w:t>
            </w:r>
          </w:p>
          <w:p w14:paraId="56B5910D" w14:textId="77777777" w:rsidR="00954998" w:rsidRPr="00A0785B" w:rsidRDefault="00954998" w:rsidP="00837246">
            <w:pPr>
              <w:pStyle w:val="Other0"/>
              <w:shd w:val="clear" w:color="auto" w:fill="auto"/>
              <w:tabs>
                <w:tab w:val="left" w:pos="4096"/>
                <w:tab w:val="left" w:pos="6938"/>
              </w:tabs>
              <w:spacing w:after="0"/>
              <w:ind w:firstLine="880"/>
              <w:rPr>
                <w:sz w:val="16"/>
                <w:szCs w:val="16"/>
              </w:rPr>
            </w:pPr>
          </w:p>
        </w:tc>
      </w:tr>
      <w:tr w:rsidR="00954998" w:rsidRPr="00A0785B" w14:paraId="0098270F" w14:textId="77777777" w:rsidTr="00837246">
        <w:trPr>
          <w:trHeight w:hRule="exact" w:val="1200"/>
          <w:jc w:val="center"/>
        </w:trPr>
        <w:tc>
          <w:tcPr>
            <w:tcW w:w="970" w:type="dxa"/>
            <w:tcBorders>
              <w:top w:val="single" w:sz="4" w:space="0" w:color="auto"/>
              <w:left w:val="single" w:sz="4" w:space="0" w:color="auto"/>
            </w:tcBorders>
            <w:shd w:val="clear" w:color="auto" w:fill="FFFFFF"/>
            <w:vAlign w:val="center"/>
          </w:tcPr>
          <w:p w14:paraId="75404E9F" w14:textId="77777777" w:rsidR="00954998" w:rsidRPr="00A0785B" w:rsidRDefault="00954998" w:rsidP="00837246">
            <w:pPr>
              <w:pStyle w:val="Other0"/>
              <w:shd w:val="clear" w:color="auto" w:fill="auto"/>
              <w:spacing w:after="0" w:line="233" w:lineRule="auto"/>
              <w:ind w:firstLine="0"/>
              <w:jc w:val="center"/>
              <w:rPr>
                <w:sz w:val="13"/>
                <w:szCs w:val="13"/>
              </w:rPr>
            </w:pPr>
            <w:r w:rsidRPr="00A0785B">
              <w:rPr>
                <w:sz w:val="15"/>
                <w:szCs w:val="15"/>
              </w:rPr>
              <w:t>Номер книжки МДП</w:t>
            </w:r>
          </w:p>
        </w:tc>
        <w:tc>
          <w:tcPr>
            <w:tcW w:w="1138" w:type="dxa"/>
            <w:tcBorders>
              <w:top w:val="single" w:sz="4" w:space="0" w:color="auto"/>
              <w:left w:val="single" w:sz="4" w:space="0" w:color="auto"/>
            </w:tcBorders>
            <w:shd w:val="clear" w:color="auto" w:fill="FFFFFF"/>
            <w:vAlign w:val="center"/>
          </w:tcPr>
          <w:p w14:paraId="3F152F6F" w14:textId="77777777" w:rsidR="00954998" w:rsidRPr="00A0785B" w:rsidRDefault="00954998" w:rsidP="00837246">
            <w:pPr>
              <w:pStyle w:val="Other0"/>
              <w:shd w:val="clear" w:color="auto" w:fill="auto"/>
              <w:spacing w:after="0" w:line="228" w:lineRule="auto"/>
              <w:ind w:firstLine="0"/>
              <w:jc w:val="center"/>
              <w:rPr>
                <w:sz w:val="13"/>
                <w:szCs w:val="13"/>
              </w:rPr>
            </w:pPr>
            <w:r w:rsidRPr="00A0785B">
              <w:rPr>
                <w:sz w:val="15"/>
                <w:szCs w:val="15"/>
              </w:rPr>
              <w:t>Назва або номер митниці місця призначення *)</w:t>
            </w:r>
          </w:p>
        </w:tc>
        <w:tc>
          <w:tcPr>
            <w:tcW w:w="1742" w:type="dxa"/>
            <w:tcBorders>
              <w:top w:val="single" w:sz="4" w:space="0" w:color="auto"/>
              <w:left w:val="single" w:sz="4" w:space="0" w:color="auto"/>
            </w:tcBorders>
            <w:shd w:val="clear" w:color="auto" w:fill="FFFFFF"/>
            <w:vAlign w:val="center"/>
          </w:tcPr>
          <w:p w14:paraId="2AC990F7" w14:textId="77777777" w:rsidR="00954998" w:rsidRPr="00A0785B" w:rsidRDefault="00954998" w:rsidP="00837246">
            <w:pPr>
              <w:pStyle w:val="Other0"/>
              <w:shd w:val="clear" w:color="auto" w:fill="auto"/>
              <w:spacing w:after="0" w:line="228" w:lineRule="auto"/>
              <w:ind w:firstLine="0"/>
              <w:jc w:val="center"/>
              <w:rPr>
                <w:sz w:val="13"/>
                <w:szCs w:val="13"/>
              </w:rPr>
            </w:pPr>
            <w:r w:rsidRPr="00A0785B">
              <w:rPr>
                <w:sz w:val="15"/>
                <w:szCs w:val="15"/>
              </w:rPr>
              <w:t xml:space="preserve">Реєстраційний номер, зазначений у свідоцтві про припинення операції МДП (графи 24-28 ваучера № 2) у митниці місця призначення *) </w:t>
            </w:r>
          </w:p>
        </w:tc>
        <w:tc>
          <w:tcPr>
            <w:tcW w:w="1320" w:type="dxa"/>
            <w:tcBorders>
              <w:top w:val="single" w:sz="4" w:space="0" w:color="auto"/>
              <w:left w:val="single" w:sz="4" w:space="0" w:color="auto"/>
            </w:tcBorders>
            <w:shd w:val="clear" w:color="auto" w:fill="FFFFFF"/>
            <w:vAlign w:val="center"/>
          </w:tcPr>
          <w:p w14:paraId="11CB0CD4" w14:textId="77777777" w:rsidR="00954998" w:rsidRPr="00A0785B" w:rsidRDefault="00954998" w:rsidP="00837246">
            <w:pPr>
              <w:pStyle w:val="Other0"/>
              <w:shd w:val="clear" w:color="auto" w:fill="auto"/>
              <w:spacing w:after="0" w:line="230" w:lineRule="auto"/>
              <w:ind w:firstLine="0"/>
              <w:jc w:val="center"/>
              <w:rPr>
                <w:sz w:val="8"/>
                <w:szCs w:val="8"/>
                <w:highlight w:val="yellow"/>
              </w:rPr>
            </w:pPr>
            <w:r w:rsidRPr="00A0785B">
              <w:rPr>
                <w:sz w:val="15"/>
                <w:szCs w:val="15"/>
              </w:rPr>
              <w:t xml:space="preserve">Дата, зазначена у свідоцтві про припинення операції МДП в митниці місця призначення *)  </w:t>
            </w:r>
          </w:p>
        </w:tc>
        <w:tc>
          <w:tcPr>
            <w:tcW w:w="720" w:type="dxa"/>
            <w:tcBorders>
              <w:top w:val="single" w:sz="4" w:space="0" w:color="auto"/>
              <w:left w:val="single" w:sz="4" w:space="0" w:color="auto"/>
            </w:tcBorders>
            <w:shd w:val="clear" w:color="auto" w:fill="FFFFFF"/>
            <w:vAlign w:val="center"/>
          </w:tcPr>
          <w:p w14:paraId="35B7E43A" w14:textId="77777777" w:rsidR="00954998" w:rsidRPr="00A0785B" w:rsidRDefault="00954998" w:rsidP="00837246">
            <w:pPr>
              <w:pStyle w:val="Other0"/>
              <w:shd w:val="clear" w:color="auto" w:fill="auto"/>
              <w:spacing w:after="0" w:line="233" w:lineRule="auto"/>
              <w:ind w:firstLine="0"/>
              <w:jc w:val="center"/>
              <w:rPr>
                <w:sz w:val="13"/>
                <w:szCs w:val="13"/>
              </w:rPr>
            </w:pPr>
            <w:r w:rsidRPr="00A0785B">
              <w:rPr>
                <w:sz w:val="15"/>
                <w:szCs w:val="15"/>
              </w:rPr>
              <w:t xml:space="preserve">Номер сторінки </w:t>
            </w:r>
          </w:p>
        </w:tc>
        <w:tc>
          <w:tcPr>
            <w:tcW w:w="960" w:type="dxa"/>
            <w:tcBorders>
              <w:top w:val="single" w:sz="4" w:space="0" w:color="auto"/>
              <w:left w:val="single" w:sz="4" w:space="0" w:color="auto"/>
            </w:tcBorders>
            <w:shd w:val="clear" w:color="auto" w:fill="FFFFFF"/>
            <w:vAlign w:val="center"/>
          </w:tcPr>
          <w:p w14:paraId="6ABB5C49" w14:textId="77777777" w:rsidR="00954998" w:rsidRPr="00A0785B" w:rsidRDefault="00954998" w:rsidP="00837246">
            <w:pPr>
              <w:pStyle w:val="Other0"/>
              <w:shd w:val="clear" w:color="auto" w:fill="auto"/>
              <w:spacing w:after="0" w:line="233" w:lineRule="auto"/>
              <w:ind w:firstLine="0"/>
              <w:jc w:val="center"/>
              <w:rPr>
                <w:sz w:val="13"/>
                <w:szCs w:val="13"/>
              </w:rPr>
            </w:pPr>
            <w:r w:rsidRPr="00A0785B">
              <w:rPr>
                <w:sz w:val="15"/>
                <w:szCs w:val="15"/>
              </w:rPr>
              <w:t>Часткове / остаточне припинення операції МДП</w:t>
            </w:r>
          </w:p>
        </w:tc>
        <w:tc>
          <w:tcPr>
            <w:tcW w:w="1560" w:type="dxa"/>
            <w:tcBorders>
              <w:top w:val="single" w:sz="4" w:space="0" w:color="auto"/>
              <w:left w:val="single" w:sz="4" w:space="0" w:color="auto"/>
            </w:tcBorders>
            <w:shd w:val="clear" w:color="auto" w:fill="FFFFFF"/>
            <w:vAlign w:val="center"/>
          </w:tcPr>
          <w:p w14:paraId="30D046D8" w14:textId="77777777" w:rsidR="00954998" w:rsidRPr="00A0785B" w:rsidRDefault="00954998" w:rsidP="00837246">
            <w:pPr>
              <w:pStyle w:val="Other0"/>
              <w:shd w:val="clear" w:color="auto" w:fill="auto"/>
              <w:spacing w:after="0" w:line="230" w:lineRule="auto"/>
              <w:ind w:firstLine="0"/>
              <w:jc w:val="center"/>
              <w:rPr>
                <w:sz w:val="13"/>
                <w:szCs w:val="13"/>
              </w:rPr>
            </w:pPr>
            <w:r w:rsidRPr="00A0785B">
              <w:rPr>
                <w:sz w:val="15"/>
                <w:szCs w:val="15"/>
              </w:rPr>
              <w:t xml:space="preserve">Припинення операції МДП, засвідчене в митниці місця  призначення, із застереженням або без нього  </w:t>
            </w:r>
          </w:p>
        </w:tc>
        <w:tc>
          <w:tcPr>
            <w:tcW w:w="864" w:type="dxa"/>
            <w:tcBorders>
              <w:top w:val="single" w:sz="4" w:space="0" w:color="auto"/>
              <w:left w:val="single" w:sz="4" w:space="0" w:color="auto"/>
              <w:right w:val="single" w:sz="4" w:space="0" w:color="auto"/>
            </w:tcBorders>
            <w:shd w:val="clear" w:color="auto" w:fill="FFFFFF"/>
            <w:vAlign w:val="center"/>
          </w:tcPr>
          <w:p w14:paraId="413A9CA4" w14:textId="77777777" w:rsidR="00954998" w:rsidRPr="00A0785B" w:rsidRDefault="00954998" w:rsidP="00837246">
            <w:pPr>
              <w:pStyle w:val="Other0"/>
              <w:shd w:val="clear" w:color="auto" w:fill="auto"/>
              <w:spacing w:after="0" w:line="233" w:lineRule="auto"/>
              <w:ind w:firstLine="0"/>
              <w:jc w:val="center"/>
              <w:rPr>
                <w:sz w:val="13"/>
                <w:szCs w:val="13"/>
              </w:rPr>
            </w:pPr>
            <w:r w:rsidRPr="00A0785B">
              <w:rPr>
                <w:sz w:val="15"/>
                <w:szCs w:val="15"/>
              </w:rPr>
              <w:t>Кількість вантажних місць (необов'язково)</w:t>
            </w:r>
          </w:p>
        </w:tc>
      </w:tr>
      <w:tr w:rsidR="00954998" w:rsidRPr="00A0785B" w14:paraId="4ED1E4E9" w14:textId="77777777" w:rsidTr="00837246">
        <w:trPr>
          <w:trHeight w:hRule="exact" w:val="341"/>
          <w:jc w:val="center"/>
        </w:trPr>
        <w:tc>
          <w:tcPr>
            <w:tcW w:w="970" w:type="dxa"/>
            <w:tcBorders>
              <w:top w:val="single" w:sz="4" w:space="0" w:color="auto"/>
              <w:left w:val="single" w:sz="4" w:space="0" w:color="auto"/>
            </w:tcBorders>
            <w:shd w:val="clear" w:color="auto" w:fill="FFFFFF"/>
          </w:tcPr>
          <w:p w14:paraId="681F1801" w14:textId="77777777" w:rsidR="00954998" w:rsidRPr="00A0785B" w:rsidRDefault="00954998" w:rsidP="00837246">
            <w:pPr>
              <w:rPr>
                <w:rFonts w:ascii="Times New Roman" w:hAnsi="Times New Roman" w:cs="Times New Roman"/>
                <w:sz w:val="10"/>
                <w:szCs w:val="10"/>
              </w:rPr>
            </w:pPr>
          </w:p>
        </w:tc>
        <w:tc>
          <w:tcPr>
            <w:tcW w:w="1138" w:type="dxa"/>
            <w:tcBorders>
              <w:top w:val="single" w:sz="4" w:space="0" w:color="auto"/>
              <w:left w:val="single" w:sz="4" w:space="0" w:color="auto"/>
            </w:tcBorders>
            <w:shd w:val="clear" w:color="auto" w:fill="FFFFFF"/>
          </w:tcPr>
          <w:p w14:paraId="0BE8C8FE" w14:textId="77777777" w:rsidR="00954998" w:rsidRPr="00A0785B" w:rsidRDefault="00954998" w:rsidP="00837246">
            <w:pPr>
              <w:rPr>
                <w:rFonts w:ascii="Times New Roman" w:hAnsi="Times New Roman" w:cs="Times New Roman"/>
                <w:sz w:val="10"/>
                <w:szCs w:val="10"/>
              </w:rPr>
            </w:pPr>
          </w:p>
        </w:tc>
        <w:tc>
          <w:tcPr>
            <w:tcW w:w="1742" w:type="dxa"/>
            <w:tcBorders>
              <w:top w:val="single" w:sz="4" w:space="0" w:color="auto"/>
              <w:left w:val="single" w:sz="4" w:space="0" w:color="auto"/>
            </w:tcBorders>
            <w:shd w:val="clear" w:color="auto" w:fill="FFFFFF"/>
          </w:tcPr>
          <w:p w14:paraId="7C73630E" w14:textId="77777777" w:rsidR="00954998" w:rsidRPr="00A0785B" w:rsidRDefault="00954998" w:rsidP="00837246">
            <w:pPr>
              <w:rPr>
                <w:rFonts w:ascii="Times New Roman" w:hAnsi="Times New Roman" w:cs="Times New Roman"/>
                <w:sz w:val="10"/>
                <w:szCs w:val="10"/>
              </w:rPr>
            </w:pPr>
          </w:p>
        </w:tc>
        <w:tc>
          <w:tcPr>
            <w:tcW w:w="1320" w:type="dxa"/>
            <w:tcBorders>
              <w:top w:val="single" w:sz="4" w:space="0" w:color="auto"/>
              <w:left w:val="single" w:sz="4" w:space="0" w:color="auto"/>
            </w:tcBorders>
            <w:shd w:val="clear" w:color="auto" w:fill="FFFFFF"/>
          </w:tcPr>
          <w:p w14:paraId="71AC056C" w14:textId="77777777" w:rsidR="00954998" w:rsidRPr="00A0785B" w:rsidRDefault="00954998" w:rsidP="00837246">
            <w:pPr>
              <w:rPr>
                <w:rFonts w:ascii="Times New Roman" w:hAnsi="Times New Roman" w:cs="Times New Roman"/>
                <w:sz w:val="10"/>
                <w:szCs w:val="10"/>
              </w:rPr>
            </w:pPr>
          </w:p>
        </w:tc>
        <w:tc>
          <w:tcPr>
            <w:tcW w:w="720" w:type="dxa"/>
            <w:tcBorders>
              <w:top w:val="single" w:sz="4" w:space="0" w:color="auto"/>
              <w:left w:val="single" w:sz="4" w:space="0" w:color="auto"/>
            </w:tcBorders>
            <w:shd w:val="clear" w:color="auto" w:fill="FFFFFF"/>
          </w:tcPr>
          <w:p w14:paraId="6F58EB74" w14:textId="77777777" w:rsidR="00954998" w:rsidRPr="00A0785B" w:rsidRDefault="00954998" w:rsidP="00837246">
            <w:pPr>
              <w:rPr>
                <w:rFonts w:ascii="Times New Roman" w:hAnsi="Times New Roman" w:cs="Times New Roman"/>
                <w:sz w:val="10"/>
                <w:szCs w:val="10"/>
              </w:rPr>
            </w:pPr>
          </w:p>
        </w:tc>
        <w:tc>
          <w:tcPr>
            <w:tcW w:w="960" w:type="dxa"/>
            <w:tcBorders>
              <w:top w:val="single" w:sz="4" w:space="0" w:color="auto"/>
              <w:left w:val="single" w:sz="4" w:space="0" w:color="auto"/>
            </w:tcBorders>
            <w:shd w:val="clear" w:color="auto" w:fill="FFFFFF"/>
          </w:tcPr>
          <w:p w14:paraId="414DBEA5" w14:textId="77777777" w:rsidR="00954998" w:rsidRPr="00A0785B" w:rsidRDefault="00954998" w:rsidP="00837246">
            <w:pPr>
              <w:rPr>
                <w:rFonts w:ascii="Times New Roman" w:hAnsi="Times New Roman" w:cs="Times New Roman"/>
                <w:sz w:val="10"/>
                <w:szCs w:val="10"/>
              </w:rPr>
            </w:pPr>
          </w:p>
        </w:tc>
        <w:tc>
          <w:tcPr>
            <w:tcW w:w="1560" w:type="dxa"/>
            <w:tcBorders>
              <w:top w:val="single" w:sz="4" w:space="0" w:color="auto"/>
              <w:left w:val="single" w:sz="4" w:space="0" w:color="auto"/>
            </w:tcBorders>
            <w:shd w:val="clear" w:color="auto" w:fill="FFFFFF"/>
          </w:tcPr>
          <w:p w14:paraId="5E97A35F" w14:textId="77777777" w:rsidR="00954998" w:rsidRPr="00A0785B" w:rsidRDefault="00954998" w:rsidP="00837246">
            <w:pPr>
              <w:rPr>
                <w:rFonts w:ascii="Times New Roman" w:hAnsi="Times New Roman" w:cs="Times New Roman"/>
                <w:sz w:val="10"/>
                <w:szCs w:val="10"/>
              </w:rPr>
            </w:pPr>
          </w:p>
        </w:tc>
        <w:tc>
          <w:tcPr>
            <w:tcW w:w="864" w:type="dxa"/>
            <w:tcBorders>
              <w:top w:val="single" w:sz="4" w:space="0" w:color="auto"/>
              <w:left w:val="single" w:sz="4" w:space="0" w:color="auto"/>
              <w:right w:val="single" w:sz="4" w:space="0" w:color="auto"/>
            </w:tcBorders>
            <w:shd w:val="clear" w:color="auto" w:fill="FFFFFF"/>
          </w:tcPr>
          <w:p w14:paraId="7A634EC5" w14:textId="77777777" w:rsidR="00954998" w:rsidRPr="00A0785B" w:rsidRDefault="00954998" w:rsidP="00837246">
            <w:pPr>
              <w:rPr>
                <w:rFonts w:ascii="Times New Roman" w:hAnsi="Times New Roman" w:cs="Times New Roman"/>
                <w:sz w:val="10"/>
                <w:szCs w:val="10"/>
              </w:rPr>
            </w:pPr>
          </w:p>
        </w:tc>
      </w:tr>
      <w:tr w:rsidR="00954998" w:rsidRPr="00A0785B" w14:paraId="0666E216" w14:textId="77777777" w:rsidTr="00837246">
        <w:trPr>
          <w:trHeight w:hRule="exact" w:val="648"/>
          <w:jc w:val="center"/>
        </w:trPr>
        <w:tc>
          <w:tcPr>
            <w:tcW w:w="9274" w:type="dxa"/>
            <w:gridSpan w:val="8"/>
            <w:tcBorders>
              <w:top w:val="single" w:sz="4" w:space="0" w:color="auto"/>
              <w:left w:val="single" w:sz="4" w:space="0" w:color="auto"/>
              <w:right w:val="single" w:sz="4" w:space="0" w:color="auto"/>
            </w:tcBorders>
            <w:shd w:val="clear" w:color="auto" w:fill="FFFFFF"/>
          </w:tcPr>
          <w:p w14:paraId="65479689" w14:textId="77777777" w:rsidR="00954998" w:rsidRPr="00A0785B" w:rsidRDefault="00954998" w:rsidP="00837246">
            <w:pPr>
              <w:pStyle w:val="Other0"/>
              <w:shd w:val="clear" w:color="auto" w:fill="auto"/>
              <w:spacing w:after="0"/>
              <w:ind w:firstLine="0"/>
              <w:rPr>
                <w:sz w:val="18"/>
                <w:szCs w:val="18"/>
              </w:rPr>
            </w:pPr>
            <w:r w:rsidRPr="00A0785B">
              <w:rPr>
                <w:sz w:val="18"/>
                <w:szCs w:val="18"/>
              </w:rPr>
              <w:t xml:space="preserve">Зауваження:  </w:t>
            </w:r>
          </w:p>
        </w:tc>
      </w:tr>
      <w:tr w:rsidR="00954998" w:rsidRPr="00A0785B" w14:paraId="7A84643B" w14:textId="77777777" w:rsidTr="00837246">
        <w:trPr>
          <w:trHeight w:hRule="exact" w:val="614"/>
          <w:jc w:val="center"/>
        </w:trPr>
        <w:tc>
          <w:tcPr>
            <w:tcW w:w="9274" w:type="dxa"/>
            <w:gridSpan w:val="8"/>
            <w:tcBorders>
              <w:top w:val="single" w:sz="4" w:space="0" w:color="auto"/>
              <w:left w:val="single" w:sz="4" w:space="0" w:color="auto"/>
              <w:right w:val="single" w:sz="4" w:space="0" w:color="auto"/>
            </w:tcBorders>
            <w:shd w:val="clear" w:color="auto" w:fill="FFFFFF"/>
          </w:tcPr>
          <w:p w14:paraId="33FC1114" w14:textId="77777777" w:rsidR="00954998" w:rsidRPr="00A0785B" w:rsidRDefault="00954998" w:rsidP="00837246">
            <w:pPr>
              <w:pStyle w:val="Other0"/>
              <w:shd w:val="clear" w:color="auto" w:fill="auto"/>
              <w:tabs>
                <w:tab w:val="left" w:pos="3768"/>
              </w:tabs>
              <w:spacing w:after="0" w:line="233" w:lineRule="auto"/>
              <w:ind w:firstLine="0"/>
              <w:rPr>
                <w:sz w:val="18"/>
                <w:szCs w:val="18"/>
              </w:rPr>
            </w:pPr>
            <w:r w:rsidRPr="00A0785B">
              <w:rPr>
                <w:sz w:val="18"/>
                <w:szCs w:val="18"/>
              </w:rPr>
              <w:t xml:space="preserve">Дата:  </w:t>
            </w:r>
            <w:r w:rsidRPr="00A0785B">
              <w:rPr>
                <w:sz w:val="18"/>
                <w:szCs w:val="18"/>
              </w:rPr>
              <w:tab/>
              <w:t xml:space="preserve">Печатка та підпис </w:t>
            </w:r>
          </w:p>
          <w:p w14:paraId="6827F0BF" w14:textId="77777777" w:rsidR="00954998" w:rsidRPr="00A0785B" w:rsidRDefault="00954998" w:rsidP="00837246">
            <w:pPr>
              <w:pStyle w:val="Other0"/>
              <w:shd w:val="clear" w:color="auto" w:fill="auto"/>
              <w:tabs>
                <w:tab w:val="left" w:pos="3768"/>
              </w:tabs>
              <w:spacing w:after="0" w:line="233" w:lineRule="auto"/>
              <w:ind w:firstLine="0"/>
              <w:rPr>
                <w:sz w:val="18"/>
                <w:szCs w:val="18"/>
              </w:rPr>
            </w:pPr>
            <w:r w:rsidRPr="00A0785B">
              <w:rPr>
                <w:sz w:val="18"/>
                <w:szCs w:val="18"/>
              </w:rPr>
              <w:t xml:space="preserve">                                                                           митниці місця призначення: </w:t>
            </w:r>
          </w:p>
          <w:p w14:paraId="5F4BD056" w14:textId="77777777" w:rsidR="00954998" w:rsidRPr="00A0785B" w:rsidRDefault="00954998" w:rsidP="00837246">
            <w:pPr>
              <w:pStyle w:val="Other0"/>
              <w:shd w:val="clear" w:color="auto" w:fill="auto"/>
              <w:spacing w:after="0" w:line="233" w:lineRule="auto"/>
              <w:ind w:left="3900" w:firstLine="0"/>
              <w:rPr>
                <w:sz w:val="18"/>
                <w:szCs w:val="18"/>
              </w:rPr>
            </w:pPr>
          </w:p>
        </w:tc>
      </w:tr>
      <w:tr w:rsidR="00954998" w:rsidRPr="00A0785B" w14:paraId="3B4663A7" w14:textId="77777777" w:rsidTr="00837246">
        <w:trPr>
          <w:trHeight w:hRule="exact" w:val="264"/>
          <w:jc w:val="center"/>
        </w:trPr>
        <w:tc>
          <w:tcPr>
            <w:tcW w:w="9274" w:type="dxa"/>
            <w:gridSpan w:val="8"/>
            <w:tcBorders>
              <w:top w:val="single" w:sz="4" w:space="0" w:color="auto"/>
              <w:left w:val="single" w:sz="4" w:space="0" w:color="auto"/>
              <w:right w:val="single" w:sz="4" w:space="0" w:color="auto"/>
            </w:tcBorders>
            <w:shd w:val="clear" w:color="auto" w:fill="FFFFFF"/>
            <w:vAlign w:val="bottom"/>
          </w:tcPr>
          <w:p w14:paraId="44062857" w14:textId="77777777" w:rsidR="00954998" w:rsidRPr="00A0785B" w:rsidRDefault="00954998" w:rsidP="00837246">
            <w:pPr>
              <w:pStyle w:val="Other0"/>
              <w:shd w:val="clear" w:color="auto" w:fill="auto"/>
              <w:spacing w:after="0"/>
              <w:ind w:firstLine="0"/>
              <w:jc w:val="center"/>
              <w:rPr>
                <w:szCs w:val="20"/>
              </w:rPr>
            </w:pPr>
            <w:r w:rsidRPr="00A0785B">
              <w:rPr>
                <w:b/>
                <w:bCs/>
                <w:szCs w:val="20"/>
              </w:rPr>
              <w:t xml:space="preserve">Центральний офіс митниці (не обов'язково) </w:t>
            </w:r>
          </w:p>
        </w:tc>
      </w:tr>
      <w:tr w:rsidR="00954998" w:rsidRPr="00A0785B" w14:paraId="74E50EC0" w14:textId="77777777" w:rsidTr="00837246">
        <w:trPr>
          <w:trHeight w:hRule="exact" w:val="686"/>
          <w:jc w:val="center"/>
        </w:trPr>
        <w:tc>
          <w:tcPr>
            <w:tcW w:w="9274" w:type="dxa"/>
            <w:gridSpan w:val="8"/>
            <w:tcBorders>
              <w:top w:val="single" w:sz="4" w:space="0" w:color="auto"/>
              <w:left w:val="single" w:sz="4" w:space="0" w:color="auto"/>
              <w:right w:val="single" w:sz="4" w:space="0" w:color="auto"/>
            </w:tcBorders>
            <w:shd w:val="clear" w:color="auto" w:fill="FFFFFF"/>
          </w:tcPr>
          <w:p w14:paraId="1669D38A" w14:textId="77777777" w:rsidR="00954998" w:rsidRPr="00A0785B" w:rsidRDefault="00954998" w:rsidP="00837246">
            <w:pPr>
              <w:pStyle w:val="Other0"/>
              <w:shd w:val="clear" w:color="auto" w:fill="auto"/>
              <w:spacing w:after="0"/>
              <w:ind w:firstLine="0"/>
              <w:rPr>
                <w:sz w:val="18"/>
                <w:szCs w:val="18"/>
              </w:rPr>
            </w:pPr>
            <w:r w:rsidRPr="00A0785B">
              <w:rPr>
                <w:sz w:val="18"/>
                <w:szCs w:val="18"/>
              </w:rPr>
              <w:t xml:space="preserve">Зауваження: </w:t>
            </w:r>
          </w:p>
        </w:tc>
      </w:tr>
      <w:tr w:rsidR="00954998" w:rsidRPr="00A0785B" w14:paraId="7FF56664" w14:textId="77777777" w:rsidTr="00837246">
        <w:trPr>
          <w:trHeight w:hRule="exact" w:val="754"/>
          <w:jc w:val="center"/>
        </w:trPr>
        <w:tc>
          <w:tcPr>
            <w:tcW w:w="9274" w:type="dxa"/>
            <w:gridSpan w:val="8"/>
            <w:tcBorders>
              <w:top w:val="single" w:sz="4" w:space="0" w:color="auto"/>
              <w:left w:val="single" w:sz="4" w:space="0" w:color="auto"/>
              <w:bottom w:val="single" w:sz="4" w:space="0" w:color="auto"/>
              <w:right w:val="single" w:sz="4" w:space="0" w:color="auto"/>
            </w:tcBorders>
            <w:shd w:val="clear" w:color="auto" w:fill="FFFFFF"/>
          </w:tcPr>
          <w:p w14:paraId="1273CFBE" w14:textId="77777777" w:rsidR="00954998" w:rsidRPr="00A0785B" w:rsidRDefault="00954998" w:rsidP="00837246">
            <w:pPr>
              <w:pStyle w:val="Other0"/>
              <w:shd w:val="clear" w:color="auto" w:fill="auto"/>
              <w:tabs>
                <w:tab w:val="left" w:pos="3590"/>
              </w:tabs>
              <w:spacing w:after="0"/>
              <w:ind w:firstLine="0"/>
              <w:rPr>
                <w:sz w:val="18"/>
                <w:szCs w:val="18"/>
              </w:rPr>
            </w:pPr>
            <w:r w:rsidRPr="00A0785B">
              <w:rPr>
                <w:sz w:val="18"/>
                <w:szCs w:val="18"/>
              </w:rPr>
              <w:t xml:space="preserve">Дата: </w:t>
            </w:r>
            <w:r w:rsidRPr="00A0785B">
              <w:rPr>
                <w:sz w:val="18"/>
                <w:szCs w:val="18"/>
              </w:rPr>
              <w:tab/>
              <w:t xml:space="preserve">Печатка та / або підпис </w:t>
            </w:r>
          </w:p>
        </w:tc>
      </w:tr>
    </w:tbl>
    <w:p w14:paraId="0465F747" w14:textId="77777777" w:rsidR="00954998" w:rsidRPr="00A0785B" w:rsidRDefault="00954998" w:rsidP="00954998">
      <w:pPr>
        <w:rPr>
          <w:rFonts w:ascii="Times New Roman" w:hAnsi="Times New Roman" w:cs="Times New Roman"/>
        </w:rPr>
      </w:pPr>
    </w:p>
    <w:p w14:paraId="56CC167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w:t>
      </w:r>
    </w:p>
    <w:p w14:paraId="6E86AB7E" w14:textId="77777777" w:rsidR="00954998" w:rsidRDefault="00954998" w:rsidP="00954998">
      <w:pPr>
        <w:rPr>
          <w:rFonts w:ascii="Times New Roman" w:hAnsi="Times New Roman" w:cs="Times New Roman"/>
        </w:rPr>
      </w:pPr>
      <w:r w:rsidRPr="00A0785B">
        <w:rPr>
          <w:rFonts w:ascii="Times New Roman" w:hAnsi="Times New Roman" w:cs="Times New Roman"/>
        </w:rPr>
        <w:t xml:space="preserve">*) Зверніть увагу, що ці дані стосуються </w:t>
      </w:r>
      <w:r w:rsidRPr="00A0785B">
        <w:rPr>
          <w:rFonts w:ascii="Times New Roman" w:hAnsi="Times New Roman" w:cs="Times New Roman"/>
          <w:u w:val="single"/>
        </w:rPr>
        <w:t>митниці місця призначення</w:t>
      </w:r>
      <w:r w:rsidRPr="00A0785B">
        <w:rPr>
          <w:rFonts w:ascii="Times New Roman" w:hAnsi="Times New Roman" w:cs="Times New Roman"/>
        </w:rPr>
        <w:t xml:space="preserve">, де припиняється </w:t>
      </w:r>
      <w:r w:rsidRPr="00A0785B">
        <w:rPr>
          <w:rFonts w:ascii="Times New Roman" w:hAnsi="Times New Roman" w:cs="Times New Roman"/>
        </w:rPr>
        <w:br/>
        <w:t xml:space="preserve">    операція МДП.</w:t>
      </w:r>
    </w:p>
    <w:p w14:paraId="0D6EBDF1" w14:textId="77777777" w:rsidR="005730D6" w:rsidRDefault="005730D6" w:rsidP="00954998">
      <w:pPr>
        <w:rPr>
          <w:rFonts w:ascii="Times New Roman" w:hAnsi="Times New Roman" w:cs="Times New Roman"/>
        </w:rPr>
      </w:pPr>
    </w:p>
    <w:p w14:paraId="0D7BB700" w14:textId="77777777" w:rsidR="005730D6" w:rsidRDefault="005730D6" w:rsidP="00954998">
      <w:pPr>
        <w:rPr>
          <w:rFonts w:ascii="Times New Roman" w:hAnsi="Times New Roman" w:cs="Times New Roman"/>
        </w:rPr>
      </w:pPr>
    </w:p>
    <w:p w14:paraId="46CB0D26" w14:textId="77777777" w:rsidR="005730D6" w:rsidRDefault="005730D6" w:rsidP="00954998">
      <w:pPr>
        <w:rPr>
          <w:rFonts w:ascii="Times New Roman" w:hAnsi="Times New Roman" w:cs="Times New Roman"/>
        </w:rPr>
      </w:pPr>
    </w:p>
    <w:p w14:paraId="60625871" w14:textId="77777777" w:rsidR="005730D6" w:rsidRDefault="005730D6" w:rsidP="00954998">
      <w:pPr>
        <w:rPr>
          <w:rFonts w:ascii="Times New Roman" w:hAnsi="Times New Roman" w:cs="Times New Roman"/>
        </w:rPr>
      </w:pPr>
    </w:p>
    <w:p w14:paraId="546C13A2" w14:textId="77777777" w:rsidR="005730D6" w:rsidRDefault="005730D6" w:rsidP="00954998">
      <w:pPr>
        <w:rPr>
          <w:rFonts w:ascii="Times New Roman" w:hAnsi="Times New Roman" w:cs="Times New Roman"/>
        </w:rPr>
      </w:pPr>
    </w:p>
    <w:p w14:paraId="3A852021" w14:textId="77777777" w:rsidR="005730D6" w:rsidRDefault="005730D6" w:rsidP="00954998">
      <w:pPr>
        <w:rPr>
          <w:rFonts w:ascii="Times New Roman" w:hAnsi="Times New Roman" w:cs="Times New Roman"/>
        </w:rPr>
      </w:pPr>
    </w:p>
    <w:p w14:paraId="2DC38E85" w14:textId="77777777" w:rsidR="005730D6" w:rsidRDefault="005730D6" w:rsidP="00954998">
      <w:pPr>
        <w:rPr>
          <w:rFonts w:ascii="Times New Roman" w:hAnsi="Times New Roman" w:cs="Times New Roman"/>
        </w:rPr>
      </w:pPr>
    </w:p>
    <w:p w14:paraId="10EB4A3D" w14:textId="77777777" w:rsidR="005730D6" w:rsidRDefault="005730D6" w:rsidP="00954998">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5730D6" w:rsidRPr="00A0785B" w14:paraId="7CAEE813" w14:textId="77777777" w:rsidTr="0081284E">
        <w:tc>
          <w:tcPr>
            <w:tcW w:w="2410" w:type="dxa"/>
            <w:hideMark/>
          </w:tcPr>
          <w:p w14:paraId="393F1B92" w14:textId="77777777" w:rsidR="005730D6" w:rsidRPr="00A0785B" w:rsidRDefault="005730D6" w:rsidP="00837246">
            <w:pPr>
              <w:spacing w:after="160" w:line="259" w:lineRule="auto"/>
              <w:rPr>
                <w:rFonts w:ascii="Times New Roman" w:hAnsi="Times New Roman" w:cs="Times New Roman"/>
              </w:rPr>
            </w:pPr>
            <w:r w:rsidRPr="00A0785B">
              <w:rPr>
                <w:rFonts w:ascii="Times New Roman" w:hAnsi="Times New Roman" w:cs="Times New Roman"/>
              </w:rPr>
              <w:t xml:space="preserve">Конвенція МДП </w:t>
            </w:r>
          </w:p>
        </w:tc>
        <w:tc>
          <w:tcPr>
            <w:tcW w:w="2693" w:type="dxa"/>
            <w:hideMark/>
          </w:tcPr>
          <w:p w14:paraId="45117FEA" w14:textId="77777777" w:rsidR="005730D6" w:rsidRPr="00A0785B" w:rsidRDefault="005730D6"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4B64FF9C" w14:textId="571B7CE5" w:rsidR="005730D6" w:rsidRPr="00A0785B" w:rsidRDefault="009C38D1" w:rsidP="00FC3E01">
            <w:pPr>
              <w:spacing w:after="160" w:line="259" w:lineRule="auto"/>
              <w:jc w:val="right"/>
              <w:rPr>
                <w:rFonts w:ascii="Times New Roman" w:hAnsi="Times New Roman" w:cs="Times New Roman"/>
              </w:rPr>
            </w:pPr>
            <w:r w:rsidRPr="00A0785B">
              <w:rPr>
                <w:rFonts w:ascii="Times New Roman" w:hAnsi="Times New Roman" w:cs="Times New Roman"/>
              </w:rPr>
              <w:t xml:space="preserve">Додаток </w:t>
            </w:r>
            <w:r>
              <w:rPr>
                <w:rFonts w:ascii="Times New Roman" w:hAnsi="Times New Roman" w:cs="Times New Roman"/>
              </w:rPr>
              <w:t>11</w:t>
            </w:r>
            <w:r w:rsidRPr="00A0785B">
              <w:rPr>
                <w:rFonts w:ascii="Times New Roman" w:hAnsi="Times New Roman" w:cs="Times New Roman"/>
              </w:rPr>
              <w:t xml:space="preserve">    </w:t>
            </w:r>
          </w:p>
        </w:tc>
      </w:tr>
    </w:tbl>
    <w:p w14:paraId="6343C08F" w14:textId="77777777" w:rsidR="005730D6" w:rsidRDefault="005730D6" w:rsidP="00954998">
      <w:pPr>
        <w:rPr>
          <w:rFonts w:ascii="Times New Roman" w:hAnsi="Times New Roman" w:cs="Times New Roman"/>
        </w:rPr>
      </w:pPr>
    </w:p>
    <w:p w14:paraId="3F6DFFED" w14:textId="7E5D3ACB" w:rsidR="00954998" w:rsidRPr="00A0785B" w:rsidRDefault="00954998" w:rsidP="00954998">
      <w:pPr>
        <w:jc w:val="center"/>
        <w:rPr>
          <w:rFonts w:ascii="Times New Roman" w:hAnsi="Times New Roman" w:cs="Times New Roman"/>
          <w:b/>
          <w:sz w:val="24"/>
          <w:szCs w:val="28"/>
          <w:u w:val="single"/>
          <w:lang w:bidi="en-US"/>
        </w:rPr>
      </w:pPr>
      <w:r w:rsidRPr="00A0785B">
        <w:rPr>
          <w:rFonts w:ascii="Times New Roman" w:hAnsi="Times New Roman" w:cs="Times New Roman"/>
          <w:b/>
          <w:sz w:val="24"/>
          <w:szCs w:val="28"/>
          <w:u w:val="single"/>
          <w:lang w:bidi="en-US"/>
        </w:rPr>
        <w:t>Додаток 11</w:t>
      </w:r>
      <w:r w:rsidR="001D2EC6">
        <w:rPr>
          <w:rFonts w:ascii="Times New Roman" w:hAnsi="Times New Roman" w:cs="Times New Roman"/>
          <w:b/>
          <w:sz w:val="24"/>
          <w:szCs w:val="28"/>
          <w:u w:val="single"/>
          <w:lang w:bidi="en-US"/>
        </w:rPr>
        <w:t xml:space="preserve"> *)</w:t>
      </w:r>
    </w:p>
    <w:p w14:paraId="7A000A60" w14:textId="78C33A7A" w:rsidR="00954998" w:rsidRDefault="00954998" w:rsidP="00954998">
      <w:pPr>
        <w:jc w:val="center"/>
        <w:rPr>
          <w:rFonts w:ascii="Times New Roman" w:hAnsi="Times New Roman" w:cs="Times New Roman"/>
          <w:b/>
          <w:sz w:val="24"/>
          <w:szCs w:val="28"/>
          <w:u w:val="single"/>
          <w:lang w:bidi="en-US"/>
        </w:rPr>
      </w:pPr>
      <w:r w:rsidRPr="00A0785B">
        <w:rPr>
          <w:rFonts w:ascii="Times New Roman" w:hAnsi="Times New Roman" w:cs="Times New Roman"/>
          <w:b/>
          <w:sz w:val="24"/>
          <w:szCs w:val="28"/>
          <w:u w:val="single"/>
          <w:lang w:bidi="en-US"/>
        </w:rPr>
        <w:t>Процедура eTIR</w:t>
      </w:r>
    </w:p>
    <w:p w14:paraId="6E9AF890" w14:textId="77777777" w:rsidR="00954998" w:rsidRPr="00A0785B" w:rsidRDefault="00954998" w:rsidP="00954998">
      <w:pPr>
        <w:jc w:val="center"/>
        <w:rPr>
          <w:rFonts w:ascii="Times New Roman" w:hAnsi="Times New Roman" w:cs="Times New Roman"/>
          <w:u w:val="single"/>
          <w:lang w:bidi="en-US"/>
        </w:rPr>
      </w:pPr>
    </w:p>
    <w:p w14:paraId="4A3E9789" w14:textId="132B8D28" w:rsidR="00954998" w:rsidRPr="00FC3E01" w:rsidRDefault="00954998" w:rsidP="00954998">
      <w:pPr>
        <w:jc w:val="center"/>
        <w:rPr>
          <w:rFonts w:ascii="Times New Roman" w:hAnsi="Times New Roman" w:cs="Times New Roman"/>
          <w:b/>
          <w:color w:val="FF0000"/>
          <w:szCs w:val="20"/>
          <w:u w:val="single"/>
          <w:lang w:bidi="en-US"/>
        </w:rPr>
      </w:pPr>
    </w:p>
    <w:p w14:paraId="5E4839E9" w14:textId="00646114"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1</w:t>
      </w:r>
    </w:p>
    <w:p w14:paraId="13E28301" w14:textId="46C47F2A"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Сфера застосування</w:t>
      </w:r>
    </w:p>
    <w:p w14:paraId="7B4F51AF" w14:textId="77777777" w:rsidR="00A24B05" w:rsidRPr="00A0785B" w:rsidRDefault="00A24B05" w:rsidP="00954998">
      <w:pPr>
        <w:jc w:val="center"/>
        <w:rPr>
          <w:rFonts w:ascii="Times New Roman" w:hAnsi="Times New Roman" w:cs="Times New Roman"/>
          <w:b/>
          <w:szCs w:val="20"/>
          <w:u w:val="single"/>
          <w:lang w:bidi="en-US"/>
        </w:rPr>
      </w:pPr>
    </w:p>
    <w:p w14:paraId="73C86B4B"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Положення цього Додатку регулюють імплементацію процедури eTIR, як визначено в пункті (s) статті 1 Конвенції, і застосовуються у відносинах між Договірними сторонами, пов’язаними цим Додатком, як передбачено в пункті 1 статті 60 bis.</w:t>
      </w:r>
    </w:p>
    <w:p w14:paraId="6074C6A3" w14:textId="77777777" w:rsidR="00FC3E01" w:rsidRDefault="00FC3E01" w:rsidP="00954998">
      <w:pPr>
        <w:jc w:val="both"/>
        <w:rPr>
          <w:rFonts w:ascii="Times New Roman" w:hAnsi="Times New Roman" w:cs="Times New Roman"/>
          <w:b/>
          <w:szCs w:val="20"/>
          <w:lang w:bidi="en-US"/>
        </w:rPr>
      </w:pPr>
    </w:p>
    <w:p w14:paraId="6AC90358" w14:textId="2255C3FB" w:rsidR="00954998"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Процедуру eTIR не можна використовувати для перевезень, які частково відбуваються на території Договірної сторони, яка не пов’язана Додатком 11 і яка є державою-членом митного чи економічного союзу з єдиною митною територією.</w:t>
      </w:r>
    </w:p>
    <w:p w14:paraId="4F4C4B79" w14:textId="77777777" w:rsidR="00FC3E01" w:rsidRPr="00A0785B" w:rsidRDefault="00FC3E01" w:rsidP="00954998">
      <w:pPr>
        <w:jc w:val="both"/>
        <w:rPr>
          <w:rFonts w:ascii="Times New Roman" w:hAnsi="Times New Roman" w:cs="Times New Roman"/>
          <w:b/>
          <w:szCs w:val="20"/>
          <w:lang w:bidi="en-US"/>
        </w:rPr>
      </w:pPr>
    </w:p>
    <w:p w14:paraId="3C9244C6" w14:textId="77777777"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Стаття 2 </w:t>
      </w:r>
    </w:p>
    <w:p w14:paraId="526538DE" w14:textId="7F636C0F"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Визначення </w:t>
      </w:r>
    </w:p>
    <w:p w14:paraId="243566E6" w14:textId="77777777" w:rsidR="00FC3E01" w:rsidRPr="00A0785B" w:rsidRDefault="00FC3E01" w:rsidP="00954998">
      <w:pPr>
        <w:jc w:val="center"/>
        <w:rPr>
          <w:rFonts w:ascii="Times New Roman" w:hAnsi="Times New Roman" w:cs="Times New Roman"/>
          <w:b/>
          <w:szCs w:val="20"/>
          <w:u w:val="single"/>
          <w:lang w:bidi="en-US"/>
        </w:rPr>
      </w:pPr>
    </w:p>
    <w:p w14:paraId="10438DCB" w14:textId="1E839ABF" w:rsidR="00954998" w:rsidRDefault="00954998" w:rsidP="00954998">
      <w:pPr>
        <w:rPr>
          <w:rFonts w:ascii="Times New Roman" w:hAnsi="Times New Roman" w:cs="Times New Roman"/>
          <w:b/>
          <w:szCs w:val="20"/>
          <w:lang w:bidi="en-US"/>
        </w:rPr>
      </w:pPr>
      <w:r w:rsidRPr="00A0785B">
        <w:rPr>
          <w:rFonts w:ascii="Times New Roman" w:hAnsi="Times New Roman" w:cs="Times New Roman"/>
          <w:b/>
          <w:szCs w:val="20"/>
          <w:lang w:bidi="en-US"/>
        </w:rPr>
        <w:t>При використанні в цьому додатку:</w:t>
      </w:r>
    </w:p>
    <w:p w14:paraId="39D454F9" w14:textId="77777777" w:rsidR="00FC3E01" w:rsidRPr="00A0785B" w:rsidRDefault="00FC3E01" w:rsidP="00954998">
      <w:pPr>
        <w:rPr>
          <w:rFonts w:ascii="Times New Roman" w:hAnsi="Times New Roman" w:cs="Times New Roman"/>
          <w:b/>
          <w:szCs w:val="20"/>
          <w:lang w:bidi="en-US"/>
        </w:rPr>
      </w:pPr>
    </w:p>
    <w:p w14:paraId="0AA362DD" w14:textId="32696588" w:rsidR="00954998"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 xml:space="preserve">(a) Термін "міжнародна система eTIR" означає систему інформаційно-комунікаційних технологій (ІКТ), розроблену для забезпечення обміну електронною інформацією між суб’єктами, залученими до процедури eTIR. </w:t>
      </w:r>
    </w:p>
    <w:p w14:paraId="1068E01C" w14:textId="77777777" w:rsidR="00FC3E01" w:rsidRPr="00A0785B" w:rsidRDefault="00FC3E01" w:rsidP="00954998">
      <w:pPr>
        <w:ind w:left="567"/>
        <w:jc w:val="both"/>
        <w:rPr>
          <w:rFonts w:ascii="Times New Roman" w:hAnsi="Times New Roman" w:cs="Times New Roman"/>
          <w:b/>
          <w:szCs w:val="20"/>
          <w:lang w:bidi="en-US"/>
        </w:rPr>
      </w:pPr>
    </w:p>
    <w:p w14:paraId="39148204" w14:textId="77777777"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(b) Термін "специфікації eTIR" означає концептуальні, функціональні та технічні специфікації процедури eTIR, ухвалені та змінені відповідно до положень статті 5 цього Додатку.</w:t>
      </w:r>
    </w:p>
    <w:p w14:paraId="318FE590" w14:textId="77777777" w:rsidR="00FC3E01" w:rsidRDefault="00FC3E01" w:rsidP="00954998">
      <w:pPr>
        <w:ind w:left="567"/>
        <w:jc w:val="both"/>
        <w:rPr>
          <w:rFonts w:ascii="Times New Roman" w:hAnsi="Times New Roman" w:cs="Times New Roman"/>
          <w:b/>
          <w:szCs w:val="20"/>
          <w:lang w:bidi="en-US"/>
        </w:rPr>
      </w:pPr>
    </w:p>
    <w:p w14:paraId="62CCA31A" w14:textId="5AA61C13"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 xml:space="preserve">(c) Термін "попередні дані МДП" означає дані, надані компетентним органам країни відправлення відповідно до специфікацій eTIR, про намір держателя помістити вантажі під процедуру eTIR. </w:t>
      </w:r>
    </w:p>
    <w:p w14:paraId="6E54600C" w14:textId="77777777" w:rsidR="00FC3E01" w:rsidRDefault="00FC3E01" w:rsidP="00954998">
      <w:pPr>
        <w:ind w:left="567"/>
        <w:jc w:val="both"/>
        <w:rPr>
          <w:rFonts w:ascii="Times New Roman" w:hAnsi="Times New Roman" w:cs="Times New Roman"/>
          <w:b/>
          <w:szCs w:val="20"/>
          <w:lang w:bidi="en-US"/>
        </w:rPr>
      </w:pPr>
    </w:p>
    <w:p w14:paraId="5F99F981" w14:textId="12A21034"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(d) Термін "попередні дані про внесення змін" означає дані, надані компетентним органам країни, в якій, відповідно до специфікацій eTIR, подається запит на внесення змін до декларації, про намір держателя змінити дані декларації.</w:t>
      </w:r>
    </w:p>
    <w:p w14:paraId="260F4248" w14:textId="77777777" w:rsidR="00FC3E01" w:rsidRDefault="00FC3E01" w:rsidP="00954998">
      <w:pPr>
        <w:ind w:left="567"/>
        <w:jc w:val="both"/>
        <w:rPr>
          <w:rFonts w:ascii="Times New Roman" w:hAnsi="Times New Roman" w:cs="Times New Roman"/>
          <w:b/>
          <w:szCs w:val="20"/>
          <w:lang w:bidi="en-US"/>
        </w:rPr>
      </w:pPr>
    </w:p>
    <w:p w14:paraId="3105BAA2" w14:textId="49FA655B"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 xml:space="preserve">(e) Термін "дані декларації" означає попередні дані МДП та попередні дані про зміни, які були прийняті компетентними органами. </w:t>
      </w:r>
    </w:p>
    <w:p w14:paraId="19890CD9" w14:textId="77777777" w:rsidR="00FC3E01" w:rsidRDefault="00FC3E01" w:rsidP="00954998">
      <w:pPr>
        <w:ind w:left="567"/>
        <w:jc w:val="both"/>
        <w:rPr>
          <w:rFonts w:ascii="Times New Roman" w:hAnsi="Times New Roman" w:cs="Times New Roman"/>
          <w:b/>
          <w:szCs w:val="20"/>
          <w:lang w:bidi="en-US"/>
        </w:rPr>
      </w:pPr>
    </w:p>
    <w:p w14:paraId="43D59A7D" w14:textId="57E223ED"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(f) Термін "декларація" означає дію, за допомогою якої держатель або його чи її представник повідомляє, відповідно до специфікацій eTIR, про намір помістити вантаж під процедуру eTIR. З моменту прийняття декларації компетентними органами на основі попередніх даних МДП або попередніх даних про зміни та передачі даних декларації до міжнародної системи eTIR вона становить юридичний еквівалент прийнятої книжки МДП.</w:t>
      </w:r>
    </w:p>
    <w:p w14:paraId="2110FE53" w14:textId="77777777" w:rsidR="00FC3E01" w:rsidRDefault="00FC3E01" w:rsidP="00954998">
      <w:pPr>
        <w:ind w:left="567"/>
        <w:jc w:val="both"/>
        <w:rPr>
          <w:rFonts w:ascii="Times New Roman" w:hAnsi="Times New Roman" w:cs="Times New Roman"/>
          <w:b/>
          <w:szCs w:val="20"/>
          <w:lang w:bidi="en-US"/>
        </w:rPr>
      </w:pPr>
    </w:p>
    <w:p w14:paraId="74948BBE" w14:textId="50532721" w:rsidR="00954998" w:rsidRPr="00A0785B"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(g) Термін "супровідний документ" означає надрукований документ, створений системою митниці електронним способом після прийняття декларації відповідно до керівних принципів, що містяться в технічних специфікаціях eTIR. Супровідний документ може використовуватися для реєстрації інцидентів в проміжній митниці і замінює протокол відповідно до статті 25 цієї Конвенції та для резервної процедури.</w:t>
      </w:r>
    </w:p>
    <w:p w14:paraId="168D4C4D" w14:textId="77777777" w:rsidR="00FC3E01" w:rsidRDefault="00FC3E01" w:rsidP="00954998">
      <w:pPr>
        <w:ind w:left="567"/>
        <w:jc w:val="both"/>
        <w:rPr>
          <w:rFonts w:ascii="Times New Roman" w:hAnsi="Times New Roman" w:cs="Times New Roman"/>
          <w:b/>
          <w:szCs w:val="20"/>
          <w:lang w:bidi="en-US"/>
        </w:rPr>
      </w:pPr>
    </w:p>
    <w:p w14:paraId="01C1EC2B" w14:textId="16A63E92" w:rsidR="00954998" w:rsidRDefault="00954998" w:rsidP="00954998">
      <w:pPr>
        <w:ind w:left="567"/>
        <w:jc w:val="both"/>
        <w:rPr>
          <w:rFonts w:ascii="Times New Roman" w:hAnsi="Times New Roman" w:cs="Times New Roman"/>
          <w:b/>
          <w:szCs w:val="20"/>
          <w:lang w:bidi="en-US"/>
        </w:rPr>
      </w:pPr>
      <w:r w:rsidRPr="00A0785B">
        <w:rPr>
          <w:rFonts w:ascii="Times New Roman" w:hAnsi="Times New Roman" w:cs="Times New Roman"/>
          <w:b/>
          <w:szCs w:val="20"/>
          <w:lang w:bidi="en-US"/>
        </w:rPr>
        <w:t xml:space="preserve">(h) Термін "автентифікація" означає електронний процес, що дозволяє здійснити електронну ідентифікацію фізичної або юридичної особи або походження та цілісність даних в електронній формі, які мають бути підтверджені.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8241D9" w14:paraId="49641159" w14:textId="77777777" w:rsidTr="006D1042">
        <w:tc>
          <w:tcPr>
            <w:tcW w:w="2410" w:type="dxa"/>
            <w:hideMark/>
          </w:tcPr>
          <w:p w14:paraId="4A421B68" w14:textId="77777777" w:rsidR="008241D9" w:rsidRDefault="008241D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693" w:type="dxa"/>
            <w:hideMark/>
          </w:tcPr>
          <w:p w14:paraId="65225000" w14:textId="77777777" w:rsidR="008241D9" w:rsidRDefault="008241D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70640D6D" w14:textId="77777777" w:rsidR="008241D9" w:rsidRDefault="008241D9">
            <w:pPr>
              <w:spacing w:after="160" w:line="256" w:lineRule="auto"/>
              <w:jc w:val="right"/>
              <w:rPr>
                <w:rFonts w:ascii="Times New Roman" w:hAnsi="Times New Roman" w:cs="Times New Roman"/>
              </w:rPr>
            </w:pPr>
            <w:r>
              <w:rPr>
                <w:rFonts w:ascii="Times New Roman" w:hAnsi="Times New Roman" w:cs="Times New Roman"/>
              </w:rPr>
              <w:t xml:space="preserve">Додаток 11    </w:t>
            </w:r>
          </w:p>
        </w:tc>
      </w:tr>
    </w:tbl>
    <w:p w14:paraId="12CD6BD0" w14:textId="77777777" w:rsidR="008241D9" w:rsidRDefault="008241D9" w:rsidP="00FC3E01">
      <w:pPr>
        <w:jc w:val="center"/>
        <w:rPr>
          <w:rFonts w:ascii="Times New Roman" w:hAnsi="Times New Roman" w:cs="Times New Roman"/>
          <w:szCs w:val="20"/>
          <w:u w:val="single"/>
          <w:lang w:bidi="en-US"/>
        </w:rPr>
      </w:pPr>
    </w:p>
    <w:p w14:paraId="47FC6CB0" w14:textId="5C2F0486" w:rsidR="00FC3E01" w:rsidRPr="001D2EC6" w:rsidRDefault="00FC3E01" w:rsidP="00FC3E01">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 xml:space="preserve">Пояснювальні записки до, статті 2 (h) </w:t>
      </w:r>
    </w:p>
    <w:p w14:paraId="39E2879C" w14:textId="77777777" w:rsidR="00FC3E01" w:rsidRDefault="00FC3E01" w:rsidP="00FC3E01">
      <w:pPr>
        <w:rPr>
          <w:rFonts w:ascii="Times New Roman" w:hAnsi="Times New Roman" w:cs="Times New Roman"/>
          <w:b/>
          <w:szCs w:val="20"/>
          <w:lang w:bidi="en-US"/>
        </w:rPr>
      </w:pPr>
    </w:p>
    <w:p w14:paraId="4279462F" w14:textId="41BA8F20" w:rsidR="00FC3E01" w:rsidRDefault="00FC3E01" w:rsidP="00FC3E01">
      <w:pPr>
        <w:ind w:left="1134" w:hanging="1134"/>
        <w:jc w:val="both"/>
        <w:rPr>
          <w:rFonts w:ascii="Times New Roman" w:hAnsi="Times New Roman" w:cs="Times New Roman"/>
          <w:szCs w:val="20"/>
          <w:lang w:bidi="en-US"/>
        </w:rPr>
      </w:pPr>
      <w:r w:rsidRPr="00FC3E01">
        <w:rPr>
          <w:rFonts w:ascii="Times New Roman" w:hAnsi="Times New Roman" w:cs="Times New Roman"/>
          <w:szCs w:val="20"/>
          <w:lang w:bidi="en-US"/>
        </w:rPr>
        <w:t>11.2 (h)-1   До тих пір, поки гармонізований підхід не буде встановлено та описано в специфікаціях eTIR, Договірні сторони, пов'язані Додатком 11, можуть здійснювати автентифікацію держателя за допомогою будь-якого процесу, передбаченого їхнім національним законодавством, включаючи, але не обмежуючись, ім’я користувача/пароль або електронні підписи.</w:t>
      </w:r>
    </w:p>
    <w:p w14:paraId="5792F13F" w14:textId="791DAC61" w:rsidR="00FC3E01" w:rsidRPr="00FC3E01" w:rsidRDefault="00FC3E01" w:rsidP="00FC3E01">
      <w:pPr>
        <w:ind w:left="1134" w:hanging="1134"/>
        <w:jc w:val="both"/>
        <w:rPr>
          <w:rFonts w:ascii="Times New Roman" w:hAnsi="Times New Roman" w:cs="Times New Roman"/>
          <w:szCs w:val="20"/>
          <w:lang w:bidi="en-US"/>
        </w:rPr>
      </w:pPr>
      <w:r w:rsidRPr="00FC3E01">
        <w:rPr>
          <w:rFonts w:ascii="Times New Roman" w:hAnsi="Times New Roman" w:cs="Times New Roman"/>
          <w:szCs w:val="20"/>
          <w:lang w:bidi="en-US"/>
        </w:rPr>
        <w:t>11.2. (h)-2 Цілісність даних, якими обмінюються міжнародна система eTIR та компетентні органи, а також автентифікація систем інформаційно-комунікаційних технологій (ІКТ) забезпечуватимуться за допомогою захищених з’єднань, як визначено в технічних специфікаціях eTIR.</w:t>
      </w:r>
    </w:p>
    <w:p w14:paraId="2D119804" w14:textId="77777777" w:rsidR="00FC3E01" w:rsidRPr="00FC3E01" w:rsidRDefault="00FC3E01" w:rsidP="00FC3E01">
      <w:pPr>
        <w:ind w:left="1134" w:hanging="1134"/>
        <w:jc w:val="both"/>
        <w:rPr>
          <w:rFonts w:ascii="Times New Roman" w:hAnsi="Times New Roman" w:cs="Times New Roman"/>
          <w:szCs w:val="20"/>
          <w:lang w:bidi="en-US"/>
        </w:rPr>
      </w:pPr>
    </w:p>
    <w:p w14:paraId="02BB36EB" w14:textId="77777777" w:rsidR="00FC3E01" w:rsidRPr="00A0785B" w:rsidRDefault="00FC3E01" w:rsidP="00954998">
      <w:pPr>
        <w:ind w:left="567"/>
        <w:jc w:val="both"/>
        <w:rPr>
          <w:rFonts w:ascii="Times New Roman" w:hAnsi="Times New Roman" w:cs="Times New Roman"/>
          <w:b/>
          <w:szCs w:val="20"/>
          <w:lang w:bidi="en-US"/>
        </w:rPr>
      </w:pPr>
    </w:p>
    <w:p w14:paraId="078DCFB8" w14:textId="77777777"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3</w:t>
      </w:r>
    </w:p>
    <w:p w14:paraId="66666BC2" w14:textId="5C66420C"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Імплементація процедури eTIR</w:t>
      </w:r>
    </w:p>
    <w:p w14:paraId="5A00B8EC" w14:textId="77777777" w:rsidR="00FC3E01" w:rsidRPr="00A0785B" w:rsidRDefault="00FC3E01" w:rsidP="00954998">
      <w:pPr>
        <w:jc w:val="center"/>
        <w:rPr>
          <w:rFonts w:ascii="Times New Roman" w:hAnsi="Times New Roman" w:cs="Times New Roman"/>
          <w:b/>
          <w:szCs w:val="20"/>
          <w:u w:val="single"/>
          <w:lang w:bidi="en-US"/>
        </w:rPr>
      </w:pPr>
    </w:p>
    <w:p w14:paraId="0240DEDE" w14:textId="5F259C5B" w:rsidR="00954998" w:rsidRPr="00D2506B" w:rsidRDefault="00D2506B" w:rsidP="00D2506B">
      <w:pPr>
        <w:jc w:val="both"/>
        <w:rPr>
          <w:rFonts w:ascii="Times New Roman" w:hAnsi="Times New Roman" w:cs="Times New Roman"/>
          <w:b/>
          <w:szCs w:val="20"/>
          <w:lang w:bidi="en-US"/>
        </w:rPr>
      </w:pPr>
      <w:r>
        <w:rPr>
          <w:rFonts w:ascii="Times New Roman" w:hAnsi="Times New Roman" w:cs="Times New Roman"/>
          <w:b/>
          <w:szCs w:val="20"/>
          <w:lang w:bidi="en-US"/>
        </w:rPr>
        <w:t xml:space="preserve">1. </w:t>
      </w:r>
      <w:r w:rsidR="00954998" w:rsidRPr="00D2506B">
        <w:rPr>
          <w:rFonts w:ascii="Times New Roman" w:hAnsi="Times New Roman" w:cs="Times New Roman"/>
          <w:b/>
          <w:szCs w:val="20"/>
          <w:lang w:bidi="en-US"/>
        </w:rPr>
        <w:t>Договірні сторони, пов’язані Додатком 11, підключають свої митні системи до міжнародної системи eTIR відповідно до специфікацій eTIR.</w:t>
      </w:r>
    </w:p>
    <w:p w14:paraId="650A06D7" w14:textId="77777777" w:rsidR="00FC3E01" w:rsidRPr="00D2506B" w:rsidRDefault="00FC3E01" w:rsidP="00D2506B">
      <w:pPr>
        <w:ind w:left="360"/>
        <w:jc w:val="both"/>
        <w:rPr>
          <w:rFonts w:ascii="Times New Roman" w:hAnsi="Times New Roman" w:cs="Times New Roman"/>
          <w:b/>
          <w:szCs w:val="20"/>
          <w:lang w:bidi="en-US"/>
        </w:rPr>
      </w:pPr>
    </w:p>
    <w:p w14:paraId="0DB29656" w14:textId="34F3D716" w:rsidR="00954998"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Кожна Договірна сторона може встановлювати дату, до якої вона підключає свої митні системи до міжнародної системи eTIR. Дата підключення повідомляється всім іншим Договірним сторонам, пов’язаним Додатком 11, принаймні за шість місяців до дати підключення.</w:t>
      </w:r>
    </w:p>
    <w:p w14:paraId="69965F6A" w14:textId="77777777" w:rsidR="008D355F" w:rsidRDefault="008D355F" w:rsidP="008D355F">
      <w:pPr>
        <w:jc w:val="center"/>
        <w:rPr>
          <w:rFonts w:ascii="Times New Roman" w:hAnsi="Times New Roman" w:cs="Times New Roman"/>
          <w:b/>
          <w:szCs w:val="20"/>
          <w:u w:val="single"/>
          <w:lang w:bidi="en-US"/>
        </w:rPr>
      </w:pPr>
    </w:p>
    <w:p w14:paraId="14EEB840" w14:textId="03DFB248" w:rsidR="008D355F" w:rsidRPr="001D2EC6" w:rsidRDefault="008D355F" w:rsidP="008D355F">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 xml:space="preserve">Пояснювальна записка до пункту  2 статті 3 </w:t>
      </w:r>
    </w:p>
    <w:p w14:paraId="37C7222A" w14:textId="77777777" w:rsidR="008D355F" w:rsidRPr="001D2EC6" w:rsidRDefault="008D355F" w:rsidP="008D355F">
      <w:pPr>
        <w:jc w:val="center"/>
        <w:rPr>
          <w:rFonts w:ascii="Times New Roman" w:hAnsi="Times New Roman" w:cs="Times New Roman"/>
          <w:szCs w:val="20"/>
          <w:u w:val="single"/>
          <w:lang w:bidi="en-US"/>
        </w:rPr>
      </w:pPr>
    </w:p>
    <w:p w14:paraId="251F2E57" w14:textId="5247E21D" w:rsidR="008D355F" w:rsidRPr="008D355F" w:rsidRDefault="008D355F" w:rsidP="008D355F">
      <w:pPr>
        <w:jc w:val="both"/>
        <w:rPr>
          <w:rFonts w:ascii="Times New Roman" w:hAnsi="Times New Roman" w:cs="Times New Roman"/>
          <w:szCs w:val="20"/>
          <w:lang w:bidi="en-US"/>
        </w:rPr>
      </w:pPr>
      <w:r>
        <w:rPr>
          <w:rFonts w:ascii="Times New Roman" w:hAnsi="Times New Roman" w:cs="Times New Roman"/>
          <w:szCs w:val="20"/>
          <w:lang w:bidi="en-US"/>
        </w:rPr>
        <w:t xml:space="preserve">11.3.2 </w:t>
      </w:r>
      <w:r w:rsidRPr="008D355F">
        <w:rPr>
          <w:rFonts w:ascii="Times New Roman" w:hAnsi="Times New Roman" w:cs="Times New Roman"/>
          <w:szCs w:val="20"/>
          <w:lang w:bidi="en-US"/>
        </w:rPr>
        <w:t>Договірним сторонам, пов’язаним Додатком 11, рекомендується оновити національну митну систему та забезпечити її зв’язок із міжнародною системою eTIR, як тільки Додаток 11 набуде для них чинності. Митні чи економічні союзи можуть прийняти рішення про пізнішу дату, що дасть їм час для підключення національних митних систем усіх їхніх держав-членів до міжнародної системи eTIR.</w:t>
      </w:r>
    </w:p>
    <w:p w14:paraId="098F3B11" w14:textId="77777777" w:rsidR="008D355F" w:rsidRPr="00A0785B" w:rsidRDefault="008D355F" w:rsidP="00954998">
      <w:pPr>
        <w:jc w:val="both"/>
        <w:rPr>
          <w:rFonts w:ascii="Times New Roman" w:hAnsi="Times New Roman" w:cs="Times New Roman"/>
          <w:b/>
          <w:szCs w:val="20"/>
          <w:lang w:bidi="en-US"/>
        </w:rPr>
      </w:pPr>
    </w:p>
    <w:p w14:paraId="173E10C0" w14:textId="246FDDA5"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4</w:t>
      </w:r>
    </w:p>
    <w:p w14:paraId="4315665F" w14:textId="2C5B17C6"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Склад, функції та правила процедури Технічному органу з імплементації </w:t>
      </w:r>
    </w:p>
    <w:p w14:paraId="3DABCEA3" w14:textId="77777777" w:rsidR="008D355F" w:rsidRPr="00A0785B" w:rsidRDefault="008D355F" w:rsidP="00954998">
      <w:pPr>
        <w:jc w:val="center"/>
        <w:rPr>
          <w:rFonts w:ascii="Times New Roman" w:hAnsi="Times New Roman" w:cs="Times New Roman"/>
          <w:b/>
          <w:szCs w:val="20"/>
          <w:u w:val="single"/>
          <w:lang w:bidi="en-US"/>
        </w:rPr>
      </w:pPr>
    </w:p>
    <w:p w14:paraId="049DDAC5" w14:textId="553D4E3B" w:rsidR="002A0728" w:rsidRPr="002A0728" w:rsidRDefault="00D2506B" w:rsidP="00D2506B">
      <w:pPr>
        <w:pStyle w:val="a4"/>
        <w:ind w:left="142"/>
        <w:jc w:val="both"/>
        <w:rPr>
          <w:rFonts w:ascii="Times New Roman" w:hAnsi="Times New Roman" w:cs="Times New Roman"/>
          <w:b/>
          <w:szCs w:val="20"/>
          <w:lang w:bidi="en-US"/>
        </w:rPr>
      </w:pPr>
      <w:r>
        <w:rPr>
          <w:rFonts w:ascii="Times New Roman" w:hAnsi="Times New Roman" w:cs="Times New Roman"/>
          <w:b/>
          <w:szCs w:val="20"/>
          <w:lang w:bidi="en-US"/>
        </w:rPr>
        <w:t xml:space="preserve">1. </w:t>
      </w:r>
      <w:r w:rsidR="00954998" w:rsidRPr="002A0728">
        <w:rPr>
          <w:rFonts w:ascii="Times New Roman" w:hAnsi="Times New Roman" w:cs="Times New Roman"/>
          <w:b/>
          <w:szCs w:val="20"/>
          <w:lang w:bidi="en-US"/>
        </w:rPr>
        <w:t xml:space="preserve">Договірні сторони, пов’язані Додатком 11, є членами Технічного органу з імплементації. Його сесії скликаються на регулярній основі або за дорученням Адміністративного комітету, якщо це </w:t>
      </w:r>
      <w:r w:rsidR="002A0728" w:rsidRPr="002A0728">
        <w:rPr>
          <w:rFonts w:ascii="Times New Roman" w:hAnsi="Times New Roman" w:cs="Times New Roman"/>
          <w:b/>
          <w:szCs w:val="20"/>
          <w:lang w:bidi="en-US"/>
        </w:rPr>
        <w:t>необхідно для підтримки специфікацій eTIR.</w:t>
      </w:r>
    </w:p>
    <w:p w14:paraId="27053570" w14:textId="14F1B4BF" w:rsidR="00954998" w:rsidRDefault="00954998" w:rsidP="00370064">
      <w:pPr>
        <w:ind w:left="142"/>
        <w:jc w:val="both"/>
        <w:rPr>
          <w:rFonts w:ascii="Times New Roman" w:hAnsi="Times New Roman" w:cs="Times New Roman"/>
          <w:b/>
          <w:szCs w:val="20"/>
          <w:lang w:bidi="en-US"/>
        </w:rPr>
      </w:pPr>
      <w:r w:rsidRPr="002A0728">
        <w:rPr>
          <w:rFonts w:ascii="Times New Roman" w:hAnsi="Times New Roman" w:cs="Times New Roman"/>
          <w:b/>
          <w:szCs w:val="20"/>
          <w:lang w:bidi="en-US"/>
        </w:rPr>
        <w:t>Адміністративному комітету регулярно надається інформація про діяльність та міркування  Технічного органу з імплементації.</w:t>
      </w:r>
    </w:p>
    <w:p w14:paraId="17AFD270" w14:textId="77777777" w:rsidR="008D355F" w:rsidRPr="002A0728" w:rsidRDefault="008D355F" w:rsidP="00370064">
      <w:pPr>
        <w:ind w:left="142"/>
        <w:jc w:val="both"/>
        <w:rPr>
          <w:rFonts w:ascii="Times New Roman" w:hAnsi="Times New Roman" w:cs="Times New Roman"/>
          <w:b/>
          <w:szCs w:val="20"/>
          <w:lang w:bidi="en-US"/>
        </w:rPr>
      </w:pPr>
    </w:p>
    <w:p w14:paraId="0DDFC4E2" w14:textId="4600F4A5" w:rsidR="00954998" w:rsidRDefault="00954998" w:rsidP="00370064">
      <w:pPr>
        <w:ind w:left="142"/>
        <w:jc w:val="both"/>
        <w:rPr>
          <w:rFonts w:ascii="Times New Roman" w:hAnsi="Times New Roman" w:cs="Times New Roman"/>
          <w:b/>
          <w:szCs w:val="20"/>
          <w:lang w:bidi="en-US"/>
        </w:rPr>
      </w:pPr>
      <w:r w:rsidRPr="00A0785B">
        <w:rPr>
          <w:rFonts w:ascii="Times New Roman" w:hAnsi="Times New Roman" w:cs="Times New Roman"/>
          <w:b/>
          <w:szCs w:val="20"/>
          <w:lang w:bidi="en-US"/>
        </w:rPr>
        <w:t>2. Договірні сторони, які не прийняли Додаток 11, як це передбачено в пункті 1 статті 60 bis, і представники міжнародних організацій можуть бути присутніми на сесіях Технічного органу з імплементації в якості спостерігачів.</w:t>
      </w:r>
    </w:p>
    <w:p w14:paraId="2DB63B74" w14:textId="77777777" w:rsidR="008D355F" w:rsidRPr="00A0785B" w:rsidRDefault="008D355F" w:rsidP="00370064">
      <w:pPr>
        <w:ind w:left="142"/>
        <w:jc w:val="both"/>
        <w:rPr>
          <w:rFonts w:ascii="Times New Roman" w:hAnsi="Times New Roman" w:cs="Times New Roman"/>
          <w:b/>
          <w:szCs w:val="20"/>
          <w:lang w:bidi="en-US"/>
        </w:rPr>
      </w:pPr>
    </w:p>
    <w:p w14:paraId="5C90D89C" w14:textId="62813404" w:rsidR="00954998" w:rsidRDefault="00954998" w:rsidP="00370064">
      <w:pPr>
        <w:ind w:left="142"/>
        <w:jc w:val="both"/>
        <w:rPr>
          <w:rFonts w:ascii="Times New Roman" w:hAnsi="Times New Roman" w:cs="Times New Roman"/>
          <w:b/>
          <w:szCs w:val="20"/>
          <w:lang w:bidi="en-US"/>
        </w:rPr>
      </w:pPr>
      <w:r w:rsidRPr="00A0785B">
        <w:rPr>
          <w:rFonts w:ascii="Times New Roman" w:hAnsi="Times New Roman" w:cs="Times New Roman"/>
          <w:b/>
          <w:szCs w:val="20"/>
          <w:lang w:bidi="en-US"/>
        </w:rPr>
        <w:t>3. Технічний орган імплементації здійснює нагляд за технічними та функціональними аспектами імплементації процедури eTIR, а також координує та сприяє обміну інформацією з питань, що належать до його компетенції.</w:t>
      </w:r>
    </w:p>
    <w:p w14:paraId="11B5593E" w14:textId="77777777" w:rsidR="008D355F" w:rsidRPr="00A0785B" w:rsidRDefault="008D355F" w:rsidP="00370064">
      <w:pPr>
        <w:ind w:left="142"/>
        <w:jc w:val="both"/>
        <w:rPr>
          <w:rFonts w:ascii="Times New Roman" w:hAnsi="Times New Roman" w:cs="Times New Roman"/>
          <w:b/>
          <w:szCs w:val="20"/>
          <w:lang w:bidi="en-US"/>
        </w:rPr>
      </w:pPr>
    </w:p>
    <w:p w14:paraId="3BD2AF97" w14:textId="77777777" w:rsidR="00954998" w:rsidRPr="00A0785B" w:rsidRDefault="00954998" w:rsidP="008D355F">
      <w:pPr>
        <w:spacing w:after="240"/>
        <w:ind w:left="142"/>
        <w:jc w:val="both"/>
        <w:rPr>
          <w:rFonts w:ascii="Times New Roman" w:hAnsi="Times New Roman" w:cs="Times New Roman"/>
          <w:b/>
          <w:szCs w:val="20"/>
          <w:lang w:bidi="en-US"/>
        </w:rPr>
      </w:pPr>
      <w:r w:rsidRPr="00A0785B">
        <w:rPr>
          <w:rFonts w:ascii="Times New Roman" w:hAnsi="Times New Roman" w:cs="Times New Roman"/>
          <w:b/>
          <w:szCs w:val="20"/>
          <w:lang w:bidi="en-US"/>
        </w:rPr>
        <w:t>4. Орган технічної імплементації на своїй першій сесії приймає свої правила процедури і подає їх до Адміністративного комітету для схвалення Договірними сторонами, пов’язаними Додатком 11.</w:t>
      </w:r>
    </w:p>
    <w:p w14:paraId="09CE4EBE" w14:textId="77777777" w:rsidR="008241D9" w:rsidRDefault="008241D9" w:rsidP="00370064">
      <w:pPr>
        <w:ind w:left="142"/>
        <w:jc w:val="center"/>
        <w:rPr>
          <w:rFonts w:ascii="Times New Roman" w:hAnsi="Times New Roman" w:cs="Times New Roman"/>
          <w:b/>
          <w:szCs w:val="20"/>
          <w:u w:val="single"/>
          <w:lang w:bidi="en-US"/>
        </w:rPr>
      </w:pPr>
    </w:p>
    <w:p w14:paraId="5BD2B728" w14:textId="77777777" w:rsidR="008241D9" w:rsidRDefault="008241D9" w:rsidP="00370064">
      <w:pPr>
        <w:ind w:left="142"/>
        <w:jc w:val="center"/>
        <w:rPr>
          <w:rFonts w:ascii="Times New Roman" w:hAnsi="Times New Roman" w:cs="Times New Roman"/>
          <w:b/>
          <w:szCs w:val="20"/>
          <w:u w:val="single"/>
          <w:lang w:bidi="en-US"/>
        </w:rPr>
      </w:pPr>
    </w:p>
    <w:p w14:paraId="36C36D99" w14:textId="77777777" w:rsidR="008241D9" w:rsidRDefault="008241D9" w:rsidP="00370064">
      <w:pPr>
        <w:ind w:left="142"/>
        <w:jc w:val="center"/>
        <w:rPr>
          <w:rFonts w:ascii="Times New Roman" w:hAnsi="Times New Roman" w:cs="Times New Roman"/>
          <w:b/>
          <w:szCs w:val="20"/>
          <w:u w:val="single"/>
          <w:lang w:bidi="en-US"/>
        </w:rPr>
      </w:pPr>
    </w:p>
    <w:p w14:paraId="091CBEC0" w14:textId="77777777" w:rsidR="008241D9" w:rsidRDefault="008241D9" w:rsidP="00370064">
      <w:pPr>
        <w:ind w:left="142"/>
        <w:jc w:val="center"/>
        <w:rPr>
          <w:rFonts w:ascii="Times New Roman" w:hAnsi="Times New Roman" w:cs="Times New Roman"/>
          <w:b/>
          <w:szCs w:val="20"/>
          <w:u w:val="single"/>
          <w:lang w:bidi="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8241D9" w14:paraId="31500612" w14:textId="77777777" w:rsidTr="006D1042">
        <w:tc>
          <w:tcPr>
            <w:tcW w:w="2410" w:type="dxa"/>
            <w:hideMark/>
          </w:tcPr>
          <w:p w14:paraId="3692F1DA" w14:textId="77777777" w:rsidR="008241D9" w:rsidRDefault="008241D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693" w:type="dxa"/>
            <w:hideMark/>
          </w:tcPr>
          <w:p w14:paraId="3E54FB55" w14:textId="77777777" w:rsidR="008241D9" w:rsidRDefault="008241D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5D3ABC20" w14:textId="77777777" w:rsidR="008241D9" w:rsidRDefault="008241D9">
            <w:pPr>
              <w:spacing w:after="160" w:line="256" w:lineRule="auto"/>
              <w:jc w:val="right"/>
              <w:rPr>
                <w:rFonts w:ascii="Times New Roman" w:hAnsi="Times New Roman" w:cs="Times New Roman"/>
              </w:rPr>
            </w:pPr>
            <w:r>
              <w:rPr>
                <w:rFonts w:ascii="Times New Roman" w:hAnsi="Times New Roman" w:cs="Times New Roman"/>
              </w:rPr>
              <w:t xml:space="preserve">Додаток 11    </w:t>
            </w:r>
          </w:p>
        </w:tc>
      </w:tr>
    </w:tbl>
    <w:p w14:paraId="54558FDB" w14:textId="77777777" w:rsidR="008241D9" w:rsidRDefault="008241D9" w:rsidP="00370064">
      <w:pPr>
        <w:ind w:left="142"/>
        <w:jc w:val="center"/>
        <w:rPr>
          <w:rFonts w:ascii="Times New Roman" w:hAnsi="Times New Roman" w:cs="Times New Roman"/>
          <w:b/>
          <w:szCs w:val="20"/>
          <w:u w:val="single"/>
          <w:lang w:bidi="en-US"/>
        </w:rPr>
      </w:pPr>
    </w:p>
    <w:p w14:paraId="1CA7024F" w14:textId="426268A6" w:rsidR="00954998" w:rsidRDefault="00954998" w:rsidP="00370064">
      <w:pPr>
        <w:ind w:left="142"/>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5</w:t>
      </w:r>
    </w:p>
    <w:p w14:paraId="4E104AFE" w14:textId="68871CAD"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Процедури прийняття та внесення змін до специфікацій eTIR</w:t>
      </w:r>
    </w:p>
    <w:p w14:paraId="2263FD1B" w14:textId="77777777" w:rsidR="008D355F" w:rsidRPr="00A0785B" w:rsidRDefault="008D355F" w:rsidP="00954998">
      <w:pPr>
        <w:jc w:val="center"/>
        <w:rPr>
          <w:rFonts w:ascii="Times New Roman" w:hAnsi="Times New Roman" w:cs="Times New Roman"/>
          <w:b/>
          <w:szCs w:val="20"/>
          <w:u w:val="single"/>
          <w:lang w:bidi="en-US"/>
        </w:rPr>
      </w:pPr>
    </w:p>
    <w:p w14:paraId="6219D840"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Орган технічної імплементації:</w:t>
      </w:r>
    </w:p>
    <w:p w14:paraId="1489F142" w14:textId="16B124FE" w:rsidR="00954998"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(a) приймає технічні специфікації процедури eTIR та поправки до них, для забезпечення їх узгодження з функціональними специфікаціями процедури eTIR. Під час їх затвердження він приймає рішення про відповідний перехідний період для їх запровадження.</w:t>
      </w:r>
    </w:p>
    <w:p w14:paraId="24E4E204" w14:textId="77777777" w:rsidR="008D355F" w:rsidRPr="00A0785B" w:rsidRDefault="008D355F" w:rsidP="00954998">
      <w:pPr>
        <w:jc w:val="both"/>
        <w:rPr>
          <w:rFonts w:ascii="Times New Roman" w:hAnsi="Times New Roman" w:cs="Times New Roman"/>
          <w:b/>
          <w:szCs w:val="20"/>
          <w:lang w:bidi="en-US"/>
        </w:rPr>
      </w:pPr>
    </w:p>
    <w:p w14:paraId="0AF93AEF"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(b) розробляє функціональні специфікації процедури eTIR та поправки до них, щоб забезпечити їх узгодження з концептуальними специфікаціями процедури eTIR. Вони передаються Адміністративному комітету для ухвалення більшістю Договірних сторін, зв’язаних Додатком 11, які присутні та беруть участь у голосуванні , а також імплементуються та, якщо потрібно, перетворюються на технічні специфікації на дату, яка буде визначена під час ухвалення.</w:t>
      </w:r>
    </w:p>
    <w:p w14:paraId="0701406A" w14:textId="77777777" w:rsidR="00A24B05" w:rsidRDefault="00A24B05" w:rsidP="00954998">
      <w:pPr>
        <w:jc w:val="both"/>
        <w:rPr>
          <w:rFonts w:ascii="Times New Roman" w:hAnsi="Times New Roman" w:cs="Times New Roman"/>
          <w:b/>
          <w:szCs w:val="20"/>
          <w:lang w:bidi="en-US"/>
        </w:rPr>
      </w:pPr>
    </w:p>
    <w:p w14:paraId="1656A104" w14:textId="2AD9F7B9"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(c) розглядає за дорученням Адміністративного комітету поправки до концептуальних специфікацій процедури eTIR. Концептуальні специфікації процедури eTIR та поправки до них ухвалюються більшістю Договірних сторін, пов’язаних Додатком 11, які присутні та беруть участь у голосуванні, а також імплементуються та, за потреби, перетворюються на функціональну специфікацію на дату, яка буде визначена під час ухвалення.</w:t>
      </w:r>
    </w:p>
    <w:p w14:paraId="45B103C9" w14:textId="77777777" w:rsidR="00A24B05" w:rsidRDefault="00A24B05" w:rsidP="00954998">
      <w:pPr>
        <w:jc w:val="center"/>
        <w:rPr>
          <w:rFonts w:ascii="Times New Roman" w:hAnsi="Times New Roman" w:cs="Times New Roman"/>
          <w:b/>
          <w:szCs w:val="20"/>
          <w:u w:val="single"/>
          <w:lang w:bidi="en-US"/>
        </w:rPr>
      </w:pPr>
    </w:p>
    <w:p w14:paraId="146BE727" w14:textId="7AAD9EBC"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6</w:t>
      </w:r>
    </w:p>
    <w:p w14:paraId="0A8F8EB3" w14:textId="58C44617"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Подання попередніх даних МДП та попередніх даних про внесення змін</w:t>
      </w:r>
    </w:p>
    <w:p w14:paraId="7CC1B2FF" w14:textId="77777777" w:rsidR="00A24B05" w:rsidRPr="00A0785B" w:rsidRDefault="00A24B05" w:rsidP="00954998">
      <w:pPr>
        <w:jc w:val="center"/>
        <w:rPr>
          <w:rFonts w:ascii="Times New Roman" w:hAnsi="Times New Roman" w:cs="Times New Roman"/>
          <w:b/>
          <w:szCs w:val="20"/>
          <w:u w:val="single"/>
          <w:lang w:bidi="en-US"/>
        </w:rPr>
      </w:pPr>
    </w:p>
    <w:p w14:paraId="4062201A"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Попередні дані МДП та попередні дані про внесення змін подаються держателем або його представником до компетентних органів країни відправлення та країни, в якій вимагається внесення змін до даних декларації. Після того, як декларацію або поправку прийнято відповідно до національного законодавства, компетентні органи передають дані декларації або поправку до неї до міжнародної системи eTIR.</w:t>
      </w:r>
    </w:p>
    <w:p w14:paraId="37F1C109" w14:textId="77777777" w:rsidR="00A24B05" w:rsidRDefault="00A24B05" w:rsidP="00954998">
      <w:pPr>
        <w:jc w:val="both"/>
        <w:rPr>
          <w:rFonts w:ascii="Times New Roman" w:hAnsi="Times New Roman" w:cs="Times New Roman"/>
          <w:b/>
          <w:szCs w:val="20"/>
          <w:lang w:bidi="en-US"/>
        </w:rPr>
      </w:pPr>
    </w:p>
    <w:p w14:paraId="0F764C55" w14:textId="52D45C9C"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Попередні дані МДП та попередні дані про внесення змін, згадані в пункті 1, можуть бути подані безпосередньо до компетентних органів або через міжнародну систему eTIR.</w:t>
      </w:r>
    </w:p>
    <w:p w14:paraId="45D7B582" w14:textId="77777777" w:rsidR="00A24B05" w:rsidRDefault="00A24B05" w:rsidP="00954998">
      <w:pPr>
        <w:jc w:val="both"/>
        <w:rPr>
          <w:rFonts w:ascii="Times New Roman" w:hAnsi="Times New Roman" w:cs="Times New Roman"/>
          <w:b/>
          <w:szCs w:val="20"/>
          <w:lang w:bidi="en-US"/>
        </w:rPr>
      </w:pPr>
    </w:p>
    <w:p w14:paraId="485B05E9" w14:textId="20C2A1EB" w:rsidR="00954998"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3. Договірні сторони, пов'язані Додатком 11, приймають попередні дані МДП та попередні дані про внесення змін через міжнародну систему eTIR.</w:t>
      </w:r>
    </w:p>
    <w:p w14:paraId="65CA78C7" w14:textId="77777777" w:rsidR="00A24B05" w:rsidRPr="00A0785B" w:rsidRDefault="00A24B05" w:rsidP="00954998">
      <w:pPr>
        <w:jc w:val="both"/>
        <w:rPr>
          <w:rFonts w:ascii="Times New Roman" w:hAnsi="Times New Roman" w:cs="Times New Roman"/>
          <w:b/>
          <w:szCs w:val="20"/>
          <w:lang w:bidi="en-US"/>
        </w:rPr>
      </w:pPr>
    </w:p>
    <w:p w14:paraId="08296547" w14:textId="15C7DD8D" w:rsidR="00A24B05" w:rsidRPr="001D2EC6" w:rsidRDefault="00A24B05" w:rsidP="00A24B05">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Пояснювальна записка до пункту 2 статті 6</w:t>
      </w:r>
    </w:p>
    <w:p w14:paraId="2F8B2B7D" w14:textId="77777777" w:rsidR="00A24B05" w:rsidRDefault="00A24B05" w:rsidP="00A24B05">
      <w:pPr>
        <w:jc w:val="center"/>
        <w:rPr>
          <w:rFonts w:ascii="Times New Roman" w:hAnsi="Times New Roman" w:cs="Times New Roman"/>
          <w:b/>
          <w:szCs w:val="20"/>
          <w:u w:val="single"/>
          <w:lang w:bidi="en-US"/>
        </w:rPr>
      </w:pPr>
    </w:p>
    <w:p w14:paraId="371EF7B6" w14:textId="77777777" w:rsidR="00A24B05" w:rsidRPr="00A24B05" w:rsidRDefault="00A24B05" w:rsidP="00A24B05">
      <w:pPr>
        <w:jc w:val="both"/>
        <w:rPr>
          <w:rFonts w:ascii="Times New Roman" w:hAnsi="Times New Roman" w:cs="Times New Roman"/>
          <w:szCs w:val="20"/>
          <w:lang w:bidi="en-US"/>
        </w:rPr>
      </w:pPr>
      <w:r w:rsidRPr="00A24B05">
        <w:rPr>
          <w:rFonts w:ascii="Times New Roman" w:hAnsi="Times New Roman" w:cs="Times New Roman"/>
          <w:szCs w:val="20"/>
          <w:lang w:bidi="en-US"/>
        </w:rPr>
        <w:t xml:space="preserve">11.6.3 </w:t>
      </w:r>
      <w:r w:rsidRPr="00A24B05">
        <w:rPr>
          <w:rFonts w:ascii="Times New Roman" w:hAnsi="Times New Roman" w:cs="Times New Roman"/>
          <w:szCs w:val="20"/>
          <w:lang w:bidi="en-US"/>
        </w:rPr>
        <w:tab/>
        <w:t>Договірним сторонам, пов’язаним Додатком 11, рекомендовано визнавати, наскільки це можливо, подання попередніх даних МДП та попередніх даних про внесення змін за допомогою методів, зазначених у функціональних і технічних специфікаціях.</w:t>
      </w:r>
    </w:p>
    <w:p w14:paraId="06FD145C" w14:textId="77777777" w:rsidR="00A24B05" w:rsidRDefault="00A24B05" w:rsidP="00954998">
      <w:pPr>
        <w:jc w:val="both"/>
        <w:rPr>
          <w:rFonts w:ascii="Times New Roman" w:hAnsi="Times New Roman" w:cs="Times New Roman"/>
          <w:b/>
          <w:szCs w:val="20"/>
          <w:lang w:bidi="en-US"/>
        </w:rPr>
      </w:pPr>
    </w:p>
    <w:p w14:paraId="66FE9BDA" w14:textId="7E5110C3"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4. Компетентні органи повинні опублікувати перелік усіх електронних засобів, за допомогою яких можна подавати попередні дані МДП та попередні дані про зміни.</w:t>
      </w:r>
    </w:p>
    <w:p w14:paraId="14E199C6" w14:textId="77777777" w:rsidR="00A24B05" w:rsidRDefault="00A24B05" w:rsidP="00954998">
      <w:pPr>
        <w:jc w:val="center"/>
        <w:rPr>
          <w:rFonts w:ascii="Times New Roman" w:hAnsi="Times New Roman" w:cs="Times New Roman"/>
          <w:b/>
          <w:szCs w:val="20"/>
          <w:u w:val="single"/>
          <w:lang w:bidi="en-US"/>
        </w:rPr>
      </w:pPr>
    </w:p>
    <w:p w14:paraId="50ADDCBA" w14:textId="062BFB4F"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7</w:t>
      </w:r>
    </w:p>
    <w:p w14:paraId="38F99FF1" w14:textId="50F960C4"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Автентифікація власника</w:t>
      </w:r>
    </w:p>
    <w:p w14:paraId="0A021E11" w14:textId="77777777" w:rsidR="00A24B05" w:rsidRPr="00A0785B" w:rsidRDefault="00A24B05" w:rsidP="00954998">
      <w:pPr>
        <w:jc w:val="center"/>
        <w:rPr>
          <w:rFonts w:ascii="Times New Roman" w:hAnsi="Times New Roman" w:cs="Times New Roman"/>
          <w:b/>
          <w:szCs w:val="20"/>
          <w:u w:val="single"/>
          <w:lang w:bidi="en-US"/>
        </w:rPr>
      </w:pPr>
    </w:p>
    <w:p w14:paraId="5B79A841"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Приймаючи декларацію в країні відправлення або зміну даних декларації в будь-якій країні на маршруті, компетентні органи засвідчують автентичність попередніх даних TIR або попередніх змінених даних і власника відповідно до національного законодавства.</w:t>
      </w:r>
    </w:p>
    <w:p w14:paraId="3C8C2582" w14:textId="77777777" w:rsidR="00A24B05" w:rsidRDefault="00A24B05" w:rsidP="00954998">
      <w:pPr>
        <w:jc w:val="both"/>
        <w:rPr>
          <w:rFonts w:ascii="Times New Roman" w:hAnsi="Times New Roman" w:cs="Times New Roman"/>
          <w:b/>
          <w:szCs w:val="20"/>
          <w:lang w:bidi="en-US"/>
        </w:rPr>
      </w:pPr>
    </w:p>
    <w:p w14:paraId="6538BF4B" w14:textId="1F4BDDE4"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Договірні сторони, які пов’язані Додатком 11, погоджуються на автентифікацію держателя, виконану міжнародною системою eTIR.</w:t>
      </w:r>
    </w:p>
    <w:p w14:paraId="60530E21" w14:textId="77777777" w:rsidR="00A24B05" w:rsidRDefault="00A24B05" w:rsidP="00A24B05">
      <w:pPr>
        <w:jc w:val="center"/>
        <w:rPr>
          <w:rFonts w:ascii="Times New Roman" w:hAnsi="Times New Roman" w:cs="Times New Roman"/>
          <w:b/>
          <w:szCs w:val="20"/>
          <w:u w:val="single"/>
          <w:lang w:bidi="en-US"/>
        </w:rPr>
      </w:pPr>
    </w:p>
    <w:p w14:paraId="5BC2580A" w14:textId="77777777" w:rsidR="008241D9" w:rsidRDefault="008241D9" w:rsidP="00A24B05">
      <w:pPr>
        <w:jc w:val="center"/>
        <w:rPr>
          <w:rFonts w:ascii="Times New Roman" w:hAnsi="Times New Roman" w:cs="Times New Roman"/>
          <w:szCs w:val="20"/>
          <w:u w:val="single"/>
          <w:lang w:bidi="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8241D9" w14:paraId="5EBA319C" w14:textId="77777777" w:rsidTr="006D1042">
        <w:tc>
          <w:tcPr>
            <w:tcW w:w="2410" w:type="dxa"/>
            <w:hideMark/>
          </w:tcPr>
          <w:p w14:paraId="6A24E676" w14:textId="77777777" w:rsidR="008241D9" w:rsidRDefault="008241D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693" w:type="dxa"/>
            <w:hideMark/>
          </w:tcPr>
          <w:p w14:paraId="24AA3102" w14:textId="77777777" w:rsidR="008241D9" w:rsidRDefault="008241D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3026E209" w14:textId="77777777" w:rsidR="008241D9" w:rsidRDefault="008241D9">
            <w:pPr>
              <w:spacing w:after="160" w:line="256" w:lineRule="auto"/>
              <w:jc w:val="right"/>
              <w:rPr>
                <w:rFonts w:ascii="Times New Roman" w:hAnsi="Times New Roman" w:cs="Times New Roman"/>
              </w:rPr>
            </w:pPr>
            <w:r>
              <w:rPr>
                <w:rFonts w:ascii="Times New Roman" w:hAnsi="Times New Roman" w:cs="Times New Roman"/>
              </w:rPr>
              <w:t xml:space="preserve">Додаток 11    </w:t>
            </w:r>
          </w:p>
        </w:tc>
      </w:tr>
    </w:tbl>
    <w:p w14:paraId="4002E7C2" w14:textId="77777777" w:rsidR="008241D9" w:rsidRDefault="008241D9" w:rsidP="00A24B05">
      <w:pPr>
        <w:jc w:val="center"/>
        <w:rPr>
          <w:rFonts w:ascii="Times New Roman" w:hAnsi="Times New Roman" w:cs="Times New Roman"/>
          <w:szCs w:val="20"/>
          <w:u w:val="single"/>
          <w:lang w:bidi="en-US"/>
        </w:rPr>
      </w:pPr>
    </w:p>
    <w:p w14:paraId="7879DF7A" w14:textId="5ABDD78B" w:rsidR="00A24B05" w:rsidRPr="001D2EC6" w:rsidRDefault="00A24B05" w:rsidP="00A24B05">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Пояснювальна записка до пункту 2 статті 7</w:t>
      </w:r>
    </w:p>
    <w:p w14:paraId="56056FB8" w14:textId="77777777" w:rsidR="00A24B05" w:rsidRDefault="00A24B05" w:rsidP="00A24B05">
      <w:pPr>
        <w:jc w:val="center"/>
        <w:rPr>
          <w:rFonts w:ascii="Times New Roman" w:hAnsi="Times New Roman" w:cs="Times New Roman"/>
          <w:b/>
          <w:szCs w:val="20"/>
          <w:u w:val="single"/>
          <w:lang w:bidi="en-US"/>
        </w:rPr>
      </w:pPr>
    </w:p>
    <w:p w14:paraId="767F526A" w14:textId="77777777" w:rsidR="00A24B05" w:rsidRPr="00A24B05" w:rsidRDefault="00A24B05" w:rsidP="00A24B05">
      <w:pPr>
        <w:jc w:val="both"/>
        <w:rPr>
          <w:rFonts w:ascii="Times New Roman" w:hAnsi="Times New Roman" w:cs="Times New Roman"/>
          <w:szCs w:val="20"/>
          <w:lang w:bidi="en-US"/>
        </w:rPr>
      </w:pPr>
      <w:r w:rsidRPr="00A24B05">
        <w:rPr>
          <w:rFonts w:ascii="Times New Roman" w:hAnsi="Times New Roman" w:cs="Times New Roman"/>
          <w:szCs w:val="20"/>
          <w:lang w:bidi="en-US"/>
        </w:rPr>
        <w:t xml:space="preserve">11.7.2 </w:t>
      </w:r>
      <w:r w:rsidRPr="00A24B05">
        <w:rPr>
          <w:rFonts w:ascii="Times New Roman" w:hAnsi="Times New Roman" w:cs="Times New Roman"/>
          <w:szCs w:val="20"/>
          <w:lang w:bidi="en-US"/>
        </w:rPr>
        <w:tab/>
        <w:t xml:space="preserve">Міжнародна система eTIR забезпечує, за допомогою засобів, описаних у специфікаціях eTIR, цілісність попередніх даних МДП або попередніх змінених даних, а також те, що дані були надіслані держателем. </w:t>
      </w:r>
    </w:p>
    <w:p w14:paraId="3B197846" w14:textId="77777777" w:rsidR="00A24B05" w:rsidRDefault="00A24B05" w:rsidP="00954998">
      <w:pPr>
        <w:jc w:val="both"/>
        <w:rPr>
          <w:rFonts w:ascii="Times New Roman" w:hAnsi="Times New Roman" w:cs="Times New Roman"/>
          <w:b/>
          <w:szCs w:val="20"/>
          <w:lang w:bidi="en-US"/>
        </w:rPr>
      </w:pPr>
    </w:p>
    <w:p w14:paraId="4D0F9FD9" w14:textId="05A236B5"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3. Компетентні органи повинні опублікувати перелік механізмів автентифікації, крім тих, що вказані в частині 2 цієї статті, які можуть використовуватися для автентифікації.</w:t>
      </w:r>
    </w:p>
    <w:p w14:paraId="43F0F439" w14:textId="77777777" w:rsidR="00A24B05" w:rsidRDefault="00A24B05" w:rsidP="00954998">
      <w:pPr>
        <w:jc w:val="both"/>
        <w:rPr>
          <w:rFonts w:ascii="Times New Roman" w:hAnsi="Times New Roman" w:cs="Times New Roman"/>
          <w:b/>
          <w:szCs w:val="20"/>
          <w:lang w:bidi="en-US"/>
        </w:rPr>
      </w:pPr>
    </w:p>
    <w:p w14:paraId="6B742E7B" w14:textId="1DC905D1"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4. Договірні сторони, пов’язані Додатком 11, повинні приймати дані декларації, отримані від компетентних органів країни відправлення та країни, в якій вимагається внесення змін до даних декларації через міжнародну систему eTIR, як правовий еквівалент прийнятої книжки МДП.</w:t>
      </w:r>
    </w:p>
    <w:p w14:paraId="6840FF57" w14:textId="77777777" w:rsidR="00A24B05" w:rsidRDefault="00A24B05" w:rsidP="00A24B05">
      <w:pPr>
        <w:jc w:val="center"/>
        <w:rPr>
          <w:rFonts w:ascii="Times New Roman" w:hAnsi="Times New Roman" w:cs="Times New Roman"/>
          <w:b/>
          <w:szCs w:val="20"/>
          <w:u w:val="single"/>
          <w:lang w:bidi="en-US"/>
        </w:rPr>
      </w:pPr>
    </w:p>
    <w:p w14:paraId="6A645A89" w14:textId="08DB9BF5" w:rsidR="00A24B05" w:rsidRPr="001D2EC6" w:rsidRDefault="00A24B05" w:rsidP="00A24B05">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 xml:space="preserve">Пояснювальна </w:t>
      </w:r>
      <w:r w:rsidR="001D2EC6">
        <w:rPr>
          <w:rFonts w:ascii="Times New Roman" w:hAnsi="Times New Roman" w:cs="Times New Roman"/>
          <w:szCs w:val="20"/>
          <w:u w:val="single"/>
          <w:lang w:bidi="en-US"/>
        </w:rPr>
        <w:t xml:space="preserve">записка до </w:t>
      </w:r>
      <w:r w:rsidRPr="001D2EC6">
        <w:rPr>
          <w:rFonts w:ascii="Times New Roman" w:hAnsi="Times New Roman" w:cs="Times New Roman"/>
          <w:szCs w:val="20"/>
          <w:u w:val="single"/>
          <w:lang w:bidi="en-US"/>
        </w:rPr>
        <w:t>пункту 4 статті 7</w:t>
      </w:r>
    </w:p>
    <w:p w14:paraId="0DDAA609" w14:textId="77777777" w:rsidR="00A24B05" w:rsidRDefault="00A24B05" w:rsidP="00A24B05">
      <w:pPr>
        <w:jc w:val="center"/>
        <w:rPr>
          <w:rFonts w:ascii="Times New Roman" w:hAnsi="Times New Roman" w:cs="Times New Roman"/>
          <w:b/>
          <w:szCs w:val="20"/>
          <w:u w:val="single"/>
          <w:lang w:bidi="en-US"/>
        </w:rPr>
      </w:pPr>
    </w:p>
    <w:p w14:paraId="26F23447" w14:textId="77777777" w:rsidR="00A24B05" w:rsidRPr="00A24B05" w:rsidRDefault="00A24B05" w:rsidP="00A24B05">
      <w:pPr>
        <w:jc w:val="both"/>
        <w:rPr>
          <w:rFonts w:ascii="Times New Roman" w:hAnsi="Times New Roman" w:cs="Times New Roman"/>
          <w:szCs w:val="20"/>
          <w:lang w:bidi="en-US"/>
        </w:rPr>
      </w:pPr>
      <w:r w:rsidRPr="00A24B05">
        <w:rPr>
          <w:rFonts w:ascii="Times New Roman" w:hAnsi="Times New Roman" w:cs="Times New Roman"/>
          <w:szCs w:val="20"/>
          <w:lang w:bidi="en-US"/>
        </w:rPr>
        <w:t xml:space="preserve">11.7.4 </w:t>
      </w:r>
      <w:r w:rsidRPr="00A24B05">
        <w:rPr>
          <w:rFonts w:ascii="Times New Roman" w:hAnsi="Times New Roman" w:cs="Times New Roman"/>
          <w:szCs w:val="20"/>
          <w:lang w:bidi="en-US"/>
        </w:rPr>
        <w:tab/>
        <w:t>Міжнародна система eTIR забезпечує, за допомогою засобів, описаних у специфікаціях eTIR, цілісність даних декларації та те, що дані були надіслані компетентними органами країн, які беруть участь у перевезенні.</w:t>
      </w:r>
    </w:p>
    <w:p w14:paraId="2B9BBC16" w14:textId="77777777" w:rsidR="00AF1FB9" w:rsidRDefault="00AF1FB9" w:rsidP="00954998">
      <w:pPr>
        <w:jc w:val="center"/>
        <w:rPr>
          <w:rFonts w:ascii="Times New Roman" w:hAnsi="Times New Roman" w:cs="Times New Roman"/>
          <w:b/>
          <w:szCs w:val="20"/>
          <w:u w:val="single"/>
          <w:lang w:bidi="en-US"/>
        </w:rPr>
      </w:pPr>
    </w:p>
    <w:p w14:paraId="63281F0A" w14:textId="483ACB6B"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8</w:t>
      </w:r>
    </w:p>
    <w:p w14:paraId="153BB44D" w14:textId="4711A3C5"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Взаємне визнання автентифікації держателя</w:t>
      </w:r>
    </w:p>
    <w:p w14:paraId="0AC48E64" w14:textId="77777777" w:rsidR="00A24B05" w:rsidRPr="00A0785B" w:rsidRDefault="00A24B05" w:rsidP="00954998">
      <w:pPr>
        <w:jc w:val="center"/>
        <w:rPr>
          <w:rFonts w:ascii="Times New Roman" w:hAnsi="Times New Roman" w:cs="Times New Roman"/>
          <w:b/>
          <w:szCs w:val="20"/>
          <w:u w:val="single"/>
          <w:lang w:bidi="en-US"/>
        </w:rPr>
      </w:pPr>
    </w:p>
    <w:p w14:paraId="2E80B681"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Автентифікація держателя, здійснена компетентними органами Договірних сторін, пов’язаних Додатком 11, які приймають декларацію або зміни до даних декларації, визнаються компетентними органами всіх наступних Договірних сторін, пов’язаних Додатком 11, під час перевезення МДП.</w:t>
      </w:r>
    </w:p>
    <w:p w14:paraId="49CA3391" w14:textId="77777777" w:rsidR="00A24B05" w:rsidRDefault="00A24B05" w:rsidP="00954998">
      <w:pPr>
        <w:jc w:val="center"/>
        <w:rPr>
          <w:rFonts w:ascii="Times New Roman" w:hAnsi="Times New Roman" w:cs="Times New Roman"/>
          <w:b/>
          <w:szCs w:val="20"/>
          <w:u w:val="single"/>
          <w:lang w:bidi="en-US"/>
        </w:rPr>
      </w:pPr>
    </w:p>
    <w:p w14:paraId="699FBA47" w14:textId="3C46EDAC" w:rsidR="00A24B05" w:rsidRPr="001D2EC6" w:rsidRDefault="00A24B05" w:rsidP="00A24B05">
      <w:pPr>
        <w:jc w:val="center"/>
        <w:rPr>
          <w:rFonts w:ascii="Times New Roman" w:hAnsi="Times New Roman" w:cs="Times New Roman"/>
          <w:szCs w:val="20"/>
          <w:u w:val="single"/>
          <w:lang w:bidi="en-US"/>
        </w:rPr>
      </w:pPr>
      <w:r w:rsidRPr="001D2EC6">
        <w:rPr>
          <w:rFonts w:ascii="Times New Roman" w:hAnsi="Times New Roman" w:cs="Times New Roman"/>
          <w:szCs w:val="20"/>
          <w:u w:val="single"/>
          <w:lang w:bidi="en-US"/>
        </w:rPr>
        <w:t xml:space="preserve">Пояснювальна записка до статті 8 </w:t>
      </w:r>
    </w:p>
    <w:p w14:paraId="0818B97A" w14:textId="77777777" w:rsidR="00A24B05" w:rsidRDefault="00A24B05" w:rsidP="00A24B05">
      <w:pPr>
        <w:jc w:val="center"/>
        <w:rPr>
          <w:rFonts w:ascii="Times New Roman" w:hAnsi="Times New Roman" w:cs="Times New Roman"/>
          <w:b/>
          <w:szCs w:val="20"/>
          <w:u w:val="single"/>
          <w:lang w:bidi="en-US"/>
        </w:rPr>
      </w:pPr>
    </w:p>
    <w:p w14:paraId="2FBA321A" w14:textId="09B95E7B" w:rsidR="00A24B05" w:rsidRPr="00A24B05" w:rsidRDefault="00A24B05" w:rsidP="00A24B05">
      <w:pPr>
        <w:jc w:val="both"/>
        <w:rPr>
          <w:rFonts w:ascii="Times New Roman" w:hAnsi="Times New Roman" w:cs="Times New Roman"/>
          <w:szCs w:val="20"/>
          <w:lang w:bidi="en-US"/>
        </w:rPr>
      </w:pPr>
      <w:r>
        <w:rPr>
          <w:rFonts w:ascii="Times New Roman" w:hAnsi="Times New Roman" w:cs="Times New Roman"/>
          <w:szCs w:val="20"/>
          <w:lang w:bidi="en-US"/>
        </w:rPr>
        <w:t xml:space="preserve">11.8 </w:t>
      </w:r>
      <w:r w:rsidRPr="00A24B05">
        <w:rPr>
          <w:rFonts w:ascii="Times New Roman" w:hAnsi="Times New Roman" w:cs="Times New Roman"/>
          <w:szCs w:val="20"/>
          <w:lang w:bidi="en-US"/>
        </w:rPr>
        <w:t>Міжнародна система eTIR забезпечує, за допомогою засобів, описаних у специфікаціях eTIR, цілісність даних декларації, включаючи посилання на держателя, засвідчених компетентними органами, які приймають декларацію, отриману від компетентних органів та передану до них.</w:t>
      </w:r>
    </w:p>
    <w:p w14:paraId="08A61918" w14:textId="77777777" w:rsidR="00A24B05" w:rsidRDefault="00A24B05" w:rsidP="00954998">
      <w:pPr>
        <w:jc w:val="center"/>
        <w:rPr>
          <w:rFonts w:ascii="Times New Roman" w:hAnsi="Times New Roman" w:cs="Times New Roman"/>
          <w:b/>
          <w:szCs w:val="20"/>
          <w:u w:val="single"/>
          <w:lang w:bidi="en-US"/>
        </w:rPr>
      </w:pPr>
    </w:p>
    <w:p w14:paraId="1AE6461C" w14:textId="2967A809"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9</w:t>
      </w:r>
    </w:p>
    <w:p w14:paraId="0F1C7272" w14:textId="277B7BB6"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Додаткові вимоги до даних</w:t>
      </w:r>
    </w:p>
    <w:p w14:paraId="4745AAFE" w14:textId="77777777" w:rsidR="00A24B05" w:rsidRPr="00A0785B" w:rsidRDefault="00A24B05" w:rsidP="00954998">
      <w:pPr>
        <w:jc w:val="center"/>
        <w:rPr>
          <w:rFonts w:ascii="Times New Roman" w:hAnsi="Times New Roman" w:cs="Times New Roman"/>
          <w:b/>
          <w:szCs w:val="20"/>
          <w:u w:val="single"/>
          <w:lang w:bidi="en-US"/>
        </w:rPr>
      </w:pPr>
    </w:p>
    <w:p w14:paraId="515F43D3"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Крім даних, зазначених у функціональних і технічних специфікаціях, компетентні органи можуть вимагати додаткових даних, передбачених національним законодавством.</w:t>
      </w:r>
    </w:p>
    <w:p w14:paraId="0706F3BD" w14:textId="77777777" w:rsidR="00E147E5" w:rsidRDefault="00E147E5" w:rsidP="00954998">
      <w:pPr>
        <w:jc w:val="both"/>
        <w:rPr>
          <w:rFonts w:ascii="Times New Roman" w:hAnsi="Times New Roman" w:cs="Times New Roman"/>
          <w:b/>
          <w:szCs w:val="20"/>
          <w:lang w:bidi="en-US"/>
        </w:rPr>
      </w:pPr>
    </w:p>
    <w:p w14:paraId="4EB9C946" w14:textId="3474FC7C"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Компетентні органи повинні, за можливості, обмежити вимоги до даних тими, що містяться у функціональних і технічних специфікаціях, і докладати зусиль для полегшення подання додаткових даних, щоб не перешкоджати перевезенням МДП, які здійснюються відповідно до цього Додатку.</w:t>
      </w:r>
    </w:p>
    <w:p w14:paraId="486B512E" w14:textId="77777777" w:rsidR="00954998" w:rsidRPr="00A0785B" w:rsidRDefault="00954998" w:rsidP="00954998">
      <w:pPr>
        <w:rPr>
          <w:rFonts w:ascii="Times New Roman" w:hAnsi="Times New Roman" w:cs="Times New Roman"/>
          <w:b/>
          <w:szCs w:val="20"/>
          <w:lang w:bidi="en-US"/>
        </w:rPr>
      </w:pPr>
    </w:p>
    <w:p w14:paraId="581627E1" w14:textId="77777777"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10</w:t>
      </w:r>
    </w:p>
    <w:p w14:paraId="6504B83B" w14:textId="36B9121C"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Резервна процедура</w:t>
      </w:r>
    </w:p>
    <w:p w14:paraId="74F88A52" w14:textId="77777777" w:rsidR="00E147E5" w:rsidRPr="00A0785B" w:rsidRDefault="00E147E5" w:rsidP="00954998">
      <w:pPr>
        <w:jc w:val="center"/>
        <w:rPr>
          <w:rFonts w:ascii="Times New Roman" w:hAnsi="Times New Roman" w:cs="Times New Roman"/>
          <w:b/>
          <w:szCs w:val="20"/>
          <w:u w:val="single"/>
          <w:lang w:bidi="en-US"/>
        </w:rPr>
      </w:pPr>
    </w:p>
    <w:p w14:paraId="011C92F1" w14:textId="77777777" w:rsidR="00954998" w:rsidRPr="00A0785B" w:rsidRDefault="00954998" w:rsidP="00E147E5">
      <w:pPr>
        <w:jc w:val="both"/>
        <w:rPr>
          <w:rFonts w:ascii="Times New Roman" w:hAnsi="Times New Roman" w:cs="Times New Roman"/>
          <w:b/>
          <w:szCs w:val="20"/>
          <w:lang w:bidi="en-US"/>
        </w:rPr>
      </w:pPr>
      <w:r w:rsidRPr="00A0785B">
        <w:rPr>
          <w:rFonts w:ascii="Times New Roman" w:hAnsi="Times New Roman" w:cs="Times New Roman"/>
          <w:b/>
          <w:szCs w:val="20"/>
          <w:lang w:bidi="en-US"/>
        </w:rPr>
        <w:t>1. Якщо процедуру eTIR не можна розпочати з технічних причин у митниці місця відправлення, держатель книжки МДП може повернутися до процедури МДП.</w:t>
      </w:r>
    </w:p>
    <w:p w14:paraId="2690180C" w14:textId="77777777" w:rsidR="00E147E5" w:rsidRDefault="00E147E5" w:rsidP="00E147E5">
      <w:pPr>
        <w:jc w:val="both"/>
        <w:rPr>
          <w:rFonts w:ascii="Times New Roman" w:hAnsi="Times New Roman" w:cs="Times New Roman"/>
          <w:b/>
          <w:szCs w:val="20"/>
          <w:lang w:bidi="en-US"/>
        </w:rPr>
      </w:pPr>
    </w:p>
    <w:p w14:paraId="403DE36B" w14:textId="2BB70037" w:rsidR="00954998" w:rsidRPr="00A0785B" w:rsidRDefault="00954998" w:rsidP="00E147E5">
      <w:pPr>
        <w:jc w:val="both"/>
        <w:rPr>
          <w:rFonts w:ascii="Times New Roman" w:hAnsi="Times New Roman" w:cs="Times New Roman"/>
          <w:b/>
          <w:szCs w:val="20"/>
          <w:lang w:bidi="en-US"/>
        </w:rPr>
      </w:pPr>
      <w:r w:rsidRPr="00A0785B">
        <w:rPr>
          <w:rFonts w:ascii="Times New Roman" w:hAnsi="Times New Roman" w:cs="Times New Roman"/>
          <w:b/>
          <w:szCs w:val="20"/>
          <w:lang w:bidi="en-US"/>
        </w:rPr>
        <w:t>2. Якщо процедуру eTIR розпочато, але її продовження утруднене з технічних причин, компетентні органи повинні прийняти супровідний документ і обробити його відповідно до процедури, описаної в специфікаціях eTIR, за умови наявності додаткової інформації з альтернативних електронних систем, як описано у функціональних і технічних специфікаціях.</w:t>
      </w:r>
    </w:p>
    <w:p w14:paraId="4D339FE7" w14:textId="77777777" w:rsidR="00E147E5" w:rsidRDefault="00E147E5" w:rsidP="00E147E5">
      <w:pPr>
        <w:jc w:val="both"/>
        <w:rPr>
          <w:rFonts w:ascii="Times New Roman" w:hAnsi="Times New Roman" w:cs="Times New Roman"/>
          <w:b/>
          <w:szCs w:val="20"/>
          <w:lang w:bidi="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8241D9" w14:paraId="2E140DD6" w14:textId="77777777" w:rsidTr="006D1042">
        <w:tc>
          <w:tcPr>
            <w:tcW w:w="2410" w:type="dxa"/>
            <w:hideMark/>
          </w:tcPr>
          <w:p w14:paraId="045700CF" w14:textId="77777777" w:rsidR="008241D9" w:rsidRDefault="008241D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693" w:type="dxa"/>
            <w:hideMark/>
          </w:tcPr>
          <w:p w14:paraId="18C6BE13" w14:textId="77777777" w:rsidR="008241D9" w:rsidRDefault="008241D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1B768D36" w14:textId="77777777" w:rsidR="008241D9" w:rsidRDefault="008241D9">
            <w:pPr>
              <w:spacing w:after="160" w:line="256" w:lineRule="auto"/>
              <w:jc w:val="right"/>
              <w:rPr>
                <w:rFonts w:ascii="Times New Roman" w:hAnsi="Times New Roman" w:cs="Times New Roman"/>
              </w:rPr>
            </w:pPr>
            <w:r>
              <w:rPr>
                <w:rFonts w:ascii="Times New Roman" w:hAnsi="Times New Roman" w:cs="Times New Roman"/>
              </w:rPr>
              <w:t xml:space="preserve">Додаток 11    </w:t>
            </w:r>
          </w:p>
        </w:tc>
      </w:tr>
    </w:tbl>
    <w:p w14:paraId="098596C0" w14:textId="77777777" w:rsidR="008241D9" w:rsidRDefault="008241D9" w:rsidP="00E147E5">
      <w:pPr>
        <w:jc w:val="both"/>
        <w:rPr>
          <w:rFonts w:ascii="Times New Roman" w:hAnsi="Times New Roman" w:cs="Times New Roman"/>
          <w:b/>
          <w:szCs w:val="20"/>
          <w:lang w:bidi="en-US"/>
        </w:rPr>
      </w:pPr>
    </w:p>
    <w:p w14:paraId="214A5EBC" w14:textId="310E37F6" w:rsidR="00954998" w:rsidRPr="00A0785B" w:rsidRDefault="00954998" w:rsidP="00E147E5">
      <w:pPr>
        <w:jc w:val="both"/>
        <w:rPr>
          <w:rFonts w:ascii="Times New Roman" w:hAnsi="Times New Roman" w:cs="Times New Roman"/>
          <w:b/>
          <w:szCs w:val="20"/>
          <w:lang w:bidi="en-US"/>
        </w:rPr>
      </w:pPr>
      <w:r w:rsidRPr="00A0785B">
        <w:rPr>
          <w:rFonts w:ascii="Times New Roman" w:hAnsi="Times New Roman" w:cs="Times New Roman"/>
          <w:b/>
          <w:szCs w:val="20"/>
          <w:lang w:bidi="en-US"/>
        </w:rPr>
        <w:t>3. Компетентні органи Договірних сторін також мають право вимагати від національних гарантійних об'єднань підтвердження того, що гарантія дійсна, що перевезення МДП здійснюється за процедурою eTIR, та надати іншу інформацію, що стосується перевезення МДП.</w:t>
      </w:r>
    </w:p>
    <w:p w14:paraId="493A2EDB" w14:textId="77777777" w:rsidR="00E147E5" w:rsidRDefault="00E147E5" w:rsidP="00E147E5">
      <w:pPr>
        <w:jc w:val="both"/>
        <w:rPr>
          <w:rFonts w:ascii="Times New Roman" w:hAnsi="Times New Roman" w:cs="Times New Roman"/>
          <w:b/>
          <w:szCs w:val="20"/>
          <w:lang w:bidi="en-US"/>
        </w:rPr>
      </w:pPr>
    </w:p>
    <w:p w14:paraId="3D210F97" w14:textId="5B2F8625" w:rsidR="00954998" w:rsidRPr="00A0785B" w:rsidRDefault="00954998" w:rsidP="00E147E5">
      <w:pPr>
        <w:jc w:val="both"/>
        <w:rPr>
          <w:rFonts w:ascii="Times New Roman" w:hAnsi="Times New Roman" w:cs="Times New Roman"/>
          <w:b/>
          <w:szCs w:val="20"/>
          <w:lang w:bidi="en-US"/>
        </w:rPr>
      </w:pPr>
      <w:r w:rsidRPr="00A0785B">
        <w:rPr>
          <w:rFonts w:ascii="Times New Roman" w:hAnsi="Times New Roman" w:cs="Times New Roman"/>
          <w:b/>
          <w:szCs w:val="20"/>
          <w:lang w:bidi="en-US"/>
        </w:rPr>
        <w:t>4. Процедура, описана в пункті 3, повинна бути встановлена в угоді між компетентними органами та національною гарантійною асоціацією, як це передбачено пунктом 1 d) частини I Додатка 9.</w:t>
      </w:r>
    </w:p>
    <w:p w14:paraId="3A18E261" w14:textId="77777777" w:rsidR="00E147E5" w:rsidRDefault="00E147E5" w:rsidP="00954998">
      <w:pPr>
        <w:jc w:val="center"/>
        <w:rPr>
          <w:rFonts w:ascii="Times New Roman" w:hAnsi="Times New Roman" w:cs="Times New Roman"/>
          <w:b/>
          <w:szCs w:val="20"/>
          <w:u w:val="single"/>
          <w:lang w:bidi="en-US"/>
        </w:rPr>
      </w:pPr>
    </w:p>
    <w:p w14:paraId="385FDDA9" w14:textId="795B2EA1"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Стаття 11 </w:t>
      </w:r>
    </w:p>
    <w:p w14:paraId="50C77303" w14:textId="7C98FD18"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Хостинг міжнародної системи eTIR</w:t>
      </w:r>
    </w:p>
    <w:p w14:paraId="14328F69" w14:textId="77777777" w:rsidR="006F5669" w:rsidRPr="00A0785B" w:rsidRDefault="006F5669" w:rsidP="00954998">
      <w:pPr>
        <w:jc w:val="center"/>
        <w:rPr>
          <w:rFonts w:ascii="Times New Roman" w:hAnsi="Times New Roman" w:cs="Times New Roman"/>
          <w:b/>
          <w:szCs w:val="20"/>
          <w:u w:val="single"/>
          <w:lang w:bidi="en-US"/>
        </w:rPr>
      </w:pPr>
    </w:p>
    <w:p w14:paraId="0E941308"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Хостинг Міжнародної системи eTIR та адміністративне управління нею забезпечується під егідою Європейської економічної комісії ООН (ЄЕК).</w:t>
      </w:r>
    </w:p>
    <w:p w14:paraId="07E5D48A" w14:textId="77777777" w:rsidR="00E147E5" w:rsidRDefault="00E147E5" w:rsidP="00954998">
      <w:pPr>
        <w:jc w:val="both"/>
        <w:rPr>
          <w:rFonts w:ascii="Times New Roman" w:hAnsi="Times New Roman" w:cs="Times New Roman"/>
          <w:b/>
          <w:szCs w:val="20"/>
          <w:lang w:bidi="en-US"/>
        </w:rPr>
      </w:pPr>
    </w:p>
    <w:p w14:paraId="61AAE4AF" w14:textId="08282A2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ЄЕК надає  країнам допомогу у підключенні їхніх митних систем до міжнародної системи eTIR, у тому числі за допомогою тестів на відповідність для забезпечення їх належного функціонування до оперативного підключення.</w:t>
      </w:r>
    </w:p>
    <w:p w14:paraId="7FE50576" w14:textId="77777777" w:rsidR="00E147E5" w:rsidRDefault="00E147E5" w:rsidP="00954998">
      <w:pPr>
        <w:jc w:val="both"/>
        <w:rPr>
          <w:rFonts w:ascii="Times New Roman" w:hAnsi="Times New Roman" w:cs="Times New Roman"/>
          <w:b/>
          <w:szCs w:val="20"/>
          <w:lang w:bidi="en-US"/>
        </w:rPr>
      </w:pPr>
    </w:p>
    <w:p w14:paraId="7413F20D" w14:textId="0813EFD9"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3. ЄЕК надаються необхідні ресурси для виконання зобов'язань, викладених у пунктах 1 і 2 цієї статті. Якщо міжнародна система eTIR не фінансується за рахунок ресурсів регулярного бюджету Організації Об’єднаних Націй, необхідні ресурси регулюються фінансовими правилами та положеннями для позабюджетних фондів і проектів Організації Об’єднаних Націй. Механізм фінансування для забезпечення функціонування міжнародної системи eTIR у ЄЕК має приймається та затверджується Адміністративним комітетом.</w:t>
      </w:r>
    </w:p>
    <w:p w14:paraId="6C1078E3" w14:textId="77777777" w:rsidR="00E147E5" w:rsidRDefault="00E147E5" w:rsidP="00954998">
      <w:pPr>
        <w:jc w:val="center"/>
        <w:rPr>
          <w:rFonts w:ascii="Times New Roman" w:hAnsi="Times New Roman" w:cs="Times New Roman"/>
          <w:b/>
          <w:szCs w:val="20"/>
          <w:u w:val="single"/>
          <w:lang w:bidi="en-US"/>
        </w:rPr>
      </w:pPr>
    </w:p>
    <w:p w14:paraId="353B3A67" w14:textId="2D0884D8" w:rsidR="00E147E5" w:rsidRPr="006F5669" w:rsidRDefault="00E147E5" w:rsidP="00E147E5">
      <w:pPr>
        <w:jc w:val="center"/>
        <w:rPr>
          <w:rFonts w:ascii="Times New Roman" w:hAnsi="Times New Roman" w:cs="Times New Roman"/>
          <w:szCs w:val="20"/>
          <w:u w:val="single"/>
          <w:lang w:bidi="en-US"/>
        </w:rPr>
      </w:pPr>
      <w:r w:rsidRPr="006F5669">
        <w:rPr>
          <w:rFonts w:ascii="Times New Roman" w:hAnsi="Times New Roman" w:cs="Times New Roman"/>
          <w:szCs w:val="20"/>
          <w:u w:val="single"/>
          <w:lang w:bidi="en-US"/>
        </w:rPr>
        <w:t>Пояснювальна записка до</w:t>
      </w:r>
      <w:r w:rsidRPr="006F5669">
        <w:rPr>
          <w:rFonts w:ascii="Times New Roman" w:hAnsi="Times New Roman" w:cs="Times New Roman"/>
          <w:szCs w:val="20"/>
        </w:rPr>
        <w:t xml:space="preserve"> </w:t>
      </w:r>
      <w:r w:rsidRPr="006F5669">
        <w:rPr>
          <w:rFonts w:ascii="Times New Roman" w:hAnsi="Times New Roman" w:cs="Times New Roman"/>
          <w:szCs w:val="20"/>
          <w:u w:val="single"/>
          <w:lang w:bidi="en-US"/>
        </w:rPr>
        <w:t>пункту 3 статті 11</w:t>
      </w:r>
    </w:p>
    <w:p w14:paraId="3ADD2531" w14:textId="77777777" w:rsidR="00E147E5" w:rsidRDefault="00E147E5" w:rsidP="00E147E5">
      <w:pPr>
        <w:jc w:val="center"/>
        <w:rPr>
          <w:rFonts w:ascii="Times New Roman" w:hAnsi="Times New Roman" w:cs="Times New Roman"/>
          <w:b/>
          <w:szCs w:val="20"/>
          <w:u w:val="single"/>
          <w:lang w:bidi="en-US"/>
        </w:rPr>
      </w:pPr>
    </w:p>
    <w:p w14:paraId="3C3C5AF5" w14:textId="2106B1B1" w:rsidR="00E147E5" w:rsidRPr="00E147E5" w:rsidRDefault="00E147E5" w:rsidP="00E147E5">
      <w:pPr>
        <w:jc w:val="both"/>
        <w:rPr>
          <w:rFonts w:ascii="Times New Roman" w:hAnsi="Times New Roman" w:cs="Times New Roman"/>
          <w:szCs w:val="20"/>
          <w:lang w:bidi="en-US"/>
        </w:rPr>
      </w:pPr>
      <w:r>
        <w:rPr>
          <w:rFonts w:ascii="Times New Roman" w:hAnsi="Times New Roman" w:cs="Times New Roman"/>
          <w:szCs w:val="20"/>
          <w:lang w:bidi="en-US"/>
        </w:rPr>
        <w:t xml:space="preserve">11.11.3 </w:t>
      </w:r>
      <w:r w:rsidRPr="00E147E5">
        <w:rPr>
          <w:rFonts w:ascii="Times New Roman" w:hAnsi="Times New Roman" w:cs="Times New Roman"/>
          <w:szCs w:val="20"/>
          <w:lang w:bidi="en-US"/>
        </w:rPr>
        <w:t>Якщо необхідно, Договірні сторони можуть прийняти рішення щодо фінансування експлуатаційних витрат міжнародної системи eTIR на основі збору за перевезення TIR. В таких випадках Договірні Сторони приймають рішення щодо відповідного часу для запровадження альтернативних механізмів фінансування та умов їх використання. Необхідний бюджет складається ЄЕК, розглядається Технічним органом з імплементації та затверджується Адміністративним комітетом.</w:t>
      </w:r>
    </w:p>
    <w:p w14:paraId="505E137D" w14:textId="77777777" w:rsidR="00E147E5" w:rsidRDefault="00E147E5" w:rsidP="00954998">
      <w:pPr>
        <w:jc w:val="center"/>
        <w:rPr>
          <w:rFonts w:ascii="Times New Roman" w:hAnsi="Times New Roman" w:cs="Times New Roman"/>
          <w:b/>
          <w:szCs w:val="20"/>
          <w:u w:val="single"/>
          <w:lang w:bidi="en-US"/>
        </w:rPr>
      </w:pPr>
    </w:p>
    <w:p w14:paraId="3C39CCD1" w14:textId="3B9EA649"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Стаття 12</w:t>
      </w:r>
    </w:p>
    <w:p w14:paraId="10733D94" w14:textId="29FE4F50"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Адміністрування міжнародної системи eTIR</w:t>
      </w:r>
    </w:p>
    <w:p w14:paraId="1C357167" w14:textId="77777777" w:rsidR="00E147E5" w:rsidRPr="00A0785B" w:rsidRDefault="00E147E5" w:rsidP="00954998">
      <w:pPr>
        <w:jc w:val="center"/>
        <w:rPr>
          <w:rFonts w:ascii="Times New Roman" w:hAnsi="Times New Roman" w:cs="Times New Roman"/>
          <w:b/>
          <w:szCs w:val="20"/>
          <w:u w:val="single"/>
          <w:lang w:bidi="en-US"/>
        </w:rPr>
      </w:pPr>
    </w:p>
    <w:p w14:paraId="300E0D77"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1. ЄЕК вживає відповідних заходів для зберігання та архівування даних у міжнародній системі eTIR протягом щонайменше 10 років.</w:t>
      </w:r>
    </w:p>
    <w:p w14:paraId="44CDA3F1" w14:textId="77777777" w:rsidR="00E147E5" w:rsidRDefault="00E147E5" w:rsidP="00954998">
      <w:pPr>
        <w:jc w:val="both"/>
        <w:rPr>
          <w:rFonts w:ascii="Times New Roman" w:hAnsi="Times New Roman" w:cs="Times New Roman"/>
          <w:b/>
          <w:szCs w:val="20"/>
          <w:lang w:bidi="en-US"/>
        </w:rPr>
      </w:pPr>
    </w:p>
    <w:p w14:paraId="262758A3" w14:textId="2DC39F93"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2. Усі дані, що зберігаються в міжнародній системі eTIR, можуть використовуватися ЄЕК від імені компетентних органів цієї Конвенції з метою отримання зведених статистичних даних.</w:t>
      </w:r>
    </w:p>
    <w:p w14:paraId="7D98DB40" w14:textId="77777777" w:rsidR="00E147E5" w:rsidRDefault="00E147E5" w:rsidP="00954998">
      <w:pPr>
        <w:jc w:val="both"/>
        <w:rPr>
          <w:rFonts w:ascii="Times New Roman" w:hAnsi="Times New Roman" w:cs="Times New Roman"/>
          <w:b/>
          <w:szCs w:val="20"/>
          <w:lang w:bidi="en-US"/>
        </w:rPr>
      </w:pPr>
    </w:p>
    <w:p w14:paraId="4E8026DA" w14:textId="35AB0984"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3. Компетентні органи Договірних сторін, на території яких здійснюється перевезення МДП згідно з процедурою eTIR, яке стає предметом адміністративного чи судового розгляду щодо платіжних зобов’язань особи або осіб, які несуть безпосередню відповідальність, або національного гарантійного об’єднання, можуть звернутися до ЄЕК та отримати інформацію, яка зберігається в міжнародній системі eTIR, що стосується спірної претензії, з метою перевірки. Ця інформація може бути представлена як доказ у національних адміністративних або судових процедурах.</w:t>
      </w:r>
    </w:p>
    <w:p w14:paraId="31F54CEF" w14:textId="77777777" w:rsidR="00E147E5" w:rsidRDefault="00E147E5" w:rsidP="00954998">
      <w:pPr>
        <w:jc w:val="both"/>
        <w:rPr>
          <w:rFonts w:ascii="Times New Roman" w:hAnsi="Times New Roman" w:cs="Times New Roman"/>
          <w:b/>
          <w:szCs w:val="20"/>
          <w:lang w:bidi="en-US"/>
        </w:rPr>
      </w:pPr>
    </w:p>
    <w:p w14:paraId="255F5788" w14:textId="050528A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4. У випадках, відмінних від зазначених у цій статті, поширення інформації, що зберігається в міжнародній системі eTIR, або її розкриття особам чи організаціям, які не мають на те повноважень, забороняється.</w:t>
      </w:r>
    </w:p>
    <w:p w14:paraId="66CEE047" w14:textId="77777777" w:rsidR="00E147E5" w:rsidRDefault="00E147E5" w:rsidP="00954998">
      <w:pPr>
        <w:jc w:val="center"/>
        <w:rPr>
          <w:rFonts w:ascii="Times New Roman" w:hAnsi="Times New Roman" w:cs="Times New Roman"/>
          <w:b/>
          <w:szCs w:val="20"/>
          <w:u w:val="single"/>
          <w:lang w:bidi="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8241D9" w14:paraId="058CF4CE" w14:textId="77777777" w:rsidTr="006D1042">
        <w:tc>
          <w:tcPr>
            <w:tcW w:w="2410" w:type="dxa"/>
            <w:hideMark/>
          </w:tcPr>
          <w:p w14:paraId="4B47E1F6" w14:textId="77777777" w:rsidR="008241D9" w:rsidRDefault="008241D9">
            <w:pPr>
              <w:spacing w:after="160" w:line="256" w:lineRule="auto"/>
              <w:rPr>
                <w:rFonts w:ascii="Times New Roman" w:hAnsi="Times New Roman" w:cs="Times New Roman"/>
              </w:rPr>
            </w:pPr>
            <w:r>
              <w:rPr>
                <w:rFonts w:ascii="Times New Roman" w:hAnsi="Times New Roman" w:cs="Times New Roman"/>
              </w:rPr>
              <w:t xml:space="preserve">Конвенція МДП </w:t>
            </w:r>
          </w:p>
        </w:tc>
        <w:tc>
          <w:tcPr>
            <w:tcW w:w="2693" w:type="dxa"/>
            <w:hideMark/>
          </w:tcPr>
          <w:p w14:paraId="1FB4734F" w14:textId="77777777" w:rsidR="008241D9" w:rsidRDefault="008241D9">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68B8687A" w14:textId="77777777" w:rsidR="008241D9" w:rsidRDefault="008241D9">
            <w:pPr>
              <w:spacing w:after="160" w:line="256" w:lineRule="auto"/>
              <w:jc w:val="right"/>
              <w:rPr>
                <w:rFonts w:ascii="Times New Roman" w:hAnsi="Times New Roman" w:cs="Times New Roman"/>
              </w:rPr>
            </w:pPr>
            <w:r>
              <w:rPr>
                <w:rFonts w:ascii="Times New Roman" w:hAnsi="Times New Roman" w:cs="Times New Roman"/>
              </w:rPr>
              <w:t xml:space="preserve">Додаток 11    </w:t>
            </w:r>
          </w:p>
        </w:tc>
      </w:tr>
    </w:tbl>
    <w:p w14:paraId="6C131F89" w14:textId="77777777" w:rsidR="008241D9" w:rsidRDefault="008241D9" w:rsidP="00954998">
      <w:pPr>
        <w:jc w:val="center"/>
        <w:rPr>
          <w:rFonts w:ascii="Times New Roman" w:hAnsi="Times New Roman" w:cs="Times New Roman"/>
          <w:b/>
          <w:szCs w:val="20"/>
          <w:u w:val="single"/>
          <w:lang w:bidi="en-US"/>
        </w:rPr>
      </w:pPr>
    </w:p>
    <w:p w14:paraId="55ADCA2E" w14:textId="027C0D33"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Стаття 13 </w:t>
      </w:r>
    </w:p>
    <w:p w14:paraId="07323562" w14:textId="601E9FCE"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Публікація списку митниць, які можуть обробляти перевезення eTIR</w:t>
      </w:r>
    </w:p>
    <w:p w14:paraId="11E58F9C" w14:textId="77777777" w:rsidR="00E147E5" w:rsidRPr="00A0785B" w:rsidRDefault="00E147E5" w:rsidP="00954998">
      <w:pPr>
        <w:jc w:val="center"/>
        <w:rPr>
          <w:rFonts w:ascii="Times New Roman" w:hAnsi="Times New Roman" w:cs="Times New Roman"/>
          <w:b/>
          <w:szCs w:val="20"/>
          <w:u w:val="single"/>
          <w:lang w:bidi="en-US"/>
        </w:rPr>
      </w:pPr>
    </w:p>
    <w:p w14:paraId="2C36AEF2" w14:textId="77777777" w:rsidR="00954998" w:rsidRPr="00A0785B"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Компетентні органи повинні забезпечити, щоб перелік митниць місця відправлення, проміжних митниць і митниць місця призначення, визначених для виконання операцій МДП згідно з процедурою eTIR, завжди був точним і оновлювався в електронній базі даних для визначених митниць, яка була розроблена та підтримується Виконавчою радою МДП.</w:t>
      </w:r>
    </w:p>
    <w:p w14:paraId="5E08F899" w14:textId="77777777" w:rsidR="00E147E5" w:rsidRDefault="00E147E5" w:rsidP="00954998">
      <w:pPr>
        <w:jc w:val="center"/>
        <w:rPr>
          <w:rFonts w:ascii="Times New Roman" w:hAnsi="Times New Roman" w:cs="Times New Roman"/>
          <w:b/>
          <w:szCs w:val="20"/>
          <w:u w:val="single"/>
          <w:lang w:bidi="en-US"/>
        </w:rPr>
      </w:pPr>
    </w:p>
    <w:p w14:paraId="48E2322F" w14:textId="37088CA9" w:rsidR="00954998" w:rsidRPr="00A0785B"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 xml:space="preserve">Стаття 14 </w:t>
      </w:r>
    </w:p>
    <w:p w14:paraId="28AC1EBA" w14:textId="13899BF7" w:rsidR="00954998" w:rsidRDefault="00954998" w:rsidP="00954998">
      <w:pPr>
        <w:jc w:val="center"/>
        <w:rPr>
          <w:rFonts w:ascii="Times New Roman" w:hAnsi="Times New Roman" w:cs="Times New Roman"/>
          <w:b/>
          <w:szCs w:val="20"/>
          <w:u w:val="single"/>
          <w:lang w:bidi="en-US"/>
        </w:rPr>
      </w:pPr>
      <w:r w:rsidRPr="00A0785B">
        <w:rPr>
          <w:rFonts w:ascii="Times New Roman" w:hAnsi="Times New Roman" w:cs="Times New Roman"/>
          <w:b/>
          <w:szCs w:val="20"/>
          <w:u w:val="single"/>
          <w:lang w:bidi="en-US"/>
        </w:rPr>
        <w:t>Правові вимоги щодо подання даних згідно з Додатком 10 Конвенції МДП</w:t>
      </w:r>
    </w:p>
    <w:p w14:paraId="213106CF" w14:textId="77777777" w:rsidR="00E147E5" w:rsidRPr="00A0785B" w:rsidRDefault="00E147E5" w:rsidP="00954998">
      <w:pPr>
        <w:jc w:val="center"/>
        <w:rPr>
          <w:rFonts w:ascii="Times New Roman" w:hAnsi="Times New Roman" w:cs="Times New Roman"/>
          <w:b/>
          <w:szCs w:val="20"/>
          <w:u w:val="single"/>
          <w:lang w:bidi="en-US"/>
        </w:rPr>
      </w:pPr>
    </w:p>
    <w:p w14:paraId="6E237D64" w14:textId="23747823" w:rsidR="008241D9" w:rsidRDefault="00954998" w:rsidP="00954998">
      <w:pPr>
        <w:jc w:val="both"/>
        <w:rPr>
          <w:rFonts w:ascii="Times New Roman" w:hAnsi="Times New Roman" w:cs="Times New Roman"/>
          <w:b/>
          <w:szCs w:val="20"/>
          <w:lang w:bidi="en-US"/>
        </w:rPr>
      </w:pPr>
      <w:r w:rsidRPr="00A0785B">
        <w:rPr>
          <w:rFonts w:ascii="Times New Roman" w:hAnsi="Times New Roman" w:cs="Times New Roman"/>
          <w:b/>
          <w:szCs w:val="20"/>
          <w:lang w:bidi="en-US"/>
        </w:rPr>
        <w:t xml:space="preserve">Правові вимоги щодо подання даних, викладені в пунктах 1, 3 і 4 Додатку 10 цієї Конвенції, вважаються виконаними за умови впровадження процедури eTIR. </w:t>
      </w:r>
      <w:r w:rsidR="008241D9">
        <w:rPr>
          <w:rFonts w:ascii="Times New Roman" w:hAnsi="Times New Roman" w:cs="Times New Roman"/>
          <w:b/>
          <w:szCs w:val="20"/>
          <w:lang w:bidi="en-US"/>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411A80" w:rsidRPr="00A0785B" w14:paraId="1BD45FC7" w14:textId="77777777" w:rsidTr="006D1042">
        <w:tc>
          <w:tcPr>
            <w:tcW w:w="2410" w:type="dxa"/>
          </w:tcPr>
          <w:p w14:paraId="5FE95CB1" w14:textId="77777777" w:rsidR="00411A80" w:rsidRPr="00A0785B" w:rsidRDefault="00411A80" w:rsidP="00837246">
            <w:pPr>
              <w:spacing w:after="160" w:line="259" w:lineRule="auto"/>
              <w:rPr>
                <w:rFonts w:ascii="Times New Roman" w:hAnsi="Times New Roman" w:cs="Times New Roman"/>
              </w:rPr>
            </w:pPr>
          </w:p>
        </w:tc>
        <w:tc>
          <w:tcPr>
            <w:tcW w:w="2693" w:type="dxa"/>
            <w:hideMark/>
          </w:tcPr>
          <w:p w14:paraId="1695DD87" w14:textId="77777777" w:rsidR="00411A80" w:rsidRPr="00A0785B" w:rsidRDefault="00411A80"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0E6034C0" w14:textId="77777777" w:rsidR="00411A80" w:rsidRPr="00A0785B" w:rsidRDefault="00411A80"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0706D19F" w14:textId="77777777" w:rsidR="00E147E5" w:rsidRPr="006D1042" w:rsidRDefault="00E147E5" w:rsidP="004220D3">
      <w:pPr>
        <w:rPr>
          <w:rFonts w:ascii="Times New Roman" w:hAnsi="Times New Roman" w:cs="Times New Roman"/>
          <w:b/>
          <w:bCs/>
          <w:sz w:val="20"/>
          <w:szCs w:val="20"/>
        </w:rPr>
      </w:pPr>
    </w:p>
    <w:p w14:paraId="4A78908F" w14:textId="52B864FB" w:rsidR="00954998" w:rsidRPr="006F5669" w:rsidRDefault="00954998" w:rsidP="004220D3">
      <w:pPr>
        <w:rPr>
          <w:rFonts w:ascii="Times New Roman" w:hAnsi="Times New Roman" w:cs="Times New Roman"/>
          <w:b/>
          <w:bCs/>
          <w:sz w:val="24"/>
          <w:szCs w:val="24"/>
        </w:rPr>
      </w:pPr>
      <w:r w:rsidRPr="006F5669">
        <w:rPr>
          <w:rFonts w:ascii="Times New Roman" w:hAnsi="Times New Roman" w:cs="Times New Roman"/>
          <w:b/>
          <w:bCs/>
          <w:sz w:val="24"/>
          <w:szCs w:val="24"/>
        </w:rPr>
        <w:t>4. РЕЗОЛЮЦІЇ ТА РЕКОМЕНДАЦІЇ ЩОДО КОНВЕНЦІЇ МДП 1975 РОКУ</w:t>
      </w:r>
    </w:p>
    <w:p w14:paraId="0E4E8FC6" w14:textId="77777777" w:rsidR="00954998" w:rsidRPr="006D1042" w:rsidRDefault="00954998" w:rsidP="00954998">
      <w:pPr>
        <w:jc w:val="center"/>
        <w:rPr>
          <w:rFonts w:ascii="Times New Roman" w:hAnsi="Times New Roman" w:cs="Times New Roman"/>
          <w:b/>
          <w:bCs/>
          <w:sz w:val="20"/>
          <w:szCs w:val="20"/>
        </w:rPr>
      </w:pPr>
    </w:p>
    <w:p w14:paraId="76EE5FE4" w14:textId="77777777" w:rsidR="00954998" w:rsidRPr="00F56AC5" w:rsidRDefault="00954998" w:rsidP="00954998">
      <w:pPr>
        <w:jc w:val="center"/>
        <w:rPr>
          <w:rFonts w:ascii="Times New Roman" w:hAnsi="Times New Roman" w:cs="Times New Roman"/>
          <w:b/>
          <w:bCs/>
          <w:sz w:val="24"/>
          <w:szCs w:val="24"/>
        </w:rPr>
      </w:pPr>
      <w:r w:rsidRPr="00F56AC5">
        <w:rPr>
          <w:rFonts w:ascii="Times New Roman" w:hAnsi="Times New Roman" w:cs="Times New Roman"/>
          <w:b/>
          <w:bCs/>
          <w:sz w:val="24"/>
          <w:szCs w:val="24"/>
        </w:rPr>
        <w:t>РЕЗОЛЮЦІЯ №49</w:t>
      </w:r>
    </w:p>
    <w:p w14:paraId="31E19A2D" w14:textId="77777777" w:rsidR="00954998" w:rsidRPr="006D1042" w:rsidRDefault="00954998" w:rsidP="00954998">
      <w:pPr>
        <w:jc w:val="center"/>
        <w:rPr>
          <w:rFonts w:ascii="Times New Roman" w:hAnsi="Times New Roman" w:cs="Times New Roman"/>
          <w:sz w:val="20"/>
          <w:szCs w:val="20"/>
        </w:rPr>
      </w:pPr>
    </w:p>
    <w:p w14:paraId="36E47D00" w14:textId="77777777" w:rsidR="00954998" w:rsidRPr="00F56AC5" w:rsidRDefault="00954998" w:rsidP="00954998">
      <w:pPr>
        <w:jc w:val="center"/>
        <w:rPr>
          <w:rFonts w:ascii="Times New Roman" w:hAnsi="Times New Roman" w:cs="Times New Roman"/>
          <w:b/>
          <w:bCs/>
          <w:sz w:val="24"/>
          <w:szCs w:val="24"/>
        </w:rPr>
      </w:pPr>
      <w:r w:rsidRPr="00F56AC5">
        <w:rPr>
          <w:rFonts w:ascii="Times New Roman" w:hAnsi="Times New Roman" w:cs="Times New Roman"/>
          <w:b/>
          <w:bCs/>
          <w:sz w:val="24"/>
          <w:szCs w:val="24"/>
        </w:rPr>
        <w:t>КОРОТКОСТРОКОВІ ЗАХОДИ ІЗ ЗАБЕЗПЕЧЕННЯ БЕЗПЕКИ ТА ЕФЕКТИВНОГО ФУНКЦІОНУВАННЯ ТРАНЗИТНОГО РЕЖИМУ МДП</w:t>
      </w:r>
    </w:p>
    <w:p w14:paraId="769C3BDE" w14:textId="77777777" w:rsidR="00954998" w:rsidRPr="006D1042" w:rsidRDefault="00954998" w:rsidP="00954998">
      <w:pPr>
        <w:jc w:val="center"/>
        <w:rPr>
          <w:rFonts w:ascii="Times New Roman" w:hAnsi="Times New Roman" w:cs="Times New Roman"/>
          <w:sz w:val="16"/>
          <w:szCs w:val="16"/>
        </w:rPr>
      </w:pPr>
    </w:p>
    <w:p w14:paraId="62B1AFCE"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прийнята 3 березня 1995 року</w:t>
      </w:r>
    </w:p>
    <w:p w14:paraId="55B24AED" w14:textId="77777777" w:rsidR="00954998" w:rsidRPr="00A0785B" w:rsidRDefault="00954998" w:rsidP="00954998">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Робочою групою ЄЕК ООН з митних питань, пов'язаним з транспортом</w:t>
      </w:r>
    </w:p>
    <w:p w14:paraId="33F13ED0" w14:textId="77777777" w:rsidR="00954998" w:rsidRPr="006D1042" w:rsidRDefault="00954998" w:rsidP="00954998">
      <w:pPr>
        <w:rPr>
          <w:rFonts w:ascii="Times New Roman" w:hAnsi="Times New Roman" w:cs="Times New Roman"/>
          <w:sz w:val="20"/>
          <w:szCs w:val="20"/>
        </w:rPr>
      </w:pPr>
    </w:p>
    <w:p w14:paraId="49038DCD"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Робоча група з митних питань, пов'язаних із транспортом,</w:t>
      </w:r>
    </w:p>
    <w:p w14:paraId="2863BBF4"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Наголошуючи на важливості безперебійного та ефективного здійснення Митної конвенції про міжнародне перевезення вантажів із застосуванням книжки МДП (Конвенція МДП, 1975 р.) для спрощення процедур міжнародних перевезень і торгівлі,</w:t>
      </w:r>
    </w:p>
    <w:p w14:paraId="152E4840"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Висловлюючи занепокоєння з приводу безпрецедентної кількості порушень митного режиму та випадків контрабанди в рамках транзитної системи МДП, що можуть поставити під загрозу заходи щодо спрощення перевезень, передбачені в Конвенції МДП, 1975 р.,</w:t>
      </w:r>
    </w:p>
    <w:p w14:paraId="2B96731A"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Будучи сповнена твердої рішучості зберегти транзитну систему МДП, яка сприяє розвитку торгівлі, зокрема міжнародних перевезень вантажів,</w:t>
      </w:r>
    </w:p>
    <w:p w14:paraId="45CA7A98"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Будучи переконана, що транзитну систему МДП можна зберегти тільки за допомогою спільних і цілеспрямованих дій усіх учасників транзитної системи МДП (митних органів, національних гарантійних об'єднань та об'єднань, що видають книжки МДП, МСАТ і страхових компаній), для здійснення яких важливе значення має відкритий обмін інформацією щодо всіх аспектів цієї системи,</w:t>
      </w:r>
    </w:p>
    <w:p w14:paraId="03CE045F"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В очікуванні перегляду Конвенції МДП, 1975 р. одноголосно ухвалює рішення щодо наступних короткострокових заходів, які якнайшвидше мають бути здійснені компетентними органами Договірних Сторін Конвенції МДП, 1975 р.:</w:t>
      </w:r>
    </w:p>
    <w:p w14:paraId="617BC7DF" w14:textId="77777777" w:rsidR="00954998" w:rsidRPr="00A0785B" w:rsidRDefault="00954998" w:rsidP="00954998">
      <w:pPr>
        <w:rPr>
          <w:rFonts w:ascii="Times New Roman" w:hAnsi="Times New Roman" w:cs="Times New Roman"/>
        </w:rPr>
      </w:pPr>
    </w:p>
    <w:p w14:paraId="64AFA428"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1.  Для полегшення виявлення книжок МДП, оформлених шахрайським шляхом, і прискорення завершення процедури, Договірні Сторони можуть забажати створити, наскільки це можливо та відповідно до національних вимог, централізовані офіси або процедури для адміністрування книжок МДП;</w:t>
      </w:r>
    </w:p>
    <w:p w14:paraId="41396CD2"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2.  Договірні Сторони повинні запровадити процедури прискореного завершення та пошуку для використання під час перевезень вантажів, що потребують особливої уваги;</w:t>
      </w:r>
    </w:p>
    <w:p w14:paraId="53108968"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 xml:space="preserve">3.  Договірні Сторони і МСАТ здійснять усі необхідні заходи для того, щоб якнайшвидше знову запровадити книжки МДП "Тютюнові вироби/Алкогольні напої" разом із гарантіями щодо фіксованої суми, що відображає потенційні страхові збори; </w:t>
      </w:r>
    </w:p>
    <w:p w14:paraId="3C7441CF"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 xml:space="preserve">4.  Договірні Сторони забезпечать, за допомогою відповідних національних правил, щоб митниці місця призначення або місця виїзду якнайшвидше повертали відривні листки книжки МДП № 2 до централізованих офісів або митниць місця відправлення чи місця в’їзду та не пізніше п’яти робочих днів після завершення операції МДП; </w:t>
      </w:r>
    </w:p>
    <w:p w14:paraId="530D72AC"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5.  Для полегшення митного контролю вантажів тютюнових виробів та алкогольних напоїв Договірні Сторони можуть обмежувати, відповідно до національної адміністративної практики, кількість митниць, уповноважених приймати книжки МДП "Тютюнові вироби та алкогольні напої ";</w:t>
      </w:r>
    </w:p>
    <w:p w14:paraId="45F50D78"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6.  Договірні Сторони забезпечують, щоб для перевезення тютюнових виробів та алкогольних напоїв, а також інших "чутливих" вантажів, визначених компетентними органами, попередня інформація про перевезення таких вантажів під митними печатками та пломбами негайно надсилалася митницею місця відправлення або місця в’їзду до митниці місця призначення або місця виїзду;</w:t>
      </w:r>
    </w:p>
    <w:p w14:paraId="65129E64"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7.  Відповідно до статті 20 Конвенції МДП 1975 року Договірні Сторони встановлюють часові обмеження та, наскільки це можливо, маршрути, якими повинні слідувати дорожні транспортні засоби та контейнери у разі перевезення під митними печатками та пломбами тютюнових виробів та алкогольних напоїв, а також інших "чутливих" товарів, визначених компетентними органами. Договірні Сторони закликають застосовувати санкції відповідно до національного законодавства в разі недотримання таких приписів;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6D1042" w14:paraId="4A69F8AF" w14:textId="77777777" w:rsidTr="006D1042">
        <w:tc>
          <w:tcPr>
            <w:tcW w:w="2410" w:type="dxa"/>
          </w:tcPr>
          <w:p w14:paraId="5DB0E50D" w14:textId="77777777" w:rsidR="006D1042" w:rsidRDefault="006D1042">
            <w:pPr>
              <w:spacing w:after="160" w:line="256" w:lineRule="auto"/>
              <w:rPr>
                <w:rFonts w:ascii="Times New Roman" w:hAnsi="Times New Roman" w:cs="Times New Roman"/>
              </w:rPr>
            </w:pPr>
          </w:p>
        </w:tc>
        <w:tc>
          <w:tcPr>
            <w:tcW w:w="2693" w:type="dxa"/>
            <w:hideMark/>
          </w:tcPr>
          <w:p w14:paraId="665013AA" w14:textId="77777777" w:rsidR="006D1042" w:rsidRDefault="006D1042">
            <w:pPr>
              <w:spacing w:after="160" w:line="256" w:lineRule="auto"/>
              <w:jc w:val="center"/>
              <w:rPr>
                <w:rFonts w:ascii="Times New Roman" w:hAnsi="Times New Roman" w:cs="Times New Roman"/>
              </w:rPr>
            </w:pPr>
            <w:r>
              <w:rPr>
                <w:rFonts w:ascii="Times New Roman" w:hAnsi="Times New Roman" w:cs="Times New Roman"/>
              </w:rPr>
              <w:t xml:space="preserve">                                                                         </w:t>
            </w:r>
          </w:p>
        </w:tc>
        <w:tc>
          <w:tcPr>
            <w:tcW w:w="4111" w:type="dxa"/>
            <w:hideMark/>
          </w:tcPr>
          <w:p w14:paraId="290F48D6" w14:textId="77777777" w:rsidR="006D1042" w:rsidRDefault="006D1042">
            <w:pPr>
              <w:spacing w:after="160" w:line="256" w:lineRule="auto"/>
              <w:jc w:val="right"/>
              <w:rPr>
                <w:rFonts w:ascii="Times New Roman" w:hAnsi="Times New Roman" w:cs="Times New Roman"/>
              </w:rPr>
            </w:pPr>
            <w:r>
              <w:rPr>
                <w:rFonts w:ascii="Times New Roman" w:hAnsi="Times New Roman" w:cs="Times New Roman"/>
              </w:rPr>
              <w:t xml:space="preserve">РЕЗОЛЮЦІЇ ТА РЕКОМЕНДАЦІЇ </w:t>
            </w:r>
          </w:p>
        </w:tc>
      </w:tr>
    </w:tbl>
    <w:p w14:paraId="3CA7EC93" w14:textId="77777777" w:rsidR="006D1042" w:rsidRDefault="006D1042" w:rsidP="00954998">
      <w:pPr>
        <w:ind w:left="851" w:hanging="284"/>
        <w:jc w:val="both"/>
        <w:rPr>
          <w:rFonts w:ascii="Times New Roman" w:hAnsi="Times New Roman" w:cs="Times New Roman"/>
        </w:rPr>
      </w:pPr>
    </w:p>
    <w:p w14:paraId="61C6333E" w14:textId="51EAED8C"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8.  Договірні Сторони забезпечать застосування положень статті 38 Конвенції МДП 1975 р., які передбачають можливість тимчасово або остаточно виключити з доступу до Конвенції МДП 1975 р. будь-яку особу, винну в серйозному порушенні національного митного законодавства або норм і правил, що застосовуються до міжнародних перевезень вантажів;</w:t>
      </w:r>
    </w:p>
    <w:p w14:paraId="0BA8CA03"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9.  Договірні Сторони вживатимуть усіх необхідних заходів для запобігання крадіжці митних печаток і зловживанню ними і можуть передбачити використання нових технологій, наприклад, спеціального чорнила, яке оберігає від фальсифікації, з метою запобігання підробці митних печаток;;</w:t>
      </w:r>
    </w:p>
    <w:p w14:paraId="655A8B90"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 xml:space="preserve">10. Договірні Сторони просять МСАТ і національні гарантійні об'єднання чітко застосовувати узгоджені критерії та методи адміністративного контролю під час видачі книжок МДП з метою забезпечення, наскільки це можливо, надійності та сумлінності транспортних операторів; </w:t>
      </w:r>
    </w:p>
    <w:p w14:paraId="5DA8EF2C" w14:textId="77777777"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11. Договірні Сторони, що застосовують режим транзиту МДП, активізують взаємний обмін звичайною і конфіденційною інформацією про транзитну систему МДП відповідно до національного законодавства. З цією метою вони створять у рамках своїх компетентних органів координаційні центри для боротьби з порушеннями. Адреси, включно з номерами телефонів і телефаксів таких координаційних центрів, будуть якнайшвидше передані до секретаріату ЄЕК ООН для створення міжнародного довідника;</w:t>
      </w:r>
    </w:p>
    <w:p w14:paraId="19F26E50" w14:textId="77777777" w:rsidR="008241D9" w:rsidRDefault="008241D9" w:rsidP="00954998">
      <w:pPr>
        <w:jc w:val="both"/>
        <w:rPr>
          <w:rFonts w:ascii="Times New Roman" w:hAnsi="Times New Roman" w:cs="Times New Roman"/>
        </w:rPr>
      </w:pPr>
    </w:p>
    <w:p w14:paraId="34EC5F59" w14:textId="72D6150C" w:rsidR="00954998" w:rsidRPr="00A0785B" w:rsidRDefault="00954998" w:rsidP="00954998">
      <w:pPr>
        <w:jc w:val="both"/>
        <w:rPr>
          <w:rFonts w:ascii="Times New Roman" w:hAnsi="Times New Roman" w:cs="Times New Roman"/>
        </w:rPr>
      </w:pPr>
      <w:r w:rsidRPr="00A0785B">
        <w:rPr>
          <w:rFonts w:ascii="Times New Roman" w:hAnsi="Times New Roman" w:cs="Times New Roman"/>
        </w:rPr>
        <w:t>Пропонує Договірним Сторонам уважно вивчити пропозиції МСАТ щодо впровадження електронних систем обміну даними для адміністрування книжок МДП, які будуть їм передані секретаріатом ЄЕК ООН з метою їх можливого впровадження;</w:t>
      </w:r>
    </w:p>
    <w:p w14:paraId="6B12B68A"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Просить Договірні Сторони Конвенції МДП 1975 року повідомити Виконавчого секретаря Європейської економічної комісії ООН (ЄЕК ООН) до 1 червня 1995 року про те, чи приймають вони цю резолюцію;</w:t>
      </w:r>
    </w:p>
    <w:p w14:paraId="47F1CAD6"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Просить Виконавчого секретаря Європейської економічної комісії ООН (ЄЕК ООН) поінформувати всі Договірні Сторони Конвенції МДП 1975 року про прийняття цієї резолюції.</w:t>
      </w:r>
    </w:p>
    <w:p w14:paraId="21FF5394" w14:textId="77777777" w:rsidR="00954998" w:rsidRPr="00A0785B" w:rsidRDefault="00954998" w:rsidP="00954998">
      <w:pPr>
        <w:rPr>
          <w:rFonts w:ascii="Times New Roman" w:hAnsi="Times New Roman" w:cs="Times New Roman"/>
        </w:rPr>
      </w:pPr>
    </w:p>
    <w:p w14:paraId="5B361474"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6DAFB827" w14:textId="77777777" w:rsidTr="006D1042">
        <w:tc>
          <w:tcPr>
            <w:tcW w:w="2410" w:type="dxa"/>
          </w:tcPr>
          <w:p w14:paraId="6A6E37BB" w14:textId="77777777" w:rsidR="00954998" w:rsidRPr="00A0785B" w:rsidRDefault="00954998" w:rsidP="00837246">
            <w:pPr>
              <w:spacing w:after="160" w:line="259" w:lineRule="auto"/>
              <w:rPr>
                <w:rFonts w:ascii="Times New Roman" w:hAnsi="Times New Roman" w:cs="Times New Roman"/>
              </w:rPr>
            </w:pPr>
          </w:p>
        </w:tc>
        <w:tc>
          <w:tcPr>
            <w:tcW w:w="2693" w:type="dxa"/>
            <w:hideMark/>
          </w:tcPr>
          <w:p w14:paraId="215CE5DD"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03EB1C77"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09388F7B" w14:textId="77777777" w:rsidR="00954998" w:rsidRPr="00A0785B" w:rsidRDefault="00954998" w:rsidP="00954998">
      <w:pPr>
        <w:rPr>
          <w:rFonts w:ascii="Times New Roman" w:hAnsi="Times New Roman" w:cs="Times New Roman"/>
        </w:rPr>
      </w:pPr>
    </w:p>
    <w:p w14:paraId="59E516F5" w14:textId="77777777" w:rsidR="00954998" w:rsidRPr="00A0785B" w:rsidRDefault="00954998" w:rsidP="00954998">
      <w:pPr>
        <w:jc w:val="center"/>
        <w:rPr>
          <w:rFonts w:ascii="Times New Roman" w:hAnsi="Times New Roman" w:cs="Times New Roman"/>
          <w:b/>
          <w:bCs/>
          <w:sz w:val="24"/>
          <w:szCs w:val="24"/>
        </w:rPr>
      </w:pPr>
      <w:r w:rsidRPr="00A0785B">
        <w:rPr>
          <w:rFonts w:ascii="Times New Roman" w:hAnsi="Times New Roman" w:cs="Times New Roman"/>
          <w:b/>
          <w:bCs/>
          <w:sz w:val="24"/>
          <w:szCs w:val="24"/>
        </w:rPr>
        <w:t xml:space="preserve">РЕКОМЕНДАЦІЯ ЩОДО ВВЕДЕННЯ В КНИЖКУ МДП КОДУ ГС ВАНТАЖУ </w:t>
      </w:r>
    </w:p>
    <w:p w14:paraId="69562BE0" w14:textId="77777777" w:rsidR="006F5669" w:rsidRDefault="00954998" w:rsidP="006F5669">
      <w:pPr>
        <w:jc w:val="center"/>
        <w:rPr>
          <w:rFonts w:ascii="Times New Roman" w:hAnsi="Times New Roman" w:cs="Times New Roman"/>
          <w:b/>
          <w:bCs/>
          <w:sz w:val="24"/>
          <w:szCs w:val="24"/>
          <w:u w:val="single"/>
        </w:rPr>
      </w:pPr>
      <w:r w:rsidRPr="00A0785B">
        <w:rPr>
          <w:rFonts w:ascii="Times New Roman" w:hAnsi="Times New Roman" w:cs="Times New Roman"/>
          <w:b/>
          <w:bCs/>
          <w:sz w:val="24"/>
          <w:szCs w:val="24"/>
          <w:u w:val="single"/>
        </w:rPr>
        <w:t>Рекомендація, прийнята Адміністративним комітетом Конвенції МДП 1975 року 31 січня 2008 року *)</w:t>
      </w:r>
      <w:r w:rsidR="006F5669">
        <w:rPr>
          <w:rFonts w:ascii="Times New Roman" w:hAnsi="Times New Roman" w:cs="Times New Roman"/>
          <w:b/>
          <w:bCs/>
          <w:sz w:val="24"/>
          <w:szCs w:val="24"/>
          <w:u w:val="single"/>
        </w:rPr>
        <w:t> </w:t>
      </w:r>
    </w:p>
    <w:p w14:paraId="78825C70" w14:textId="05D8CDA7" w:rsidR="00954998" w:rsidRPr="006F5669" w:rsidRDefault="00954998" w:rsidP="006F5669">
      <w:pPr>
        <w:rPr>
          <w:rFonts w:ascii="Times New Roman" w:hAnsi="Times New Roman" w:cs="Times New Roman"/>
          <w:b/>
          <w:bCs/>
          <w:sz w:val="24"/>
          <w:szCs w:val="24"/>
          <w:u w:val="single"/>
        </w:rPr>
      </w:pPr>
      <w:r w:rsidRPr="00A0785B">
        <w:rPr>
          <w:rFonts w:ascii="Times New Roman" w:hAnsi="Times New Roman" w:cs="Times New Roman"/>
        </w:rPr>
        <w:t>Адміністративний</w:t>
      </w:r>
      <w:r w:rsidR="006F5669">
        <w:rPr>
          <w:rFonts w:ascii="Times New Roman" w:hAnsi="Times New Roman" w:cs="Times New Roman"/>
        </w:rPr>
        <w:t xml:space="preserve"> </w:t>
      </w:r>
      <w:r w:rsidRPr="00A0785B">
        <w:rPr>
          <w:rFonts w:ascii="Times New Roman" w:hAnsi="Times New Roman" w:cs="Times New Roman"/>
        </w:rPr>
        <w:t xml:space="preserve">комітет, </w:t>
      </w:r>
      <w:r w:rsidRPr="00A0785B">
        <w:rPr>
          <w:rFonts w:ascii="Times New Roman" w:hAnsi="Times New Roman" w:cs="Times New Roman"/>
        </w:rPr>
        <w:br/>
      </w:r>
      <w:r w:rsidRPr="00A0785B">
        <w:rPr>
          <w:rFonts w:ascii="Times New Roman" w:hAnsi="Times New Roman" w:cs="Times New Roman"/>
          <w:u w:val="single"/>
        </w:rPr>
        <w:t>наголошуючи</w:t>
      </w:r>
      <w:r w:rsidRPr="00A0785B">
        <w:rPr>
          <w:rFonts w:ascii="Times New Roman" w:hAnsi="Times New Roman" w:cs="Times New Roman"/>
        </w:rPr>
        <w:t xml:space="preserve"> на необхідності застосування ефективного здійснення заходів з управління ризиками та заходів оцінки ризиків щодо транзитних вантажів; </w:t>
      </w:r>
    </w:p>
    <w:p w14:paraId="3C213245"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u w:val="single"/>
        </w:rPr>
        <w:t>беручи</w:t>
      </w:r>
      <w:r w:rsidRPr="00A0785B">
        <w:rPr>
          <w:rFonts w:ascii="Times New Roman" w:hAnsi="Times New Roman" w:cs="Times New Roman"/>
        </w:rPr>
        <w:t xml:space="preserve"> до уваги, що перевезенню МДП часто передує експортна декларація, яка містить товарний код вантажу (так званий код ГС) відповідно до Міжнародної конвенції про гармонізовану систему опису та кодування товарів; </w:t>
      </w:r>
    </w:p>
    <w:p w14:paraId="60924506"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u w:val="single"/>
        </w:rPr>
        <w:t xml:space="preserve">визнаючи </w:t>
      </w:r>
      <w:r w:rsidRPr="00A0785B">
        <w:rPr>
          <w:rFonts w:ascii="Times New Roman" w:hAnsi="Times New Roman" w:cs="Times New Roman"/>
        </w:rPr>
        <w:t xml:space="preserve">важливість досягнення подвійної мети - виявлення тих товарів, які можуть становити загрозу безпеці, та спрощення перевезенню інших вантажів;  </w:t>
      </w:r>
    </w:p>
    <w:p w14:paraId="666EEDB7"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будучи</w:t>
      </w:r>
      <w:r w:rsidRPr="00A0785B">
        <w:rPr>
          <w:rFonts w:ascii="Times New Roman" w:hAnsi="Times New Roman" w:cs="Times New Roman"/>
          <w:u w:val="single"/>
        </w:rPr>
        <w:t xml:space="preserve"> переконаний у тому, що за наявності доступу до коду ГС його використання в книжці МДП на додаток до звичайного текстового опису товарів сприятиме досягненню цієї мети;</w:t>
      </w:r>
      <w:r w:rsidRPr="00A0785B">
        <w:rPr>
          <w:rFonts w:ascii="Times New Roman" w:hAnsi="Times New Roman" w:cs="Times New Roman"/>
        </w:rPr>
        <w:t xml:space="preserve"> </w:t>
      </w:r>
    </w:p>
    <w:p w14:paraId="48A26CF5"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u w:val="single"/>
        </w:rPr>
        <w:t>враховуючи</w:t>
      </w:r>
      <w:r w:rsidRPr="00A0785B">
        <w:rPr>
          <w:rFonts w:ascii="Times New Roman" w:hAnsi="Times New Roman" w:cs="Times New Roman"/>
        </w:rPr>
        <w:t xml:space="preserve"> також, що включення коду ГС до книжки МДП полегшить також електронну обробку даних; </w:t>
      </w:r>
    </w:p>
    <w:p w14:paraId="1A3AC6ED"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визнаючи</w:t>
      </w:r>
      <w:r w:rsidRPr="00A0785B">
        <w:rPr>
          <w:rFonts w:ascii="Times New Roman" w:hAnsi="Times New Roman" w:cs="Times New Roman"/>
          <w:u w:val="single"/>
        </w:rPr>
        <w:t>, що для набрання чинності відповідними поправками до Конвенції МДП, які готуються на етапі III процесу перегляду МДП, знадобиться деякий час,</w:t>
      </w:r>
      <w:r w:rsidRPr="00A0785B">
        <w:rPr>
          <w:rFonts w:ascii="Times New Roman" w:hAnsi="Times New Roman" w:cs="Times New Roman"/>
        </w:rPr>
        <w:t xml:space="preserve"> </w:t>
      </w:r>
    </w:p>
    <w:p w14:paraId="5BEE365B"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1. Ухвалює рішення рекомендувати власникам книжки МДП або будь-яким іншим особам, які заповнюють книжку МДП від їх імені, зазначати код ГС товарів у графі 10 вантажного маніфесту на відривному листку, не призначеному для використання митницею (жовта сторінка) книжки МДП, на додаток до простого опису вантажу;</w:t>
      </w:r>
    </w:p>
    <w:p w14:paraId="5CA82D1B"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 Настійно закликає митні органи митниці місця відправлення перевіряти, де це можливо, чи збігається код ГС, вказаний у вантажному маніфесті, з кодом ГС, вказаним у експортній митній декларації та/або інших комерційних чи транспортних документах.</w:t>
      </w:r>
    </w:p>
    <w:p w14:paraId="18035207" w14:textId="77777777" w:rsidR="008241D9" w:rsidRDefault="008241D9" w:rsidP="008241D9">
      <w:pPr>
        <w:jc w:val="both"/>
        <w:rPr>
          <w:rFonts w:ascii="Times New Roman" w:hAnsi="Times New Roman" w:cs="Times New Roman"/>
        </w:rPr>
      </w:pPr>
    </w:p>
    <w:p w14:paraId="6BFC59FA" w14:textId="3EA69733" w:rsidR="008241D9" w:rsidRDefault="008241D9" w:rsidP="008241D9">
      <w:pPr>
        <w:jc w:val="both"/>
        <w:rPr>
          <w:rFonts w:ascii="Times New Roman" w:hAnsi="Times New Roman" w:cs="Times New Roman"/>
        </w:rPr>
      </w:pPr>
      <w:r>
        <w:rPr>
          <w:rFonts w:ascii="Times New Roman" w:hAnsi="Times New Roman" w:cs="Times New Roman"/>
        </w:rPr>
        <w:t>Якщо книжка МДП була прийнята митницею місця відправлення без зазначення коду ГС, то останній не повинен вимагатися ані наступними проміжними митниками, ані митницями місця призначення.</w:t>
      </w:r>
    </w:p>
    <w:p w14:paraId="4B14CE58" w14:textId="77777777" w:rsidR="008241D9" w:rsidRDefault="008241D9" w:rsidP="008241D9">
      <w:pPr>
        <w:jc w:val="both"/>
        <w:rPr>
          <w:rFonts w:ascii="Times New Roman" w:hAnsi="Times New Roman" w:cs="Times New Roman"/>
        </w:rPr>
      </w:pPr>
      <w:r>
        <w:rPr>
          <w:rFonts w:ascii="Times New Roman" w:hAnsi="Times New Roman" w:cs="Times New Roman"/>
        </w:rPr>
        <w:t>Відсутність коду ГС товарів в книжці МДП не повинно призводить до затримок під час перевезення МДП і не є перешкодою для прийняття книжок МДП. Відсутність коду ГС не вважається порушенням Конвенції та не тягне за собою жодної відповідальності власника книжки МДП.</w:t>
      </w:r>
    </w:p>
    <w:p w14:paraId="783CEFFD" w14:textId="77777777" w:rsidR="008241D9" w:rsidRDefault="008241D9" w:rsidP="008241D9">
      <w:pPr>
        <w:jc w:val="both"/>
        <w:rPr>
          <w:rFonts w:ascii="Times New Roman" w:hAnsi="Times New Roman" w:cs="Times New Roman"/>
        </w:rPr>
      </w:pPr>
      <w:r>
        <w:rPr>
          <w:rFonts w:ascii="Times New Roman" w:hAnsi="Times New Roman" w:cs="Times New Roman"/>
        </w:rPr>
        <w:t>Те ж саме стосується тих випадків, коли митні органи підозрюють, що код ГС може бути неправильним, або якщо існують невідповідності між простим описом товару та кодом ГС.</w:t>
      </w:r>
    </w:p>
    <w:p w14:paraId="54CFBDF0" w14:textId="77777777" w:rsidR="008241D9" w:rsidRDefault="008241D9" w:rsidP="008241D9">
      <w:pPr>
        <w:jc w:val="both"/>
        <w:rPr>
          <w:rFonts w:ascii="Times New Roman" w:hAnsi="Times New Roman" w:cs="Times New Roman"/>
        </w:rPr>
      </w:pPr>
      <w:r>
        <w:rPr>
          <w:rFonts w:ascii="Times New Roman" w:hAnsi="Times New Roman" w:cs="Times New Roman"/>
        </w:rPr>
        <w:t>Без шкоди для пункту 6 статті 8 Конвенції МДП, опис товару простою мовою буде вважатися правильним у випадках, коли існує невідповідність між описом словами та описом, зазначеним у коді ГС.</w:t>
      </w:r>
    </w:p>
    <w:p w14:paraId="40B671EF" w14:textId="77777777" w:rsidR="008241D9" w:rsidRDefault="008241D9" w:rsidP="008241D9">
      <w:pPr>
        <w:jc w:val="both"/>
        <w:rPr>
          <w:rFonts w:ascii="Times New Roman" w:hAnsi="Times New Roman" w:cs="Times New Roman"/>
        </w:rPr>
      </w:pPr>
      <w:r>
        <w:rPr>
          <w:rFonts w:ascii="Times New Roman" w:hAnsi="Times New Roman" w:cs="Times New Roman"/>
        </w:rPr>
        <w:t>Практичне застосування цієї Рекомендації переглядатиметься через 12 місяців після дати набуття чинності з метою забезпечення її відповідності поставленим в ній цілям.</w:t>
      </w:r>
    </w:p>
    <w:p w14:paraId="323DBE2F" w14:textId="77777777" w:rsidR="008241D9" w:rsidRDefault="008241D9" w:rsidP="008241D9">
      <w:pPr>
        <w:jc w:val="both"/>
        <w:rPr>
          <w:rFonts w:ascii="Times New Roman" w:hAnsi="Times New Roman" w:cs="Times New Roman"/>
        </w:rPr>
      </w:pPr>
      <w:r>
        <w:rPr>
          <w:rFonts w:ascii="Times New Roman" w:hAnsi="Times New Roman" w:cs="Times New Roman"/>
        </w:rPr>
        <w:t>Ця Рекомендація набуде чинності 1 травня 2008 року.</w:t>
      </w:r>
    </w:p>
    <w:p w14:paraId="3AD73BCD" w14:textId="77777777" w:rsidR="00954998" w:rsidRPr="00A0785B" w:rsidRDefault="00954998" w:rsidP="00954998">
      <w:pPr>
        <w:rPr>
          <w:rFonts w:ascii="Times New Roman" w:hAnsi="Times New Roman" w:cs="Times New Roman"/>
        </w:rPr>
      </w:pPr>
    </w:p>
    <w:p w14:paraId="6E1DFCE3" w14:textId="77777777" w:rsidR="00954998" w:rsidRPr="00A0785B" w:rsidRDefault="00954998" w:rsidP="00954998">
      <w:pPr>
        <w:rPr>
          <w:rFonts w:ascii="Times New Roman" w:hAnsi="Times New Roman" w:cs="Times New Roman"/>
        </w:rPr>
      </w:pPr>
    </w:p>
    <w:p w14:paraId="0F7B935E" w14:textId="77777777" w:rsidR="00954998" w:rsidRPr="00A0785B" w:rsidRDefault="00954998" w:rsidP="00954998">
      <w:pPr>
        <w:rPr>
          <w:rFonts w:ascii="Times New Roman" w:hAnsi="Times New Roman" w:cs="Times New Roman"/>
        </w:rPr>
      </w:pPr>
    </w:p>
    <w:p w14:paraId="12D13D37" w14:textId="57771D10" w:rsidR="00954998" w:rsidRDefault="00954998" w:rsidP="00954998">
      <w:pPr>
        <w:rPr>
          <w:rFonts w:ascii="Times New Roman" w:hAnsi="Times New Roman" w:cs="Times New Roman"/>
        </w:rPr>
      </w:pPr>
    </w:p>
    <w:p w14:paraId="0FA2D65E" w14:textId="6C0088AB" w:rsidR="008241D9" w:rsidRDefault="008241D9" w:rsidP="00954998">
      <w:pPr>
        <w:rPr>
          <w:rFonts w:ascii="Times New Roman" w:hAnsi="Times New Roman" w:cs="Times New Roman"/>
        </w:rPr>
      </w:pPr>
    </w:p>
    <w:p w14:paraId="6B880613" w14:textId="79A93A7F" w:rsidR="008241D9" w:rsidRDefault="008241D9" w:rsidP="00954998">
      <w:pPr>
        <w:rPr>
          <w:rFonts w:ascii="Times New Roman" w:hAnsi="Times New Roman" w:cs="Times New Roman"/>
        </w:rPr>
      </w:pPr>
    </w:p>
    <w:p w14:paraId="6C361D1C" w14:textId="566C4984" w:rsidR="008241D9" w:rsidRDefault="008241D9" w:rsidP="00954998">
      <w:pPr>
        <w:rPr>
          <w:rFonts w:ascii="Times New Roman" w:hAnsi="Times New Roman" w:cs="Times New Roman"/>
        </w:rPr>
      </w:pPr>
    </w:p>
    <w:p w14:paraId="134D3F39" w14:textId="77777777" w:rsidR="008241D9" w:rsidRPr="00A0785B" w:rsidRDefault="008241D9" w:rsidP="00954998">
      <w:pPr>
        <w:rPr>
          <w:rFonts w:ascii="Times New Roman" w:hAnsi="Times New Roman" w:cs="Times New Roman"/>
        </w:rPr>
      </w:pPr>
    </w:p>
    <w:p w14:paraId="00262613" w14:textId="77777777" w:rsidR="00954998" w:rsidRPr="00A0785B" w:rsidRDefault="00954998" w:rsidP="00954998">
      <w:pPr>
        <w:rPr>
          <w:rFonts w:ascii="Times New Roman" w:hAnsi="Times New Roman" w:cs="Times New Roman"/>
        </w:rPr>
      </w:pPr>
    </w:p>
    <w:p w14:paraId="528F582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_________________________</w:t>
      </w:r>
    </w:p>
    <w:p w14:paraId="6034D0CA" w14:textId="4579B58F" w:rsidR="00954998" w:rsidRPr="00A0785B" w:rsidRDefault="00954998" w:rsidP="00954998">
      <w:pPr>
        <w:rPr>
          <w:rFonts w:ascii="Times New Roman" w:hAnsi="Times New Roman" w:cs="Times New Roman"/>
        </w:rPr>
      </w:pPr>
      <w:r w:rsidRPr="00A0785B">
        <w:rPr>
          <w:rFonts w:ascii="Times New Roman" w:hAnsi="Times New Roman" w:cs="Times New Roman"/>
          <w:i/>
          <w:iCs/>
          <w:sz w:val="12"/>
          <w:szCs w:val="12"/>
        </w:rPr>
        <w:t>*)</w:t>
      </w:r>
      <w:r w:rsidRPr="00A0785B">
        <w:rPr>
          <w:rFonts w:ascii="Times New Roman" w:hAnsi="Times New Roman" w:cs="Times New Roman"/>
        </w:rPr>
        <w:t xml:space="preserve"> </w:t>
      </w:r>
      <w:r w:rsidR="00416D4E">
        <w:rPr>
          <w:rFonts w:ascii="Times New Roman" w:hAnsi="Times New Roman" w:cs="Times New Roman"/>
        </w:rPr>
        <w:t>(</w:t>
      </w:r>
      <w:r w:rsidRPr="00A0785B">
        <w:rPr>
          <w:rFonts w:ascii="Times New Roman" w:hAnsi="Times New Roman" w:cs="Times New Roman"/>
        </w:rPr>
        <w:t>ECE/TRANS/WP.30/AC.2/93, пункти 27-28 і Додаток II</w:t>
      </w:r>
      <w:r w:rsidR="00416D4E">
        <w:rPr>
          <w:rFonts w:ascii="Times New Roman" w:hAnsi="Times New Roman" w:cs="Times New Roman"/>
        </w:rPr>
        <w:t>)</w:t>
      </w:r>
    </w:p>
    <w:p w14:paraId="653AC5B3" w14:textId="77777777" w:rsidR="00954998" w:rsidRPr="00A0785B" w:rsidRDefault="00954998" w:rsidP="00954998">
      <w:pPr>
        <w:rPr>
          <w:rFonts w:ascii="Times New Roman" w:hAnsi="Times New Roman" w:cs="Times New Roman"/>
        </w:rPr>
      </w:pPr>
    </w:p>
    <w:p w14:paraId="1ABF489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0F085B05" w14:textId="77777777" w:rsidTr="006D1042">
        <w:tc>
          <w:tcPr>
            <w:tcW w:w="2410" w:type="dxa"/>
          </w:tcPr>
          <w:p w14:paraId="3438F6ED" w14:textId="4DC694C7" w:rsidR="00954998" w:rsidRPr="00A0785B" w:rsidRDefault="00954998" w:rsidP="00837246">
            <w:pPr>
              <w:spacing w:after="160" w:line="259" w:lineRule="auto"/>
              <w:rPr>
                <w:rFonts w:ascii="Times New Roman" w:hAnsi="Times New Roman" w:cs="Times New Roman"/>
              </w:rPr>
            </w:pPr>
            <w:r w:rsidRPr="00A0785B">
              <w:rPr>
                <w:rFonts w:ascii="Times New Roman" w:hAnsi="Times New Roman" w:cs="Times New Roman"/>
              </w:rPr>
              <w:br w:type="page"/>
            </w:r>
          </w:p>
        </w:tc>
        <w:tc>
          <w:tcPr>
            <w:tcW w:w="2693" w:type="dxa"/>
            <w:hideMark/>
          </w:tcPr>
          <w:p w14:paraId="0865C47C"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432F7781"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4E988969" w14:textId="77777777" w:rsidR="00954998" w:rsidRPr="00A0785B" w:rsidRDefault="00954998" w:rsidP="00954998">
      <w:pPr>
        <w:rPr>
          <w:rFonts w:ascii="Times New Roman" w:hAnsi="Times New Roman" w:cs="Times New Roman"/>
        </w:rPr>
      </w:pPr>
    </w:p>
    <w:p w14:paraId="4CDC5CA2" w14:textId="77777777" w:rsidR="00954998" w:rsidRPr="00A0785B" w:rsidRDefault="00954998" w:rsidP="00954998">
      <w:pPr>
        <w:jc w:val="center"/>
        <w:rPr>
          <w:rFonts w:ascii="Times New Roman" w:hAnsi="Times New Roman" w:cs="Times New Roman"/>
          <w:b/>
          <w:bCs/>
          <w:sz w:val="24"/>
          <w:szCs w:val="24"/>
        </w:rPr>
      </w:pPr>
      <w:r w:rsidRPr="00A0785B">
        <w:rPr>
          <w:rFonts w:ascii="Times New Roman" w:hAnsi="Times New Roman" w:cs="Times New Roman"/>
          <w:b/>
          <w:bCs/>
          <w:sz w:val="24"/>
          <w:szCs w:val="24"/>
        </w:rPr>
        <w:t>РЕКОМЕНДАЦІЯ</w:t>
      </w:r>
    </w:p>
    <w:p w14:paraId="3CDA8460" w14:textId="23741B43" w:rsidR="00954998" w:rsidRDefault="00954998" w:rsidP="00954998">
      <w:pPr>
        <w:jc w:val="center"/>
        <w:rPr>
          <w:rFonts w:ascii="Times New Roman" w:hAnsi="Times New Roman" w:cs="Times New Roman"/>
          <w:b/>
          <w:bCs/>
          <w:sz w:val="24"/>
          <w:szCs w:val="24"/>
        </w:rPr>
      </w:pPr>
      <w:r w:rsidRPr="00A0785B">
        <w:rPr>
          <w:rFonts w:ascii="Times New Roman" w:hAnsi="Times New Roman" w:cs="Times New Roman"/>
          <w:b/>
          <w:bCs/>
          <w:sz w:val="24"/>
          <w:szCs w:val="24"/>
        </w:rPr>
        <w:t xml:space="preserve">ЩОДО ВПРОВАДЖЕННЯ СИСТЕМИ КОДІВ ДЛЯ ВНЕСЕННЯ ВІДМІТОК ПРО НЕСПРАВНОСТІ У СВІДОЦТВО ПРО ДОПУЩЕННЯ </w:t>
      </w:r>
    </w:p>
    <w:p w14:paraId="3846ACF6" w14:textId="77777777" w:rsidR="006F5669" w:rsidRPr="00A0785B" w:rsidRDefault="006F5669" w:rsidP="00954998">
      <w:pPr>
        <w:jc w:val="center"/>
        <w:rPr>
          <w:rFonts w:ascii="Times New Roman" w:hAnsi="Times New Roman" w:cs="Times New Roman"/>
          <w:b/>
          <w:bCs/>
          <w:sz w:val="24"/>
          <w:szCs w:val="24"/>
        </w:rPr>
      </w:pPr>
    </w:p>
    <w:p w14:paraId="26152254" w14:textId="77777777" w:rsidR="00954998" w:rsidRPr="00A0785B" w:rsidRDefault="00954998" w:rsidP="00954998">
      <w:pPr>
        <w:jc w:val="center"/>
        <w:rPr>
          <w:rFonts w:ascii="Times New Roman" w:hAnsi="Times New Roman" w:cs="Times New Roman"/>
          <w:b/>
          <w:bCs/>
          <w:vertAlign w:val="superscript"/>
        </w:rPr>
      </w:pPr>
      <w:r w:rsidRPr="00A0785B">
        <w:rPr>
          <w:rFonts w:ascii="Times New Roman" w:hAnsi="Times New Roman" w:cs="Times New Roman"/>
          <w:b/>
          <w:bCs/>
          <w:u w:val="single"/>
        </w:rPr>
        <w:t xml:space="preserve">Рекомендація, прийнята Адміністративним комітетом Конвенції МДП 1975 року </w:t>
      </w:r>
      <w:r w:rsidRPr="00A0785B">
        <w:rPr>
          <w:rFonts w:ascii="Times New Roman" w:hAnsi="Times New Roman" w:cs="Times New Roman"/>
          <w:b/>
          <w:bCs/>
          <w:u w:val="single"/>
        </w:rPr>
        <w:br/>
        <w:t xml:space="preserve">11 червня 2015 року </w:t>
      </w:r>
      <w:r w:rsidRPr="00A0785B">
        <w:rPr>
          <w:rFonts w:ascii="Times New Roman" w:hAnsi="Times New Roman" w:cs="Times New Roman"/>
          <w:b/>
          <w:bCs/>
          <w:u w:val="single"/>
          <w:vertAlign w:val="superscript"/>
        </w:rPr>
        <w:t>1</w:t>
      </w:r>
    </w:p>
    <w:p w14:paraId="594E69CC" w14:textId="77777777" w:rsidR="006F5669" w:rsidRDefault="006F5669" w:rsidP="00954998">
      <w:pPr>
        <w:rPr>
          <w:rFonts w:ascii="Times New Roman" w:hAnsi="Times New Roman" w:cs="Times New Roman"/>
          <w:i/>
          <w:iCs/>
        </w:rPr>
      </w:pPr>
    </w:p>
    <w:p w14:paraId="13D2C6FC" w14:textId="4A37CA08" w:rsidR="00954998" w:rsidRPr="00A0785B" w:rsidRDefault="00954998" w:rsidP="00954998">
      <w:pPr>
        <w:rPr>
          <w:rFonts w:ascii="Times New Roman" w:hAnsi="Times New Roman" w:cs="Times New Roman"/>
          <w:i/>
          <w:iCs/>
        </w:rPr>
      </w:pPr>
      <w:r w:rsidRPr="00A0785B">
        <w:rPr>
          <w:rFonts w:ascii="Times New Roman" w:hAnsi="Times New Roman" w:cs="Times New Roman"/>
          <w:i/>
          <w:iCs/>
        </w:rPr>
        <w:t>Адміністративний комітет,</w:t>
      </w:r>
    </w:p>
    <w:p w14:paraId="1DF32131" w14:textId="77777777" w:rsidR="006F5669" w:rsidRDefault="006F5669" w:rsidP="00954998">
      <w:pPr>
        <w:jc w:val="both"/>
        <w:rPr>
          <w:rFonts w:ascii="Times New Roman" w:hAnsi="Times New Roman" w:cs="Times New Roman"/>
          <w:i/>
          <w:iCs/>
        </w:rPr>
      </w:pPr>
    </w:p>
    <w:p w14:paraId="18287C8E" w14:textId="55E71A91" w:rsidR="00954998" w:rsidRPr="00A0785B" w:rsidRDefault="00954998" w:rsidP="00954998">
      <w:pPr>
        <w:jc w:val="both"/>
        <w:rPr>
          <w:rFonts w:ascii="Times New Roman" w:hAnsi="Times New Roman" w:cs="Times New Roman"/>
        </w:rPr>
      </w:pPr>
      <w:r w:rsidRPr="00A0785B">
        <w:rPr>
          <w:rFonts w:ascii="Times New Roman" w:hAnsi="Times New Roman" w:cs="Times New Roman"/>
          <w:i/>
          <w:iCs/>
        </w:rPr>
        <w:t>Підкреслюючи</w:t>
      </w:r>
      <w:r w:rsidRPr="00A0785B">
        <w:rPr>
          <w:rFonts w:ascii="Times New Roman" w:hAnsi="Times New Roman" w:cs="Times New Roman"/>
        </w:rPr>
        <w:t xml:space="preserve"> необхідність узгодженого та стандартизованого застосування положень Конвенції МДП;</w:t>
      </w:r>
    </w:p>
    <w:p w14:paraId="34731DFD" w14:textId="77777777" w:rsidR="006F5669" w:rsidRDefault="006F5669" w:rsidP="00954998">
      <w:pPr>
        <w:jc w:val="both"/>
        <w:rPr>
          <w:rFonts w:ascii="Times New Roman" w:hAnsi="Times New Roman" w:cs="Times New Roman"/>
          <w:i/>
          <w:iCs/>
        </w:rPr>
      </w:pPr>
    </w:p>
    <w:p w14:paraId="643F003E" w14:textId="5BF08033" w:rsidR="00954998" w:rsidRPr="006F5669" w:rsidRDefault="006F5669" w:rsidP="00954998">
      <w:pPr>
        <w:jc w:val="both"/>
        <w:rPr>
          <w:rFonts w:ascii="Times New Roman" w:hAnsi="Times New Roman" w:cs="Times New Roman"/>
        </w:rPr>
      </w:pPr>
      <w:r>
        <w:rPr>
          <w:rFonts w:ascii="Times New Roman" w:hAnsi="Times New Roman" w:cs="Times New Roman"/>
          <w:i/>
          <w:iCs/>
        </w:rPr>
        <w:t>Б</w:t>
      </w:r>
      <w:r w:rsidR="00954998" w:rsidRPr="00A0785B">
        <w:rPr>
          <w:rFonts w:ascii="Times New Roman" w:hAnsi="Times New Roman" w:cs="Times New Roman"/>
          <w:i/>
          <w:iCs/>
        </w:rPr>
        <w:t xml:space="preserve">удучи переконаний, </w:t>
      </w:r>
      <w:r w:rsidR="00954998" w:rsidRPr="006F5669">
        <w:rPr>
          <w:rFonts w:ascii="Times New Roman" w:hAnsi="Times New Roman" w:cs="Times New Roman"/>
          <w:iCs/>
        </w:rPr>
        <w:t>що введення системи кодів дасть змогу спростити й уніфікувати процес інформування перевізників, митних органів у різних Договірних Сторонах та інших органів, що беруть участь у системі МДП, про несправності у вантажних відділеннях транспортних засобів, допущених до експлуатації з використанням процедури МДП,</w:t>
      </w:r>
    </w:p>
    <w:p w14:paraId="7A05FE6D" w14:textId="77777777" w:rsidR="006F5669" w:rsidRDefault="006F5669" w:rsidP="00954998">
      <w:pPr>
        <w:jc w:val="both"/>
        <w:rPr>
          <w:rFonts w:ascii="Times New Roman" w:hAnsi="Times New Roman" w:cs="Times New Roman"/>
          <w:i/>
          <w:iCs/>
        </w:rPr>
      </w:pPr>
    </w:p>
    <w:p w14:paraId="5FF92E40" w14:textId="13D8AA32" w:rsidR="00954998" w:rsidRPr="00A0785B" w:rsidRDefault="00954998" w:rsidP="00954998">
      <w:pPr>
        <w:jc w:val="both"/>
        <w:rPr>
          <w:rFonts w:ascii="Times New Roman" w:hAnsi="Times New Roman" w:cs="Times New Roman"/>
        </w:rPr>
      </w:pPr>
      <w:r w:rsidRPr="00A0785B">
        <w:rPr>
          <w:rFonts w:ascii="Times New Roman" w:hAnsi="Times New Roman" w:cs="Times New Roman"/>
          <w:i/>
          <w:iCs/>
        </w:rPr>
        <w:t>Визнаючи</w:t>
      </w:r>
      <w:r w:rsidRPr="00A0785B">
        <w:rPr>
          <w:rFonts w:ascii="Times New Roman" w:hAnsi="Times New Roman" w:cs="Times New Roman"/>
        </w:rPr>
        <w:t xml:space="preserve"> важливість надання чіткого та однозначного опису дефектів у вантажних відділеннях транспортних засобів, допущених до процедури МДП;</w:t>
      </w:r>
    </w:p>
    <w:p w14:paraId="731BD59C" w14:textId="77777777" w:rsidR="006F5669" w:rsidRDefault="006F5669" w:rsidP="00954998">
      <w:pPr>
        <w:jc w:val="both"/>
        <w:rPr>
          <w:rFonts w:ascii="Times New Roman" w:hAnsi="Times New Roman" w:cs="Times New Roman"/>
          <w:i/>
          <w:iCs/>
        </w:rPr>
      </w:pPr>
    </w:p>
    <w:p w14:paraId="75704462" w14:textId="23F7C3B6" w:rsidR="00954998" w:rsidRPr="006F5669" w:rsidRDefault="006F5669" w:rsidP="00954998">
      <w:pPr>
        <w:jc w:val="both"/>
        <w:rPr>
          <w:rFonts w:ascii="Times New Roman" w:hAnsi="Times New Roman" w:cs="Times New Roman"/>
        </w:rPr>
      </w:pPr>
      <w:r>
        <w:rPr>
          <w:rFonts w:ascii="Times New Roman" w:hAnsi="Times New Roman" w:cs="Times New Roman"/>
          <w:i/>
          <w:iCs/>
        </w:rPr>
        <w:t>У</w:t>
      </w:r>
      <w:r w:rsidR="00954998" w:rsidRPr="00A0785B">
        <w:rPr>
          <w:rFonts w:ascii="Times New Roman" w:hAnsi="Times New Roman" w:cs="Times New Roman"/>
          <w:i/>
          <w:iCs/>
        </w:rPr>
        <w:t xml:space="preserve">свідомлюючи, </w:t>
      </w:r>
      <w:r w:rsidR="00954998" w:rsidRPr="006F5669">
        <w:rPr>
          <w:rFonts w:ascii="Times New Roman" w:hAnsi="Times New Roman" w:cs="Times New Roman"/>
          <w:iCs/>
        </w:rPr>
        <w:t>що в багатьох випадках відмітку про несправність неможливо прочитати з огляду на особливості почерку, використання національної мови або написів, що вносяться митними органами до рубрики № 10 Свідоцтва про допущення, яка, таким чином, виявляється практично марною для органів, відповідальних за підтвердження факту усунення несправності після ремонту,</w:t>
      </w:r>
    </w:p>
    <w:p w14:paraId="39E755A7" w14:textId="77777777" w:rsidR="006F5669" w:rsidRDefault="006F5669" w:rsidP="00954998">
      <w:pPr>
        <w:ind w:left="851" w:hanging="284"/>
        <w:jc w:val="both"/>
        <w:rPr>
          <w:rFonts w:ascii="Times New Roman" w:hAnsi="Times New Roman" w:cs="Times New Roman"/>
        </w:rPr>
      </w:pPr>
    </w:p>
    <w:p w14:paraId="6EFC5C75" w14:textId="6A0AC2FD"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 xml:space="preserve">1) </w:t>
      </w:r>
      <w:r w:rsidRPr="006F5669">
        <w:rPr>
          <w:rFonts w:ascii="Times New Roman" w:hAnsi="Times New Roman" w:cs="Times New Roman"/>
          <w:i/>
          <w:iCs/>
        </w:rPr>
        <w:t>Ухвалює</w:t>
      </w:r>
      <w:r w:rsidRPr="00A0785B">
        <w:rPr>
          <w:rFonts w:ascii="Times New Roman" w:hAnsi="Times New Roman" w:cs="Times New Roman"/>
          <w:iCs/>
        </w:rPr>
        <w:t xml:space="preserve"> рішення рекомендувати компетентним органам доповнити рукописний опис несправностей системою кодів, що вказує на місце і тип будь-якої несправності, яка була внесена до Свідоцтва про допущення;</w:t>
      </w:r>
      <w:r w:rsidRPr="00A0785B">
        <w:rPr>
          <w:rFonts w:ascii="Times New Roman" w:hAnsi="Times New Roman" w:cs="Times New Roman"/>
        </w:rPr>
        <w:t xml:space="preserve"> </w:t>
      </w:r>
    </w:p>
    <w:p w14:paraId="4B88D892" w14:textId="77777777" w:rsidR="006F5669" w:rsidRDefault="006F5669" w:rsidP="00954998">
      <w:pPr>
        <w:ind w:left="851" w:hanging="284"/>
        <w:jc w:val="both"/>
        <w:rPr>
          <w:rFonts w:ascii="Times New Roman" w:hAnsi="Times New Roman" w:cs="Times New Roman"/>
        </w:rPr>
      </w:pPr>
    </w:p>
    <w:p w14:paraId="6273F441" w14:textId="58A1A020" w:rsidR="00954998" w:rsidRPr="00A0785B" w:rsidRDefault="00954998" w:rsidP="00954998">
      <w:pPr>
        <w:ind w:left="851" w:hanging="284"/>
        <w:jc w:val="both"/>
        <w:rPr>
          <w:rFonts w:ascii="Times New Roman" w:hAnsi="Times New Roman" w:cs="Times New Roman"/>
        </w:rPr>
      </w:pPr>
      <w:r w:rsidRPr="00A0785B">
        <w:rPr>
          <w:rFonts w:ascii="Times New Roman" w:hAnsi="Times New Roman" w:cs="Times New Roman"/>
        </w:rPr>
        <w:t>2) Наполегливо закликає компетентні органи сприяти використанню цієї Рекомендації та перевіряти, якщо це можливо, відповідність кодів, зазначених у пункті 10 Свідоцтва про допущення, кодам, зазначеним у цій Рекомендації.</w:t>
      </w:r>
    </w:p>
    <w:p w14:paraId="0AFE3392" w14:textId="77777777" w:rsidR="006F5669" w:rsidRDefault="006F5669" w:rsidP="00954998">
      <w:pPr>
        <w:jc w:val="both"/>
        <w:rPr>
          <w:rFonts w:ascii="Times New Roman" w:hAnsi="Times New Roman" w:cs="Times New Roman"/>
        </w:rPr>
      </w:pPr>
    </w:p>
    <w:p w14:paraId="156E5648" w14:textId="15D4423F" w:rsidR="00954998" w:rsidRPr="00A0785B" w:rsidRDefault="00954998" w:rsidP="00954998">
      <w:pPr>
        <w:jc w:val="both"/>
        <w:rPr>
          <w:rFonts w:ascii="Times New Roman" w:hAnsi="Times New Roman" w:cs="Times New Roman"/>
        </w:rPr>
      </w:pPr>
      <w:r w:rsidRPr="00A0785B">
        <w:rPr>
          <w:rFonts w:ascii="Times New Roman" w:hAnsi="Times New Roman" w:cs="Times New Roman"/>
        </w:rPr>
        <w:t>Відсутність будь-якого коду в пункті № 10 Свідоцтва про допущення не є перешкодою для прийняття Свідоцтва про допущення за умови виконання положень Додатка 3.</w:t>
      </w:r>
    </w:p>
    <w:p w14:paraId="34C49B6D" w14:textId="77777777" w:rsidR="006F5669" w:rsidRDefault="006F5669" w:rsidP="00954998">
      <w:pPr>
        <w:jc w:val="both"/>
        <w:rPr>
          <w:rFonts w:ascii="Times New Roman" w:hAnsi="Times New Roman" w:cs="Times New Roman"/>
        </w:rPr>
      </w:pPr>
    </w:p>
    <w:p w14:paraId="44F0B484" w14:textId="155D3B9C" w:rsidR="00954998" w:rsidRPr="00A0785B" w:rsidRDefault="00954998" w:rsidP="00954998">
      <w:pPr>
        <w:jc w:val="both"/>
        <w:rPr>
          <w:rFonts w:ascii="Times New Roman" w:hAnsi="Times New Roman" w:cs="Times New Roman"/>
        </w:rPr>
      </w:pPr>
      <w:r w:rsidRPr="00A0785B">
        <w:rPr>
          <w:rFonts w:ascii="Times New Roman" w:hAnsi="Times New Roman" w:cs="Times New Roman"/>
        </w:rPr>
        <w:t>Практичне застосування цієї Рекомендації переглядатиметься через [два] роки після дати набрання чинності, щоб переконатися, що вона відповідає своїм цілям.</w:t>
      </w:r>
    </w:p>
    <w:p w14:paraId="7E295812" w14:textId="77777777" w:rsidR="006F5669" w:rsidRDefault="006F5669" w:rsidP="00954998">
      <w:pPr>
        <w:jc w:val="both"/>
        <w:rPr>
          <w:rFonts w:ascii="Times New Roman" w:hAnsi="Times New Roman" w:cs="Times New Roman"/>
        </w:rPr>
      </w:pPr>
    </w:p>
    <w:p w14:paraId="6149F3CF" w14:textId="69410352" w:rsidR="00954998" w:rsidRPr="00A0785B" w:rsidRDefault="00954998" w:rsidP="00954998">
      <w:pPr>
        <w:jc w:val="both"/>
        <w:rPr>
          <w:rFonts w:ascii="Times New Roman" w:hAnsi="Times New Roman" w:cs="Times New Roman"/>
        </w:rPr>
      </w:pPr>
      <w:r w:rsidRPr="00A0785B">
        <w:rPr>
          <w:rFonts w:ascii="Times New Roman" w:hAnsi="Times New Roman" w:cs="Times New Roman"/>
        </w:rPr>
        <w:t>Ця Рекомендація набуде чинності 1 жовтня 2015 року.</w:t>
      </w:r>
    </w:p>
    <w:p w14:paraId="6D1B2D74" w14:textId="77777777" w:rsidR="00954998" w:rsidRPr="00A0785B" w:rsidRDefault="00954998" w:rsidP="00954998">
      <w:pPr>
        <w:rPr>
          <w:rFonts w:ascii="Times New Roman" w:hAnsi="Times New Roman" w:cs="Times New Roman"/>
        </w:rPr>
      </w:pPr>
    </w:p>
    <w:p w14:paraId="46ABB280" w14:textId="77777777" w:rsidR="00954998" w:rsidRPr="00A0785B" w:rsidRDefault="00954998" w:rsidP="00954998">
      <w:pPr>
        <w:rPr>
          <w:rFonts w:ascii="Times New Roman" w:hAnsi="Times New Roman" w:cs="Times New Roman"/>
        </w:rPr>
      </w:pPr>
    </w:p>
    <w:p w14:paraId="43EBBFFA" w14:textId="5DDE85CF" w:rsidR="00954998" w:rsidRDefault="00954998" w:rsidP="00954998">
      <w:pPr>
        <w:rPr>
          <w:rFonts w:ascii="Times New Roman" w:hAnsi="Times New Roman" w:cs="Times New Roman"/>
        </w:rPr>
      </w:pPr>
    </w:p>
    <w:p w14:paraId="3CC050A2" w14:textId="77777777" w:rsidR="006F5669" w:rsidRDefault="006F5669" w:rsidP="00954998">
      <w:pPr>
        <w:rPr>
          <w:rFonts w:ascii="Times New Roman" w:hAnsi="Times New Roman" w:cs="Times New Roman"/>
        </w:rPr>
      </w:pPr>
    </w:p>
    <w:p w14:paraId="6BA46D4C" w14:textId="7BC41E84" w:rsidR="006F5669" w:rsidRDefault="006F5669" w:rsidP="00954998">
      <w:pPr>
        <w:rPr>
          <w:rFonts w:ascii="Times New Roman" w:hAnsi="Times New Roman" w:cs="Times New Roman"/>
        </w:rPr>
      </w:pPr>
    </w:p>
    <w:p w14:paraId="2DD399C7" w14:textId="7C44059C" w:rsidR="006F5669" w:rsidRDefault="006F5669" w:rsidP="00954998">
      <w:pPr>
        <w:rPr>
          <w:rFonts w:ascii="Times New Roman" w:hAnsi="Times New Roman" w:cs="Times New Roman"/>
        </w:rPr>
      </w:pPr>
    </w:p>
    <w:p w14:paraId="58982164" w14:textId="77777777" w:rsidR="006F5669" w:rsidRPr="00A0785B" w:rsidRDefault="006F5669" w:rsidP="00954998">
      <w:pPr>
        <w:rPr>
          <w:rFonts w:ascii="Times New Roman" w:hAnsi="Times New Roman" w:cs="Times New Roman"/>
        </w:rPr>
      </w:pPr>
    </w:p>
    <w:p w14:paraId="4630ADBD" w14:textId="77777777" w:rsidR="00954998" w:rsidRPr="00A0785B" w:rsidRDefault="00954998" w:rsidP="00954998">
      <w:pPr>
        <w:rPr>
          <w:rFonts w:ascii="Times New Roman" w:hAnsi="Times New Roman" w:cs="Times New Roman"/>
        </w:rPr>
      </w:pPr>
    </w:p>
    <w:p w14:paraId="5486164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_____________________</w:t>
      </w:r>
    </w:p>
    <w:p w14:paraId="3711B434" w14:textId="0155C82B" w:rsidR="00954998" w:rsidRPr="00A0785B" w:rsidRDefault="00954998" w:rsidP="00954998">
      <w:pPr>
        <w:rPr>
          <w:rFonts w:ascii="Times New Roman" w:hAnsi="Times New Roman" w:cs="Times New Roman"/>
          <w:vertAlign w:val="superscript"/>
        </w:rPr>
      </w:pPr>
      <w:r w:rsidRPr="00A0785B">
        <w:rPr>
          <w:rFonts w:ascii="Times New Roman" w:hAnsi="Times New Roman" w:cs="Times New Roman"/>
          <w:vertAlign w:val="superscript"/>
        </w:rPr>
        <w:t xml:space="preserve">1 </w:t>
      </w:r>
      <w:r w:rsidR="00416D4E">
        <w:rPr>
          <w:rFonts w:ascii="Times New Roman" w:hAnsi="Times New Roman" w:cs="Times New Roman"/>
        </w:rPr>
        <w:t>(</w:t>
      </w:r>
      <w:r w:rsidRPr="00A0785B">
        <w:rPr>
          <w:rFonts w:ascii="Times New Roman" w:hAnsi="Times New Roman" w:cs="Times New Roman"/>
        </w:rPr>
        <w:t>ECE/TRANS/WP.30/AC.2/125, пункт ii та Додаток III</w:t>
      </w:r>
      <w:r w:rsidR="00416D4E">
        <w:rPr>
          <w:rFonts w:ascii="Times New Roman" w:hAnsi="Times New Roman" w:cs="Times New Roman"/>
        </w:rPr>
        <w:t>)</w:t>
      </w:r>
    </w:p>
    <w:p w14:paraId="3D3B05E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23349C" w:rsidRPr="00A0785B" w14:paraId="7B5FB055" w14:textId="77777777" w:rsidTr="006D1042">
        <w:tc>
          <w:tcPr>
            <w:tcW w:w="2410" w:type="dxa"/>
          </w:tcPr>
          <w:p w14:paraId="0DA06875" w14:textId="77777777" w:rsidR="0023349C" w:rsidRPr="00A0785B" w:rsidRDefault="0023349C" w:rsidP="00837246">
            <w:pPr>
              <w:spacing w:after="160" w:line="259" w:lineRule="auto"/>
              <w:rPr>
                <w:rFonts w:ascii="Times New Roman" w:hAnsi="Times New Roman" w:cs="Times New Roman"/>
              </w:rPr>
            </w:pPr>
          </w:p>
        </w:tc>
        <w:tc>
          <w:tcPr>
            <w:tcW w:w="2693" w:type="dxa"/>
            <w:hideMark/>
          </w:tcPr>
          <w:p w14:paraId="5DD3FCDC" w14:textId="77777777" w:rsidR="0023349C" w:rsidRPr="00A0785B" w:rsidRDefault="0023349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28987225" w14:textId="77777777" w:rsidR="0023349C" w:rsidRPr="00A0785B" w:rsidRDefault="0023349C"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12586FAF" w14:textId="77777777" w:rsidR="00954998" w:rsidRPr="00A0785B" w:rsidRDefault="00954998" w:rsidP="00954998">
      <w:pPr>
        <w:rPr>
          <w:rFonts w:ascii="Times New Roman" w:hAnsi="Times New Roman" w:cs="Times New Roman"/>
        </w:rPr>
      </w:pPr>
    </w:p>
    <w:p w14:paraId="65C14CA3" w14:textId="77777777" w:rsidR="00954998" w:rsidRPr="00A0785B" w:rsidRDefault="00954998" w:rsidP="00954998">
      <w:pPr>
        <w:jc w:val="center"/>
        <w:rPr>
          <w:rFonts w:ascii="Times New Roman" w:hAnsi="Times New Roman" w:cs="Times New Roman"/>
          <w:b/>
          <w:bCs/>
          <w:sz w:val="24"/>
          <w:szCs w:val="28"/>
        </w:rPr>
      </w:pPr>
      <w:r w:rsidRPr="00A0785B">
        <w:rPr>
          <w:rFonts w:ascii="Times New Roman" w:hAnsi="Times New Roman" w:cs="Times New Roman"/>
          <w:b/>
          <w:bCs/>
          <w:sz w:val="24"/>
          <w:szCs w:val="28"/>
        </w:rPr>
        <w:t>Система кодів для внесення відміток про несправності у Свідоцтво про допущення</w:t>
      </w:r>
    </w:p>
    <w:p w14:paraId="44CF934C" w14:textId="77777777" w:rsidR="001A2E29" w:rsidRDefault="001A2E29" w:rsidP="00954998">
      <w:pPr>
        <w:jc w:val="both"/>
        <w:rPr>
          <w:rFonts w:ascii="Times New Roman" w:hAnsi="Times New Roman" w:cs="Times New Roman"/>
        </w:rPr>
      </w:pPr>
    </w:p>
    <w:p w14:paraId="43A5EEAB" w14:textId="1246E518" w:rsidR="00954998" w:rsidRPr="00A0785B" w:rsidRDefault="00954998" w:rsidP="00954998">
      <w:pPr>
        <w:jc w:val="both"/>
        <w:rPr>
          <w:rFonts w:ascii="Times New Roman" w:hAnsi="Times New Roman" w:cs="Times New Roman"/>
        </w:rPr>
      </w:pPr>
      <w:r w:rsidRPr="00A0785B">
        <w:rPr>
          <w:rFonts w:ascii="Times New Roman" w:hAnsi="Times New Roman" w:cs="Times New Roman"/>
        </w:rPr>
        <w:t>Єдина система складається з чотирьох (4) цифр коду.</w:t>
      </w:r>
    </w:p>
    <w:p w14:paraId="3C45B048" w14:textId="77777777" w:rsidR="001A2E29" w:rsidRDefault="001A2E29" w:rsidP="00954998">
      <w:pPr>
        <w:jc w:val="both"/>
        <w:rPr>
          <w:rFonts w:ascii="Times New Roman" w:hAnsi="Times New Roman" w:cs="Times New Roman"/>
        </w:rPr>
      </w:pPr>
    </w:p>
    <w:p w14:paraId="4FC1EDB6" w14:textId="60F89A56" w:rsidR="00954998" w:rsidRPr="00A0785B" w:rsidRDefault="00954998" w:rsidP="00954998">
      <w:pPr>
        <w:jc w:val="both"/>
        <w:rPr>
          <w:rFonts w:ascii="Times New Roman" w:hAnsi="Times New Roman" w:cs="Times New Roman"/>
        </w:rPr>
      </w:pPr>
      <w:r w:rsidRPr="00A0785B">
        <w:rPr>
          <w:rFonts w:ascii="Times New Roman" w:hAnsi="Times New Roman" w:cs="Times New Roman"/>
        </w:rPr>
        <w:t>Для кодового позначення вантажне відділення розділене на шість окремих частин: лівий бік, правий бік, підлога, дах, фронтальна стінка і тильна стінка. Крім того, вантажне відділення розділене на три окремі частини в поздовжньому напрямку (напрямку руху): фронтальна частина, центральна частина, тильна частина. Додаткового поділу фронтальної та тильної стінок не передбачено, оскільки площа огляду доволі мала.</w:t>
      </w:r>
    </w:p>
    <w:p w14:paraId="3D42AA8D" w14:textId="77777777" w:rsidR="001A2E29" w:rsidRDefault="001A2E29" w:rsidP="00954998">
      <w:pPr>
        <w:rPr>
          <w:rFonts w:ascii="Times New Roman" w:hAnsi="Times New Roman" w:cs="Times New Roman"/>
          <w:b/>
          <w:bCs/>
        </w:rPr>
      </w:pPr>
    </w:p>
    <w:p w14:paraId="5DC945EB" w14:textId="64481B0D"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А. Перша цифра </w:t>
      </w:r>
    </w:p>
    <w:p w14:paraId="0D8C2A4E" w14:textId="0D1E5E42" w:rsidR="00954998" w:rsidRDefault="00954998" w:rsidP="00954998">
      <w:pPr>
        <w:rPr>
          <w:rFonts w:ascii="Times New Roman" w:hAnsi="Times New Roman" w:cs="Times New Roman"/>
        </w:rPr>
      </w:pPr>
      <w:r w:rsidRPr="00A0785B">
        <w:rPr>
          <w:rFonts w:ascii="Times New Roman" w:hAnsi="Times New Roman" w:cs="Times New Roman"/>
        </w:rPr>
        <w:tab/>
        <w:t>Перша цифра вказує на відповідну частину вантажного відділення:</w:t>
      </w:r>
    </w:p>
    <w:p w14:paraId="6112CCBC" w14:textId="77777777" w:rsidR="000F146F" w:rsidRPr="00A0785B" w:rsidRDefault="000F146F" w:rsidP="0095499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7546"/>
      </w:tblGrid>
      <w:tr w:rsidR="00954998" w:rsidRPr="00A0785B" w14:paraId="3357EC8E" w14:textId="77777777" w:rsidTr="00837246">
        <w:trPr>
          <w:trHeight w:hRule="exact" w:val="389"/>
          <w:jc w:val="center"/>
        </w:trPr>
        <w:tc>
          <w:tcPr>
            <w:tcW w:w="1013" w:type="dxa"/>
            <w:shd w:val="clear" w:color="auto" w:fill="FFFFFF"/>
          </w:tcPr>
          <w:p w14:paraId="553FB552" w14:textId="77777777" w:rsidR="00954998" w:rsidRPr="00A0785B" w:rsidRDefault="00954998" w:rsidP="00837246">
            <w:pPr>
              <w:pStyle w:val="Other0"/>
              <w:shd w:val="clear" w:color="auto" w:fill="auto"/>
              <w:spacing w:after="0"/>
              <w:ind w:firstLine="0"/>
            </w:pPr>
            <w:r w:rsidRPr="00A0785B">
              <w:t>1xxx</w:t>
            </w:r>
          </w:p>
        </w:tc>
        <w:tc>
          <w:tcPr>
            <w:tcW w:w="7546" w:type="dxa"/>
            <w:shd w:val="clear" w:color="auto" w:fill="FFFFFF"/>
          </w:tcPr>
          <w:p w14:paraId="081BF378" w14:textId="77777777" w:rsidR="00954998" w:rsidRPr="00A0785B" w:rsidRDefault="00954998" w:rsidP="00837246">
            <w:pPr>
              <w:pStyle w:val="Other0"/>
              <w:shd w:val="clear" w:color="auto" w:fill="auto"/>
              <w:spacing w:after="0"/>
              <w:ind w:firstLine="680"/>
            </w:pPr>
            <w:r w:rsidRPr="00A0785B">
              <w:t>Ліва сторона (якщо дивитися з тильної сторони автомобіля)</w:t>
            </w:r>
          </w:p>
        </w:tc>
      </w:tr>
      <w:tr w:rsidR="00954998" w:rsidRPr="00A0785B" w14:paraId="151D5034" w14:textId="77777777" w:rsidTr="00837246">
        <w:trPr>
          <w:trHeight w:hRule="exact" w:val="403"/>
          <w:jc w:val="center"/>
        </w:trPr>
        <w:tc>
          <w:tcPr>
            <w:tcW w:w="1013" w:type="dxa"/>
            <w:shd w:val="clear" w:color="auto" w:fill="FFFFFF"/>
          </w:tcPr>
          <w:p w14:paraId="4F1AD2A2" w14:textId="77777777" w:rsidR="00954998" w:rsidRPr="00A0785B" w:rsidRDefault="00954998" w:rsidP="00837246">
            <w:pPr>
              <w:pStyle w:val="Other0"/>
              <w:shd w:val="clear" w:color="auto" w:fill="auto"/>
              <w:spacing w:after="0"/>
              <w:ind w:firstLine="0"/>
            </w:pPr>
            <w:r w:rsidRPr="00A0785B">
              <w:t>2xxx</w:t>
            </w:r>
          </w:p>
        </w:tc>
        <w:tc>
          <w:tcPr>
            <w:tcW w:w="7546" w:type="dxa"/>
            <w:shd w:val="clear" w:color="auto" w:fill="FFFFFF"/>
          </w:tcPr>
          <w:p w14:paraId="530F82E4" w14:textId="77777777" w:rsidR="00954998" w:rsidRPr="00A0785B" w:rsidRDefault="00954998" w:rsidP="00837246">
            <w:pPr>
              <w:pStyle w:val="Other0"/>
              <w:shd w:val="clear" w:color="auto" w:fill="auto"/>
              <w:spacing w:after="0"/>
              <w:ind w:firstLine="680"/>
            </w:pPr>
            <w:r w:rsidRPr="00A0785B">
              <w:t>Права сторона (якщо дивитися з тильної сторони автомобіля)</w:t>
            </w:r>
          </w:p>
        </w:tc>
      </w:tr>
      <w:tr w:rsidR="00954998" w:rsidRPr="00A0785B" w14:paraId="47675C63" w14:textId="77777777" w:rsidTr="00837246">
        <w:trPr>
          <w:trHeight w:hRule="exact" w:val="379"/>
          <w:jc w:val="center"/>
        </w:trPr>
        <w:tc>
          <w:tcPr>
            <w:tcW w:w="1013" w:type="dxa"/>
            <w:shd w:val="clear" w:color="auto" w:fill="FFFFFF"/>
          </w:tcPr>
          <w:p w14:paraId="209A9988" w14:textId="77777777" w:rsidR="00954998" w:rsidRPr="00A0785B" w:rsidRDefault="00954998" w:rsidP="00837246">
            <w:pPr>
              <w:pStyle w:val="Other0"/>
              <w:shd w:val="clear" w:color="auto" w:fill="auto"/>
              <w:spacing w:after="0"/>
              <w:ind w:firstLine="0"/>
            </w:pPr>
            <w:r w:rsidRPr="00A0785B">
              <w:t>3xxx</w:t>
            </w:r>
          </w:p>
        </w:tc>
        <w:tc>
          <w:tcPr>
            <w:tcW w:w="7546" w:type="dxa"/>
            <w:shd w:val="clear" w:color="auto" w:fill="FFFFFF"/>
          </w:tcPr>
          <w:p w14:paraId="6600CA8C" w14:textId="77777777" w:rsidR="00954998" w:rsidRPr="00A0785B" w:rsidRDefault="00954998" w:rsidP="00837246">
            <w:pPr>
              <w:pStyle w:val="Other0"/>
              <w:shd w:val="clear" w:color="auto" w:fill="auto"/>
              <w:spacing w:after="0"/>
              <w:ind w:firstLine="680"/>
            </w:pPr>
            <w:r w:rsidRPr="00A0785B">
              <w:t>Дах</w:t>
            </w:r>
          </w:p>
        </w:tc>
      </w:tr>
      <w:tr w:rsidR="00954998" w:rsidRPr="00A0785B" w14:paraId="5267BB16" w14:textId="77777777" w:rsidTr="00837246">
        <w:trPr>
          <w:trHeight w:hRule="exact" w:val="398"/>
          <w:jc w:val="center"/>
        </w:trPr>
        <w:tc>
          <w:tcPr>
            <w:tcW w:w="1013" w:type="dxa"/>
            <w:shd w:val="clear" w:color="auto" w:fill="FFFFFF"/>
          </w:tcPr>
          <w:p w14:paraId="635021A5" w14:textId="77777777" w:rsidR="00954998" w:rsidRPr="00A0785B" w:rsidRDefault="00954998" w:rsidP="00837246">
            <w:pPr>
              <w:pStyle w:val="Other0"/>
              <w:shd w:val="clear" w:color="auto" w:fill="auto"/>
              <w:spacing w:after="0"/>
              <w:ind w:firstLine="0"/>
            </w:pPr>
            <w:r w:rsidRPr="00A0785B">
              <w:t>4xxx</w:t>
            </w:r>
          </w:p>
        </w:tc>
        <w:tc>
          <w:tcPr>
            <w:tcW w:w="7546" w:type="dxa"/>
            <w:shd w:val="clear" w:color="auto" w:fill="FFFFFF"/>
          </w:tcPr>
          <w:p w14:paraId="1427B56C" w14:textId="77777777" w:rsidR="00954998" w:rsidRPr="00A0785B" w:rsidRDefault="00954998" w:rsidP="00837246">
            <w:pPr>
              <w:pStyle w:val="Other0"/>
              <w:shd w:val="clear" w:color="auto" w:fill="auto"/>
              <w:spacing w:after="0"/>
              <w:ind w:firstLine="680"/>
            </w:pPr>
            <w:r w:rsidRPr="00A0785B">
              <w:t>Підлога</w:t>
            </w:r>
          </w:p>
        </w:tc>
      </w:tr>
      <w:tr w:rsidR="00954998" w:rsidRPr="00A0785B" w14:paraId="661D5D7E" w14:textId="77777777" w:rsidTr="00837246">
        <w:trPr>
          <w:trHeight w:hRule="exact" w:val="394"/>
          <w:jc w:val="center"/>
        </w:trPr>
        <w:tc>
          <w:tcPr>
            <w:tcW w:w="1013" w:type="dxa"/>
            <w:shd w:val="clear" w:color="auto" w:fill="FFFFFF"/>
          </w:tcPr>
          <w:p w14:paraId="70812670" w14:textId="77777777" w:rsidR="00954998" w:rsidRPr="00A0785B" w:rsidRDefault="00954998" w:rsidP="00837246">
            <w:pPr>
              <w:pStyle w:val="Other0"/>
              <w:shd w:val="clear" w:color="auto" w:fill="auto"/>
              <w:spacing w:after="0"/>
              <w:ind w:firstLine="0"/>
            </w:pPr>
            <w:r w:rsidRPr="00A0785B">
              <w:t>5xxx</w:t>
            </w:r>
          </w:p>
        </w:tc>
        <w:tc>
          <w:tcPr>
            <w:tcW w:w="7546" w:type="dxa"/>
            <w:shd w:val="clear" w:color="auto" w:fill="FFFFFF"/>
          </w:tcPr>
          <w:p w14:paraId="25AC82A9" w14:textId="77777777" w:rsidR="00954998" w:rsidRPr="00A0785B" w:rsidRDefault="00954998" w:rsidP="00837246">
            <w:pPr>
              <w:pStyle w:val="Other0"/>
              <w:shd w:val="clear" w:color="auto" w:fill="auto"/>
              <w:spacing w:after="0"/>
              <w:ind w:firstLine="680"/>
            </w:pPr>
            <w:r w:rsidRPr="00A0785B">
              <w:t>Фронтальна стінка</w:t>
            </w:r>
          </w:p>
        </w:tc>
      </w:tr>
      <w:tr w:rsidR="00954998" w:rsidRPr="00A0785B" w14:paraId="071A656B" w14:textId="77777777" w:rsidTr="00837246">
        <w:trPr>
          <w:trHeight w:hRule="exact" w:val="398"/>
          <w:jc w:val="center"/>
        </w:trPr>
        <w:tc>
          <w:tcPr>
            <w:tcW w:w="1013" w:type="dxa"/>
            <w:shd w:val="clear" w:color="auto" w:fill="FFFFFF"/>
          </w:tcPr>
          <w:p w14:paraId="0F988B49" w14:textId="77777777" w:rsidR="00954998" w:rsidRPr="00A0785B" w:rsidRDefault="00954998" w:rsidP="00837246">
            <w:pPr>
              <w:pStyle w:val="Other0"/>
              <w:shd w:val="clear" w:color="auto" w:fill="auto"/>
              <w:spacing w:after="0"/>
              <w:ind w:firstLine="0"/>
            </w:pPr>
            <w:r w:rsidRPr="00A0785B">
              <w:t>6xxx</w:t>
            </w:r>
          </w:p>
        </w:tc>
        <w:tc>
          <w:tcPr>
            <w:tcW w:w="7546" w:type="dxa"/>
            <w:shd w:val="clear" w:color="auto" w:fill="FFFFFF"/>
          </w:tcPr>
          <w:p w14:paraId="6A242132" w14:textId="77777777" w:rsidR="00954998" w:rsidRPr="00A0785B" w:rsidRDefault="00954998" w:rsidP="00837246">
            <w:pPr>
              <w:pStyle w:val="Other0"/>
              <w:shd w:val="clear" w:color="auto" w:fill="auto"/>
              <w:spacing w:after="0"/>
              <w:ind w:firstLine="680"/>
            </w:pPr>
            <w:r w:rsidRPr="00A0785B">
              <w:t>Тильна стінка</w:t>
            </w:r>
          </w:p>
        </w:tc>
      </w:tr>
      <w:tr w:rsidR="00954998" w:rsidRPr="00A0785B" w14:paraId="7A354906" w14:textId="77777777" w:rsidTr="00BE13F8">
        <w:trPr>
          <w:trHeight w:hRule="exact" w:val="610"/>
          <w:jc w:val="center"/>
        </w:trPr>
        <w:tc>
          <w:tcPr>
            <w:tcW w:w="1013" w:type="dxa"/>
            <w:shd w:val="clear" w:color="auto" w:fill="FFFFFF"/>
          </w:tcPr>
          <w:p w14:paraId="1AB15CB7" w14:textId="77777777" w:rsidR="00954998" w:rsidRPr="00A0785B" w:rsidRDefault="00954998" w:rsidP="00837246">
            <w:pPr>
              <w:pStyle w:val="Other0"/>
              <w:shd w:val="clear" w:color="auto" w:fill="auto"/>
              <w:spacing w:after="0"/>
              <w:ind w:firstLine="0"/>
            </w:pPr>
            <w:r w:rsidRPr="00A0785B">
              <w:t>7xxx</w:t>
            </w:r>
          </w:p>
        </w:tc>
        <w:tc>
          <w:tcPr>
            <w:tcW w:w="7546" w:type="dxa"/>
            <w:shd w:val="clear" w:color="auto" w:fill="FFFFFF"/>
          </w:tcPr>
          <w:p w14:paraId="213E9DB7" w14:textId="77777777" w:rsidR="00954998" w:rsidRPr="00A0785B" w:rsidRDefault="00954998" w:rsidP="00837246">
            <w:pPr>
              <w:pStyle w:val="Other0"/>
              <w:shd w:val="clear" w:color="auto" w:fill="auto"/>
              <w:spacing w:after="0"/>
              <w:ind w:firstLine="680"/>
            </w:pPr>
            <w:r w:rsidRPr="00A0785B">
              <w:t>Несправність, про яку йдеться, стосується багажного відділення в цілому</w:t>
            </w:r>
          </w:p>
        </w:tc>
      </w:tr>
      <w:tr w:rsidR="00954998" w:rsidRPr="00A0785B" w14:paraId="02C146EA" w14:textId="77777777" w:rsidTr="00837246">
        <w:trPr>
          <w:trHeight w:hRule="exact" w:val="379"/>
          <w:jc w:val="center"/>
        </w:trPr>
        <w:tc>
          <w:tcPr>
            <w:tcW w:w="1013" w:type="dxa"/>
            <w:shd w:val="clear" w:color="auto" w:fill="FFFFFF"/>
          </w:tcPr>
          <w:p w14:paraId="693F5952" w14:textId="77777777" w:rsidR="00954998" w:rsidRPr="00A0785B" w:rsidRDefault="00954998" w:rsidP="00837246">
            <w:pPr>
              <w:pStyle w:val="Other0"/>
              <w:shd w:val="clear" w:color="auto" w:fill="auto"/>
              <w:spacing w:after="0"/>
              <w:ind w:firstLine="0"/>
            </w:pPr>
            <w:r w:rsidRPr="00A0785B">
              <w:t>8xxx</w:t>
            </w:r>
          </w:p>
        </w:tc>
        <w:tc>
          <w:tcPr>
            <w:tcW w:w="7546" w:type="dxa"/>
            <w:shd w:val="clear" w:color="auto" w:fill="FFFFFF"/>
          </w:tcPr>
          <w:p w14:paraId="3E529F97" w14:textId="77777777" w:rsidR="00954998" w:rsidRPr="00A0785B" w:rsidRDefault="00954998" w:rsidP="00837246">
            <w:pPr>
              <w:pStyle w:val="Other0"/>
              <w:shd w:val="clear" w:color="auto" w:fill="auto"/>
              <w:spacing w:after="0"/>
              <w:ind w:firstLine="680"/>
            </w:pPr>
            <w:r w:rsidRPr="00A0785B">
              <w:t>Несправність стосується тросу TIR</w:t>
            </w:r>
          </w:p>
        </w:tc>
      </w:tr>
      <w:tr w:rsidR="00954998" w:rsidRPr="00A0785B" w14:paraId="23872006" w14:textId="77777777" w:rsidTr="00837246">
        <w:trPr>
          <w:trHeight w:hRule="exact" w:val="408"/>
          <w:jc w:val="center"/>
        </w:trPr>
        <w:tc>
          <w:tcPr>
            <w:tcW w:w="1013" w:type="dxa"/>
            <w:shd w:val="clear" w:color="auto" w:fill="FFFFFF"/>
          </w:tcPr>
          <w:p w14:paraId="4BCA376E" w14:textId="77777777" w:rsidR="00954998" w:rsidRPr="00A0785B" w:rsidRDefault="00954998" w:rsidP="00837246">
            <w:pPr>
              <w:pStyle w:val="Other0"/>
              <w:shd w:val="clear" w:color="auto" w:fill="auto"/>
              <w:spacing w:after="0"/>
              <w:ind w:firstLine="0"/>
            </w:pPr>
            <w:r w:rsidRPr="00A0785B">
              <w:t>9xxx</w:t>
            </w:r>
          </w:p>
        </w:tc>
        <w:tc>
          <w:tcPr>
            <w:tcW w:w="7546" w:type="dxa"/>
            <w:shd w:val="clear" w:color="auto" w:fill="FFFFFF"/>
          </w:tcPr>
          <w:p w14:paraId="27BD4830" w14:textId="77777777" w:rsidR="00954998" w:rsidRPr="00A0785B" w:rsidRDefault="00954998" w:rsidP="00837246">
            <w:pPr>
              <w:pStyle w:val="Other0"/>
              <w:shd w:val="clear" w:color="auto" w:fill="auto"/>
              <w:spacing w:after="0"/>
              <w:ind w:firstLine="680"/>
            </w:pPr>
            <w:r w:rsidRPr="00A0785B">
              <w:t>Проблеми з Свідоцтвом про допущення</w:t>
            </w:r>
          </w:p>
        </w:tc>
      </w:tr>
      <w:tr w:rsidR="00954998" w:rsidRPr="00A0785B" w14:paraId="6FC92FE0" w14:textId="77777777" w:rsidTr="00837246">
        <w:trPr>
          <w:trHeight w:hRule="exact" w:val="298"/>
          <w:jc w:val="center"/>
        </w:trPr>
        <w:tc>
          <w:tcPr>
            <w:tcW w:w="1013" w:type="dxa"/>
            <w:shd w:val="clear" w:color="auto" w:fill="FFFFFF"/>
          </w:tcPr>
          <w:p w14:paraId="11E43DB4" w14:textId="77777777" w:rsidR="00954998" w:rsidRPr="00A0785B" w:rsidRDefault="00954998" w:rsidP="00837246">
            <w:pPr>
              <w:pStyle w:val="Other0"/>
              <w:shd w:val="clear" w:color="auto" w:fill="auto"/>
              <w:spacing w:after="0"/>
              <w:ind w:firstLine="0"/>
            </w:pPr>
            <w:r w:rsidRPr="00A0785B">
              <w:t>0xxx</w:t>
            </w:r>
          </w:p>
        </w:tc>
        <w:tc>
          <w:tcPr>
            <w:tcW w:w="7546" w:type="dxa"/>
            <w:shd w:val="clear" w:color="auto" w:fill="FFFFFF"/>
          </w:tcPr>
          <w:p w14:paraId="7C1FECB7" w14:textId="77777777" w:rsidR="00954998" w:rsidRPr="00A0785B" w:rsidRDefault="00954998" w:rsidP="00837246">
            <w:pPr>
              <w:pStyle w:val="Other0"/>
              <w:shd w:val="clear" w:color="auto" w:fill="auto"/>
              <w:spacing w:after="0"/>
              <w:ind w:firstLine="680"/>
            </w:pPr>
            <w:r w:rsidRPr="00A0785B">
              <w:t>Інші не згадані питання</w:t>
            </w:r>
          </w:p>
        </w:tc>
      </w:tr>
    </w:tbl>
    <w:p w14:paraId="143E86E9" w14:textId="77777777" w:rsidR="00954998" w:rsidRPr="00A0785B" w:rsidRDefault="00954998" w:rsidP="00954998">
      <w:pPr>
        <w:rPr>
          <w:rFonts w:ascii="Times New Roman" w:hAnsi="Times New Roman" w:cs="Times New Roman"/>
        </w:rPr>
      </w:pPr>
    </w:p>
    <w:p w14:paraId="3DCA46B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954998" w:rsidRPr="00A0785B" w14:paraId="15405A71" w14:textId="77777777" w:rsidTr="006D1042">
        <w:tc>
          <w:tcPr>
            <w:tcW w:w="2410" w:type="dxa"/>
          </w:tcPr>
          <w:p w14:paraId="14081C3F" w14:textId="77777777" w:rsidR="00954998" w:rsidRPr="00A0785B" w:rsidRDefault="00954998" w:rsidP="00837246">
            <w:pPr>
              <w:spacing w:after="160" w:line="259" w:lineRule="auto"/>
              <w:rPr>
                <w:rFonts w:ascii="Times New Roman" w:hAnsi="Times New Roman" w:cs="Times New Roman"/>
              </w:rPr>
            </w:pPr>
          </w:p>
        </w:tc>
        <w:tc>
          <w:tcPr>
            <w:tcW w:w="2693" w:type="dxa"/>
            <w:hideMark/>
          </w:tcPr>
          <w:p w14:paraId="16306C17" w14:textId="77777777" w:rsidR="00954998" w:rsidRPr="00A0785B" w:rsidRDefault="00954998"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5AAF619B" w14:textId="77777777" w:rsidR="00954998" w:rsidRPr="00A0785B" w:rsidRDefault="00954998"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60DA6070" w14:textId="77777777" w:rsidR="00954998" w:rsidRPr="00A0785B" w:rsidRDefault="00954998" w:rsidP="00954998">
      <w:pPr>
        <w:rPr>
          <w:rFonts w:ascii="Times New Roman" w:hAnsi="Times New Roman" w:cs="Times New Roman"/>
        </w:rPr>
      </w:pPr>
    </w:p>
    <w:p w14:paraId="34B29C27"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2424192" behindDoc="0" locked="0" layoutInCell="1" allowOverlap="1" wp14:anchorId="5BB72821" wp14:editId="1C8B6583">
                <wp:simplePos x="0" y="0"/>
                <wp:positionH relativeFrom="margin">
                  <wp:posOffset>158750</wp:posOffset>
                </wp:positionH>
                <wp:positionV relativeFrom="paragraph">
                  <wp:posOffset>4210685</wp:posOffset>
                </wp:positionV>
                <wp:extent cx="5010785" cy="213360"/>
                <wp:effectExtent l="0" t="0" r="0" b="0"/>
                <wp:wrapNone/>
                <wp:docPr id="627" name="Надпись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213360"/>
                        </a:xfrm>
                        <a:prstGeom prst="rect">
                          <a:avLst/>
                        </a:prstGeom>
                        <a:solidFill>
                          <a:srgbClr val="FFFFFF"/>
                        </a:solidFill>
                        <a:ln w="9525">
                          <a:noFill/>
                          <a:miter lim="800000"/>
                          <a:headEnd/>
                          <a:tailEnd/>
                        </a:ln>
                      </wps:spPr>
                      <wps:txbx>
                        <w:txbxContent>
                          <w:p w14:paraId="63A2C05E" w14:textId="77777777" w:rsidR="006E2F5B" w:rsidRPr="00383C27" w:rsidRDefault="006E2F5B" w:rsidP="00954998">
                            <w:pPr>
                              <w:spacing w:line="180" w:lineRule="exact"/>
                              <w:rPr>
                                <w:szCs w:val="20"/>
                              </w:rPr>
                            </w:pPr>
                            <w:r w:rsidRPr="00383C27">
                              <w:rPr>
                                <w:szCs w:val="20"/>
                              </w:rPr>
                              <w:t xml:space="preserve">Ліва сторона Права сторона   </w:t>
                            </w:r>
                            <w:r>
                              <w:rPr>
                                <w:szCs w:val="20"/>
                              </w:rPr>
                              <w:t xml:space="preserve">  </w:t>
                            </w:r>
                            <w:r w:rsidRPr="00383C27">
                              <w:rPr>
                                <w:szCs w:val="20"/>
                              </w:rPr>
                              <w:t xml:space="preserve">Дах         </w:t>
                            </w:r>
                            <w:r>
                              <w:rPr>
                                <w:szCs w:val="20"/>
                              </w:rPr>
                              <w:t xml:space="preserve">  </w:t>
                            </w:r>
                            <w:r w:rsidRPr="00383C27">
                              <w:rPr>
                                <w:szCs w:val="20"/>
                              </w:rPr>
                              <w:t xml:space="preserve">Підлога </w:t>
                            </w:r>
                            <w:r>
                              <w:rPr>
                                <w:szCs w:val="20"/>
                              </w:rPr>
                              <w:t xml:space="preserve"> Фронтальна</w:t>
                            </w:r>
                            <w:r w:rsidRPr="00383C27">
                              <w:rPr>
                                <w:szCs w:val="20"/>
                              </w:rPr>
                              <w:t xml:space="preserve"> стінка </w:t>
                            </w:r>
                            <w:r>
                              <w:rPr>
                                <w:szCs w:val="20"/>
                              </w:rPr>
                              <w:t>Тильна</w:t>
                            </w:r>
                            <w:r w:rsidRPr="00383C27">
                              <w:rPr>
                                <w:szCs w:val="20"/>
                              </w:rPr>
                              <w:t xml:space="preserve"> стінка</w:t>
                            </w:r>
                          </w:p>
                          <w:p w14:paraId="75BAAFC2" w14:textId="77777777" w:rsidR="006E2F5B" w:rsidRPr="00383C27" w:rsidRDefault="006E2F5B" w:rsidP="00954998">
                            <w:pPr>
                              <w:rPr>
                                <w:sz w:val="16"/>
                                <w:szCs w:val="16"/>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72821" id="Надпись 627" o:spid="_x0000_s1774" type="#_x0000_t202" style="position:absolute;margin-left:12.5pt;margin-top:331.55pt;width:394.55pt;height:16.8pt;z-index:25242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" stroked="f">
                <v:textbox inset="1mm,0,0,0">
                  <w:txbxContent>
                    <w:p w14:paraId="63A2C05E" w14:textId="77777777" w:rsidR="006E2F5B" w:rsidRPr="00383C27" w:rsidRDefault="006E2F5B" w:rsidP="00954998">
                      <w:pPr>
                        <w:spacing w:line="180" w:lineRule="exact"/>
                        <w:rPr>
                          <w:szCs w:val="20"/>
                        </w:rPr>
                      </w:pPr>
                      <w:r w:rsidRPr="00383C27">
                        <w:rPr>
                          <w:szCs w:val="20"/>
                        </w:rPr>
                        <w:t xml:space="preserve">Ліва сторона Права сторона   </w:t>
                      </w:r>
                      <w:r>
                        <w:rPr>
                          <w:szCs w:val="20"/>
                        </w:rPr>
                        <w:t xml:space="preserve">  </w:t>
                      </w:r>
                      <w:r w:rsidRPr="00383C27">
                        <w:rPr>
                          <w:szCs w:val="20"/>
                        </w:rPr>
                        <w:t xml:space="preserve">Дах         </w:t>
                      </w:r>
                      <w:r>
                        <w:rPr>
                          <w:szCs w:val="20"/>
                        </w:rPr>
                        <w:t xml:space="preserve">  </w:t>
                      </w:r>
                      <w:r w:rsidRPr="00383C27">
                        <w:rPr>
                          <w:szCs w:val="20"/>
                        </w:rPr>
                        <w:t xml:space="preserve">Підлога </w:t>
                      </w:r>
                      <w:r>
                        <w:rPr>
                          <w:szCs w:val="20"/>
                        </w:rPr>
                        <w:t xml:space="preserve"> Фронтальна</w:t>
                      </w:r>
                      <w:r w:rsidRPr="00383C27">
                        <w:rPr>
                          <w:szCs w:val="20"/>
                        </w:rPr>
                        <w:t xml:space="preserve"> стінка </w:t>
                      </w:r>
                      <w:r>
                        <w:rPr>
                          <w:szCs w:val="20"/>
                        </w:rPr>
                        <w:t>Тильна</w:t>
                      </w:r>
                      <w:r w:rsidRPr="00383C27">
                        <w:rPr>
                          <w:szCs w:val="20"/>
                        </w:rPr>
                        <w:t xml:space="preserve"> стінка</w:t>
                      </w:r>
                    </w:p>
                    <w:p w14:paraId="75BAAFC2" w14:textId="77777777" w:rsidR="006E2F5B" w:rsidRPr="00383C27" w:rsidRDefault="006E2F5B" w:rsidP="00954998">
                      <w:pPr>
                        <w:rPr>
                          <w:sz w:val="16"/>
                          <w:szCs w:val="16"/>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2AC21F2B" wp14:editId="74328085">
            <wp:extent cx="5472430" cy="4488180"/>
            <wp:effectExtent l="0" t="0" r="0" b="762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5472430" cy="4488180"/>
                    </a:xfrm>
                    <a:prstGeom prst="rect">
                      <a:avLst/>
                    </a:prstGeom>
                  </pic:spPr>
                </pic:pic>
              </a:graphicData>
            </a:graphic>
          </wp:inline>
        </w:drawing>
      </w:r>
    </w:p>
    <w:p w14:paraId="431D5A7C"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В. Друга цифра </w:t>
      </w:r>
    </w:p>
    <w:p w14:paraId="38967939" w14:textId="77777777" w:rsidR="000F146F" w:rsidRDefault="000F146F" w:rsidP="00954998">
      <w:pPr>
        <w:rPr>
          <w:rFonts w:ascii="Times New Roman" w:hAnsi="Times New Roman" w:cs="Times New Roman"/>
        </w:rPr>
      </w:pPr>
    </w:p>
    <w:p w14:paraId="58252A7A" w14:textId="429711E6"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Друга цифра вказує відповідну частину відділення у поздовжньому напрямку: </w:t>
      </w:r>
    </w:p>
    <w:p w14:paraId="24DB659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x0xx </w:t>
      </w:r>
      <w:r w:rsidRPr="00A0785B">
        <w:rPr>
          <w:rFonts w:ascii="Times New Roman" w:hAnsi="Times New Roman" w:cs="Times New Roman"/>
        </w:rPr>
        <w:tab/>
        <w:t>Не зазначається (наприклад, проблеми щодо Свідоцтва про допущення)</w:t>
      </w:r>
    </w:p>
    <w:p w14:paraId="0FD4E81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x1xx </w:t>
      </w:r>
      <w:r w:rsidRPr="00A0785B">
        <w:rPr>
          <w:rFonts w:ascii="Times New Roman" w:hAnsi="Times New Roman" w:cs="Times New Roman"/>
        </w:rPr>
        <w:tab/>
        <w:t>Фронтальна частина (наприклад, 11xx = ліва сторона, фронтальна частина)</w:t>
      </w:r>
    </w:p>
    <w:p w14:paraId="75D951F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x2xx </w:t>
      </w:r>
      <w:r w:rsidRPr="00A0785B">
        <w:rPr>
          <w:rFonts w:ascii="Times New Roman" w:hAnsi="Times New Roman" w:cs="Times New Roman"/>
        </w:rPr>
        <w:tab/>
        <w:t xml:space="preserve">Центральна частина </w:t>
      </w:r>
    </w:p>
    <w:p w14:paraId="2D2B2C4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x3xx </w:t>
      </w:r>
      <w:r w:rsidRPr="00A0785B">
        <w:rPr>
          <w:rFonts w:ascii="Times New Roman" w:hAnsi="Times New Roman" w:cs="Times New Roman"/>
        </w:rPr>
        <w:tab/>
        <w:t xml:space="preserve">Тильна частина </w:t>
      </w:r>
    </w:p>
    <w:p w14:paraId="6C4D8F4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x4xx </w:t>
      </w:r>
      <w:r w:rsidRPr="00A0785B">
        <w:rPr>
          <w:rFonts w:ascii="Times New Roman" w:hAnsi="Times New Roman" w:cs="Times New Roman"/>
        </w:rPr>
        <w:tab/>
        <w:t>Стосується всієї поверхні</w:t>
      </w:r>
    </w:p>
    <w:p w14:paraId="767DA20D" w14:textId="77777777" w:rsidR="00954998" w:rsidRPr="00A0785B" w:rsidRDefault="00954998" w:rsidP="00954998">
      <w:pPr>
        <w:rPr>
          <w:rFonts w:ascii="Times New Roman" w:hAnsi="Times New Roman" w:cs="Times New Roman"/>
        </w:rPr>
      </w:pPr>
    </w:p>
    <w:p w14:paraId="4CBECD3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4111"/>
      </w:tblGrid>
      <w:tr w:rsidR="0023349C" w:rsidRPr="00A0785B" w14:paraId="6A2E9F1B" w14:textId="77777777" w:rsidTr="006D1042">
        <w:tc>
          <w:tcPr>
            <w:tcW w:w="2410" w:type="dxa"/>
          </w:tcPr>
          <w:p w14:paraId="187FEFF5" w14:textId="77777777" w:rsidR="0023349C" w:rsidRPr="00A0785B" w:rsidRDefault="0023349C" w:rsidP="00837246">
            <w:pPr>
              <w:spacing w:after="160" w:line="259" w:lineRule="auto"/>
              <w:rPr>
                <w:rFonts w:ascii="Times New Roman" w:hAnsi="Times New Roman" w:cs="Times New Roman"/>
              </w:rPr>
            </w:pPr>
          </w:p>
        </w:tc>
        <w:tc>
          <w:tcPr>
            <w:tcW w:w="2693" w:type="dxa"/>
            <w:hideMark/>
          </w:tcPr>
          <w:p w14:paraId="7F2541D2" w14:textId="77777777" w:rsidR="0023349C" w:rsidRPr="00A0785B" w:rsidRDefault="0023349C" w:rsidP="00837246">
            <w:pPr>
              <w:spacing w:after="160" w:line="259" w:lineRule="auto"/>
              <w:jc w:val="center"/>
              <w:rPr>
                <w:rFonts w:ascii="Times New Roman" w:hAnsi="Times New Roman" w:cs="Times New Roman"/>
              </w:rPr>
            </w:pPr>
            <w:r w:rsidRPr="00A0785B">
              <w:rPr>
                <w:rFonts w:ascii="Times New Roman" w:hAnsi="Times New Roman" w:cs="Times New Roman"/>
              </w:rPr>
              <w:t xml:space="preserve">                                                                         </w:t>
            </w:r>
          </w:p>
        </w:tc>
        <w:tc>
          <w:tcPr>
            <w:tcW w:w="4111" w:type="dxa"/>
            <w:hideMark/>
          </w:tcPr>
          <w:p w14:paraId="535B21DB" w14:textId="77777777" w:rsidR="0023349C" w:rsidRPr="00A0785B" w:rsidRDefault="0023349C" w:rsidP="00837246">
            <w:pPr>
              <w:spacing w:after="160" w:line="259" w:lineRule="auto"/>
              <w:jc w:val="right"/>
              <w:rPr>
                <w:rFonts w:ascii="Times New Roman" w:hAnsi="Times New Roman" w:cs="Times New Roman"/>
              </w:rPr>
            </w:pPr>
            <w:r w:rsidRPr="00A0785B">
              <w:rPr>
                <w:rFonts w:ascii="Times New Roman" w:hAnsi="Times New Roman" w:cs="Times New Roman"/>
              </w:rPr>
              <w:t xml:space="preserve">РЕЗОЛЮЦІЇ ТА РЕКОМЕНДАЦІЇ </w:t>
            </w:r>
          </w:p>
        </w:tc>
      </w:tr>
    </w:tbl>
    <w:p w14:paraId="26CD9B6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ab/>
      </w:r>
    </w:p>
    <w:p w14:paraId="38CFDEF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ab/>
        <w:t>Фронтальна частина</w:t>
      </w:r>
      <w:r w:rsidRPr="00A0785B">
        <w:rPr>
          <w:rFonts w:ascii="Times New Roman" w:hAnsi="Times New Roman" w:cs="Times New Roman"/>
        </w:rPr>
        <w:tab/>
        <w:t xml:space="preserve">      Центральна  частина </w:t>
      </w:r>
      <w:r w:rsidRPr="00A0785B">
        <w:rPr>
          <w:rFonts w:ascii="Times New Roman" w:hAnsi="Times New Roman" w:cs="Times New Roman"/>
        </w:rPr>
        <w:tab/>
      </w:r>
      <w:r w:rsidRPr="00A0785B">
        <w:rPr>
          <w:rFonts w:ascii="Times New Roman" w:hAnsi="Times New Roman" w:cs="Times New Roman"/>
        </w:rPr>
        <w:tab/>
        <w:t>Тильна частина</w:t>
      </w:r>
    </w:p>
    <w:p w14:paraId="19AA7391"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lang w:eastAsia="uk-UA"/>
        </w:rPr>
        <w:drawing>
          <wp:inline distT="0" distB="0" distL="0" distR="0" wp14:anchorId="50796E98" wp14:editId="5D9495DC">
            <wp:extent cx="5472430" cy="230505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5472430" cy="2305050"/>
                    </a:xfrm>
                    <a:prstGeom prst="rect">
                      <a:avLst/>
                    </a:prstGeom>
                  </pic:spPr>
                </pic:pic>
              </a:graphicData>
            </a:graphic>
          </wp:inline>
        </w:drawing>
      </w:r>
    </w:p>
    <w:p w14:paraId="3B204B7B" w14:textId="77777777" w:rsidR="00954998" w:rsidRPr="00A0785B" w:rsidRDefault="00954998" w:rsidP="00954998">
      <w:pPr>
        <w:rPr>
          <w:rFonts w:ascii="Times New Roman" w:hAnsi="Times New Roman" w:cs="Times New Roman"/>
          <w:b/>
          <w:bCs/>
        </w:rPr>
      </w:pPr>
      <w:r w:rsidRPr="00A0785B">
        <w:rPr>
          <w:rFonts w:ascii="Times New Roman" w:hAnsi="Times New Roman" w:cs="Times New Roman"/>
          <w:b/>
          <w:bCs/>
        </w:rPr>
        <w:t xml:space="preserve">С.  Дві останні цифри </w:t>
      </w:r>
    </w:p>
    <w:p w14:paraId="60FC844D"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Останні дві цифри вказують на сам дефект. Нижче перелічені найбільш поширені дефекти, які виявляються на практиці:</w:t>
      </w:r>
    </w:p>
    <w:p w14:paraId="526C56E9" w14:textId="77777777" w:rsidR="00954998" w:rsidRPr="00A0785B" w:rsidRDefault="00954998" w:rsidP="00954998">
      <w:pPr>
        <w:jc w:val="both"/>
        <w:rPr>
          <w:rFonts w:ascii="Times New Roman" w:hAnsi="Times New Roman" w:cs="Times New Roman"/>
          <w:u w:val="single"/>
        </w:rPr>
      </w:pPr>
      <w:r w:rsidRPr="00A0785B">
        <w:rPr>
          <w:rFonts w:ascii="Times New Roman" w:hAnsi="Times New Roman" w:cs="Times New Roman"/>
          <w:u w:val="single"/>
        </w:rPr>
        <w:t>1. Проблема стосується підлоги</w:t>
      </w:r>
    </w:p>
    <w:p w14:paraId="214F19CA"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11 Кріплення підлоги виконано не зсередини</w:t>
      </w:r>
    </w:p>
    <w:p w14:paraId="729D187F"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12 Підлога не закріплена самосвердлувальними або самонарізними шурупами чи заклепками</w:t>
      </w:r>
    </w:p>
    <w:p w14:paraId="0FC1B03C"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13 Щілина між дошками підлоги</w:t>
      </w:r>
    </w:p>
    <w:p w14:paraId="14929716"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19 Інше</w:t>
      </w:r>
    </w:p>
    <w:p w14:paraId="56BADDB0" w14:textId="77777777" w:rsidR="00954998" w:rsidRPr="00A0785B" w:rsidRDefault="00954998" w:rsidP="00954998">
      <w:pPr>
        <w:jc w:val="both"/>
        <w:rPr>
          <w:rFonts w:ascii="Times New Roman" w:hAnsi="Times New Roman" w:cs="Times New Roman"/>
          <w:u w:val="single"/>
        </w:rPr>
      </w:pPr>
      <w:r w:rsidRPr="00A0785B">
        <w:rPr>
          <w:rFonts w:ascii="Times New Roman" w:hAnsi="Times New Roman" w:cs="Times New Roman"/>
          <w:u w:val="single"/>
        </w:rPr>
        <w:t>2. Проблеми, пов’язані з дверима та іншими системами закриття (включаючи засувки, кришки люків, фланці тощо)</w:t>
      </w:r>
    </w:p>
    <w:p w14:paraId="59D799B4"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21 Кріплення петлі недостатнє або не надійне</w:t>
      </w:r>
    </w:p>
    <w:p w14:paraId="3F307664"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22 Запірний пристрій недостатній або ненадійний</w:t>
      </w:r>
    </w:p>
    <w:p w14:paraId="413AB8AA"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23 Пристрій, на який можуть бути накладені митні печатки та пломби, не закріплено або конструкція дозволяє відкривати двері без порушення митної печатки чи пломби</w:t>
      </w:r>
    </w:p>
    <w:p w14:paraId="04CB1F8A"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24 Вигин / згин, створення щілини </w:t>
      </w:r>
    </w:p>
    <w:p w14:paraId="7F859312"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25 Петлі пошкоджені / зламані / зірвані</w:t>
      </w:r>
    </w:p>
    <w:p w14:paraId="4268249B"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26 Не підходять двері або інші системи зачинення </w:t>
      </w:r>
    </w:p>
    <w:p w14:paraId="30512CF2" w14:textId="77777777" w:rsidR="00954998" w:rsidRPr="00A0785B" w:rsidRDefault="00954998" w:rsidP="00954998">
      <w:pPr>
        <w:jc w:val="both"/>
        <w:rPr>
          <w:rFonts w:ascii="Times New Roman" w:hAnsi="Times New Roman" w:cs="Times New Roman"/>
        </w:rPr>
      </w:pPr>
      <w:r w:rsidRPr="00A0785B">
        <w:rPr>
          <w:rFonts w:ascii="Times New Roman" w:hAnsi="Times New Roman" w:cs="Times New Roman"/>
        </w:rPr>
        <w:t xml:space="preserve">29 Інше </w:t>
      </w:r>
    </w:p>
    <w:p w14:paraId="241C7F42" w14:textId="3F9A5556" w:rsidR="00BE13F8" w:rsidRPr="002E2824" w:rsidRDefault="00BE13F8" w:rsidP="00192E89">
      <w:pPr>
        <w:jc w:val="both"/>
        <w:rPr>
          <w:rFonts w:ascii="Times New Roman" w:hAnsi="Times New Roman" w:cs="Times New Roman"/>
          <w:u w:val="single"/>
        </w:rPr>
      </w:pPr>
      <w:r w:rsidRPr="002E2824">
        <w:rPr>
          <w:rFonts w:ascii="Times New Roman" w:hAnsi="Times New Roman" w:cs="Times New Roman"/>
          <w:u w:val="single"/>
        </w:rPr>
        <w:t>3. Проблеми, пов</w:t>
      </w:r>
      <w:r w:rsidR="007C1A8F">
        <w:rPr>
          <w:rFonts w:ascii="Times New Roman" w:hAnsi="Times New Roman" w:cs="Times New Roman"/>
          <w:u w:val="single"/>
          <w:lang w:val="en-US"/>
        </w:rPr>
        <w:t>’</w:t>
      </w:r>
      <w:r w:rsidRPr="002E2824">
        <w:rPr>
          <w:rFonts w:ascii="Times New Roman" w:hAnsi="Times New Roman" w:cs="Times New Roman"/>
          <w:u w:val="single"/>
        </w:rPr>
        <w:t xml:space="preserve">язані із </w:t>
      </w:r>
      <w:r w:rsidR="008241D9" w:rsidRPr="002E2824">
        <w:rPr>
          <w:rFonts w:ascii="Times New Roman" w:hAnsi="Times New Roman" w:cs="Times New Roman"/>
          <w:u w:val="single"/>
        </w:rPr>
        <w:t xml:space="preserve">транспортними засобами із жорстким верхом, </w:t>
      </w:r>
      <w:r w:rsidRPr="002E2824">
        <w:rPr>
          <w:rFonts w:ascii="Times New Roman" w:hAnsi="Times New Roman" w:cs="Times New Roman"/>
          <w:u w:val="single"/>
        </w:rPr>
        <w:t>цистернами,… (металеви</w:t>
      </w:r>
      <w:r w:rsidR="008241D9" w:rsidRPr="002E2824">
        <w:rPr>
          <w:rFonts w:ascii="Times New Roman" w:hAnsi="Times New Roman" w:cs="Times New Roman"/>
          <w:u w:val="single"/>
        </w:rPr>
        <w:t>м</w:t>
      </w:r>
      <w:r w:rsidRPr="002E2824">
        <w:rPr>
          <w:rFonts w:ascii="Times New Roman" w:hAnsi="Times New Roman" w:cs="Times New Roman"/>
          <w:u w:val="single"/>
        </w:rPr>
        <w:t xml:space="preserve"> корпус</w:t>
      </w:r>
      <w:r w:rsidR="008241D9" w:rsidRPr="002E2824">
        <w:rPr>
          <w:rFonts w:ascii="Times New Roman" w:hAnsi="Times New Roman" w:cs="Times New Roman"/>
          <w:u w:val="single"/>
        </w:rPr>
        <w:t>ом</w:t>
      </w:r>
      <w:r w:rsidRPr="002E2824">
        <w:rPr>
          <w:rFonts w:ascii="Times New Roman" w:hAnsi="Times New Roman" w:cs="Times New Roman"/>
          <w:u w:val="single"/>
        </w:rPr>
        <w:t>)</w:t>
      </w:r>
    </w:p>
    <w:p w14:paraId="251475BE" w14:textId="5EEBEA3D" w:rsidR="00BE13F8" w:rsidRPr="00113400" w:rsidRDefault="00BE13F8" w:rsidP="00954998">
      <w:pPr>
        <w:rPr>
          <w:rFonts w:ascii="Times New Roman" w:hAnsi="Times New Roman" w:cs="Times New Roman"/>
        </w:rPr>
      </w:pPr>
      <w:r w:rsidRPr="00113400">
        <w:rPr>
          <w:rFonts w:ascii="Times New Roman" w:hAnsi="Times New Roman" w:cs="Times New Roman"/>
        </w:rPr>
        <w:t xml:space="preserve">31. </w:t>
      </w:r>
      <w:r w:rsidR="008241D9" w:rsidRPr="00113400">
        <w:rPr>
          <w:rFonts w:ascii="Times New Roman" w:hAnsi="Times New Roman" w:cs="Times New Roman"/>
        </w:rPr>
        <w:t xml:space="preserve">Деталі, що кріпляться, не є самосвердлувальними або </w:t>
      </w:r>
      <w:r w:rsidRPr="00113400">
        <w:rPr>
          <w:rFonts w:ascii="Times New Roman" w:hAnsi="Times New Roman" w:cs="Times New Roman"/>
        </w:rPr>
        <w:t xml:space="preserve">самонарізними </w:t>
      </w:r>
      <w:r w:rsidR="008241D9" w:rsidRPr="00113400">
        <w:rPr>
          <w:rFonts w:ascii="Times New Roman" w:hAnsi="Times New Roman" w:cs="Times New Roman"/>
        </w:rPr>
        <w:t>шурупами</w:t>
      </w:r>
      <w:r w:rsidR="00192E89" w:rsidRPr="00113400">
        <w:rPr>
          <w:rFonts w:ascii="Times New Roman" w:hAnsi="Times New Roman" w:cs="Times New Roman"/>
        </w:rPr>
        <w:t xml:space="preserve">, </w:t>
      </w:r>
      <w:r w:rsidR="008241D9" w:rsidRPr="00113400">
        <w:rPr>
          <w:rFonts w:ascii="Times New Roman" w:hAnsi="Times New Roman" w:cs="Times New Roman"/>
        </w:rPr>
        <w:t xml:space="preserve">або </w:t>
      </w:r>
      <w:r w:rsidR="00192E89" w:rsidRPr="00113400">
        <w:rPr>
          <w:rFonts w:ascii="Times New Roman" w:hAnsi="Times New Roman" w:cs="Times New Roman"/>
        </w:rPr>
        <w:t>заклепками</w:t>
      </w:r>
      <w:r w:rsidR="008241D9" w:rsidRPr="00113400">
        <w:rPr>
          <w:rFonts w:ascii="Times New Roman" w:hAnsi="Times New Roman" w:cs="Times New Roman"/>
        </w:rPr>
        <w:t xml:space="preserve"> та не закріплені за допомогою зварювання</w:t>
      </w:r>
    </w:p>
    <w:p w14:paraId="05EC72D9" w14:textId="3D7183CD" w:rsidR="00BE13F8" w:rsidRPr="00113400" w:rsidRDefault="00BE13F8" w:rsidP="00954998">
      <w:pPr>
        <w:rPr>
          <w:rFonts w:ascii="Times New Roman" w:hAnsi="Times New Roman" w:cs="Times New Roman"/>
        </w:rPr>
      </w:pPr>
      <w:r w:rsidRPr="00113400">
        <w:rPr>
          <w:rFonts w:ascii="Times New Roman" w:hAnsi="Times New Roman" w:cs="Times New Roman"/>
        </w:rPr>
        <w:t>32.</w:t>
      </w:r>
      <w:r w:rsidR="00192E89" w:rsidRPr="00113400">
        <w:rPr>
          <w:rFonts w:ascii="Times New Roman" w:hAnsi="Times New Roman" w:cs="Times New Roman"/>
        </w:rPr>
        <w:t xml:space="preserve"> </w:t>
      </w:r>
      <w:r w:rsidR="008241D9" w:rsidRPr="00113400">
        <w:rPr>
          <w:rFonts w:ascii="Times New Roman" w:hAnsi="Times New Roman" w:cs="Times New Roman"/>
        </w:rPr>
        <w:t>Деталі, що кріпляться,</w:t>
      </w:r>
      <w:r w:rsidR="00192E89" w:rsidRPr="00113400">
        <w:rPr>
          <w:rFonts w:ascii="Times New Roman" w:hAnsi="Times New Roman" w:cs="Times New Roman"/>
        </w:rPr>
        <w:t xml:space="preserve"> зламані</w:t>
      </w:r>
    </w:p>
    <w:p w14:paraId="3C7D78A2" w14:textId="6A49D0BB" w:rsidR="00BE13F8" w:rsidRPr="00113400" w:rsidRDefault="00BE13F8" w:rsidP="00954998">
      <w:pPr>
        <w:rPr>
          <w:rFonts w:ascii="Times New Roman" w:hAnsi="Times New Roman" w:cs="Times New Roman"/>
        </w:rPr>
      </w:pPr>
      <w:r w:rsidRPr="00113400">
        <w:rPr>
          <w:rFonts w:ascii="Times New Roman" w:hAnsi="Times New Roman" w:cs="Times New Roman"/>
        </w:rPr>
        <w:t>33.</w:t>
      </w:r>
      <w:r w:rsidR="00192E89" w:rsidRPr="00113400">
        <w:rPr>
          <w:rFonts w:ascii="Times New Roman" w:hAnsi="Times New Roman" w:cs="Times New Roman"/>
        </w:rPr>
        <w:t xml:space="preserve"> Вигин/</w:t>
      </w:r>
      <w:r w:rsidR="008241D9" w:rsidRPr="00113400">
        <w:rPr>
          <w:rFonts w:ascii="Times New Roman" w:hAnsi="Times New Roman" w:cs="Times New Roman"/>
        </w:rPr>
        <w:t>згин</w:t>
      </w:r>
      <w:r w:rsidR="00192E89" w:rsidRPr="00113400">
        <w:rPr>
          <w:rFonts w:ascii="Times New Roman" w:hAnsi="Times New Roman" w:cs="Times New Roman"/>
        </w:rPr>
        <w:t xml:space="preserve"> в </w:t>
      </w:r>
      <w:r w:rsidR="008241D9" w:rsidRPr="00113400">
        <w:rPr>
          <w:rFonts w:ascii="Times New Roman" w:hAnsi="Times New Roman" w:cs="Times New Roman"/>
        </w:rPr>
        <w:t>обшивці</w:t>
      </w:r>
      <w:r w:rsidR="00192E89" w:rsidRPr="00113400">
        <w:rPr>
          <w:rFonts w:ascii="Times New Roman" w:hAnsi="Times New Roman" w:cs="Times New Roman"/>
        </w:rPr>
        <w:t>, що створю</w:t>
      </w:r>
      <w:r w:rsidR="00113400" w:rsidRPr="00113400">
        <w:rPr>
          <w:rFonts w:ascii="Times New Roman" w:hAnsi="Times New Roman" w:cs="Times New Roman"/>
        </w:rPr>
        <w:t>ють</w:t>
      </w:r>
      <w:r w:rsidR="00192E89" w:rsidRPr="00113400">
        <w:rPr>
          <w:rFonts w:ascii="Times New Roman" w:hAnsi="Times New Roman" w:cs="Times New Roman"/>
        </w:rPr>
        <w:t xml:space="preserve"> отвір</w:t>
      </w:r>
    </w:p>
    <w:p w14:paraId="6665E57E" w14:textId="01F6BC44" w:rsidR="00BE13F8" w:rsidRPr="00113400" w:rsidRDefault="00BE13F8" w:rsidP="00954998">
      <w:pPr>
        <w:rPr>
          <w:rFonts w:ascii="Times New Roman" w:hAnsi="Times New Roman" w:cs="Times New Roman"/>
        </w:rPr>
      </w:pPr>
      <w:r w:rsidRPr="00113400">
        <w:rPr>
          <w:rFonts w:ascii="Times New Roman" w:hAnsi="Times New Roman" w:cs="Times New Roman"/>
        </w:rPr>
        <w:t>34.</w:t>
      </w:r>
      <w:r w:rsidR="00192E89" w:rsidRPr="00113400">
        <w:rPr>
          <w:rFonts w:ascii="Times New Roman" w:hAnsi="Times New Roman" w:cs="Times New Roman"/>
        </w:rPr>
        <w:t xml:space="preserve"> Отвір (дірка)</w:t>
      </w:r>
    </w:p>
    <w:p w14:paraId="26E52B3C" w14:textId="48E30155" w:rsidR="00BE13F8" w:rsidRDefault="00BE13F8" w:rsidP="00954998">
      <w:pPr>
        <w:rPr>
          <w:rFonts w:ascii="Times New Roman" w:hAnsi="Times New Roman" w:cs="Times New Roman"/>
        </w:rPr>
      </w:pPr>
      <w:r w:rsidRPr="00113400">
        <w:rPr>
          <w:rFonts w:ascii="Times New Roman" w:hAnsi="Times New Roman" w:cs="Times New Roman"/>
        </w:rPr>
        <w:t>39.</w:t>
      </w:r>
      <w:r w:rsidR="00192E89" w:rsidRPr="00113400">
        <w:rPr>
          <w:rFonts w:ascii="Times New Roman" w:hAnsi="Times New Roman" w:cs="Times New Roman"/>
        </w:rPr>
        <w:t xml:space="preserve"> Інші не згадані питання</w:t>
      </w:r>
    </w:p>
    <w:p w14:paraId="48E76D9A"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4. Проблеми, пов'язані з вантажними відділеннями з матеріалу покриття</w:t>
      </w:r>
    </w:p>
    <w:p w14:paraId="7164876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41 Металеве кріпильне кільце / вушко відсутні або несправні </w:t>
      </w:r>
    </w:p>
    <w:p w14:paraId="38AA9DA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42 Неправильна модель вушка</w:t>
      </w:r>
    </w:p>
    <w:p w14:paraId="046F14F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43 Неправильний ремонт (замалі шви, невідповідний матеріал для ремонту, ...) </w:t>
      </w:r>
    </w:p>
    <w:p w14:paraId="348426E4"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44 Недостатнє перекриття полотнищ </w:t>
      </w:r>
    </w:p>
    <w:p w14:paraId="4CD4C687"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45 Розрив / дірка в полотнищі </w:t>
      </w:r>
    </w:p>
    <w:p w14:paraId="19D110B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46 Невідповідний матеріал покриття </w:t>
      </w:r>
    </w:p>
    <w:p w14:paraId="047C31D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49 Інші не згадані питання</w:t>
      </w:r>
    </w:p>
    <w:p w14:paraId="2B913018"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 xml:space="preserve">5. Питання, пов'язані з зсувними полотнищами бічних штор </w:t>
      </w:r>
    </w:p>
    <w:p w14:paraId="7BEECF86"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51 Криві металеві стійки зсувних полотнищ можуть створювати отвори</w:t>
      </w:r>
    </w:p>
    <w:p w14:paraId="139C3A79"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52 Неправильний ремонт зсувних полотнищ (замалі шви, невідповідний матеріал для ремонту, ...) </w:t>
      </w:r>
    </w:p>
    <w:p w14:paraId="6B7BF1E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53 Зсувні полотнища з невідповідного матеріалу</w:t>
      </w:r>
    </w:p>
    <w:p w14:paraId="0CFCCCE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54 Розрив / дірка в зсувних полотнищах покриття</w:t>
      </w:r>
    </w:p>
    <w:p w14:paraId="594D1EDE"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55 Горизонтальні щілини між зсувними полотнищами та суцільними частинами більші ніж 10 мм</w:t>
      </w:r>
    </w:p>
    <w:p w14:paraId="7EA614E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59 Інші не згадані питання</w:t>
      </w:r>
    </w:p>
    <w:p w14:paraId="447C84C2"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6. Проблеми, пов'язані з зсувним дахом</w:t>
      </w:r>
    </w:p>
    <w:p w14:paraId="77FDF22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Зарезервовано на майбутнє</w:t>
      </w:r>
    </w:p>
    <w:p w14:paraId="643F7651"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7. Проблеми, пов'язані з натяжними пристроями, системою фіксації полотнищ покриття і кріпленнями</w:t>
      </w:r>
    </w:p>
    <w:p w14:paraId="71AAEB72"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71 Невідповідні натяжні пристрої</w:t>
      </w:r>
    </w:p>
    <w:p w14:paraId="4517757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72 Неправильне кріплення полотнищ </w:t>
      </w:r>
    </w:p>
    <w:p w14:paraId="300141C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73 Неправильна система фіксації полотнищ </w:t>
      </w:r>
    </w:p>
    <w:p w14:paraId="69820F4D"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74 Натяжні пристрої, системи закріплення полотнищ матеріалу верху і кріплення полотнищ недостатньо закріплені тросом МДП</w:t>
      </w:r>
    </w:p>
    <w:p w14:paraId="3D91FAD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75 Ремені відсутні, занадто вільні, пошкоджені або виготовлені з невідповідного матеріалу.</w:t>
      </w:r>
    </w:p>
    <w:p w14:paraId="24515D08"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76 Інші не згадані питання</w:t>
      </w:r>
    </w:p>
    <w:p w14:paraId="606ABB98"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8. Питання, пов'язані з кріпильним тросом (тросом МДП)</w:t>
      </w:r>
    </w:p>
    <w:p w14:paraId="79AB9F31"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81 Несправний (весь) кріпильний трос</w:t>
      </w:r>
    </w:p>
    <w:p w14:paraId="480706FF"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82 Кінчик кріпильного тросу пошкоджений </w:t>
      </w:r>
    </w:p>
    <w:p w14:paraId="50A44990"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83 Кріпильний трос виготовлений з невідповідного матеріалу (може розтягнутися)</w:t>
      </w:r>
    </w:p>
    <w:p w14:paraId="49A70CD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84 Кріпильний трос занадто довгий</w:t>
      </w:r>
    </w:p>
    <w:p w14:paraId="28A4E47C"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85 Кріпильний трос складається з двох (або більше) частин)</w:t>
      </w:r>
    </w:p>
    <w:p w14:paraId="58DE21FE"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 xml:space="preserve">89 Інше </w:t>
      </w:r>
    </w:p>
    <w:p w14:paraId="5CCAE8E9" w14:textId="77777777" w:rsidR="00954998" w:rsidRPr="00A0785B" w:rsidRDefault="00954998" w:rsidP="00954998">
      <w:pPr>
        <w:rPr>
          <w:rFonts w:ascii="Times New Roman" w:hAnsi="Times New Roman" w:cs="Times New Roman"/>
          <w:u w:val="single"/>
        </w:rPr>
      </w:pPr>
      <w:r w:rsidRPr="00A0785B">
        <w:rPr>
          <w:rFonts w:ascii="Times New Roman" w:hAnsi="Times New Roman" w:cs="Times New Roman"/>
          <w:u w:val="single"/>
        </w:rPr>
        <w:t>9. Питання, пов'язані з Свідоцтвом про допущення</w:t>
      </w:r>
    </w:p>
    <w:p w14:paraId="6F56121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91 Свідоцтво про допущення непридатний для використання (тобто Свідоцтво про допущення  розірване, порване або текст / друк не читається, ...)</w:t>
      </w:r>
    </w:p>
    <w:p w14:paraId="54015905"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92 Термін дії Свідоцтва про допущення закінчився</w:t>
      </w:r>
    </w:p>
    <w:p w14:paraId="52C0EC1B"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93 Транспортний засіб не можна ідентифікувати за Свідоцтвом про допущення (тобто фотографії, номерний знак або номер кузова не відповідають наданому транспортному засобу)</w:t>
      </w:r>
    </w:p>
    <w:p w14:paraId="4E2EB91A" w14:textId="77777777" w:rsidR="00954998" w:rsidRPr="00A0785B" w:rsidRDefault="00954998" w:rsidP="00954998">
      <w:pPr>
        <w:rPr>
          <w:rFonts w:ascii="Times New Roman" w:hAnsi="Times New Roman" w:cs="Times New Roman"/>
        </w:rPr>
      </w:pPr>
      <w:r w:rsidRPr="00A0785B">
        <w:rPr>
          <w:rFonts w:ascii="Times New Roman" w:hAnsi="Times New Roman" w:cs="Times New Roman"/>
        </w:rPr>
        <w:t>99 Інші не згадані питання</w:t>
      </w:r>
    </w:p>
    <w:p w14:paraId="717FE67F" w14:textId="77777777" w:rsidR="00954998" w:rsidRPr="00A0785B" w:rsidRDefault="00954998" w:rsidP="00954998">
      <w:pPr>
        <w:rPr>
          <w:rFonts w:ascii="Times New Roman" w:hAnsi="Times New Roman" w:cs="Times New Roman"/>
        </w:rPr>
      </w:pPr>
      <w:r w:rsidRPr="00A0785B">
        <w:rPr>
          <w:rFonts w:ascii="Times New Roman" w:hAnsi="Times New Roman" w:cs="Times New Roman"/>
          <w:noProof/>
          <w:sz w:val="24"/>
          <w:szCs w:val="24"/>
          <w:lang w:eastAsia="uk-UA"/>
        </w:rPr>
        <mc:AlternateContent>
          <mc:Choice Requires="wps">
            <w:drawing>
              <wp:anchor distT="45720" distB="45720" distL="114300" distR="114300" simplePos="0" relativeHeight="251882496" behindDoc="0" locked="0" layoutInCell="1" allowOverlap="1" wp14:anchorId="2845EE31" wp14:editId="1DCF9C67">
                <wp:simplePos x="0" y="0"/>
                <wp:positionH relativeFrom="margin">
                  <wp:posOffset>1134110</wp:posOffset>
                </wp:positionH>
                <wp:positionV relativeFrom="paragraph">
                  <wp:posOffset>2441575</wp:posOffset>
                </wp:positionV>
                <wp:extent cx="3681730" cy="298450"/>
                <wp:effectExtent l="0" t="0" r="0" b="6350"/>
                <wp:wrapNone/>
                <wp:docPr id="620" name="Надпись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298450"/>
                        </a:xfrm>
                        <a:prstGeom prst="rect">
                          <a:avLst/>
                        </a:prstGeom>
                        <a:solidFill>
                          <a:srgbClr val="FFFFFF"/>
                        </a:solidFill>
                        <a:ln w="9525">
                          <a:noFill/>
                          <a:miter lim="800000"/>
                          <a:headEnd/>
                          <a:tailEnd/>
                        </a:ln>
                      </wps:spPr>
                      <wps:txbx>
                        <w:txbxContent>
                          <w:p w14:paraId="0D4645ED" w14:textId="77777777" w:rsidR="006E2F5B" w:rsidRDefault="006E2F5B" w:rsidP="00954998">
                            <w:pPr>
                              <w:rPr>
                                <w:sz w:val="16"/>
                                <w:szCs w:val="16"/>
                              </w:rPr>
                            </w:pPr>
                            <w:r>
                              <w:rPr>
                                <w:sz w:val="16"/>
                                <w:szCs w:val="16"/>
                              </w:rPr>
                              <w:t xml:space="preserve">2334 = </w:t>
                            </w:r>
                            <w:r w:rsidRPr="00690557">
                              <w:rPr>
                                <w:sz w:val="16"/>
                                <w:szCs w:val="16"/>
                              </w:rPr>
                              <w:t xml:space="preserve">Отвір в металевій </w:t>
                            </w:r>
                            <w:r>
                              <w:rPr>
                                <w:sz w:val="16"/>
                                <w:szCs w:val="16"/>
                              </w:rPr>
                              <w:t>боковій стінці</w:t>
                            </w:r>
                            <w:r w:rsidRPr="00690557">
                              <w:rPr>
                                <w:sz w:val="16"/>
                                <w:szCs w:val="16"/>
                              </w:rPr>
                              <w:t xml:space="preserve"> - </w:t>
                            </w:r>
                            <w:r>
                              <w:rPr>
                                <w:sz w:val="16"/>
                                <w:szCs w:val="16"/>
                              </w:rPr>
                              <w:t>тильної</w:t>
                            </w:r>
                            <w:r w:rsidRPr="00690557">
                              <w:rPr>
                                <w:sz w:val="16"/>
                                <w:szCs w:val="16"/>
                              </w:rPr>
                              <w:t xml:space="preserve"> частині правого борту напівпричепа</w:t>
                            </w:r>
                          </w:p>
                          <w:p w14:paraId="5BF542CD" w14:textId="77777777" w:rsidR="006E2F5B" w:rsidRDefault="006E2F5B" w:rsidP="00954998">
                            <w:pPr>
                              <w:rPr>
                                <w:sz w:val="12"/>
                                <w:szCs w:val="12"/>
                              </w:rPr>
                            </w:pP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5EE31" id="Надпись 620" o:spid="_x0000_s1775" type="#_x0000_t202" style="position:absolute;margin-left:89.3pt;margin-top:192.25pt;width:289.9pt;height:23.5pt;z-index:251882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" stroked="f">
                <v:textbox inset="1mm,0,0,0">
                  <w:txbxContent>
                    <w:p w14:paraId="0D4645ED" w14:textId="77777777" w:rsidR="006E2F5B" w:rsidRDefault="006E2F5B" w:rsidP="00954998">
                      <w:pPr>
                        <w:rPr>
                          <w:sz w:val="16"/>
                          <w:szCs w:val="16"/>
                        </w:rPr>
                      </w:pPr>
                      <w:r>
                        <w:rPr>
                          <w:sz w:val="16"/>
                          <w:szCs w:val="16"/>
                        </w:rPr>
                        <w:t xml:space="preserve">2334 = </w:t>
                      </w:r>
                      <w:r w:rsidRPr="00690557">
                        <w:rPr>
                          <w:sz w:val="16"/>
                          <w:szCs w:val="16"/>
                        </w:rPr>
                        <w:t xml:space="preserve">Отвір в металевій </w:t>
                      </w:r>
                      <w:r>
                        <w:rPr>
                          <w:sz w:val="16"/>
                          <w:szCs w:val="16"/>
                        </w:rPr>
                        <w:t>боковій стінці</w:t>
                      </w:r>
                      <w:r w:rsidRPr="00690557">
                        <w:rPr>
                          <w:sz w:val="16"/>
                          <w:szCs w:val="16"/>
                        </w:rPr>
                        <w:t xml:space="preserve"> - </w:t>
                      </w:r>
                      <w:r>
                        <w:rPr>
                          <w:sz w:val="16"/>
                          <w:szCs w:val="16"/>
                        </w:rPr>
                        <w:t>тильної</w:t>
                      </w:r>
                      <w:r w:rsidRPr="00690557">
                        <w:rPr>
                          <w:sz w:val="16"/>
                          <w:szCs w:val="16"/>
                        </w:rPr>
                        <w:t xml:space="preserve"> частині правого борту напівпричепа</w:t>
                      </w:r>
                    </w:p>
                    <w:p w14:paraId="5BF542CD" w14:textId="77777777" w:rsidR="006E2F5B" w:rsidRDefault="006E2F5B" w:rsidP="00954998">
                      <w:pPr>
                        <w:rPr>
                          <w:sz w:val="12"/>
                          <w:szCs w:val="12"/>
                        </w:rPr>
                      </w:pPr>
                    </w:p>
                  </w:txbxContent>
                </v:textbox>
                <w10:wrap anchorx="margin"/>
              </v:shape>
            </w:pict>
          </mc:Fallback>
        </mc:AlternateContent>
      </w:r>
      <w:r w:rsidRPr="00A0785B">
        <w:rPr>
          <w:rFonts w:ascii="Times New Roman" w:hAnsi="Times New Roman" w:cs="Times New Roman"/>
          <w:noProof/>
          <w:lang w:eastAsia="uk-UA"/>
        </w:rPr>
        <w:drawing>
          <wp:inline distT="0" distB="0" distL="0" distR="0" wp14:anchorId="40AFE3A6" wp14:editId="36BD350A">
            <wp:extent cx="5472430" cy="2823845"/>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5472430" cy="2823845"/>
                    </a:xfrm>
                    <a:prstGeom prst="rect">
                      <a:avLst/>
                    </a:prstGeom>
                  </pic:spPr>
                </pic:pic>
              </a:graphicData>
            </a:graphic>
          </wp:inline>
        </w:drawing>
      </w:r>
    </w:p>
    <w:p w14:paraId="52BA7DFD" w14:textId="77777777" w:rsidR="00954998" w:rsidRPr="00A0785B" w:rsidRDefault="00954998" w:rsidP="00954998">
      <w:pPr>
        <w:rPr>
          <w:rFonts w:ascii="Times New Roman" w:hAnsi="Times New Roman" w:cs="Times New Roman"/>
        </w:rPr>
      </w:pPr>
    </w:p>
    <w:p w14:paraId="57802375" w14:textId="77777777" w:rsidR="00954998" w:rsidRPr="00A0785B" w:rsidRDefault="00954998" w:rsidP="00954998">
      <w:pPr>
        <w:jc w:val="center"/>
        <w:rPr>
          <w:rFonts w:ascii="Times New Roman" w:hAnsi="Times New Roman" w:cs="Times New Roman"/>
          <w:b/>
          <w:bCs/>
        </w:rPr>
      </w:pPr>
      <w:bookmarkStart w:id="12" w:name="o317"/>
      <w:bookmarkStart w:id="13" w:name="o341"/>
      <w:bookmarkStart w:id="14" w:name="o342"/>
      <w:bookmarkEnd w:id="12"/>
      <w:bookmarkEnd w:id="13"/>
      <w:bookmarkEnd w:id="14"/>
      <w:r w:rsidRPr="00A0785B">
        <w:rPr>
          <w:rFonts w:ascii="Times New Roman" w:hAnsi="Times New Roman" w:cs="Times New Roman"/>
          <w:b/>
          <w:bCs/>
        </w:rPr>
        <w:t>_____________________</w:t>
      </w:r>
    </w:p>
    <w:p w14:paraId="453A21E0" w14:textId="77777777" w:rsidR="00954998" w:rsidRDefault="00954998" w:rsidP="002050D8">
      <w:pPr>
        <w:spacing w:after="160" w:line="259" w:lineRule="auto"/>
        <w:jc w:val="both"/>
        <w:rPr>
          <w:rFonts w:ascii="Times New Roman" w:eastAsia="Calibri" w:hAnsi="Times New Roman" w:cs="Times New Roman"/>
          <w:b/>
          <w:bCs/>
        </w:rPr>
      </w:pPr>
    </w:p>
    <w:p w14:paraId="409C2C44" w14:textId="77777777" w:rsidR="00954998" w:rsidRDefault="00954998" w:rsidP="002050D8">
      <w:pPr>
        <w:spacing w:after="160" w:line="259" w:lineRule="auto"/>
        <w:jc w:val="both"/>
        <w:rPr>
          <w:rFonts w:ascii="Times New Roman" w:eastAsia="Calibri" w:hAnsi="Times New Roman" w:cs="Times New Roman"/>
          <w:b/>
          <w:bCs/>
        </w:rPr>
      </w:pPr>
    </w:p>
    <w:p w14:paraId="3A1F4845" w14:textId="77777777" w:rsidR="00954998" w:rsidRDefault="00954998" w:rsidP="002050D8">
      <w:pPr>
        <w:spacing w:after="160" w:line="259" w:lineRule="auto"/>
        <w:jc w:val="both"/>
        <w:rPr>
          <w:rFonts w:ascii="Times New Roman" w:eastAsia="Calibri" w:hAnsi="Times New Roman" w:cs="Times New Roman"/>
          <w:b/>
          <w:bCs/>
        </w:rPr>
      </w:pPr>
    </w:p>
    <w:p w14:paraId="570EC6F8" w14:textId="77777777" w:rsidR="00954998" w:rsidRDefault="00954998" w:rsidP="002050D8">
      <w:pPr>
        <w:spacing w:after="160" w:line="259" w:lineRule="auto"/>
        <w:jc w:val="both"/>
        <w:rPr>
          <w:rFonts w:ascii="Times New Roman" w:eastAsia="Calibri" w:hAnsi="Times New Roman" w:cs="Times New Roman"/>
          <w:b/>
          <w:bCs/>
        </w:rPr>
      </w:pPr>
    </w:p>
    <w:p w14:paraId="66A92314" w14:textId="77777777" w:rsidR="00954998" w:rsidRDefault="00954998" w:rsidP="002050D8">
      <w:pPr>
        <w:spacing w:after="160" w:line="259" w:lineRule="auto"/>
        <w:jc w:val="both"/>
        <w:rPr>
          <w:rFonts w:ascii="Times New Roman" w:eastAsia="Calibri" w:hAnsi="Times New Roman" w:cs="Times New Roman"/>
          <w:b/>
          <w:bCs/>
        </w:rPr>
      </w:pPr>
    </w:p>
    <w:p w14:paraId="56CD2618" w14:textId="77777777" w:rsidR="00954998" w:rsidRPr="00C64DF3" w:rsidRDefault="00954998" w:rsidP="002050D8">
      <w:pPr>
        <w:spacing w:after="160" w:line="259" w:lineRule="auto"/>
        <w:jc w:val="both"/>
        <w:rPr>
          <w:rFonts w:ascii="Times New Roman" w:eastAsia="Calibri" w:hAnsi="Times New Roman" w:cs="Times New Roman"/>
          <w:b/>
          <w:bCs/>
        </w:rPr>
      </w:pPr>
    </w:p>
    <w:sectPr w:rsidR="00954998" w:rsidRPr="00C64DF3" w:rsidSect="00A92C21">
      <w:headerReference w:type="default" r:id="rId7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5F6DA" w14:textId="77777777" w:rsidR="006E2F5B" w:rsidRDefault="006E2F5B" w:rsidP="00A92C21">
      <w:r>
        <w:separator/>
      </w:r>
    </w:p>
  </w:endnote>
  <w:endnote w:type="continuationSeparator" w:id="0">
    <w:p w14:paraId="5C6445BF" w14:textId="77777777" w:rsidR="006E2F5B" w:rsidRDefault="006E2F5B" w:rsidP="00A9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Narrow">
    <w:altName w:val="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23F58" w14:textId="77777777" w:rsidR="006E2F5B" w:rsidRDefault="006E2F5B" w:rsidP="00A92C21">
      <w:r>
        <w:separator/>
      </w:r>
    </w:p>
  </w:footnote>
  <w:footnote w:type="continuationSeparator" w:id="0">
    <w:p w14:paraId="106B1EFB" w14:textId="77777777" w:rsidR="006E2F5B" w:rsidRDefault="006E2F5B" w:rsidP="00A92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DA59E" w14:textId="2CE6F4B8" w:rsidR="006E2F5B" w:rsidRDefault="006E2F5B">
    <w:pPr>
      <w:pStyle w:val="a9"/>
    </w:pPr>
  </w:p>
  <w:p w14:paraId="33470A3D" w14:textId="77777777" w:rsidR="006E2F5B" w:rsidRDefault="006E2F5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3182"/>
    <w:multiLevelType w:val="hybridMultilevel"/>
    <w:tmpl w:val="5F2231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B540FB"/>
    <w:multiLevelType w:val="hybridMultilevel"/>
    <w:tmpl w:val="C382F35E"/>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895E5E"/>
    <w:multiLevelType w:val="hybridMultilevel"/>
    <w:tmpl w:val="EA80B402"/>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7766838"/>
    <w:multiLevelType w:val="hybridMultilevel"/>
    <w:tmpl w:val="174AB370"/>
    <w:lvl w:ilvl="0" w:tplc="5D3E89C8">
      <w:start w:val="13"/>
      <w:numFmt w:val="decimal"/>
      <w:lvlText w:val="%1."/>
      <w:lvlJc w:val="left"/>
      <w:pPr>
        <w:ind w:left="264" w:hanging="200"/>
      </w:pPr>
      <w:rPr>
        <w:rFonts w:ascii="Arial" w:eastAsia="Arial" w:hAnsi="Arial" w:cs="Arial" w:hint="default"/>
        <w:b/>
        <w:bCs/>
        <w:i w:val="0"/>
        <w:iCs w:val="0"/>
        <w:spacing w:val="-1"/>
        <w:w w:val="101"/>
        <w:sz w:val="9"/>
        <w:szCs w:val="9"/>
        <w:lang w:val="uk-UA" w:eastAsia="en-US" w:bidi="ar-SA"/>
      </w:rPr>
    </w:lvl>
    <w:lvl w:ilvl="1" w:tplc="670E2540">
      <w:numFmt w:val="bullet"/>
      <w:lvlText w:val="•"/>
      <w:lvlJc w:val="left"/>
      <w:pPr>
        <w:ind w:left="757" w:hanging="200"/>
      </w:pPr>
      <w:rPr>
        <w:lang w:val="uk-UA" w:eastAsia="en-US" w:bidi="ar-SA"/>
      </w:rPr>
    </w:lvl>
    <w:lvl w:ilvl="2" w:tplc="7ED4173C">
      <w:numFmt w:val="bullet"/>
      <w:lvlText w:val="•"/>
      <w:lvlJc w:val="left"/>
      <w:pPr>
        <w:ind w:left="1255" w:hanging="200"/>
      </w:pPr>
      <w:rPr>
        <w:lang w:val="uk-UA" w:eastAsia="en-US" w:bidi="ar-SA"/>
      </w:rPr>
    </w:lvl>
    <w:lvl w:ilvl="3" w:tplc="C19E795C">
      <w:numFmt w:val="bullet"/>
      <w:lvlText w:val="•"/>
      <w:lvlJc w:val="left"/>
      <w:pPr>
        <w:ind w:left="1753" w:hanging="200"/>
      </w:pPr>
      <w:rPr>
        <w:lang w:val="uk-UA" w:eastAsia="en-US" w:bidi="ar-SA"/>
      </w:rPr>
    </w:lvl>
    <w:lvl w:ilvl="4" w:tplc="497A544C">
      <w:numFmt w:val="bullet"/>
      <w:lvlText w:val="•"/>
      <w:lvlJc w:val="left"/>
      <w:pPr>
        <w:ind w:left="2250" w:hanging="200"/>
      </w:pPr>
      <w:rPr>
        <w:lang w:val="uk-UA" w:eastAsia="en-US" w:bidi="ar-SA"/>
      </w:rPr>
    </w:lvl>
    <w:lvl w:ilvl="5" w:tplc="3FE22482">
      <w:numFmt w:val="bullet"/>
      <w:lvlText w:val="•"/>
      <w:lvlJc w:val="left"/>
      <w:pPr>
        <w:ind w:left="2748" w:hanging="200"/>
      </w:pPr>
      <w:rPr>
        <w:lang w:val="uk-UA" w:eastAsia="en-US" w:bidi="ar-SA"/>
      </w:rPr>
    </w:lvl>
    <w:lvl w:ilvl="6" w:tplc="0F5E0454">
      <w:numFmt w:val="bullet"/>
      <w:lvlText w:val="•"/>
      <w:lvlJc w:val="left"/>
      <w:pPr>
        <w:ind w:left="3246" w:hanging="200"/>
      </w:pPr>
      <w:rPr>
        <w:lang w:val="uk-UA" w:eastAsia="en-US" w:bidi="ar-SA"/>
      </w:rPr>
    </w:lvl>
    <w:lvl w:ilvl="7" w:tplc="6150D9C6">
      <w:numFmt w:val="bullet"/>
      <w:lvlText w:val="•"/>
      <w:lvlJc w:val="left"/>
      <w:pPr>
        <w:ind w:left="3743" w:hanging="200"/>
      </w:pPr>
      <w:rPr>
        <w:lang w:val="uk-UA" w:eastAsia="en-US" w:bidi="ar-SA"/>
      </w:rPr>
    </w:lvl>
    <w:lvl w:ilvl="8" w:tplc="1C6CD7B0">
      <w:numFmt w:val="bullet"/>
      <w:lvlText w:val="•"/>
      <w:lvlJc w:val="left"/>
      <w:pPr>
        <w:ind w:left="4241" w:hanging="200"/>
      </w:pPr>
      <w:rPr>
        <w:lang w:val="uk-UA" w:eastAsia="en-US" w:bidi="ar-SA"/>
      </w:rPr>
    </w:lvl>
  </w:abstractNum>
  <w:abstractNum w:abstractNumId="4" w15:restartNumberingAfterBreak="0">
    <w:nsid w:val="08B06634"/>
    <w:multiLevelType w:val="hybridMultilevel"/>
    <w:tmpl w:val="074ADE62"/>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99A1CC2"/>
    <w:multiLevelType w:val="hybridMultilevel"/>
    <w:tmpl w:val="08306772"/>
    <w:lvl w:ilvl="0" w:tplc="D5828502">
      <w:start w:val="1"/>
      <w:numFmt w:val="decimal"/>
      <w:lvlText w:val="%1)"/>
      <w:lvlJc w:val="left"/>
      <w:pPr>
        <w:ind w:left="490" w:hanging="360"/>
      </w:pPr>
      <w:rPr>
        <w:rFonts w:ascii="Arial" w:eastAsia="Arial" w:hAnsi="Arial" w:cs="Arial" w:hint="default"/>
        <w:b/>
        <w:bCs/>
        <w:i w:val="0"/>
        <w:iCs w:val="0"/>
        <w:spacing w:val="-1"/>
        <w:w w:val="100"/>
        <w:sz w:val="16"/>
        <w:szCs w:val="16"/>
        <w:lang w:val="uk-UA" w:eastAsia="en-US" w:bidi="ar-SA"/>
      </w:rPr>
    </w:lvl>
    <w:lvl w:ilvl="1" w:tplc="3476E9DC">
      <w:numFmt w:val="bullet"/>
      <w:lvlText w:val="•"/>
      <w:lvlJc w:val="left"/>
      <w:pPr>
        <w:ind w:left="1131" w:hanging="360"/>
      </w:pPr>
      <w:rPr>
        <w:lang w:val="uk-UA" w:eastAsia="en-US" w:bidi="ar-SA"/>
      </w:rPr>
    </w:lvl>
    <w:lvl w:ilvl="2" w:tplc="229071C2">
      <w:numFmt w:val="bullet"/>
      <w:lvlText w:val="•"/>
      <w:lvlJc w:val="left"/>
      <w:pPr>
        <w:ind w:left="1763" w:hanging="360"/>
      </w:pPr>
      <w:rPr>
        <w:lang w:val="uk-UA" w:eastAsia="en-US" w:bidi="ar-SA"/>
      </w:rPr>
    </w:lvl>
    <w:lvl w:ilvl="3" w:tplc="B69C1A88">
      <w:numFmt w:val="bullet"/>
      <w:lvlText w:val="•"/>
      <w:lvlJc w:val="left"/>
      <w:pPr>
        <w:ind w:left="2395" w:hanging="360"/>
      </w:pPr>
      <w:rPr>
        <w:lang w:val="uk-UA" w:eastAsia="en-US" w:bidi="ar-SA"/>
      </w:rPr>
    </w:lvl>
    <w:lvl w:ilvl="4" w:tplc="235AB218">
      <w:numFmt w:val="bullet"/>
      <w:lvlText w:val="•"/>
      <w:lvlJc w:val="left"/>
      <w:pPr>
        <w:ind w:left="3027" w:hanging="360"/>
      </w:pPr>
      <w:rPr>
        <w:lang w:val="uk-UA" w:eastAsia="en-US" w:bidi="ar-SA"/>
      </w:rPr>
    </w:lvl>
    <w:lvl w:ilvl="5" w:tplc="C6FC4710">
      <w:numFmt w:val="bullet"/>
      <w:lvlText w:val="•"/>
      <w:lvlJc w:val="left"/>
      <w:pPr>
        <w:ind w:left="3659" w:hanging="360"/>
      </w:pPr>
      <w:rPr>
        <w:lang w:val="uk-UA" w:eastAsia="en-US" w:bidi="ar-SA"/>
      </w:rPr>
    </w:lvl>
    <w:lvl w:ilvl="6" w:tplc="C770B22C">
      <w:numFmt w:val="bullet"/>
      <w:lvlText w:val="•"/>
      <w:lvlJc w:val="left"/>
      <w:pPr>
        <w:ind w:left="4291" w:hanging="360"/>
      </w:pPr>
      <w:rPr>
        <w:lang w:val="uk-UA" w:eastAsia="en-US" w:bidi="ar-SA"/>
      </w:rPr>
    </w:lvl>
    <w:lvl w:ilvl="7" w:tplc="AF200F92">
      <w:numFmt w:val="bullet"/>
      <w:lvlText w:val="•"/>
      <w:lvlJc w:val="left"/>
      <w:pPr>
        <w:ind w:left="4922" w:hanging="360"/>
      </w:pPr>
      <w:rPr>
        <w:lang w:val="uk-UA" w:eastAsia="en-US" w:bidi="ar-SA"/>
      </w:rPr>
    </w:lvl>
    <w:lvl w:ilvl="8" w:tplc="90D82A82">
      <w:numFmt w:val="bullet"/>
      <w:lvlText w:val="•"/>
      <w:lvlJc w:val="left"/>
      <w:pPr>
        <w:ind w:left="5554" w:hanging="360"/>
      </w:pPr>
      <w:rPr>
        <w:lang w:val="uk-UA" w:eastAsia="en-US" w:bidi="ar-SA"/>
      </w:rPr>
    </w:lvl>
  </w:abstractNum>
  <w:abstractNum w:abstractNumId="6" w15:restartNumberingAfterBreak="0">
    <w:nsid w:val="0CBB16C3"/>
    <w:multiLevelType w:val="hybridMultilevel"/>
    <w:tmpl w:val="E0166B44"/>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EAC0E37"/>
    <w:multiLevelType w:val="multilevel"/>
    <w:tmpl w:val="036EDDA6"/>
    <w:lvl w:ilvl="0">
      <w:start w:val="1"/>
      <w:numFmt w:val="lowerRoman"/>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9"/>
        <w:szCs w:val="9"/>
        <w:u w:val="none"/>
        <w:effect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F8C1E20"/>
    <w:multiLevelType w:val="hybridMultilevel"/>
    <w:tmpl w:val="D64C99C8"/>
    <w:lvl w:ilvl="0" w:tplc="36C0B188">
      <w:start w:val="11"/>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3A72EDD"/>
    <w:multiLevelType w:val="hybridMultilevel"/>
    <w:tmpl w:val="055868D4"/>
    <w:lvl w:ilvl="0" w:tplc="F82C5D64">
      <w:start w:val="1"/>
      <w:numFmt w:val="decimal"/>
      <w:lvlText w:val="%1."/>
      <w:lvlJc w:val="left"/>
      <w:pPr>
        <w:ind w:left="271" w:hanging="207"/>
      </w:pPr>
      <w:rPr>
        <w:rFonts w:ascii="Arial" w:eastAsia="Arial" w:hAnsi="Arial" w:cs="Arial" w:hint="default"/>
        <w:b/>
        <w:bCs/>
        <w:i w:val="0"/>
        <w:iCs w:val="0"/>
        <w:spacing w:val="-1"/>
        <w:w w:val="101"/>
        <w:sz w:val="9"/>
        <w:szCs w:val="9"/>
        <w:lang w:val="uk-UA" w:eastAsia="en-US" w:bidi="ar-SA"/>
      </w:rPr>
    </w:lvl>
    <w:lvl w:ilvl="1" w:tplc="1ADCCE88">
      <w:start w:val="6"/>
      <w:numFmt w:val="lowerLetter"/>
      <w:lvlText w:val="%2)"/>
      <w:lvlJc w:val="left"/>
      <w:pPr>
        <w:ind w:left="505" w:hanging="140"/>
      </w:pPr>
      <w:rPr>
        <w:rFonts w:ascii="Arial" w:eastAsia="Arial" w:hAnsi="Arial" w:cs="Arial" w:hint="default"/>
        <w:b w:val="0"/>
        <w:bCs w:val="0"/>
        <w:i w:val="0"/>
        <w:iCs w:val="0"/>
        <w:spacing w:val="0"/>
        <w:w w:val="101"/>
        <w:sz w:val="9"/>
        <w:szCs w:val="9"/>
        <w:lang w:val="uk-UA" w:eastAsia="en-US" w:bidi="ar-SA"/>
      </w:rPr>
    </w:lvl>
    <w:lvl w:ilvl="2" w:tplc="D7F0BADC">
      <w:start w:val="3"/>
      <w:numFmt w:val="lowerRoman"/>
      <w:lvlText w:val="%3)"/>
      <w:lvlJc w:val="left"/>
      <w:pPr>
        <w:ind w:left="694" w:hanging="190"/>
      </w:pPr>
      <w:rPr>
        <w:rFonts w:ascii="Arial" w:eastAsia="Arial" w:hAnsi="Arial" w:cs="Arial" w:hint="default"/>
        <w:b w:val="0"/>
        <w:bCs w:val="0"/>
        <w:i w:val="0"/>
        <w:iCs w:val="0"/>
        <w:spacing w:val="-2"/>
        <w:w w:val="101"/>
        <w:sz w:val="9"/>
        <w:szCs w:val="9"/>
        <w:lang w:val="uk-UA" w:eastAsia="en-US" w:bidi="ar-SA"/>
      </w:rPr>
    </w:lvl>
    <w:lvl w:ilvl="3" w:tplc="10AC15A4">
      <w:numFmt w:val="bullet"/>
      <w:lvlText w:val="•"/>
      <w:lvlJc w:val="left"/>
      <w:pPr>
        <w:ind w:left="1281" w:hanging="190"/>
      </w:pPr>
      <w:rPr>
        <w:lang w:val="uk-UA" w:eastAsia="en-US" w:bidi="ar-SA"/>
      </w:rPr>
    </w:lvl>
    <w:lvl w:ilvl="4" w:tplc="928CB28A">
      <w:numFmt w:val="bullet"/>
      <w:lvlText w:val="•"/>
      <w:lvlJc w:val="left"/>
      <w:pPr>
        <w:ind w:left="1863" w:hanging="190"/>
      </w:pPr>
      <w:rPr>
        <w:lang w:val="uk-UA" w:eastAsia="en-US" w:bidi="ar-SA"/>
      </w:rPr>
    </w:lvl>
    <w:lvl w:ilvl="5" w:tplc="D4B6E554">
      <w:numFmt w:val="bullet"/>
      <w:lvlText w:val="•"/>
      <w:lvlJc w:val="left"/>
      <w:pPr>
        <w:ind w:left="2444" w:hanging="190"/>
      </w:pPr>
      <w:rPr>
        <w:lang w:val="uk-UA" w:eastAsia="en-US" w:bidi="ar-SA"/>
      </w:rPr>
    </w:lvl>
    <w:lvl w:ilvl="6" w:tplc="7B02851E">
      <w:numFmt w:val="bullet"/>
      <w:lvlText w:val="•"/>
      <w:lvlJc w:val="left"/>
      <w:pPr>
        <w:ind w:left="3026" w:hanging="190"/>
      </w:pPr>
      <w:rPr>
        <w:lang w:val="uk-UA" w:eastAsia="en-US" w:bidi="ar-SA"/>
      </w:rPr>
    </w:lvl>
    <w:lvl w:ilvl="7" w:tplc="40A8FFBE">
      <w:numFmt w:val="bullet"/>
      <w:lvlText w:val="•"/>
      <w:lvlJc w:val="left"/>
      <w:pPr>
        <w:ind w:left="3607" w:hanging="190"/>
      </w:pPr>
      <w:rPr>
        <w:lang w:val="uk-UA" w:eastAsia="en-US" w:bidi="ar-SA"/>
      </w:rPr>
    </w:lvl>
    <w:lvl w:ilvl="8" w:tplc="A8F09238">
      <w:numFmt w:val="bullet"/>
      <w:lvlText w:val="•"/>
      <w:lvlJc w:val="left"/>
      <w:pPr>
        <w:ind w:left="4189" w:hanging="190"/>
      </w:pPr>
      <w:rPr>
        <w:lang w:val="uk-UA" w:eastAsia="en-US" w:bidi="ar-SA"/>
      </w:rPr>
    </w:lvl>
  </w:abstractNum>
  <w:abstractNum w:abstractNumId="10" w15:restartNumberingAfterBreak="0">
    <w:nsid w:val="15F80ABD"/>
    <w:multiLevelType w:val="hybridMultilevel"/>
    <w:tmpl w:val="29EA829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6D64EDC"/>
    <w:multiLevelType w:val="hybridMultilevel"/>
    <w:tmpl w:val="0270FE60"/>
    <w:lvl w:ilvl="0" w:tplc="723AA654">
      <w:start w:val="13"/>
      <w:numFmt w:val="decimal"/>
      <w:lvlText w:val="%1."/>
      <w:lvlJc w:val="left"/>
      <w:pPr>
        <w:ind w:left="264" w:hanging="200"/>
      </w:pPr>
      <w:rPr>
        <w:rFonts w:ascii="Arial" w:eastAsia="Arial" w:hAnsi="Arial" w:cs="Arial" w:hint="default"/>
        <w:b/>
        <w:bCs/>
        <w:i w:val="0"/>
        <w:iCs w:val="0"/>
        <w:spacing w:val="-1"/>
        <w:w w:val="101"/>
        <w:sz w:val="9"/>
        <w:szCs w:val="9"/>
        <w:lang w:val="uk-UA" w:eastAsia="en-US" w:bidi="ar-SA"/>
      </w:rPr>
    </w:lvl>
    <w:lvl w:ilvl="1" w:tplc="6BBEE954">
      <w:numFmt w:val="bullet"/>
      <w:lvlText w:val="•"/>
      <w:lvlJc w:val="left"/>
      <w:pPr>
        <w:ind w:left="769" w:hanging="200"/>
      </w:pPr>
      <w:rPr>
        <w:lang w:val="uk-UA" w:eastAsia="en-US" w:bidi="ar-SA"/>
      </w:rPr>
    </w:lvl>
    <w:lvl w:ilvl="2" w:tplc="CDBA1692">
      <w:numFmt w:val="bullet"/>
      <w:lvlText w:val="•"/>
      <w:lvlJc w:val="left"/>
      <w:pPr>
        <w:ind w:left="1278" w:hanging="200"/>
      </w:pPr>
      <w:rPr>
        <w:lang w:val="uk-UA" w:eastAsia="en-US" w:bidi="ar-SA"/>
      </w:rPr>
    </w:lvl>
    <w:lvl w:ilvl="3" w:tplc="2438DB54">
      <w:numFmt w:val="bullet"/>
      <w:lvlText w:val="•"/>
      <w:lvlJc w:val="left"/>
      <w:pPr>
        <w:ind w:left="1787" w:hanging="200"/>
      </w:pPr>
      <w:rPr>
        <w:lang w:val="uk-UA" w:eastAsia="en-US" w:bidi="ar-SA"/>
      </w:rPr>
    </w:lvl>
    <w:lvl w:ilvl="4" w:tplc="ACB87A48">
      <w:numFmt w:val="bullet"/>
      <w:lvlText w:val="•"/>
      <w:lvlJc w:val="left"/>
      <w:pPr>
        <w:ind w:left="2296" w:hanging="200"/>
      </w:pPr>
      <w:rPr>
        <w:lang w:val="uk-UA" w:eastAsia="en-US" w:bidi="ar-SA"/>
      </w:rPr>
    </w:lvl>
    <w:lvl w:ilvl="5" w:tplc="B0A8CF58">
      <w:numFmt w:val="bullet"/>
      <w:lvlText w:val="•"/>
      <w:lvlJc w:val="left"/>
      <w:pPr>
        <w:ind w:left="2806" w:hanging="200"/>
      </w:pPr>
      <w:rPr>
        <w:lang w:val="uk-UA" w:eastAsia="en-US" w:bidi="ar-SA"/>
      </w:rPr>
    </w:lvl>
    <w:lvl w:ilvl="6" w:tplc="1EBA0F5C">
      <w:numFmt w:val="bullet"/>
      <w:lvlText w:val="•"/>
      <w:lvlJc w:val="left"/>
      <w:pPr>
        <w:ind w:left="3315" w:hanging="200"/>
      </w:pPr>
      <w:rPr>
        <w:lang w:val="uk-UA" w:eastAsia="en-US" w:bidi="ar-SA"/>
      </w:rPr>
    </w:lvl>
    <w:lvl w:ilvl="7" w:tplc="A9883F08">
      <w:numFmt w:val="bullet"/>
      <w:lvlText w:val="•"/>
      <w:lvlJc w:val="left"/>
      <w:pPr>
        <w:ind w:left="3824" w:hanging="200"/>
      </w:pPr>
      <w:rPr>
        <w:lang w:val="uk-UA" w:eastAsia="en-US" w:bidi="ar-SA"/>
      </w:rPr>
    </w:lvl>
    <w:lvl w:ilvl="8" w:tplc="995CCFCA">
      <w:numFmt w:val="bullet"/>
      <w:lvlText w:val="•"/>
      <w:lvlJc w:val="left"/>
      <w:pPr>
        <w:ind w:left="4333" w:hanging="200"/>
      </w:pPr>
      <w:rPr>
        <w:lang w:val="uk-UA" w:eastAsia="en-US" w:bidi="ar-SA"/>
      </w:rPr>
    </w:lvl>
  </w:abstractNum>
  <w:abstractNum w:abstractNumId="12" w15:restartNumberingAfterBreak="0">
    <w:nsid w:val="17553A0E"/>
    <w:multiLevelType w:val="multilevel"/>
    <w:tmpl w:val="F44CAB96"/>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9"/>
        <w:szCs w:val="9"/>
        <w:u w:val="none"/>
        <w:effect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7597645"/>
    <w:multiLevelType w:val="hybridMultilevel"/>
    <w:tmpl w:val="1AF0ECA6"/>
    <w:lvl w:ilvl="0" w:tplc="41469FD8">
      <w:start w:val="1"/>
      <w:numFmt w:val="lowerLetter"/>
      <w:lvlText w:val="%1)"/>
      <w:lvlJc w:val="left"/>
      <w:pPr>
        <w:ind w:left="3196"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BAA6D46"/>
    <w:multiLevelType w:val="hybridMultilevel"/>
    <w:tmpl w:val="32182032"/>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E125F8A"/>
    <w:multiLevelType w:val="hybridMultilevel"/>
    <w:tmpl w:val="F1A61132"/>
    <w:lvl w:ilvl="0" w:tplc="E870D012">
      <w:start w:val="1"/>
      <w:numFmt w:val="decimal"/>
      <w:lvlText w:val="%1."/>
      <w:lvlJc w:val="left"/>
      <w:pPr>
        <w:ind w:left="271" w:hanging="207"/>
      </w:pPr>
      <w:rPr>
        <w:rFonts w:ascii="Arial" w:eastAsia="Arial" w:hAnsi="Arial" w:cs="Arial" w:hint="default"/>
        <w:b/>
        <w:bCs/>
        <w:i w:val="0"/>
        <w:iCs w:val="0"/>
        <w:spacing w:val="-1"/>
        <w:w w:val="101"/>
        <w:sz w:val="9"/>
        <w:szCs w:val="9"/>
        <w:lang w:val="uk-UA" w:eastAsia="en-US" w:bidi="ar-SA"/>
      </w:rPr>
    </w:lvl>
    <w:lvl w:ilvl="1" w:tplc="DD349976">
      <w:start w:val="1"/>
      <w:numFmt w:val="lowerLetter"/>
      <w:lvlText w:val="%2)"/>
      <w:lvlJc w:val="left"/>
      <w:pPr>
        <w:ind w:left="505" w:hanging="140"/>
      </w:pPr>
      <w:rPr>
        <w:rFonts w:ascii="Arial" w:eastAsia="Arial" w:hAnsi="Arial" w:cs="Arial" w:hint="default"/>
        <w:b w:val="0"/>
        <w:bCs w:val="0"/>
        <w:i w:val="0"/>
        <w:iCs w:val="0"/>
        <w:spacing w:val="-1"/>
        <w:w w:val="101"/>
        <w:sz w:val="9"/>
        <w:szCs w:val="9"/>
        <w:lang w:val="uk-UA" w:eastAsia="en-US" w:bidi="ar-SA"/>
      </w:rPr>
    </w:lvl>
    <w:lvl w:ilvl="2" w:tplc="B85E71C2">
      <w:start w:val="1"/>
      <w:numFmt w:val="lowerRoman"/>
      <w:lvlText w:val="%3)"/>
      <w:lvlJc w:val="left"/>
      <w:pPr>
        <w:ind w:left="694" w:hanging="190"/>
      </w:pPr>
      <w:rPr>
        <w:rFonts w:ascii="Arial" w:eastAsia="Arial" w:hAnsi="Arial" w:cs="Arial" w:hint="default"/>
        <w:b w:val="0"/>
        <w:bCs w:val="0"/>
        <w:i w:val="0"/>
        <w:iCs w:val="0"/>
        <w:spacing w:val="0"/>
        <w:w w:val="101"/>
        <w:sz w:val="9"/>
        <w:szCs w:val="9"/>
        <w:lang w:val="uk-UA" w:eastAsia="en-US" w:bidi="ar-SA"/>
      </w:rPr>
    </w:lvl>
    <w:lvl w:ilvl="3" w:tplc="96604B30">
      <w:numFmt w:val="bullet"/>
      <w:lvlText w:val="•"/>
      <w:lvlJc w:val="left"/>
      <w:pPr>
        <w:ind w:left="1267" w:hanging="190"/>
      </w:pPr>
      <w:rPr>
        <w:lang w:val="uk-UA" w:eastAsia="en-US" w:bidi="ar-SA"/>
      </w:rPr>
    </w:lvl>
    <w:lvl w:ilvl="4" w:tplc="08FAB730">
      <w:numFmt w:val="bullet"/>
      <w:lvlText w:val="•"/>
      <w:lvlJc w:val="left"/>
      <w:pPr>
        <w:ind w:left="1834" w:hanging="190"/>
      </w:pPr>
      <w:rPr>
        <w:lang w:val="uk-UA" w:eastAsia="en-US" w:bidi="ar-SA"/>
      </w:rPr>
    </w:lvl>
    <w:lvl w:ilvl="5" w:tplc="46580FB2">
      <w:numFmt w:val="bullet"/>
      <w:lvlText w:val="•"/>
      <w:lvlJc w:val="left"/>
      <w:pPr>
        <w:ind w:left="2401" w:hanging="190"/>
      </w:pPr>
      <w:rPr>
        <w:lang w:val="uk-UA" w:eastAsia="en-US" w:bidi="ar-SA"/>
      </w:rPr>
    </w:lvl>
    <w:lvl w:ilvl="6" w:tplc="76DA2E52">
      <w:numFmt w:val="bullet"/>
      <w:lvlText w:val="•"/>
      <w:lvlJc w:val="left"/>
      <w:pPr>
        <w:ind w:left="2968" w:hanging="190"/>
      </w:pPr>
      <w:rPr>
        <w:lang w:val="uk-UA" w:eastAsia="en-US" w:bidi="ar-SA"/>
      </w:rPr>
    </w:lvl>
    <w:lvl w:ilvl="7" w:tplc="8488CCA8">
      <w:numFmt w:val="bullet"/>
      <w:lvlText w:val="•"/>
      <w:lvlJc w:val="left"/>
      <w:pPr>
        <w:ind w:left="3535" w:hanging="190"/>
      </w:pPr>
      <w:rPr>
        <w:lang w:val="uk-UA" w:eastAsia="en-US" w:bidi="ar-SA"/>
      </w:rPr>
    </w:lvl>
    <w:lvl w:ilvl="8" w:tplc="F460C52C">
      <w:numFmt w:val="bullet"/>
      <w:lvlText w:val="•"/>
      <w:lvlJc w:val="left"/>
      <w:pPr>
        <w:ind w:left="4102" w:hanging="190"/>
      </w:pPr>
      <w:rPr>
        <w:lang w:val="uk-UA" w:eastAsia="en-US" w:bidi="ar-SA"/>
      </w:rPr>
    </w:lvl>
  </w:abstractNum>
  <w:abstractNum w:abstractNumId="16" w15:restartNumberingAfterBreak="0">
    <w:nsid w:val="2010358B"/>
    <w:multiLevelType w:val="multilevel"/>
    <w:tmpl w:val="9256848A"/>
    <w:lvl w:ilvl="0">
      <w:start w:val="1"/>
      <w:numFmt w:val="decimal"/>
      <w:lvlText w:val="%1."/>
      <w:lvlJc w:val="left"/>
      <w:pPr>
        <w:ind w:left="0" w:firstLine="0"/>
      </w:pPr>
      <w:rPr>
        <w:rFonts w:ascii="Arial" w:eastAsia="Arial" w:hAnsi="Arial" w:cs="Arial"/>
        <w:b/>
        <w:bCs/>
        <w:i w:val="0"/>
        <w:iCs w:val="0"/>
        <w:smallCaps w:val="0"/>
        <w:strike w:val="0"/>
        <w:dstrike w:val="0"/>
        <w:color w:val="000000"/>
        <w:spacing w:val="0"/>
        <w:w w:val="100"/>
        <w:position w:val="0"/>
        <w:sz w:val="9"/>
        <w:szCs w:val="9"/>
        <w:u w:val="none"/>
        <w:effect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2AB46C57"/>
    <w:multiLevelType w:val="hybridMultilevel"/>
    <w:tmpl w:val="17B6F748"/>
    <w:lvl w:ilvl="0" w:tplc="B0D43608">
      <w:start w:val="1"/>
      <w:numFmt w:val="decimal"/>
      <w:lvlText w:val="%1."/>
      <w:lvlJc w:val="left"/>
      <w:pPr>
        <w:ind w:left="1455" w:hanging="109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B3838BA"/>
    <w:multiLevelType w:val="hybridMultilevel"/>
    <w:tmpl w:val="CD4A27FC"/>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4C351BC"/>
    <w:multiLevelType w:val="hybridMultilevel"/>
    <w:tmpl w:val="CE40216A"/>
    <w:lvl w:ilvl="0" w:tplc="9414642C">
      <w:start w:val="1"/>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C204E3C"/>
    <w:multiLevelType w:val="hybridMultilevel"/>
    <w:tmpl w:val="3FC49F68"/>
    <w:lvl w:ilvl="0" w:tplc="196C982C">
      <w:start w:val="10"/>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CA0046F"/>
    <w:multiLevelType w:val="hybridMultilevel"/>
    <w:tmpl w:val="65E8FE76"/>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E3833BD"/>
    <w:multiLevelType w:val="hybridMultilevel"/>
    <w:tmpl w:val="4FB66718"/>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1FF204D"/>
    <w:multiLevelType w:val="hybridMultilevel"/>
    <w:tmpl w:val="ECFAEB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2865264"/>
    <w:multiLevelType w:val="hybridMultilevel"/>
    <w:tmpl w:val="6182450E"/>
    <w:lvl w:ilvl="0" w:tplc="9C6C87EA">
      <w:start w:val="2"/>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47A3A3A"/>
    <w:multiLevelType w:val="hybridMultilevel"/>
    <w:tmpl w:val="05889AFA"/>
    <w:lvl w:ilvl="0" w:tplc="C4DE16DE">
      <w:start w:val="14"/>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4F400AC"/>
    <w:multiLevelType w:val="multilevel"/>
    <w:tmpl w:val="E5EEA16A"/>
    <w:lvl w:ilvl="0">
      <w:start w:val="1"/>
      <w:numFmt w:val="upperLetter"/>
      <w:lvlText w:val="%1."/>
      <w:lvlJc w:val="left"/>
      <w:pPr>
        <w:ind w:left="0" w:firstLine="0"/>
      </w:pPr>
      <w:rPr>
        <w:rFonts w:ascii="Arial" w:eastAsia="Arial" w:hAnsi="Arial" w:cs="Arial"/>
        <w:b/>
        <w:bCs/>
        <w:i w:val="0"/>
        <w:iCs w:val="0"/>
        <w:smallCaps w:val="0"/>
        <w:strike w:val="0"/>
        <w:dstrike w:val="0"/>
        <w:color w:val="000000"/>
        <w:spacing w:val="0"/>
        <w:w w:val="100"/>
        <w:position w:val="0"/>
        <w:sz w:val="9"/>
        <w:szCs w:val="9"/>
        <w:u w:val="none"/>
        <w:effect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5AA56CE"/>
    <w:multiLevelType w:val="hybridMultilevel"/>
    <w:tmpl w:val="EB4C466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9D35A50"/>
    <w:multiLevelType w:val="hybridMultilevel"/>
    <w:tmpl w:val="0610141C"/>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10B51EB"/>
    <w:multiLevelType w:val="hybridMultilevel"/>
    <w:tmpl w:val="4580A07E"/>
    <w:lvl w:ilvl="0" w:tplc="8D66161A">
      <w:start w:val="1"/>
      <w:numFmt w:val="decimal"/>
      <w:lvlText w:val="%1."/>
      <w:lvlJc w:val="left"/>
      <w:pPr>
        <w:ind w:left="786" w:hanging="360"/>
      </w:pPr>
      <w:rPr>
        <w:rFonts w:hint="default"/>
        <w:b/>
        <w:bCs/>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0" w15:restartNumberingAfterBreak="0">
    <w:nsid w:val="5168445D"/>
    <w:multiLevelType w:val="hybridMultilevel"/>
    <w:tmpl w:val="7F0C81B2"/>
    <w:lvl w:ilvl="0" w:tplc="EC86804C">
      <w:start w:val="1"/>
      <w:numFmt w:val="decimal"/>
      <w:lvlText w:val="%1."/>
      <w:lvlJc w:val="left"/>
      <w:pPr>
        <w:ind w:left="915" w:hanging="55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3F40948"/>
    <w:multiLevelType w:val="hybridMultilevel"/>
    <w:tmpl w:val="2610AEEC"/>
    <w:lvl w:ilvl="0" w:tplc="F4B44C4A">
      <w:start w:val="34"/>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D1359F2"/>
    <w:multiLevelType w:val="hybridMultilevel"/>
    <w:tmpl w:val="32182032"/>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41D761D"/>
    <w:multiLevelType w:val="hybridMultilevel"/>
    <w:tmpl w:val="4580A07E"/>
    <w:lvl w:ilvl="0" w:tplc="8D66161A">
      <w:start w:val="1"/>
      <w:numFmt w:val="decimal"/>
      <w:lvlText w:val="%1."/>
      <w:lvlJc w:val="left"/>
      <w:pPr>
        <w:ind w:left="786" w:hanging="360"/>
      </w:pPr>
      <w:rPr>
        <w:rFonts w:hint="default"/>
        <w:b/>
        <w:bCs/>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4" w15:restartNumberingAfterBreak="0">
    <w:nsid w:val="65DB3F36"/>
    <w:multiLevelType w:val="hybridMultilevel"/>
    <w:tmpl w:val="317014F2"/>
    <w:lvl w:ilvl="0" w:tplc="2000000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7061308"/>
    <w:multiLevelType w:val="multilevel"/>
    <w:tmpl w:val="9256848A"/>
    <w:lvl w:ilvl="0">
      <w:start w:val="1"/>
      <w:numFmt w:val="decimal"/>
      <w:lvlText w:val="%1."/>
      <w:lvlJc w:val="left"/>
      <w:pPr>
        <w:ind w:left="0" w:firstLine="0"/>
      </w:pPr>
      <w:rPr>
        <w:rFonts w:ascii="Arial" w:eastAsia="Arial" w:hAnsi="Arial" w:cs="Arial"/>
        <w:b/>
        <w:bCs/>
        <w:i w:val="0"/>
        <w:iCs w:val="0"/>
        <w:smallCaps w:val="0"/>
        <w:strike w:val="0"/>
        <w:dstrike w:val="0"/>
        <w:color w:val="000000"/>
        <w:spacing w:val="0"/>
        <w:w w:val="100"/>
        <w:position w:val="0"/>
        <w:sz w:val="9"/>
        <w:szCs w:val="9"/>
        <w:u w:val="none"/>
        <w:effect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87819E9"/>
    <w:multiLevelType w:val="hybridMultilevel"/>
    <w:tmpl w:val="871CB4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CA371BB"/>
    <w:multiLevelType w:val="hybridMultilevel"/>
    <w:tmpl w:val="6F06B1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310026A"/>
    <w:multiLevelType w:val="hybridMultilevel"/>
    <w:tmpl w:val="989C2D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20"/>
  </w:num>
  <w:num w:numId="3">
    <w:abstractNumId w:val="8"/>
  </w:num>
  <w:num w:numId="4">
    <w:abstractNumId w:val="25"/>
  </w:num>
  <w:num w:numId="5">
    <w:abstractNumId w:val="31"/>
  </w:num>
  <w:num w:numId="6">
    <w:abstractNumId w:val="19"/>
  </w:num>
  <w:num w:numId="7">
    <w:abstractNumId w:val="24"/>
  </w:num>
  <w:num w:numId="8">
    <w:abstractNumId w:val="22"/>
  </w:num>
  <w:num w:numId="9">
    <w:abstractNumId w:val="4"/>
  </w:num>
  <w:num w:numId="10">
    <w:abstractNumId w:val="32"/>
  </w:num>
  <w:num w:numId="11">
    <w:abstractNumId w:val="14"/>
  </w:num>
  <w:num w:numId="12">
    <w:abstractNumId w:val="6"/>
  </w:num>
  <w:num w:numId="13">
    <w:abstractNumId w:val="1"/>
  </w:num>
  <w:num w:numId="14">
    <w:abstractNumId w:val="2"/>
  </w:num>
  <w:num w:numId="15">
    <w:abstractNumId w:val="21"/>
  </w:num>
  <w:num w:numId="16">
    <w:abstractNumId w:val="28"/>
  </w:num>
  <w:num w:numId="17">
    <w:abstractNumId w:val="34"/>
  </w:num>
  <w:num w:numId="18">
    <w:abstractNumId w:val="18"/>
  </w:num>
  <w:num w:numId="19">
    <w:abstractNumId w:val="30"/>
  </w:num>
  <w:num w:numId="20">
    <w:abstractNumId w:val="33"/>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35"/>
    <w:lvlOverride w:ilvl="0">
      <w:startOverride w:val="1"/>
    </w:lvlOverride>
    <w:lvlOverride w:ilvl="1"/>
    <w:lvlOverride w:ilvl="2"/>
    <w:lvlOverride w:ilvl="3"/>
    <w:lvlOverride w:ilvl="4"/>
    <w:lvlOverride w:ilvl="5"/>
    <w:lvlOverride w:ilvl="6"/>
    <w:lvlOverride w:ilvl="7"/>
    <w:lvlOverride w:ilvl="8"/>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7"/>
    <w:lvlOverride w:ilvl="0">
      <w:startOverride w:val="1"/>
    </w:lvlOverride>
    <w:lvlOverride w:ilvl="1"/>
    <w:lvlOverride w:ilvl="2"/>
    <w:lvlOverride w:ilvl="3"/>
    <w:lvlOverride w:ilvl="4"/>
    <w:lvlOverride w:ilvl="5"/>
    <w:lvlOverride w:ilvl="6"/>
    <w:lvlOverride w:ilvl="7"/>
    <w:lvlOverride w:ilvl="8"/>
  </w:num>
  <w:num w:numId="25">
    <w:abstractNumId w:val="16"/>
  </w:num>
  <w:num w:numId="26">
    <w:abstractNumId w:val="27"/>
  </w:num>
  <w:num w:numId="27">
    <w:abstractNumId w:val="10"/>
  </w:num>
  <w:num w:numId="28">
    <w:abstractNumId w:val="29"/>
  </w:num>
  <w:num w:numId="29">
    <w:abstractNumId w:val="17"/>
  </w:num>
  <w:num w:numId="30">
    <w:abstractNumId w:val="36"/>
  </w:num>
  <w:num w:numId="31">
    <w:abstractNumId w:val="38"/>
  </w:num>
  <w:num w:numId="32">
    <w:abstractNumId w:val="37"/>
  </w:num>
  <w:num w:numId="33">
    <w:abstractNumId w:val="23"/>
  </w:num>
  <w:num w:numId="34">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3"/>
    <w:lvlOverride w:ilvl="0">
      <w:startOverride w:val="13"/>
    </w:lvlOverride>
    <w:lvlOverride w:ilvl="1"/>
    <w:lvlOverride w:ilvl="2"/>
    <w:lvlOverride w:ilvl="3"/>
    <w:lvlOverride w:ilvl="4"/>
    <w:lvlOverride w:ilvl="5"/>
    <w:lvlOverride w:ilvl="6"/>
    <w:lvlOverride w:ilvl="7"/>
    <w:lvlOverride w:ilvl="8"/>
  </w:num>
  <w:num w:numId="36">
    <w:abstractNumId w:val="9"/>
    <w:lvlOverride w:ilvl="0">
      <w:startOverride w:val="1"/>
    </w:lvlOverride>
    <w:lvlOverride w:ilvl="1">
      <w:startOverride w:val="6"/>
    </w:lvlOverride>
    <w:lvlOverride w:ilvl="2">
      <w:startOverride w:val="3"/>
    </w:lvlOverride>
    <w:lvlOverride w:ilvl="3"/>
    <w:lvlOverride w:ilvl="4"/>
    <w:lvlOverride w:ilvl="5"/>
    <w:lvlOverride w:ilvl="6"/>
    <w:lvlOverride w:ilvl="7"/>
    <w:lvlOverride w:ilvl="8"/>
  </w:num>
  <w:num w:numId="37">
    <w:abstractNumId w:val="11"/>
    <w:lvlOverride w:ilvl="0">
      <w:startOverride w:val="13"/>
    </w:lvlOverride>
    <w:lvlOverride w:ilvl="1"/>
    <w:lvlOverride w:ilvl="2"/>
    <w:lvlOverride w:ilvl="3"/>
    <w:lvlOverride w:ilvl="4"/>
    <w:lvlOverride w:ilvl="5"/>
    <w:lvlOverride w:ilvl="6"/>
    <w:lvlOverride w:ilvl="7"/>
    <w:lvlOverride w:ilvl="8"/>
  </w:num>
  <w:num w:numId="38">
    <w:abstractNumId w:val="5"/>
    <w:lvlOverride w:ilvl="0">
      <w:startOverride w:val="1"/>
    </w:lvlOverride>
    <w:lvlOverride w:ilvl="1"/>
    <w:lvlOverride w:ilvl="2"/>
    <w:lvlOverride w:ilvl="3"/>
    <w:lvlOverride w:ilvl="4"/>
    <w:lvlOverride w:ilvl="5"/>
    <w:lvlOverride w:ilvl="6"/>
    <w:lvlOverride w:ilvl="7"/>
    <w:lvlOverride w:ilvl="8"/>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21"/>
    <w:rsid w:val="00004650"/>
    <w:rsid w:val="00010494"/>
    <w:rsid w:val="0001299F"/>
    <w:rsid w:val="0002179A"/>
    <w:rsid w:val="00030825"/>
    <w:rsid w:val="000339E9"/>
    <w:rsid w:val="00041CEE"/>
    <w:rsid w:val="00041DD7"/>
    <w:rsid w:val="00043A91"/>
    <w:rsid w:val="00043DC2"/>
    <w:rsid w:val="00045D12"/>
    <w:rsid w:val="00047CA8"/>
    <w:rsid w:val="000537E2"/>
    <w:rsid w:val="00061D2D"/>
    <w:rsid w:val="00062A60"/>
    <w:rsid w:val="000735B0"/>
    <w:rsid w:val="000773C2"/>
    <w:rsid w:val="00077438"/>
    <w:rsid w:val="00084E14"/>
    <w:rsid w:val="000854E5"/>
    <w:rsid w:val="0008614B"/>
    <w:rsid w:val="00086D1D"/>
    <w:rsid w:val="00086E71"/>
    <w:rsid w:val="0009168F"/>
    <w:rsid w:val="00097045"/>
    <w:rsid w:val="000A1155"/>
    <w:rsid w:val="000A11B7"/>
    <w:rsid w:val="000B6FA9"/>
    <w:rsid w:val="000C5185"/>
    <w:rsid w:val="000C62ED"/>
    <w:rsid w:val="000D0D97"/>
    <w:rsid w:val="000D2E68"/>
    <w:rsid w:val="000F146F"/>
    <w:rsid w:val="000F1D33"/>
    <w:rsid w:val="00100CDC"/>
    <w:rsid w:val="001035B5"/>
    <w:rsid w:val="001124A7"/>
    <w:rsid w:val="00112782"/>
    <w:rsid w:val="00113400"/>
    <w:rsid w:val="00120186"/>
    <w:rsid w:val="0012229F"/>
    <w:rsid w:val="001225E1"/>
    <w:rsid w:val="001266D1"/>
    <w:rsid w:val="00130649"/>
    <w:rsid w:val="00130C8A"/>
    <w:rsid w:val="00134EB6"/>
    <w:rsid w:val="001366AE"/>
    <w:rsid w:val="001410ED"/>
    <w:rsid w:val="00144EA1"/>
    <w:rsid w:val="001450A2"/>
    <w:rsid w:val="0015370A"/>
    <w:rsid w:val="0015739E"/>
    <w:rsid w:val="00160E86"/>
    <w:rsid w:val="001709E4"/>
    <w:rsid w:val="00180D0A"/>
    <w:rsid w:val="00183381"/>
    <w:rsid w:val="00187E36"/>
    <w:rsid w:val="00191598"/>
    <w:rsid w:val="00192E89"/>
    <w:rsid w:val="0019339A"/>
    <w:rsid w:val="001935C1"/>
    <w:rsid w:val="00196075"/>
    <w:rsid w:val="001A2E29"/>
    <w:rsid w:val="001A46FB"/>
    <w:rsid w:val="001A63B0"/>
    <w:rsid w:val="001B4E72"/>
    <w:rsid w:val="001C0023"/>
    <w:rsid w:val="001C2A4A"/>
    <w:rsid w:val="001C47C0"/>
    <w:rsid w:val="001D1CC7"/>
    <w:rsid w:val="001D2EC6"/>
    <w:rsid w:val="001E3BFD"/>
    <w:rsid w:val="001E57FB"/>
    <w:rsid w:val="001E7E9E"/>
    <w:rsid w:val="001F69DF"/>
    <w:rsid w:val="00200F2C"/>
    <w:rsid w:val="00202CAE"/>
    <w:rsid w:val="002050D8"/>
    <w:rsid w:val="00206DAB"/>
    <w:rsid w:val="00206EF2"/>
    <w:rsid w:val="0020765D"/>
    <w:rsid w:val="00211D2F"/>
    <w:rsid w:val="002137B4"/>
    <w:rsid w:val="00213C93"/>
    <w:rsid w:val="0022022D"/>
    <w:rsid w:val="00225424"/>
    <w:rsid w:val="00227331"/>
    <w:rsid w:val="002328F4"/>
    <w:rsid w:val="0023349C"/>
    <w:rsid w:val="00233D78"/>
    <w:rsid w:val="002410D6"/>
    <w:rsid w:val="0025449B"/>
    <w:rsid w:val="00256243"/>
    <w:rsid w:val="0026671A"/>
    <w:rsid w:val="00271F95"/>
    <w:rsid w:val="00272F65"/>
    <w:rsid w:val="00274CB3"/>
    <w:rsid w:val="00276AAB"/>
    <w:rsid w:val="0028363A"/>
    <w:rsid w:val="00285CC3"/>
    <w:rsid w:val="00286244"/>
    <w:rsid w:val="002918E3"/>
    <w:rsid w:val="0029509A"/>
    <w:rsid w:val="002A0728"/>
    <w:rsid w:val="002A5275"/>
    <w:rsid w:val="002B0441"/>
    <w:rsid w:val="002B0BB8"/>
    <w:rsid w:val="002B1969"/>
    <w:rsid w:val="002B249D"/>
    <w:rsid w:val="002B5DE3"/>
    <w:rsid w:val="002C1136"/>
    <w:rsid w:val="002C1295"/>
    <w:rsid w:val="002C4F37"/>
    <w:rsid w:val="002C5AB2"/>
    <w:rsid w:val="002C7929"/>
    <w:rsid w:val="002D3C0B"/>
    <w:rsid w:val="002D5273"/>
    <w:rsid w:val="002D5381"/>
    <w:rsid w:val="002D6E62"/>
    <w:rsid w:val="002D6EA2"/>
    <w:rsid w:val="002E0451"/>
    <w:rsid w:val="002E2824"/>
    <w:rsid w:val="002E4753"/>
    <w:rsid w:val="002E580C"/>
    <w:rsid w:val="002E6134"/>
    <w:rsid w:val="002F188A"/>
    <w:rsid w:val="002F3FC6"/>
    <w:rsid w:val="00315A78"/>
    <w:rsid w:val="003178AF"/>
    <w:rsid w:val="003241EC"/>
    <w:rsid w:val="0032779D"/>
    <w:rsid w:val="00336EDD"/>
    <w:rsid w:val="00342EFE"/>
    <w:rsid w:val="003433E5"/>
    <w:rsid w:val="003440F4"/>
    <w:rsid w:val="003502ED"/>
    <w:rsid w:val="0035069F"/>
    <w:rsid w:val="00351228"/>
    <w:rsid w:val="00351A66"/>
    <w:rsid w:val="00353B2A"/>
    <w:rsid w:val="00356DB5"/>
    <w:rsid w:val="003600E4"/>
    <w:rsid w:val="00370064"/>
    <w:rsid w:val="00373071"/>
    <w:rsid w:val="00377623"/>
    <w:rsid w:val="003841D3"/>
    <w:rsid w:val="003913EA"/>
    <w:rsid w:val="003936D0"/>
    <w:rsid w:val="003A0658"/>
    <w:rsid w:val="003A0CA3"/>
    <w:rsid w:val="003A3DF3"/>
    <w:rsid w:val="003A6210"/>
    <w:rsid w:val="003C0551"/>
    <w:rsid w:val="003C19BB"/>
    <w:rsid w:val="003D3AFC"/>
    <w:rsid w:val="003D5CED"/>
    <w:rsid w:val="003D6919"/>
    <w:rsid w:val="003D7ABC"/>
    <w:rsid w:val="003E6B16"/>
    <w:rsid w:val="003F4D9A"/>
    <w:rsid w:val="00400378"/>
    <w:rsid w:val="004030FD"/>
    <w:rsid w:val="00406390"/>
    <w:rsid w:val="004108A9"/>
    <w:rsid w:val="00410B26"/>
    <w:rsid w:val="004117AF"/>
    <w:rsid w:val="00411A80"/>
    <w:rsid w:val="00412592"/>
    <w:rsid w:val="00416D4E"/>
    <w:rsid w:val="004220D3"/>
    <w:rsid w:val="0042687D"/>
    <w:rsid w:val="00433B84"/>
    <w:rsid w:val="004341AA"/>
    <w:rsid w:val="0043464B"/>
    <w:rsid w:val="004368F6"/>
    <w:rsid w:val="00441528"/>
    <w:rsid w:val="00441811"/>
    <w:rsid w:val="00442D33"/>
    <w:rsid w:val="00452C77"/>
    <w:rsid w:val="00454095"/>
    <w:rsid w:val="00455A18"/>
    <w:rsid w:val="00456947"/>
    <w:rsid w:val="00460029"/>
    <w:rsid w:val="00462BF1"/>
    <w:rsid w:val="00463AD2"/>
    <w:rsid w:val="00471200"/>
    <w:rsid w:val="0047356D"/>
    <w:rsid w:val="00476BE1"/>
    <w:rsid w:val="004772EB"/>
    <w:rsid w:val="00480D29"/>
    <w:rsid w:val="00486BA1"/>
    <w:rsid w:val="0049021A"/>
    <w:rsid w:val="00496823"/>
    <w:rsid w:val="004A116C"/>
    <w:rsid w:val="004A6047"/>
    <w:rsid w:val="004B4960"/>
    <w:rsid w:val="004B500E"/>
    <w:rsid w:val="004C1E76"/>
    <w:rsid w:val="004C47CB"/>
    <w:rsid w:val="004C5FD3"/>
    <w:rsid w:val="004C6ADA"/>
    <w:rsid w:val="004D00D6"/>
    <w:rsid w:val="004D2101"/>
    <w:rsid w:val="004D27F3"/>
    <w:rsid w:val="004D3DB2"/>
    <w:rsid w:val="004D71E7"/>
    <w:rsid w:val="004D722F"/>
    <w:rsid w:val="004E2C67"/>
    <w:rsid w:val="004E537D"/>
    <w:rsid w:val="004F7BC2"/>
    <w:rsid w:val="00501758"/>
    <w:rsid w:val="00501C57"/>
    <w:rsid w:val="00503A5D"/>
    <w:rsid w:val="00503BA2"/>
    <w:rsid w:val="005053F0"/>
    <w:rsid w:val="005104B0"/>
    <w:rsid w:val="00521A31"/>
    <w:rsid w:val="0053024D"/>
    <w:rsid w:val="00532F07"/>
    <w:rsid w:val="00534D4B"/>
    <w:rsid w:val="00542362"/>
    <w:rsid w:val="00552AAF"/>
    <w:rsid w:val="00570F76"/>
    <w:rsid w:val="005730D6"/>
    <w:rsid w:val="00574115"/>
    <w:rsid w:val="0058048F"/>
    <w:rsid w:val="00590B08"/>
    <w:rsid w:val="00590BF9"/>
    <w:rsid w:val="005927CD"/>
    <w:rsid w:val="00593B85"/>
    <w:rsid w:val="005A0542"/>
    <w:rsid w:val="005B0790"/>
    <w:rsid w:val="005B4E03"/>
    <w:rsid w:val="005C2992"/>
    <w:rsid w:val="005D1974"/>
    <w:rsid w:val="005D4B1B"/>
    <w:rsid w:val="005E2977"/>
    <w:rsid w:val="005E6C02"/>
    <w:rsid w:val="005E7BD5"/>
    <w:rsid w:val="005F1464"/>
    <w:rsid w:val="005F1838"/>
    <w:rsid w:val="005F2376"/>
    <w:rsid w:val="005F3B42"/>
    <w:rsid w:val="005F62E5"/>
    <w:rsid w:val="0060229A"/>
    <w:rsid w:val="00602A52"/>
    <w:rsid w:val="00604ACF"/>
    <w:rsid w:val="00613AA9"/>
    <w:rsid w:val="006170E8"/>
    <w:rsid w:val="00625F35"/>
    <w:rsid w:val="00630DC2"/>
    <w:rsid w:val="00640822"/>
    <w:rsid w:val="00641595"/>
    <w:rsid w:val="00643680"/>
    <w:rsid w:val="00653E5A"/>
    <w:rsid w:val="006559B1"/>
    <w:rsid w:val="00657323"/>
    <w:rsid w:val="00661324"/>
    <w:rsid w:val="00662473"/>
    <w:rsid w:val="00662988"/>
    <w:rsid w:val="00666493"/>
    <w:rsid w:val="00672D5E"/>
    <w:rsid w:val="00674EE7"/>
    <w:rsid w:val="00675CA9"/>
    <w:rsid w:val="0068346A"/>
    <w:rsid w:val="00685F80"/>
    <w:rsid w:val="006A2FB5"/>
    <w:rsid w:val="006A3FC6"/>
    <w:rsid w:val="006B0F38"/>
    <w:rsid w:val="006B11B9"/>
    <w:rsid w:val="006B35A4"/>
    <w:rsid w:val="006C1716"/>
    <w:rsid w:val="006C3678"/>
    <w:rsid w:val="006C4604"/>
    <w:rsid w:val="006D1042"/>
    <w:rsid w:val="006D4DD9"/>
    <w:rsid w:val="006D4E80"/>
    <w:rsid w:val="006D50DC"/>
    <w:rsid w:val="006D5C8E"/>
    <w:rsid w:val="006E0093"/>
    <w:rsid w:val="006E2F5B"/>
    <w:rsid w:val="006E3F4A"/>
    <w:rsid w:val="006F5669"/>
    <w:rsid w:val="006F7BA0"/>
    <w:rsid w:val="0071180A"/>
    <w:rsid w:val="00712B25"/>
    <w:rsid w:val="0071422B"/>
    <w:rsid w:val="00715DFC"/>
    <w:rsid w:val="00726D26"/>
    <w:rsid w:val="007408A4"/>
    <w:rsid w:val="00745F25"/>
    <w:rsid w:val="00755E4A"/>
    <w:rsid w:val="00762E2C"/>
    <w:rsid w:val="007634E8"/>
    <w:rsid w:val="007722B2"/>
    <w:rsid w:val="007826C8"/>
    <w:rsid w:val="00785A9A"/>
    <w:rsid w:val="00785DEC"/>
    <w:rsid w:val="00786667"/>
    <w:rsid w:val="00797312"/>
    <w:rsid w:val="007A7F76"/>
    <w:rsid w:val="007B572A"/>
    <w:rsid w:val="007C0E7E"/>
    <w:rsid w:val="007C1A8F"/>
    <w:rsid w:val="007C2D13"/>
    <w:rsid w:val="007D2F58"/>
    <w:rsid w:val="007D338F"/>
    <w:rsid w:val="007D416B"/>
    <w:rsid w:val="007D4180"/>
    <w:rsid w:val="007E3026"/>
    <w:rsid w:val="007F054B"/>
    <w:rsid w:val="007F49C7"/>
    <w:rsid w:val="007F6704"/>
    <w:rsid w:val="007F6E0F"/>
    <w:rsid w:val="0081284E"/>
    <w:rsid w:val="008209EC"/>
    <w:rsid w:val="008241D9"/>
    <w:rsid w:val="0082574F"/>
    <w:rsid w:val="00825FFE"/>
    <w:rsid w:val="00827417"/>
    <w:rsid w:val="008312D1"/>
    <w:rsid w:val="00835258"/>
    <w:rsid w:val="00837246"/>
    <w:rsid w:val="00840646"/>
    <w:rsid w:val="00840876"/>
    <w:rsid w:val="00845BDE"/>
    <w:rsid w:val="008504AD"/>
    <w:rsid w:val="00855591"/>
    <w:rsid w:val="0086248D"/>
    <w:rsid w:val="0086260D"/>
    <w:rsid w:val="00864A11"/>
    <w:rsid w:val="00864ADE"/>
    <w:rsid w:val="008865B7"/>
    <w:rsid w:val="00892C43"/>
    <w:rsid w:val="00895231"/>
    <w:rsid w:val="0089658A"/>
    <w:rsid w:val="00897FF9"/>
    <w:rsid w:val="008A5B00"/>
    <w:rsid w:val="008B00C9"/>
    <w:rsid w:val="008B1CE2"/>
    <w:rsid w:val="008B3E28"/>
    <w:rsid w:val="008B56C3"/>
    <w:rsid w:val="008C33AA"/>
    <w:rsid w:val="008C71AA"/>
    <w:rsid w:val="008D11F5"/>
    <w:rsid w:val="008D355F"/>
    <w:rsid w:val="008F1430"/>
    <w:rsid w:val="00901FB3"/>
    <w:rsid w:val="00902E68"/>
    <w:rsid w:val="00905E84"/>
    <w:rsid w:val="009131A4"/>
    <w:rsid w:val="00914D76"/>
    <w:rsid w:val="0091680C"/>
    <w:rsid w:val="00916BEF"/>
    <w:rsid w:val="00921FAD"/>
    <w:rsid w:val="009254AD"/>
    <w:rsid w:val="00933ED2"/>
    <w:rsid w:val="00935E82"/>
    <w:rsid w:val="0094628C"/>
    <w:rsid w:val="00952A7A"/>
    <w:rsid w:val="00954228"/>
    <w:rsid w:val="00954998"/>
    <w:rsid w:val="0095671E"/>
    <w:rsid w:val="009612CA"/>
    <w:rsid w:val="00961DB2"/>
    <w:rsid w:val="0096488C"/>
    <w:rsid w:val="00965072"/>
    <w:rsid w:val="0096562A"/>
    <w:rsid w:val="00971B90"/>
    <w:rsid w:val="00975C7E"/>
    <w:rsid w:val="00986FD1"/>
    <w:rsid w:val="00993B0E"/>
    <w:rsid w:val="009A3254"/>
    <w:rsid w:val="009A463D"/>
    <w:rsid w:val="009B1660"/>
    <w:rsid w:val="009B3054"/>
    <w:rsid w:val="009B6500"/>
    <w:rsid w:val="009C38D1"/>
    <w:rsid w:val="009D4AB6"/>
    <w:rsid w:val="009E47FF"/>
    <w:rsid w:val="009E7C04"/>
    <w:rsid w:val="009F6C3D"/>
    <w:rsid w:val="009F75E2"/>
    <w:rsid w:val="009F76FC"/>
    <w:rsid w:val="00A04B35"/>
    <w:rsid w:val="00A06025"/>
    <w:rsid w:val="00A062E3"/>
    <w:rsid w:val="00A068F9"/>
    <w:rsid w:val="00A069EE"/>
    <w:rsid w:val="00A06D3B"/>
    <w:rsid w:val="00A1069B"/>
    <w:rsid w:val="00A11A46"/>
    <w:rsid w:val="00A129CE"/>
    <w:rsid w:val="00A17E82"/>
    <w:rsid w:val="00A21204"/>
    <w:rsid w:val="00A24B05"/>
    <w:rsid w:val="00A30329"/>
    <w:rsid w:val="00A317F0"/>
    <w:rsid w:val="00A33976"/>
    <w:rsid w:val="00A347ED"/>
    <w:rsid w:val="00A34EE6"/>
    <w:rsid w:val="00A34F7D"/>
    <w:rsid w:val="00A416CF"/>
    <w:rsid w:val="00A440DC"/>
    <w:rsid w:val="00A56BEB"/>
    <w:rsid w:val="00A70A96"/>
    <w:rsid w:val="00A716DA"/>
    <w:rsid w:val="00A75B9F"/>
    <w:rsid w:val="00A80E11"/>
    <w:rsid w:val="00A82AFC"/>
    <w:rsid w:val="00A82E99"/>
    <w:rsid w:val="00A8439E"/>
    <w:rsid w:val="00A85D08"/>
    <w:rsid w:val="00A92C21"/>
    <w:rsid w:val="00AA37B8"/>
    <w:rsid w:val="00AA6A99"/>
    <w:rsid w:val="00AB0A87"/>
    <w:rsid w:val="00AB302D"/>
    <w:rsid w:val="00AB6682"/>
    <w:rsid w:val="00AC1117"/>
    <w:rsid w:val="00AC1B87"/>
    <w:rsid w:val="00AE35A9"/>
    <w:rsid w:val="00AF1FB9"/>
    <w:rsid w:val="00AF371B"/>
    <w:rsid w:val="00AF6C33"/>
    <w:rsid w:val="00B02397"/>
    <w:rsid w:val="00B04E8A"/>
    <w:rsid w:val="00B05E47"/>
    <w:rsid w:val="00B13E1D"/>
    <w:rsid w:val="00B157AB"/>
    <w:rsid w:val="00B17C45"/>
    <w:rsid w:val="00B17FCA"/>
    <w:rsid w:val="00B24651"/>
    <w:rsid w:val="00B2602C"/>
    <w:rsid w:val="00B272F6"/>
    <w:rsid w:val="00B32334"/>
    <w:rsid w:val="00B326C4"/>
    <w:rsid w:val="00B40F27"/>
    <w:rsid w:val="00B42A94"/>
    <w:rsid w:val="00B43099"/>
    <w:rsid w:val="00B52D16"/>
    <w:rsid w:val="00B631F8"/>
    <w:rsid w:val="00B7408B"/>
    <w:rsid w:val="00B7770F"/>
    <w:rsid w:val="00B82F23"/>
    <w:rsid w:val="00B90988"/>
    <w:rsid w:val="00B90AD1"/>
    <w:rsid w:val="00B9180A"/>
    <w:rsid w:val="00B93958"/>
    <w:rsid w:val="00BA07AA"/>
    <w:rsid w:val="00BA3ED8"/>
    <w:rsid w:val="00BA4609"/>
    <w:rsid w:val="00BA49A4"/>
    <w:rsid w:val="00BA62FA"/>
    <w:rsid w:val="00BB07EF"/>
    <w:rsid w:val="00BB1B59"/>
    <w:rsid w:val="00BB72A5"/>
    <w:rsid w:val="00BC7043"/>
    <w:rsid w:val="00BD1FC4"/>
    <w:rsid w:val="00BD22A6"/>
    <w:rsid w:val="00BE13F8"/>
    <w:rsid w:val="00BE16E1"/>
    <w:rsid w:val="00BE4643"/>
    <w:rsid w:val="00BF57EF"/>
    <w:rsid w:val="00C05E6B"/>
    <w:rsid w:val="00C061F2"/>
    <w:rsid w:val="00C254F6"/>
    <w:rsid w:val="00C363AA"/>
    <w:rsid w:val="00C40C19"/>
    <w:rsid w:val="00C43D7D"/>
    <w:rsid w:val="00C539FC"/>
    <w:rsid w:val="00C553A2"/>
    <w:rsid w:val="00C636AF"/>
    <w:rsid w:val="00C64DF3"/>
    <w:rsid w:val="00C70CDE"/>
    <w:rsid w:val="00C71D84"/>
    <w:rsid w:val="00C77EF0"/>
    <w:rsid w:val="00C81816"/>
    <w:rsid w:val="00C818B0"/>
    <w:rsid w:val="00C81E54"/>
    <w:rsid w:val="00C94D54"/>
    <w:rsid w:val="00CA0B55"/>
    <w:rsid w:val="00CA1723"/>
    <w:rsid w:val="00CB0435"/>
    <w:rsid w:val="00CB2328"/>
    <w:rsid w:val="00CB5D1A"/>
    <w:rsid w:val="00CC595F"/>
    <w:rsid w:val="00CC6326"/>
    <w:rsid w:val="00CE01F5"/>
    <w:rsid w:val="00CF1DF8"/>
    <w:rsid w:val="00CF31BF"/>
    <w:rsid w:val="00CF4BE1"/>
    <w:rsid w:val="00CF75D2"/>
    <w:rsid w:val="00D01745"/>
    <w:rsid w:val="00D12DD1"/>
    <w:rsid w:val="00D20090"/>
    <w:rsid w:val="00D2368D"/>
    <w:rsid w:val="00D2506B"/>
    <w:rsid w:val="00D3094E"/>
    <w:rsid w:val="00D33E7E"/>
    <w:rsid w:val="00D4034D"/>
    <w:rsid w:val="00D40EF2"/>
    <w:rsid w:val="00D422DB"/>
    <w:rsid w:val="00D531B8"/>
    <w:rsid w:val="00D560A0"/>
    <w:rsid w:val="00D62FF0"/>
    <w:rsid w:val="00D6306B"/>
    <w:rsid w:val="00D63D8C"/>
    <w:rsid w:val="00D65ECE"/>
    <w:rsid w:val="00D65F2C"/>
    <w:rsid w:val="00D6604E"/>
    <w:rsid w:val="00D7670E"/>
    <w:rsid w:val="00D7781A"/>
    <w:rsid w:val="00D80626"/>
    <w:rsid w:val="00D80D7C"/>
    <w:rsid w:val="00D8458A"/>
    <w:rsid w:val="00D87399"/>
    <w:rsid w:val="00D92EAA"/>
    <w:rsid w:val="00D93191"/>
    <w:rsid w:val="00D94785"/>
    <w:rsid w:val="00DA0913"/>
    <w:rsid w:val="00DA44F4"/>
    <w:rsid w:val="00DA648E"/>
    <w:rsid w:val="00DA76B0"/>
    <w:rsid w:val="00DB2B2B"/>
    <w:rsid w:val="00DB6BC0"/>
    <w:rsid w:val="00DC78DC"/>
    <w:rsid w:val="00DD3319"/>
    <w:rsid w:val="00DD4BD2"/>
    <w:rsid w:val="00DE30CB"/>
    <w:rsid w:val="00DE6F5C"/>
    <w:rsid w:val="00DF367F"/>
    <w:rsid w:val="00DF3B29"/>
    <w:rsid w:val="00E02507"/>
    <w:rsid w:val="00E02F9E"/>
    <w:rsid w:val="00E03B26"/>
    <w:rsid w:val="00E050A4"/>
    <w:rsid w:val="00E147E5"/>
    <w:rsid w:val="00E24B44"/>
    <w:rsid w:val="00E318C9"/>
    <w:rsid w:val="00E318CC"/>
    <w:rsid w:val="00E47618"/>
    <w:rsid w:val="00E518B3"/>
    <w:rsid w:val="00E52AEB"/>
    <w:rsid w:val="00E5555D"/>
    <w:rsid w:val="00E555BA"/>
    <w:rsid w:val="00E63C33"/>
    <w:rsid w:val="00E66776"/>
    <w:rsid w:val="00E764FB"/>
    <w:rsid w:val="00E76F7E"/>
    <w:rsid w:val="00E7737B"/>
    <w:rsid w:val="00E803C6"/>
    <w:rsid w:val="00E81088"/>
    <w:rsid w:val="00E82B49"/>
    <w:rsid w:val="00E8309A"/>
    <w:rsid w:val="00E87F05"/>
    <w:rsid w:val="00E942F7"/>
    <w:rsid w:val="00EA24F3"/>
    <w:rsid w:val="00EA3C5B"/>
    <w:rsid w:val="00EA4988"/>
    <w:rsid w:val="00EA6902"/>
    <w:rsid w:val="00EB1326"/>
    <w:rsid w:val="00EB2711"/>
    <w:rsid w:val="00EB312E"/>
    <w:rsid w:val="00ED4790"/>
    <w:rsid w:val="00EE5A6C"/>
    <w:rsid w:val="00EE6084"/>
    <w:rsid w:val="00EE7C50"/>
    <w:rsid w:val="00EF337B"/>
    <w:rsid w:val="00F132C7"/>
    <w:rsid w:val="00F14450"/>
    <w:rsid w:val="00F268AB"/>
    <w:rsid w:val="00F3304F"/>
    <w:rsid w:val="00F42A9B"/>
    <w:rsid w:val="00F43930"/>
    <w:rsid w:val="00F56AC5"/>
    <w:rsid w:val="00F6002F"/>
    <w:rsid w:val="00F628A7"/>
    <w:rsid w:val="00F670E8"/>
    <w:rsid w:val="00F67863"/>
    <w:rsid w:val="00F7018C"/>
    <w:rsid w:val="00F721FE"/>
    <w:rsid w:val="00F72764"/>
    <w:rsid w:val="00F736C2"/>
    <w:rsid w:val="00F82376"/>
    <w:rsid w:val="00F85679"/>
    <w:rsid w:val="00F85752"/>
    <w:rsid w:val="00F92CDA"/>
    <w:rsid w:val="00F94477"/>
    <w:rsid w:val="00FA0CED"/>
    <w:rsid w:val="00FA75E4"/>
    <w:rsid w:val="00FA7816"/>
    <w:rsid w:val="00FB4D72"/>
    <w:rsid w:val="00FC3E01"/>
    <w:rsid w:val="00FC6309"/>
    <w:rsid w:val="00FC798D"/>
    <w:rsid w:val="00FC79E2"/>
    <w:rsid w:val="00FC7D61"/>
    <w:rsid w:val="00FD3B13"/>
    <w:rsid w:val="00FD477F"/>
    <w:rsid w:val="00FE048A"/>
    <w:rsid w:val="00FE0EA4"/>
    <w:rsid w:val="00FE320A"/>
    <w:rsid w:val="00FE674B"/>
    <w:rsid w:val="00FF0C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357A"/>
  <w15:chartTrackingRefBased/>
  <w15:docId w15:val="{09B7C516-A788-4DAC-88D1-87BE2243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92C21"/>
  </w:style>
  <w:style w:type="table" w:customStyle="1" w:styleId="10">
    <w:name w:val="Сетка таблицы1"/>
    <w:basedOn w:val="a1"/>
    <w:next w:val="a3"/>
    <w:uiPriority w:val="39"/>
    <w:rsid w:val="00A92C21"/>
    <w:rPr>
      <w:rFonts w:ascii="Arial" w:hAnsi="Arial"/>
      <w:sz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next w:val="a4"/>
    <w:uiPriority w:val="34"/>
    <w:qFormat/>
    <w:rsid w:val="00A92C21"/>
    <w:pPr>
      <w:spacing w:after="160" w:line="259" w:lineRule="auto"/>
      <w:ind w:left="720"/>
      <w:contextualSpacing/>
    </w:pPr>
    <w:rPr>
      <w:rFonts w:ascii="Arial" w:hAnsi="Arial"/>
      <w:sz w:val="20"/>
    </w:rPr>
  </w:style>
  <w:style w:type="character" w:customStyle="1" w:styleId="a5">
    <w:name w:val="Основний текст Знак"/>
    <w:basedOn w:val="a0"/>
    <w:link w:val="a6"/>
    <w:rsid w:val="00A92C21"/>
    <w:rPr>
      <w:rFonts w:ascii="Times New Roman" w:eastAsia="Times New Roman" w:hAnsi="Times New Roman" w:cs="Times New Roman"/>
      <w:shd w:val="clear" w:color="auto" w:fill="FFFFFF"/>
    </w:rPr>
  </w:style>
  <w:style w:type="paragraph" w:styleId="a6">
    <w:name w:val="Body Text"/>
    <w:basedOn w:val="a"/>
    <w:link w:val="a5"/>
    <w:qFormat/>
    <w:rsid w:val="00A92C21"/>
    <w:pPr>
      <w:widowControl w:val="0"/>
      <w:shd w:val="clear" w:color="auto" w:fill="FFFFFF"/>
      <w:spacing w:after="220"/>
      <w:ind w:firstLine="400"/>
    </w:pPr>
    <w:rPr>
      <w:rFonts w:ascii="Times New Roman" w:eastAsia="Times New Roman" w:hAnsi="Times New Roman" w:cs="Times New Roman"/>
    </w:rPr>
  </w:style>
  <w:style w:type="character" w:customStyle="1" w:styleId="12">
    <w:name w:val="Основной текст Знак1"/>
    <w:basedOn w:val="a0"/>
    <w:uiPriority w:val="99"/>
    <w:semiHidden/>
    <w:rsid w:val="00A92C21"/>
  </w:style>
  <w:style w:type="character" w:customStyle="1" w:styleId="Heading4">
    <w:name w:val="Heading #4_"/>
    <w:basedOn w:val="a0"/>
    <w:link w:val="Heading40"/>
    <w:rsid w:val="00A92C21"/>
    <w:rPr>
      <w:rFonts w:ascii="Times New Roman" w:eastAsia="Times New Roman" w:hAnsi="Times New Roman" w:cs="Times New Roman"/>
      <w:b/>
      <w:bCs/>
      <w:sz w:val="28"/>
      <w:szCs w:val="28"/>
      <w:shd w:val="clear" w:color="auto" w:fill="FFFFFF"/>
    </w:rPr>
  </w:style>
  <w:style w:type="paragraph" w:customStyle="1" w:styleId="Heading40">
    <w:name w:val="Heading #4"/>
    <w:basedOn w:val="a"/>
    <w:link w:val="Heading4"/>
    <w:rsid w:val="00A92C21"/>
    <w:pPr>
      <w:widowControl w:val="0"/>
      <w:shd w:val="clear" w:color="auto" w:fill="FFFFFF"/>
      <w:spacing w:after="230"/>
      <w:outlineLvl w:val="3"/>
    </w:pPr>
    <w:rPr>
      <w:rFonts w:ascii="Times New Roman" w:eastAsia="Times New Roman" w:hAnsi="Times New Roman" w:cs="Times New Roman"/>
      <w:b/>
      <w:bCs/>
      <w:sz w:val="28"/>
      <w:szCs w:val="28"/>
    </w:rPr>
  </w:style>
  <w:style w:type="character" w:customStyle="1" w:styleId="Headerorfooter">
    <w:name w:val="Header or footer_"/>
    <w:basedOn w:val="a0"/>
    <w:link w:val="Headerorfooter0"/>
    <w:locked/>
    <w:rsid w:val="00A92C21"/>
    <w:rPr>
      <w:rFonts w:ascii="Times New Roman" w:eastAsia="Times New Roman" w:hAnsi="Times New Roman" w:cs="Times New Roman"/>
      <w:szCs w:val="20"/>
      <w:shd w:val="clear" w:color="auto" w:fill="FFFFFF"/>
    </w:rPr>
  </w:style>
  <w:style w:type="paragraph" w:customStyle="1" w:styleId="Headerorfooter0">
    <w:name w:val="Header or footer"/>
    <w:basedOn w:val="a"/>
    <w:link w:val="Headerorfooter"/>
    <w:rsid w:val="00A92C21"/>
    <w:pPr>
      <w:widowControl w:val="0"/>
      <w:shd w:val="clear" w:color="auto" w:fill="FFFFFF"/>
    </w:pPr>
    <w:rPr>
      <w:rFonts w:ascii="Times New Roman" w:eastAsia="Times New Roman" w:hAnsi="Times New Roman" w:cs="Times New Roman"/>
      <w:szCs w:val="20"/>
    </w:rPr>
  </w:style>
  <w:style w:type="paragraph" w:styleId="HTML">
    <w:name w:val="HTML Preformatted"/>
    <w:basedOn w:val="a"/>
    <w:link w:val="HTML0"/>
    <w:uiPriority w:val="99"/>
    <w:unhideWhenUsed/>
    <w:rsid w:val="00A9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A92C21"/>
    <w:rPr>
      <w:rFonts w:ascii="Courier New" w:eastAsia="Times New Roman" w:hAnsi="Courier New" w:cs="Courier New"/>
      <w:sz w:val="20"/>
      <w:szCs w:val="20"/>
      <w:lang w:eastAsia="ru-RU"/>
    </w:rPr>
  </w:style>
  <w:style w:type="paragraph" w:customStyle="1" w:styleId="13">
    <w:name w:val="Текст выноски1"/>
    <w:basedOn w:val="a"/>
    <w:next w:val="a7"/>
    <w:link w:val="a8"/>
    <w:uiPriority w:val="99"/>
    <w:semiHidden/>
    <w:unhideWhenUsed/>
    <w:rsid w:val="00A92C21"/>
    <w:rPr>
      <w:rFonts w:ascii="Tahoma" w:hAnsi="Tahoma" w:cs="Tahoma"/>
      <w:sz w:val="16"/>
      <w:szCs w:val="16"/>
    </w:rPr>
  </w:style>
  <w:style w:type="character" w:customStyle="1" w:styleId="a8">
    <w:name w:val="Текст выноски Знак"/>
    <w:basedOn w:val="a0"/>
    <w:link w:val="13"/>
    <w:uiPriority w:val="99"/>
    <w:semiHidden/>
    <w:rsid w:val="00A92C21"/>
    <w:rPr>
      <w:rFonts w:ascii="Tahoma" w:hAnsi="Tahoma" w:cs="Tahoma"/>
      <w:sz w:val="16"/>
      <w:szCs w:val="16"/>
      <w:lang w:val="uk-UA"/>
    </w:rPr>
  </w:style>
  <w:style w:type="character" w:customStyle="1" w:styleId="4">
    <w:name w:val="Основной текст (4)_"/>
    <w:basedOn w:val="a0"/>
    <w:link w:val="40"/>
    <w:rsid w:val="00A92C21"/>
    <w:rPr>
      <w:rFonts w:ascii="Times New Roman" w:eastAsia="Times New Roman" w:hAnsi="Times New Roman" w:cs="Times New Roman"/>
      <w:i/>
      <w:iCs/>
      <w:shd w:val="clear" w:color="auto" w:fill="FFFFFF"/>
    </w:rPr>
  </w:style>
  <w:style w:type="paragraph" w:customStyle="1" w:styleId="40">
    <w:name w:val="Основной текст (4)"/>
    <w:basedOn w:val="a"/>
    <w:link w:val="4"/>
    <w:rsid w:val="00A92C21"/>
    <w:pPr>
      <w:widowControl w:val="0"/>
      <w:shd w:val="clear" w:color="auto" w:fill="FFFFFF"/>
      <w:spacing w:after="100" w:line="244" w:lineRule="exact"/>
      <w:ind w:hanging="380"/>
      <w:jc w:val="both"/>
    </w:pPr>
    <w:rPr>
      <w:rFonts w:ascii="Times New Roman" w:eastAsia="Times New Roman" w:hAnsi="Times New Roman" w:cs="Times New Roman"/>
      <w:i/>
      <w:iCs/>
    </w:rPr>
  </w:style>
  <w:style w:type="character" w:customStyle="1" w:styleId="Bodytext1">
    <w:name w:val="Body text|1_"/>
    <w:basedOn w:val="a0"/>
    <w:link w:val="Bodytext10"/>
    <w:rsid w:val="00A92C21"/>
    <w:rPr>
      <w:sz w:val="17"/>
    </w:rPr>
  </w:style>
  <w:style w:type="paragraph" w:customStyle="1" w:styleId="Bodytext10">
    <w:name w:val="Body text|1"/>
    <w:basedOn w:val="a"/>
    <w:link w:val="Bodytext1"/>
    <w:rsid w:val="00A92C21"/>
    <w:pPr>
      <w:widowControl w:val="0"/>
      <w:spacing w:after="280"/>
    </w:pPr>
    <w:rPr>
      <w:sz w:val="17"/>
    </w:rPr>
  </w:style>
  <w:style w:type="character" w:customStyle="1" w:styleId="Bodytext7">
    <w:name w:val="Body text (7)_"/>
    <w:basedOn w:val="a0"/>
    <w:link w:val="Bodytext70"/>
    <w:locked/>
    <w:rsid w:val="00A92C21"/>
    <w:rPr>
      <w:rFonts w:eastAsia="Arial" w:cs="Arial"/>
      <w:sz w:val="9"/>
      <w:szCs w:val="9"/>
      <w:shd w:val="clear" w:color="auto" w:fill="FFFFFF"/>
    </w:rPr>
  </w:style>
  <w:style w:type="paragraph" w:customStyle="1" w:styleId="Bodytext70">
    <w:name w:val="Body text (7)"/>
    <w:basedOn w:val="a"/>
    <w:link w:val="Bodytext7"/>
    <w:rsid w:val="00A92C21"/>
    <w:pPr>
      <w:widowControl w:val="0"/>
      <w:shd w:val="clear" w:color="auto" w:fill="FFFFFF"/>
      <w:spacing w:after="80" w:line="264" w:lineRule="auto"/>
      <w:ind w:left="200" w:hanging="160"/>
    </w:pPr>
    <w:rPr>
      <w:rFonts w:eastAsia="Arial" w:cs="Arial"/>
      <w:sz w:val="9"/>
      <w:szCs w:val="9"/>
    </w:rPr>
  </w:style>
  <w:style w:type="character" w:customStyle="1" w:styleId="Bodytext100">
    <w:name w:val="Body text (10)_"/>
    <w:basedOn w:val="a0"/>
    <w:link w:val="Bodytext101"/>
    <w:rsid w:val="00A92C21"/>
    <w:rPr>
      <w:rFonts w:eastAsia="Arial" w:cs="Arial"/>
      <w:sz w:val="13"/>
      <w:szCs w:val="13"/>
      <w:shd w:val="clear" w:color="auto" w:fill="FFFFFF"/>
    </w:rPr>
  </w:style>
  <w:style w:type="paragraph" w:customStyle="1" w:styleId="Bodytext101">
    <w:name w:val="Body text (10)"/>
    <w:basedOn w:val="a"/>
    <w:link w:val="Bodytext100"/>
    <w:rsid w:val="00A92C21"/>
    <w:pPr>
      <w:widowControl w:val="0"/>
      <w:shd w:val="clear" w:color="auto" w:fill="FFFFFF"/>
    </w:pPr>
    <w:rPr>
      <w:rFonts w:eastAsia="Arial" w:cs="Arial"/>
      <w:sz w:val="13"/>
      <w:szCs w:val="13"/>
    </w:rPr>
  </w:style>
  <w:style w:type="character" w:customStyle="1" w:styleId="2">
    <w:name w:val="Заголовок №2_"/>
    <w:basedOn w:val="a0"/>
    <w:rsid w:val="00A92C21"/>
    <w:rPr>
      <w:rFonts w:ascii="Franklin Gothic Medium" w:eastAsia="Franklin Gothic Medium" w:hAnsi="Franklin Gothic Medium" w:cs="Franklin Gothic Medium"/>
      <w:b w:val="0"/>
      <w:bCs w:val="0"/>
      <w:i w:val="0"/>
      <w:iCs w:val="0"/>
      <w:smallCaps w:val="0"/>
      <w:strike w:val="0"/>
      <w:u w:val="none"/>
    </w:rPr>
  </w:style>
  <w:style w:type="character" w:customStyle="1" w:styleId="20">
    <w:name w:val="Заголовок №2"/>
    <w:basedOn w:val="2"/>
    <w:rsid w:val="00A92C21"/>
    <w:rPr>
      <w:rFonts w:ascii="Franklin Gothic Medium" w:eastAsia="Franklin Gothic Medium" w:hAnsi="Franklin Gothic Medium" w:cs="Franklin Gothic Medium"/>
      <w:b w:val="0"/>
      <w:bCs w:val="0"/>
      <w:i w:val="0"/>
      <w:iCs w:val="0"/>
      <w:smallCaps w:val="0"/>
      <w:strike w:val="0"/>
      <w:color w:val="231F20"/>
      <w:spacing w:val="0"/>
      <w:w w:val="100"/>
      <w:position w:val="0"/>
      <w:sz w:val="24"/>
      <w:szCs w:val="24"/>
      <w:u w:val="none"/>
      <w:lang w:val="uk-UA" w:eastAsia="uk-UA" w:bidi="uk-UA"/>
    </w:rPr>
  </w:style>
  <w:style w:type="character" w:customStyle="1" w:styleId="21">
    <w:name w:val="Основной текст (2)_"/>
    <w:basedOn w:val="a0"/>
    <w:rsid w:val="00A92C21"/>
    <w:rPr>
      <w:rFonts w:ascii="Tahoma" w:eastAsia="Tahoma" w:hAnsi="Tahoma" w:cs="Tahoma"/>
      <w:b w:val="0"/>
      <w:bCs w:val="0"/>
      <w:i w:val="0"/>
      <w:iCs w:val="0"/>
      <w:smallCaps w:val="0"/>
      <w:strike w:val="0"/>
      <w:sz w:val="15"/>
      <w:szCs w:val="15"/>
      <w:u w:val="none"/>
    </w:rPr>
  </w:style>
  <w:style w:type="character" w:customStyle="1" w:styleId="22">
    <w:name w:val="Основной текст (2)"/>
    <w:basedOn w:val="21"/>
    <w:rsid w:val="00A92C21"/>
    <w:rPr>
      <w:rFonts w:ascii="Tahoma" w:eastAsia="Tahoma" w:hAnsi="Tahoma" w:cs="Tahoma"/>
      <w:b w:val="0"/>
      <w:bCs w:val="0"/>
      <w:i w:val="0"/>
      <w:iCs w:val="0"/>
      <w:smallCaps w:val="0"/>
      <w:strike w:val="0"/>
      <w:color w:val="231F20"/>
      <w:spacing w:val="0"/>
      <w:w w:val="100"/>
      <w:position w:val="0"/>
      <w:sz w:val="15"/>
      <w:szCs w:val="15"/>
      <w:u w:val="none"/>
      <w:lang w:val="uk-UA" w:eastAsia="uk-UA" w:bidi="uk-UA"/>
    </w:rPr>
  </w:style>
  <w:style w:type="character" w:customStyle="1" w:styleId="23">
    <w:name w:val="Основной текст (2) + Полужирный"/>
    <w:basedOn w:val="21"/>
    <w:rsid w:val="00A92C21"/>
    <w:rPr>
      <w:rFonts w:ascii="Tahoma" w:eastAsia="Tahoma" w:hAnsi="Tahoma" w:cs="Tahoma"/>
      <w:b/>
      <w:bCs/>
      <w:i w:val="0"/>
      <w:iCs w:val="0"/>
      <w:smallCaps w:val="0"/>
      <w:strike w:val="0"/>
      <w:color w:val="231F20"/>
      <w:spacing w:val="0"/>
      <w:w w:val="100"/>
      <w:position w:val="0"/>
      <w:sz w:val="15"/>
      <w:szCs w:val="15"/>
      <w:u w:val="none"/>
      <w:lang w:val="uk-UA" w:eastAsia="uk-UA" w:bidi="uk-UA"/>
    </w:rPr>
  </w:style>
  <w:style w:type="character" w:customStyle="1" w:styleId="Bodytext4">
    <w:name w:val="Body text (4)_"/>
    <w:basedOn w:val="a0"/>
    <w:link w:val="Bodytext40"/>
    <w:rsid w:val="00A92C21"/>
    <w:rPr>
      <w:rFonts w:ascii="Times New Roman" w:eastAsia="Times New Roman" w:hAnsi="Times New Roman" w:cs="Times New Roman"/>
      <w:szCs w:val="20"/>
      <w:shd w:val="clear" w:color="auto" w:fill="FFFFFF"/>
    </w:rPr>
  </w:style>
  <w:style w:type="paragraph" w:customStyle="1" w:styleId="Bodytext40">
    <w:name w:val="Body text (4)"/>
    <w:basedOn w:val="a"/>
    <w:link w:val="Bodytext4"/>
    <w:rsid w:val="00A92C21"/>
    <w:pPr>
      <w:widowControl w:val="0"/>
      <w:shd w:val="clear" w:color="auto" w:fill="FFFFFF"/>
    </w:pPr>
    <w:rPr>
      <w:rFonts w:ascii="Times New Roman" w:eastAsia="Times New Roman" w:hAnsi="Times New Roman" w:cs="Times New Roman"/>
      <w:szCs w:val="20"/>
    </w:rPr>
  </w:style>
  <w:style w:type="character" w:customStyle="1" w:styleId="fontstyle01">
    <w:name w:val="fontstyle01"/>
    <w:basedOn w:val="a0"/>
    <w:rsid w:val="00A92C21"/>
    <w:rPr>
      <w:rFonts w:ascii="TimesNewRomanPS-ItalicMT" w:hAnsi="TimesNewRomanPS-ItalicMT" w:hint="default"/>
      <w:b w:val="0"/>
      <w:bCs w:val="0"/>
      <w:i/>
      <w:iCs/>
      <w:color w:val="000000"/>
      <w:sz w:val="24"/>
      <w:szCs w:val="24"/>
    </w:rPr>
  </w:style>
  <w:style w:type="character" w:customStyle="1" w:styleId="14">
    <w:name w:val="Гиперссылка1"/>
    <w:basedOn w:val="a0"/>
    <w:uiPriority w:val="99"/>
    <w:unhideWhenUsed/>
    <w:rsid w:val="00A92C21"/>
    <w:rPr>
      <w:color w:val="0563C1"/>
      <w:u w:val="single"/>
    </w:rPr>
  </w:style>
  <w:style w:type="character" w:customStyle="1" w:styleId="Tablecaption">
    <w:name w:val="Table caption_"/>
    <w:basedOn w:val="a0"/>
    <w:link w:val="Tablecaption0"/>
    <w:rsid w:val="00A92C21"/>
    <w:rPr>
      <w:rFonts w:eastAsia="Arial" w:cs="Arial"/>
      <w:sz w:val="9"/>
      <w:szCs w:val="9"/>
      <w:shd w:val="clear" w:color="auto" w:fill="FFFFFF"/>
    </w:rPr>
  </w:style>
  <w:style w:type="paragraph" w:customStyle="1" w:styleId="Tablecaption0">
    <w:name w:val="Table caption"/>
    <w:basedOn w:val="a"/>
    <w:link w:val="Tablecaption"/>
    <w:rsid w:val="00A92C21"/>
    <w:pPr>
      <w:widowControl w:val="0"/>
      <w:shd w:val="clear" w:color="auto" w:fill="FFFFFF"/>
    </w:pPr>
    <w:rPr>
      <w:rFonts w:eastAsia="Arial" w:cs="Arial"/>
      <w:sz w:val="9"/>
      <w:szCs w:val="9"/>
    </w:rPr>
  </w:style>
  <w:style w:type="character" w:customStyle="1" w:styleId="Other">
    <w:name w:val="Other_"/>
    <w:basedOn w:val="a0"/>
    <w:link w:val="Other0"/>
    <w:rsid w:val="00A92C21"/>
    <w:rPr>
      <w:rFonts w:ascii="Times New Roman" w:eastAsia="Times New Roman" w:hAnsi="Times New Roman" w:cs="Times New Roman"/>
      <w:shd w:val="clear" w:color="auto" w:fill="FFFFFF"/>
    </w:rPr>
  </w:style>
  <w:style w:type="paragraph" w:customStyle="1" w:styleId="Other0">
    <w:name w:val="Other"/>
    <w:basedOn w:val="a"/>
    <w:link w:val="Other"/>
    <w:rsid w:val="00A92C21"/>
    <w:pPr>
      <w:widowControl w:val="0"/>
      <w:shd w:val="clear" w:color="auto" w:fill="FFFFFF"/>
      <w:spacing w:after="220"/>
      <w:ind w:firstLine="400"/>
    </w:pPr>
    <w:rPr>
      <w:rFonts w:ascii="Times New Roman" w:eastAsia="Times New Roman" w:hAnsi="Times New Roman" w:cs="Times New Roman"/>
    </w:rPr>
  </w:style>
  <w:style w:type="paragraph" w:customStyle="1" w:styleId="15">
    <w:name w:val="Верхний колонтитул1"/>
    <w:basedOn w:val="a"/>
    <w:next w:val="a9"/>
    <w:link w:val="aa"/>
    <w:uiPriority w:val="99"/>
    <w:unhideWhenUsed/>
    <w:rsid w:val="00A92C21"/>
    <w:pPr>
      <w:tabs>
        <w:tab w:val="center" w:pos="4677"/>
        <w:tab w:val="right" w:pos="9355"/>
      </w:tabs>
    </w:pPr>
  </w:style>
  <w:style w:type="character" w:customStyle="1" w:styleId="aa">
    <w:name w:val="Верхний колонтитул Знак"/>
    <w:basedOn w:val="a0"/>
    <w:link w:val="15"/>
    <w:uiPriority w:val="99"/>
    <w:rsid w:val="00A92C21"/>
    <w:rPr>
      <w:lang w:val="uk-UA"/>
    </w:rPr>
  </w:style>
  <w:style w:type="paragraph" w:customStyle="1" w:styleId="16">
    <w:name w:val="Нижний колонтитул1"/>
    <w:basedOn w:val="a"/>
    <w:next w:val="ab"/>
    <w:link w:val="ac"/>
    <w:uiPriority w:val="99"/>
    <w:unhideWhenUsed/>
    <w:rsid w:val="00A92C21"/>
    <w:pPr>
      <w:tabs>
        <w:tab w:val="center" w:pos="4677"/>
        <w:tab w:val="right" w:pos="9355"/>
      </w:tabs>
    </w:pPr>
  </w:style>
  <w:style w:type="character" w:customStyle="1" w:styleId="ac">
    <w:name w:val="Нижний колонтитул Знак"/>
    <w:basedOn w:val="a0"/>
    <w:link w:val="16"/>
    <w:uiPriority w:val="99"/>
    <w:rsid w:val="00A92C21"/>
    <w:rPr>
      <w:lang w:val="uk-UA"/>
    </w:rPr>
  </w:style>
  <w:style w:type="paragraph" w:customStyle="1" w:styleId="17">
    <w:name w:val="Рецензия1"/>
    <w:next w:val="ad"/>
    <w:hidden/>
    <w:uiPriority w:val="99"/>
    <w:semiHidden/>
    <w:rsid w:val="00A92C21"/>
    <w:rPr>
      <w:rFonts w:ascii="Arial" w:hAnsi="Arial"/>
      <w:sz w:val="20"/>
      <w:lang w:val="ru-RU"/>
    </w:rPr>
  </w:style>
  <w:style w:type="character" w:customStyle="1" w:styleId="Headerorfooter2">
    <w:name w:val="Header or footer (2)_"/>
    <w:basedOn w:val="a0"/>
    <w:link w:val="Headerorfooter20"/>
    <w:rsid w:val="00A92C21"/>
    <w:rPr>
      <w:rFonts w:ascii="Times New Roman" w:eastAsia="Times New Roman" w:hAnsi="Times New Roman" w:cs="Times New Roman"/>
      <w:szCs w:val="20"/>
      <w:shd w:val="clear" w:color="auto" w:fill="FFFFFF"/>
    </w:rPr>
  </w:style>
  <w:style w:type="paragraph" w:customStyle="1" w:styleId="Headerorfooter20">
    <w:name w:val="Header or footer (2)"/>
    <w:basedOn w:val="a"/>
    <w:link w:val="Headerorfooter2"/>
    <w:rsid w:val="00A92C21"/>
    <w:pPr>
      <w:widowControl w:val="0"/>
      <w:shd w:val="clear" w:color="auto" w:fill="FFFFFF"/>
    </w:pPr>
    <w:rPr>
      <w:rFonts w:ascii="Times New Roman" w:eastAsia="Times New Roman" w:hAnsi="Times New Roman" w:cs="Times New Roman"/>
      <w:szCs w:val="20"/>
    </w:rPr>
  </w:style>
  <w:style w:type="table" w:styleId="a3">
    <w:name w:val="Table Grid"/>
    <w:basedOn w:val="a1"/>
    <w:uiPriority w:val="39"/>
    <w:rsid w:val="00A92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2C21"/>
    <w:pPr>
      <w:ind w:left="720"/>
      <w:contextualSpacing/>
    </w:pPr>
  </w:style>
  <w:style w:type="paragraph" w:styleId="a7">
    <w:name w:val="Balloon Text"/>
    <w:basedOn w:val="a"/>
    <w:link w:val="ae"/>
    <w:uiPriority w:val="99"/>
    <w:semiHidden/>
    <w:unhideWhenUsed/>
    <w:rsid w:val="00A92C21"/>
    <w:rPr>
      <w:rFonts w:ascii="Segoe UI" w:hAnsi="Segoe UI" w:cs="Segoe UI"/>
      <w:sz w:val="18"/>
      <w:szCs w:val="18"/>
    </w:rPr>
  </w:style>
  <w:style w:type="character" w:customStyle="1" w:styleId="ae">
    <w:name w:val="Текст у виносці Знак"/>
    <w:basedOn w:val="a0"/>
    <w:link w:val="a7"/>
    <w:uiPriority w:val="99"/>
    <w:semiHidden/>
    <w:rsid w:val="00A92C21"/>
    <w:rPr>
      <w:rFonts w:ascii="Segoe UI" w:hAnsi="Segoe UI" w:cs="Segoe UI"/>
      <w:sz w:val="18"/>
      <w:szCs w:val="18"/>
    </w:rPr>
  </w:style>
  <w:style w:type="character" w:styleId="af">
    <w:name w:val="Hyperlink"/>
    <w:basedOn w:val="a0"/>
    <w:uiPriority w:val="99"/>
    <w:unhideWhenUsed/>
    <w:rsid w:val="00A92C21"/>
    <w:rPr>
      <w:color w:val="0563C1" w:themeColor="hyperlink"/>
      <w:u w:val="single"/>
    </w:rPr>
  </w:style>
  <w:style w:type="paragraph" w:styleId="a9">
    <w:name w:val="header"/>
    <w:basedOn w:val="a"/>
    <w:link w:val="af0"/>
    <w:uiPriority w:val="99"/>
    <w:unhideWhenUsed/>
    <w:rsid w:val="00A92C21"/>
    <w:pPr>
      <w:tabs>
        <w:tab w:val="center" w:pos="4819"/>
        <w:tab w:val="right" w:pos="9639"/>
      </w:tabs>
    </w:pPr>
  </w:style>
  <w:style w:type="character" w:customStyle="1" w:styleId="af0">
    <w:name w:val="Верхній колонтитул Знак"/>
    <w:basedOn w:val="a0"/>
    <w:link w:val="a9"/>
    <w:uiPriority w:val="99"/>
    <w:rsid w:val="00A92C21"/>
  </w:style>
  <w:style w:type="paragraph" w:styleId="ab">
    <w:name w:val="footer"/>
    <w:basedOn w:val="a"/>
    <w:link w:val="af1"/>
    <w:uiPriority w:val="99"/>
    <w:unhideWhenUsed/>
    <w:rsid w:val="00A92C21"/>
    <w:pPr>
      <w:tabs>
        <w:tab w:val="center" w:pos="4819"/>
        <w:tab w:val="right" w:pos="9639"/>
      </w:tabs>
    </w:pPr>
  </w:style>
  <w:style w:type="character" w:customStyle="1" w:styleId="af1">
    <w:name w:val="Нижній колонтитул Знак"/>
    <w:basedOn w:val="a0"/>
    <w:link w:val="ab"/>
    <w:uiPriority w:val="99"/>
    <w:rsid w:val="00A92C21"/>
  </w:style>
  <w:style w:type="paragraph" w:styleId="ad">
    <w:name w:val="Revision"/>
    <w:hidden/>
    <w:uiPriority w:val="99"/>
    <w:semiHidden/>
    <w:rsid w:val="00A92C21"/>
  </w:style>
  <w:style w:type="paragraph" w:customStyle="1" w:styleId="rvps7">
    <w:name w:val="rvps7"/>
    <w:basedOn w:val="a"/>
    <w:rsid w:val="00CC6326"/>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18">
    <w:name w:val="Основний текст Знак1"/>
    <w:basedOn w:val="a0"/>
    <w:uiPriority w:val="99"/>
    <w:semiHidden/>
    <w:rsid w:val="00954998"/>
    <w:rPr>
      <w:lang w:val="uk-UA"/>
    </w:rPr>
  </w:style>
  <w:style w:type="table" w:customStyle="1" w:styleId="TableNormal">
    <w:name w:val="Table Normal"/>
    <w:uiPriority w:val="2"/>
    <w:semiHidden/>
    <w:qFormat/>
    <w:rsid w:val="002B0BB8"/>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19">
    <w:name w:val="Сітка таблиці1"/>
    <w:basedOn w:val="a1"/>
    <w:next w:val="a3"/>
    <w:uiPriority w:val="39"/>
    <w:rsid w:val="00315A7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ітка таблиці2"/>
    <w:basedOn w:val="a1"/>
    <w:next w:val="a3"/>
    <w:uiPriority w:val="39"/>
    <w:rsid w:val="00315A7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3"/>
    <w:uiPriority w:val="39"/>
    <w:rsid w:val="00315A7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962">
      <w:bodyDiv w:val="1"/>
      <w:marLeft w:val="0"/>
      <w:marRight w:val="0"/>
      <w:marTop w:val="0"/>
      <w:marBottom w:val="0"/>
      <w:divBdr>
        <w:top w:val="none" w:sz="0" w:space="0" w:color="auto"/>
        <w:left w:val="none" w:sz="0" w:space="0" w:color="auto"/>
        <w:bottom w:val="none" w:sz="0" w:space="0" w:color="auto"/>
        <w:right w:val="none" w:sz="0" w:space="0" w:color="auto"/>
      </w:divBdr>
    </w:div>
    <w:div w:id="37899595">
      <w:bodyDiv w:val="1"/>
      <w:marLeft w:val="0"/>
      <w:marRight w:val="0"/>
      <w:marTop w:val="0"/>
      <w:marBottom w:val="0"/>
      <w:divBdr>
        <w:top w:val="none" w:sz="0" w:space="0" w:color="auto"/>
        <w:left w:val="none" w:sz="0" w:space="0" w:color="auto"/>
        <w:bottom w:val="none" w:sz="0" w:space="0" w:color="auto"/>
        <w:right w:val="none" w:sz="0" w:space="0" w:color="auto"/>
      </w:divBdr>
    </w:div>
    <w:div w:id="48498014">
      <w:bodyDiv w:val="1"/>
      <w:marLeft w:val="0"/>
      <w:marRight w:val="0"/>
      <w:marTop w:val="0"/>
      <w:marBottom w:val="0"/>
      <w:divBdr>
        <w:top w:val="none" w:sz="0" w:space="0" w:color="auto"/>
        <w:left w:val="none" w:sz="0" w:space="0" w:color="auto"/>
        <w:bottom w:val="none" w:sz="0" w:space="0" w:color="auto"/>
        <w:right w:val="none" w:sz="0" w:space="0" w:color="auto"/>
      </w:divBdr>
    </w:div>
    <w:div w:id="78523436">
      <w:bodyDiv w:val="1"/>
      <w:marLeft w:val="0"/>
      <w:marRight w:val="0"/>
      <w:marTop w:val="0"/>
      <w:marBottom w:val="0"/>
      <w:divBdr>
        <w:top w:val="none" w:sz="0" w:space="0" w:color="auto"/>
        <w:left w:val="none" w:sz="0" w:space="0" w:color="auto"/>
        <w:bottom w:val="none" w:sz="0" w:space="0" w:color="auto"/>
        <w:right w:val="none" w:sz="0" w:space="0" w:color="auto"/>
      </w:divBdr>
    </w:div>
    <w:div w:id="138306125">
      <w:bodyDiv w:val="1"/>
      <w:marLeft w:val="0"/>
      <w:marRight w:val="0"/>
      <w:marTop w:val="0"/>
      <w:marBottom w:val="0"/>
      <w:divBdr>
        <w:top w:val="none" w:sz="0" w:space="0" w:color="auto"/>
        <w:left w:val="none" w:sz="0" w:space="0" w:color="auto"/>
        <w:bottom w:val="none" w:sz="0" w:space="0" w:color="auto"/>
        <w:right w:val="none" w:sz="0" w:space="0" w:color="auto"/>
      </w:divBdr>
    </w:div>
    <w:div w:id="138427877">
      <w:bodyDiv w:val="1"/>
      <w:marLeft w:val="0"/>
      <w:marRight w:val="0"/>
      <w:marTop w:val="0"/>
      <w:marBottom w:val="0"/>
      <w:divBdr>
        <w:top w:val="none" w:sz="0" w:space="0" w:color="auto"/>
        <w:left w:val="none" w:sz="0" w:space="0" w:color="auto"/>
        <w:bottom w:val="none" w:sz="0" w:space="0" w:color="auto"/>
        <w:right w:val="none" w:sz="0" w:space="0" w:color="auto"/>
      </w:divBdr>
    </w:div>
    <w:div w:id="143936211">
      <w:bodyDiv w:val="1"/>
      <w:marLeft w:val="0"/>
      <w:marRight w:val="0"/>
      <w:marTop w:val="0"/>
      <w:marBottom w:val="0"/>
      <w:divBdr>
        <w:top w:val="none" w:sz="0" w:space="0" w:color="auto"/>
        <w:left w:val="none" w:sz="0" w:space="0" w:color="auto"/>
        <w:bottom w:val="none" w:sz="0" w:space="0" w:color="auto"/>
        <w:right w:val="none" w:sz="0" w:space="0" w:color="auto"/>
      </w:divBdr>
    </w:div>
    <w:div w:id="147063918">
      <w:bodyDiv w:val="1"/>
      <w:marLeft w:val="0"/>
      <w:marRight w:val="0"/>
      <w:marTop w:val="0"/>
      <w:marBottom w:val="0"/>
      <w:divBdr>
        <w:top w:val="none" w:sz="0" w:space="0" w:color="auto"/>
        <w:left w:val="none" w:sz="0" w:space="0" w:color="auto"/>
        <w:bottom w:val="none" w:sz="0" w:space="0" w:color="auto"/>
        <w:right w:val="none" w:sz="0" w:space="0" w:color="auto"/>
      </w:divBdr>
    </w:div>
    <w:div w:id="214194784">
      <w:bodyDiv w:val="1"/>
      <w:marLeft w:val="0"/>
      <w:marRight w:val="0"/>
      <w:marTop w:val="0"/>
      <w:marBottom w:val="0"/>
      <w:divBdr>
        <w:top w:val="none" w:sz="0" w:space="0" w:color="auto"/>
        <w:left w:val="none" w:sz="0" w:space="0" w:color="auto"/>
        <w:bottom w:val="none" w:sz="0" w:space="0" w:color="auto"/>
        <w:right w:val="none" w:sz="0" w:space="0" w:color="auto"/>
      </w:divBdr>
    </w:div>
    <w:div w:id="242028132">
      <w:bodyDiv w:val="1"/>
      <w:marLeft w:val="0"/>
      <w:marRight w:val="0"/>
      <w:marTop w:val="0"/>
      <w:marBottom w:val="0"/>
      <w:divBdr>
        <w:top w:val="none" w:sz="0" w:space="0" w:color="auto"/>
        <w:left w:val="none" w:sz="0" w:space="0" w:color="auto"/>
        <w:bottom w:val="none" w:sz="0" w:space="0" w:color="auto"/>
        <w:right w:val="none" w:sz="0" w:space="0" w:color="auto"/>
      </w:divBdr>
    </w:div>
    <w:div w:id="342318987">
      <w:bodyDiv w:val="1"/>
      <w:marLeft w:val="0"/>
      <w:marRight w:val="0"/>
      <w:marTop w:val="0"/>
      <w:marBottom w:val="0"/>
      <w:divBdr>
        <w:top w:val="none" w:sz="0" w:space="0" w:color="auto"/>
        <w:left w:val="none" w:sz="0" w:space="0" w:color="auto"/>
        <w:bottom w:val="none" w:sz="0" w:space="0" w:color="auto"/>
        <w:right w:val="none" w:sz="0" w:space="0" w:color="auto"/>
      </w:divBdr>
    </w:div>
    <w:div w:id="370345672">
      <w:bodyDiv w:val="1"/>
      <w:marLeft w:val="0"/>
      <w:marRight w:val="0"/>
      <w:marTop w:val="0"/>
      <w:marBottom w:val="0"/>
      <w:divBdr>
        <w:top w:val="none" w:sz="0" w:space="0" w:color="auto"/>
        <w:left w:val="none" w:sz="0" w:space="0" w:color="auto"/>
        <w:bottom w:val="none" w:sz="0" w:space="0" w:color="auto"/>
        <w:right w:val="none" w:sz="0" w:space="0" w:color="auto"/>
      </w:divBdr>
    </w:div>
    <w:div w:id="384261410">
      <w:bodyDiv w:val="1"/>
      <w:marLeft w:val="0"/>
      <w:marRight w:val="0"/>
      <w:marTop w:val="0"/>
      <w:marBottom w:val="0"/>
      <w:divBdr>
        <w:top w:val="none" w:sz="0" w:space="0" w:color="auto"/>
        <w:left w:val="none" w:sz="0" w:space="0" w:color="auto"/>
        <w:bottom w:val="none" w:sz="0" w:space="0" w:color="auto"/>
        <w:right w:val="none" w:sz="0" w:space="0" w:color="auto"/>
      </w:divBdr>
    </w:div>
    <w:div w:id="419958293">
      <w:bodyDiv w:val="1"/>
      <w:marLeft w:val="0"/>
      <w:marRight w:val="0"/>
      <w:marTop w:val="0"/>
      <w:marBottom w:val="0"/>
      <w:divBdr>
        <w:top w:val="none" w:sz="0" w:space="0" w:color="auto"/>
        <w:left w:val="none" w:sz="0" w:space="0" w:color="auto"/>
        <w:bottom w:val="none" w:sz="0" w:space="0" w:color="auto"/>
        <w:right w:val="none" w:sz="0" w:space="0" w:color="auto"/>
      </w:divBdr>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74109455">
      <w:bodyDiv w:val="1"/>
      <w:marLeft w:val="0"/>
      <w:marRight w:val="0"/>
      <w:marTop w:val="0"/>
      <w:marBottom w:val="0"/>
      <w:divBdr>
        <w:top w:val="none" w:sz="0" w:space="0" w:color="auto"/>
        <w:left w:val="none" w:sz="0" w:space="0" w:color="auto"/>
        <w:bottom w:val="none" w:sz="0" w:space="0" w:color="auto"/>
        <w:right w:val="none" w:sz="0" w:space="0" w:color="auto"/>
      </w:divBdr>
    </w:div>
    <w:div w:id="478230321">
      <w:bodyDiv w:val="1"/>
      <w:marLeft w:val="0"/>
      <w:marRight w:val="0"/>
      <w:marTop w:val="0"/>
      <w:marBottom w:val="0"/>
      <w:divBdr>
        <w:top w:val="none" w:sz="0" w:space="0" w:color="auto"/>
        <w:left w:val="none" w:sz="0" w:space="0" w:color="auto"/>
        <w:bottom w:val="none" w:sz="0" w:space="0" w:color="auto"/>
        <w:right w:val="none" w:sz="0" w:space="0" w:color="auto"/>
      </w:divBdr>
    </w:div>
    <w:div w:id="488062468">
      <w:bodyDiv w:val="1"/>
      <w:marLeft w:val="0"/>
      <w:marRight w:val="0"/>
      <w:marTop w:val="0"/>
      <w:marBottom w:val="0"/>
      <w:divBdr>
        <w:top w:val="none" w:sz="0" w:space="0" w:color="auto"/>
        <w:left w:val="none" w:sz="0" w:space="0" w:color="auto"/>
        <w:bottom w:val="none" w:sz="0" w:space="0" w:color="auto"/>
        <w:right w:val="none" w:sz="0" w:space="0" w:color="auto"/>
      </w:divBdr>
    </w:div>
    <w:div w:id="593779052">
      <w:bodyDiv w:val="1"/>
      <w:marLeft w:val="0"/>
      <w:marRight w:val="0"/>
      <w:marTop w:val="0"/>
      <w:marBottom w:val="0"/>
      <w:divBdr>
        <w:top w:val="none" w:sz="0" w:space="0" w:color="auto"/>
        <w:left w:val="none" w:sz="0" w:space="0" w:color="auto"/>
        <w:bottom w:val="none" w:sz="0" w:space="0" w:color="auto"/>
        <w:right w:val="none" w:sz="0" w:space="0" w:color="auto"/>
      </w:divBdr>
    </w:div>
    <w:div w:id="641008469">
      <w:bodyDiv w:val="1"/>
      <w:marLeft w:val="0"/>
      <w:marRight w:val="0"/>
      <w:marTop w:val="0"/>
      <w:marBottom w:val="0"/>
      <w:divBdr>
        <w:top w:val="none" w:sz="0" w:space="0" w:color="auto"/>
        <w:left w:val="none" w:sz="0" w:space="0" w:color="auto"/>
        <w:bottom w:val="none" w:sz="0" w:space="0" w:color="auto"/>
        <w:right w:val="none" w:sz="0" w:space="0" w:color="auto"/>
      </w:divBdr>
    </w:div>
    <w:div w:id="651064536">
      <w:bodyDiv w:val="1"/>
      <w:marLeft w:val="0"/>
      <w:marRight w:val="0"/>
      <w:marTop w:val="0"/>
      <w:marBottom w:val="0"/>
      <w:divBdr>
        <w:top w:val="none" w:sz="0" w:space="0" w:color="auto"/>
        <w:left w:val="none" w:sz="0" w:space="0" w:color="auto"/>
        <w:bottom w:val="none" w:sz="0" w:space="0" w:color="auto"/>
        <w:right w:val="none" w:sz="0" w:space="0" w:color="auto"/>
      </w:divBdr>
    </w:div>
    <w:div w:id="663977142">
      <w:bodyDiv w:val="1"/>
      <w:marLeft w:val="0"/>
      <w:marRight w:val="0"/>
      <w:marTop w:val="0"/>
      <w:marBottom w:val="0"/>
      <w:divBdr>
        <w:top w:val="none" w:sz="0" w:space="0" w:color="auto"/>
        <w:left w:val="none" w:sz="0" w:space="0" w:color="auto"/>
        <w:bottom w:val="none" w:sz="0" w:space="0" w:color="auto"/>
        <w:right w:val="none" w:sz="0" w:space="0" w:color="auto"/>
      </w:divBdr>
    </w:div>
    <w:div w:id="673610607">
      <w:bodyDiv w:val="1"/>
      <w:marLeft w:val="0"/>
      <w:marRight w:val="0"/>
      <w:marTop w:val="0"/>
      <w:marBottom w:val="0"/>
      <w:divBdr>
        <w:top w:val="none" w:sz="0" w:space="0" w:color="auto"/>
        <w:left w:val="none" w:sz="0" w:space="0" w:color="auto"/>
        <w:bottom w:val="none" w:sz="0" w:space="0" w:color="auto"/>
        <w:right w:val="none" w:sz="0" w:space="0" w:color="auto"/>
      </w:divBdr>
    </w:div>
    <w:div w:id="713235471">
      <w:bodyDiv w:val="1"/>
      <w:marLeft w:val="0"/>
      <w:marRight w:val="0"/>
      <w:marTop w:val="0"/>
      <w:marBottom w:val="0"/>
      <w:divBdr>
        <w:top w:val="none" w:sz="0" w:space="0" w:color="auto"/>
        <w:left w:val="none" w:sz="0" w:space="0" w:color="auto"/>
        <w:bottom w:val="none" w:sz="0" w:space="0" w:color="auto"/>
        <w:right w:val="none" w:sz="0" w:space="0" w:color="auto"/>
      </w:divBdr>
    </w:div>
    <w:div w:id="745224838">
      <w:bodyDiv w:val="1"/>
      <w:marLeft w:val="0"/>
      <w:marRight w:val="0"/>
      <w:marTop w:val="0"/>
      <w:marBottom w:val="0"/>
      <w:divBdr>
        <w:top w:val="none" w:sz="0" w:space="0" w:color="auto"/>
        <w:left w:val="none" w:sz="0" w:space="0" w:color="auto"/>
        <w:bottom w:val="none" w:sz="0" w:space="0" w:color="auto"/>
        <w:right w:val="none" w:sz="0" w:space="0" w:color="auto"/>
      </w:divBdr>
    </w:div>
    <w:div w:id="791944697">
      <w:bodyDiv w:val="1"/>
      <w:marLeft w:val="0"/>
      <w:marRight w:val="0"/>
      <w:marTop w:val="0"/>
      <w:marBottom w:val="0"/>
      <w:divBdr>
        <w:top w:val="none" w:sz="0" w:space="0" w:color="auto"/>
        <w:left w:val="none" w:sz="0" w:space="0" w:color="auto"/>
        <w:bottom w:val="none" w:sz="0" w:space="0" w:color="auto"/>
        <w:right w:val="none" w:sz="0" w:space="0" w:color="auto"/>
      </w:divBdr>
    </w:div>
    <w:div w:id="821777515">
      <w:bodyDiv w:val="1"/>
      <w:marLeft w:val="0"/>
      <w:marRight w:val="0"/>
      <w:marTop w:val="0"/>
      <w:marBottom w:val="0"/>
      <w:divBdr>
        <w:top w:val="none" w:sz="0" w:space="0" w:color="auto"/>
        <w:left w:val="none" w:sz="0" w:space="0" w:color="auto"/>
        <w:bottom w:val="none" w:sz="0" w:space="0" w:color="auto"/>
        <w:right w:val="none" w:sz="0" w:space="0" w:color="auto"/>
      </w:divBdr>
    </w:div>
    <w:div w:id="833687048">
      <w:bodyDiv w:val="1"/>
      <w:marLeft w:val="0"/>
      <w:marRight w:val="0"/>
      <w:marTop w:val="0"/>
      <w:marBottom w:val="0"/>
      <w:divBdr>
        <w:top w:val="none" w:sz="0" w:space="0" w:color="auto"/>
        <w:left w:val="none" w:sz="0" w:space="0" w:color="auto"/>
        <w:bottom w:val="none" w:sz="0" w:space="0" w:color="auto"/>
        <w:right w:val="none" w:sz="0" w:space="0" w:color="auto"/>
      </w:divBdr>
    </w:div>
    <w:div w:id="904604601">
      <w:bodyDiv w:val="1"/>
      <w:marLeft w:val="0"/>
      <w:marRight w:val="0"/>
      <w:marTop w:val="0"/>
      <w:marBottom w:val="0"/>
      <w:divBdr>
        <w:top w:val="none" w:sz="0" w:space="0" w:color="auto"/>
        <w:left w:val="none" w:sz="0" w:space="0" w:color="auto"/>
        <w:bottom w:val="none" w:sz="0" w:space="0" w:color="auto"/>
        <w:right w:val="none" w:sz="0" w:space="0" w:color="auto"/>
      </w:divBdr>
    </w:div>
    <w:div w:id="927425029">
      <w:bodyDiv w:val="1"/>
      <w:marLeft w:val="0"/>
      <w:marRight w:val="0"/>
      <w:marTop w:val="0"/>
      <w:marBottom w:val="0"/>
      <w:divBdr>
        <w:top w:val="none" w:sz="0" w:space="0" w:color="auto"/>
        <w:left w:val="none" w:sz="0" w:space="0" w:color="auto"/>
        <w:bottom w:val="none" w:sz="0" w:space="0" w:color="auto"/>
        <w:right w:val="none" w:sz="0" w:space="0" w:color="auto"/>
      </w:divBdr>
    </w:div>
    <w:div w:id="961225913">
      <w:bodyDiv w:val="1"/>
      <w:marLeft w:val="0"/>
      <w:marRight w:val="0"/>
      <w:marTop w:val="0"/>
      <w:marBottom w:val="0"/>
      <w:divBdr>
        <w:top w:val="none" w:sz="0" w:space="0" w:color="auto"/>
        <w:left w:val="none" w:sz="0" w:space="0" w:color="auto"/>
        <w:bottom w:val="none" w:sz="0" w:space="0" w:color="auto"/>
        <w:right w:val="none" w:sz="0" w:space="0" w:color="auto"/>
      </w:divBdr>
    </w:div>
    <w:div w:id="966204902">
      <w:bodyDiv w:val="1"/>
      <w:marLeft w:val="0"/>
      <w:marRight w:val="0"/>
      <w:marTop w:val="0"/>
      <w:marBottom w:val="0"/>
      <w:divBdr>
        <w:top w:val="none" w:sz="0" w:space="0" w:color="auto"/>
        <w:left w:val="none" w:sz="0" w:space="0" w:color="auto"/>
        <w:bottom w:val="none" w:sz="0" w:space="0" w:color="auto"/>
        <w:right w:val="none" w:sz="0" w:space="0" w:color="auto"/>
      </w:divBdr>
    </w:div>
    <w:div w:id="993685547">
      <w:bodyDiv w:val="1"/>
      <w:marLeft w:val="0"/>
      <w:marRight w:val="0"/>
      <w:marTop w:val="0"/>
      <w:marBottom w:val="0"/>
      <w:divBdr>
        <w:top w:val="none" w:sz="0" w:space="0" w:color="auto"/>
        <w:left w:val="none" w:sz="0" w:space="0" w:color="auto"/>
        <w:bottom w:val="none" w:sz="0" w:space="0" w:color="auto"/>
        <w:right w:val="none" w:sz="0" w:space="0" w:color="auto"/>
      </w:divBdr>
    </w:div>
    <w:div w:id="1052653183">
      <w:bodyDiv w:val="1"/>
      <w:marLeft w:val="0"/>
      <w:marRight w:val="0"/>
      <w:marTop w:val="0"/>
      <w:marBottom w:val="0"/>
      <w:divBdr>
        <w:top w:val="none" w:sz="0" w:space="0" w:color="auto"/>
        <w:left w:val="none" w:sz="0" w:space="0" w:color="auto"/>
        <w:bottom w:val="none" w:sz="0" w:space="0" w:color="auto"/>
        <w:right w:val="none" w:sz="0" w:space="0" w:color="auto"/>
      </w:divBdr>
    </w:div>
    <w:div w:id="1081871282">
      <w:bodyDiv w:val="1"/>
      <w:marLeft w:val="0"/>
      <w:marRight w:val="0"/>
      <w:marTop w:val="0"/>
      <w:marBottom w:val="0"/>
      <w:divBdr>
        <w:top w:val="none" w:sz="0" w:space="0" w:color="auto"/>
        <w:left w:val="none" w:sz="0" w:space="0" w:color="auto"/>
        <w:bottom w:val="none" w:sz="0" w:space="0" w:color="auto"/>
        <w:right w:val="none" w:sz="0" w:space="0" w:color="auto"/>
      </w:divBdr>
    </w:div>
    <w:div w:id="1095595274">
      <w:bodyDiv w:val="1"/>
      <w:marLeft w:val="0"/>
      <w:marRight w:val="0"/>
      <w:marTop w:val="0"/>
      <w:marBottom w:val="0"/>
      <w:divBdr>
        <w:top w:val="none" w:sz="0" w:space="0" w:color="auto"/>
        <w:left w:val="none" w:sz="0" w:space="0" w:color="auto"/>
        <w:bottom w:val="none" w:sz="0" w:space="0" w:color="auto"/>
        <w:right w:val="none" w:sz="0" w:space="0" w:color="auto"/>
      </w:divBdr>
    </w:div>
    <w:div w:id="1106925696">
      <w:bodyDiv w:val="1"/>
      <w:marLeft w:val="0"/>
      <w:marRight w:val="0"/>
      <w:marTop w:val="0"/>
      <w:marBottom w:val="0"/>
      <w:divBdr>
        <w:top w:val="none" w:sz="0" w:space="0" w:color="auto"/>
        <w:left w:val="none" w:sz="0" w:space="0" w:color="auto"/>
        <w:bottom w:val="none" w:sz="0" w:space="0" w:color="auto"/>
        <w:right w:val="none" w:sz="0" w:space="0" w:color="auto"/>
      </w:divBdr>
    </w:div>
    <w:div w:id="1145388985">
      <w:bodyDiv w:val="1"/>
      <w:marLeft w:val="0"/>
      <w:marRight w:val="0"/>
      <w:marTop w:val="0"/>
      <w:marBottom w:val="0"/>
      <w:divBdr>
        <w:top w:val="none" w:sz="0" w:space="0" w:color="auto"/>
        <w:left w:val="none" w:sz="0" w:space="0" w:color="auto"/>
        <w:bottom w:val="none" w:sz="0" w:space="0" w:color="auto"/>
        <w:right w:val="none" w:sz="0" w:space="0" w:color="auto"/>
      </w:divBdr>
    </w:div>
    <w:div w:id="1165391646">
      <w:bodyDiv w:val="1"/>
      <w:marLeft w:val="0"/>
      <w:marRight w:val="0"/>
      <w:marTop w:val="0"/>
      <w:marBottom w:val="0"/>
      <w:divBdr>
        <w:top w:val="none" w:sz="0" w:space="0" w:color="auto"/>
        <w:left w:val="none" w:sz="0" w:space="0" w:color="auto"/>
        <w:bottom w:val="none" w:sz="0" w:space="0" w:color="auto"/>
        <w:right w:val="none" w:sz="0" w:space="0" w:color="auto"/>
      </w:divBdr>
    </w:div>
    <w:div w:id="1191647215">
      <w:bodyDiv w:val="1"/>
      <w:marLeft w:val="0"/>
      <w:marRight w:val="0"/>
      <w:marTop w:val="0"/>
      <w:marBottom w:val="0"/>
      <w:divBdr>
        <w:top w:val="none" w:sz="0" w:space="0" w:color="auto"/>
        <w:left w:val="none" w:sz="0" w:space="0" w:color="auto"/>
        <w:bottom w:val="none" w:sz="0" w:space="0" w:color="auto"/>
        <w:right w:val="none" w:sz="0" w:space="0" w:color="auto"/>
      </w:divBdr>
    </w:div>
    <w:div w:id="1196499075">
      <w:bodyDiv w:val="1"/>
      <w:marLeft w:val="0"/>
      <w:marRight w:val="0"/>
      <w:marTop w:val="0"/>
      <w:marBottom w:val="0"/>
      <w:divBdr>
        <w:top w:val="none" w:sz="0" w:space="0" w:color="auto"/>
        <w:left w:val="none" w:sz="0" w:space="0" w:color="auto"/>
        <w:bottom w:val="none" w:sz="0" w:space="0" w:color="auto"/>
        <w:right w:val="none" w:sz="0" w:space="0" w:color="auto"/>
      </w:divBdr>
    </w:div>
    <w:div w:id="1214468346">
      <w:bodyDiv w:val="1"/>
      <w:marLeft w:val="0"/>
      <w:marRight w:val="0"/>
      <w:marTop w:val="0"/>
      <w:marBottom w:val="0"/>
      <w:divBdr>
        <w:top w:val="none" w:sz="0" w:space="0" w:color="auto"/>
        <w:left w:val="none" w:sz="0" w:space="0" w:color="auto"/>
        <w:bottom w:val="none" w:sz="0" w:space="0" w:color="auto"/>
        <w:right w:val="none" w:sz="0" w:space="0" w:color="auto"/>
      </w:divBdr>
    </w:div>
    <w:div w:id="1232082609">
      <w:bodyDiv w:val="1"/>
      <w:marLeft w:val="0"/>
      <w:marRight w:val="0"/>
      <w:marTop w:val="0"/>
      <w:marBottom w:val="0"/>
      <w:divBdr>
        <w:top w:val="none" w:sz="0" w:space="0" w:color="auto"/>
        <w:left w:val="none" w:sz="0" w:space="0" w:color="auto"/>
        <w:bottom w:val="none" w:sz="0" w:space="0" w:color="auto"/>
        <w:right w:val="none" w:sz="0" w:space="0" w:color="auto"/>
      </w:divBdr>
    </w:div>
    <w:div w:id="1309939941">
      <w:bodyDiv w:val="1"/>
      <w:marLeft w:val="0"/>
      <w:marRight w:val="0"/>
      <w:marTop w:val="0"/>
      <w:marBottom w:val="0"/>
      <w:divBdr>
        <w:top w:val="none" w:sz="0" w:space="0" w:color="auto"/>
        <w:left w:val="none" w:sz="0" w:space="0" w:color="auto"/>
        <w:bottom w:val="none" w:sz="0" w:space="0" w:color="auto"/>
        <w:right w:val="none" w:sz="0" w:space="0" w:color="auto"/>
      </w:divBdr>
    </w:div>
    <w:div w:id="1348172731">
      <w:bodyDiv w:val="1"/>
      <w:marLeft w:val="0"/>
      <w:marRight w:val="0"/>
      <w:marTop w:val="0"/>
      <w:marBottom w:val="0"/>
      <w:divBdr>
        <w:top w:val="none" w:sz="0" w:space="0" w:color="auto"/>
        <w:left w:val="none" w:sz="0" w:space="0" w:color="auto"/>
        <w:bottom w:val="none" w:sz="0" w:space="0" w:color="auto"/>
        <w:right w:val="none" w:sz="0" w:space="0" w:color="auto"/>
      </w:divBdr>
    </w:div>
    <w:div w:id="1361852610">
      <w:bodyDiv w:val="1"/>
      <w:marLeft w:val="0"/>
      <w:marRight w:val="0"/>
      <w:marTop w:val="0"/>
      <w:marBottom w:val="0"/>
      <w:divBdr>
        <w:top w:val="none" w:sz="0" w:space="0" w:color="auto"/>
        <w:left w:val="none" w:sz="0" w:space="0" w:color="auto"/>
        <w:bottom w:val="none" w:sz="0" w:space="0" w:color="auto"/>
        <w:right w:val="none" w:sz="0" w:space="0" w:color="auto"/>
      </w:divBdr>
    </w:div>
    <w:div w:id="1437168584">
      <w:bodyDiv w:val="1"/>
      <w:marLeft w:val="0"/>
      <w:marRight w:val="0"/>
      <w:marTop w:val="0"/>
      <w:marBottom w:val="0"/>
      <w:divBdr>
        <w:top w:val="none" w:sz="0" w:space="0" w:color="auto"/>
        <w:left w:val="none" w:sz="0" w:space="0" w:color="auto"/>
        <w:bottom w:val="none" w:sz="0" w:space="0" w:color="auto"/>
        <w:right w:val="none" w:sz="0" w:space="0" w:color="auto"/>
      </w:divBdr>
    </w:div>
    <w:div w:id="1443457903">
      <w:bodyDiv w:val="1"/>
      <w:marLeft w:val="0"/>
      <w:marRight w:val="0"/>
      <w:marTop w:val="0"/>
      <w:marBottom w:val="0"/>
      <w:divBdr>
        <w:top w:val="none" w:sz="0" w:space="0" w:color="auto"/>
        <w:left w:val="none" w:sz="0" w:space="0" w:color="auto"/>
        <w:bottom w:val="none" w:sz="0" w:space="0" w:color="auto"/>
        <w:right w:val="none" w:sz="0" w:space="0" w:color="auto"/>
      </w:divBdr>
    </w:div>
    <w:div w:id="1444224374">
      <w:bodyDiv w:val="1"/>
      <w:marLeft w:val="0"/>
      <w:marRight w:val="0"/>
      <w:marTop w:val="0"/>
      <w:marBottom w:val="0"/>
      <w:divBdr>
        <w:top w:val="none" w:sz="0" w:space="0" w:color="auto"/>
        <w:left w:val="none" w:sz="0" w:space="0" w:color="auto"/>
        <w:bottom w:val="none" w:sz="0" w:space="0" w:color="auto"/>
        <w:right w:val="none" w:sz="0" w:space="0" w:color="auto"/>
      </w:divBdr>
    </w:div>
    <w:div w:id="1465807037">
      <w:bodyDiv w:val="1"/>
      <w:marLeft w:val="0"/>
      <w:marRight w:val="0"/>
      <w:marTop w:val="0"/>
      <w:marBottom w:val="0"/>
      <w:divBdr>
        <w:top w:val="none" w:sz="0" w:space="0" w:color="auto"/>
        <w:left w:val="none" w:sz="0" w:space="0" w:color="auto"/>
        <w:bottom w:val="none" w:sz="0" w:space="0" w:color="auto"/>
        <w:right w:val="none" w:sz="0" w:space="0" w:color="auto"/>
      </w:divBdr>
    </w:div>
    <w:div w:id="1473600479">
      <w:bodyDiv w:val="1"/>
      <w:marLeft w:val="0"/>
      <w:marRight w:val="0"/>
      <w:marTop w:val="0"/>
      <w:marBottom w:val="0"/>
      <w:divBdr>
        <w:top w:val="none" w:sz="0" w:space="0" w:color="auto"/>
        <w:left w:val="none" w:sz="0" w:space="0" w:color="auto"/>
        <w:bottom w:val="none" w:sz="0" w:space="0" w:color="auto"/>
        <w:right w:val="none" w:sz="0" w:space="0" w:color="auto"/>
      </w:divBdr>
    </w:div>
    <w:div w:id="1474446909">
      <w:bodyDiv w:val="1"/>
      <w:marLeft w:val="0"/>
      <w:marRight w:val="0"/>
      <w:marTop w:val="0"/>
      <w:marBottom w:val="0"/>
      <w:divBdr>
        <w:top w:val="none" w:sz="0" w:space="0" w:color="auto"/>
        <w:left w:val="none" w:sz="0" w:space="0" w:color="auto"/>
        <w:bottom w:val="none" w:sz="0" w:space="0" w:color="auto"/>
        <w:right w:val="none" w:sz="0" w:space="0" w:color="auto"/>
      </w:divBdr>
    </w:div>
    <w:div w:id="1500734793">
      <w:bodyDiv w:val="1"/>
      <w:marLeft w:val="0"/>
      <w:marRight w:val="0"/>
      <w:marTop w:val="0"/>
      <w:marBottom w:val="0"/>
      <w:divBdr>
        <w:top w:val="none" w:sz="0" w:space="0" w:color="auto"/>
        <w:left w:val="none" w:sz="0" w:space="0" w:color="auto"/>
        <w:bottom w:val="none" w:sz="0" w:space="0" w:color="auto"/>
        <w:right w:val="none" w:sz="0" w:space="0" w:color="auto"/>
      </w:divBdr>
    </w:div>
    <w:div w:id="1532953397">
      <w:bodyDiv w:val="1"/>
      <w:marLeft w:val="0"/>
      <w:marRight w:val="0"/>
      <w:marTop w:val="0"/>
      <w:marBottom w:val="0"/>
      <w:divBdr>
        <w:top w:val="none" w:sz="0" w:space="0" w:color="auto"/>
        <w:left w:val="none" w:sz="0" w:space="0" w:color="auto"/>
        <w:bottom w:val="none" w:sz="0" w:space="0" w:color="auto"/>
        <w:right w:val="none" w:sz="0" w:space="0" w:color="auto"/>
      </w:divBdr>
    </w:div>
    <w:div w:id="1574198935">
      <w:bodyDiv w:val="1"/>
      <w:marLeft w:val="0"/>
      <w:marRight w:val="0"/>
      <w:marTop w:val="0"/>
      <w:marBottom w:val="0"/>
      <w:divBdr>
        <w:top w:val="none" w:sz="0" w:space="0" w:color="auto"/>
        <w:left w:val="none" w:sz="0" w:space="0" w:color="auto"/>
        <w:bottom w:val="none" w:sz="0" w:space="0" w:color="auto"/>
        <w:right w:val="none" w:sz="0" w:space="0" w:color="auto"/>
      </w:divBdr>
    </w:div>
    <w:div w:id="1620262863">
      <w:bodyDiv w:val="1"/>
      <w:marLeft w:val="0"/>
      <w:marRight w:val="0"/>
      <w:marTop w:val="0"/>
      <w:marBottom w:val="0"/>
      <w:divBdr>
        <w:top w:val="none" w:sz="0" w:space="0" w:color="auto"/>
        <w:left w:val="none" w:sz="0" w:space="0" w:color="auto"/>
        <w:bottom w:val="none" w:sz="0" w:space="0" w:color="auto"/>
        <w:right w:val="none" w:sz="0" w:space="0" w:color="auto"/>
      </w:divBdr>
    </w:div>
    <w:div w:id="1627813137">
      <w:bodyDiv w:val="1"/>
      <w:marLeft w:val="0"/>
      <w:marRight w:val="0"/>
      <w:marTop w:val="0"/>
      <w:marBottom w:val="0"/>
      <w:divBdr>
        <w:top w:val="none" w:sz="0" w:space="0" w:color="auto"/>
        <w:left w:val="none" w:sz="0" w:space="0" w:color="auto"/>
        <w:bottom w:val="none" w:sz="0" w:space="0" w:color="auto"/>
        <w:right w:val="none" w:sz="0" w:space="0" w:color="auto"/>
      </w:divBdr>
    </w:div>
    <w:div w:id="1663854792">
      <w:bodyDiv w:val="1"/>
      <w:marLeft w:val="0"/>
      <w:marRight w:val="0"/>
      <w:marTop w:val="0"/>
      <w:marBottom w:val="0"/>
      <w:divBdr>
        <w:top w:val="none" w:sz="0" w:space="0" w:color="auto"/>
        <w:left w:val="none" w:sz="0" w:space="0" w:color="auto"/>
        <w:bottom w:val="none" w:sz="0" w:space="0" w:color="auto"/>
        <w:right w:val="none" w:sz="0" w:space="0" w:color="auto"/>
      </w:divBdr>
    </w:div>
    <w:div w:id="1670979730">
      <w:bodyDiv w:val="1"/>
      <w:marLeft w:val="0"/>
      <w:marRight w:val="0"/>
      <w:marTop w:val="0"/>
      <w:marBottom w:val="0"/>
      <w:divBdr>
        <w:top w:val="none" w:sz="0" w:space="0" w:color="auto"/>
        <w:left w:val="none" w:sz="0" w:space="0" w:color="auto"/>
        <w:bottom w:val="none" w:sz="0" w:space="0" w:color="auto"/>
        <w:right w:val="none" w:sz="0" w:space="0" w:color="auto"/>
      </w:divBdr>
    </w:div>
    <w:div w:id="1697199026">
      <w:bodyDiv w:val="1"/>
      <w:marLeft w:val="0"/>
      <w:marRight w:val="0"/>
      <w:marTop w:val="0"/>
      <w:marBottom w:val="0"/>
      <w:divBdr>
        <w:top w:val="none" w:sz="0" w:space="0" w:color="auto"/>
        <w:left w:val="none" w:sz="0" w:space="0" w:color="auto"/>
        <w:bottom w:val="none" w:sz="0" w:space="0" w:color="auto"/>
        <w:right w:val="none" w:sz="0" w:space="0" w:color="auto"/>
      </w:divBdr>
    </w:div>
    <w:div w:id="1722096262">
      <w:bodyDiv w:val="1"/>
      <w:marLeft w:val="0"/>
      <w:marRight w:val="0"/>
      <w:marTop w:val="0"/>
      <w:marBottom w:val="0"/>
      <w:divBdr>
        <w:top w:val="none" w:sz="0" w:space="0" w:color="auto"/>
        <w:left w:val="none" w:sz="0" w:space="0" w:color="auto"/>
        <w:bottom w:val="none" w:sz="0" w:space="0" w:color="auto"/>
        <w:right w:val="none" w:sz="0" w:space="0" w:color="auto"/>
      </w:divBdr>
    </w:div>
    <w:div w:id="1729525854">
      <w:bodyDiv w:val="1"/>
      <w:marLeft w:val="0"/>
      <w:marRight w:val="0"/>
      <w:marTop w:val="0"/>
      <w:marBottom w:val="0"/>
      <w:divBdr>
        <w:top w:val="none" w:sz="0" w:space="0" w:color="auto"/>
        <w:left w:val="none" w:sz="0" w:space="0" w:color="auto"/>
        <w:bottom w:val="none" w:sz="0" w:space="0" w:color="auto"/>
        <w:right w:val="none" w:sz="0" w:space="0" w:color="auto"/>
      </w:divBdr>
    </w:div>
    <w:div w:id="1772583969">
      <w:bodyDiv w:val="1"/>
      <w:marLeft w:val="0"/>
      <w:marRight w:val="0"/>
      <w:marTop w:val="0"/>
      <w:marBottom w:val="0"/>
      <w:divBdr>
        <w:top w:val="none" w:sz="0" w:space="0" w:color="auto"/>
        <w:left w:val="none" w:sz="0" w:space="0" w:color="auto"/>
        <w:bottom w:val="none" w:sz="0" w:space="0" w:color="auto"/>
        <w:right w:val="none" w:sz="0" w:space="0" w:color="auto"/>
      </w:divBdr>
    </w:div>
    <w:div w:id="1845195522">
      <w:bodyDiv w:val="1"/>
      <w:marLeft w:val="0"/>
      <w:marRight w:val="0"/>
      <w:marTop w:val="0"/>
      <w:marBottom w:val="0"/>
      <w:divBdr>
        <w:top w:val="none" w:sz="0" w:space="0" w:color="auto"/>
        <w:left w:val="none" w:sz="0" w:space="0" w:color="auto"/>
        <w:bottom w:val="none" w:sz="0" w:space="0" w:color="auto"/>
        <w:right w:val="none" w:sz="0" w:space="0" w:color="auto"/>
      </w:divBdr>
    </w:div>
    <w:div w:id="1876651374">
      <w:bodyDiv w:val="1"/>
      <w:marLeft w:val="0"/>
      <w:marRight w:val="0"/>
      <w:marTop w:val="0"/>
      <w:marBottom w:val="0"/>
      <w:divBdr>
        <w:top w:val="none" w:sz="0" w:space="0" w:color="auto"/>
        <w:left w:val="none" w:sz="0" w:space="0" w:color="auto"/>
        <w:bottom w:val="none" w:sz="0" w:space="0" w:color="auto"/>
        <w:right w:val="none" w:sz="0" w:space="0" w:color="auto"/>
      </w:divBdr>
    </w:div>
    <w:div w:id="1877621067">
      <w:bodyDiv w:val="1"/>
      <w:marLeft w:val="0"/>
      <w:marRight w:val="0"/>
      <w:marTop w:val="0"/>
      <w:marBottom w:val="0"/>
      <w:divBdr>
        <w:top w:val="none" w:sz="0" w:space="0" w:color="auto"/>
        <w:left w:val="none" w:sz="0" w:space="0" w:color="auto"/>
        <w:bottom w:val="none" w:sz="0" w:space="0" w:color="auto"/>
        <w:right w:val="none" w:sz="0" w:space="0" w:color="auto"/>
      </w:divBdr>
    </w:div>
    <w:div w:id="1890996264">
      <w:bodyDiv w:val="1"/>
      <w:marLeft w:val="0"/>
      <w:marRight w:val="0"/>
      <w:marTop w:val="0"/>
      <w:marBottom w:val="0"/>
      <w:divBdr>
        <w:top w:val="none" w:sz="0" w:space="0" w:color="auto"/>
        <w:left w:val="none" w:sz="0" w:space="0" w:color="auto"/>
        <w:bottom w:val="none" w:sz="0" w:space="0" w:color="auto"/>
        <w:right w:val="none" w:sz="0" w:space="0" w:color="auto"/>
      </w:divBdr>
    </w:div>
    <w:div w:id="1907255165">
      <w:bodyDiv w:val="1"/>
      <w:marLeft w:val="0"/>
      <w:marRight w:val="0"/>
      <w:marTop w:val="0"/>
      <w:marBottom w:val="0"/>
      <w:divBdr>
        <w:top w:val="none" w:sz="0" w:space="0" w:color="auto"/>
        <w:left w:val="none" w:sz="0" w:space="0" w:color="auto"/>
        <w:bottom w:val="none" w:sz="0" w:space="0" w:color="auto"/>
        <w:right w:val="none" w:sz="0" w:space="0" w:color="auto"/>
      </w:divBdr>
    </w:div>
    <w:div w:id="1939369149">
      <w:bodyDiv w:val="1"/>
      <w:marLeft w:val="0"/>
      <w:marRight w:val="0"/>
      <w:marTop w:val="0"/>
      <w:marBottom w:val="0"/>
      <w:divBdr>
        <w:top w:val="none" w:sz="0" w:space="0" w:color="auto"/>
        <w:left w:val="none" w:sz="0" w:space="0" w:color="auto"/>
        <w:bottom w:val="none" w:sz="0" w:space="0" w:color="auto"/>
        <w:right w:val="none" w:sz="0" w:space="0" w:color="auto"/>
      </w:divBdr>
    </w:div>
    <w:div w:id="1947686770">
      <w:bodyDiv w:val="1"/>
      <w:marLeft w:val="0"/>
      <w:marRight w:val="0"/>
      <w:marTop w:val="0"/>
      <w:marBottom w:val="0"/>
      <w:divBdr>
        <w:top w:val="none" w:sz="0" w:space="0" w:color="auto"/>
        <w:left w:val="none" w:sz="0" w:space="0" w:color="auto"/>
        <w:bottom w:val="none" w:sz="0" w:space="0" w:color="auto"/>
        <w:right w:val="none" w:sz="0" w:space="0" w:color="auto"/>
      </w:divBdr>
    </w:div>
    <w:div w:id="1968585673">
      <w:bodyDiv w:val="1"/>
      <w:marLeft w:val="0"/>
      <w:marRight w:val="0"/>
      <w:marTop w:val="0"/>
      <w:marBottom w:val="0"/>
      <w:divBdr>
        <w:top w:val="none" w:sz="0" w:space="0" w:color="auto"/>
        <w:left w:val="none" w:sz="0" w:space="0" w:color="auto"/>
        <w:bottom w:val="none" w:sz="0" w:space="0" w:color="auto"/>
        <w:right w:val="none" w:sz="0" w:space="0" w:color="auto"/>
      </w:divBdr>
    </w:div>
    <w:div w:id="1972396964">
      <w:bodyDiv w:val="1"/>
      <w:marLeft w:val="0"/>
      <w:marRight w:val="0"/>
      <w:marTop w:val="0"/>
      <w:marBottom w:val="0"/>
      <w:divBdr>
        <w:top w:val="none" w:sz="0" w:space="0" w:color="auto"/>
        <w:left w:val="none" w:sz="0" w:space="0" w:color="auto"/>
        <w:bottom w:val="none" w:sz="0" w:space="0" w:color="auto"/>
        <w:right w:val="none" w:sz="0" w:space="0" w:color="auto"/>
      </w:divBdr>
    </w:div>
    <w:div w:id="1987122822">
      <w:bodyDiv w:val="1"/>
      <w:marLeft w:val="0"/>
      <w:marRight w:val="0"/>
      <w:marTop w:val="0"/>
      <w:marBottom w:val="0"/>
      <w:divBdr>
        <w:top w:val="none" w:sz="0" w:space="0" w:color="auto"/>
        <w:left w:val="none" w:sz="0" w:space="0" w:color="auto"/>
        <w:bottom w:val="none" w:sz="0" w:space="0" w:color="auto"/>
        <w:right w:val="none" w:sz="0" w:space="0" w:color="auto"/>
      </w:divBdr>
    </w:div>
    <w:div w:id="2001955947">
      <w:bodyDiv w:val="1"/>
      <w:marLeft w:val="0"/>
      <w:marRight w:val="0"/>
      <w:marTop w:val="0"/>
      <w:marBottom w:val="0"/>
      <w:divBdr>
        <w:top w:val="none" w:sz="0" w:space="0" w:color="auto"/>
        <w:left w:val="none" w:sz="0" w:space="0" w:color="auto"/>
        <w:bottom w:val="none" w:sz="0" w:space="0" w:color="auto"/>
        <w:right w:val="none" w:sz="0" w:space="0" w:color="auto"/>
      </w:divBdr>
    </w:div>
    <w:div w:id="2006858655">
      <w:bodyDiv w:val="1"/>
      <w:marLeft w:val="0"/>
      <w:marRight w:val="0"/>
      <w:marTop w:val="0"/>
      <w:marBottom w:val="0"/>
      <w:divBdr>
        <w:top w:val="none" w:sz="0" w:space="0" w:color="auto"/>
        <w:left w:val="none" w:sz="0" w:space="0" w:color="auto"/>
        <w:bottom w:val="none" w:sz="0" w:space="0" w:color="auto"/>
        <w:right w:val="none" w:sz="0" w:space="0" w:color="auto"/>
      </w:divBdr>
    </w:div>
    <w:div w:id="2011642513">
      <w:bodyDiv w:val="1"/>
      <w:marLeft w:val="0"/>
      <w:marRight w:val="0"/>
      <w:marTop w:val="0"/>
      <w:marBottom w:val="0"/>
      <w:divBdr>
        <w:top w:val="none" w:sz="0" w:space="0" w:color="auto"/>
        <w:left w:val="none" w:sz="0" w:space="0" w:color="auto"/>
        <w:bottom w:val="none" w:sz="0" w:space="0" w:color="auto"/>
        <w:right w:val="none" w:sz="0" w:space="0" w:color="auto"/>
      </w:divBdr>
    </w:div>
    <w:div w:id="2047563780">
      <w:bodyDiv w:val="1"/>
      <w:marLeft w:val="0"/>
      <w:marRight w:val="0"/>
      <w:marTop w:val="0"/>
      <w:marBottom w:val="0"/>
      <w:divBdr>
        <w:top w:val="none" w:sz="0" w:space="0" w:color="auto"/>
        <w:left w:val="none" w:sz="0" w:space="0" w:color="auto"/>
        <w:bottom w:val="none" w:sz="0" w:space="0" w:color="auto"/>
        <w:right w:val="none" w:sz="0" w:space="0" w:color="auto"/>
      </w:divBdr>
    </w:div>
    <w:div w:id="2085637973">
      <w:bodyDiv w:val="1"/>
      <w:marLeft w:val="0"/>
      <w:marRight w:val="0"/>
      <w:marTop w:val="0"/>
      <w:marBottom w:val="0"/>
      <w:divBdr>
        <w:top w:val="none" w:sz="0" w:space="0" w:color="auto"/>
        <w:left w:val="none" w:sz="0" w:space="0" w:color="auto"/>
        <w:bottom w:val="none" w:sz="0" w:space="0" w:color="auto"/>
        <w:right w:val="none" w:sz="0" w:space="0" w:color="auto"/>
      </w:divBdr>
    </w:div>
    <w:div w:id="2104377010">
      <w:bodyDiv w:val="1"/>
      <w:marLeft w:val="0"/>
      <w:marRight w:val="0"/>
      <w:marTop w:val="0"/>
      <w:marBottom w:val="0"/>
      <w:divBdr>
        <w:top w:val="none" w:sz="0" w:space="0" w:color="auto"/>
        <w:left w:val="none" w:sz="0" w:space="0" w:color="auto"/>
        <w:bottom w:val="none" w:sz="0" w:space="0" w:color="auto"/>
        <w:right w:val="none" w:sz="0" w:space="0" w:color="auto"/>
      </w:divBdr>
    </w:div>
    <w:div w:id="21157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8.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tir.unece.org" TargetMode="Externa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5.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20" Type="http://schemas.openxmlformats.org/officeDocument/2006/relationships/image" Target="media/image13.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BF005-EE5B-4E1B-AFC6-05BA33A9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202</Pages>
  <Words>38289</Words>
  <Characters>242916</Characters>
  <Application>Microsoft Office Word</Application>
  <DocSecurity>0</DocSecurity>
  <Lines>6821</Lines>
  <Paragraphs>2080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Valeriy</dc:creator>
  <cp:keywords/>
  <dc:description/>
  <cp:lastModifiedBy>User</cp:lastModifiedBy>
  <cp:revision>559</cp:revision>
  <cp:lastPrinted>2026-01-08T08:58:00Z</cp:lastPrinted>
  <dcterms:created xsi:type="dcterms:W3CDTF">2024-09-25T11:14:00Z</dcterms:created>
  <dcterms:modified xsi:type="dcterms:W3CDTF">2026-01-08T08:59:00Z</dcterms:modified>
</cp:coreProperties>
</file>