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DA10F3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DA10F3" w:rsidRPr="002928F2">
              <w:rPr>
                <w:rStyle w:val="value"/>
                <w:rFonts w:ascii="Times New Roman" w:hAnsi="Times New Roman"/>
                <w:sz w:val="24"/>
                <w:szCs w:val="24"/>
              </w:rPr>
              <w:t>Послуги з поводження з побутовими відходами за адресою: м. Київ, бульвар Гавела Вацлава,8</w:t>
            </w:r>
            <w:r w:rsidR="004F7B37">
              <w:rPr>
                <w:rStyle w:val="value"/>
                <w:rFonts w:ascii="Times New Roman" w:hAnsi="Times New Roman"/>
                <w:sz w:val="24"/>
                <w:szCs w:val="24"/>
              </w:rPr>
              <w:t>А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4B0E58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DA10F3" w:rsidRPr="002928F2">
                  <w:rPr>
                    <w:rStyle w:val="value"/>
                    <w:rFonts w:ascii="Times New Roman" w:hAnsi="Times New Roman"/>
                    <w:sz w:val="24"/>
                    <w:szCs w:val="24"/>
                  </w:rPr>
                  <w:t>90510000-5 Утилізація/видалення сміття та поводження зі сміттям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F7B3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UA-2026-01-27-003015-a</w:t>
              </w:r>
            </w:hyperlink>
            <w:r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0F3" w:rsidRDefault="00DA10F3" w:rsidP="00DA10F3">
            <w:pPr>
              <w:pStyle w:val="10"/>
              <w:ind w:left="-66"/>
              <w:jc w:val="both"/>
              <w:rPr>
                <w:lang w:val="uk-UA"/>
              </w:rPr>
            </w:pPr>
            <w:r w:rsidRPr="00623674">
              <w:rPr>
                <w:lang w:val="uk-UA"/>
              </w:rPr>
              <w:t xml:space="preserve">Виконавець повинен надавати послуги </w:t>
            </w:r>
            <w:r>
              <w:rPr>
                <w:lang w:val="uk-UA"/>
              </w:rPr>
              <w:t xml:space="preserve">власними </w:t>
            </w:r>
            <w:r w:rsidRPr="00623674">
              <w:rPr>
                <w:lang w:val="uk-UA"/>
              </w:rPr>
              <w:t>спеціальними автотранспортними засобами,  обладнаними бункерами для збору сміття, на яких працюють кваліфіковані робітники.</w:t>
            </w:r>
          </w:p>
          <w:p w:rsidR="00DA10F3" w:rsidRPr="00623674" w:rsidRDefault="00DA10F3" w:rsidP="00DA10F3">
            <w:pPr>
              <w:pStyle w:val="10"/>
              <w:ind w:left="-6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Виконавець повинен надати Замовнику власні контейнери (1,1 </w:t>
            </w:r>
            <w:r w:rsidRPr="00623674">
              <w:rPr>
                <w:lang w:val="uk-UA"/>
              </w:rPr>
              <w:t>м</w:t>
            </w:r>
            <w:r w:rsidRPr="00623674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) для збору ТПВ.</w:t>
            </w:r>
          </w:p>
          <w:p w:rsidR="00DA10F3" w:rsidRPr="00623674" w:rsidRDefault="00DA10F3" w:rsidP="00DA10F3">
            <w:pPr>
              <w:pStyle w:val="10"/>
              <w:ind w:left="-68"/>
              <w:jc w:val="both"/>
              <w:rPr>
                <w:lang w:val="uk-UA"/>
              </w:rPr>
            </w:pPr>
            <w:r w:rsidRPr="00623674">
              <w:rPr>
                <w:lang w:val="uk-UA"/>
              </w:rPr>
              <w:t xml:space="preserve">Вивіз твердих побутових відходів та сміття проводиться за планово-регулярною системою санітарного очищення території. Кількість вивозу сміття здійснюється згідно узгодженого графіку вивезення, який затверджується під час укладання Договору про надання послуг </w:t>
            </w:r>
            <w:r>
              <w:rPr>
                <w:lang w:val="uk-UA"/>
              </w:rPr>
              <w:t xml:space="preserve">та є його невід’ємною частиною. </w:t>
            </w:r>
            <w:r w:rsidRPr="00623674">
              <w:rPr>
                <w:lang w:val="uk-UA"/>
              </w:rPr>
              <w:t>Вивезення відходів повинно здійснюватись тільки в спеціальні місця їх оброблення (перероблення), утилізація, видалення, знешкодження чи захоронення у терміни, визначені Державними санітарними нормами.</w:t>
            </w:r>
          </w:p>
          <w:p w:rsidR="00DA10F3" w:rsidRPr="004031CA" w:rsidRDefault="00DA10F3" w:rsidP="00DA1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10F3">
              <w:rPr>
                <w:rFonts w:ascii="Times New Roman" w:hAnsi="Times New Roman"/>
                <w:sz w:val="24"/>
                <w:szCs w:val="24"/>
              </w:rPr>
              <w:t>Послуги мають відповідати вимогам «Правил надання послуг з вивезення побутових відходів» затверджених постановою Кабінету Міністрів України від 10 грудня 2008 р. № 1070.</w:t>
            </w:r>
          </w:p>
          <w:p w:rsidR="0052423C" w:rsidRPr="0080143C" w:rsidRDefault="00873F6B" w:rsidP="00DA10F3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4031CA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4031CA" w:rsidRPr="004031C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4F7B37" w:rsidP="004F7B37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106</w:t>
            </w:r>
            <w:r w:rsidR="00DA10F3">
              <w:rPr>
                <w:bCs/>
                <w:lang w:val="uk-UA"/>
              </w:rPr>
              <w:t xml:space="preserve"> </w:t>
            </w:r>
            <w:r>
              <w:rPr>
                <w:bCs/>
                <w:lang w:val="ru-RU"/>
              </w:rPr>
              <w:t>430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DA10F3">
              <w:rPr>
                <w:bCs/>
                <w:lang w:val="uk-UA"/>
              </w:rPr>
              <w:t xml:space="preserve">сто </w:t>
            </w:r>
            <w:r>
              <w:rPr>
                <w:bCs/>
                <w:lang w:val="uk-UA"/>
              </w:rPr>
              <w:t>шість</w:t>
            </w:r>
            <w:r w:rsidR="00A06C66">
              <w:rPr>
                <w:bCs/>
                <w:lang w:val="uk-UA"/>
              </w:rPr>
              <w:t xml:space="preserve"> тисяч</w:t>
            </w:r>
            <w:r w:rsidR="00DA10F3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чотириста тридцять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4031CA" w:rsidRPr="00893E3E" w:rsidRDefault="004031CA" w:rsidP="004031CA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4031CA" w:rsidRPr="00B147ED" w:rsidRDefault="004031CA" w:rsidP="004031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</w:t>
            </w:r>
            <w:r w:rsidRPr="00B147ED">
              <w:rPr>
                <w:rFonts w:ascii="Times New Roman" w:hAnsi="Times New Roman"/>
              </w:rPr>
              <w:lastRenderedPageBreak/>
              <w:t xml:space="preserve">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4031CA" w:rsidRPr="00F7469C" w:rsidRDefault="004031CA" w:rsidP="004031C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4031CA" w:rsidP="004031CA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4F7B37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4F7B37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2275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C1" w:rsidRDefault="007A1DC1">
      <w:pPr>
        <w:spacing w:line="240" w:lineRule="auto"/>
      </w:pPr>
      <w:r>
        <w:separator/>
      </w:r>
    </w:p>
  </w:endnote>
  <w:endnote w:type="continuationSeparator" w:id="0">
    <w:p w:rsidR="007A1DC1" w:rsidRDefault="007A1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C1" w:rsidRDefault="007A1DC1">
      <w:pPr>
        <w:spacing w:line="240" w:lineRule="auto"/>
      </w:pPr>
      <w:r>
        <w:separator/>
      </w:r>
    </w:p>
  </w:footnote>
  <w:footnote w:type="continuationSeparator" w:id="0">
    <w:p w:rsidR="007A1DC1" w:rsidRDefault="007A1D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16F76"/>
    <w:rsid w:val="00250E08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031CA"/>
    <w:rsid w:val="00426F2D"/>
    <w:rsid w:val="004439F1"/>
    <w:rsid w:val="0044463B"/>
    <w:rsid w:val="00445389"/>
    <w:rsid w:val="0046041A"/>
    <w:rsid w:val="004638BF"/>
    <w:rsid w:val="0047247B"/>
    <w:rsid w:val="00480354"/>
    <w:rsid w:val="00486B18"/>
    <w:rsid w:val="00492F5C"/>
    <w:rsid w:val="00497678"/>
    <w:rsid w:val="004A7457"/>
    <w:rsid w:val="004B0E58"/>
    <w:rsid w:val="004C2D30"/>
    <w:rsid w:val="004C4728"/>
    <w:rsid w:val="004C4FAB"/>
    <w:rsid w:val="004F7B37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039C"/>
    <w:rsid w:val="00791115"/>
    <w:rsid w:val="00791B6F"/>
    <w:rsid w:val="0079378A"/>
    <w:rsid w:val="007A1DC1"/>
    <w:rsid w:val="007A31BE"/>
    <w:rsid w:val="007B2ACD"/>
    <w:rsid w:val="007C02B6"/>
    <w:rsid w:val="007D06E3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2C68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10F3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  <w:style w:type="paragraph" w:customStyle="1" w:styleId="10">
    <w:name w:val="Абзац списка1"/>
    <w:basedOn w:val="a"/>
    <w:rsid w:val="00DA10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1-27-00301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A96044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0E3A67"/>
    <w:rsid w:val="003421D3"/>
    <w:rsid w:val="004E5E7B"/>
    <w:rsid w:val="00965A50"/>
    <w:rsid w:val="00A9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2026-01-27T08:24:00Z</cp:lastPrinted>
  <dcterms:created xsi:type="dcterms:W3CDTF">2024-01-30T09:15:00Z</dcterms:created>
  <dcterms:modified xsi:type="dcterms:W3CDTF">2026-01-27T08:24:00Z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