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9245A" w:rsidRDefault="009B0BB5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ЖУРНАЛИ ОБЛІКУ</w:t>
      </w:r>
    </w:p>
    <w:p w:rsidR="00B97195" w:rsidRPr="00900F17" w:rsidRDefault="00212C87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00F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22810000-1 </w:t>
      </w:r>
      <w:r w:rsid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uk-UA"/>
        </w:rPr>
        <w:t>«</w:t>
      </w:r>
      <w:proofErr w:type="spellStart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Паперові</w:t>
      </w:r>
      <w:proofErr w:type="spellEnd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чи</w:t>
      </w:r>
      <w:proofErr w:type="spellEnd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картонні</w:t>
      </w:r>
      <w:proofErr w:type="spellEnd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реєстраційні</w:t>
      </w:r>
      <w:proofErr w:type="spellEnd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900F17" w:rsidRPr="00900F1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журнали</w:t>
      </w:r>
      <w:proofErr w:type="spellEnd"/>
      <w:r w:rsidRPr="00900F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6E7A9F" w:rsidRPr="001864AF" w:rsidTr="009C538D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486" w:type="dxa"/>
          </w:tcPr>
          <w:p w:rsidR="006E7A9F" w:rsidRPr="001864AF" w:rsidRDefault="00294C6C" w:rsidP="002D4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UA-2026-02-11-002453-a</w:t>
            </w:r>
          </w:p>
        </w:tc>
      </w:tr>
      <w:tr w:rsidR="006E7A9F" w:rsidRPr="00DB047A" w:rsidTr="009C538D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:rsidR="002B440C" w:rsidRPr="001864AF" w:rsidRDefault="006E7A9F" w:rsidP="002B44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486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56117" w:rsidRPr="00756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Журнали обліку</w:t>
            </w:r>
            <w:r w:rsidR="002E37B7" w:rsidRPr="002E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3E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22810000-1 </w:t>
            </w:r>
            <w:r w:rsidR="00DC2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E789F" w:rsidRPr="003E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Паперові чи картонні реєстраційні журнали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C228B" w:rsidRDefault="0080014F" w:rsidP="000656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19 </w:t>
            </w:r>
            <w:proofErr w:type="spellStart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065606" w:rsidRPr="00065606">
              <w:rPr>
                <w:rFonts w:ascii="Times New Roman" w:hAnsi="Times New Roman" w:cs="Times New Roman"/>
                <w:sz w:val="28"/>
                <w:szCs w:val="28"/>
              </w:rPr>
              <w:t xml:space="preserve"> 2026 року</w:t>
            </w:r>
            <w:r w:rsidR="009C2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31B5" w:rsidRPr="002D31B5" w:rsidRDefault="002D31B5" w:rsidP="002D31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НОМЕНКЛАТУРНІ ПОЗИЦІЇ:</w:t>
            </w:r>
          </w:p>
          <w:tbl>
            <w:tblPr>
              <w:tblW w:w="0" w:type="auto"/>
              <w:jc w:val="center"/>
              <w:tblLook w:val="0400" w:firstRow="0" w:lastRow="0" w:firstColumn="0" w:lastColumn="0" w:noHBand="0" w:noVBand="1"/>
            </w:tblPr>
            <w:tblGrid>
              <w:gridCol w:w="856"/>
              <w:gridCol w:w="1345"/>
              <w:gridCol w:w="1467"/>
              <w:gridCol w:w="1211"/>
              <w:gridCol w:w="1200"/>
            </w:tblGrid>
            <w:tr w:rsidR="002D31B5" w:rsidRPr="00DE5EBE" w:rsidTr="009C538D">
              <w:trPr>
                <w:trHeight w:val="284"/>
                <w:jc w:val="center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ind w:right="18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b/>
                      <w:lang w:val="uk-UA"/>
                    </w:rPr>
                    <w:t>№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ind w:right="18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b/>
                      <w:lang w:val="uk-UA"/>
                    </w:rPr>
                    <w:t>Назва товару</w:t>
                  </w:r>
                </w:p>
              </w:tc>
              <w:tc>
                <w:tcPr>
                  <w:tcW w:w="1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ind w:right="18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b/>
                      <w:lang w:val="uk-UA"/>
                    </w:rPr>
                    <w:t>Код за ДК 021:2015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b/>
                      <w:lang w:val="uk-UA"/>
                    </w:rPr>
                    <w:t>Кількість товару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ind w:right="51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b/>
                      <w:lang w:val="uk-UA"/>
                    </w:rPr>
                    <w:t>Одиниця виміру</w:t>
                  </w:r>
                </w:p>
              </w:tc>
            </w:tr>
            <w:tr w:rsidR="002D31B5" w:rsidRPr="00DE5EBE" w:rsidTr="009C538D">
              <w:trPr>
                <w:trHeight w:val="671"/>
                <w:jc w:val="center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lang w:val="uk-UA"/>
                    </w:rPr>
                    <w:t>Ж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урнал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обліку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справ про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порушення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митних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правил</w:t>
                  </w:r>
                </w:p>
              </w:tc>
              <w:tc>
                <w:tcPr>
                  <w:tcW w:w="1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</w:rPr>
                    <w:t>22810000-1 «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Паперові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чи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картонні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реєстраційні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E5EBE">
                    <w:rPr>
                      <w:rFonts w:ascii="Times New Roman" w:hAnsi="Times New Roman" w:cs="Times New Roman"/>
                    </w:rPr>
                    <w:t>журнали</w:t>
                  </w:r>
                  <w:proofErr w:type="spellEnd"/>
                  <w:r w:rsidRPr="00DE5EBE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  <w:lang w:eastAsia="uk-UA"/>
                    </w:rPr>
                    <w:t>1</w:t>
                  </w:r>
                  <w:r w:rsidRPr="00DE5EBE">
                    <w:rPr>
                      <w:rFonts w:ascii="Times New Roman" w:hAnsi="Times New Roman" w:cs="Times New Roman"/>
                      <w:lang w:val="uk-UA" w:eastAsia="uk-UA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D31B5" w:rsidRPr="00DE5EBE" w:rsidRDefault="002D31B5" w:rsidP="002D31B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eastAsia="uk-UA"/>
                    </w:rPr>
                  </w:pPr>
                  <w:r w:rsidRPr="00DE5EBE">
                    <w:rPr>
                      <w:rFonts w:ascii="Times New Roman" w:hAnsi="Times New Roman" w:cs="Times New Roman"/>
                    </w:rPr>
                    <w:t>штук</w:t>
                  </w:r>
                </w:p>
              </w:tc>
            </w:tr>
          </w:tbl>
          <w:p w:rsidR="00845140" w:rsidRDefault="00845140" w:rsidP="00CD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A6806" w:rsidRPr="00CD0F5E" w:rsidRDefault="00CD0F5E" w:rsidP="00CD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0F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ВИМОГИ ЗАМОВНИКА ДО ТОВАРУ: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7"/>
              <w:gridCol w:w="4543"/>
            </w:tblGrid>
            <w:tr w:rsidR="00B55BD2" w:rsidRPr="00C80317" w:rsidTr="009C538D">
              <w:trPr>
                <w:trHeight w:val="29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b/>
                      <w:lang w:val="uk-UA"/>
                    </w:rPr>
                    <w:t>Назва вимоги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b/>
                      <w:lang w:val="uk-UA"/>
                    </w:rPr>
                    <w:t>Технічні параметри</w:t>
                  </w:r>
                </w:p>
              </w:tc>
            </w:tr>
            <w:tr w:rsidR="00B55BD2" w:rsidRPr="00C80317" w:rsidTr="009C538D">
              <w:trPr>
                <w:trHeight w:val="25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 w:eastAsia="uk-UA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 w:eastAsia="uk-UA"/>
                    </w:rPr>
                    <w:t>А4</w:t>
                  </w:r>
                </w:p>
              </w:tc>
            </w:tr>
            <w:tr w:rsidR="00B55BD2" w:rsidRPr="00C80317" w:rsidTr="009C538D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 w:eastAsia="uk-UA"/>
                    </w:rPr>
                    <w:t>Орієнтація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 w:eastAsia="uk-UA"/>
                    </w:rPr>
                    <w:t>Альбомна</w:t>
                  </w:r>
                </w:p>
              </w:tc>
            </w:tr>
            <w:tr w:rsidR="00B55BD2" w:rsidRPr="00C80317" w:rsidTr="009C538D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Розмір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210х297 мм</w:t>
                  </w:r>
                </w:p>
              </w:tc>
            </w:tr>
            <w:tr w:rsidR="00B55BD2" w:rsidRPr="00C80317" w:rsidTr="009C538D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Обкладинка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Картон (щільність 1,5 мм), покриття синій бук вініл</w:t>
                  </w:r>
                </w:p>
              </w:tc>
            </w:tr>
            <w:tr w:rsidR="00B55BD2" w:rsidRPr="00C80317" w:rsidTr="009C538D">
              <w:trPr>
                <w:trHeight w:val="56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 w:eastAsia="uk-UA"/>
                    </w:rPr>
                    <w:t>Ширина корінця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0,6 мм</w:t>
                  </w:r>
                </w:p>
              </w:tc>
            </w:tr>
            <w:tr w:rsidR="00B55BD2" w:rsidRPr="00C80317" w:rsidTr="009C538D">
              <w:trPr>
                <w:trHeight w:val="20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Прошивка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Ниткою</w:t>
                  </w:r>
                </w:p>
              </w:tc>
            </w:tr>
            <w:tr w:rsidR="00B55BD2" w:rsidRPr="00C80317" w:rsidTr="009C538D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 w:eastAsia="uk-UA"/>
                    </w:rPr>
                    <w:t>Колір друку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Чорно-білий</w:t>
                  </w:r>
                </w:p>
              </w:tc>
            </w:tr>
            <w:tr w:rsidR="00B55BD2" w:rsidRPr="00C80317" w:rsidTr="009C538D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rFonts w:ascii="Times New Roman" w:hAnsi="Times New Roman" w:cs="Times New Roman"/>
                      <w:lang w:val="uk-UA"/>
                    </w:rPr>
                    <w:t>Папір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5BD2" w:rsidRPr="00C80317" w:rsidRDefault="00B55BD2" w:rsidP="00B55BD2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C80317">
                    <w:rPr>
                      <w:lang w:val="uk-UA"/>
                    </w:rPr>
                    <w:t xml:space="preserve">Щільністю не менше </w:t>
                  </w:r>
                  <w:r w:rsidRPr="00C80317">
                    <w:t>80 г/м²</w:t>
                  </w:r>
                </w:p>
              </w:tc>
            </w:tr>
          </w:tbl>
          <w:p w:rsidR="002B440C" w:rsidRPr="002B440C" w:rsidRDefault="002B440C" w:rsidP="008467A7">
            <w:pPr>
              <w:suppressAutoHyphens/>
              <w:spacing w:line="0" w:lineRule="atLeast"/>
              <w:ind w:left="30" w:right="-12" w:firstLine="70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</w:pPr>
            <w:proofErr w:type="spellStart"/>
            <w:r w:rsidRPr="002B440C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lastRenderedPageBreak/>
              <w:t>Описова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частина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: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ж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урнал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обліку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справ про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порушення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митних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правил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виготовляється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відповідно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до наказу</w:t>
            </w:r>
            <w:proofErr w:type="gram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Держмитслужби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від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19.12.2024 №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zh-CN"/>
              </w:rPr>
              <w:t> 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1345 «Про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реєстрацію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справ про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порушення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митних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правил у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митних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органах» за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наданим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Покупцем</w:t>
            </w:r>
            <w:proofErr w:type="spellEnd"/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макетом.</w:t>
            </w:r>
          </w:p>
          <w:p w:rsidR="002B440C" w:rsidRPr="002B440C" w:rsidRDefault="002B440C" w:rsidP="008467A7">
            <w:pPr>
              <w:suppressAutoHyphens/>
              <w:spacing w:line="0" w:lineRule="atLeast"/>
              <w:ind w:left="30" w:right="-12" w:firstLine="708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</w:pP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Журнал обліку справ про порушення митних правил, формату А4 (</w:t>
            </w:r>
            <w:r w:rsidRPr="002B44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210х297 мм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), орієнтація альбомна, 200 аркушів, обкладинка – к</w:t>
            </w:r>
            <w:r w:rsidRPr="002B44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артон щільністю 1,5 мм з покриттям синій бук вініл, </w:t>
            </w:r>
            <w:r w:rsidRPr="002B44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ширина корінця </w:t>
            </w:r>
            <w:r w:rsidRPr="002B44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0,6 мм, прошивка ниткою, всередині чорно-білий друк на білому папері щ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ільністю не менше 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80 г/м²</w:t>
            </w:r>
            <w:r w:rsidRPr="002B440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. </w:t>
            </w:r>
          </w:p>
          <w:p w:rsidR="002B440C" w:rsidRDefault="002B440C" w:rsidP="002B4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zh-CN"/>
              </w:rPr>
            </w:pPr>
          </w:p>
          <w:p w:rsidR="00567FF7" w:rsidRPr="002B440C" w:rsidRDefault="00567FF7" w:rsidP="002B4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zh-CN"/>
              </w:rPr>
            </w:pPr>
          </w:p>
          <w:p w:rsidR="00873D7A" w:rsidRPr="002B440C" w:rsidRDefault="002B440C" w:rsidP="00D91FF3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B440C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Примітка.</w:t>
            </w:r>
            <w:r w:rsidRPr="002B440C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Pr="002B44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2B44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2B44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2B4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Pr="002B44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 w:rsidR="00D91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брання чинності цією постановою</w:t>
            </w:r>
          </w:p>
        </w:tc>
      </w:tr>
      <w:tr w:rsidR="006E7A9F" w:rsidRPr="00B41F86" w:rsidTr="009C538D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551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486" w:type="dxa"/>
          </w:tcPr>
          <w:p w:rsidR="006E7A9F" w:rsidRPr="001864AF" w:rsidRDefault="00336F8E" w:rsidP="003256F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25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325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DB047A" w:rsidTr="009C538D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6486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3256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DB047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0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потенційних постачальників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30BF"/>
    <w:multiLevelType w:val="multilevel"/>
    <w:tmpl w:val="96F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1082B"/>
    <w:rsid w:val="00011F56"/>
    <w:rsid w:val="00033C6B"/>
    <w:rsid w:val="00065606"/>
    <w:rsid w:val="0009192E"/>
    <w:rsid w:val="00094606"/>
    <w:rsid w:val="00096547"/>
    <w:rsid w:val="000B5937"/>
    <w:rsid w:val="000C1787"/>
    <w:rsid w:val="000F072E"/>
    <w:rsid w:val="00131FD5"/>
    <w:rsid w:val="001372D9"/>
    <w:rsid w:val="00157F23"/>
    <w:rsid w:val="00171041"/>
    <w:rsid w:val="00183727"/>
    <w:rsid w:val="001864AF"/>
    <w:rsid w:val="00191441"/>
    <w:rsid w:val="0019145B"/>
    <w:rsid w:val="001C2ABA"/>
    <w:rsid w:val="001C54C5"/>
    <w:rsid w:val="001F4114"/>
    <w:rsid w:val="00212C87"/>
    <w:rsid w:val="00224764"/>
    <w:rsid w:val="00251FA8"/>
    <w:rsid w:val="002624CA"/>
    <w:rsid w:val="00265650"/>
    <w:rsid w:val="00267A8E"/>
    <w:rsid w:val="00270970"/>
    <w:rsid w:val="002750DF"/>
    <w:rsid w:val="00277C0D"/>
    <w:rsid w:val="00280876"/>
    <w:rsid w:val="00290B6D"/>
    <w:rsid w:val="00294C6C"/>
    <w:rsid w:val="002B367B"/>
    <w:rsid w:val="002B3D8E"/>
    <w:rsid w:val="002B440C"/>
    <w:rsid w:val="002D31B5"/>
    <w:rsid w:val="002D4E66"/>
    <w:rsid w:val="002E37B7"/>
    <w:rsid w:val="00302C94"/>
    <w:rsid w:val="003256F5"/>
    <w:rsid w:val="00331A82"/>
    <w:rsid w:val="003343C8"/>
    <w:rsid w:val="00335384"/>
    <w:rsid w:val="00336F8E"/>
    <w:rsid w:val="00357E73"/>
    <w:rsid w:val="00376D30"/>
    <w:rsid w:val="003778F9"/>
    <w:rsid w:val="0038021F"/>
    <w:rsid w:val="0038791C"/>
    <w:rsid w:val="00394B51"/>
    <w:rsid w:val="003B5B69"/>
    <w:rsid w:val="003C476C"/>
    <w:rsid w:val="003E14AF"/>
    <w:rsid w:val="003E789F"/>
    <w:rsid w:val="00412FE4"/>
    <w:rsid w:val="00415284"/>
    <w:rsid w:val="00487C99"/>
    <w:rsid w:val="004929FB"/>
    <w:rsid w:val="004E13C6"/>
    <w:rsid w:val="004F0E01"/>
    <w:rsid w:val="004F1B60"/>
    <w:rsid w:val="004F710A"/>
    <w:rsid w:val="00507ED8"/>
    <w:rsid w:val="00510DB0"/>
    <w:rsid w:val="00512DFA"/>
    <w:rsid w:val="00530E89"/>
    <w:rsid w:val="00541959"/>
    <w:rsid w:val="005444AB"/>
    <w:rsid w:val="0054577C"/>
    <w:rsid w:val="00550E86"/>
    <w:rsid w:val="00567FF7"/>
    <w:rsid w:val="00581A04"/>
    <w:rsid w:val="00591DF0"/>
    <w:rsid w:val="00595EE7"/>
    <w:rsid w:val="00596350"/>
    <w:rsid w:val="005D4D8E"/>
    <w:rsid w:val="005F1F60"/>
    <w:rsid w:val="0060100D"/>
    <w:rsid w:val="0060690E"/>
    <w:rsid w:val="00624E09"/>
    <w:rsid w:val="00625C7D"/>
    <w:rsid w:val="00630149"/>
    <w:rsid w:val="006321BB"/>
    <w:rsid w:val="00640269"/>
    <w:rsid w:val="00652FCE"/>
    <w:rsid w:val="00665EBE"/>
    <w:rsid w:val="006B0A65"/>
    <w:rsid w:val="006B2E15"/>
    <w:rsid w:val="006E45A2"/>
    <w:rsid w:val="006E7A9F"/>
    <w:rsid w:val="006F4D05"/>
    <w:rsid w:val="006F50D3"/>
    <w:rsid w:val="0070375A"/>
    <w:rsid w:val="00711A5F"/>
    <w:rsid w:val="007222AD"/>
    <w:rsid w:val="007307D4"/>
    <w:rsid w:val="007519EF"/>
    <w:rsid w:val="00756117"/>
    <w:rsid w:val="00766050"/>
    <w:rsid w:val="00772C64"/>
    <w:rsid w:val="007903AE"/>
    <w:rsid w:val="0079164D"/>
    <w:rsid w:val="007C231B"/>
    <w:rsid w:val="007D6422"/>
    <w:rsid w:val="0080014F"/>
    <w:rsid w:val="00802634"/>
    <w:rsid w:val="00804715"/>
    <w:rsid w:val="00814518"/>
    <w:rsid w:val="00832FA7"/>
    <w:rsid w:val="00845140"/>
    <w:rsid w:val="008467A7"/>
    <w:rsid w:val="00846B18"/>
    <w:rsid w:val="00860A40"/>
    <w:rsid w:val="00873D7A"/>
    <w:rsid w:val="00882638"/>
    <w:rsid w:val="008B4DA7"/>
    <w:rsid w:val="008D4CF7"/>
    <w:rsid w:val="008D5F30"/>
    <w:rsid w:val="008E5560"/>
    <w:rsid w:val="00900F17"/>
    <w:rsid w:val="00907CBF"/>
    <w:rsid w:val="009260B0"/>
    <w:rsid w:val="00937340"/>
    <w:rsid w:val="00942829"/>
    <w:rsid w:val="009635D8"/>
    <w:rsid w:val="009878F0"/>
    <w:rsid w:val="009A740A"/>
    <w:rsid w:val="009B0BB5"/>
    <w:rsid w:val="009C228B"/>
    <w:rsid w:val="009C538D"/>
    <w:rsid w:val="009E1105"/>
    <w:rsid w:val="009E24EE"/>
    <w:rsid w:val="009E61B3"/>
    <w:rsid w:val="00A022B8"/>
    <w:rsid w:val="00A469FA"/>
    <w:rsid w:val="00A55FD7"/>
    <w:rsid w:val="00A65875"/>
    <w:rsid w:val="00A84A65"/>
    <w:rsid w:val="00AA6395"/>
    <w:rsid w:val="00AA6806"/>
    <w:rsid w:val="00AB2E62"/>
    <w:rsid w:val="00AB62EB"/>
    <w:rsid w:val="00AE649B"/>
    <w:rsid w:val="00B07FC7"/>
    <w:rsid w:val="00B1032B"/>
    <w:rsid w:val="00B1433E"/>
    <w:rsid w:val="00B22008"/>
    <w:rsid w:val="00B226DA"/>
    <w:rsid w:val="00B22C89"/>
    <w:rsid w:val="00B41F86"/>
    <w:rsid w:val="00B55BD2"/>
    <w:rsid w:val="00B56CF7"/>
    <w:rsid w:val="00B77A53"/>
    <w:rsid w:val="00B97195"/>
    <w:rsid w:val="00B97BD0"/>
    <w:rsid w:val="00BB7EA3"/>
    <w:rsid w:val="00BC080B"/>
    <w:rsid w:val="00BE0554"/>
    <w:rsid w:val="00BE453C"/>
    <w:rsid w:val="00CA15D2"/>
    <w:rsid w:val="00CA76CC"/>
    <w:rsid w:val="00CD0F5E"/>
    <w:rsid w:val="00CE04A2"/>
    <w:rsid w:val="00CE1E23"/>
    <w:rsid w:val="00CE398B"/>
    <w:rsid w:val="00CF42B1"/>
    <w:rsid w:val="00CF581D"/>
    <w:rsid w:val="00D20A83"/>
    <w:rsid w:val="00D27511"/>
    <w:rsid w:val="00D33857"/>
    <w:rsid w:val="00D6227F"/>
    <w:rsid w:val="00D87206"/>
    <w:rsid w:val="00D91FF3"/>
    <w:rsid w:val="00D9245A"/>
    <w:rsid w:val="00DB047A"/>
    <w:rsid w:val="00DC0F0D"/>
    <w:rsid w:val="00DC2447"/>
    <w:rsid w:val="00DC28E1"/>
    <w:rsid w:val="00DE5EBE"/>
    <w:rsid w:val="00E45C21"/>
    <w:rsid w:val="00E50B03"/>
    <w:rsid w:val="00E53990"/>
    <w:rsid w:val="00E95633"/>
    <w:rsid w:val="00F01C01"/>
    <w:rsid w:val="00F02187"/>
    <w:rsid w:val="00F10FA9"/>
    <w:rsid w:val="00F4414B"/>
    <w:rsid w:val="00F45728"/>
    <w:rsid w:val="00F47B20"/>
    <w:rsid w:val="00F656C3"/>
    <w:rsid w:val="00F71BBB"/>
    <w:rsid w:val="00F8232D"/>
    <w:rsid w:val="00F858EE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DBA1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191</cp:revision>
  <dcterms:created xsi:type="dcterms:W3CDTF">2022-12-14T12:00:00Z</dcterms:created>
  <dcterms:modified xsi:type="dcterms:W3CDTF">2026-02-11T09:15:00Z</dcterms:modified>
</cp:coreProperties>
</file>