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68F" w:rsidRPr="000A368F" w:rsidRDefault="000A368F" w:rsidP="00A4274C">
      <w:pPr>
        <w:shd w:val="clear" w:color="auto" w:fill="FFFFFF"/>
        <w:spacing w:before="300" w:after="300" w:line="330" w:lineRule="atLeast"/>
        <w:jc w:val="center"/>
        <w:outlineLvl w:val="0"/>
        <w:rPr>
          <w:rFonts w:ascii="Arial" w:eastAsia="Times New Roman" w:hAnsi="Arial" w:cs="Arial"/>
          <w:b/>
          <w:bCs/>
          <w:caps/>
          <w:color w:val="3954A5"/>
          <w:kern w:val="36"/>
          <w:sz w:val="27"/>
          <w:szCs w:val="27"/>
          <w:lang w:eastAsia="uk-UA"/>
        </w:rPr>
      </w:pPr>
      <w:r w:rsidRPr="000A368F">
        <w:rPr>
          <w:rFonts w:ascii="Arial" w:eastAsia="Times New Roman" w:hAnsi="Arial" w:cs="Arial"/>
          <w:b/>
          <w:bCs/>
          <w:caps/>
          <w:color w:val="3954A5"/>
          <w:kern w:val="36"/>
          <w:sz w:val="27"/>
          <w:szCs w:val="27"/>
          <w:lang w:eastAsia="uk-UA"/>
        </w:rPr>
        <w:t>ЗВІТ ПРО РЕЗУЛЬТАТИ ПУБЛІЧНОГО ОБГОВОРЕННЯ НА ТЕМУ: «</w:t>
      </w:r>
      <w:r>
        <w:rPr>
          <w:rFonts w:ascii="Arial" w:eastAsia="Times New Roman" w:hAnsi="Arial" w:cs="Arial"/>
          <w:b/>
          <w:bCs/>
          <w:caps/>
          <w:color w:val="3954A5"/>
          <w:kern w:val="36"/>
          <w:sz w:val="27"/>
          <w:szCs w:val="27"/>
          <w:lang w:eastAsia="uk-UA"/>
        </w:rPr>
        <w:t xml:space="preserve">результатів моніторингу розгляду скарг на дії посадових осіб апарату Держмитслужби та її територіальних органів, </w:t>
      </w:r>
      <w:r w:rsidRPr="000A368F">
        <w:rPr>
          <w:rFonts w:ascii="Arial" w:eastAsia="Times New Roman" w:hAnsi="Arial" w:cs="Arial"/>
          <w:b/>
          <w:bCs/>
          <w:caps/>
          <w:color w:val="3954A5"/>
          <w:kern w:val="36"/>
          <w:sz w:val="27"/>
          <w:szCs w:val="27"/>
          <w:lang w:eastAsia="uk-UA"/>
        </w:rPr>
        <w:t>на підставі яких було порушено дисциплінарні провадження ЗА 202</w:t>
      </w:r>
      <w:r w:rsidR="00C025E6">
        <w:rPr>
          <w:rFonts w:ascii="Arial" w:eastAsia="Times New Roman" w:hAnsi="Arial" w:cs="Arial"/>
          <w:b/>
          <w:bCs/>
          <w:caps/>
          <w:color w:val="3954A5"/>
          <w:kern w:val="36"/>
          <w:sz w:val="27"/>
          <w:szCs w:val="27"/>
          <w:lang w:eastAsia="uk-UA"/>
        </w:rPr>
        <w:t>5</w:t>
      </w:r>
      <w:r w:rsidRPr="000A368F">
        <w:rPr>
          <w:rFonts w:ascii="Arial" w:eastAsia="Times New Roman" w:hAnsi="Arial" w:cs="Arial"/>
          <w:b/>
          <w:bCs/>
          <w:caps/>
          <w:color w:val="3954A5"/>
          <w:kern w:val="36"/>
          <w:sz w:val="27"/>
          <w:szCs w:val="27"/>
          <w:lang w:eastAsia="uk-UA"/>
        </w:rPr>
        <w:t xml:space="preserve"> РІК»</w:t>
      </w:r>
    </w:p>
    <w:p w:rsidR="000A368F" w:rsidRPr="000A368F" w:rsidRDefault="000A368F" w:rsidP="00BB7864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</w:pPr>
      <w:r w:rsidRPr="000A368F"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  <w:t>Відповідно до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 року № 996 «Про забезпечення участі громадськості у формуванні та реалізації державної політики»</w:t>
      </w:r>
      <w:r w:rsidR="003B0715" w:rsidRPr="003B0715"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  <w:t xml:space="preserve"> </w:t>
      </w:r>
      <w:r w:rsidR="003D416E"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  <w:br/>
      </w:r>
      <w:r w:rsidR="003B0715" w:rsidRPr="003B0715"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  <w:t>та</w:t>
      </w:r>
      <w:r w:rsidRPr="000A368F"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  <w:t xml:space="preserve"> </w:t>
      </w:r>
      <w:r w:rsidR="003B0715" w:rsidRPr="003B0715">
        <w:rPr>
          <w:rFonts w:ascii="Times New Roman" w:hAnsi="Times New Roman" w:cs="Times New Roman"/>
          <w:sz w:val="28"/>
          <w:szCs w:val="28"/>
        </w:rPr>
        <w:t xml:space="preserve">на виконання Державної антикорупційної програми на 2023 – 2025 роки, затвердженої постановою Кабінету Міністрів України від 04 березня 2023 року № 220 </w:t>
      </w:r>
      <w:r w:rsidRPr="000A368F"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  <w:t xml:space="preserve">під головуванням </w:t>
      </w:r>
      <w:r w:rsidR="003B0715" w:rsidRPr="003B0715"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  <w:t xml:space="preserve">директора Департаменту по роботі з персоналом </w:t>
      </w:r>
      <w:r w:rsidR="00C025E6"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  <w:t>Анатолія Тищенка</w:t>
      </w:r>
      <w:r w:rsidRPr="000A368F"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  <w:t>, проведено обговорення на тему: «</w:t>
      </w:r>
      <w:r w:rsidR="003B0715"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  <w:t>Р</w:t>
      </w:r>
      <w:r w:rsidR="003B0715" w:rsidRPr="003B0715"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  <w:t>езультати моніторингу розгляду скарг</w:t>
      </w:r>
      <w:r w:rsidR="003B0715"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  <w:t xml:space="preserve"> на дії посадових осіб апарату Д</w:t>
      </w:r>
      <w:r w:rsidR="003B0715" w:rsidRPr="003B0715"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  <w:t xml:space="preserve">ержмитслужби </w:t>
      </w:r>
      <w:r w:rsidR="00A22DD3"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  <w:br/>
      </w:r>
      <w:r w:rsidR="003B0715" w:rsidRPr="003B0715"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  <w:t>та її територіальних органів, на підставі яких було порушено дисциплінарні провадження за 202</w:t>
      </w:r>
      <w:r w:rsidR="00C025E6"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  <w:t>5</w:t>
      </w:r>
      <w:r w:rsidR="003B0715" w:rsidRPr="003B0715"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  <w:t xml:space="preserve"> рік</w:t>
      </w:r>
      <w:r w:rsidRPr="000A368F"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  <w:t>».</w:t>
      </w:r>
    </w:p>
    <w:p w:rsidR="00603AAD" w:rsidRDefault="000A368F" w:rsidP="00603A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A368F"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  <w:t xml:space="preserve">Обговорення проведено за участі </w:t>
      </w:r>
      <w:r w:rsidR="00603AAD"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  <w:t>посадових осіб Держмитслужби</w:t>
      </w:r>
      <w:r w:rsidRPr="000A368F"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  <w:t>,</w:t>
      </w:r>
      <w:r w:rsidR="00603AAD"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  <w:t xml:space="preserve"> зокрема </w:t>
      </w:r>
      <w:r w:rsidR="00603AAD">
        <w:rPr>
          <w:rFonts w:ascii="Times New Roman" w:hAnsi="Times New Roman"/>
          <w:sz w:val="28"/>
          <w:szCs w:val="28"/>
        </w:rPr>
        <w:t xml:space="preserve">Департаменту контролю та адміністрування митних платежів; </w:t>
      </w:r>
    </w:p>
    <w:p w:rsidR="00603AAD" w:rsidRDefault="00603AAD" w:rsidP="00603A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Юридичного департаменту;</w:t>
      </w:r>
    </w:p>
    <w:p w:rsidR="00603AAD" w:rsidRDefault="002370AE" w:rsidP="00603A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Управління</w:t>
      </w:r>
      <w:r w:rsidR="00603AAD">
        <w:rPr>
          <w:rFonts w:ascii="Times New Roman" w:hAnsi="Times New Roman"/>
          <w:sz w:val="28"/>
          <w:szCs w:val="28"/>
        </w:rPr>
        <w:t xml:space="preserve"> з питань запобігання та виявлення корупції;</w:t>
      </w:r>
    </w:p>
    <w:p w:rsidR="002370AE" w:rsidRDefault="002370AE" w:rsidP="00603A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Управління внутрішнього контролю;</w:t>
      </w:r>
    </w:p>
    <w:p w:rsidR="002370AE" w:rsidRDefault="002370AE" w:rsidP="00603A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Енергетичної митниці;</w:t>
      </w:r>
    </w:p>
    <w:p w:rsidR="002370AE" w:rsidRDefault="002370AE" w:rsidP="00603A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Житомирської митниці;</w:t>
      </w:r>
    </w:p>
    <w:p w:rsidR="00603AAD" w:rsidRDefault="00603AAD" w:rsidP="00603A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Закарпатської митниці;</w:t>
      </w:r>
    </w:p>
    <w:p w:rsidR="00603AAD" w:rsidRDefault="00603AAD" w:rsidP="00603A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Координаційно-моніторингової митниці;</w:t>
      </w:r>
    </w:p>
    <w:p w:rsidR="000A368F" w:rsidRDefault="00603AAD" w:rsidP="00603A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Одеської митниці, а також представників громадськості – Сергія </w:t>
      </w:r>
      <w:proofErr w:type="spellStart"/>
      <w:r>
        <w:rPr>
          <w:rFonts w:ascii="Times New Roman" w:hAnsi="Times New Roman"/>
          <w:sz w:val="28"/>
          <w:szCs w:val="28"/>
        </w:rPr>
        <w:t>Трусова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7030C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та Петра Стеценка.</w:t>
      </w:r>
      <w:r w:rsidR="000A368F" w:rsidRPr="000A368F"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  <w:t xml:space="preserve"> </w:t>
      </w:r>
    </w:p>
    <w:p w:rsidR="00081753" w:rsidRPr="000A368F" w:rsidRDefault="00081753" w:rsidP="00603A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</w:pPr>
    </w:p>
    <w:p w:rsidR="006C76C1" w:rsidRPr="000A368F" w:rsidRDefault="000A368F" w:rsidP="000A36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</w:pPr>
      <w:r w:rsidRPr="000A368F"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  <w:t>Під час заходу обговорено, зокрема, такі питання:</w:t>
      </w:r>
    </w:p>
    <w:p w:rsidR="000A368F" w:rsidRPr="000A368F" w:rsidRDefault="006C76C1" w:rsidP="004C599D">
      <w:pPr>
        <w:numPr>
          <w:ilvl w:val="0"/>
          <w:numId w:val="1"/>
        </w:numPr>
        <w:shd w:val="clear" w:color="auto" w:fill="FFFFFF"/>
        <w:tabs>
          <w:tab w:val="clear" w:pos="1428"/>
          <w:tab w:val="num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  <w:t xml:space="preserve">результат моніторингу </w:t>
      </w:r>
      <w:r w:rsidRPr="003B0715"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  <w:t>скарг</w:t>
      </w:r>
      <w:r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  <w:t xml:space="preserve"> на дії посадових осіб апарату Д</w:t>
      </w:r>
      <w:r w:rsidRPr="003B0715"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  <w:t xml:space="preserve">ержмитслужби </w:t>
      </w:r>
      <w:r w:rsidR="007E4E54"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  <w:br/>
      </w:r>
      <w:r w:rsidRPr="003B0715"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  <w:t>та її територіальних органів, на підставі яких було порушено дисциплінарні провадження за 202</w:t>
      </w:r>
      <w:r w:rsidR="00013ADB"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  <w:t>5</w:t>
      </w:r>
      <w:r w:rsidRPr="003B0715"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  <w:t xml:space="preserve"> рік</w:t>
      </w:r>
      <w:r w:rsidR="000A368F" w:rsidRPr="000A368F"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  <w:t>;</w:t>
      </w:r>
    </w:p>
    <w:p w:rsidR="00EE3D7B" w:rsidRDefault="00EE3D7B" w:rsidP="004C599D">
      <w:pPr>
        <w:pStyle w:val="a5"/>
        <w:numPr>
          <w:ilvl w:val="0"/>
          <w:numId w:val="1"/>
        </w:numPr>
        <w:tabs>
          <w:tab w:val="clear" w:pos="1428"/>
          <w:tab w:val="num" w:pos="284"/>
          <w:tab w:val="num" w:pos="360"/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забезпечення прав скаржників з боку Держмитслужби та її територіальних органів;</w:t>
      </w:r>
    </w:p>
    <w:p w:rsidR="000A368F" w:rsidRPr="00BB5AD8" w:rsidRDefault="00EE3D7B" w:rsidP="004C599D">
      <w:pPr>
        <w:pStyle w:val="a5"/>
        <w:numPr>
          <w:ilvl w:val="0"/>
          <w:numId w:val="1"/>
        </w:numPr>
        <w:shd w:val="clear" w:color="auto" w:fill="FFFFFF"/>
        <w:tabs>
          <w:tab w:val="clear" w:pos="1428"/>
          <w:tab w:val="num" w:pos="0"/>
          <w:tab w:val="num" w:pos="284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</w:pPr>
      <w:r w:rsidRPr="00BB5AD8">
        <w:rPr>
          <w:rFonts w:ascii="Times New Roman" w:hAnsi="Times New Roman" w:cs="Times New Roman"/>
          <w:sz w:val="28"/>
          <w:szCs w:val="28"/>
        </w:rPr>
        <w:t>функціонування онлайн-системи скарг на роботу митниць</w:t>
      </w:r>
      <w:r w:rsidR="00CD369A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Pr="00BB5A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5AD8" w:rsidRPr="00BB5AD8" w:rsidRDefault="00BB5AD8" w:rsidP="00E952AF">
      <w:pPr>
        <w:pStyle w:val="a5"/>
        <w:shd w:val="clear" w:color="auto" w:fill="FFFFFF"/>
        <w:tabs>
          <w:tab w:val="left" w:pos="142"/>
        </w:tabs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</w:pPr>
    </w:p>
    <w:p w:rsidR="00FD53A6" w:rsidRDefault="007E4E54" w:rsidP="00487D8A">
      <w:pPr>
        <w:ind w:firstLine="708"/>
        <w:jc w:val="both"/>
        <w:rPr>
          <w:rFonts w:ascii="Times New Roman" w:hAnsi="Times New Roman" w:cs="Times New Roman"/>
          <w:color w:val="293237"/>
          <w:sz w:val="28"/>
          <w:szCs w:val="28"/>
          <w:shd w:val="clear" w:color="auto" w:fill="FFFFFF"/>
        </w:rPr>
      </w:pPr>
      <w:r w:rsidRPr="00E952AF">
        <w:rPr>
          <w:rFonts w:ascii="Times New Roman" w:hAnsi="Times New Roman" w:cs="Times New Roman"/>
          <w:color w:val="293237"/>
          <w:sz w:val="28"/>
          <w:szCs w:val="28"/>
          <w:shd w:val="clear" w:color="auto" w:fill="FFFFFF"/>
        </w:rPr>
        <w:t>За результатами обговорення</w:t>
      </w:r>
      <w:r w:rsidR="00FE5A12">
        <w:rPr>
          <w:rFonts w:ascii="Times New Roman" w:hAnsi="Times New Roman" w:cs="Times New Roman"/>
          <w:color w:val="293237"/>
          <w:sz w:val="28"/>
          <w:szCs w:val="28"/>
          <w:shd w:val="clear" w:color="auto" w:fill="FFFFFF"/>
        </w:rPr>
        <w:t xml:space="preserve"> вирішили, що під час щоквартального опублікування на офіційному </w:t>
      </w:r>
      <w:proofErr w:type="spellStart"/>
      <w:r w:rsidR="00FE5A12">
        <w:rPr>
          <w:rFonts w:ascii="Times New Roman" w:hAnsi="Times New Roman" w:cs="Times New Roman"/>
          <w:color w:val="293237"/>
          <w:sz w:val="28"/>
          <w:szCs w:val="28"/>
          <w:shd w:val="clear" w:color="auto" w:fill="FFFFFF"/>
        </w:rPr>
        <w:t>вебпорталі</w:t>
      </w:r>
      <w:proofErr w:type="spellEnd"/>
      <w:r w:rsidR="00FE5A12">
        <w:rPr>
          <w:rFonts w:ascii="Times New Roman" w:hAnsi="Times New Roman" w:cs="Times New Roman"/>
          <w:color w:val="293237"/>
          <w:sz w:val="28"/>
          <w:szCs w:val="28"/>
          <w:shd w:val="clear" w:color="auto" w:fill="FFFFFF"/>
        </w:rPr>
        <w:t xml:space="preserve"> Держмитслужби результатів роботи дисциплінарних комісій, утворених у Держмитслужбі та її територіальних органах</w:t>
      </w:r>
      <w:r w:rsidR="00FD53A6">
        <w:rPr>
          <w:rFonts w:ascii="Times New Roman" w:hAnsi="Times New Roman" w:cs="Times New Roman"/>
          <w:color w:val="293237"/>
          <w:sz w:val="28"/>
          <w:szCs w:val="28"/>
          <w:shd w:val="clear" w:color="auto" w:fill="FFFFFF"/>
        </w:rPr>
        <w:t xml:space="preserve">, в розрізі таких органів, кількості розглянутих дисциплінарних справ, видів рекомендованих рішень, кількості і видів прийнятих Головою Держмитслужби (або особою, яка виконує його обов’язки) та керівниками </w:t>
      </w:r>
      <w:r w:rsidR="00FD53A6">
        <w:rPr>
          <w:rFonts w:ascii="Times New Roman" w:hAnsi="Times New Roman" w:cs="Times New Roman"/>
          <w:color w:val="293237"/>
          <w:sz w:val="28"/>
          <w:szCs w:val="28"/>
          <w:shd w:val="clear" w:color="auto" w:fill="FFFFFF"/>
        </w:rPr>
        <w:lastRenderedPageBreak/>
        <w:t>територіальних органів Держмитслужби рішень про накладення на державного службовця дисциплінарного стягнення чи закриття дисциплінарного провадження, висвітлювати інформацію чи були серед них дисциплінарні провадження п</w:t>
      </w:r>
      <w:r w:rsidR="00FE4F9E">
        <w:rPr>
          <w:rFonts w:ascii="Times New Roman" w:hAnsi="Times New Roman" w:cs="Times New Roman"/>
          <w:color w:val="293237"/>
          <w:sz w:val="28"/>
          <w:szCs w:val="28"/>
          <w:shd w:val="clear" w:color="auto" w:fill="FFFFFF"/>
        </w:rPr>
        <w:t xml:space="preserve">орушені на підставі скарг на дії </w:t>
      </w:r>
      <w:r w:rsidR="00FE4F9E"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  <w:t>посадових осіб апарату Держмитслужби та її територіальних органів.</w:t>
      </w:r>
    </w:p>
    <w:p w:rsidR="00443738" w:rsidRPr="00E952AF" w:rsidRDefault="00FE4F9E" w:rsidP="00487D8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93237"/>
          <w:sz w:val="28"/>
          <w:szCs w:val="28"/>
          <w:shd w:val="clear" w:color="auto" w:fill="FFFFFF"/>
        </w:rPr>
        <w:t xml:space="preserve">Разом з тим, </w:t>
      </w:r>
      <w:r w:rsidR="007E4E54" w:rsidRPr="00E952AF">
        <w:rPr>
          <w:rFonts w:ascii="Times New Roman" w:hAnsi="Times New Roman" w:cs="Times New Roman"/>
          <w:color w:val="293237"/>
          <w:sz w:val="28"/>
          <w:szCs w:val="28"/>
          <w:shd w:val="clear" w:color="auto" w:fill="FFFFFF"/>
        </w:rPr>
        <w:t>учасники висловили свою зацікавленість у подальшій співпраці у зазначеній сфері діяльності та обумовлених питаннях.</w:t>
      </w:r>
    </w:p>
    <w:sectPr w:rsidR="00443738" w:rsidRPr="00E952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E4AC9"/>
    <w:multiLevelType w:val="multilevel"/>
    <w:tmpl w:val="954E45C8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188"/>
        </w:tabs>
        <w:ind w:left="7188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BC6AE1"/>
    <w:multiLevelType w:val="hybridMultilevel"/>
    <w:tmpl w:val="F83CA224"/>
    <w:lvl w:ilvl="0" w:tplc="1D54A53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FA6"/>
    <w:rsid w:val="00013ADB"/>
    <w:rsid w:val="00081753"/>
    <w:rsid w:val="000A368F"/>
    <w:rsid w:val="00215914"/>
    <w:rsid w:val="002370AE"/>
    <w:rsid w:val="003B0715"/>
    <w:rsid w:val="003D416E"/>
    <w:rsid w:val="00487D8A"/>
    <w:rsid w:val="004C599D"/>
    <w:rsid w:val="00603AAD"/>
    <w:rsid w:val="006C76C1"/>
    <w:rsid w:val="007030CA"/>
    <w:rsid w:val="00725FA6"/>
    <w:rsid w:val="007E4E54"/>
    <w:rsid w:val="00A22DD3"/>
    <w:rsid w:val="00A4274C"/>
    <w:rsid w:val="00BB5AD8"/>
    <w:rsid w:val="00BB7864"/>
    <w:rsid w:val="00C025E6"/>
    <w:rsid w:val="00CD369A"/>
    <w:rsid w:val="00D52BE3"/>
    <w:rsid w:val="00D916FD"/>
    <w:rsid w:val="00DA69AA"/>
    <w:rsid w:val="00E952AF"/>
    <w:rsid w:val="00EE3D7B"/>
    <w:rsid w:val="00FD53A6"/>
    <w:rsid w:val="00FE4F9E"/>
    <w:rsid w:val="00FE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96103"/>
  <w15:chartTrackingRefBased/>
  <w15:docId w15:val="{FCAF3605-6A65-4ABB-A705-EAB7A26A2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36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368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0A368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A3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EE3D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3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2534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9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8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321</Words>
  <Characters>2315</Characters>
  <Application>Microsoft Office Word</Application>
  <DocSecurity>0</DocSecurity>
  <Lines>49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ЗВІТ ПРО РЕЗУЛЬТАТИ ПУБЛІЧНОГО ОБГОВОРЕННЯ НА ТЕМУ: «результатів моніторингу роз</vt:lpstr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2026-03-05T06:51:00Z</dcterms:created>
  <dcterms:modified xsi:type="dcterms:W3CDTF">2026-03-05T08:43:00Z</dcterms:modified>
</cp:coreProperties>
</file>