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16FE1" w:rsidRPr="00293DB8" w:rsidRDefault="00816FE1" w:rsidP="009610A5">
      <w:pPr>
        <w:pStyle w:val="1ShiftAlt"/>
        <w:jc w:val="center"/>
        <w:rPr>
          <w:rFonts w:cs="Times New Roman"/>
          <w:i w:val="0"/>
          <w:szCs w:val="24"/>
        </w:rPr>
      </w:pPr>
      <w:hyperlink r:id="rId7" w:tgtFrame="_blank" w:history="1">
        <w:r w:rsidRPr="00816FE1">
          <w:rPr>
            <w:rStyle w:val="ac"/>
            <w:rFonts w:cs="Times New Roman"/>
            <w:i w:val="0"/>
            <w:szCs w:val="24"/>
          </w:rPr>
          <w:t>UA-2026-03-11-009546-a</w:t>
        </w:r>
      </w:hyperlink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8745E6">
        <w:rPr>
          <w:b w:val="0"/>
          <w:color w:val="000000"/>
          <w:sz w:val="24"/>
          <w:lang w:eastAsia="uk-UA"/>
        </w:rPr>
        <w:t xml:space="preserve">35810000-5 – </w:t>
      </w:r>
      <w:r w:rsidR="008745E6">
        <w:rPr>
          <w:b w:val="0"/>
          <w:color w:val="000000"/>
          <w:sz w:val="24"/>
          <w:lang w:val="uk-UA" w:eastAsia="uk-UA"/>
        </w:rPr>
        <w:t>(</w:t>
      </w:r>
      <w:r w:rsidR="008745E6">
        <w:rPr>
          <w:b w:val="0"/>
          <w:color w:val="000000"/>
          <w:sz w:val="24"/>
          <w:lang w:eastAsia="uk-UA"/>
        </w:rPr>
        <w:t>Індивідуальне обмундирування</w:t>
      </w:r>
      <w:r w:rsidR="008745E6">
        <w:rPr>
          <w:b w:val="0"/>
          <w:sz w:val="24"/>
          <w:lang w:val="uk-UA" w:eastAsia="uk-UA"/>
        </w:rPr>
        <w:t>)</w:t>
      </w:r>
      <w:r w:rsidR="008745E6" w:rsidRPr="00253F8D">
        <w:rPr>
          <w:b w:val="0"/>
          <w:bCs/>
          <w:sz w:val="24"/>
          <w:lang w:val="uk-UA" w:eastAsia="uk-UA"/>
        </w:rPr>
        <w:t xml:space="preserve"> </w:t>
      </w:r>
      <w:r w:rsidR="008518AE" w:rsidRPr="00253F8D">
        <w:rPr>
          <w:b w:val="0"/>
          <w:bCs/>
          <w:sz w:val="24"/>
          <w:lang w:val="uk-UA" w:eastAsia="uk-UA"/>
        </w:rPr>
        <w:t>(</w:t>
      </w:r>
      <w:r w:rsidR="008745E6">
        <w:rPr>
          <w:b w:val="0"/>
          <w:iCs/>
          <w:color w:val="000000"/>
          <w:sz w:val="24"/>
          <w:lang w:val="uk-UA"/>
        </w:rPr>
        <w:t>Засоби індивідуального захисту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8745E6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8745E6" w:rsidRPr="008745E6">
        <w:rPr>
          <w:rStyle w:val="ab"/>
          <w:sz w:val="24"/>
          <w:lang w:val="uk-UA"/>
        </w:rPr>
        <w:t>в</w:t>
      </w:r>
      <w:r w:rsidR="008745E6" w:rsidRPr="008745E6">
        <w:rPr>
          <w:rStyle w:val="ab"/>
          <w:sz w:val="24"/>
        </w:rPr>
        <w:t>ідповідно до вимог пунктів 2 та 3 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 та пункту 1</w:t>
      </w:r>
      <w:r w:rsidR="008745E6" w:rsidRPr="008745E6">
        <w:rPr>
          <w:rStyle w:val="ab"/>
          <w:sz w:val="24"/>
          <w:vertAlign w:val="superscript"/>
        </w:rPr>
        <w:t>1</w:t>
      </w:r>
      <w:r w:rsidR="008745E6" w:rsidRPr="008745E6">
        <w:rPr>
          <w:sz w:val="24"/>
        </w:rPr>
        <w:t xml:space="preserve"> </w:t>
      </w:r>
      <w:r w:rsidR="008745E6" w:rsidRPr="008745E6">
        <w:rPr>
          <w:b w:val="0"/>
          <w:sz w:val="24"/>
        </w:rPr>
        <w:t>додатку до цього порядку «Номенклатура засобів радіаційного та хімічного захисту і норми забезпечення ними», затверджених постановою Кабінету Міністрів України від 19 серпня 2002 року № 1200</w:t>
      </w:r>
      <w:r w:rsidRPr="008745E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8745E6" w:rsidRPr="008745E6">
        <w:rPr>
          <w:b w:val="0"/>
          <w:sz w:val="24"/>
          <w:lang w:val="uk-UA"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</w:t>
      </w:r>
      <w:r w:rsidR="003065EB" w:rsidRPr="008745E6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9F6A95">
        <w:t>6</w:t>
      </w:r>
      <w:r w:rsidR="00C5715B">
        <w:t xml:space="preserve"> рік.</w:t>
      </w:r>
      <w:r w:rsidRPr="001F6FB1">
        <w:t xml:space="preserve"> </w:t>
      </w:r>
    </w:p>
    <w:p w:rsidR="00FE7FE2" w:rsidRDefault="00713D46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8"/>
      <w:headerReference w:type="first" r:id="rId9"/>
      <w:footerReference w:type="first" r:id="rId10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46" w:rsidRDefault="00713D46">
      <w:r>
        <w:separator/>
      </w:r>
    </w:p>
  </w:endnote>
  <w:endnote w:type="continuationSeparator" w:id="0">
    <w:p w:rsidR="00713D46" w:rsidRDefault="0071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FE1" w:rsidRPr="00816FE1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46" w:rsidRDefault="00713D46">
      <w:r>
        <w:separator/>
      </w:r>
    </w:p>
  </w:footnote>
  <w:footnote w:type="continuationSeparator" w:id="0">
    <w:p w:rsidR="00713D46" w:rsidRDefault="0071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13D46"/>
    <w:rsid w:val="007361FA"/>
    <w:rsid w:val="00772BF1"/>
    <w:rsid w:val="007A08CF"/>
    <w:rsid w:val="008101A5"/>
    <w:rsid w:val="008143B3"/>
    <w:rsid w:val="00816FE1"/>
    <w:rsid w:val="008416B6"/>
    <w:rsid w:val="00841912"/>
    <w:rsid w:val="00847E0C"/>
    <w:rsid w:val="008518AE"/>
    <w:rsid w:val="008745E6"/>
    <w:rsid w:val="008957C3"/>
    <w:rsid w:val="009610A5"/>
    <w:rsid w:val="0099036D"/>
    <w:rsid w:val="009F6A95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FAEE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  <w:style w:type="character" w:styleId="ac">
    <w:name w:val="Hyperlink"/>
    <w:basedOn w:val="a1"/>
    <w:uiPriority w:val="99"/>
    <w:unhideWhenUsed/>
    <w:rsid w:val="00816F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6-03-11-009546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TZMK__5</cp:lastModifiedBy>
  <cp:revision>4</cp:revision>
  <cp:lastPrinted>2023-08-23T12:16:00Z</cp:lastPrinted>
  <dcterms:created xsi:type="dcterms:W3CDTF">2026-03-09T09:33:00Z</dcterms:created>
  <dcterms:modified xsi:type="dcterms:W3CDTF">2026-03-11T12:50:00Z</dcterms:modified>
</cp:coreProperties>
</file>