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AB1" w:rsidRPr="009D1251" w:rsidRDefault="001A5AB1" w:rsidP="001A5AB1">
      <w:pPr>
        <w:ind w:hanging="13"/>
        <w:jc w:val="center"/>
        <w:rPr>
          <w:sz w:val="28"/>
          <w:szCs w:val="28"/>
          <w:lang w:val="uk-UA"/>
        </w:rPr>
      </w:pPr>
      <w:r w:rsidRPr="009D1251">
        <w:rPr>
          <w:sz w:val="28"/>
          <w:szCs w:val="28"/>
          <w:lang w:val="uk-UA"/>
        </w:rPr>
        <w:object w:dxaOrig="900" w:dyaOrig="11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7.75pt" o:ole="" filled="t">
            <v:fill color2="black"/>
            <v:imagedata r:id="rId8" o:title=""/>
          </v:shape>
          <o:OLEObject Type="Embed" ProgID="Word.Picture.8" ShapeID="_x0000_i1025" DrawAspect="Content" ObjectID="_1834746046" r:id="rId9"/>
        </w:object>
      </w:r>
    </w:p>
    <w:p w:rsidR="001A5AB1" w:rsidRPr="009D1251" w:rsidRDefault="001A5AB1" w:rsidP="001A5AB1">
      <w:pPr>
        <w:jc w:val="center"/>
        <w:rPr>
          <w:b/>
          <w:sz w:val="32"/>
          <w:szCs w:val="32"/>
          <w:lang w:val="uk-UA"/>
        </w:rPr>
      </w:pPr>
      <w:r w:rsidRPr="009D1251">
        <w:rPr>
          <w:b/>
          <w:sz w:val="32"/>
          <w:szCs w:val="32"/>
          <w:lang w:val="uk-UA"/>
        </w:rPr>
        <w:t>ДЕРЖАВНА МИТНА СЛУЖБА УКРАЇНИ</w:t>
      </w:r>
    </w:p>
    <w:p w:rsidR="001A5AB1" w:rsidRPr="009D1251" w:rsidRDefault="001A5AB1" w:rsidP="001A5AB1">
      <w:pPr>
        <w:jc w:val="center"/>
        <w:rPr>
          <w:sz w:val="32"/>
          <w:szCs w:val="32"/>
          <w:lang w:val="uk-UA"/>
        </w:rPr>
      </w:pPr>
      <w:r w:rsidRPr="009D1251">
        <w:rPr>
          <w:sz w:val="32"/>
          <w:szCs w:val="32"/>
          <w:lang w:val="uk-UA"/>
        </w:rPr>
        <w:t>(Держмитслужба)</w:t>
      </w:r>
    </w:p>
    <w:p w:rsidR="001A5AB1" w:rsidRPr="009D1251" w:rsidRDefault="001A5AB1" w:rsidP="001A5AB1">
      <w:pPr>
        <w:jc w:val="center"/>
        <w:rPr>
          <w:sz w:val="28"/>
          <w:szCs w:val="28"/>
          <w:lang w:val="uk-UA"/>
        </w:rPr>
      </w:pPr>
    </w:p>
    <w:p w:rsidR="001A5AB1" w:rsidRPr="009D1251" w:rsidRDefault="001A5AB1" w:rsidP="001A5AB1">
      <w:pPr>
        <w:pStyle w:val="Iauiue1"/>
        <w:rPr>
          <w:spacing w:val="-10"/>
        </w:rPr>
      </w:pPr>
      <w:r w:rsidRPr="009D1251">
        <w:rPr>
          <w:spacing w:val="-10"/>
        </w:rPr>
        <w:t xml:space="preserve"> вул. Дегтярівська, 11 Г, м. Київ, 04119, </w:t>
      </w:r>
      <w:proofErr w:type="spellStart"/>
      <w:r w:rsidRPr="009D1251">
        <w:rPr>
          <w:spacing w:val="-10"/>
        </w:rPr>
        <w:t>тел</w:t>
      </w:r>
      <w:proofErr w:type="spellEnd"/>
      <w:r w:rsidRPr="009D1251">
        <w:rPr>
          <w:spacing w:val="-10"/>
        </w:rPr>
        <w:t>.: (044) 481-20-42, (044) 481-19-58, (044) 481-20-20</w:t>
      </w:r>
    </w:p>
    <w:p w:rsidR="001A5AB1" w:rsidRPr="009D1251" w:rsidRDefault="001A5AB1" w:rsidP="001A5AB1">
      <w:pPr>
        <w:pStyle w:val="Iauiue"/>
        <w:jc w:val="center"/>
        <w:rPr>
          <w:sz w:val="24"/>
          <w:szCs w:val="24"/>
          <w:lang w:val="uk-UA"/>
        </w:rPr>
      </w:pPr>
      <w:r w:rsidRPr="009D1251">
        <w:rPr>
          <w:sz w:val="24"/>
          <w:szCs w:val="24"/>
          <w:lang w:val="uk-UA"/>
        </w:rPr>
        <w:t xml:space="preserve">Е:mail: </w:t>
      </w:r>
      <w:hyperlink r:id="rId10" w:history="1">
        <w:r w:rsidRPr="009D1251">
          <w:rPr>
            <w:rStyle w:val="af2"/>
            <w:color w:val="000000"/>
            <w:sz w:val="24"/>
            <w:szCs w:val="24"/>
            <w:lang w:val="uk-UA"/>
          </w:rPr>
          <w:t>post</w:t>
        </w:r>
        <w:r w:rsidRPr="009D1251">
          <w:rPr>
            <w:rStyle w:val="af2"/>
            <w:bCs/>
            <w:color w:val="000000"/>
            <w:spacing w:val="-10"/>
            <w:sz w:val="24"/>
            <w:szCs w:val="24"/>
            <w:lang w:val="uk-UA"/>
          </w:rPr>
          <w:t>@customs.gov.ua</w:t>
        </w:r>
      </w:hyperlink>
      <w:r w:rsidRPr="009D1251">
        <w:rPr>
          <w:sz w:val="24"/>
          <w:szCs w:val="24"/>
          <w:lang w:val="uk-UA"/>
        </w:rPr>
        <w:t>; Код ЄДРПОУ 43115923</w:t>
      </w:r>
    </w:p>
    <w:p w:rsidR="001A5AB1" w:rsidRPr="009D1251" w:rsidRDefault="001A5AB1" w:rsidP="001A5AB1">
      <w:pPr>
        <w:pStyle w:val="af0"/>
        <w:pBdr>
          <w:bottom w:val="thinThickSmallGap" w:sz="24" w:space="1" w:color="auto"/>
        </w:pBdr>
        <w:spacing w:before="0" w:beforeAutospacing="0" w:after="0" w:afterAutospacing="0"/>
        <w:ind w:right="-1"/>
        <w:jc w:val="center"/>
        <w:rPr>
          <w:sz w:val="22"/>
          <w:szCs w:val="22"/>
          <w:lang w:val="uk-UA"/>
        </w:rPr>
      </w:pPr>
    </w:p>
    <w:p w:rsidR="001A5AB1" w:rsidRPr="009D1251" w:rsidRDefault="001A5AB1" w:rsidP="001A5AB1">
      <w:pPr>
        <w:pStyle w:val="af0"/>
        <w:spacing w:before="0" w:beforeAutospacing="0" w:after="0" w:afterAutospacing="0"/>
        <w:ind w:right="-571"/>
        <w:jc w:val="both"/>
        <w:rPr>
          <w:sz w:val="22"/>
          <w:szCs w:val="22"/>
          <w:lang w:val="uk-UA"/>
        </w:rPr>
      </w:pPr>
    </w:p>
    <w:p w:rsidR="00E43858" w:rsidRDefault="001A5AB1" w:rsidP="001A5AB1">
      <w:pPr>
        <w:pStyle w:val="af0"/>
        <w:spacing w:before="0" w:beforeAutospacing="0" w:after="0" w:afterAutospacing="0"/>
        <w:ind w:right="-571"/>
        <w:jc w:val="both"/>
        <w:rPr>
          <w:sz w:val="28"/>
          <w:szCs w:val="28"/>
          <w:lang w:val="uk-UA"/>
        </w:rPr>
      </w:pPr>
      <w:r w:rsidRPr="009D1251">
        <w:rPr>
          <w:sz w:val="22"/>
          <w:szCs w:val="22"/>
          <w:lang w:val="uk-UA"/>
        </w:rPr>
        <w:t>_________________ №______________________</w:t>
      </w:r>
      <w:r>
        <w:rPr>
          <w:sz w:val="22"/>
          <w:szCs w:val="22"/>
          <w:lang w:val="uk-UA"/>
        </w:rPr>
        <w:t xml:space="preserve">         </w:t>
      </w:r>
      <w:r w:rsidR="00C34632">
        <w:rPr>
          <w:sz w:val="28"/>
          <w:szCs w:val="28"/>
          <w:lang w:val="uk-UA"/>
        </w:rPr>
        <w:t>ОСОБА 1</w:t>
      </w:r>
    </w:p>
    <w:p w:rsidR="00EB04F5" w:rsidRDefault="00EB04F5" w:rsidP="00A72878">
      <w:pPr>
        <w:ind w:firstLine="5103"/>
        <w:rPr>
          <w:sz w:val="28"/>
          <w:szCs w:val="28"/>
          <w:lang w:val="en-US"/>
        </w:rPr>
      </w:pPr>
    </w:p>
    <w:p w:rsidR="00FB105E" w:rsidRPr="00EB04F5" w:rsidRDefault="003C5EE6" w:rsidP="00A72878">
      <w:pPr>
        <w:ind w:firstLine="5103"/>
        <w:rPr>
          <w:sz w:val="28"/>
          <w:szCs w:val="28"/>
          <w:lang w:val="en-US"/>
        </w:rPr>
      </w:pPr>
      <w:hyperlink r:id="rId11" w:history="1">
        <w:r w:rsidR="00C34632">
          <w:rPr>
            <w:rStyle w:val="af2"/>
            <w:sz w:val="28"/>
            <w:szCs w:val="28"/>
            <w:u w:val="none"/>
            <w:lang w:val="uk-UA"/>
          </w:rPr>
          <w:t>АДРЕСА</w:t>
        </w:r>
      </w:hyperlink>
    </w:p>
    <w:p w:rsidR="00BE121C" w:rsidRDefault="00BE121C" w:rsidP="00A72878">
      <w:pPr>
        <w:ind w:firstLine="5103"/>
        <w:rPr>
          <w:sz w:val="28"/>
          <w:szCs w:val="28"/>
          <w:lang w:val="uk-UA"/>
        </w:rPr>
      </w:pPr>
    </w:p>
    <w:p w:rsidR="00A4689B" w:rsidRDefault="00A4689B" w:rsidP="00CB7B9F">
      <w:pPr>
        <w:rPr>
          <w:b/>
          <w:lang w:val="uk-UA"/>
        </w:rPr>
      </w:pPr>
    </w:p>
    <w:p w:rsidR="00A72878" w:rsidRDefault="00A72878" w:rsidP="00CB7B9F">
      <w:pPr>
        <w:rPr>
          <w:b/>
          <w:lang w:val="uk-UA"/>
        </w:rPr>
      </w:pPr>
    </w:p>
    <w:p w:rsidR="00E50240" w:rsidRPr="00064F06" w:rsidRDefault="00CB7B9F" w:rsidP="00FC7E37">
      <w:pPr>
        <w:rPr>
          <w:b/>
          <w:lang w:val="uk-UA"/>
        </w:rPr>
      </w:pPr>
      <w:r w:rsidRPr="00CB7B9F">
        <w:rPr>
          <w:b/>
          <w:lang w:val="uk-UA"/>
        </w:rPr>
        <w:t xml:space="preserve">Про </w:t>
      </w:r>
      <w:r w:rsidR="00C421B0">
        <w:rPr>
          <w:b/>
          <w:lang w:val="uk-UA"/>
        </w:rPr>
        <w:t>розгл</w:t>
      </w:r>
      <w:r w:rsidR="004A0081">
        <w:rPr>
          <w:b/>
          <w:lang w:val="uk-UA"/>
        </w:rPr>
        <w:t>яд л</w:t>
      </w:r>
      <w:r w:rsidR="00F27F78">
        <w:rPr>
          <w:b/>
          <w:lang w:val="uk-UA"/>
        </w:rPr>
        <w:t>ист</w:t>
      </w:r>
      <w:r w:rsidR="00064F06">
        <w:rPr>
          <w:b/>
          <w:lang w:val="uk-UA"/>
        </w:rPr>
        <w:t>а</w:t>
      </w:r>
    </w:p>
    <w:p w:rsidR="00E50240" w:rsidRDefault="00E50240" w:rsidP="00E50240">
      <w:pPr>
        <w:ind w:firstLine="567"/>
        <w:rPr>
          <w:b/>
          <w:lang w:val="uk-UA"/>
        </w:rPr>
      </w:pPr>
    </w:p>
    <w:p w:rsidR="00F003F5" w:rsidRDefault="00F003F5" w:rsidP="00E50240">
      <w:pPr>
        <w:ind w:firstLine="567"/>
        <w:rPr>
          <w:b/>
          <w:lang w:val="uk-UA"/>
        </w:rPr>
      </w:pPr>
    </w:p>
    <w:p w:rsidR="00EF2EDA" w:rsidRPr="00EF2EDA" w:rsidRDefault="00EF2EDA" w:rsidP="00DD27B0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EF2EDA">
        <w:rPr>
          <w:sz w:val="28"/>
          <w:szCs w:val="28"/>
          <w:lang w:val="uk-UA"/>
        </w:rPr>
        <w:t xml:space="preserve">Державна митна служба України розглянула скаргу </w:t>
      </w:r>
      <w:r w:rsidR="00C34632">
        <w:rPr>
          <w:rFonts w:ascii="TimesNewRomanPSMT" w:hAnsi="TimesNewRomanPSMT" w:cs="TimesNewRomanPSMT"/>
          <w:sz w:val="28"/>
          <w:szCs w:val="28"/>
          <w:lang w:val="uk-UA" w:eastAsia="uk-UA"/>
        </w:rPr>
        <w:t>ОСОБА 1</w:t>
      </w:r>
      <w:r w:rsidRPr="00EF2EDA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від 06.02.2026 № 01-03/133 (</w:t>
      </w:r>
      <w:proofErr w:type="spellStart"/>
      <w:r w:rsidRPr="00EF2EDA">
        <w:rPr>
          <w:rFonts w:ascii="TimesNewRomanPSMT" w:hAnsi="TimesNewRomanPSMT" w:cs="TimesNewRomanPSMT"/>
          <w:sz w:val="28"/>
          <w:szCs w:val="28"/>
          <w:lang w:val="uk-UA" w:eastAsia="uk-UA"/>
        </w:rPr>
        <w:t>вх</w:t>
      </w:r>
      <w:proofErr w:type="spellEnd"/>
      <w:r w:rsidRPr="00EF2EDA">
        <w:rPr>
          <w:rFonts w:ascii="TimesNewRomanPSMT" w:hAnsi="TimesNewRomanPSMT" w:cs="TimesNewRomanPSMT"/>
          <w:sz w:val="28"/>
          <w:szCs w:val="28"/>
          <w:lang w:val="uk-UA" w:eastAsia="uk-UA"/>
        </w:rPr>
        <w:t>. Держмитслужби від 10.02.2026 № 4643/13/1)</w:t>
      </w:r>
      <w:r w:rsidRPr="00EF2EDA">
        <w:rPr>
          <w:sz w:val="28"/>
          <w:szCs w:val="28"/>
          <w:lang w:val="uk-UA"/>
        </w:rPr>
        <w:t xml:space="preserve"> на рішення Київської митниці </w:t>
      </w:r>
      <w:r w:rsidRPr="00EF2EDA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від </w:t>
      </w:r>
      <w:r w:rsidRPr="00C34632">
        <w:rPr>
          <w:rFonts w:ascii="TimesNewRomanPSMT" w:hAnsi="TimesNewRomanPSMT" w:cs="TimesNewRomanPSMT"/>
          <w:sz w:val="28"/>
          <w:szCs w:val="28"/>
          <w:lang w:val="uk-UA" w:eastAsia="uk-UA"/>
        </w:rPr>
        <w:t>5e24beecbf28741e9964a9a84c38ed445eac8d78c7bc8b3b6</w:t>
      </w:r>
      <w:r w:rsidR="00DD27B0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 w:rsidRPr="00C34632">
        <w:rPr>
          <w:rFonts w:ascii="TimesNewRomanPSMT" w:hAnsi="TimesNewRomanPSMT" w:cs="TimesNewRomanPSMT"/>
          <w:sz w:val="28"/>
          <w:szCs w:val="28"/>
          <w:lang w:val="uk-UA" w:eastAsia="uk-UA"/>
        </w:rPr>
        <w:t>c2e579f59145742</w:t>
      </w:r>
      <w:r w:rsidRPr="00EF2EDA">
        <w:rPr>
          <w:sz w:val="28"/>
          <w:szCs w:val="28"/>
          <w:lang w:val="uk-UA"/>
        </w:rPr>
        <w:t xml:space="preserve"> щодо відмови в прийнятті митної декларації, митному оформленні випуску чи пропуску товарів, транспортних засобів комерційного призначення (далі картка в</w:t>
      </w:r>
      <w:bookmarkStart w:id="0" w:name="_GoBack"/>
      <w:bookmarkEnd w:id="0"/>
      <w:r w:rsidRPr="00EF2EDA">
        <w:rPr>
          <w:sz w:val="28"/>
          <w:szCs w:val="28"/>
          <w:lang w:val="uk-UA"/>
        </w:rPr>
        <w:t>ідмови)</w:t>
      </w:r>
      <w:r w:rsidR="00256EE3">
        <w:rPr>
          <w:sz w:val="28"/>
          <w:szCs w:val="28"/>
          <w:lang w:val="uk-UA"/>
        </w:rPr>
        <w:t>.</w:t>
      </w:r>
    </w:p>
    <w:p w:rsidR="00EF2EDA" w:rsidRPr="00EF2EDA" w:rsidRDefault="00EF2EDA" w:rsidP="00EF2ED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EF2EDA">
        <w:rPr>
          <w:rFonts w:ascii="TimesNewRomanPSMT" w:hAnsi="TimesNewRomanPSMT" w:cs="TimesNewRomanPSMT"/>
          <w:sz w:val="28"/>
          <w:szCs w:val="28"/>
          <w:lang w:val="uk-UA" w:eastAsia="en-US"/>
        </w:rPr>
        <w:t>С</w:t>
      </w:r>
      <w:r w:rsidRPr="00EF2EDA">
        <w:rPr>
          <w:color w:val="000000" w:themeColor="text1"/>
          <w:sz w:val="28"/>
          <w:szCs w:val="28"/>
          <w:lang w:val="uk-UA"/>
        </w:rPr>
        <w:t xml:space="preserve">каржник не погоджується з цією відмовою, вважає </w:t>
      </w:r>
      <w:r w:rsidRPr="00EF2EDA">
        <w:rPr>
          <w:sz w:val="28"/>
          <w:szCs w:val="28"/>
          <w:lang w:val="uk-UA"/>
        </w:rPr>
        <w:t xml:space="preserve">рішення Київської митниці </w:t>
      </w:r>
      <w:r w:rsidRPr="00EF2EDA">
        <w:rPr>
          <w:color w:val="000000" w:themeColor="text1"/>
          <w:sz w:val="28"/>
          <w:szCs w:val="28"/>
          <w:lang w:val="uk-UA"/>
        </w:rPr>
        <w:t>неправомір</w:t>
      </w:r>
      <w:r>
        <w:rPr>
          <w:color w:val="000000" w:themeColor="text1"/>
          <w:sz w:val="28"/>
          <w:szCs w:val="28"/>
          <w:lang w:val="uk-UA"/>
        </w:rPr>
        <w:t>н</w:t>
      </w:r>
      <w:r w:rsidRPr="00EF2EDA">
        <w:rPr>
          <w:color w:val="000000" w:themeColor="text1"/>
          <w:sz w:val="28"/>
          <w:szCs w:val="28"/>
          <w:lang w:val="uk-UA"/>
        </w:rPr>
        <w:t xml:space="preserve">им та звертається з проханням скасувати картку відмови Київської митниці </w:t>
      </w:r>
      <w:r w:rsidRPr="00EF2EDA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від </w:t>
      </w:r>
      <w:r w:rsidRPr="00133C8F">
        <w:rPr>
          <w:rFonts w:ascii="TimesNewRomanPSMT" w:hAnsi="TimesNewRomanPSMT" w:cs="TimesNewRomanPSMT"/>
          <w:sz w:val="28"/>
          <w:szCs w:val="28"/>
          <w:lang w:val="uk-UA" w:eastAsia="uk-UA"/>
        </w:rPr>
        <w:t>b9c12eb0b477d4d87303d927dc696454c</w:t>
      </w:r>
      <w:r w:rsidR="00DD27B0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 w:rsidRPr="00133C8F">
        <w:rPr>
          <w:rFonts w:ascii="TimesNewRomanPSMT" w:hAnsi="TimesNewRomanPSMT" w:cs="TimesNewRomanPSMT"/>
          <w:sz w:val="28"/>
          <w:szCs w:val="28"/>
          <w:lang w:val="uk-UA" w:eastAsia="uk-UA"/>
        </w:rPr>
        <w:t>87701afe06242b543212480eecb5641</w:t>
      </w:r>
      <w:r w:rsidRPr="00EF2EDA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 w:rsidRPr="00EF2EDA">
        <w:rPr>
          <w:sz w:val="28"/>
          <w:szCs w:val="28"/>
          <w:lang w:val="uk-UA"/>
        </w:rPr>
        <w:t>та прийняти нове рішення, а саме забезпечити прийняття митної декларації та здійснити митне оформлення товару з наданням пільги за кодом «168».</w:t>
      </w:r>
    </w:p>
    <w:p w:rsidR="00EF2EDA" w:rsidRDefault="00EF2EDA" w:rsidP="005551E9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  <w:sz w:val="28"/>
          <w:szCs w:val="28"/>
          <w:lang w:val="uk-UA" w:eastAsia="uk-UA"/>
        </w:rPr>
      </w:pPr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З урахуванням пояснень </w:t>
      </w:r>
      <w:r w:rsidRPr="00EF2EDA">
        <w:rPr>
          <w:sz w:val="28"/>
          <w:szCs w:val="28"/>
          <w:lang w:val="uk-UA"/>
        </w:rPr>
        <w:t xml:space="preserve">щодо порушених питань у скарзі </w:t>
      </w:r>
      <w:r>
        <w:rPr>
          <w:sz w:val="28"/>
          <w:szCs w:val="28"/>
          <w:lang w:val="uk-UA"/>
        </w:rPr>
        <w:t>та з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>а інформацією Київської митниці уповноваженою особою</w:t>
      </w:r>
      <w:r w:rsidR="005551E9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 w:rsidR="00C34632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ОСОБА 1 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>до митного оформлення подано митну декларацію</w:t>
      </w:r>
      <w:r w:rsidR="005551E9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>від 28.01.2026 №</w:t>
      </w:r>
      <w:r w:rsidR="005551E9">
        <w:rPr>
          <w:rFonts w:ascii="TimesNewRomanPSMT" w:hAnsi="TimesNewRomanPSMT" w:cs="TimesNewRomanPSMT"/>
          <w:sz w:val="28"/>
          <w:szCs w:val="28"/>
          <w:lang w:val="uk-UA" w:eastAsia="uk-UA"/>
        </w:rPr>
        <w:t> 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>26UA100390101150U7, в якій заявлено товар «</w:t>
      </w:r>
      <w:r w:rsidRPr="00C34632">
        <w:rPr>
          <w:rFonts w:ascii="TimesNewRomanPSMT" w:hAnsi="TimesNewRomanPSMT" w:cs="TimesNewRomanPSMT"/>
          <w:sz w:val="28"/>
          <w:szCs w:val="28"/>
          <w:lang w:val="uk-UA" w:eastAsia="uk-UA"/>
        </w:rPr>
        <w:t>d9072aa90dd742416fd48f6bced2f7253a402427217ba89b38</w:t>
      </w:r>
      <w:r w:rsidR="00DD27B0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 w:rsidRPr="00C34632">
        <w:rPr>
          <w:rFonts w:ascii="TimesNewRomanPSMT" w:hAnsi="TimesNewRomanPSMT" w:cs="TimesNewRomanPSMT"/>
          <w:sz w:val="28"/>
          <w:szCs w:val="28"/>
          <w:lang w:val="uk-UA" w:eastAsia="uk-UA"/>
        </w:rPr>
        <w:t>3f2881c9ba133</w:t>
      </w:r>
      <w:r w:rsidR="005551E9" w:rsidRPr="00DD27B0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 w:rsidRPr="00C34632">
        <w:rPr>
          <w:rFonts w:ascii="TimesNewRomanPSMT" w:hAnsi="TimesNewRomanPSMT" w:cs="TimesNewRomanPSMT"/>
          <w:sz w:val="28"/>
          <w:szCs w:val="28"/>
          <w:lang w:val="uk-UA" w:eastAsia="uk-UA"/>
        </w:rPr>
        <w:t>774b4855943a1dfc3d1afef004021885de38e21d31</w:t>
      </w:r>
      <w:r w:rsidR="00DD27B0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 w:rsidRPr="00C34632">
        <w:rPr>
          <w:rFonts w:ascii="TimesNewRomanPSMT" w:hAnsi="TimesNewRomanPSMT" w:cs="TimesNewRomanPSMT"/>
          <w:sz w:val="28"/>
          <w:szCs w:val="28"/>
          <w:lang w:val="uk-UA" w:eastAsia="uk-UA"/>
        </w:rPr>
        <w:t>fb0513248</w:t>
      </w:r>
      <w:r w:rsidR="00DD27B0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 w:rsidRPr="00C34632">
        <w:rPr>
          <w:rFonts w:ascii="TimesNewRomanPSMT" w:hAnsi="TimesNewRomanPSMT" w:cs="TimesNewRomanPSMT"/>
          <w:sz w:val="28"/>
          <w:szCs w:val="28"/>
          <w:lang w:val="uk-UA" w:eastAsia="uk-UA"/>
        </w:rPr>
        <w:t>17e4b0dc9a11b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proofErr w:type="spellStart"/>
      <w:r>
        <w:rPr>
          <w:rFonts w:ascii="TimesNewRomanPSMT" w:hAnsi="TimesNewRomanPSMT" w:cs="TimesNewRomanPSMT"/>
          <w:sz w:val="28"/>
          <w:szCs w:val="28"/>
          <w:lang w:val="uk-UA" w:eastAsia="uk-UA"/>
        </w:rPr>
        <w:t>шт</w:t>
      </w:r>
      <w:proofErr w:type="spellEnd"/>
      <w:r>
        <w:rPr>
          <w:rFonts w:ascii="TimesNewRomanPSMT" w:hAnsi="TimesNewRomanPSMT" w:cs="TimesNewRomanPSMT"/>
          <w:sz w:val="28"/>
          <w:szCs w:val="28"/>
          <w:lang w:val="uk-UA" w:eastAsia="uk-UA"/>
        </w:rPr>
        <w:t>» (далі – товар) із застосуванням</w:t>
      </w:r>
      <w:r w:rsidR="005551E9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звільнення від оподаткування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 w:rsidR="005551E9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митними </w:t>
      </w:r>
      <w:proofErr w:type="spellStart"/>
      <w:r w:rsidR="005551E9">
        <w:rPr>
          <w:rFonts w:ascii="TimesNewRomanPSMT" w:hAnsi="TimesNewRomanPSMT" w:cs="TimesNewRomanPSMT"/>
          <w:sz w:val="28"/>
          <w:szCs w:val="28"/>
          <w:lang w:val="uk-UA" w:eastAsia="uk-UA"/>
        </w:rPr>
        <w:t>платежами</w:t>
      </w:r>
      <w:proofErr w:type="spellEnd"/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за кодом пільги</w:t>
      </w:r>
      <w:r w:rsidR="005551E9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>«168» (складові (матеріали, вузли, агрегати, устаткування та комплектувальні</w:t>
      </w:r>
      <w:r w:rsidR="005551E9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>вироби), що ввозяться на митну територію України в митному режимі імпорту</w:t>
      </w:r>
      <w:r w:rsidR="005551E9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>для використання у виробництві товарів оборонного призначення, визначених</w:t>
      </w:r>
      <w:r w:rsidR="005551E9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>згідно з пунктом 29 частини першої статті 1 Закону України «Про оборонні</w:t>
      </w:r>
      <w:r w:rsidR="005551E9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>закупівлі», та якщо замовником таких товарів є державний замовник у сфері</w:t>
      </w:r>
      <w:r w:rsidR="005551E9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оборони. Сума умовно нарахованих митних 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lastRenderedPageBreak/>
        <w:t xml:space="preserve">платежів </w:t>
      </w:r>
      <w:r w:rsidRPr="00C34632">
        <w:rPr>
          <w:rFonts w:ascii="TimesNewRomanPSMT" w:hAnsi="TimesNewRomanPSMT" w:cs="TimesNewRomanPSMT"/>
          <w:sz w:val="28"/>
          <w:szCs w:val="28"/>
          <w:lang w:val="uk-UA" w:eastAsia="uk-UA"/>
        </w:rPr>
        <w:t>ca1deb1af5a2aa44a2dbc6feebd46b2178bab0ac4f9aa2d4094a2a</w:t>
      </w:r>
      <w:r w:rsidR="00DD27B0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 w:rsidRPr="00C34632">
        <w:rPr>
          <w:rFonts w:ascii="TimesNewRomanPSMT" w:hAnsi="TimesNewRomanPSMT" w:cs="TimesNewRomanPSMT"/>
          <w:sz w:val="28"/>
          <w:szCs w:val="28"/>
          <w:lang w:val="uk-UA" w:eastAsia="uk-UA"/>
        </w:rPr>
        <w:t>0b8de</w:t>
      </w:r>
      <w:r w:rsidR="00DD27B0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 w:rsidRPr="00C34632">
        <w:rPr>
          <w:rFonts w:ascii="TimesNewRomanPSMT" w:hAnsi="TimesNewRomanPSMT" w:cs="TimesNewRomanPSMT"/>
          <w:sz w:val="28"/>
          <w:szCs w:val="28"/>
          <w:lang w:val="uk-UA" w:eastAsia="uk-UA"/>
        </w:rPr>
        <w:t>97946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гривень.</w:t>
      </w:r>
    </w:p>
    <w:p w:rsidR="00EF2EDA" w:rsidRDefault="00EF2EDA" w:rsidP="005551E9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  <w:sz w:val="28"/>
          <w:szCs w:val="28"/>
          <w:lang w:val="uk-UA" w:eastAsia="uk-UA"/>
        </w:rPr>
      </w:pPr>
      <w:r>
        <w:rPr>
          <w:rFonts w:ascii="TimesNewRomanPSMT" w:hAnsi="TimesNewRomanPSMT" w:cs="TimesNewRomanPSMT"/>
          <w:sz w:val="28"/>
          <w:szCs w:val="28"/>
          <w:lang w:val="uk-UA" w:eastAsia="uk-UA"/>
        </w:rPr>
        <w:t>Для здійснення митного оформлення товару, разом з митною декларацією,</w:t>
      </w:r>
      <w:r w:rsidR="005551E9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>серед іншого подані наступні документи:</w:t>
      </w:r>
    </w:p>
    <w:p w:rsidR="00EF2EDA" w:rsidRDefault="00EF2EDA" w:rsidP="005551E9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  <w:sz w:val="28"/>
          <w:szCs w:val="28"/>
          <w:lang w:val="uk-UA" w:eastAsia="uk-UA"/>
        </w:rPr>
      </w:pPr>
      <w:r>
        <w:rPr>
          <w:rFonts w:ascii="TimesNewRomanPSMT" w:hAnsi="TimesNewRomanPSMT" w:cs="TimesNewRomanPSMT"/>
          <w:sz w:val="28"/>
          <w:szCs w:val="28"/>
          <w:lang w:val="uk-UA" w:eastAsia="uk-UA"/>
        </w:rPr>
        <w:t>1.</w:t>
      </w:r>
      <w:r w:rsidR="005551E9">
        <w:rPr>
          <w:rFonts w:ascii="TimesNewRomanPSMT" w:hAnsi="TimesNewRomanPSMT" w:cs="TimesNewRomanPSMT"/>
          <w:sz w:val="28"/>
          <w:szCs w:val="28"/>
          <w:lang w:val="uk-UA" w:eastAsia="uk-UA"/>
        </w:rPr>
        <w:t> 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>заява для підтвердження відповідності товарів вимогам, визначеним</w:t>
      </w:r>
      <w:r w:rsidR="005551E9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частиною восьмою статті 287 Митного кодексу України від </w:t>
      </w:r>
      <w:r w:rsidRPr="00C34632">
        <w:rPr>
          <w:rFonts w:ascii="TimesNewRomanPSMT" w:hAnsi="TimesNewRomanPSMT" w:cs="TimesNewRomanPSMT"/>
          <w:sz w:val="28"/>
          <w:szCs w:val="28"/>
          <w:lang w:val="uk-UA" w:eastAsia="uk-UA"/>
        </w:rPr>
        <w:t>0ebb7a468ae6e3b1be6c40deabea3d73ddc87ba733a79a69ac6008b3122a330a</w:t>
      </w:r>
      <w:r w:rsidR="005551E9" w:rsidRPr="00C34632">
        <w:rPr>
          <w:rFonts w:ascii="TimesNewRomanPSMT" w:hAnsi="TimesNewRomanPSMT" w:cs="TimesNewRomanPSMT"/>
          <w:sz w:val="28"/>
          <w:szCs w:val="28"/>
          <w:highlight w:val="yellow"/>
          <w:lang w:val="uk-UA" w:eastAsia="uk-UA"/>
        </w:rPr>
        <w:t xml:space="preserve"> </w:t>
      </w:r>
      <w:r w:rsidRPr="00C34632">
        <w:rPr>
          <w:rFonts w:ascii="TimesNewRomanPSMT" w:hAnsi="TimesNewRomanPSMT" w:cs="TimesNewRomanPSMT"/>
          <w:sz w:val="28"/>
          <w:szCs w:val="28"/>
          <w:lang w:val="uk-UA" w:eastAsia="uk-UA"/>
        </w:rPr>
        <w:t>a01afe1cbcb0600201273c02b6281fb0808fb89a6cbc7af8052245b200c9a6e7</w:t>
      </w:r>
      <w:r w:rsidR="005551E9" w:rsidRPr="00DD27B0">
        <w:rPr>
          <w:rFonts w:ascii="TimesNewRomanPSMT" w:hAnsi="TimesNewRomanPSMT" w:cs="TimesNewRomanPSMT"/>
          <w:sz w:val="28"/>
          <w:szCs w:val="28"/>
          <w:lang w:val="uk-UA" w:eastAsia="uk-UA"/>
        </w:rPr>
        <w:t> </w:t>
      </w:r>
      <w:r w:rsidRPr="00C34632">
        <w:rPr>
          <w:rFonts w:ascii="TimesNewRomanPSMT" w:hAnsi="TimesNewRomanPSMT" w:cs="TimesNewRomanPSMT"/>
          <w:sz w:val="28"/>
          <w:szCs w:val="28"/>
          <w:lang w:val="uk-UA" w:eastAsia="uk-UA"/>
        </w:rPr>
        <w:t>3a4f812e63082e56c48e33bad6bf37e0b67dda7a6c29a3e9133926250260755b</w:t>
      </w:r>
    </w:p>
    <w:p w:rsidR="00EF2EDA" w:rsidRPr="00DD27B0" w:rsidRDefault="00EF2EDA" w:rsidP="005551E9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  <w:sz w:val="28"/>
          <w:szCs w:val="28"/>
          <w:lang w:val="uk-UA" w:eastAsia="uk-UA"/>
        </w:rPr>
      </w:pPr>
      <w:r>
        <w:rPr>
          <w:rFonts w:ascii="TimesNewRomanPSMT" w:hAnsi="TimesNewRomanPSMT" w:cs="TimesNewRomanPSMT"/>
          <w:sz w:val="28"/>
          <w:szCs w:val="28"/>
          <w:lang w:val="uk-UA" w:eastAsia="uk-UA"/>
        </w:rPr>
        <w:t>2.</w:t>
      </w:r>
      <w:r w:rsidR="005551E9">
        <w:rPr>
          <w:rFonts w:ascii="TimesNewRomanPSMT" w:hAnsi="TimesNewRomanPSMT" w:cs="TimesNewRomanPSMT"/>
          <w:sz w:val="28"/>
          <w:szCs w:val="28"/>
          <w:lang w:val="uk-UA" w:eastAsia="uk-UA"/>
        </w:rPr>
        <w:t> 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державний контракт (договір) </w:t>
      </w:r>
      <w:r w:rsidRPr="00C34632">
        <w:rPr>
          <w:rFonts w:ascii="TimesNewRomanPSMT" w:hAnsi="TimesNewRomanPSMT" w:cs="TimesNewRomanPSMT"/>
          <w:sz w:val="28"/>
          <w:szCs w:val="28"/>
          <w:lang w:val="uk-UA" w:eastAsia="uk-UA"/>
        </w:rPr>
        <w:t>e7a07feaef962c1e185f2cbc2c5f9ee59f49d89</w:t>
      </w:r>
      <w:r w:rsidR="00DD27B0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 w:rsidRPr="00DD27B0">
        <w:rPr>
          <w:rFonts w:ascii="TimesNewRomanPSMT" w:hAnsi="TimesNewRomanPSMT" w:cs="TimesNewRomanPSMT"/>
          <w:sz w:val="28"/>
          <w:szCs w:val="28"/>
          <w:lang w:val="uk-UA" w:eastAsia="uk-UA"/>
        </w:rPr>
        <w:t>1337ec342859a32652bc551f4</w:t>
      </w:r>
      <w:r w:rsidR="005551E9" w:rsidRPr="00DD27B0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 w:rsidRPr="00DD27B0">
        <w:rPr>
          <w:rFonts w:ascii="TimesNewRomanPSMT" w:hAnsi="TimesNewRomanPSMT" w:cs="TimesNewRomanPSMT"/>
          <w:sz w:val="28"/>
          <w:szCs w:val="28"/>
          <w:lang w:val="uk-UA" w:eastAsia="uk-UA"/>
        </w:rPr>
        <w:t>5fdd205a58c6bc20bd6b14a4301f82d3</w:t>
      </w:r>
      <w:r w:rsidRPr="00C34632">
        <w:rPr>
          <w:rFonts w:ascii="TimesNewRomanPSMT" w:hAnsi="TimesNewRomanPSMT" w:cs="TimesNewRomanPSMT"/>
          <w:sz w:val="28"/>
          <w:szCs w:val="28"/>
          <w:lang w:val="uk-UA" w:eastAsia="uk-UA"/>
        </w:rPr>
        <w:t>899c03</w:t>
      </w:r>
      <w:r w:rsidR="00DD27B0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 w:rsidRPr="00DD27B0">
        <w:rPr>
          <w:rFonts w:ascii="TimesNewRomanPSMT" w:hAnsi="TimesNewRomanPSMT" w:cs="TimesNewRomanPSMT"/>
          <w:sz w:val="28"/>
          <w:szCs w:val="28"/>
          <w:lang w:val="uk-UA" w:eastAsia="uk-UA"/>
        </w:rPr>
        <w:t>784fa13a7a02cd1d89fd66a881</w:t>
      </w:r>
      <w:r w:rsidR="005551E9" w:rsidRPr="00DD27B0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 w:rsidRPr="00DD27B0">
        <w:rPr>
          <w:rFonts w:ascii="TimesNewRomanPSMT" w:hAnsi="TimesNewRomanPSMT" w:cs="TimesNewRomanPSMT"/>
          <w:sz w:val="28"/>
          <w:szCs w:val="28"/>
          <w:lang w:val="uk-UA" w:eastAsia="uk-UA"/>
        </w:rPr>
        <w:t>a01afe1cbcb0600201273c02b628</w:t>
      </w:r>
      <w:r w:rsidR="00DD27B0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 w:rsidRPr="00DD27B0">
        <w:rPr>
          <w:rFonts w:ascii="TimesNewRomanPSMT" w:hAnsi="TimesNewRomanPSMT" w:cs="TimesNewRomanPSMT"/>
          <w:sz w:val="28"/>
          <w:szCs w:val="28"/>
          <w:lang w:val="uk-UA" w:eastAsia="uk-UA"/>
        </w:rPr>
        <w:t>1fb0808fb89</w:t>
      </w:r>
      <w:r w:rsidR="00DD27B0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 w:rsidRPr="00DD27B0">
        <w:rPr>
          <w:rFonts w:ascii="TimesNewRomanPSMT" w:hAnsi="TimesNewRomanPSMT" w:cs="TimesNewRomanPSMT"/>
          <w:sz w:val="28"/>
          <w:szCs w:val="28"/>
          <w:lang w:val="uk-UA" w:eastAsia="uk-UA"/>
        </w:rPr>
        <w:t>a6cbc7af8052245b200c9a6e7</w:t>
      </w:r>
      <w:r w:rsidR="005551E9" w:rsidRPr="00DD27B0">
        <w:rPr>
          <w:rFonts w:ascii="TimesNewRomanPSMT" w:hAnsi="TimesNewRomanPSMT" w:cs="TimesNewRomanPSMT"/>
          <w:sz w:val="28"/>
          <w:szCs w:val="28"/>
          <w:lang w:val="uk-UA" w:eastAsia="uk-UA"/>
        </w:rPr>
        <w:t> </w:t>
      </w:r>
      <w:r w:rsidRPr="00DD27B0">
        <w:rPr>
          <w:rFonts w:ascii="TimesNewRomanPSMT" w:hAnsi="TimesNewRomanPSMT" w:cs="TimesNewRomanPSMT"/>
          <w:sz w:val="28"/>
          <w:szCs w:val="28"/>
          <w:lang w:val="uk-UA" w:eastAsia="uk-UA"/>
        </w:rPr>
        <w:t>9a4b5ed138b4e4a4892200952e5e8c060eb09d43912ca672785ec124265b6a92 та відповідні додаткові угоди до нього;</w:t>
      </w:r>
    </w:p>
    <w:p w:rsidR="00EF2EDA" w:rsidRPr="00DD27B0" w:rsidRDefault="00EF2EDA" w:rsidP="005551E9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  <w:sz w:val="28"/>
          <w:szCs w:val="28"/>
          <w:lang w:val="uk-UA" w:eastAsia="uk-UA"/>
        </w:rPr>
      </w:pPr>
      <w:r w:rsidRPr="00DD27B0">
        <w:rPr>
          <w:rFonts w:ascii="TimesNewRomanPSMT" w:hAnsi="TimesNewRomanPSMT" w:cs="TimesNewRomanPSMT"/>
          <w:sz w:val="28"/>
          <w:szCs w:val="28"/>
          <w:lang w:val="uk-UA" w:eastAsia="uk-UA"/>
        </w:rPr>
        <w:t>3.</w:t>
      </w:r>
      <w:r w:rsidR="005551E9" w:rsidRPr="00DD27B0">
        <w:rPr>
          <w:rFonts w:ascii="TimesNewRomanPSMT" w:hAnsi="TimesNewRomanPSMT" w:cs="TimesNewRomanPSMT"/>
          <w:sz w:val="28"/>
          <w:szCs w:val="28"/>
          <w:lang w:val="uk-UA" w:eastAsia="uk-UA"/>
        </w:rPr>
        <w:t> </w:t>
      </w:r>
      <w:r w:rsidRPr="00DD27B0">
        <w:rPr>
          <w:rFonts w:ascii="TimesNewRomanPSMT" w:hAnsi="TimesNewRomanPSMT" w:cs="TimesNewRomanPSMT"/>
          <w:sz w:val="28"/>
          <w:szCs w:val="28"/>
          <w:lang w:val="uk-UA" w:eastAsia="uk-UA"/>
        </w:rPr>
        <w:t>договір комісії 9a37ab4f3e096e390f6e94c7534b834f834fb0fc4e06c981fa0</w:t>
      </w:r>
      <w:r w:rsidR="00DD27B0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 w:rsidRPr="00DD27B0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a8753d57843db </w:t>
      </w:r>
      <w:r w:rsidR="008B3EF8" w:rsidRPr="00DD27B0">
        <w:rPr>
          <w:rFonts w:ascii="TimesNewRomanPSMT" w:hAnsi="TimesNewRomanPSMT" w:cs="TimesNewRomanPSMT"/>
          <w:sz w:val="28"/>
          <w:szCs w:val="28"/>
          <w:lang w:val="uk-UA" w:eastAsia="uk-UA"/>
        </w:rPr>
        <w:t>ОСОБА 1</w:t>
      </w:r>
      <w:r w:rsidR="005551E9" w:rsidRPr="00DD27B0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 w:rsidRPr="00DD27B0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(комісіонер) та </w:t>
      </w:r>
      <w:r w:rsidR="008B3EF8" w:rsidRPr="00DD27B0">
        <w:rPr>
          <w:rFonts w:ascii="TimesNewRomanPSMT" w:hAnsi="TimesNewRomanPSMT" w:cs="TimesNewRomanPSMT"/>
          <w:sz w:val="28"/>
          <w:szCs w:val="28"/>
          <w:lang w:val="uk-UA" w:eastAsia="uk-UA"/>
        </w:rPr>
        <w:t>ОСОБА 2</w:t>
      </w:r>
      <w:r w:rsidRPr="00DD27B0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(комітент) та d3a24963585306f173107cb887cf8f44c4d5df7ba5f23c652476b4b9e1982d55</w:t>
      </w:r>
      <w:r w:rsidR="005551E9" w:rsidRPr="00DD27B0">
        <w:rPr>
          <w:rFonts w:ascii="TimesNewRomanPSMT" w:hAnsi="TimesNewRomanPSMT" w:cs="TimesNewRomanPSMT"/>
          <w:sz w:val="28"/>
          <w:szCs w:val="28"/>
          <w:lang w:val="uk-UA" w:eastAsia="uk-UA"/>
        </w:rPr>
        <w:t> </w:t>
      </w:r>
      <w:r w:rsidRPr="00DD27B0">
        <w:rPr>
          <w:rFonts w:ascii="TimesNewRomanPSMT" w:hAnsi="TimesNewRomanPSMT" w:cs="TimesNewRomanPSMT"/>
          <w:sz w:val="28"/>
          <w:szCs w:val="28"/>
          <w:lang w:val="uk-UA" w:eastAsia="uk-UA"/>
        </w:rPr>
        <w:t>0889a34434e586e918436027c4e8b4c3380f84643731bdeb57024adb8745cf53</w:t>
      </w:r>
    </w:p>
    <w:p w:rsidR="00EF2EDA" w:rsidRDefault="00EF2EDA" w:rsidP="005551E9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  <w:sz w:val="28"/>
          <w:szCs w:val="28"/>
          <w:lang w:val="uk-UA" w:eastAsia="uk-UA"/>
        </w:rPr>
      </w:pPr>
      <w:r w:rsidRPr="00DD27B0">
        <w:rPr>
          <w:rFonts w:ascii="TimesNewRomanPSMT" w:hAnsi="TimesNewRomanPSMT" w:cs="TimesNewRomanPSMT"/>
          <w:sz w:val="28"/>
          <w:szCs w:val="28"/>
          <w:lang w:val="uk-UA" w:eastAsia="uk-UA"/>
        </w:rPr>
        <w:t>4.</w:t>
      </w:r>
      <w:r w:rsidR="005551E9" w:rsidRPr="00DD27B0">
        <w:rPr>
          <w:rFonts w:ascii="TimesNewRomanPSMT" w:hAnsi="TimesNewRomanPSMT" w:cs="TimesNewRomanPSMT"/>
          <w:sz w:val="28"/>
          <w:szCs w:val="28"/>
          <w:lang w:val="uk-UA" w:eastAsia="uk-UA"/>
        </w:rPr>
        <w:t> </w:t>
      </w:r>
      <w:r w:rsidRPr="00DD27B0">
        <w:rPr>
          <w:rFonts w:ascii="TimesNewRomanPSMT" w:hAnsi="TimesNewRomanPSMT" w:cs="TimesNewRomanPSMT"/>
          <w:sz w:val="28"/>
          <w:szCs w:val="28"/>
          <w:lang w:val="uk-UA" w:eastAsia="uk-UA"/>
        </w:rPr>
        <w:t>дозвіл на здійснення міжнародних передач товарів b55ac3888a1d3b309ed40c2163578fc31dffecf1e9437b26cee6512bf2e43ad1</w:t>
      </w:r>
      <w:r w:rsidR="005551E9" w:rsidRPr="00DD27B0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 w:rsidRPr="00DD27B0">
        <w:rPr>
          <w:rFonts w:ascii="TimesNewRomanPSMT" w:hAnsi="TimesNewRomanPSMT" w:cs="TimesNewRomanPSMT"/>
          <w:sz w:val="28"/>
          <w:szCs w:val="28"/>
          <w:lang w:val="uk-UA" w:eastAsia="uk-UA"/>
        </w:rPr>
        <w:t>a01afe1</w:t>
      </w:r>
      <w:r w:rsidR="00DD27B0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 w:rsidRPr="00DD27B0">
        <w:rPr>
          <w:rFonts w:ascii="TimesNewRomanPSMT" w:hAnsi="TimesNewRomanPSMT" w:cs="TimesNewRomanPSMT"/>
          <w:sz w:val="28"/>
          <w:szCs w:val="28"/>
          <w:lang w:val="uk-UA" w:eastAsia="uk-UA"/>
        </w:rPr>
        <w:t>cbcb0600201273c02b6281fb0808fb89a6cbc7af8052245b200c9a6e7</w:t>
      </w:r>
      <w:r w:rsidR="005551E9" w:rsidRPr="00DD27B0">
        <w:rPr>
          <w:rFonts w:ascii="TimesNewRomanPSMT" w:hAnsi="TimesNewRomanPSMT" w:cs="TimesNewRomanPSMT"/>
          <w:sz w:val="28"/>
          <w:szCs w:val="28"/>
          <w:lang w:val="uk-UA" w:eastAsia="uk-UA"/>
        </w:rPr>
        <w:t> </w:t>
      </w:r>
      <w:r w:rsidRPr="00DD27B0">
        <w:rPr>
          <w:rFonts w:ascii="TimesNewRomanPSMT" w:hAnsi="TimesNewRomanPSMT" w:cs="TimesNewRomanPSMT"/>
          <w:sz w:val="28"/>
          <w:szCs w:val="28"/>
          <w:lang w:val="uk-UA" w:eastAsia="uk-UA"/>
        </w:rPr>
        <w:t>3af4e72ca9401a497221e64c056517314ceb34d1f419ebe08aee049e2819c94a;</w:t>
      </w:r>
    </w:p>
    <w:p w:rsidR="00EF2EDA" w:rsidRDefault="00EF2EDA" w:rsidP="005551E9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  <w:sz w:val="28"/>
          <w:szCs w:val="28"/>
          <w:lang w:val="uk-UA" w:eastAsia="uk-UA"/>
        </w:rPr>
      </w:pPr>
      <w:r>
        <w:rPr>
          <w:rFonts w:ascii="TimesNewRomanPSMT" w:hAnsi="TimesNewRomanPSMT" w:cs="TimesNewRomanPSMT"/>
          <w:sz w:val="28"/>
          <w:szCs w:val="28"/>
          <w:lang w:val="uk-UA" w:eastAsia="uk-UA"/>
        </w:rPr>
        <w:t>5.</w:t>
      </w:r>
      <w:r w:rsidR="005551E9">
        <w:rPr>
          <w:rFonts w:ascii="TimesNewRomanPSMT" w:hAnsi="TimesNewRomanPSMT" w:cs="TimesNewRomanPSMT"/>
          <w:sz w:val="28"/>
          <w:szCs w:val="28"/>
          <w:lang w:val="uk-UA" w:eastAsia="uk-UA"/>
        </w:rPr>
        <w:t> 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сертифікат кінцевого споживача від </w:t>
      </w:r>
      <w:r w:rsidRPr="00C34632">
        <w:rPr>
          <w:rFonts w:ascii="TimesNewRomanPSMT" w:hAnsi="TimesNewRomanPSMT" w:cs="TimesNewRomanPSMT"/>
          <w:sz w:val="28"/>
          <w:szCs w:val="28"/>
          <w:lang w:val="uk-UA" w:eastAsia="uk-UA"/>
        </w:rPr>
        <w:t>adb0fe80a93194f668c818498ab</w:t>
      </w:r>
      <w:r w:rsidR="00DD27B0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 w:rsidRPr="00C34632">
        <w:rPr>
          <w:rFonts w:ascii="TimesNewRomanPSMT" w:hAnsi="TimesNewRomanPSMT" w:cs="TimesNewRomanPSMT"/>
          <w:sz w:val="28"/>
          <w:szCs w:val="28"/>
          <w:lang w:val="uk-UA" w:eastAsia="uk-UA"/>
        </w:rPr>
        <w:t>1a5ab88f36ff4df1104e7b877d3f476665b9c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>;</w:t>
      </w:r>
    </w:p>
    <w:p w:rsidR="00EF2EDA" w:rsidRDefault="00EF2EDA" w:rsidP="005551E9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  <w:sz w:val="28"/>
          <w:szCs w:val="28"/>
          <w:lang w:val="uk-UA" w:eastAsia="uk-UA"/>
        </w:rPr>
      </w:pPr>
      <w:r>
        <w:rPr>
          <w:rFonts w:ascii="TimesNewRomanPSMT" w:hAnsi="TimesNewRomanPSMT" w:cs="TimesNewRomanPSMT"/>
          <w:sz w:val="28"/>
          <w:szCs w:val="28"/>
          <w:lang w:val="uk-UA" w:eastAsia="uk-UA"/>
        </w:rPr>
        <w:t>6.</w:t>
      </w:r>
      <w:r w:rsidR="005551E9">
        <w:rPr>
          <w:rFonts w:ascii="TimesNewRomanPSMT" w:hAnsi="TimesNewRomanPSMT" w:cs="TimesNewRomanPSMT"/>
          <w:sz w:val="28"/>
          <w:szCs w:val="28"/>
          <w:lang w:val="uk-UA" w:eastAsia="uk-UA"/>
        </w:rPr>
        <w:t> 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>зовнішньоекономічний контракт з постачальником товару</w:t>
      </w:r>
      <w:r w:rsidR="005551E9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від </w:t>
      </w:r>
      <w:r w:rsidRPr="00C34632">
        <w:rPr>
          <w:rFonts w:ascii="TimesNewRomanPSMT" w:hAnsi="TimesNewRomanPSMT" w:cs="TimesNewRomanPSMT"/>
          <w:sz w:val="28"/>
          <w:szCs w:val="28"/>
          <w:lang w:val="uk-UA" w:eastAsia="uk-UA"/>
        </w:rPr>
        <w:t>8641610389072d3026595b4c6ade2815619c82291f9e550f7930b8093dc546f8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 w:rsidRPr="00C34632">
        <w:rPr>
          <w:rFonts w:ascii="TimesNewRomanPSMT" w:hAnsi="TimesNewRomanPSMT" w:cs="TimesNewRomanPSMT"/>
          <w:sz w:val="28"/>
          <w:szCs w:val="28"/>
          <w:lang w:val="uk-UA" w:eastAsia="uk-UA"/>
        </w:rPr>
        <w:t>1359</w:t>
      </w:r>
      <w:r w:rsidR="00DD27B0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 w:rsidRPr="00C34632">
        <w:rPr>
          <w:rFonts w:ascii="TimesNewRomanPSMT" w:hAnsi="TimesNewRomanPSMT" w:cs="TimesNewRomanPSMT"/>
          <w:sz w:val="28"/>
          <w:szCs w:val="28"/>
          <w:lang w:val="uk-UA" w:eastAsia="uk-UA"/>
        </w:rPr>
        <w:t>33445c78843d80b983b5534708d03894fb37f4935f8a5b66e417fe4ac254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та додаткова угода до нього;</w:t>
      </w:r>
    </w:p>
    <w:p w:rsidR="00EF2EDA" w:rsidRDefault="00EF2EDA" w:rsidP="005551E9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  <w:sz w:val="28"/>
          <w:szCs w:val="28"/>
          <w:lang w:val="uk-UA" w:eastAsia="uk-UA"/>
        </w:rPr>
      </w:pPr>
      <w:r>
        <w:rPr>
          <w:rFonts w:ascii="TimesNewRomanPSMT" w:hAnsi="TimesNewRomanPSMT" w:cs="TimesNewRomanPSMT"/>
          <w:sz w:val="28"/>
          <w:szCs w:val="28"/>
          <w:lang w:val="uk-UA" w:eastAsia="uk-UA"/>
        </w:rPr>
        <w:t>7.</w:t>
      </w:r>
      <w:r w:rsidR="005551E9">
        <w:rPr>
          <w:rFonts w:ascii="TimesNewRomanPSMT" w:hAnsi="TimesNewRomanPSMT" w:cs="TimesNewRomanPSMT"/>
          <w:sz w:val="28"/>
          <w:szCs w:val="28"/>
          <w:lang w:val="uk-UA" w:eastAsia="uk-UA"/>
        </w:rPr>
        <w:t> 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перелік співвиконавців за державним контрактом від </w:t>
      </w:r>
      <w:r w:rsidRPr="00C34632">
        <w:rPr>
          <w:rFonts w:ascii="TimesNewRomanPSMT" w:hAnsi="TimesNewRomanPSMT" w:cs="TimesNewRomanPSMT"/>
          <w:sz w:val="28"/>
          <w:szCs w:val="28"/>
          <w:lang w:val="uk-UA" w:eastAsia="uk-UA"/>
        </w:rPr>
        <w:t>c37b8d3fe74539616843f0b65849ef69f2323489106584bf1e9e2509975d0fe6</w:t>
      </w:r>
      <w:r w:rsidR="005551E9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 w:rsidRPr="00C34632">
        <w:rPr>
          <w:rFonts w:ascii="TimesNewRomanPSMT" w:hAnsi="TimesNewRomanPSMT" w:cs="TimesNewRomanPSMT"/>
          <w:sz w:val="28"/>
          <w:szCs w:val="28"/>
          <w:lang w:val="uk-UA" w:eastAsia="uk-UA"/>
        </w:rPr>
        <w:t>a01afe</w:t>
      </w:r>
      <w:r w:rsidR="00DD27B0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 w:rsidRPr="00DD27B0">
        <w:rPr>
          <w:rFonts w:ascii="TimesNewRomanPSMT" w:hAnsi="TimesNewRomanPSMT" w:cs="TimesNewRomanPSMT"/>
          <w:sz w:val="28"/>
          <w:szCs w:val="28"/>
          <w:lang w:val="uk-UA" w:eastAsia="uk-UA"/>
        </w:rPr>
        <w:t>1cbcb0600201273c02b6281fb0808fb89a6cbc7af8052245b200c9a6e7</w:t>
      </w:r>
      <w:r w:rsidR="005551E9" w:rsidRPr="00DD27B0">
        <w:rPr>
          <w:rFonts w:ascii="TimesNewRomanPSMT" w:hAnsi="TimesNewRomanPSMT" w:cs="TimesNewRomanPSMT"/>
          <w:sz w:val="28"/>
          <w:szCs w:val="28"/>
          <w:lang w:val="uk-UA" w:eastAsia="uk-UA"/>
        </w:rPr>
        <w:t> </w:t>
      </w:r>
      <w:r w:rsidRPr="00DD27B0">
        <w:rPr>
          <w:rFonts w:ascii="TimesNewRomanPSMT" w:hAnsi="TimesNewRomanPSMT" w:cs="TimesNewRomanPSMT"/>
          <w:sz w:val="28"/>
          <w:szCs w:val="28"/>
          <w:lang w:val="uk-UA" w:eastAsia="uk-UA"/>
        </w:rPr>
        <w:t>c</w:t>
      </w:r>
      <w:r w:rsidRPr="00C34632">
        <w:rPr>
          <w:rFonts w:ascii="TimesNewRomanPSMT" w:hAnsi="TimesNewRomanPSMT" w:cs="TimesNewRomanPSMT"/>
          <w:sz w:val="28"/>
          <w:szCs w:val="28"/>
          <w:lang w:val="uk-UA" w:eastAsia="uk-UA"/>
        </w:rPr>
        <w:t>08b1f94f6b353a6d59d97ad5ab379be365fa84d0aad9329f5f5f6fcb5c6bcfc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>;</w:t>
      </w:r>
    </w:p>
    <w:p w:rsidR="00EF2EDA" w:rsidRDefault="00EF2EDA" w:rsidP="005551E9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  <w:sz w:val="28"/>
          <w:szCs w:val="28"/>
          <w:lang w:val="uk-UA" w:eastAsia="uk-UA"/>
        </w:rPr>
      </w:pPr>
      <w:r>
        <w:rPr>
          <w:rFonts w:ascii="TimesNewRomanPSMT" w:hAnsi="TimesNewRomanPSMT" w:cs="TimesNewRomanPSMT"/>
          <w:sz w:val="28"/>
          <w:szCs w:val="28"/>
          <w:lang w:val="uk-UA" w:eastAsia="uk-UA"/>
        </w:rPr>
        <w:t>8.</w:t>
      </w:r>
      <w:r w:rsidR="005551E9">
        <w:rPr>
          <w:rFonts w:ascii="TimesNewRomanPSMT" w:hAnsi="TimesNewRomanPSMT" w:cs="TimesNewRomanPSMT"/>
          <w:sz w:val="28"/>
          <w:szCs w:val="28"/>
          <w:lang w:val="uk-UA" w:eastAsia="uk-UA"/>
        </w:rPr>
        <w:t> 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>лист Департаменту стратегічних галузей промисловості</w:t>
      </w:r>
      <w:r w:rsidR="005551E9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Міністерства оборони України </w:t>
      </w:r>
      <w:r w:rsidRPr="00C34632">
        <w:rPr>
          <w:rFonts w:ascii="TimesNewRomanPSMT" w:hAnsi="TimesNewRomanPSMT" w:cs="TimesNewRomanPSMT"/>
          <w:sz w:val="28"/>
          <w:szCs w:val="28"/>
          <w:lang w:val="uk-UA" w:eastAsia="uk-UA"/>
        </w:rPr>
        <w:t>79ccbb0d49d5c77b7231c50e5762ffd67</w:t>
      </w:r>
      <w:r w:rsidR="00DD27B0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 w:rsidRPr="00C34632">
        <w:rPr>
          <w:rFonts w:ascii="TimesNewRomanPSMT" w:hAnsi="TimesNewRomanPSMT" w:cs="TimesNewRomanPSMT"/>
          <w:sz w:val="28"/>
          <w:szCs w:val="28"/>
          <w:lang w:val="uk-UA" w:eastAsia="uk-UA"/>
        </w:rPr>
        <w:t>a858a868db4e1299c1d6429f42fe120</w:t>
      </w:r>
    </w:p>
    <w:p w:rsidR="00EF2EDA" w:rsidRDefault="005551E9" w:rsidP="005551E9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  <w:sz w:val="28"/>
          <w:szCs w:val="28"/>
          <w:lang w:val="uk-UA" w:eastAsia="uk-UA"/>
        </w:rPr>
      </w:pPr>
      <w:r>
        <w:rPr>
          <w:rFonts w:ascii="TimesNewRomanPSMT" w:hAnsi="TimesNewRomanPSMT" w:cs="TimesNewRomanPSMT"/>
          <w:sz w:val="28"/>
          <w:szCs w:val="28"/>
          <w:lang w:val="uk-UA" w:eastAsia="uk-UA"/>
        </w:rPr>
        <w:t>9. </w:t>
      </w:r>
      <w:r w:rsidR="00EF2EDA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лист комітента (технічна специфікація) </w:t>
      </w:r>
      <w:r w:rsidR="00EF2EDA" w:rsidRPr="00C34632">
        <w:rPr>
          <w:rFonts w:ascii="TimesNewRomanPSMT" w:hAnsi="TimesNewRomanPSMT" w:cs="TimesNewRomanPSMT"/>
          <w:sz w:val="28"/>
          <w:szCs w:val="28"/>
          <w:lang w:val="uk-UA" w:eastAsia="uk-UA"/>
        </w:rPr>
        <w:t>e8ead2c504d8b49</w:t>
      </w:r>
      <w:r w:rsidR="00DD27B0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 w:rsidR="00EF2EDA" w:rsidRPr="00C34632">
        <w:rPr>
          <w:rFonts w:ascii="TimesNewRomanPSMT" w:hAnsi="TimesNewRomanPSMT" w:cs="TimesNewRomanPSMT"/>
          <w:sz w:val="28"/>
          <w:szCs w:val="28"/>
          <w:lang w:val="uk-UA" w:eastAsia="uk-UA"/>
        </w:rPr>
        <w:t>0437ebcb0450c840369f11fe30bc529f0747fddbada982f1a</w:t>
      </w:r>
      <w:r w:rsidR="00EF2EDA">
        <w:rPr>
          <w:rFonts w:ascii="TimesNewRomanPSMT" w:hAnsi="TimesNewRomanPSMT" w:cs="TimesNewRomanPSMT"/>
          <w:sz w:val="28"/>
          <w:szCs w:val="28"/>
          <w:lang w:val="uk-UA" w:eastAsia="uk-UA"/>
        </w:rPr>
        <w:t>;</w:t>
      </w:r>
    </w:p>
    <w:p w:rsidR="00EF2EDA" w:rsidRDefault="005551E9" w:rsidP="005551E9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  <w:sz w:val="28"/>
          <w:szCs w:val="28"/>
          <w:lang w:val="uk-UA" w:eastAsia="uk-UA"/>
        </w:rPr>
      </w:pPr>
      <w:r>
        <w:rPr>
          <w:rFonts w:ascii="TimesNewRomanPSMT" w:hAnsi="TimesNewRomanPSMT" w:cs="TimesNewRomanPSMT"/>
          <w:sz w:val="28"/>
          <w:szCs w:val="28"/>
          <w:lang w:val="uk-UA" w:eastAsia="uk-UA"/>
        </w:rPr>
        <w:t>10. </w:t>
      </w:r>
      <w:r w:rsidR="00EF2EDA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лист-зобов’язання </w:t>
      </w:r>
      <w:r w:rsidR="00EF2EDA" w:rsidRPr="00C34632">
        <w:rPr>
          <w:rFonts w:ascii="TimesNewRomanPSMT" w:hAnsi="TimesNewRomanPSMT" w:cs="TimesNewRomanPSMT"/>
          <w:sz w:val="28"/>
          <w:szCs w:val="28"/>
          <w:lang w:val="uk-UA" w:eastAsia="uk-UA"/>
        </w:rPr>
        <w:t>9b3f2cf977f8ace76a24fab560f6e9102198cc1169</w:t>
      </w:r>
      <w:r w:rsidR="00DD27B0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 w:rsidR="00EF2EDA" w:rsidRPr="00C34632">
        <w:rPr>
          <w:rFonts w:ascii="TimesNewRomanPSMT" w:hAnsi="TimesNewRomanPSMT" w:cs="TimesNewRomanPSMT"/>
          <w:sz w:val="28"/>
          <w:szCs w:val="28"/>
          <w:lang w:val="uk-UA" w:eastAsia="uk-UA"/>
        </w:rPr>
        <w:t>2459ed0390</w:t>
      </w:r>
      <w:r w:rsidR="00DD27B0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 w:rsidR="00EF2EDA" w:rsidRPr="00C34632">
        <w:rPr>
          <w:rFonts w:ascii="TimesNewRomanPSMT" w:hAnsi="TimesNewRomanPSMT" w:cs="TimesNewRomanPSMT"/>
          <w:sz w:val="28"/>
          <w:szCs w:val="28"/>
          <w:lang w:val="uk-UA" w:eastAsia="uk-UA"/>
        </w:rPr>
        <w:t>abc2983302a5</w:t>
      </w:r>
      <w:r w:rsidR="00EF2EDA">
        <w:rPr>
          <w:rFonts w:ascii="TimesNewRomanPSMT" w:hAnsi="TimesNewRomanPSMT" w:cs="TimesNewRomanPSMT"/>
          <w:sz w:val="28"/>
          <w:szCs w:val="28"/>
          <w:lang w:val="uk-UA" w:eastAsia="uk-UA"/>
        </w:rPr>
        <w:t>.</w:t>
      </w:r>
    </w:p>
    <w:p w:rsidR="00EF2EDA" w:rsidRDefault="00EF2EDA" w:rsidP="005551E9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  <w:sz w:val="28"/>
          <w:szCs w:val="28"/>
          <w:lang w:val="uk-UA" w:eastAsia="uk-UA"/>
        </w:rPr>
      </w:pPr>
      <w:r>
        <w:rPr>
          <w:rFonts w:ascii="TimesNewRomanPSMT" w:hAnsi="TimesNewRomanPSMT" w:cs="TimesNewRomanPSMT"/>
          <w:sz w:val="28"/>
          <w:szCs w:val="28"/>
          <w:lang w:val="uk-UA" w:eastAsia="uk-UA"/>
        </w:rPr>
        <w:t>За результатами розгляду вищезазначених документів</w:t>
      </w:r>
      <w:r w:rsidR="005551E9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встановлено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>, зокрема:</w:t>
      </w:r>
    </w:p>
    <w:p w:rsidR="00EF2EDA" w:rsidRDefault="00EF2EDA" w:rsidP="005551E9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  <w:sz w:val="28"/>
          <w:szCs w:val="28"/>
          <w:lang w:val="uk-UA" w:eastAsia="uk-UA"/>
        </w:rPr>
      </w:pPr>
      <w:r>
        <w:rPr>
          <w:rFonts w:ascii="TimesNewRomanPSMT" w:hAnsi="TimesNewRomanPSMT" w:cs="TimesNewRomanPSMT"/>
          <w:sz w:val="28"/>
          <w:szCs w:val="28"/>
          <w:lang w:val="uk-UA" w:eastAsia="uk-UA"/>
        </w:rPr>
        <w:lastRenderedPageBreak/>
        <w:t xml:space="preserve">1) за заявою від </w:t>
      </w:r>
      <w:r w:rsidRPr="00C34632">
        <w:rPr>
          <w:rFonts w:ascii="TimesNewRomanPSMT" w:hAnsi="TimesNewRomanPSMT" w:cs="TimesNewRomanPSMT"/>
          <w:sz w:val="28"/>
          <w:szCs w:val="28"/>
          <w:lang w:val="uk-UA" w:eastAsia="uk-UA"/>
        </w:rPr>
        <w:t>26be8428b0b2433cd30f687a76645d3ee3</w:t>
      </w:r>
      <w:r w:rsidR="00DD27B0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 w:rsidRPr="00C34632">
        <w:rPr>
          <w:rFonts w:ascii="TimesNewRomanPSMT" w:hAnsi="TimesNewRomanPSMT" w:cs="TimesNewRomanPSMT"/>
          <w:sz w:val="28"/>
          <w:szCs w:val="28"/>
          <w:lang w:val="uk-UA" w:eastAsia="uk-UA"/>
        </w:rPr>
        <w:t>8b64</w:t>
      </w:r>
      <w:r w:rsidR="00DD27B0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 w:rsidRPr="00C34632">
        <w:rPr>
          <w:rFonts w:ascii="TimesNewRomanPSMT" w:hAnsi="TimesNewRomanPSMT" w:cs="TimesNewRomanPSMT"/>
          <w:sz w:val="28"/>
          <w:szCs w:val="28"/>
          <w:lang w:val="uk-UA" w:eastAsia="uk-UA"/>
        </w:rPr>
        <w:t>cf874a0c37476ed0cc270f53b3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яка передує митному оформленню встановлено, що</w:t>
      </w:r>
      <w:r w:rsidR="005551E9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>декларантом не забезпечено подання документів належним чином, а саме:</w:t>
      </w:r>
    </w:p>
    <w:p w:rsidR="00EF2EDA" w:rsidRDefault="00EF2EDA" w:rsidP="005551E9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  <w:sz w:val="28"/>
          <w:szCs w:val="28"/>
          <w:lang w:val="uk-UA" w:eastAsia="uk-UA"/>
        </w:rPr>
      </w:pPr>
      <w:r>
        <w:rPr>
          <w:rFonts w:ascii="TimesNewRomanPSMT" w:hAnsi="TimesNewRomanPSMT" w:cs="TimesNewRomanPSMT"/>
          <w:sz w:val="28"/>
          <w:szCs w:val="28"/>
          <w:lang w:val="uk-UA" w:eastAsia="uk-UA"/>
        </w:rPr>
        <w:t>-</w:t>
      </w:r>
      <w:r w:rsidR="005551E9">
        <w:rPr>
          <w:rFonts w:ascii="TimesNewRomanPSMT" w:hAnsi="TimesNewRomanPSMT" w:cs="TimesNewRomanPSMT"/>
          <w:sz w:val="28"/>
          <w:szCs w:val="28"/>
          <w:lang w:val="uk-UA" w:eastAsia="uk-UA"/>
        </w:rPr>
        <w:t> 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>не подано в повному обсязі державного контракту (договору)</w:t>
      </w:r>
      <w:r w:rsidR="005551E9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від </w:t>
      </w:r>
      <w:r w:rsidRPr="00C34632">
        <w:rPr>
          <w:rFonts w:ascii="TimesNewRomanPSMT" w:hAnsi="TimesNewRomanPSMT" w:cs="TimesNewRomanPSMT"/>
          <w:sz w:val="28"/>
          <w:szCs w:val="28"/>
          <w:lang w:val="uk-UA" w:eastAsia="uk-UA"/>
        </w:rPr>
        <w:t>caa6e8974cd386e7837554a8de352fe4e2549d4381de057a0769ee6390655319</w:t>
      </w:r>
    </w:p>
    <w:p w:rsidR="00EF2EDA" w:rsidRDefault="00EF2EDA" w:rsidP="005551E9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  <w:sz w:val="28"/>
          <w:szCs w:val="28"/>
          <w:lang w:val="uk-UA" w:eastAsia="uk-UA"/>
        </w:rPr>
      </w:pPr>
      <w:r>
        <w:rPr>
          <w:rFonts w:ascii="TimesNewRomanPSMT" w:hAnsi="TimesNewRomanPSMT" w:cs="TimesNewRomanPSMT"/>
          <w:sz w:val="28"/>
          <w:szCs w:val="28"/>
          <w:lang w:val="uk-UA" w:eastAsia="uk-UA"/>
        </w:rPr>
        <w:t>-</w:t>
      </w:r>
      <w:r w:rsidR="005551E9">
        <w:rPr>
          <w:rFonts w:ascii="TimesNewRomanPSMT" w:hAnsi="TimesNewRomanPSMT" w:cs="TimesNewRomanPSMT"/>
          <w:sz w:val="28"/>
          <w:szCs w:val="28"/>
          <w:lang w:val="uk-UA" w:eastAsia="uk-UA"/>
        </w:rPr>
        <w:t> 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>не подано договору субпідряду/</w:t>
      </w:r>
      <w:proofErr w:type="spellStart"/>
      <w:r>
        <w:rPr>
          <w:rFonts w:ascii="TimesNewRomanPSMT" w:hAnsi="TimesNewRomanPSMT" w:cs="TimesNewRomanPSMT"/>
          <w:sz w:val="28"/>
          <w:szCs w:val="28"/>
          <w:lang w:val="uk-UA" w:eastAsia="uk-UA"/>
        </w:rPr>
        <w:t>співвиконання</w:t>
      </w:r>
      <w:proofErr w:type="spellEnd"/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щодо виконання частки</w:t>
      </w:r>
      <w:r w:rsidR="005551E9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>державного контракту;</w:t>
      </w:r>
    </w:p>
    <w:p w:rsidR="00EF2EDA" w:rsidRDefault="00EF2EDA" w:rsidP="005551E9">
      <w:pPr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  <w:sz w:val="28"/>
          <w:szCs w:val="28"/>
          <w:lang w:val="uk-UA" w:eastAsia="uk-UA"/>
        </w:rPr>
      </w:pPr>
      <w:r>
        <w:rPr>
          <w:rFonts w:ascii="TimesNewRomanPSMT" w:hAnsi="TimesNewRomanPSMT" w:cs="TimesNewRomanPSMT"/>
          <w:sz w:val="28"/>
          <w:szCs w:val="28"/>
          <w:lang w:val="uk-UA" w:eastAsia="uk-UA"/>
        </w:rPr>
        <w:t>-</w:t>
      </w:r>
      <w:r w:rsidR="005551E9">
        <w:rPr>
          <w:rFonts w:ascii="TimesNewRomanPSMT" w:hAnsi="TimesNewRomanPSMT" w:cs="TimesNewRomanPSMT"/>
          <w:sz w:val="28"/>
          <w:szCs w:val="28"/>
          <w:lang w:val="uk-UA" w:eastAsia="uk-UA"/>
        </w:rPr>
        <w:t> 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>не подано електронного повідомлення про внесення його до електронного</w:t>
      </w:r>
      <w:r w:rsidR="005551E9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>реєстру учасників відбору та виконавців державних контрактів (договорів);</w:t>
      </w:r>
    </w:p>
    <w:p w:rsidR="00EF2EDA" w:rsidRDefault="00EF2EDA" w:rsidP="005551E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2) відповідно до договору комісії </w:t>
      </w:r>
      <w:r w:rsidRPr="00C34632">
        <w:rPr>
          <w:rFonts w:ascii="TimesNewRomanPSMT" w:hAnsi="TimesNewRomanPSMT" w:cs="TimesNewRomanPSMT"/>
          <w:sz w:val="28"/>
          <w:szCs w:val="28"/>
          <w:lang w:val="uk-UA" w:eastAsia="uk-UA"/>
        </w:rPr>
        <w:t>795ae0b05dc7a89b28c708</w:t>
      </w:r>
      <w:r w:rsidR="00DD27B0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 w:rsidRPr="00C34632">
        <w:rPr>
          <w:rFonts w:ascii="TimesNewRomanPSMT" w:hAnsi="TimesNewRomanPSMT" w:cs="TimesNewRomanPSMT"/>
          <w:sz w:val="28"/>
          <w:szCs w:val="28"/>
          <w:lang w:val="uk-UA" w:eastAsia="uk-UA"/>
        </w:rPr>
        <w:t>ddbbe39a1ed638ef6e921f96d2d2f1a8fb98484228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між</w:t>
      </w:r>
      <w:r w:rsidR="005551E9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 w:rsidR="008B3EF8">
        <w:rPr>
          <w:rFonts w:ascii="TimesNewRomanPSMT" w:hAnsi="TimesNewRomanPSMT" w:cs="TimesNewRomanPSMT"/>
          <w:sz w:val="28"/>
          <w:szCs w:val="28"/>
          <w:lang w:val="uk-UA" w:eastAsia="uk-UA"/>
        </w:rPr>
        <w:t>ОСОБА 1</w:t>
      </w:r>
      <w:r w:rsidR="005551E9">
        <w:rPr>
          <w:rFonts w:ascii="TimesNewRomanPSMT" w:hAnsi="TimesNewRomanPSMT" w:cs="TimesNewRomanPSMT"/>
          <w:sz w:val="28"/>
          <w:szCs w:val="28"/>
          <w:lang w:val="uk-UA" w:eastAsia="uk-UA"/>
        </w:rPr>
        <w:t> - 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комісіонер та </w:t>
      </w:r>
      <w:r w:rsidR="008B3EF8">
        <w:rPr>
          <w:rFonts w:ascii="TimesNewRomanPSMT" w:hAnsi="TimesNewRomanPSMT" w:cs="TimesNewRomanPSMT"/>
          <w:sz w:val="28"/>
          <w:szCs w:val="28"/>
          <w:lang w:val="uk-UA" w:eastAsia="uk-UA"/>
        </w:rPr>
        <w:t>ОСОБА 2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- комітент доручає надання</w:t>
      </w:r>
      <w:r w:rsidR="005551E9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>послуг з постачання, а не участі в його виробництві.</w:t>
      </w:r>
    </w:p>
    <w:p w:rsidR="005551E9" w:rsidRPr="005551E9" w:rsidRDefault="005551E9" w:rsidP="005551E9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/>
        </w:rPr>
      </w:pPr>
      <w:r w:rsidRPr="005551E9">
        <w:rPr>
          <w:sz w:val="28"/>
          <w:szCs w:val="28"/>
          <w:lang w:val="uk-UA"/>
        </w:rPr>
        <w:t>За результатами розгляду Держмитслужбою зазначеної скарги повідомляємо.</w:t>
      </w:r>
    </w:p>
    <w:p w:rsidR="005551E9" w:rsidRPr="005551E9" w:rsidRDefault="005551E9" w:rsidP="005551E9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/>
        </w:rPr>
      </w:pPr>
      <w:r w:rsidRPr="005551E9">
        <w:rPr>
          <w:sz w:val="28"/>
          <w:szCs w:val="28"/>
          <w:lang w:val="uk-UA"/>
        </w:rPr>
        <w:t xml:space="preserve">Відповідно до частини 8 статі 287 </w:t>
      </w:r>
      <w:r>
        <w:rPr>
          <w:sz w:val="28"/>
          <w:szCs w:val="28"/>
          <w:lang w:val="uk-UA"/>
        </w:rPr>
        <w:t>М</w:t>
      </w:r>
      <w:r w:rsidRPr="005551E9">
        <w:rPr>
          <w:sz w:val="28"/>
          <w:szCs w:val="28"/>
          <w:lang w:val="uk-UA"/>
        </w:rPr>
        <w:t>итного кодексу України (далі – Кодекс) звільняються від оподаткування ввізним митом складові (матеріали, вузли, агрегати, устаткування та комплектувальні вироби) (далі – товари), що ввозяться на митну територію України в митному режимі імпорту для використання у виробництві товарів оборонного призначення, визначених такими згідно з пунктом 29 частини першої статті 1 Закону України «Про оборонні закупівлі», якщо замовником такої продукції є державний замовник у сфері оборони, визначений Кабінетом Міністрів України, за кодами товарів згідно з УКТ ЗЕД передбаченими абзацом 2.</w:t>
      </w:r>
    </w:p>
    <w:p w:rsidR="005551E9" w:rsidRDefault="005551E9" w:rsidP="005551E9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/>
        </w:rPr>
      </w:pPr>
      <w:r w:rsidRPr="005551E9">
        <w:rPr>
          <w:sz w:val="28"/>
          <w:szCs w:val="28"/>
          <w:lang w:val="uk-UA"/>
        </w:rPr>
        <w:t>Згідно з пунктом 197.23. статті 197 Податкового кодексу України звільняються від оподаткування операції із ввезення на митну територію України у митному режимі імпорту товарів, визначених частиною восьмою</w:t>
      </w:r>
      <w:r>
        <w:rPr>
          <w:sz w:val="28"/>
          <w:szCs w:val="28"/>
          <w:lang w:val="uk-UA"/>
        </w:rPr>
        <w:t xml:space="preserve"> </w:t>
      </w:r>
      <w:r w:rsidRPr="005551E9">
        <w:rPr>
          <w:sz w:val="28"/>
          <w:szCs w:val="28"/>
          <w:lang w:val="uk-UA"/>
        </w:rPr>
        <w:t>статті 287 Кодексу, та з першого постачання цих товарів на митній території України для їх використання у виробництві товарів оборонного призначення, визначених згідно із законом, та якщо замовником таких товарів є державний замовник у сфері оборони, визначений Кабінетом Міністрів України.</w:t>
      </w:r>
    </w:p>
    <w:p w:rsidR="005551E9" w:rsidRPr="005551E9" w:rsidRDefault="005551E9" w:rsidP="005551E9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/>
        </w:rPr>
      </w:pPr>
      <w:r w:rsidRPr="005551E9">
        <w:rPr>
          <w:sz w:val="28"/>
          <w:szCs w:val="28"/>
          <w:lang w:val="uk-UA"/>
        </w:rPr>
        <w:t xml:space="preserve">Порядок ввезення, першого постачання та цільового використання товарів, визначених частиною восьмою статті 287 Кодексу, для використання у виробництві товарів оборонного призначення, затверджено постановою Кабінету Міністрів України від 16 березня 2016 року № 170 (далі – Порядок 170). Даний Порядок визначає механізм ввезення виконавцями державного контракту (договору) з оборонних </w:t>
      </w:r>
      <w:proofErr w:type="spellStart"/>
      <w:r w:rsidRPr="005551E9">
        <w:rPr>
          <w:sz w:val="28"/>
          <w:szCs w:val="28"/>
          <w:lang w:val="uk-UA"/>
        </w:rPr>
        <w:t>закупівель</w:t>
      </w:r>
      <w:proofErr w:type="spellEnd"/>
      <w:r w:rsidRPr="005551E9">
        <w:rPr>
          <w:sz w:val="28"/>
          <w:szCs w:val="28"/>
          <w:lang w:val="uk-UA"/>
        </w:rPr>
        <w:t xml:space="preserve"> на митну територію України в митному режимі імпорту товарів, визначених частиною восьмою статті 287 Кодексу. </w:t>
      </w:r>
    </w:p>
    <w:p w:rsidR="005551E9" w:rsidRPr="005551E9" w:rsidRDefault="005551E9" w:rsidP="005551E9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/>
        </w:rPr>
      </w:pPr>
      <w:r w:rsidRPr="005551E9">
        <w:rPr>
          <w:sz w:val="28"/>
          <w:szCs w:val="28"/>
          <w:lang w:val="uk-UA"/>
        </w:rPr>
        <w:t xml:space="preserve">Згідно з пунктом 2 частини першої статті 1 Закону України «Про оборонні закупівлі» виконавець державного контракту (договору) з оборонних </w:t>
      </w:r>
      <w:proofErr w:type="spellStart"/>
      <w:r w:rsidRPr="005551E9">
        <w:rPr>
          <w:sz w:val="28"/>
          <w:szCs w:val="28"/>
          <w:lang w:val="uk-UA"/>
        </w:rPr>
        <w:t>закупівель</w:t>
      </w:r>
      <w:proofErr w:type="spellEnd"/>
      <w:r w:rsidRPr="005551E9">
        <w:rPr>
          <w:sz w:val="28"/>
          <w:szCs w:val="28"/>
          <w:lang w:val="uk-UA"/>
        </w:rPr>
        <w:t xml:space="preserve"> – суб’єкт господарювання незалежно від організаційно-правової форми та форми власності або іноземний суб’єкт господарювання (інша іноземна юридична </w:t>
      </w:r>
      <w:r w:rsidRPr="005551E9">
        <w:rPr>
          <w:sz w:val="28"/>
          <w:szCs w:val="28"/>
          <w:lang w:val="uk-UA"/>
        </w:rPr>
        <w:lastRenderedPageBreak/>
        <w:t xml:space="preserve">особа) чи об’єднання юридичних осіб, з якими укладено державний контракт (договір) за результатами проведення </w:t>
      </w:r>
      <w:proofErr w:type="spellStart"/>
      <w:r w:rsidRPr="005551E9">
        <w:rPr>
          <w:sz w:val="28"/>
          <w:szCs w:val="28"/>
          <w:lang w:val="uk-UA"/>
        </w:rPr>
        <w:t>закупівель</w:t>
      </w:r>
      <w:proofErr w:type="spellEnd"/>
      <w:r w:rsidRPr="005551E9">
        <w:rPr>
          <w:sz w:val="28"/>
          <w:szCs w:val="28"/>
          <w:lang w:val="uk-UA"/>
        </w:rPr>
        <w:t xml:space="preserve">. </w:t>
      </w:r>
    </w:p>
    <w:p w:rsidR="005551E9" w:rsidRPr="005551E9" w:rsidRDefault="005551E9" w:rsidP="005551E9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/>
        </w:rPr>
      </w:pPr>
      <w:r w:rsidRPr="005551E9">
        <w:rPr>
          <w:sz w:val="28"/>
          <w:szCs w:val="28"/>
          <w:lang w:val="uk-UA"/>
        </w:rPr>
        <w:t xml:space="preserve">Вимогами Порядку 170, зокрема, визначено, що дія цього Порядку поширюється на співвиконавців/субпідрядників державного контракту (договору) у разі, коли державним контрактом (договором) з оборонних </w:t>
      </w:r>
      <w:proofErr w:type="spellStart"/>
      <w:r w:rsidRPr="005551E9">
        <w:rPr>
          <w:sz w:val="28"/>
          <w:szCs w:val="28"/>
          <w:lang w:val="uk-UA"/>
        </w:rPr>
        <w:t>закупівель</w:t>
      </w:r>
      <w:proofErr w:type="spellEnd"/>
      <w:r w:rsidRPr="005551E9">
        <w:rPr>
          <w:sz w:val="28"/>
          <w:szCs w:val="28"/>
          <w:lang w:val="uk-UA"/>
        </w:rPr>
        <w:t xml:space="preserve"> визначено залучення співвиконавця/субпідрядника шляхом передачі йому на виконання частки державного контракту (договору) з оборонних </w:t>
      </w:r>
      <w:proofErr w:type="spellStart"/>
      <w:r w:rsidRPr="005551E9">
        <w:rPr>
          <w:sz w:val="28"/>
          <w:szCs w:val="28"/>
          <w:lang w:val="uk-UA"/>
        </w:rPr>
        <w:t>закупівель</w:t>
      </w:r>
      <w:proofErr w:type="spellEnd"/>
      <w:r w:rsidRPr="005551E9">
        <w:rPr>
          <w:sz w:val="28"/>
          <w:szCs w:val="28"/>
          <w:lang w:val="uk-UA"/>
        </w:rPr>
        <w:t>.</w:t>
      </w:r>
    </w:p>
    <w:p w:rsidR="005551E9" w:rsidRPr="005551E9" w:rsidRDefault="005551E9" w:rsidP="005551E9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/>
        </w:rPr>
      </w:pPr>
      <w:r w:rsidRPr="005551E9">
        <w:rPr>
          <w:sz w:val="28"/>
          <w:szCs w:val="28"/>
          <w:lang w:val="uk-UA"/>
        </w:rPr>
        <w:t xml:space="preserve">Для підтвердження відповідності товарів вимогам, визначеним частиною восьмою статті 287 Кодексу, виконавець державного контракту (договору) з оборонних </w:t>
      </w:r>
      <w:proofErr w:type="spellStart"/>
      <w:r w:rsidRPr="005551E9">
        <w:rPr>
          <w:sz w:val="28"/>
          <w:szCs w:val="28"/>
          <w:lang w:val="uk-UA"/>
        </w:rPr>
        <w:t>закупівель</w:t>
      </w:r>
      <w:proofErr w:type="spellEnd"/>
      <w:r w:rsidRPr="005551E9">
        <w:rPr>
          <w:sz w:val="28"/>
          <w:szCs w:val="28"/>
          <w:lang w:val="uk-UA"/>
        </w:rPr>
        <w:t xml:space="preserve"> подає митниці, що здійснює митне оформлення товарів, заяву із зазначенням найменування товарів, їх кодів згідно з УКТЗЕД, кількості, вартості та призначення, країни походження товарів, найменування державного замовника у сфері оборони (далі</w:t>
      </w:r>
      <w:r>
        <w:rPr>
          <w:sz w:val="28"/>
          <w:szCs w:val="28"/>
          <w:lang w:val="uk-UA"/>
        </w:rPr>
        <w:t> </w:t>
      </w:r>
      <w:r w:rsidRPr="005551E9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> </w:t>
      </w:r>
      <w:r w:rsidRPr="005551E9">
        <w:rPr>
          <w:sz w:val="28"/>
          <w:szCs w:val="28"/>
          <w:lang w:val="uk-UA"/>
        </w:rPr>
        <w:t xml:space="preserve">державний замовник) та виконавця державного контракту (договору) з оборонних </w:t>
      </w:r>
      <w:proofErr w:type="spellStart"/>
      <w:r w:rsidRPr="005551E9">
        <w:rPr>
          <w:sz w:val="28"/>
          <w:szCs w:val="28"/>
          <w:lang w:val="uk-UA"/>
        </w:rPr>
        <w:t>закупівель</w:t>
      </w:r>
      <w:proofErr w:type="spellEnd"/>
      <w:r w:rsidRPr="005551E9">
        <w:rPr>
          <w:sz w:val="28"/>
          <w:szCs w:val="28"/>
          <w:lang w:val="uk-UA"/>
        </w:rPr>
        <w:t>, до якої додаються: засвідчені в установленому порядку копії:</w:t>
      </w:r>
    </w:p>
    <w:p w:rsidR="005551E9" w:rsidRPr="005551E9" w:rsidRDefault="005551E9" w:rsidP="005551E9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/>
        </w:rPr>
      </w:pPr>
      <w:r w:rsidRPr="005551E9">
        <w:rPr>
          <w:sz w:val="28"/>
          <w:szCs w:val="28"/>
          <w:lang w:val="uk-UA"/>
        </w:rPr>
        <w:t>- зовнішньоекономічного договору (контракту) на постачання товару або іншого документа, який є підставою для ввезення товарів на митну територію України;</w:t>
      </w:r>
    </w:p>
    <w:p w:rsidR="005551E9" w:rsidRPr="005551E9" w:rsidRDefault="005551E9" w:rsidP="005551E9">
      <w:pPr>
        <w:autoSpaceDE w:val="0"/>
        <w:autoSpaceDN w:val="0"/>
        <w:adjustRightInd w:val="0"/>
        <w:ind w:firstLine="708"/>
        <w:rPr>
          <w:sz w:val="28"/>
          <w:szCs w:val="28"/>
          <w:lang w:val="uk-UA"/>
        </w:rPr>
      </w:pPr>
      <w:r w:rsidRPr="005551E9">
        <w:rPr>
          <w:sz w:val="28"/>
          <w:szCs w:val="28"/>
          <w:lang w:val="uk-UA"/>
        </w:rPr>
        <w:t>- державного контракту (договору), укладеного з державним замовником;</w:t>
      </w:r>
    </w:p>
    <w:p w:rsidR="005551E9" w:rsidRPr="005551E9" w:rsidRDefault="005551E9" w:rsidP="005551E9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/>
        </w:rPr>
      </w:pPr>
      <w:r w:rsidRPr="005551E9">
        <w:rPr>
          <w:sz w:val="28"/>
          <w:szCs w:val="28"/>
          <w:lang w:val="uk-UA"/>
        </w:rPr>
        <w:t>- електронного повідомлення про внесення його до електронного реєстру учасників відбору та виконавців державних контрактів (договорів);</w:t>
      </w:r>
    </w:p>
    <w:p w:rsidR="005551E9" w:rsidRPr="005551E9" w:rsidRDefault="005551E9" w:rsidP="005551E9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/>
        </w:rPr>
      </w:pPr>
      <w:r w:rsidRPr="005551E9">
        <w:rPr>
          <w:sz w:val="28"/>
          <w:szCs w:val="28"/>
          <w:lang w:val="uk-UA"/>
        </w:rPr>
        <w:t>- технічного паспорта або іншого документа заводу-виробника на кожний товар, який ввозиться на митну територію України;</w:t>
      </w:r>
    </w:p>
    <w:p w:rsidR="005551E9" w:rsidRPr="005551E9" w:rsidRDefault="005551E9" w:rsidP="005551E9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/>
        </w:rPr>
      </w:pPr>
      <w:r w:rsidRPr="005551E9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> </w:t>
      </w:r>
      <w:r w:rsidRPr="005551E9">
        <w:rPr>
          <w:sz w:val="28"/>
          <w:szCs w:val="28"/>
          <w:lang w:val="uk-UA"/>
        </w:rPr>
        <w:t xml:space="preserve">документ, який підтверджує зобов’язання виконавця державного контракту (договору) з оборонних </w:t>
      </w:r>
      <w:proofErr w:type="spellStart"/>
      <w:r w:rsidRPr="005551E9">
        <w:rPr>
          <w:sz w:val="28"/>
          <w:szCs w:val="28"/>
          <w:lang w:val="uk-UA"/>
        </w:rPr>
        <w:t>закупівель</w:t>
      </w:r>
      <w:proofErr w:type="spellEnd"/>
      <w:r w:rsidRPr="005551E9">
        <w:rPr>
          <w:sz w:val="28"/>
          <w:szCs w:val="28"/>
          <w:lang w:val="uk-UA"/>
        </w:rPr>
        <w:t xml:space="preserve"> щодо використання ввезених товарів виключно у власному виробництві товарів оборонного призначення на виконання державного контракту (договору), укладеного з державним замовником.</w:t>
      </w:r>
    </w:p>
    <w:p w:rsidR="005551E9" w:rsidRPr="005551E9" w:rsidRDefault="005551E9" w:rsidP="005551E9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/>
        </w:rPr>
      </w:pPr>
      <w:r w:rsidRPr="005551E9">
        <w:rPr>
          <w:sz w:val="28"/>
          <w:szCs w:val="28"/>
          <w:lang w:val="uk-UA"/>
        </w:rPr>
        <w:t xml:space="preserve">У разі коли державним контрактом (договором) з оборонних </w:t>
      </w:r>
      <w:proofErr w:type="spellStart"/>
      <w:r w:rsidRPr="005551E9">
        <w:rPr>
          <w:sz w:val="28"/>
          <w:szCs w:val="28"/>
          <w:lang w:val="uk-UA"/>
        </w:rPr>
        <w:t>закупівель</w:t>
      </w:r>
      <w:proofErr w:type="spellEnd"/>
      <w:r w:rsidRPr="005551E9">
        <w:rPr>
          <w:sz w:val="28"/>
          <w:szCs w:val="28"/>
          <w:lang w:val="uk-UA"/>
        </w:rPr>
        <w:t xml:space="preserve"> визначено залучення співвиконавця/субпідрядника шляхом передачі йому виконання частки державного контракту (договору) з оборонних </w:t>
      </w:r>
      <w:proofErr w:type="spellStart"/>
      <w:r w:rsidRPr="005551E9">
        <w:rPr>
          <w:sz w:val="28"/>
          <w:szCs w:val="28"/>
          <w:lang w:val="uk-UA"/>
        </w:rPr>
        <w:t>закупівель</w:t>
      </w:r>
      <w:proofErr w:type="spellEnd"/>
      <w:r w:rsidRPr="005551E9">
        <w:rPr>
          <w:sz w:val="28"/>
          <w:szCs w:val="28"/>
          <w:lang w:val="uk-UA"/>
        </w:rPr>
        <w:t>, співвиконавець/субпідрядник подає митниці, що здійснює митне оформлення товарів, крім документів, визначених цим пунктом, договір субпідряду щодо виконання частки державного контракту.</w:t>
      </w:r>
    </w:p>
    <w:p w:rsidR="005551E9" w:rsidRPr="005551E9" w:rsidRDefault="005551E9" w:rsidP="005551E9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/>
        </w:rPr>
      </w:pPr>
      <w:r w:rsidRPr="005551E9">
        <w:rPr>
          <w:sz w:val="28"/>
          <w:szCs w:val="28"/>
          <w:lang w:val="uk-UA"/>
        </w:rPr>
        <w:t xml:space="preserve">Вищезазначені документи, виконавець (співвиконавець/субпідрядник) державного контракту (договору) з оборонних </w:t>
      </w:r>
      <w:proofErr w:type="spellStart"/>
      <w:r w:rsidRPr="005551E9">
        <w:rPr>
          <w:sz w:val="28"/>
          <w:szCs w:val="28"/>
          <w:lang w:val="uk-UA"/>
        </w:rPr>
        <w:t>закупівель</w:t>
      </w:r>
      <w:proofErr w:type="spellEnd"/>
      <w:r w:rsidRPr="005551E9">
        <w:rPr>
          <w:sz w:val="28"/>
          <w:szCs w:val="28"/>
          <w:lang w:val="uk-UA"/>
        </w:rPr>
        <w:t xml:space="preserve"> надсилає з дотриманням вимог режиму секретності митниці, що здійснює митне оформлення товарів, не пізніше ніж за три дні до здійснення митного оформлення.</w:t>
      </w:r>
    </w:p>
    <w:p w:rsidR="005551E9" w:rsidRPr="005551E9" w:rsidRDefault="005551E9" w:rsidP="005551E9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Як зазначено в інформації Київської митниці з</w:t>
      </w:r>
      <w:r w:rsidRPr="005551E9">
        <w:rPr>
          <w:sz w:val="28"/>
          <w:szCs w:val="28"/>
          <w:lang w:val="uk-UA"/>
        </w:rPr>
        <w:t>а результатами розгляду заяви яка переду</w:t>
      </w:r>
      <w:r>
        <w:rPr>
          <w:sz w:val="28"/>
          <w:szCs w:val="28"/>
          <w:lang w:val="uk-UA"/>
        </w:rPr>
        <w:t>вала</w:t>
      </w:r>
      <w:r w:rsidRPr="005551E9">
        <w:rPr>
          <w:sz w:val="28"/>
          <w:szCs w:val="28"/>
          <w:lang w:val="uk-UA"/>
        </w:rPr>
        <w:t xml:space="preserve"> митному оформленню </w:t>
      </w:r>
      <w:r w:rsidRPr="00C34632">
        <w:rPr>
          <w:sz w:val="28"/>
          <w:szCs w:val="28"/>
          <w:lang w:val="uk-UA"/>
        </w:rPr>
        <w:t>98e53c6d4e5</w:t>
      </w:r>
      <w:r w:rsidR="00DD27B0">
        <w:rPr>
          <w:sz w:val="28"/>
          <w:szCs w:val="28"/>
          <w:lang w:val="uk-UA"/>
        </w:rPr>
        <w:t xml:space="preserve"> </w:t>
      </w:r>
      <w:r w:rsidRPr="00C34632">
        <w:rPr>
          <w:sz w:val="28"/>
          <w:szCs w:val="28"/>
          <w:lang w:val="uk-UA"/>
        </w:rPr>
        <w:t>66793b638fbdad22fbbcfccfb46330224ed150fd1f753166d7e6c</w:t>
      </w:r>
      <w:r w:rsidRPr="005551E9">
        <w:rPr>
          <w:sz w:val="28"/>
          <w:szCs w:val="28"/>
          <w:lang w:val="uk-UA"/>
        </w:rPr>
        <w:t xml:space="preserve"> встановлено, що </w:t>
      </w:r>
      <w:r w:rsidRPr="005551E9">
        <w:rPr>
          <w:sz w:val="28"/>
          <w:szCs w:val="28"/>
          <w:lang w:val="uk-UA"/>
        </w:rPr>
        <w:lastRenderedPageBreak/>
        <w:t xml:space="preserve">декларантом не забезпечено подання до Київської митниці всіх необхідних документів, а саме, не подано в повному обсязі державного контракту (договору) від </w:t>
      </w:r>
      <w:r w:rsidRPr="00C34632">
        <w:rPr>
          <w:sz w:val="28"/>
          <w:szCs w:val="28"/>
          <w:lang w:val="uk-UA"/>
        </w:rPr>
        <w:t>365ea2872a05357736238c504d8e92a6f69e843432497b6afe4c29882b4578da</w:t>
      </w:r>
      <w:r w:rsidRPr="005551E9">
        <w:rPr>
          <w:sz w:val="28"/>
          <w:szCs w:val="28"/>
          <w:lang w:val="uk-UA"/>
        </w:rPr>
        <w:t>, договору субпідряду/</w:t>
      </w:r>
      <w:proofErr w:type="spellStart"/>
      <w:r w:rsidRPr="005551E9">
        <w:rPr>
          <w:sz w:val="28"/>
          <w:szCs w:val="28"/>
          <w:lang w:val="uk-UA"/>
        </w:rPr>
        <w:t>співвиконання</w:t>
      </w:r>
      <w:proofErr w:type="spellEnd"/>
      <w:r w:rsidRPr="005551E9">
        <w:rPr>
          <w:sz w:val="28"/>
          <w:szCs w:val="28"/>
          <w:lang w:val="uk-UA"/>
        </w:rPr>
        <w:t xml:space="preserve"> щодо виконання частки державного контракту, та електронного повідомлення про внесення його до електронного реєстру учасників відбору та виконавців державних контрактів (договорів).</w:t>
      </w:r>
    </w:p>
    <w:p w:rsidR="00F3228B" w:rsidRDefault="005551E9" w:rsidP="005551E9">
      <w:pPr>
        <w:ind w:firstLine="708"/>
        <w:jc w:val="both"/>
        <w:rPr>
          <w:sz w:val="28"/>
          <w:szCs w:val="28"/>
          <w:lang w:val="uk-UA"/>
        </w:rPr>
      </w:pPr>
      <w:r w:rsidRPr="005551E9">
        <w:rPr>
          <w:sz w:val="28"/>
          <w:szCs w:val="28"/>
          <w:lang w:val="uk-UA"/>
        </w:rPr>
        <w:t>Стосовно правової відмінності договору комісії від договору субпідряду/</w:t>
      </w:r>
      <w:proofErr w:type="spellStart"/>
      <w:r w:rsidRPr="005551E9">
        <w:rPr>
          <w:sz w:val="28"/>
          <w:szCs w:val="28"/>
          <w:lang w:val="uk-UA"/>
        </w:rPr>
        <w:t>співвиконання</w:t>
      </w:r>
      <w:proofErr w:type="spellEnd"/>
      <w:r w:rsidRPr="005551E9">
        <w:rPr>
          <w:sz w:val="28"/>
          <w:szCs w:val="28"/>
          <w:lang w:val="uk-UA"/>
        </w:rPr>
        <w:t xml:space="preserve">, інформуємо, що у відповідності до статті 1011 Цивільного кодексу України (далі – ЦКУ), за договором комісії комісіонер зобов’язується за дорученням комітента за плату вчинити один або кілька правочинів від свого імені, але за рахунок комітента. </w:t>
      </w:r>
    </w:p>
    <w:p w:rsidR="005551E9" w:rsidRPr="005551E9" w:rsidRDefault="005551E9" w:rsidP="005551E9">
      <w:pPr>
        <w:ind w:firstLine="708"/>
        <w:jc w:val="both"/>
        <w:rPr>
          <w:sz w:val="28"/>
          <w:szCs w:val="28"/>
          <w:lang w:val="uk-UA"/>
        </w:rPr>
      </w:pPr>
      <w:r w:rsidRPr="005551E9">
        <w:rPr>
          <w:sz w:val="28"/>
          <w:szCs w:val="28"/>
          <w:lang w:val="uk-UA"/>
        </w:rPr>
        <w:t xml:space="preserve">Згідно з Законом України від 17.07.2020 № 808-ІХ  «Про оборонні закупівлі», співвиконавці/субпідрядники - суб’єкти господарювання незалежно від їх форми власності, іноземні суб’єкти господарювання, які залучаються виконавцями державних контрактів (договорів) на підставі договорів, у тому числі зовнішньоекономічних договорів (контрактів), до виконання укладених із державним замовником державних контрактів (договорів). </w:t>
      </w:r>
    </w:p>
    <w:p w:rsidR="005551E9" w:rsidRPr="005551E9" w:rsidRDefault="005551E9" w:rsidP="005551E9">
      <w:pPr>
        <w:ind w:firstLine="708"/>
        <w:jc w:val="both"/>
        <w:rPr>
          <w:sz w:val="28"/>
          <w:szCs w:val="28"/>
          <w:lang w:val="uk-UA"/>
        </w:rPr>
      </w:pPr>
      <w:r w:rsidRPr="005551E9">
        <w:rPr>
          <w:sz w:val="28"/>
          <w:szCs w:val="28"/>
          <w:lang w:val="uk-UA"/>
        </w:rPr>
        <w:t xml:space="preserve">Відповідно до глави 61 розділу 1 ЦКУ, за договором </w:t>
      </w:r>
      <w:proofErr w:type="spellStart"/>
      <w:r w:rsidRPr="005551E9">
        <w:rPr>
          <w:sz w:val="28"/>
          <w:szCs w:val="28"/>
          <w:lang w:val="uk-UA"/>
        </w:rPr>
        <w:t>підряду</w:t>
      </w:r>
      <w:proofErr w:type="spellEnd"/>
      <w:r w:rsidRPr="005551E9">
        <w:rPr>
          <w:sz w:val="28"/>
          <w:szCs w:val="28"/>
          <w:lang w:val="uk-UA"/>
        </w:rPr>
        <w:t>, підрядник зобов’язується на свій ризик виконати роботу з переданням її результату замовникові. Предметом якого є створення матеріального або технологічного результату.</w:t>
      </w:r>
    </w:p>
    <w:p w:rsidR="005551E9" w:rsidRPr="005551E9" w:rsidRDefault="005551E9" w:rsidP="005551E9">
      <w:pPr>
        <w:ind w:firstLine="708"/>
        <w:jc w:val="both"/>
        <w:rPr>
          <w:sz w:val="28"/>
          <w:szCs w:val="28"/>
          <w:lang w:val="uk-UA"/>
        </w:rPr>
      </w:pPr>
      <w:r w:rsidRPr="005551E9">
        <w:rPr>
          <w:sz w:val="28"/>
          <w:szCs w:val="28"/>
          <w:lang w:val="uk-UA"/>
        </w:rPr>
        <w:t>В такому випадку договір комісії та договір субпідряду/</w:t>
      </w:r>
      <w:proofErr w:type="spellStart"/>
      <w:r w:rsidRPr="005551E9">
        <w:rPr>
          <w:sz w:val="28"/>
          <w:szCs w:val="28"/>
          <w:lang w:val="uk-UA"/>
        </w:rPr>
        <w:t>співвиконання</w:t>
      </w:r>
      <w:proofErr w:type="spellEnd"/>
      <w:r w:rsidRPr="005551E9">
        <w:rPr>
          <w:sz w:val="28"/>
          <w:szCs w:val="28"/>
          <w:lang w:val="uk-UA"/>
        </w:rPr>
        <w:t xml:space="preserve"> мають різну правову природу, предмет та наслідки. </w:t>
      </w:r>
      <w:r w:rsidR="00F3228B">
        <w:rPr>
          <w:sz w:val="28"/>
          <w:szCs w:val="28"/>
          <w:lang w:val="uk-UA"/>
        </w:rPr>
        <w:t>К</w:t>
      </w:r>
      <w:r w:rsidRPr="005551E9">
        <w:rPr>
          <w:sz w:val="28"/>
          <w:szCs w:val="28"/>
          <w:lang w:val="uk-UA"/>
        </w:rPr>
        <w:t xml:space="preserve">омісіонер не здійснює виробничу діяльність, не створює частину товару оборонного призначення. </w:t>
      </w:r>
    </w:p>
    <w:p w:rsidR="005551E9" w:rsidRPr="005551E9" w:rsidRDefault="005551E9" w:rsidP="005551E9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/>
        </w:rPr>
      </w:pPr>
      <w:r w:rsidRPr="005551E9">
        <w:rPr>
          <w:sz w:val="28"/>
          <w:szCs w:val="28"/>
          <w:lang w:val="uk-UA"/>
        </w:rPr>
        <w:t>Приймаючи до уваги вищезазначене, митне оформлення товару не може бути здійснено із звільненням від сплати ввізного мита та податку на додану вартість, оскільки недотримуються вимоги Порядку №170.</w:t>
      </w:r>
    </w:p>
    <w:p w:rsidR="005551E9" w:rsidRPr="005551E9" w:rsidRDefault="005551E9" w:rsidP="005551E9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 w:eastAsia="en-US"/>
        </w:rPr>
      </w:pPr>
      <w:r w:rsidRPr="005551E9">
        <w:rPr>
          <w:sz w:val="28"/>
          <w:szCs w:val="28"/>
          <w:lang w:val="uk-UA" w:eastAsia="en-US"/>
        </w:rPr>
        <w:t xml:space="preserve">З урахуванням викладеного Держмитслужба дійшла висновку, що рішення Київської митниці 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від </w:t>
      </w:r>
      <w:r w:rsidRPr="00C34632">
        <w:rPr>
          <w:rFonts w:ascii="TimesNewRomanPSMT" w:hAnsi="TimesNewRomanPSMT" w:cs="TimesNewRomanPSMT"/>
          <w:sz w:val="28"/>
          <w:szCs w:val="28"/>
          <w:lang w:val="uk-UA" w:eastAsia="uk-UA"/>
        </w:rPr>
        <w:t>5e24beecbf28741e9964a9a84c38ed445eac8</w:t>
      </w:r>
      <w:r w:rsidR="00DD27B0"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 w:rsidRPr="00C34632">
        <w:rPr>
          <w:rFonts w:ascii="TimesNewRomanPSMT" w:hAnsi="TimesNewRomanPSMT" w:cs="TimesNewRomanPSMT"/>
          <w:sz w:val="28"/>
          <w:szCs w:val="28"/>
          <w:lang w:val="uk-UA" w:eastAsia="uk-UA"/>
        </w:rPr>
        <w:t>d78c7bc8b3b6c2e579f59145742</w:t>
      </w:r>
      <w:r>
        <w:rPr>
          <w:sz w:val="28"/>
          <w:szCs w:val="28"/>
          <w:lang w:val="uk-UA"/>
        </w:rPr>
        <w:t xml:space="preserve"> </w:t>
      </w:r>
      <w:r w:rsidRPr="005551E9">
        <w:rPr>
          <w:sz w:val="28"/>
          <w:szCs w:val="28"/>
          <w:lang w:val="uk-UA"/>
        </w:rPr>
        <w:t xml:space="preserve">щодо відмови в прийнятті митної декларації, митному оформленні випуску чи пропуску товарів, транспортних засобів комерційного призначення </w:t>
      </w:r>
      <w:r w:rsidRPr="005551E9">
        <w:rPr>
          <w:sz w:val="28"/>
          <w:szCs w:val="28"/>
          <w:lang w:val="uk-UA" w:eastAsia="en-US"/>
        </w:rPr>
        <w:t>прийнято з дотриманням вимог законодавства.</w:t>
      </w:r>
    </w:p>
    <w:p w:rsidR="005551E9" w:rsidRPr="005551E9" w:rsidRDefault="005551E9" w:rsidP="005551E9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 w:eastAsia="en-US"/>
        </w:rPr>
      </w:pPr>
      <w:r w:rsidRPr="005551E9">
        <w:rPr>
          <w:sz w:val="28"/>
          <w:szCs w:val="28"/>
          <w:lang w:val="uk-UA" w:eastAsia="en-US"/>
        </w:rPr>
        <w:t>З огляду на викладене вище відповідно до пункту 3 частини першої статті 26</w:t>
      </w:r>
      <w:r w:rsidRPr="005551E9">
        <w:rPr>
          <w:sz w:val="28"/>
          <w:szCs w:val="28"/>
          <w:vertAlign w:val="superscript"/>
          <w:lang w:val="uk-UA" w:eastAsia="en-US"/>
        </w:rPr>
        <w:t>5</w:t>
      </w:r>
      <w:r w:rsidRPr="005551E9">
        <w:rPr>
          <w:sz w:val="28"/>
          <w:szCs w:val="28"/>
          <w:lang w:val="uk-UA" w:eastAsia="en-US"/>
        </w:rPr>
        <w:t xml:space="preserve"> Кодексу за результатами розгляду скарги </w:t>
      </w:r>
      <w:r w:rsidR="008B3EF8">
        <w:rPr>
          <w:rFonts w:ascii="TimesNewRomanPSMT" w:hAnsi="TimesNewRomanPSMT" w:cs="TimesNewRomanPSMT"/>
          <w:sz w:val="28"/>
          <w:szCs w:val="28"/>
          <w:lang w:val="uk-UA" w:eastAsia="uk-UA"/>
        </w:rPr>
        <w:t>ОСОБА 1</w:t>
      </w:r>
      <w:r>
        <w:rPr>
          <w:rFonts w:ascii="TimesNewRomanPSMT" w:hAnsi="TimesNewRomanPSMT" w:cs="TimesNewRomanPSMT"/>
          <w:sz w:val="28"/>
          <w:szCs w:val="28"/>
          <w:lang w:val="uk-UA" w:eastAsia="uk-UA"/>
        </w:rPr>
        <w:t xml:space="preserve"> </w:t>
      </w:r>
      <w:r w:rsidRPr="00C34632">
        <w:rPr>
          <w:rFonts w:ascii="TimesNewRomanPSMT" w:hAnsi="TimesNewRomanPSMT" w:cs="TimesNewRomanPSMT"/>
          <w:sz w:val="28"/>
          <w:szCs w:val="28"/>
          <w:lang w:val="uk-UA" w:eastAsia="uk-UA"/>
        </w:rPr>
        <w:t>від 06.02.2026 № 01-03/133</w:t>
      </w:r>
      <w:r w:rsidRPr="005551E9">
        <w:rPr>
          <w:sz w:val="28"/>
          <w:szCs w:val="28"/>
          <w:lang w:val="uk-UA"/>
        </w:rPr>
        <w:t xml:space="preserve"> </w:t>
      </w:r>
      <w:r w:rsidRPr="005551E9">
        <w:rPr>
          <w:sz w:val="28"/>
          <w:szCs w:val="28"/>
          <w:lang w:val="uk-UA" w:eastAsia="en-US"/>
        </w:rPr>
        <w:t>прийнято рішення про залишення її без задоволення.</w:t>
      </w:r>
    </w:p>
    <w:p w:rsidR="005551E9" w:rsidRPr="005551E9" w:rsidRDefault="005551E9" w:rsidP="005551E9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 w:eastAsia="en-US"/>
        </w:rPr>
      </w:pPr>
      <w:r w:rsidRPr="005551E9">
        <w:rPr>
          <w:sz w:val="28"/>
          <w:szCs w:val="28"/>
          <w:lang w:val="uk-UA"/>
        </w:rPr>
        <w:t xml:space="preserve">У разі незгоди із зазначеним рішенням </w:t>
      </w:r>
      <w:r w:rsidR="008B3EF8">
        <w:rPr>
          <w:rFonts w:ascii="TimesNewRomanPSMT" w:hAnsi="TimesNewRomanPSMT" w:cs="TimesNewRomanPSMT"/>
          <w:sz w:val="28"/>
          <w:szCs w:val="28"/>
          <w:lang w:val="uk-UA" w:eastAsia="uk-UA"/>
        </w:rPr>
        <w:t>ОСОБА 1</w:t>
      </w:r>
      <w:r w:rsidRPr="005551E9">
        <w:rPr>
          <w:sz w:val="28"/>
          <w:szCs w:val="28"/>
          <w:lang w:val="uk-UA"/>
        </w:rPr>
        <w:t xml:space="preserve"> має право на його оскарження в судовому порядку.</w:t>
      </w:r>
    </w:p>
    <w:p w:rsidR="00EF2EDA" w:rsidRPr="005551E9" w:rsidRDefault="00EF2EDA" w:rsidP="008A6110">
      <w:pPr>
        <w:pStyle w:val="11"/>
        <w:shd w:val="clear" w:color="auto" w:fill="auto"/>
        <w:spacing w:after="0" w:line="240" w:lineRule="auto"/>
        <w:ind w:left="20" w:right="20" w:firstLine="547"/>
        <w:jc w:val="both"/>
        <w:rPr>
          <w:sz w:val="28"/>
          <w:szCs w:val="28"/>
        </w:rPr>
      </w:pPr>
    </w:p>
    <w:p w:rsidR="007255E6" w:rsidRPr="00D61613" w:rsidRDefault="000F3C41" w:rsidP="007255E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</w:t>
      </w:r>
      <w:r w:rsidR="007255E6" w:rsidRPr="00D61613">
        <w:rPr>
          <w:sz w:val="28"/>
          <w:szCs w:val="28"/>
          <w:lang w:val="uk-UA"/>
        </w:rPr>
        <w:t xml:space="preserve">иректор Департаменту </w:t>
      </w:r>
      <w:r w:rsidR="00E76274" w:rsidRPr="00D61613">
        <w:rPr>
          <w:sz w:val="28"/>
          <w:szCs w:val="28"/>
          <w:lang w:val="uk-UA"/>
        </w:rPr>
        <w:t xml:space="preserve">контролю та </w:t>
      </w:r>
    </w:p>
    <w:p w:rsidR="007255E6" w:rsidRPr="00D61613" w:rsidRDefault="00E76274" w:rsidP="007255E6">
      <w:pPr>
        <w:jc w:val="both"/>
        <w:rPr>
          <w:sz w:val="28"/>
          <w:szCs w:val="28"/>
          <w:lang w:val="uk-UA"/>
        </w:rPr>
      </w:pPr>
      <w:r w:rsidRPr="00D61613">
        <w:rPr>
          <w:sz w:val="28"/>
          <w:szCs w:val="28"/>
          <w:lang w:val="uk-UA"/>
        </w:rPr>
        <w:t>адміністрування митних платежів</w:t>
      </w:r>
      <w:r w:rsidR="007255E6" w:rsidRPr="00D61613">
        <w:rPr>
          <w:sz w:val="28"/>
          <w:szCs w:val="28"/>
          <w:lang w:val="uk-UA"/>
        </w:rPr>
        <w:t xml:space="preserve">               </w:t>
      </w:r>
      <w:r w:rsidR="00D61613" w:rsidRPr="00D61613">
        <w:rPr>
          <w:sz w:val="28"/>
          <w:szCs w:val="28"/>
          <w:lang w:val="uk-UA"/>
        </w:rPr>
        <w:t xml:space="preserve">   </w:t>
      </w:r>
      <w:r w:rsidR="007255E6" w:rsidRPr="00D61613">
        <w:rPr>
          <w:sz w:val="28"/>
          <w:szCs w:val="28"/>
          <w:lang w:val="uk-UA"/>
        </w:rPr>
        <w:t xml:space="preserve">                       </w:t>
      </w:r>
      <w:r w:rsidRPr="00D61613">
        <w:rPr>
          <w:sz w:val="28"/>
          <w:szCs w:val="28"/>
          <w:lang w:val="uk-UA"/>
        </w:rPr>
        <w:t xml:space="preserve">        </w:t>
      </w:r>
      <w:r w:rsidR="007255E6" w:rsidRPr="00D61613">
        <w:rPr>
          <w:sz w:val="28"/>
          <w:szCs w:val="28"/>
          <w:lang w:val="uk-UA"/>
        </w:rPr>
        <w:t xml:space="preserve"> </w:t>
      </w:r>
      <w:r w:rsidR="000F3C41">
        <w:rPr>
          <w:sz w:val="28"/>
          <w:szCs w:val="28"/>
          <w:lang w:val="uk-UA"/>
        </w:rPr>
        <w:t>Дмитро ПАДУН</w:t>
      </w:r>
    </w:p>
    <w:p w:rsidR="00960075" w:rsidRDefault="00960075" w:rsidP="007255E6">
      <w:pPr>
        <w:jc w:val="both"/>
        <w:rPr>
          <w:lang w:val="uk-UA"/>
        </w:rPr>
      </w:pPr>
    </w:p>
    <w:p w:rsidR="00EE09A0" w:rsidRDefault="00EE09A0" w:rsidP="004C4189">
      <w:pPr>
        <w:pStyle w:val="ac"/>
        <w:shd w:val="clear" w:color="auto" w:fill="auto"/>
        <w:spacing w:line="240" w:lineRule="auto"/>
        <w:ind w:firstLine="578"/>
        <w:contextualSpacing/>
        <w:jc w:val="both"/>
        <w:rPr>
          <w:color w:val="000000"/>
          <w:sz w:val="28"/>
          <w:szCs w:val="28"/>
          <w:lang w:val="uk-UA" w:eastAsia="uk-UA"/>
        </w:rPr>
      </w:pPr>
    </w:p>
    <w:p w:rsidR="00A07A9F" w:rsidRPr="00064FB2" w:rsidRDefault="0051535C" w:rsidP="00A07A9F">
      <w:pPr>
        <w:jc w:val="both"/>
        <w:rPr>
          <w:sz w:val="22"/>
          <w:szCs w:val="22"/>
          <w:lang w:val="uk-UA"/>
        </w:rPr>
      </w:pPr>
      <w:r w:rsidRPr="008B3EF8">
        <w:rPr>
          <w:sz w:val="22"/>
          <w:szCs w:val="22"/>
          <w:lang w:val="uk-UA"/>
        </w:rPr>
        <w:t>626c08c4d6aaaa6ba7d27615f9e1658be6620baaba2768372b9e61146ff64620</w:t>
      </w:r>
      <w:r w:rsidR="00A07A9F" w:rsidRPr="008B3EF8">
        <w:rPr>
          <w:sz w:val="22"/>
          <w:szCs w:val="22"/>
          <w:lang w:val="uk-UA"/>
        </w:rPr>
        <w:t>d5f9a2c02a2f5c65c326a8172fa75094116dcebf6d3a71c92503e7741a756f38</w:t>
      </w:r>
    </w:p>
    <w:sectPr w:rsidR="00A07A9F" w:rsidRPr="00064FB2" w:rsidSect="00DD27B0">
      <w:headerReference w:type="default" r:id="rId12"/>
      <w:pgSz w:w="11900" w:h="16840"/>
      <w:pgMar w:top="1134" w:right="567" w:bottom="1560" w:left="1701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5EE6" w:rsidRDefault="003C5EE6" w:rsidP="00494542">
      <w:r>
        <w:separator/>
      </w:r>
    </w:p>
  </w:endnote>
  <w:endnote w:type="continuationSeparator" w:id="0">
    <w:p w:rsidR="003C5EE6" w:rsidRDefault="003C5EE6" w:rsidP="00494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Bookman Old Sty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Tahom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altName w:val=" 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5EE6" w:rsidRDefault="003C5EE6" w:rsidP="00494542">
      <w:r>
        <w:separator/>
      </w:r>
    </w:p>
  </w:footnote>
  <w:footnote w:type="continuationSeparator" w:id="0">
    <w:p w:rsidR="003C5EE6" w:rsidRDefault="003C5EE6" w:rsidP="00494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1E9" w:rsidRDefault="005551E9">
    <w:pPr>
      <w:pStyle w:val="a7"/>
      <w:jc w:val="center"/>
    </w:pPr>
  </w:p>
  <w:p w:rsidR="005551E9" w:rsidRDefault="005551E9">
    <w:pPr>
      <w:pStyle w:val="a7"/>
      <w:jc w:val="center"/>
    </w:pPr>
  </w:p>
  <w:p w:rsidR="005551E9" w:rsidRPr="005551E9" w:rsidRDefault="005551E9">
    <w:pPr>
      <w:pStyle w:val="a7"/>
      <w:jc w:val="center"/>
      <w:rPr>
        <w:sz w:val="22"/>
      </w:rPr>
    </w:pPr>
    <w:r w:rsidRPr="005551E9">
      <w:rPr>
        <w:sz w:val="22"/>
      </w:rPr>
      <w:fldChar w:fldCharType="begin"/>
    </w:r>
    <w:r w:rsidRPr="005551E9">
      <w:rPr>
        <w:sz w:val="22"/>
      </w:rPr>
      <w:instrText>PAGE   \* MERGEFORMAT</w:instrText>
    </w:r>
    <w:r w:rsidRPr="005551E9">
      <w:rPr>
        <w:sz w:val="22"/>
      </w:rPr>
      <w:fldChar w:fldCharType="separate"/>
    </w:r>
    <w:r w:rsidR="00DD27B0" w:rsidRPr="00DD27B0">
      <w:rPr>
        <w:noProof/>
        <w:sz w:val="22"/>
        <w:lang w:val="uk-UA"/>
      </w:rPr>
      <w:t>2</w:t>
    </w:r>
    <w:r w:rsidRPr="005551E9">
      <w:rPr>
        <w:sz w:val="22"/>
      </w:rPr>
      <w:fldChar w:fldCharType="end"/>
    </w:r>
  </w:p>
  <w:p w:rsidR="005551E9" w:rsidRDefault="005551E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BF5ED4"/>
    <w:multiLevelType w:val="multilevel"/>
    <w:tmpl w:val="75CECEA4"/>
    <w:lvl w:ilvl="0">
      <w:start w:val="2013"/>
      <w:numFmt w:val="decimal"/>
      <w:lvlText w:val="14.0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2F3F3528"/>
    <w:multiLevelType w:val="hybridMultilevel"/>
    <w:tmpl w:val="8B26D3F2"/>
    <w:lvl w:ilvl="0" w:tplc="2E061338">
      <w:numFmt w:val="bullet"/>
      <w:lvlText w:val="-"/>
      <w:lvlJc w:val="left"/>
      <w:pPr>
        <w:ind w:left="2204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2" w15:restartNumberingAfterBreak="0">
    <w:nsid w:val="319B380B"/>
    <w:multiLevelType w:val="multilevel"/>
    <w:tmpl w:val="561CF704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32E130CF"/>
    <w:multiLevelType w:val="multilevel"/>
    <w:tmpl w:val="75CECEA4"/>
    <w:lvl w:ilvl="0">
      <w:start w:val="2013"/>
      <w:numFmt w:val="decimal"/>
      <w:lvlText w:val="14.0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44F373F0"/>
    <w:multiLevelType w:val="multilevel"/>
    <w:tmpl w:val="FD345B00"/>
    <w:lvl w:ilvl="0">
      <w:start w:val="2012"/>
      <w:numFmt w:val="decimal"/>
      <w:lvlText w:val="20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5C9A575E"/>
    <w:multiLevelType w:val="hybridMultilevel"/>
    <w:tmpl w:val="04B28540"/>
    <w:lvl w:ilvl="0" w:tplc="140E9DA4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6" w15:restartNumberingAfterBreak="0">
    <w:nsid w:val="74EB3D62"/>
    <w:multiLevelType w:val="multilevel"/>
    <w:tmpl w:val="43EE657A"/>
    <w:lvl w:ilvl="0">
      <w:start w:val="2012"/>
      <w:numFmt w:val="decimal"/>
      <w:lvlText w:val="26.0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7E567A4C"/>
    <w:multiLevelType w:val="hybridMultilevel"/>
    <w:tmpl w:val="014871FC"/>
    <w:lvl w:ilvl="0" w:tplc="D518A31C">
      <w:start w:val="1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F51"/>
    <w:rsid w:val="000014FD"/>
    <w:rsid w:val="00003EF5"/>
    <w:rsid w:val="0000474B"/>
    <w:rsid w:val="000050DB"/>
    <w:rsid w:val="00006662"/>
    <w:rsid w:val="00006C3B"/>
    <w:rsid w:val="00010D9F"/>
    <w:rsid w:val="0001372F"/>
    <w:rsid w:val="00013F6D"/>
    <w:rsid w:val="00014686"/>
    <w:rsid w:val="00015FCE"/>
    <w:rsid w:val="00016F52"/>
    <w:rsid w:val="00021F47"/>
    <w:rsid w:val="0002318D"/>
    <w:rsid w:val="000245E4"/>
    <w:rsid w:val="000246EB"/>
    <w:rsid w:val="00024D28"/>
    <w:rsid w:val="00030A72"/>
    <w:rsid w:val="0003112C"/>
    <w:rsid w:val="000311EC"/>
    <w:rsid w:val="000335C1"/>
    <w:rsid w:val="00036DE3"/>
    <w:rsid w:val="000373D7"/>
    <w:rsid w:val="00052E12"/>
    <w:rsid w:val="00055609"/>
    <w:rsid w:val="000608DB"/>
    <w:rsid w:val="00061493"/>
    <w:rsid w:val="00064F06"/>
    <w:rsid w:val="00064FB2"/>
    <w:rsid w:val="00065886"/>
    <w:rsid w:val="000660A6"/>
    <w:rsid w:val="00066ACD"/>
    <w:rsid w:val="0006754A"/>
    <w:rsid w:val="000710C4"/>
    <w:rsid w:val="00071A16"/>
    <w:rsid w:val="00073927"/>
    <w:rsid w:val="000739CD"/>
    <w:rsid w:val="000745F0"/>
    <w:rsid w:val="0007596D"/>
    <w:rsid w:val="00080C3A"/>
    <w:rsid w:val="0008484A"/>
    <w:rsid w:val="00084A15"/>
    <w:rsid w:val="00085C37"/>
    <w:rsid w:val="00087328"/>
    <w:rsid w:val="00090079"/>
    <w:rsid w:val="00094161"/>
    <w:rsid w:val="00095CA8"/>
    <w:rsid w:val="0009753A"/>
    <w:rsid w:val="000A0989"/>
    <w:rsid w:val="000A0EC8"/>
    <w:rsid w:val="000A10B3"/>
    <w:rsid w:val="000A2049"/>
    <w:rsid w:val="000A5A3A"/>
    <w:rsid w:val="000B0491"/>
    <w:rsid w:val="000B0535"/>
    <w:rsid w:val="000B0551"/>
    <w:rsid w:val="000B30B4"/>
    <w:rsid w:val="000B7C0E"/>
    <w:rsid w:val="000C0AEE"/>
    <w:rsid w:val="000C7558"/>
    <w:rsid w:val="000C7A47"/>
    <w:rsid w:val="000D22C0"/>
    <w:rsid w:val="000D5586"/>
    <w:rsid w:val="000E4D6F"/>
    <w:rsid w:val="000E63B7"/>
    <w:rsid w:val="000F0F74"/>
    <w:rsid w:val="000F3C41"/>
    <w:rsid w:val="000F4AD5"/>
    <w:rsid w:val="000F5F63"/>
    <w:rsid w:val="00101B6C"/>
    <w:rsid w:val="00102B6F"/>
    <w:rsid w:val="00106050"/>
    <w:rsid w:val="001062FB"/>
    <w:rsid w:val="00106828"/>
    <w:rsid w:val="00106DC9"/>
    <w:rsid w:val="00113667"/>
    <w:rsid w:val="0011389F"/>
    <w:rsid w:val="00115ECD"/>
    <w:rsid w:val="00116B01"/>
    <w:rsid w:val="00120889"/>
    <w:rsid w:val="00120D1B"/>
    <w:rsid w:val="0012269C"/>
    <w:rsid w:val="00124102"/>
    <w:rsid w:val="00124520"/>
    <w:rsid w:val="00124F87"/>
    <w:rsid w:val="001277F2"/>
    <w:rsid w:val="00133215"/>
    <w:rsid w:val="00133C8F"/>
    <w:rsid w:val="00134914"/>
    <w:rsid w:val="00136763"/>
    <w:rsid w:val="00136C76"/>
    <w:rsid w:val="00137DC3"/>
    <w:rsid w:val="001410E7"/>
    <w:rsid w:val="00142F48"/>
    <w:rsid w:val="00146091"/>
    <w:rsid w:val="001511F8"/>
    <w:rsid w:val="001521CF"/>
    <w:rsid w:val="001529B0"/>
    <w:rsid w:val="00156750"/>
    <w:rsid w:val="00157F9B"/>
    <w:rsid w:val="00162F55"/>
    <w:rsid w:val="00163DBA"/>
    <w:rsid w:val="00164275"/>
    <w:rsid w:val="00174ED5"/>
    <w:rsid w:val="0018115F"/>
    <w:rsid w:val="001816B8"/>
    <w:rsid w:val="00181F40"/>
    <w:rsid w:val="00182574"/>
    <w:rsid w:val="00182F08"/>
    <w:rsid w:val="001850E0"/>
    <w:rsid w:val="001851C3"/>
    <w:rsid w:val="00186E6B"/>
    <w:rsid w:val="00187B57"/>
    <w:rsid w:val="00193602"/>
    <w:rsid w:val="00193C68"/>
    <w:rsid w:val="001A3D09"/>
    <w:rsid w:val="001A5AB1"/>
    <w:rsid w:val="001A5EA4"/>
    <w:rsid w:val="001A627A"/>
    <w:rsid w:val="001A74BA"/>
    <w:rsid w:val="001A7FE9"/>
    <w:rsid w:val="001B120C"/>
    <w:rsid w:val="001B2EC9"/>
    <w:rsid w:val="001B4880"/>
    <w:rsid w:val="001B6309"/>
    <w:rsid w:val="001B6A69"/>
    <w:rsid w:val="001C074E"/>
    <w:rsid w:val="001C4FDD"/>
    <w:rsid w:val="001D0CC9"/>
    <w:rsid w:val="001D1E5F"/>
    <w:rsid w:val="001D2431"/>
    <w:rsid w:val="001D2644"/>
    <w:rsid w:val="001D3244"/>
    <w:rsid w:val="001D372F"/>
    <w:rsid w:val="001D57F0"/>
    <w:rsid w:val="001E5ABA"/>
    <w:rsid w:val="001F2AF4"/>
    <w:rsid w:val="001F3C21"/>
    <w:rsid w:val="001F62C5"/>
    <w:rsid w:val="001F656B"/>
    <w:rsid w:val="001F7E09"/>
    <w:rsid w:val="00215BD6"/>
    <w:rsid w:val="002209C5"/>
    <w:rsid w:val="00221CFB"/>
    <w:rsid w:val="00226F15"/>
    <w:rsid w:val="0023141F"/>
    <w:rsid w:val="00231A96"/>
    <w:rsid w:val="00231DE7"/>
    <w:rsid w:val="00232AF4"/>
    <w:rsid w:val="00233692"/>
    <w:rsid w:val="002352C3"/>
    <w:rsid w:val="002352D2"/>
    <w:rsid w:val="00235A1F"/>
    <w:rsid w:val="0023666A"/>
    <w:rsid w:val="002366CE"/>
    <w:rsid w:val="00241734"/>
    <w:rsid w:val="0024247C"/>
    <w:rsid w:val="00243E37"/>
    <w:rsid w:val="00246738"/>
    <w:rsid w:val="00246ACC"/>
    <w:rsid w:val="0024715F"/>
    <w:rsid w:val="0024744B"/>
    <w:rsid w:val="00251C9A"/>
    <w:rsid w:val="00253F49"/>
    <w:rsid w:val="00254FF3"/>
    <w:rsid w:val="00256ACB"/>
    <w:rsid w:val="00256C80"/>
    <w:rsid w:val="00256EE3"/>
    <w:rsid w:val="002606C6"/>
    <w:rsid w:val="002612FC"/>
    <w:rsid w:val="00262DF8"/>
    <w:rsid w:val="00270FB9"/>
    <w:rsid w:val="00272000"/>
    <w:rsid w:val="002722B9"/>
    <w:rsid w:val="00274060"/>
    <w:rsid w:val="00274274"/>
    <w:rsid w:val="00275E58"/>
    <w:rsid w:val="002760C0"/>
    <w:rsid w:val="00280B82"/>
    <w:rsid w:val="00281DE5"/>
    <w:rsid w:val="00284A40"/>
    <w:rsid w:val="002912A8"/>
    <w:rsid w:val="002921DA"/>
    <w:rsid w:val="002943CB"/>
    <w:rsid w:val="00295273"/>
    <w:rsid w:val="00296B27"/>
    <w:rsid w:val="002A7FBB"/>
    <w:rsid w:val="002B64FD"/>
    <w:rsid w:val="002C5922"/>
    <w:rsid w:val="002C7270"/>
    <w:rsid w:val="002D1173"/>
    <w:rsid w:val="002D4243"/>
    <w:rsid w:val="002D5F46"/>
    <w:rsid w:val="002E1A05"/>
    <w:rsid w:val="002E41F2"/>
    <w:rsid w:val="002E4318"/>
    <w:rsid w:val="002E5F0A"/>
    <w:rsid w:val="002F52C9"/>
    <w:rsid w:val="002F6D0B"/>
    <w:rsid w:val="003078F0"/>
    <w:rsid w:val="0031735E"/>
    <w:rsid w:val="00317B4C"/>
    <w:rsid w:val="00321CB2"/>
    <w:rsid w:val="00322D18"/>
    <w:rsid w:val="0032518B"/>
    <w:rsid w:val="003266D2"/>
    <w:rsid w:val="003279F5"/>
    <w:rsid w:val="003305F0"/>
    <w:rsid w:val="003352B8"/>
    <w:rsid w:val="00337D9F"/>
    <w:rsid w:val="003411C3"/>
    <w:rsid w:val="00344B28"/>
    <w:rsid w:val="0034711E"/>
    <w:rsid w:val="00351F92"/>
    <w:rsid w:val="0035463B"/>
    <w:rsid w:val="00354D0F"/>
    <w:rsid w:val="00361FA8"/>
    <w:rsid w:val="0036201E"/>
    <w:rsid w:val="0036282B"/>
    <w:rsid w:val="00363968"/>
    <w:rsid w:val="0036454C"/>
    <w:rsid w:val="00365FEC"/>
    <w:rsid w:val="00367E41"/>
    <w:rsid w:val="00372732"/>
    <w:rsid w:val="00374EAB"/>
    <w:rsid w:val="0037599B"/>
    <w:rsid w:val="00380DE8"/>
    <w:rsid w:val="0038145A"/>
    <w:rsid w:val="0038177C"/>
    <w:rsid w:val="00381D8D"/>
    <w:rsid w:val="00382A18"/>
    <w:rsid w:val="00385385"/>
    <w:rsid w:val="003A1B80"/>
    <w:rsid w:val="003A6A3F"/>
    <w:rsid w:val="003B02D9"/>
    <w:rsid w:val="003B047F"/>
    <w:rsid w:val="003B25AA"/>
    <w:rsid w:val="003B2CCF"/>
    <w:rsid w:val="003B4AA2"/>
    <w:rsid w:val="003B6C1A"/>
    <w:rsid w:val="003B6CAD"/>
    <w:rsid w:val="003C2281"/>
    <w:rsid w:val="003C4318"/>
    <w:rsid w:val="003C4F65"/>
    <w:rsid w:val="003C5EE6"/>
    <w:rsid w:val="003D6F89"/>
    <w:rsid w:val="003E2417"/>
    <w:rsid w:val="003E68F9"/>
    <w:rsid w:val="003F14BB"/>
    <w:rsid w:val="003F162A"/>
    <w:rsid w:val="003F603E"/>
    <w:rsid w:val="003F6170"/>
    <w:rsid w:val="003F6D14"/>
    <w:rsid w:val="004004C5"/>
    <w:rsid w:val="0040130C"/>
    <w:rsid w:val="00402ED8"/>
    <w:rsid w:val="004031BA"/>
    <w:rsid w:val="0040370A"/>
    <w:rsid w:val="00404E0D"/>
    <w:rsid w:val="00406876"/>
    <w:rsid w:val="004142FA"/>
    <w:rsid w:val="004144A5"/>
    <w:rsid w:val="00414859"/>
    <w:rsid w:val="00414B9C"/>
    <w:rsid w:val="00416E34"/>
    <w:rsid w:val="00417049"/>
    <w:rsid w:val="004203FE"/>
    <w:rsid w:val="00420DF5"/>
    <w:rsid w:val="0042198E"/>
    <w:rsid w:val="00421E7A"/>
    <w:rsid w:val="004278ED"/>
    <w:rsid w:val="0043109E"/>
    <w:rsid w:val="00432B8F"/>
    <w:rsid w:val="00434490"/>
    <w:rsid w:val="0043466E"/>
    <w:rsid w:val="004349D3"/>
    <w:rsid w:val="004370C9"/>
    <w:rsid w:val="00440312"/>
    <w:rsid w:val="004422F4"/>
    <w:rsid w:val="004472F8"/>
    <w:rsid w:val="00451EBF"/>
    <w:rsid w:val="004534E0"/>
    <w:rsid w:val="00460511"/>
    <w:rsid w:val="00463745"/>
    <w:rsid w:val="0046490C"/>
    <w:rsid w:val="0047218D"/>
    <w:rsid w:val="004728C0"/>
    <w:rsid w:val="00472BF1"/>
    <w:rsid w:val="004749D7"/>
    <w:rsid w:val="00476868"/>
    <w:rsid w:val="00483F22"/>
    <w:rsid w:val="00484A51"/>
    <w:rsid w:val="004910DD"/>
    <w:rsid w:val="00491578"/>
    <w:rsid w:val="004923B4"/>
    <w:rsid w:val="00492AA8"/>
    <w:rsid w:val="00494542"/>
    <w:rsid w:val="004953CF"/>
    <w:rsid w:val="00496059"/>
    <w:rsid w:val="004A0081"/>
    <w:rsid w:val="004A3673"/>
    <w:rsid w:val="004A687C"/>
    <w:rsid w:val="004A759A"/>
    <w:rsid w:val="004A75F7"/>
    <w:rsid w:val="004B0236"/>
    <w:rsid w:val="004B154B"/>
    <w:rsid w:val="004B4D7F"/>
    <w:rsid w:val="004B51AC"/>
    <w:rsid w:val="004B7718"/>
    <w:rsid w:val="004C1114"/>
    <w:rsid w:val="004C2D90"/>
    <w:rsid w:val="004C4189"/>
    <w:rsid w:val="004C5E76"/>
    <w:rsid w:val="004C7F51"/>
    <w:rsid w:val="004D0332"/>
    <w:rsid w:val="004D238B"/>
    <w:rsid w:val="004D516F"/>
    <w:rsid w:val="004D7B42"/>
    <w:rsid w:val="004E1B44"/>
    <w:rsid w:val="004E36F8"/>
    <w:rsid w:val="004E3AA7"/>
    <w:rsid w:val="004F0E84"/>
    <w:rsid w:val="004F1F03"/>
    <w:rsid w:val="004F2170"/>
    <w:rsid w:val="004F2A0D"/>
    <w:rsid w:val="004F2CFC"/>
    <w:rsid w:val="004F4141"/>
    <w:rsid w:val="004F48E6"/>
    <w:rsid w:val="00503262"/>
    <w:rsid w:val="00505B58"/>
    <w:rsid w:val="0050783A"/>
    <w:rsid w:val="00513D5E"/>
    <w:rsid w:val="0051535C"/>
    <w:rsid w:val="0051695C"/>
    <w:rsid w:val="0051697F"/>
    <w:rsid w:val="005210D5"/>
    <w:rsid w:val="005240A2"/>
    <w:rsid w:val="00531838"/>
    <w:rsid w:val="0053478C"/>
    <w:rsid w:val="0054063A"/>
    <w:rsid w:val="005409F9"/>
    <w:rsid w:val="005422AA"/>
    <w:rsid w:val="0054412C"/>
    <w:rsid w:val="00547252"/>
    <w:rsid w:val="0055028E"/>
    <w:rsid w:val="0055206A"/>
    <w:rsid w:val="005523A8"/>
    <w:rsid w:val="0055326D"/>
    <w:rsid w:val="00554DA1"/>
    <w:rsid w:val="005551E9"/>
    <w:rsid w:val="005618A8"/>
    <w:rsid w:val="00561971"/>
    <w:rsid w:val="00564B38"/>
    <w:rsid w:val="0056561F"/>
    <w:rsid w:val="00570946"/>
    <w:rsid w:val="005710E5"/>
    <w:rsid w:val="00571FBD"/>
    <w:rsid w:val="00573E7A"/>
    <w:rsid w:val="0057566A"/>
    <w:rsid w:val="00582AEC"/>
    <w:rsid w:val="00584B1B"/>
    <w:rsid w:val="005905E6"/>
    <w:rsid w:val="0059264C"/>
    <w:rsid w:val="00597B76"/>
    <w:rsid w:val="005A2837"/>
    <w:rsid w:val="005A3759"/>
    <w:rsid w:val="005A3D1C"/>
    <w:rsid w:val="005A3E4B"/>
    <w:rsid w:val="005A4FA0"/>
    <w:rsid w:val="005B0E0F"/>
    <w:rsid w:val="005B0EB4"/>
    <w:rsid w:val="005B23C7"/>
    <w:rsid w:val="005B392F"/>
    <w:rsid w:val="005C3CE6"/>
    <w:rsid w:val="005D2C34"/>
    <w:rsid w:val="005D4175"/>
    <w:rsid w:val="005D5D9D"/>
    <w:rsid w:val="005E0DF0"/>
    <w:rsid w:val="005E5A22"/>
    <w:rsid w:val="005E6F42"/>
    <w:rsid w:val="005F1800"/>
    <w:rsid w:val="005F2327"/>
    <w:rsid w:val="005F4501"/>
    <w:rsid w:val="005F491C"/>
    <w:rsid w:val="005F4A1E"/>
    <w:rsid w:val="00601255"/>
    <w:rsid w:val="00602765"/>
    <w:rsid w:val="00605807"/>
    <w:rsid w:val="00605CE8"/>
    <w:rsid w:val="006110CF"/>
    <w:rsid w:val="006119F4"/>
    <w:rsid w:val="00612D53"/>
    <w:rsid w:val="00613096"/>
    <w:rsid w:val="00614B00"/>
    <w:rsid w:val="006170C3"/>
    <w:rsid w:val="00621880"/>
    <w:rsid w:val="006218BA"/>
    <w:rsid w:val="0062460D"/>
    <w:rsid w:val="00631378"/>
    <w:rsid w:val="0063660B"/>
    <w:rsid w:val="006376B3"/>
    <w:rsid w:val="00642115"/>
    <w:rsid w:val="00644199"/>
    <w:rsid w:val="00644FA3"/>
    <w:rsid w:val="00647310"/>
    <w:rsid w:val="00651920"/>
    <w:rsid w:val="00652CCB"/>
    <w:rsid w:val="00654CE0"/>
    <w:rsid w:val="00655E0E"/>
    <w:rsid w:val="0065612D"/>
    <w:rsid w:val="00660EE0"/>
    <w:rsid w:val="00661346"/>
    <w:rsid w:val="0066772B"/>
    <w:rsid w:val="0067293B"/>
    <w:rsid w:val="006815C8"/>
    <w:rsid w:val="006816DD"/>
    <w:rsid w:val="00685F30"/>
    <w:rsid w:val="006860D3"/>
    <w:rsid w:val="00686BEB"/>
    <w:rsid w:val="0069089E"/>
    <w:rsid w:val="006908BB"/>
    <w:rsid w:val="006934FE"/>
    <w:rsid w:val="006A109D"/>
    <w:rsid w:val="006A1790"/>
    <w:rsid w:val="006A3778"/>
    <w:rsid w:val="006A72E7"/>
    <w:rsid w:val="006B1312"/>
    <w:rsid w:val="006B2892"/>
    <w:rsid w:val="006B2FFF"/>
    <w:rsid w:val="006B3CED"/>
    <w:rsid w:val="006B4775"/>
    <w:rsid w:val="006B5EBA"/>
    <w:rsid w:val="006C5DBD"/>
    <w:rsid w:val="006C733B"/>
    <w:rsid w:val="006C7366"/>
    <w:rsid w:val="006D04E2"/>
    <w:rsid w:val="006D3D94"/>
    <w:rsid w:val="006D4EC6"/>
    <w:rsid w:val="006D58F8"/>
    <w:rsid w:val="006D7156"/>
    <w:rsid w:val="006E2308"/>
    <w:rsid w:val="006E4C70"/>
    <w:rsid w:val="006E75FA"/>
    <w:rsid w:val="006F0644"/>
    <w:rsid w:val="006F077C"/>
    <w:rsid w:val="006F0D20"/>
    <w:rsid w:val="006F44B3"/>
    <w:rsid w:val="007017B8"/>
    <w:rsid w:val="00703FD0"/>
    <w:rsid w:val="00704713"/>
    <w:rsid w:val="00707DBA"/>
    <w:rsid w:val="00713CD7"/>
    <w:rsid w:val="00714E1E"/>
    <w:rsid w:val="0071598D"/>
    <w:rsid w:val="0072269D"/>
    <w:rsid w:val="00723C30"/>
    <w:rsid w:val="00723F42"/>
    <w:rsid w:val="007255E6"/>
    <w:rsid w:val="007266A8"/>
    <w:rsid w:val="00726B6F"/>
    <w:rsid w:val="00726BC5"/>
    <w:rsid w:val="00733173"/>
    <w:rsid w:val="00733458"/>
    <w:rsid w:val="0074068E"/>
    <w:rsid w:val="007457CD"/>
    <w:rsid w:val="007549D4"/>
    <w:rsid w:val="00755A6B"/>
    <w:rsid w:val="00756E61"/>
    <w:rsid w:val="00757570"/>
    <w:rsid w:val="00760A11"/>
    <w:rsid w:val="00761E9F"/>
    <w:rsid w:val="00762313"/>
    <w:rsid w:val="00762FCB"/>
    <w:rsid w:val="007637C6"/>
    <w:rsid w:val="007650E5"/>
    <w:rsid w:val="007700E8"/>
    <w:rsid w:val="00773003"/>
    <w:rsid w:val="00776AA6"/>
    <w:rsid w:val="007803C7"/>
    <w:rsid w:val="00780516"/>
    <w:rsid w:val="00780609"/>
    <w:rsid w:val="00780B9F"/>
    <w:rsid w:val="00785249"/>
    <w:rsid w:val="0078537D"/>
    <w:rsid w:val="00785C59"/>
    <w:rsid w:val="00786D66"/>
    <w:rsid w:val="00787936"/>
    <w:rsid w:val="00790D24"/>
    <w:rsid w:val="00794D31"/>
    <w:rsid w:val="007A2530"/>
    <w:rsid w:val="007B160B"/>
    <w:rsid w:val="007B1A95"/>
    <w:rsid w:val="007B2F99"/>
    <w:rsid w:val="007B4E58"/>
    <w:rsid w:val="007B5330"/>
    <w:rsid w:val="007B6CAA"/>
    <w:rsid w:val="007C164E"/>
    <w:rsid w:val="007C3F07"/>
    <w:rsid w:val="007D0755"/>
    <w:rsid w:val="007D5920"/>
    <w:rsid w:val="007D5C70"/>
    <w:rsid w:val="007D5EC3"/>
    <w:rsid w:val="007D6DB7"/>
    <w:rsid w:val="007E26B8"/>
    <w:rsid w:val="007E2D4A"/>
    <w:rsid w:val="007E35F5"/>
    <w:rsid w:val="007E79B4"/>
    <w:rsid w:val="007F36A8"/>
    <w:rsid w:val="007F7C3C"/>
    <w:rsid w:val="00801B2C"/>
    <w:rsid w:val="00802715"/>
    <w:rsid w:val="00802DB1"/>
    <w:rsid w:val="008039F6"/>
    <w:rsid w:val="00811644"/>
    <w:rsid w:val="00811EB9"/>
    <w:rsid w:val="00812E8C"/>
    <w:rsid w:val="00813531"/>
    <w:rsid w:val="00815109"/>
    <w:rsid w:val="0081692A"/>
    <w:rsid w:val="00816B5D"/>
    <w:rsid w:val="00817B45"/>
    <w:rsid w:val="00820799"/>
    <w:rsid w:val="00822B6A"/>
    <w:rsid w:val="008241B0"/>
    <w:rsid w:val="00825FCA"/>
    <w:rsid w:val="00827783"/>
    <w:rsid w:val="008304B1"/>
    <w:rsid w:val="0083493E"/>
    <w:rsid w:val="008369F4"/>
    <w:rsid w:val="008405AF"/>
    <w:rsid w:val="00841354"/>
    <w:rsid w:val="00841642"/>
    <w:rsid w:val="00843E73"/>
    <w:rsid w:val="00847C60"/>
    <w:rsid w:val="008507F0"/>
    <w:rsid w:val="00861758"/>
    <w:rsid w:val="00863A5E"/>
    <w:rsid w:val="0086673A"/>
    <w:rsid w:val="00866AF8"/>
    <w:rsid w:val="00866BF7"/>
    <w:rsid w:val="00867440"/>
    <w:rsid w:val="0086797D"/>
    <w:rsid w:val="00871790"/>
    <w:rsid w:val="00876C9E"/>
    <w:rsid w:val="0088006A"/>
    <w:rsid w:val="00890C54"/>
    <w:rsid w:val="00890F5D"/>
    <w:rsid w:val="00891BA2"/>
    <w:rsid w:val="00893271"/>
    <w:rsid w:val="008945A6"/>
    <w:rsid w:val="00895414"/>
    <w:rsid w:val="008955B1"/>
    <w:rsid w:val="0089599D"/>
    <w:rsid w:val="00896780"/>
    <w:rsid w:val="008A0A55"/>
    <w:rsid w:val="008A1369"/>
    <w:rsid w:val="008A3430"/>
    <w:rsid w:val="008A4534"/>
    <w:rsid w:val="008A6110"/>
    <w:rsid w:val="008A76FE"/>
    <w:rsid w:val="008B1AAF"/>
    <w:rsid w:val="008B3EF8"/>
    <w:rsid w:val="008B4428"/>
    <w:rsid w:val="008B4E82"/>
    <w:rsid w:val="008D0032"/>
    <w:rsid w:val="008D4289"/>
    <w:rsid w:val="008D46B4"/>
    <w:rsid w:val="008D6113"/>
    <w:rsid w:val="008E0234"/>
    <w:rsid w:val="008E0F2C"/>
    <w:rsid w:val="008E322A"/>
    <w:rsid w:val="008F0EDD"/>
    <w:rsid w:val="008F4584"/>
    <w:rsid w:val="00901589"/>
    <w:rsid w:val="00905D0F"/>
    <w:rsid w:val="0091110C"/>
    <w:rsid w:val="00915066"/>
    <w:rsid w:val="00915F0E"/>
    <w:rsid w:val="00916CB0"/>
    <w:rsid w:val="009174A5"/>
    <w:rsid w:val="00917A63"/>
    <w:rsid w:val="00921525"/>
    <w:rsid w:val="0092177C"/>
    <w:rsid w:val="00924A25"/>
    <w:rsid w:val="00927893"/>
    <w:rsid w:val="00935B18"/>
    <w:rsid w:val="0093646B"/>
    <w:rsid w:val="009412DB"/>
    <w:rsid w:val="00942DFA"/>
    <w:rsid w:val="0095127B"/>
    <w:rsid w:val="00952238"/>
    <w:rsid w:val="00955A84"/>
    <w:rsid w:val="00956705"/>
    <w:rsid w:val="00957312"/>
    <w:rsid w:val="00960075"/>
    <w:rsid w:val="009705E9"/>
    <w:rsid w:val="00970A86"/>
    <w:rsid w:val="00971A88"/>
    <w:rsid w:val="0097366A"/>
    <w:rsid w:val="009741C8"/>
    <w:rsid w:val="0097676A"/>
    <w:rsid w:val="00976804"/>
    <w:rsid w:val="009816FC"/>
    <w:rsid w:val="009833BA"/>
    <w:rsid w:val="0098439B"/>
    <w:rsid w:val="009846E7"/>
    <w:rsid w:val="009966D0"/>
    <w:rsid w:val="009A1783"/>
    <w:rsid w:val="009A3B7F"/>
    <w:rsid w:val="009A7258"/>
    <w:rsid w:val="009B59AA"/>
    <w:rsid w:val="009B75EF"/>
    <w:rsid w:val="009C05E7"/>
    <w:rsid w:val="009C0A2F"/>
    <w:rsid w:val="009C16D0"/>
    <w:rsid w:val="009C3283"/>
    <w:rsid w:val="009C476D"/>
    <w:rsid w:val="009C54DD"/>
    <w:rsid w:val="009C6247"/>
    <w:rsid w:val="009D089E"/>
    <w:rsid w:val="009D1251"/>
    <w:rsid w:val="009D284E"/>
    <w:rsid w:val="009D4036"/>
    <w:rsid w:val="009E2188"/>
    <w:rsid w:val="009E5856"/>
    <w:rsid w:val="009F0C5F"/>
    <w:rsid w:val="009F18E7"/>
    <w:rsid w:val="009F1C68"/>
    <w:rsid w:val="009F3D54"/>
    <w:rsid w:val="009F5EC5"/>
    <w:rsid w:val="009F624B"/>
    <w:rsid w:val="00A00CFE"/>
    <w:rsid w:val="00A0280A"/>
    <w:rsid w:val="00A05117"/>
    <w:rsid w:val="00A07A9F"/>
    <w:rsid w:val="00A1090B"/>
    <w:rsid w:val="00A13E01"/>
    <w:rsid w:val="00A22540"/>
    <w:rsid w:val="00A24B51"/>
    <w:rsid w:val="00A25B3C"/>
    <w:rsid w:val="00A27CFF"/>
    <w:rsid w:val="00A27E3A"/>
    <w:rsid w:val="00A34DB2"/>
    <w:rsid w:val="00A37F6E"/>
    <w:rsid w:val="00A42BA3"/>
    <w:rsid w:val="00A43546"/>
    <w:rsid w:val="00A4689B"/>
    <w:rsid w:val="00A46A1A"/>
    <w:rsid w:val="00A55FC7"/>
    <w:rsid w:val="00A56AB3"/>
    <w:rsid w:val="00A575B8"/>
    <w:rsid w:val="00A63CE9"/>
    <w:rsid w:val="00A63FE7"/>
    <w:rsid w:val="00A655D4"/>
    <w:rsid w:val="00A666D9"/>
    <w:rsid w:val="00A667DA"/>
    <w:rsid w:val="00A72878"/>
    <w:rsid w:val="00A746D8"/>
    <w:rsid w:val="00A770AE"/>
    <w:rsid w:val="00A81B59"/>
    <w:rsid w:val="00A86741"/>
    <w:rsid w:val="00A900BA"/>
    <w:rsid w:val="00A90FB0"/>
    <w:rsid w:val="00A93AFA"/>
    <w:rsid w:val="00A970FA"/>
    <w:rsid w:val="00AA2931"/>
    <w:rsid w:val="00AA3E92"/>
    <w:rsid w:val="00AA4938"/>
    <w:rsid w:val="00AA6E80"/>
    <w:rsid w:val="00AB18E2"/>
    <w:rsid w:val="00AB2D92"/>
    <w:rsid w:val="00AB6193"/>
    <w:rsid w:val="00AB7D7F"/>
    <w:rsid w:val="00AC06B4"/>
    <w:rsid w:val="00AC4F4F"/>
    <w:rsid w:val="00AC59DD"/>
    <w:rsid w:val="00AC7C7C"/>
    <w:rsid w:val="00AC7D12"/>
    <w:rsid w:val="00AC7F11"/>
    <w:rsid w:val="00AD0D30"/>
    <w:rsid w:val="00AD0D79"/>
    <w:rsid w:val="00AD152A"/>
    <w:rsid w:val="00AD4343"/>
    <w:rsid w:val="00AD44A4"/>
    <w:rsid w:val="00AD5316"/>
    <w:rsid w:val="00AD56F3"/>
    <w:rsid w:val="00AF1A85"/>
    <w:rsid w:val="00AF38F8"/>
    <w:rsid w:val="00AF4F20"/>
    <w:rsid w:val="00AF53F3"/>
    <w:rsid w:val="00B02F31"/>
    <w:rsid w:val="00B0544E"/>
    <w:rsid w:val="00B17590"/>
    <w:rsid w:val="00B17EBF"/>
    <w:rsid w:val="00B21C4A"/>
    <w:rsid w:val="00B237BC"/>
    <w:rsid w:val="00B24160"/>
    <w:rsid w:val="00B24B6E"/>
    <w:rsid w:val="00B32AB5"/>
    <w:rsid w:val="00B404C2"/>
    <w:rsid w:val="00B42E12"/>
    <w:rsid w:val="00B43532"/>
    <w:rsid w:val="00B44855"/>
    <w:rsid w:val="00B44888"/>
    <w:rsid w:val="00B46B5F"/>
    <w:rsid w:val="00B504AC"/>
    <w:rsid w:val="00B50B7D"/>
    <w:rsid w:val="00B518B1"/>
    <w:rsid w:val="00B5370B"/>
    <w:rsid w:val="00B5756B"/>
    <w:rsid w:val="00B60834"/>
    <w:rsid w:val="00B61B42"/>
    <w:rsid w:val="00B63816"/>
    <w:rsid w:val="00B63BB8"/>
    <w:rsid w:val="00B652A7"/>
    <w:rsid w:val="00B661A2"/>
    <w:rsid w:val="00B6697B"/>
    <w:rsid w:val="00B72A76"/>
    <w:rsid w:val="00B73A67"/>
    <w:rsid w:val="00B73FF9"/>
    <w:rsid w:val="00B740DC"/>
    <w:rsid w:val="00B75D41"/>
    <w:rsid w:val="00B76B63"/>
    <w:rsid w:val="00B81E97"/>
    <w:rsid w:val="00B823C8"/>
    <w:rsid w:val="00B85D6D"/>
    <w:rsid w:val="00B872E1"/>
    <w:rsid w:val="00B87B5B"/>
    <w:rsid w:val="00B91C60"/>
    <w:rsid w:val="00B96CA7"/>
    <w:rsid w:val="00BA6EAB"/>
    <w:rsid w:val="00BB43F8"/>
    <w:rsid w:val="00BB6902"/>
    <w:rsid w:val="00BC6EA1"/>
    <w:rsid w:val="00BE121C"/>
    <w:rsid w:val="00BE364A"/>
    <w:rsid w:val="00BE3962"/>
    <w:rsid w:val="00BE6E3D"/>
    <w:rsid w:val="00BE767E"/>
    <w:rsid w:val="00BF3EC3"/>
    <w:rsid w:val="00BF4BD0"/>
    <w:rsid w:val="00BF580B"/>
    <w:rsid w:val="00BF6C16"/>
    <w:rsid w:val="00C03F74"/>
    <w:rsid w:val="00C06F98"/>
    <w:rsid w:val="00C14637"/>
    <w:rsid w:val="00C153E9"/>
    <w:rsid w:val="00C1663D"/>
    <w:rsid w:val="00C16E62"/>
    <w:rsid w:val="00C2562A"/>
    <w:rsid w:val="00C273CE"/>
    <w:rsid w:val="00C30AB0"/>
    <w:rsid w:val="00C30E20"/>
    <w:rsid w:val="00C31B62"/>
    <w:rsid w:val="00C324E5"/>
    <w:rsid w:val="00C34632"/>
    <w:rsid w:val="00C3539F"/>
    <w:rsid w:val="00C36748"/>
    <w:rsid w:val="00C40471"/>
    <w:rsid w:val="00C421B0"/>
    <w:rsid w:val="00C50824"/>
    <w:rsid w:val="00C50844"/>
    <w:rsid w:val="00C515EF"/>
    <w:rsid w:val="00C5164F"/>
    <w:rsid w:val="00C557A8"/>
    <w:rsid w:val="00C57551"/>
    <w:rsid w:val="00C61DEF"/>
    <w:rsid w:val="00C65921"/>
    <w:rsid w:val="00C6744D"/>
    <w:rsid w:val="00C730CB"/>
    <w:rsid w:val="00C739A5"/>
    <w:rsid w:val="00C748ED"/>
    <w:rsid w:val="00C75ABA"/>
    <w:rsid w:val="00C769B2"/>
    <w:rsid w:val="00C84049"/>
    <w:rsid w:val="00C8730E"/>
    <w:rsid w:val="00C913C3"/>
    <w:rsid w:val="00C93049"/>
    <w:rsid w:val="00C94FAB"/>
    <w:rsid w:val="00C96D08"/>
    <w:rsid w:val="00CA7174"/>
    <w:rsid w:val="00CB19BF"/>
    <w:rsid w:val="00CB2AC5"/>
    <w:rsid w:val="00CB3B8E"/>
    <w:rsid w:val="00CB4919"/>
    <w:rsid w:val="00CB4C1B"/>
    <w:rsid w:val="00CB4DC4"/>
    <w:rsid w:val="00CB611C"/>
    <w:rsid w:val="00CB6AE5"/>
    <w:rsid w:val="00CB6D0E"/>
    <w:rsid w:val="00CB75E6"/>
    <w:rsid w:val="00CB76C1"/>
    <w:rsid w:val="00CB7B9F"/>
    <w:rsid w:val="00CB7FA0"/>
    <w:rsid w:val="00CC11BC"/>
    <w:rsid w:val="00CC14C6"/>
    <w:rsid w:val="00CD0A3B"/>
    <w:rsid w:val="00CD4A59"/>
    <w:rsid w:val="00CD714C"/>
    <w:rsid w:val="00CD7E23"/>
    <w:rsid w:val="00CE04B2"/>
    <w:rsid w:val="00CE092E"/>
    <w:rsid w:val="00CE31E8"/>
    <w:rsid w:val="00CE3323"/>
    <w:rsid w:val="00CE3557"/>
    <w:rsid w:val="00CE3595"/>
    <w:rsid w:val="00CE5833"/>
    <w:rsid w:val="00CE6B40"/>
    <w:rsid w:val="00CF03BC"/>
    <w:rsid w:val="00CF269F"/>
    <w:rsid w:val="00CF36CD"/>
    <w:rsid w:val="00D00C06"/>
    <w:rsid w:val="00D01A8E"/>
    <w:rsid w:val="00D11D19"/>
    <w:rsid w:val="00D15BDD"/>
    <w:rsid w:val="00D17A49"/>
    <w:rsid w:val="00D207C1"/>
    <w:rsid w:val="00D20F3A"/>
    <w:rsid w:val="00D22DB8"/>
    <w:rsid w:val="00D2514D"/>
    <w:rsid w:val="00D27272"/>
    <w:rsid w:val="00D3054A"/>
    <w:rsid w:val="00D31C4D"/>
    <w:rsid w:val="00D357F6"/>
    <w:rsid w:val="00D35929"/>
    <w:rsid w:val="00D365C0"/>
    <w:rsid w:val="00D36A32"/>
    <w:rsid w:val="00D36BB6"/>
    <w:rsid w:val="00D40E48"/>
    <w:rsid w:val="00D457CD"/>
    <w:rsid w:val="00D46DCE"/>
    <w:rsid w:val="00D473B3"/>
    <w:rsid w:val="00D47AE5"/>
    <w:rsid w:val="00D501E7"/>
    <w:rsid w:val="00D5230D"/>
    <w:rsid w:val="00D554B2"/>
    <w:rsid w:val="00D61613"/>
    <w:rsid w:val="00D61F23"/>
    <w:rsid w:val="00D6470E"/>
    <w:rsid w:val="00D70033"/>
    <w:rsid w:val="00D70693"/>
    <w:rsid w:val="00D70A7D"/>
    <w:rsid w:val="00D70D07"/>
    <w:rsid w:val="00D7287E"/>
    <w:rsid w:val="00D76F13"/>
    <w:rsid w:val="00D805A0"/>
    <w:rsid w:val="00D80A3E"/>
    <w:rsid w:val="00D82996"/>
    <w:rsid w:val="00D83172"/>
    <w:rsid w:val="00D856F3"/>
    <w:rsid w:val="00D940AC"/>
    <w:rsid w:val="00D943D9"/>
    <w:rsid w:val="00DA372E"/>
    <w:rsid w:val="00DA4E00"/>
    <w:rsid w:val="00DA51E8"/>
    <w:rsid w:val="00DA54D0"/>
    <w:rsid w:val="00DA60D4"/>
    <w:rsid w:val="00DA7738"/>
    <w:rsid w:val="00DB12CB"/>
    <w:rsid w:val="00DB1687"/>
    <w:rsid w:val="00DB1A48"/>
    <w:rsid w:val="00DB236F"/>
    <w:rsid w:val="00DB617B"/>
    <w:rsid w:val="00DB7EA6"/>
    <w:rsid w:val="00DC22F6"/>
    <w:rsid w:val="00DC31D6"/>
    <w:rsid w:val="00DC564A"/>
    <w:rsid w:val="00DC644A"/>
    <w:rsid w:val="00DC6820"/>
    <w:rsid w:val="00DD0659"/>
    <w:rsid w:val="00DD09DE"/>
    <w:rsid w:val="00DD10D8"/>
    <w:rsid w:val="00DD1B28"/>
    <w:rsid w:val="00DD255F"/>
    <w:rsid w:val="00DD27B0"/>
    <w:rsid w:val="00DD58E2"/>
    <w:rsid w:val="00DD69A1"/>
    <w:rsid w:val="00DE0BB6"/>
    <w:rsid w:val="00DE0E15"/>
    <w:rsid w:val="00DE3F1A"/>
    <w:rsid w:val="00DE4E9B"/>
    <w:rsid w:val="00DE5CDD"/>
    <w:rsid w:val="00DF542F"/>
    <w:rsid w:val="00E05BE3"/>
    <w:rsid w:val="00E14716"/>
    <w:rsid w:val="00E21321"/>
    <w:rsid w:val="00E26411"/>
    <w:rsid w:val="00E36A27"/>
    <w:rsid w:val="00E41F9F"/>
    <w:rsid w:val="00E4320F"/>
    <w:rsid w:val="00E43858"/>
    <w:rsid w:val="00E43FB0"/>
    <w:rsid w:val="00E46D28"/>
    <w:rsid w:val="00E473E5"/>
    <w:rsid w:val="00E50240"/>
    <w:rsid w:val="00E52692"/>
    <w:rsid w:val="00E53B42"/>
    <w:rsid w:val="00E54A62"/>
    <w:rsid w:val="00E555BA"/>
    <w:rsid w:val="00E55DFC"/>
    <w:rsid w:val="00E63C7B"/>
    <w:rsid w:val="00E640F2"/>
    <w:rsid w:val="00E70F85"/>
    <w:rsid w:val="00E7607A"/>
    <w:rsid w:val="00E76274"/>
    <w:rsid w:val="00E91813"/>
    <w:rsid w:val="00E94174"/>
    <w:rsid w:val="00E976CB"/>
    <w:rsid w:val="00EA052D"/>
    <w:rsid w:val="00EA0CC4"/>
    <w:rsid w:val="00EA5DB3"/>
    <w:rsid w:val="00EA769D"/>
    <w:rsid w:val="00EB04F5"/>
    <w:rsid w:val="00EB391F"/>
    <w:rsid w:val="00EB56EB"/>
    <w:rsid w:val="00EC1F10"/>
    <w:rsid w:val="00EC398A"/>
    <w:rsid w:val="00EC3D72"/>
    <w:rsid w:val="00EC4343"/>
    <w:rsid w:val="00EC67ED"/>
    <w:rsid w:val="00ED2467"/>
    <w:rsid w:val="00ED420D"/>
    <w:rsid w:val="00ED7E10"/>
    <w:rsid w:val="00EE09A0"/>
    <w:rsid w:val="00EE2074"/>
    <w:rsid w:val="00EE54A4"/>
    <w:rsid w:val="00EE66F4"/>
    <w:rsid w:val="00EE737D"/>
    <w:rsid w:val="00EE7B6B"/>
    <w:rsid w:val="00EF0D17"/>
    <w:rsid w:val="00EF19AA"/>
    <w:rsid w:val="00EF2EDA"/>
    <w:rsid w:val="00EF301E"/>
    <w:rsid w:val="00EF3AEA"/>
    <w:rsid w:val="00EF5612"/>
    <w:rsid w:val="00EF6E63"/>
    <w:rsid w:val="00F003F5"/>
    <w:rsid w:val="00F033FC"/>
    <w:rsid w:val="00F04E1A"/>
    <w:rsid w:val="00F050B3"/>
    <w:rsid w:val="00F0603C"/>
    <w:rsid w:val="00F06650"/>
    <w:rsid w:val="00F101DA"/>
    <w:rsid w:val="00F10D3C"/>
    <w:rsid w:val="00F11BF2"/>
    <w:rsid w:val="00F125AE"/>
    <w:rsid w:val="00F1290A"/>
    <w:rsid w:val="00F165AB"/>
    <w:rsid w:val="00F17537"/>
    <w:rsid w:val="00F24170"/>
    <w:rsid w:val="00F27F78"/>
    <w:rsid w:val="00F3228B"/>
    <w:rsid w:val="00F32489"/>
    <w:rsid w:val="00F326D2"/>
    <w:rsid w:val="00F3697A"/>
    <w:rsid w:val="00F37547"/>
    <w:rsid w:val="00F40458"/>
    <w:rsid w:val="00F4130B"/>
    <w:rsid w:val="00F429FE"/>
    <w:rsid w:val="00F43899"/>
    <w:rsid w:val="00F43F7D"/>
    <w:rsid w:val="00F43FE9"/>
    <w:rsid w:val="00F469CE"/>
    <w:rsid w:val="00F46E74"/>
    <w:rsid w:val="00F51664"/>
    <w:rsid w:val="00F521AC"/>
    <w:rsid w:val="00F527C5"/>
    <w:rsid w:val="00F52F77"/>
    <w:rsid w:val="00F54868"/>
    <w:rsid w:val="00F60E48"/>
    <w:rsid w:val="00F6169E"/>
    <w:rsid w:val="00F61ED5"/>
    <w:rsid w:val="00F64340"/>
    <w:rsid w:val="00F6568C"/>
    <w:rsid w:val="00F72784"/>
    <w:rsid w:val="00F72D5A"/>
    <w:rsid w:val="00F72DFC"/>
    <w:rsid w:val="00F758D6"/>
    <w:rsid w:val="00F75FAD"/>
    <w:rsid w:val="00F80AE1"/>
    <w:rsid w:val="00F84BB0"/>
    <w:rsid w:val="00F916B4"/>
    <w:rsid w:val="00F917DD"/>
    <w:rsid w:val="00F92AFF"/>
    <w:rsid w:val="00F95BC1"/>
    <w:rsid w:val="00F96503"/>
    <w:rsid w:val="00FA15F4"/>
    <w:rsid w:val="00FA2AC2"/>
    <w:rsid w:val="00FA362D"/>
    <w:rsid w:val="00FA52AC"/>
    <w:rsid w:val="00FA62C7"/>
    <w:rsid w:val="00FB105E"/>
    <w:rsid w:val="00FB7BB4"/>
    <w:rsid w:val="00FC31B5"/>
    <w:rsid w:val="00FC50B1"/>
    <w:rsid w:val="00FC66D0"/>
    <w:rsid w:val="00FC6822"/>
    <w:rsid w:val="00FC75D5"/>
    <w:rsid w:val="00FC7E37"/>
    <w:rsid w:val="00FD75A5"/>
    <w:rsid w:val="00FE154B"/>
    <w:rsid w:val="00FE1E52"/>
    <w:rsid w:val="00FE1FD3"/>
    <w:rsid w:val="00FE25FD"/>
    <w:rsid w:val="00FE2941"/>
    <w:rsid w:val="00FF0973"/>
    <w:rsid w:val="00FF1B9A"/>
    <w:rsid w:val="00FF1FFA"/>
    <w:rsid w:val="00FF4AE2"/>
    <w:rsid w:val="00FF6C75"/>
    <w:rsid w:val="00FF74D7"/>
    <w:rsid w:val="00FF7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D92FEF"/>
  <w14:defaultImageDpi w14:val="0"/>
  <w15:docId w15:val="{C77DDE39-C733-41BA-B995-7F434E2BD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271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">
    <w:name w:val="Char Знак Знак Char Знак Знак Char Знак Знак Char Знак Знак"/>
    <w:basedOn w:val="a"/>
    <w:rsid w:val="004C7F51"/>
    <w:rPr>
      <w:rFonts w:ascii="Verdana" w:hAnsi="Verdana" w:cs="Verdana"/>
      <w:sz w:val="20"/>
      <w:szCs w:val="20"/>
      <w:lang w:val="en-US" w:eastAsia="en-US"/>
    </w:rPr>
  </w:style>
  <w:style w:type="paragraph" w:customStyle="1" w:styleId="CharCharCharChar0">
    <w:name w:val="Char Знак Знак Char Знак Знак Char Знак Знак Char Знак Знак Знак"/>
    <w:basedOn w:val="a"/>
    <w:uiPriority w:val="99"/>
    <w:rsid w:val="00B61B42"/>
    <w:pPr>
      <w:autoSpaceDE w:val="0"/>
      <w:autoSpaceDN w:val="0"/>
    </w:pPr>
    <w:rPr>
      <w:rFonts w:ascii="Verdana" w:hAnsi="Verdana" w:cs="Verdana"/>
      <w:sz w:val="20"/>
      <w:szCs w:val="20"/>
      <w:lang w:val="en-US" w:eastAsia="en-US"/>
    </w:rPr>
  </w:style>
  <w:style w:type="paragraph" w:styleId="a3">
    <w:name w:val="Balloon Text"/>
    <w:basedOn w:val="a"/>
    <w:link w:val="a4"/>
    <w:uiPriority w:val="99"/>
    <w:semiHidden/>
    <w:rsid w:val="00584B1B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locked/>
    <w:rsid w:val="00893271"/>
    <w:rPr>
      <w:rFonts w:ascii="Tahoma" w:hAnsi="Tahoma" w:cs="Tahoma"/>
      <w:sz w:val="16"/>
      <w:szCs w:val="16"/>
      <w:lang w:val="ru-RU" w:eastAsia="ru-RU"/>
    </w:rPr>
  </w:style>
  <w:style w:type="paragraph" w:customStyle="1" w:styleId="a5">
    <w:name w:val="Знак Знак Знак Знак Знак Знак Знак Знак"/>
    <w:basedOn w:val="a"/>
    <w:rsid w:val="00E94174"/>
    <w:rPr>
      <w:rFonts w:ascii="Verdana" w:hAnsi="Verdana" w:cs="Verdana"/>
      <w:sz w:val="20"/>
      <w:szCs w:val="20"/>
      <w:lang w:val="en-US" w:eastAsia="en-US"/>
    </w:rPr>
  </w:style>
  <w:style w:type="paragraph" w:customStyle="1" w:styleId="a6">
    <w:name w:val="Знак Знак"/>
    <w:basedOn w:val="a"/>
    <w:rsid w:val="00E94174"/>
    <w:rPr>
      <w:rFonts w:ascii="Verdana" w:hAnsi="Verdana" w:cs="Verdana"/>
      <w:sz w:val="20"/>
      <w:szCs w:val="20"/>
      <w:lang w:val="en-US" w:eastAsia="en-US"/>
    </w:rPr>
  </w:style>
  <w:style w:type="paragraph" w:styleId="a7">
    <w:name w:val="header"/>
    <w:basedOn w:val="a"/>
    <w:link w:val="a8"/>
    <w:uiPriority w:val="99"/>
    <w:rsid w:val="00494542"/>
    <w:pPr>
      <w:tabs>
        <w:tab w:val="center" w:pos="4677"/>
        <w:tab w:val="right" w:pos="9355"/>
      </w:tabs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494542"/>
    <w:rPr>
      <w:rFonts w:cs="Times New Roman"/>
      <w:sz w:val="24"/>
      <w:lang w:val="ru-RU" w:eastAsia="ru-RU"/>
    </w:rPr>
  </w:style>
  <w:style w:type="paragraph" w:styleId="a9">
    <w:name w:val="footer"/>
    <w:basedOn w:val="a"/>
    <w:link w:val="aa"/>
    <w:uiPriority w:val="99"/>
    <w:rsid w:val="00494542"/>
    <w:pPr>
      <w:tabs>
        <w:tab w:val="center" w:pos="4677"/>
        <w:tab w:val="right" w:pos="9355"/>
      </w:tabs>
    </w:pPr>
  </w:style>
  <w:style w:type="character" w:customStyle="1" w:styleId="aa">
    <w:name w:val="Нижній колонтитул Знак"/>
    <w:basedOn w:val="a0"/>
    <w:link w:val="a9"/>
    <w:uiPriority w:val="99"/>
    <w:locked/>
    <w:rsid w:val="00494542"/>
    <w:rPr>
      <w:rFonts w:cs="Times New Roman"/>
      <w:sz w:val="24"/>
      <w:lang w:val="ru-RU" w:eastAsia="ru-RU"/>
    </w:rPr>
  </w:style>
  <w:style w:type="character" w:customStyle="1" w:styleId="ab">
    <w:name w:val="Основной текст_"/>
    <w:link w:val="1"/>
    <w:locked/>
    <w:rsid w:val="00614B00"/>
    <w:rPr>
      <w:sz w:val="28"/>
      <w:shd w:val="clear" w:color="auto" w:fill="FFFFFF"/>
    </w:rPr>
  </w:style>
  <w:style w:type="paragraph" w:customStyle="1" w:styleId="1">
    <w:name w:val="Основной текст1"/>
    <w:basedOn w:val="a"/>
    <w:link w:val="ab"/>
    <w:rsid w:val="00614B00"/>
    <w:pPr>
      <w:widowControl w:val="0"/>
      <w:shd w:val="clear" w:color="auto" w:fill="FFFFFF"/>
      <w:spacing w:before="1500" w:after="840" w:line="240" w:lineRule="atLeast"/>
      <w:jc w:val="right"/>
    </w:pPr>
    <w:rPr>
      <w:sz w:val="28"/>
      <w:szCs w:val="28"/>
      <w:lang w:val="uk-UA" w:eastAsia="uk-UA"/>
    </w:rPr>
  </w:style>
  <w:style w:type="paragraph" w:styleId="ac">
    <w:name w:val="Body Text"/>
    <w:basedOn w:val="a"/>
    <w:link w:val="ad"/>
    <w:uiPriority w:val="99"/>
    <w:rsid w:val="00E43858"/>
    <w:pPr>
      <w:widowControl w:val="0"/>
      <w:shd w:val="clear" w:color="auto" w:fill="FFFFFF"/>
      <w:spacing w:line="276" w:lineRule="auto"/>
      <w:ind w:firstLine="400"/>
    </w:pPr>
    <w:rPr>
      <w:sz w:val="22"/>
      <w:szCs w:val="22"/>
    </w:rPr>
  </w:style>
  <w:style w:type="character" w:customStyle="1" w:styleId="ad">
    <w:name w:val="Основний текст Знак"/>
    <w:basedOn w:val="a0"/>
    <w:link w:val="ac"/>
    <w:uiPriority w:val="99"/>
    <w:locked/>
    <w:rsid w:val="00E43858"/>
    <w:rPr>
      <w:rFonts w:cs="Times New Roman"/>
      <w:sz w:val="22"/>
      <w:szCs w:val="22"/>
      <w:shd w:val="clear" w:color="auto" w:fill="FFFFFF"/>
    </w:rPr>
  </w:style>
  <w:style w:type="table" w:styleId="ae">
    <w:name w:val="Table Grid"/>
    <w:basedOn w:val="a1"/>
    <w:uiPriority w:val="59"/>
    <w:rsid w:val="00472B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Основной текст Знак"/>
    <w:basedOn w:val="a0"/>
    <w:uiPriority w:val="99"/>
    <w:semiHidden/>
    <w:locked/>
    <w:rsid w:val="00893271"/>
    <w:rPr>
      <w:rFonts w:cs="Times New Roman"/>
      <w:sz w:val="24"/>
      <w:szCs w:val="24"/>
      <w:lang w:val="ru-RU" w:eastAsia="ru-RU"/>
    </w:rPr>
  </w:style>
  <w:style w:type="paragraph" w:customStyle="1" w:styleId="StyleZakonu">
    <w:name w:val="StyleZakonu"/>
    <w:basedOn w:val="a"/>
    <w:link w:val="StyleZakonu0"/>
    <w:rsid w:val="00246738"/>
    <w:pPr>
      <w:spacing w:after="60" w:line="220" w:lineRule="exact"/>
      <w:ind w:firstLine="284"/>
      <w:jc w:val="both"/>
    </w:pPr>
    <w:rPr>
      <w:sz w:val="20"/>
      <w:szCs w:val="20"/>
      <w:lang w:val="uk-UA"/>
    </w:rPr>
  </w:style>
  <w:style w:type="character" w:customStyle="1" w:styleId="StyleZakonu0">
    <w:name w:val="StyleZakonu Знак"/>
    <w:link w:val="StyleZakonu"/>
    <w:locked/>
    <w:rsid w:val="00246738"/>
    <w:rPr>
      <w:lang w:val="x-none" w:eastAsia="ru-RU"/>
    </w:rPr>
  </w:style>
  <w:style w:type="paragraph" w:customStyle="1" w:styleId="10">
    <w:name w:val="Знак1"/>
    <w:basedOn w:val="a"/>
    <w:rsid w:val="001511F8"/>
    <w:rPr>
      <w:rFonts w:ascii="Verdana" w:hAnsi="Verdana" w:cs="Verdana"/>
      <w:sz w:val="20"/>
      <w:szCs w:val="20"/>
      <w:lang w:val="en-US" w:eastAsia="en-US"/>
    </w:rPr>
  </w:style>
  <w:style w:type="paragraph" w:styleId="af0">
    <w:name w:val="Normal (Web)"/>
    <w:aliases w:val="Обычный (веб) Знак,Знак1 Знак,Знак1 Знак1,Обычный (веб) Знак Знак2,Знак1 Знак2"/>
    <w:basedOn w:val="a"/>
    <w:link w:val="af1"/>
    <w:uiPriority w:val="99"/>
    <w:rsid w:val="001511F8"/>
    <w:pPr>
      <w:spacing w:before="100" w:beforeAutospacing="1" w:after="100" w:afterAutospacing="1"/>
    </w:pPr>
  </w:style>
  <w:style w:type="character" w:styleId="af2">
    <w:name w:val="Hyperlink"/>
    <w:basedOn w:val="a0"/>
    <w:uiPriority w:val="99"/>
    <w:unhideWhenUsed/>
    <w:rsid w:val="00280B82"/>
    <w:rPr>
      <w:rFonts w:cs="Times New Roman"/>
      <w:color w:val="272727"/>
      <w:u w:val="single"/>
    </w:rPr>
  </w:style>
  <w:style w:type="paragraph" w:customStyle="1" w:styleId="CharCharCharChar1">
    <w:name w:val="Char Знак Знак Char Знак Знак Char Знак Знак Char Знак Знак Знак Знак Знак Знак1 Знак Знак Знак Знак Знак"/>
    <w:basedOn w:val="a"/>
    <w:uiPriority w:val="99"/>
    <w:rsid w:val="006E75FA"/>
    <w:rPr>
      <w:rFonts w:ascii="Verdana" w:hAnsi="Verdana" w:cs="Verdana"/>
      <w:sz w:val="20"/>
      <w:szCs w:val="20"/>
      <w:lang w:val="en-US" w:eastAsia="en-US"/>
    </w:rPr>
  </w:style>
  <w:style w:type="paragraph" w:customStyle="1" w:styleId="3">
    <w:name w:val="Знак Знак3"/>
    <w:basedOn w:val="a"/>
    <w:rsid w:val="004A3673"/>
    <w:pPr>
      <w:autoSpaceDE w:val="0"/>
      <w:autoSpaceDN w:val="0"/>
    </w:pPr>
    <w:rPr>
      <w:rFonts w:ascii="Verdana" w:hAnsi="Verdana" w:cs="Verdana"/>
      <w:sz w:val="20"/>
      <w:szCs w:val="20"/>
      <w:lang w:val="en-US" w:eastAsia="en-US"/>
    </w:rPr>
  </w:style>
  <w:style w:type="character" w:styleId="af3">
    <w:name w:val="Emphasis"/>
    <w:basedOn w:val="a0"/>
    <w:uiPriority w:val="20"/>
    <w:qFormat/>
    <w:rsid w:val="00E43858"/>
    <w:rPr>
      <w:rFonts w:cs="Times New Roman"/>
      <w:i/>
      <w:iCs/>
    </w:rPr>
  </w:style>
  <w:style w:type="paragraph" w:customStyle="1" w:styleId="rvps2">
    <w:name w:val="rvps2"/>
    <w:basedOn w:val="a"/>
    <w:rsid w:val="000A0EC8"/>
    <w:pPr>
      <w:spacing w:before="100" w:beforeAutospacing="1" w:after="100" w:afterAutospacing="1"/>
    </w:pPr>
  </w:style>
  <w:style w:type="character" w:customStyle="1" w:styleId="af4">
    <w:name w:val="Підпис до зображення_"/>
    <w:basedOn w:val="a0"/>
    <w:link w:val="af5"/>
    <w:locked/>
    <w:rsid w:val="000A0EC8"/>
    <w:rPr>
      <w:rFonts w:cs="Times New Roman"/>
      <w:sz w:val="28"/>
      <w:szCs w:val="28"/>
      <w:shd w:val="clear" w:color="auto" w:fill="FFFFFF"/>
    </w:rPr>
  </w:style>
  <w:style w:type="paragraph" w:customStyle="1" w:styleId="af5">
    <w:name w:val="Підпис до зображення"/>
    <w:basedOn w:val="a"/>
    <w:link w:val="af4"/>
    <w:rsid w:val="000A0EC8"/>
    <w:pPr>
      <w:widowControl w:val="0"/>
      <w:shd w:val="clear" w:color="auto" w:fill="FFFFFF"/>
    </w:pPr>
    <w:rPr>
      <w:sz w:val="28"/>
      <w:szCs w:val="28"/>
    </w:rPr>
  </w:style>
  <w:style w:type="character" w:customStyle="1" w:styleId="rvts46">
    <w:name w:val="rvts46"/>
    <w:basedOn w:val="a0"/>
    <w:rsid w:val="00EC1F10"/>
    <w:rPr>
      <w:rFonts w:cs="Times New Roman"/>
    </w:rPr>
  </w:style>
  <w:style w:type="character" w:customStyle="1" w:styleId="rvts23">
    <w:name w:val="rvts23"/>
    <w:basedOn w:val="a0"/>
    <w:rsid w:val="002912A8"/>
    <w:rPr>
      <w:rFonts w:cs="Times New Roman"/>
    </w:rPr>
  </w:style>
  <w:style w:type="character" w:customStyle="1" w:styleId="rvts9">
    <w:name w:val="rvts9"/>
    <w:basedOn w:val="a0"/>
    <w:rsid w:val="002912A8"/>
    <w:rPr>
      <w:rFonts w:cs="Times New Roman"/>
    </w:rPr>
  </w:style>
  <w:style w:type="character" w:customStyle="1" w:styleId="Bodytext">
    <w:name w:val="Body text_"/>
    <w:basedOn w:val="a0"/>
    <w:link w:val="11"/>
    <w:locked/>
    <w:rsid w:val="005E5A22"/>
    <w:rPr>
      <w:rFonts w:cs="Times New Roman"/>
      <w:sz w:val="25"/>
      <w:szCs w:val="25"/>
      <w:shd w:val="clear" w:color="auto" w:fill="FFFFFF"/>
    </w:rPr>
  </w:style>
  <w:style w:type="paragraph" w:customStyle="1" w:styleId="11">
    <w:name w:val="Основний текст1"/>
    <w:basedOn w:val="a"/>
    <w:link w:val="Bodytext"/>
    <w:rsid w:val="005E5A22"/>
    <w:pPr>
      <w:shd w:val="clear" w:color="auto" w:fill="FFFFFF"/>
      <w:spacing w:after="420" w:line="240" w:lineRule="atLeast"/>
    </w:pPr>
    <w:rPr>
      <w:sz w:val="25"/>
      <w:szCs w:val="25"/>
      <w:lang w:val="uk-UA" w:eastAsia="uk-UA"/>
    </w:rPr>
  </w:style>
  <w:style w:type="character" w:customStyle="1" w:styleId="af1">
    <w:name w:val="Звичайний (веб) Знак"/>
    <w:aliases w:val="Обычный (веб) Знак Знак,Знак1 Знак Знак,Знак1 Знак1 Знак,Обычный (веб) Знак Знак2 Знак,Знак1 Знак2 Знак"/>
    <w:link w:val="af0"/>
    <w:locked/>
    <w:rsid w:val="00A575B8"/>
    <w:rPr>
      <w:sz w:val="24"/>
      <w:lang w:val="ru-RU" w:eastAsia="ru-RU"/>
    </w:rPr>
  </w:style>
  <w:style w:type="paragraph" w:customStyle="1" w:styleId="Iauiue">
    <w:name w:val="Iau?iue"/>
    <w:uiPriority w:val="99"/>
    <w:rsid w:val="001A5AB1"/>
    <w:pPr>
      <w:autoSpaceDE w:val="0"/>
      <w:autoSpaceDN w:val="0"/>
    </w:pPr>
    <w:rPr>
      <w:rFonts w:eastAsia="MS Mincho"/>
      <w:lang w:val="en-US" w:eastAsia="ja-JP"/>
    </w:rPr>
  </w:style>
  <w:style w:type="paragraph" w:customStyle="1" w:styleId="Iauiue1">
    <w:name w:val="Iau?iue1"/>
    <w:uiPriority w:val="99"/>
    <w:rsid w:val="001A5AB1"/>
    <w:pPr>
      <w:autoSpaceDE w:val="0"/>
      <w:autoSpaceDN w:val="0"/>
    </w:pPr>
    <w:rPr>
      <w:rFonts w:eastAsia="MS Mincho"/>
      <w:sz w:val="24"/>
      <w:szCs w:val="24"/>
      <w:lang w:eastAsia="ja-JP"/>
    </w:rPr>
  </w:style>
  <w:style w:type="character" w:customStyle="1" w:styleId="spanrvts46">
    <w:name w:val="span_rvts46"/>
    <w:basedOn w:val="a0"/>
    <w:rsid w:val="00064F06"/>
    <w:rPr>
      <w:rFonts w:ascii="Times New Roman" w:hAnsi="Times New Roman" w:cs="Times New Roman"/>
      <w:i/>
      <w:iCs/>
      <w:sz w:val="24"/>
      <w:szCs w:val="24"/>
    </w:rPr>
  </w:style>
  <w:style w:type="paragraph" w:styleId="af6">
    <w:name w:val="List Paragraph"/>
    <w:basedOn w:val="a"/>
    <w:uiPriority w:val="34"/>
    <w:qFormat/>
    <w:rsid w:val="00DD27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670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0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0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0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0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0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0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0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0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0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0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0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0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0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0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0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0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0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0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0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encompass.com.u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ost@customs.gov.ua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6168A2-37FE-44D8-B483-6E0705B2F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1596</Words>
  <Characters>10950</Characters>
  <Application>Microsoft Office Word</Application>
  <DocSecurity>0</DocSecurity>
  <Lines>232</Lines>
  <Paragraphs>70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Турчиняк В</vt:lpstr>
    </vt:vector>
  </TitlesOfParts>
  <Company>dmsu</Company>
  <LinksUpToDate>false</LinksUpToDate>
  <CharactersWithSpaces>12476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Турчиняк В</dc:title>
  <dc:subject/>
  <dc:creator>sni</dc:creator>
  <cp:keywords/>
  <dc:description/>
  <cp:lastModifiedBy>User</cp:lastModifiedBy>
  <cp:revision>3</cp:revision>
  <cp:lastPrinted>2026-03-10T08:01:00Z</cp:lastPrinted>
  <dcterms:created xsi:type="dcterms:W3CDTF">2026-03-11T12:39:00Z</dcterms:created>
  <dcterms:modified xsi:type="dcterms:W3CDTF">2026-03-11T12:48:00Z</dcterms:modified>
</cp:coreProperties>
</file>