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D0C" w:rsidRDefault="00A01D0C"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ПРОЄКТ</w:t>
      </w:r>
    </w:p>
    <w:p w:rsidR="00A01D0C" w:rsidRDefault="00A01D0C"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p>
    <w:p w:rsidR="00097C80" w:rsidRPr="00097C80" w:rsidRDefault="00097C80"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r w:rsidRPr="00097C80">
        <w:rPr>
          <w:rFonts w:ascii="Times New Roman" w:eastAsia="Times New Roman" w:hAnsi="Times New Roman" w:cs="Times New Roman"/>
          <w:bCs/>
          <w:color w:val="000000"/>
          <w:sz w:val="28"/>
          <w:szCs w:val="28"/>
          <w:lang w:eastAsia="uk-UA" w:bidi="uk-UA"/>
        </w:rPr>
        <w:t>ЗАТВЕРДЖЕНО</w:t>
      </w:r>
    </w:p>
    <w:p w:rsidR="00097C80" w:rsidRPr="00097C80" w:rsidRDefault="00097C80"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p>
    <w:p w:rsidR="00097C80" w:rsidRPr="00097C80" w:rsidRDefault="00097C80"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r w:rsidRPr="00097C80">
        <w:rPr>
          <w:rFonts w:ascii="Times New Roman" w:eastAsia="Times New Roman" w:hAnsi="Times New Roman" w:cs="Times New Roman"/>
          <w:bCs/>
          <w:color w:val="000000"/>
          <w:sz w:val="28"/>
          <w:szCs w:val="28"/>
          <w:lang w:eastAsia="uk-UA" w:bidi="uk-UA"/>
        </w:rPr>
        <w:t xml:space="preserve">Наказ Державної митної служби України </w:t>
      </w:r>
    </w:p>
    <w:p w:rsidR="00097C80" w:rsidRPr="00097C80" w:rsidRDefault="00097C80"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p>
    <w:p w:rsidR="00097C80" w:rsidRPr="00097C80" w:rsidRDefault="00097C80"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r w:rsidRPr="00097C80">
        <w:rPr>
          <w:rFonts w:ascii="Times New Roman" w:eastAsia="Times New Roman" w:hAnsi="Times New Roman" w:cs="Times New Roman"/>
          <w:bCs/>
          <w:color w:val="000000"/>
          <w:sz w:val="28"/>
          <w:szCs w:val="28"/>
          <w:lang w:eastAsia="uk-UA" w:bidi="uk-UA"/>
        </w:rPr>
        <w:t>_________________ № ____</w:t>
      </w:r>
    </w:p>
    <w:p w:rsidR="00097C80" w:rsidRPr="00097C80" w:rsidRDefault="00097C80" w:rsidP="00097C80">
      <w:pPr>
        <w:widowControl w:val="0"/>
        <w:spacing w:after="0" w:line="240" w:lineRule="auto"/>
        <w:ind w:left="5812" w:right="20"/>
        <w:rPr>
          <w:rFonts w:ascii="Times New Roman" w:eastAsia="Times New Roman" w:hAnsi="Times New Roman" w:cs="Times New Roman"/>
          <w:bCs/>
          <w:color w:val="000000"/>
          <w:sz w:val="28"/>
          <w:szCs w:val="28"/>
          <w:lang w:eastAsia="uk-UA" w:bidi="uk-UA"/>
        </w:rPr>
      </w:pPr>
    </w:p>
    <w:p w:rsidR="00097C80" w:rsidRPr="00097C80" w:rsidRDefault="00097C80" w:rsidP="00097C80">
      <w:pPr>
        <w:widowControl w:val="0"/>
        <w:spacing w:after="0" w:line="240" w:lineRule="auto"/>
        <w:ind w:right="20"/>
        <w:jc w:val="center"/>
        <w:rPr>
          <w:rFonts w:ascii="Times New Roman" w:eastAsia="Times New Roman" w:hAnsi="Times New Roman" w:cs="Times New Roman"/>
          <w:b/>
          <w:bCs/>
          <w:color w:val="000000"/>
          <w:sz w:val="28"/>
          <w:szCs w:val="28"/>
          <w:lang w:eastAsia="uk-UA" w:bidi="uk-UA"/>
        </w:rPr>
      </w:pPr>
    </w:p>
    <w:p w:rsidR="00097C80" w:rsidRDefault="00097C80" w:rsidP="00097C80">
      <w:pPr>
        <w:widowControl w:val="0"/>
        <w:spacing w:after="0" w:line="240" w:lineRule="auto"/>
        <w:ind w:right="20"/>
        <w:jc w:val="center"/>
        <w:rPr>
          <w:rFonts w:ascii="Times New Roman" w:eastAsia="Times New Roman" w:hAnsi="Times New Roman" w:cs="Times New Roman"/>
          <w:b/>
          <w:bCs/>
          <w:color w:val="000000"/>
          <w:sz w:val="28"/>
          <w:szCs w:val="28"/>
          <w:lang w:eastAsia="uk-UA" w:bidi="uk-UA"/>
        </w:rPr>
      </w:pPr>
    </w:p>
    <w:p w:rsidR="0009481D" w:rsidRDefault="0009481D" w:rsidP="00097C80">
      <w:pPr>
        <w:widowControl w:val="0"/>
        <w:spacing w:after="0" w:line="240" w:lineRule="auto"/>
        <w:ind w:right="20"/>
        <w:jc w:val="center"/>
        <w:rPr>
          <w:rFonts w:ascii="Times New Roman" w:eastAsia="Times New Roman" w:hAnsi="Times New Roman" w:cs="Times New Roman"/>
          <w:b/>
          <w:bCs/>
          <w:color w:val="000000"/>
          <w:sz w:val="28"/>
          <w:szCs w:val="28"/>
          <w:lang w:eastAsia="uk-UA" w:bidi="uk-UA"/>
        </w:rPr>
      </w:pPr>
    </w:p>
    <w:p w:rsidR="0009481D" w:rsidRDefault="0009481D" w:rsidP="00097C80">
      <w:pPr>
        <w:widowControl w:val="0"/>
        <w:spacing w:after="0" w:line="240" w:lineRule="auto"/>
        <w:ind w:right="20"/>
        <w:jc w:val="center"/>
        <w:rPr>
          <w:rFonts w:ascii="Times New Roman" w:eastAsia="Times New Roman" w:hAnsi="Times New Roman" w:cs="Times New Roman"/>
          <w:b/>
          <w:bCs/>
          <w:color w:val="000000"/>
          <w:sz w:val="28"/>
          <w:szCs w:val="28"/>
          <w:lang w:eastAsia="uk-UA" w:bidi="uk-UA"/>
        </w:rPr>
      </w:pPr>
    </w:p>
    <w:p w:rsidR="0009481D" w:rsidRDefault="0009481D" w:rsidP="00097C80">
      <w:pPr>
        <w:widowControl w:val="0"/>
        <w:spacing w:after="0" w:line="240" w:lineRule="auto"/>
        <w:ind w:right="20"/>
        <w:jc w:val="center"/>
        <w:rPr>
          <w:rFonts w:ascii="Times New Roman" w:eastAsia="Times New Roman" w:hAnsi="Times New Roman" w:cs="Times New Roman"/>
          <w:b/>
          <w:bCs/>
          <w:color w:val="000000"/>
          <w:sz w:val="28"/>
          <w:szCs w:val="28"/>
          <w:lang w:eastAsia="uk-UA" w:bidi="uk-UA"/>
        </w:rPr>
      </w:pPr>
    </w:p>
    <w:p w:rsidR="0009481D" w:rsidRPr="00097C80" w:rsidRDefault="0009481D" w:rsidP="00097C80">
      <w:pPr>
        <w:widowControl w:val="0"/>
        <w:spacing w:after="0" w:line="240" w:lineRule="auto"/>
        <w:ind w:right="20"/>
        <w:jc w:val="center"/>
        <w:rPr>
          <w:rFonts w:ascii="Times New Roman" w:eastAsia="Times New Roman" w:hAnsi="Times New Roman" w:cs="Times New Roman"/>
          <w:b/>
          <w:bCs/>
          <w:color w:val="000000"/>
          <w:sz w:val="28"/>
          <w:szCs w:val="28"/>
          <w:lang w:eastAsia="uk-UA" w:bidi="uk-UA"/>
        </w:rPr>
      </w:pPr>
    </w:p>
    <w:p w:rsidR="00097C80" w:rsidRPr="00097C80" w:rsidRDefault="00097C80" w:rsidP="00097C80">
      <w:pPr>
        <w:widowControl w:val="0"/>
        <w:spacing w:after="0" w:line="240" w:lineRule="auto"/>
        <w:ind w:right="20"/>
        <w:jc w:val="center"/>
        <w:rPr>
          <w:rFonts w:ascii="Times New Roman" w:eastAsia="Times New Roman" w:hAnsi="Times New Roman" w:cs="Times New Roman"/>
          <w:b/>
          <w:bCs/>
          <w:color w:val="000000"/>
          <w:sz w:val="32"/>
          <w:szCs w:val="28"/>
          <w:lang w:eastAsia="uk-UA" w:bidi="uk-UA"/>
        </w:rPr>
      </w:pPr>
      <w:r w:rsidRPr="00097C80">
        <w:rPr>
          <w:rFonts w:ascii="Times New Roman" w:eastAsia="Times New Roman" w:hAnsi="Times New Roman" w:cs="Times New Roman"/>
          <w:b/>
          <w:bCs/>
          <w:color w:val="000000"/>
          <w:sz w:val="32"/>
          <w:szCs w:val="28"/>
          <w:lang w:eastAsia="uk-UA" w:bidi="uk-UA"/>
        </w:rPr>
        <w:t xml:space="preserve">Антикорупційна програма </w:t>
      </w:r>
    </w:p>
    <w:p w:rsidR="00097C80" w:rsidRPr="00097C80" w:rsidRDefault="00097C80" w:rsidP="00097C80">
      <w:pPr>
        <w:widowControl w:val="0"/>
        <w:spacing w:after="0" w:line="240" w:lineRule="auto"/>
        <w:ind w:right="20"/>
        <w:jc w:val="center"/>
        <w:rPr>
          <w:rFonts w:ascii="Times New Roman" w:eastAsia="Times New Roman" w:hAnsi="Times New Roman" w:cs="Times New Roman"/>
          <w:b/>
          <w:bCs/>
          <w:color w:val="000000"/>
          <w:sz w:val="32"/>
          <w:szCs w:val="28"/>
          <w:lang w:eastAsia="uk-UA" w:bidi="uk-UA"/>
        </w:rPr>
      </w:pPr>
      <w:r w:rsidRPr="00097C80">
        <w:rPr>
          <w:rFonts w:ascii="Times New Roman" w:eastAsia="Times New Roman" w:hAnsi="Times New Roman" w:cs="Times New Roman"/>
          <w:b/>
          <w:bCs/>
          <w:color w:val="000000"/>
          <w:sz w:val="32"/>
          <w:szCs w:val="28"/>
          <w:lang w:eastAsia="uk-UA" w:bidi="uk-UA"/>
        </w:rPr>
        <w:t>Державн</w:t>
      </w:r>
      <w:r>
        <w:rPr>
          <w:rFonts w:ascii="Times New Roman" w:eastAsia="Times New Roman" w:hAnsi="Times New Roman" w:cs="Times New Roman"/>
          <w:b/>
          <w:bCs/>
          <w:color w:val="000000"/>
          <w:sz w:val="32"/>
          <w:szCs w:val="28"/>
          <w:lang w:eastAsia="uk-UA" w:bidi="uk-UA"/>
        </w:rPr>
        <w:t>ої митної служби України на 2026</w:t>
      </w:r>
      <w:r w:rsidRPr="00097C80">
        <w:rPr>
          <w:rFonts w:ascii="Times New Roman" w:eastAsia="Times New Roman" w:hAnsi="Times New Roman" w:cs="Times New Roman"/>
          <w:b/>
          <w:bCs/>
          <w:color w:val="000000"/>
          <w:sz w:val="32"/>
          <w:szCs w:val="28"/>
          <w:lang w:eastAsia="uk-UA" w:bidi="uk-UA"/>
        </w:rPr>
        <w:t xml:space="preserve"> – </w:t>
      </w:r>
      <w:r>
        <w:rPr>
          <w:rFonts w:ascii="Times New Roman" w:eastAsia="Times New Roman" w:hAnsi="Times New Roman" w:cs="Times New Roman"/>
          <w:b/>
          <w:bCs/>
          <w:color w:val="000000"/>
          <w:sz w:val="32"/>
          <w:szCs w:val="28"/>
          <w:lang w:eastAsia="uk-UA" w:bidi="uk-UA"/>
        </w:rPr>
        <w:t>2028</w:t>
      </w:r>
      <w:r w:rsidRPr="00097C80">
        <w:rPr>
          <w:rFonts w:ascii="Times New Roman" w:eastAsia="Times New Roman" w:hAnsi="Times New Roman" w:cs="Times New Roman"/>
          <w:b/>
          <w:bCs/>
          <w:color w:val="000000"/>
          <w:sz w:val="32"/>
          <w:szCs w:val="28"/>
          <w:lang w:eastAsia="uk-UA" w:bidi="uk-UA"/>
        </w:rPr>
        <w:t xml:space="preserve"> роки</w:t>
      </w:r>
    </w:p>
    <w:p w:rsidR="007432C7" w:rsidRDefault="007432C7"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FB2D0E" w:rsidRDefault="00FB2D0E"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09481D" w:rsidRDefault="0009481D"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FB2D0E" w:rsidRPr="00A64F3F" w:rsidRDefault="0009481D" w:rsidP="001173BC">
      <w:pPr>
        <w:widowControl w:val="0"/>
        <w:spacing w:after="0" w:line="240" w:lineRule="auto"/>
        <w:ind w:right="20"/>
        <w:jc w:val="center"/>
        <w:rPr>
          <w:rFonts w:ascii="Times New Roman" w:eastAsia="Times New Roman" w:hAnsi="Times New Roman" w:cs="Times New Roman"/>
          <w:b/>
          <w:bCs/>
          <w:color w:val="000000"/>
          <w:sz w:val="28"/>
          <w:szCs w:val="28"/>
          <w:lang w:eastAsia="uk-UA" w:bidi="uk-UA"/>
        </w:rPr>
      </w:pPr>
      <w:r w:rsidRPr="00A64F3F">
        <w:rPr>
          <w:rFonts w:ascii="Times New Roman" w:eastAsia="Times New Roman" w:hAnsi="Times New Roman" w:cs="Times New Roman"/>
          <w:b/>
          <w:bCs/>
          <w:color w:val="000000"/>
          <w:sz w:val="28"/>
          <w:szCs w:val="28"/>
          <w:lang w:eastAsia="uk-UA" w:bidi="uk-UA"/>
        </w:rPr>
        <w:t>2026 рік</w:t>
      </w:r>
    </w:p>
    <w:p w:rsidR="00FB2D0E" w:rsidRPr="00A64F3F" w:rsidRDefault="001173BC" w:rsidP="00FB2D0E">
      <w:pPr>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ЗМІСТ</w:t>
      </w: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І. Засади антикорупційної політики Державної митної служби України;</w:t>
      </w: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ІІ. Оцінювання корупційних ризиків у діяльності Д</w:t>
      </w:r>
      <w:r w:rsidR="00B66E3B" w:rsidRPr="00A64F3F">
        <w:rPr>
          <w:rFonts w:ascii="Times New Roman" w:eastAsia="Times New Roman" w:hAnsi="Times New Roman" w:cs="Times New Roman"/>
          <w:bCs/>
          <w:color w:val="000000"/>
          <w:sz w:val="28"/>
          <w:szCs w:val="28"/>
          <w:lang w:eastAsia="uk-UA" w:bidi="uk-UA"/>
        </w:rPr>
        <w:t xml:space="preserve">ержавної митної служби України та її територіальних органів, </w:t>
      </w:r>
      <w:r w:rsidRPr="00A64F3F">
        <w:rPr>
          <w:rFonts w:ascii="Times New Roman" w:eastAsia="Times New Roman" w:hAnsi="Times New Roman" w:cs="Times New Roman"/>
          <w:bCs/>
          <w:color w:val="000000"/>
          <w:sz w:val="28"/>
          <w:szCs w:val="28"/>
          <w:lang w:eastAsia="uk-UA" w:bidi="uk-UA"/>
        </w:rPr>
        <w:t>заходи щодо їх усунення</w:t>
      </w:r>
      <w:r w:rsidR="00B66E3B" w:rsidRPr="00A64F3F">
        <w:rPr>
          <w:rFonts w:ascii="Times New Roman" w:eastAsia="Times New Roman" w:hAnsi="Times New Roman" w:cs="Times New Roman"/>
          <w:bCs/>
          <w:color w:val="000000"/>
          <w:sz w:val="28"/>
          <w:szCs w:val="28"/>
          <w:lang w:eastAsia="uk-UA" w:bidi="uk-UA"/>
        </w:rPr>
        <w:t>;</w:t>
      </w: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2.1. Підготовка до</w:t>
      </w:r>
      <w:r w:rsidR="00B66E3B" w:rsidRPr="00A64F3F">
        <w:rPr>
          <w:rFonts w:ascii="Times New Roman" w:eastAsia="Times New Roman" w:hAnsi="Times New Roman" w:cs="Times New Roman"/>
          <w:bCs/>
          <w:color w:val="000000"/>
          <w:sz w:val="28"/>
          <w:szCs w:val="28"/>
          <w:lang w:eastAsia="uk-UA" w:bidi="uk-UA"/>
        </w:rPr>
        <w:t xml:space="preserve"> оцінювання корупційних ризиків;</w:t>
      </w: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2.2. Дослідження середовища Держмитслужби та її територіальних органів та визначення обсягу</w:t>
      </w:r>
      <w:r w:rsidR="00B66E3B" w:rsidRPr="00A64F3F">
        <w:rPr>
          <w:rFonts w:ascii="Times New Roman" w:eastAsia="Times New Roman" w:hAnsi="Times New Roman" w:cs="Times New Roman"/>
          <w:bCs/>
          <w:color w:val="000000"/>
          <w:sz w:val="28"/>
          <w:szCs w:val="28"/>
          <w:lang w:eastAsia="uk-UA" w:bidi="uk-UA"/>
        </w:rPr>
        <w:t xml:space="preserve"> оцінювання корупційних ризиків;</w:t>
      </w: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2.3. Ідентифікація корупційних ризиків у діяльності Держмитслуж</w:t>
      </w:r>
      <w:r w:rsidR="00B66E3B" w:rsidRPr="00A64F3F">
        <w:rPr>
          <w:rFonts w:ascii="Times New Roman" w:eastAsia="Times New Roman" w:hAnsi="Times New Roman" w:cs="Times New Roman"/>
          <w:bCs/>
          <w:color w:val="000000"/>
          <w:sz w:val="28"/>
          <w:szCs w:val="28"/>
          <w:lang w:eastAsia="uk-UA" w:bidi="uk-UA"/>
        </w:rPr>
        <w:t>би та її територіальних органів;</w:t>
      </w:r>
    </w:p>
    <w:p w:rsidR="00FB2D0E" w:rsidRPr="00A64F3F" w:rsidRDefault="00FB2D0E" w:rsidP="00B66E3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2.4. Аналіз, визначення рівнів корупційних ризиків та заходів впливу на них ризиків у діяльності Держмитслужби та її територіальних органів.</w:t>
      </w: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ІІІ. Навчання, заходи з поширення інформації щодо програм антикорупційного спрямування в Держмитслужбі та її територіальних органах;</w:t>
      </w:r>
    </w:p>
    <w:p w:rsidR="00203185" w:rsidRPr="00A64F3F" w:rsidRDefault="00203185"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p>
    <w:p w:rsidR="00FB2D0E" w:rsidRPr="00A64F3F" w:rsidRDefault="00FB2D0E"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 xml:space="preserve">ІV. Моніторинг, оцінка виконання та перегляд </w:t>
      </w:r>
      <w:r w:rsidR="00B66E3B" w:rsidRPr="00A64F3F">
        <w:rPr>
          <w:rFonts w:ascii="Times New Roman" w:eastAsia="Times New Roman" w:hAnsi="Times New Roman" w:cs="Times New Roman"/>
          <w:bCs/>
          <w:color w:val="000000"/>
          <w:sz w:val="28"/>
          <w:szCs w:val="28"/>
          <w:lang w:eastAsia="uk-UA" w:bidi="uk-UA"/>
        </w:rPr>
        <w:t xml:space="preserve">попередньої </w:t>
      </w:r>
      <w:r w:rsidRPr="00A64F3F">
        <w:rPr>
          <w:rFonts w:ascii="Times New Roman" w:eastAsia="Times New Roman" w:hAnsi="Times New Roman" w:cs="Times New Roman"/>
          <w:bCs/>
          <w:color w:val="000000"/>
          <w:sz w:val="28"/>
          <w:szCs w:val="28"/>
          <w:lang w:eastAsia="uk-UA" w:bidi="uk-UA"/>
        </w:rPr>
        <w:t xml:space="preserve">Антикорупційної </w:t>
      </w:r>
      <w:r w:rsidR="009375A3" w:rsidRPr="00A64F3F">
        <w:rPr>
          <w:rFonts w:ascii="Times New Roman" w:eastAsia="Times New Roman" w:hAnsi="Times New Roman" w:cs="Times New Roman"/>
          <w:bCs/>
          <w:color w:val="000000"/>
          <w:sz w:val="28"/>
          <w:szCs w:val="28"/>
          <w:lang w:eastAsia="uk-UA" w:bidi="uk-UA"/>
        </w:rPr>
        <w:t xml:space="preserve">програми </w:t>
      </w:r>
      <w:r w:rsidR="00B66E3B" w:rsidRPr="00A64F3F">
        <w:rPr>
          <w:rFonts w:ascii="Times New Roman" w:eastAsia="Times New Roman" w:hAnsi="Times New Roman" w:cs="Times New Roman"/>
          <w:bCs/>
          <w:color w:val="000000"/>
          <w:sz w:val="28"/>
          <w:szCs w:val="28"/>
          <w:lang w:eastAsia="uk-UA" w:bidi="uk-UA"/>
        </w:rPr>
        <w:t>Держмитслужби на 2023 – 2025 роки</w:t>
      </w:r>
      <w:r w:rsidRPr="00A64F3F">
        <w:rPr>
          <w:rFonts w:ascii="Times New Roman" w:eastAsia="Times New Roman" w:hAnsi="Times New Roman" w:cs="Times New Roman"/>
          <w:bCs/>
          <w:color w:val="000000"/>
          <w:sz w:val="28"/>
          <w:szCs w:val="28"/>
          <w:lang w:eastAsia="uk-UA" w:bidi="uk-UA"/>
        </w:rPr>
        <w:t>.</w:t>
      </w:r>
    </w:p>
    <w:p w:rsidR="00067DB8" w:rsidRPr="00A64F3F" w:rsidRDefault="00067DB8" w:rsidP="00067DB8">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4.1. Моніторинг виконання Антикорупційної програми</w:t>
      </w:r>
      <w:r w:rsidR="00B66E3B" w:rsidRPr="00A64F3F">
        <w:rPr>
          <w:rFonts w:ascii="Times New Roman" w:eastAsia="Times New Roman" w:hAnsi="Times New Roman" w:cs="Times New Roman"/>
          <w:bCs/>
          <w:color w:val="000000"/>
          <w:sz w:val="28"/>
          <w:szCs w:val="28"/>
          <w:lang w:eastAsia="uk-UA" w:bidi="uk-UA"/>
        </w:rPr>
        <w:t xml:space="preserve"> Держмитслужби на 2023 – 2025 роки; </w:t>
      </w:r>
    </w:p>
    <w:p w:rsidR="00067DB8" w:rsidRPr="00A64F3F" w:rsidRDefault="00067DB8" w:rsidP="00067DB8">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4.2. Оцінка виконання Антикорупційної програми</w:t>
      </w:r>
      <w:r w:rsidR="00B66E3B" w:rsidRPr="00A64F3F">
        <w:rPr>
          <w:rFonts w:ascii="Times New Roman" w:eastAsia="Times New Roman" w:hAnsi="Times New Roman" w:cs="Times New Roman"/>
          <w:bCs/>
          <w:color w:val="000000"/>
          <w:sz w:val="28"/>
          <w:szCs w:val="28"/>
          <w:lang w:eastAsia="uk-UA" w:bidi="uk-UA"/>
        </w:rPr>
        <w:t xml:space="preserve"> Держмитслужби на 2026 – 2028 роки;</w:t>
      </w:r>
    </w:p>
    <w:p w:rsidR="00067DB8" w:rsidRDefault="00067DB8" w:rsidP="00B66E3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4.3. Перегляд Антикорупційної програми</w:t>
      </w:r>
      <w:r w:rsidR="00B66E3B" w:rsidRPr="00A64F3F">
        <w:rPr>
          <w:rFonts w:ascii="Times New Roman" w:eastAsia="Times New Roman" w:hAnsi="Times New Roman" w:cs="Times New Roman"/>
          <w:bCs/>
          <w:color w:val="000000"/>
          <w:sz w:val="28"/>
          <w:szCs w:val="28"/>
          <w:lang w:eastAsia="uk-UA" w:bidi="uk-UA"/>
        </w:rPr>
        <w:t xml:space="preserve"> Держмитслужби на 2026 – 2028 роки.</w:t>
      </w:r>
    </w:p>
    <w:p w:rsidR="00A64F3F" w:rsidRPr="00A64F3F" w:rsidRDefault="00A64F3F" w:rsidP="00B66E3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p>
    <w:p w:rsidR="00067DB8" w:rsidRPr="00A64F3F" w:rsidRDefault="00F67B4B" w:rsidP="00FB2D0E">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Додаток 1</w:t>
      </w:r>
    </w:p>
    <w:p w:rsidR="00F67B4B" w:rsidRPr="00A64F3F" w:rsidRDefault="00F67B4B" w:rsidP="00F67B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Додаток 2</w:t>
      </w:r>
    </w:p>
    <w:p w:rsidR="00A01D0C" w:rsidRPr="00A64F3F" w:rsidRDefault="00A01D0C" w:rsidP="00F67B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64F3F">
        <w:rPr>
          <w:rFonts w:ascii="Times New Roman" w:eastAsia="Times New Roman" w:hAnsi="Times New Roman" w:cs="Times New Roman"/>
          <w:bCs/>
          <w:color w:val="000000"/>
          <w:sz w:val="28"/>
          <w:szCs w:val="28"/>
          <w:lang w:eastAsia="uk-UA" w:bidi="uk-UA"/>
        </w:rPr>
        <w:t>Додаток 3</w:t>
      </w:r>
    </w:p>
    <w:p w:rsidR="00A01D0C" w:rsidRPr="00A64F3F" w:rsidRDefault="00A01D0C" w:rsidP="00F67B4B">
      <w:pPr>
        <w:widowControl w:val="0"/>
        <w:spacing w:after="0" w:line="240" w:lineRule="auto"/>
        <w:ind w:right="23" w:firstLine="567"/>
        <w:jc w:val="both"/>
        <w:rPr>
          <w:rFonts w:ascii="Times New Roman" w:eastAsia="Times New Roman" w:hAnsi="Times New Roman" w:cs="Times New Roman"/>
          <w:bCs/>
          <w:color w:val="000000"/>
          <w:sz w:val="28"/>
          <w:szCs w:val="28"/>
          <w:lang w:val="en-US" w:eastAsia="uk-UA" w:bidi="uk-UA"/>
        </w:rPr>
      </w:pPr>
      <w:r w:rsidRPr="00A64F3F">
        <w:rPr>
          <w:rFonts w:ascii="Times New Roman" w:eastAsia="Times New Roman" w:hAnsi="Times New Roman" w:cs="Times New Roman"/>
          <w:bCs/>
          <w:color w:val="000000"/>
          <w:sz w:val="28"/>
          <w:szCs w:val="28"/>
          <w:lang w:eastAsia="uk-UA" w:bidi="uk-UA"/>
        </w:rPr>
        <w:t>Додаток 4</w:t>
      </w:r>
    </w:p>
    <w:p w:rsidR="00FB2D0E" w:rsidRDefault="00FB2D0E"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9375A3" w:rsidRDefault="009375A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8A2053" w:rsidRDefault="008A205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lastRenderedPageBreak/>
        <w:t>ВСТУП</w:t>
      </w:r>
    </w:p>
    <w:p w:rsidR="00FB2D0E" w:rsidRDefault="00FB2D0E" w:rsidP="00F81F78">
      <w:pPr>
        <w:widowControl w:val="0"/>
        <w:spacing w:after="0" w:line="240" w:lineRule="auto"/>
        <w:ind w:right="23"/>
        <w:jc w:val="both"/>
        <w:rPr>
          <w:rFonts w:ascii="Times New Roman" w:eastAsia="Times New Roman" w:hAnsi="Times New Roman" w:cs="Times New Roman"/>
          <w:bCs/>
          <w:color w:val="000000"/>
          <w:sz w:val="28"/>
          <w:szCs w:val="28"/>
          <w:lang w:eastAsia="uk-UA" w:bidi="uk-UA"/>
        </w:rPr>
      </w:pPr>
    </w:p>
    <w:p w:rsidR="00360F73" w:rsidRDefault="00E018DC" w:rsidP="00E018DC">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E018DC">
        <w:rPr>
          <w:rFonts w:ascii="Times New Roman" w:eastAsia="Times New Roman" w:hAnsi="Times New Roman" w:cs="Times New Roman"/>
          <w:bCs/>
          <w:color w:val="000000"/>
          <w:sz w:val="28"/>
          <w:szCs w:val="28"/>
          <w:lang w:eastAsia="uk-UA" w:bidi="uk-UA"/>
        </w:rPr>
        <w:t xml:space="preserve">Антикорупційна програма Державної митної служби України </w:t>
      </w:r>
      <w:r w:rsidR="00B66E3B">
        <w:rPr>
          <w:rFonts w:ascii="Times New Roman" w:eastAsia="Times New Roman" w:hAnsi="Times New Roman" w:cs="Times New Roman"/>
          <w:bCs/>
          <w:color w:val="000000"/>
          <w:sz w:val="28"/>
          <w:szCs w:val="28"/>
          <w:lang w:eastAsia="uk-UA" w:bidi="uk-UA"/>
        </w:rPr>
        <w:br/>
      </w:r>
      <w:r w:rsidRPr="00E018DC">
        <w:rPr>
          <w:rFonts w:ascii="Times New Roman" w:eastAsia="Times New Roman" w:hAnsi="Times New Roman" w:cs="Times New Roman"/>
          <w:bCs/>
          <w:color w:val="000000"/>
          <w:sz w:val="28"/>
          <w:szCs w:val="28"/>
          <w:lang w:eastAsia="uk-UA" w:bidi="uk-UA"/>
        </w:rPr>
        <w:t>на 2026–2028 роки (далі – Антикорупційна програма) є стратегічним документом середньост</w:t>
      </w:r>
      <w:r w:rsidR="00360F73">
        <w:rPr>
          <w:rFonts w:ascii="Times New Roman" w:eastAsia="Times New Roman" w:hAnsi="Times New Roman" w:cs="Times New Roman"/>
          <w:bCs/>
          <w:color w:val="000000"/>
          <w:sz w:val="28"/>
          <w:szCs w:val="28"/>
          <w:lang w:eastAsia="uk-UA" w:bidi="uk-UA"/>
        </w:rPr>
        <w:t xml:space="preserve">рокового планування, розроблений </w:t>
      </w:r>
      <w:r w:rsidRPr="00E018DC">
        <w:rPr>
          <w:rFonts w:ascii="Times New Roman" w:eastAsia="Times New Roman" w:hAnsi="Times New Roman" w:cs="Times New Roman"/>
          <w:bCs/>
          <w:color w:val="000000"/>
          <w:sz w:val="28"/>
          <w:szCs w:val="28"/>
          <w:lang w:eastAsia="uk-UA" w:bidi="uk-UA"/>
        </w:rPr>
        <w:t>відповідно до статті 19 Закону України «Про запобігання корупції»</w:t>
      </w:r>
      <w:r w:rsidR="00B66E3B">
        <w:rPr>
          <w:rFonts w:ascii="Times New Roman" w:eastAsia="Times New Roman" w:hAnsi="Times New Roman" w:cs="Times New Roman"/>
          <w:bCs/>
          <w:color w:val="000000"/>
          <w:sz w:val="28"/>
          <w:szCs w:val="28"/>
          <w:lang w:eastAsia="uk-UA" w:bidi="uk-UA"/>
        </w:rPr>
        <w:t xml:space="preserve"> (далі – Закон)</w:t>
      </w:r>
      <w:r w:rsidRPr="00E018DC">
        <w:rPr>
          <w:rFonts w:ascii="Times New Roman" w:eastAsia="Times New Roman" w:hAnsi="Times New Roman" w:cs="Times New Roman"/>
          <w:bCs/>
          <w:color w:val="000000"/>
          <w:sz w:val="28"/>
          <w:szCs w:val="28"/>
          <w:lang w:eastAsia="uk-UA" w:bidi="uk-UA"/>
        </w:rPr>
        <w:t xml:space="preserve"> та з урахуванням вимог </w:t>
      </w:r>
      <w:r w:rsidR="00360F73" w:rsidRPr="00360F73">
        <w:rPr>
          <w:rFonts w:ascii="Times New Roman" w:eastAsia="Times New Roman" w:hAnsi="Times New Roman" w:cs="Times New Roman"/>
          <w:bCs/>
          <w:color w:val="000000"/>
          <w:sz w:val="28"/>
          <w:szCs w:val="28"/>
          <w:lang w:eastAsia="uk-UA" w:bidi="uk-UA"/>
        </w:rPr>
        <w:t xml:space="preserve">Методології управління корупційними ризиками, затвердженої наказом Національного агентства з питань запобігання корупції від 28.12.2021 № 830/21, зареєстрованим у Міністерстві юстиції України 17.02.2022 за № 219/37555 </w:t>
      </w:r>
      <w:r w:rsidR="00B66E3B">
        <w:rPr>
          <w:rFonts w:ascii="Times New Roman" w:eastAsia="Times New Roman" w:hAnsi="Times New Roman" w:cs="Times New Roman"/>
          <w:bCs/>
          <w:color w:val="000000"/>
          <w:sz w:val="28"/>
          <w:szCs w:val="28"/>
          <w:lang w:eastAsia="uk-UA" w:bidi="uk-UA"/>
        </w:rPr>
        <w:br/>
      </w:r>
      <w:r w:rsidR="00360F73" w:rsidRPr="00360F73">
        <w:rPr>
          <w:rFonts w:ascii="Times New Roman" w:eastAsia="Times New Roman" w:hAnsi="Times New Roman" w:cs="Times New Roman"/>
          <w:bCs/>
          <w:color w:val="000000"/>
          <w:sz w:val="28"/>
          <w:szCs w:val="28"/>
          <w:lang w:eastAsia="uk-UA" w:bidi="uk-UA"/>
        </w:rPr>
        <w:t>(далі – Методологія)</w:t>
      </w:r>
      <w:r w:rsidR="00360F73">
        <w:rPr>
          <w:rFonts w:ascii="Times New Roman" w:eastAsia="Times New Roman" w:hAnsi="Times New Roman" w:cs="Times New Roman"/>
          <w:bCs/>
          <w:color w:val="000000"/>
          <w:sz w:val="28"/>
          <w:szCs w:val="28"/>
          <w:lang w:eastAsia="uk-UA" w:bidi="uk-UA"/>
        </w:rPr>
        <w:t xml:space="preserve">. </w:t>
      </w:r>
    </w:p>
    <w:p w:rsidR="00360F73" w:rsidRDefault="00E018DC" w:rsidP="00E018DC">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E018DC">
        <w:rPr>
          <w:rFonts w:ascii="Times New Roman" w:eastAsia="Times New Roman" w:hAnsi="Times New Roman" w:cs="Times New Roman"/>
          <w:bCs/>
          <w:color w:val="000000"/>
          <w:sz w:val="28"/>
          <w:szCs w:val="28"/>
          <w:lang w:eastAsia="uk-UA" w:bidi="uk-UA"/>
        </w:rPr>
        <w:t xml:space="preserve">Антикорупційну програму підготовлено з урахуванням положень Національної стратегії доходів до 2030 року, </w:t>
      </w:r>
      <w:r w:rsidR="00360F73" w:rsidRPr="00097C80">
        <w:rPr>
          <w:rFonts w:ascii="Times New Roman" w:eastAsia="Times New Roman" w:hAnsi="Times New Roman" w:cs="Times New Roman"/>
          <w:bCs/>
          <w:color w:val="000000"/>
          <w:sz w:val="28"/>
          <w:szCs w:val="28"/>
          <w:lang w:eastAsia="uk-UA" w:bidi="uk-UA"/>
        </w:rPr>
        <w:t>схваленої розпорядженням Кабін</w:t>
      </w:r>
      <w:r w:rsidR="00B66E3B">
        <w:rPr>
          <w:rFonts w:ascii="Times New Roman" w:eastAsia="Times New Roman" w:hAnsi="Times New Roman" w:cs="Times New Roman"/>
          <w:bCs/>
          <w:color w:val="000000"/>
          <w:sz w:val="28"/>
          <w:szCs w:val="28"/>
          <w:lang w:eastAsia="uk-UA" w:bidi="uk-UA"/>
        </w:rPr>
        <w:t xml:space="preserve">ету Міністрів України від 27 грудня </w:t>
      </w:r>
      <w:r w:rsidR="00360F73" w:rsidRPr="00097C80">
        <w:rPr>
          <w:rFonts w:ascii="Times New Roman" w:eastAsia="Times New Roman" w:hAnsi="Times New Roman" w:cs="Times New Roman"/>
          <w:bCs/>
          <w:color w:val="000000"/>
          <w:sz w:val="28"/>
          <w:szCs w:val="28"/>
          <w:lang w:eastAsia="uk-UA" w:bidi="uk-UA"/>
        </w:rPr>
        <w:t>2023</w:t>
      </w:r>
      <w:r w:rsidR="00B66E3B">
        <w:rPr>
          <w:rFonts w:ascii="Times New Roman" w:eastAsia="Times New Roman" w:hAnsi="Times New Roman" w:cs="Times New Roman"/>
          <w:bCs/>
          <w:color w:val="000000"/>
          <w:sz w:val="28"/>
          <w:szCs w:val="28"/>
          <w:lang w:eastAsia="uk-UA" w:bidi="uk-UA"/>
        </w:rPr>
        <w:t xml:space="preserve"> року</w:t>
      </w:r>
      <w:r w:rsidR="00360F73" w:rsidRPr="00097C80">
        <w:rPr>
          <w:rFonts w:ascii="Times New Roman" w:eastAsia="Times New Roman" w:hAnsi="Times New Roman" w:cs="Times New Roman"/>
          <w:bCs/>
          <w:color w:val="000000"/>
          <w:sz w:val="28"/>
          <w:szCs w:val="28"/>
          <w:lang w:eastAsia="uk-UA" w:bidi="uk-UA"/>
        </w:rPr>
        <w:t xml:space="preserve"> № 1218, пріоритетів діяльності Державної митної служби України на 2026 рік, затверджених Міністром фінансів України 13.01.2026</w:t>
      </w:r>
      <w:r w:rsidRPr="00E018DC">
        <w:rPr>
          <w:rFonts w:ascii="Times New Roman" w:eastAsia="Times New Roman" w:hAnsi="Times New Roman" w:cs="Times New Roman"/>
          <w:bCs/>
          <w:color w:val="000000"/>
          <w:sz w:val="28"/>
          <w:szCs w:val="28"/>
          <w:lang w:eastAsia="uk-UA" w:bidi="uk-UA"/>
        </w:rPr>
        <w:t xml:space="preserve">, </w:t>
      </w:r>
      <w:r w:rsidR="00360F73">
        <w:rPr>
          <w:rFonts w:ascii="Times New Roman" w:eastAsia="Times New Roman" w:hAnsi="Times New Roman" w:cs="Times New Roman"/>
          <w:bCs/>
          <w:color w:val="000000"/>
          <w:sz w:val="28"/>
          <w:szCs w:val="28"/>
          <w:lang w:eastAsia="uk-UA" w:bidi="uk-UA"/>
        </w:rPr>
        <w:t xml:space="preserve">а </w:t>
      </w:r>
      <w:r w:rsidR="00360F73" w:rsidRPr="00360F73">
        <w:rPr>
          <w:rFonts w:ascii="Times New Roman" w:eastAsia="Times New Roman" w:hAnsi="Times New Roman" w:cs="Times New Roman"/>
          <w:bCs/>
          <w:color w:val="000000"/>
          <w:sz w:val="28"/>
          <w:szCs w:val="28"/>
          <w:lang w:eastAsia="uk-UA" w:bidi="uk-UA"/>
        </w:rPr>
        <w:t xml:space="preserve">також принципів Оновленої Декларації </w:t>
      </w:r>
      <w:proofErr w:type="spellStart"/>
      <w:r w:rsidR="00360F73" w:rsidRPr="00360F73">
        <w:rPr>
          <w:rFonts w:ascii="Times New Roman" w:eastAsia="Times New Roman" w:hAnsi="Times New Roman" w:cs="Times New Roman"/>
          <w:bCs/>
          <w:color w:val="000000"/>
          <w:sz w:val="28"/>
          <w:szCs w:val="28"/>
          <w:lang w:eastAsia="uk-UA" w:bidi="uk-UA"/>
        </w:rPr>
        <w:t>Аруша</w:t>
      </w:r>
      <w:proofErr w:type="spellEnd"/>
      <w:r w:rsidR="00360F73" w:rsidRPr="00360F73">
        <w:rPr>
          <w:rFonts w:ascii="Times New Roman" w:eastAsia="Times New Roman" w:hAnsi="Times New Roman" w:cs="Times New Roman"/>
          <w:bCs/>
          <w:color w:val="000000"/>
          <w:sz w:val="28"/>
          <w:szCs w:val="28"/>
          <w:lang w:eastAsia="uk-UA" w:bidi="uk-UA"/>
        </w:rPr>
        <w:t xml:space="preserve"> Всесвітньої митної організації, що</w:t>
      </w:r>
      <w:r w:rsidR="00B66E3B">
        <w:rPr>
          <w:rFonts w:ascii="Times New Roman" w:eastAsia="Times New Roman" w:hAnsi="Times New Roman" w:cs="Times New Roman"/>
          <w:bCs/>
          <w:color w:val="000000"/>
          <w:sz w:val="28"/>
          <w:szCs w:val="28"/>
          <w:lang w:eastAsia="uk-UA" w:bidi="uk-UA"/>
        </w:rPr>
        <w:t>, зокрема,</w:t>
      </w:r>
      <w:r w:rsidR="00360F73" w:rsidRPr="00360F73">
        <w:rPr>
          <w:rFonts w:ascii="Times New Roman" w:eastAsia="Times New Roman" w:hAnsi="Times New Roman" w:cs="Times New Roman"/>
          <w:bCs/>
          <w:color w:val="000000"/>
          <w:sz w:val="28"/>
          <w:szCs w:val="28"/>
          <w:lang w:eastAsia="uk-UA" w:bidi="uk-UA"/>
        </w:rPr>
        <w:t xml:space="preserve"> визначає міжнародні стандарти формування доброчесного та підзвітного митного адміністрування.</w:t>
      </w:r>
    </w:p>
    <w:p w:rsidR="00360F73" w:rsidRDefault="00360F73" w:rsidP="00E018DC">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360F73">
        <w:rPr>
          <w:rFonts w:ascii="Times New Roman" w:eastAsia="Times New Roman" w:hAnsi="Times New Roman" w:cs="Times New Roman"/>
          <w:bCs/>
          <w:color w:val="000000"/>
          <w:sz w:val="28"/>
          <w:szCs w:val="28"/>
          <w:lang w:eastAsia="uk-UA" w:bidi="uk-UA"/>
        </w:rPr>
        <w:t xml:space="preserve">Антикорупційна програма формує системну основу відомчої політики у сфері запобігання та протидії корупції та інтегрує її у загальну модель інституційного розвитку </w:t>
      </w:r>
      <w:r w:rsidR="00B66E3B" w:rsidRPr="00360F73">
        <w:rPr>
          <w:rFonts w:ascii="Times New Roman" w:eastAsia="Times New Roman" w:hAnsi="Times New Roman" w:cs="Times New Roman"/>
          <w:bCs/>
          <w:color w:val="000000"/>
          <w:sz w:val="28"/>
          <w:szCs w:val="28"/>
          <w:lang w:eastAsia="uk-UA" w:bidi="uk-UA"/>
        </w:rPr>
        <w:t>Дер</w:t>
      </w:r>
      <w:r w:rsidR="00B66E3B">
        <w:rPr>
          <w:rFonts w:ascii="Times New Roman" w:eastAsia="Times New Roman" w:hAnsi="Times New Roman" w:cs="Times New Roman"/>
          <w:bCs/>
          <w:color w:val="000000"/>
          <w:sz w:val="28"/>
          <w:szCs w:val="28"/>
          <w:lang w:eastAsia="uk-UA" w:bidi="uk-UA"/>
        </w:rPr>
        <w:t>жавної митної служби України (далі – Держмитслужба)</w:t>
      </w:r>
      <w:r w:rsidRPr="00360F73">
        <w:rPr>
          <w:rFonts w:ascii="Times New Roman" w:eastAsia="Times New Roman" w:hAnsi="Times New Roman" w:cs="Times New Roman"/>
          <w:bCs/>
          <w:color w:val="000000"/>
          <w:sz w:val="28"/>
          <w:szCs w:val="28"/>
          <w:lang w:eastAsia="uk-UA" w:bidi="uk-UA"/>
        </w:rPr>
        <w:t xml:space="preserve">. В умовах воєнного стану, трансформації публічного управління та активного євроінтеграційного процесу питання доброчесності, прозорості та підзвітності набувають особливого значення як для забезпечення фінансової стабільності держави, так і для зміцнення довіри суспільства до </w:t>
      </w:r>
      <w:r w:rsidR="00B66E3B">
        <w:rPr>
          <w:rFonts w:ascii="Times New Roman" w:eastAsia="Times New Roman" w:hAnsi="Times New Roman" w:cs="Times New Roman"/>
          <w:bCs/>
          <w:color w:val="000000"/>
          <w:sz w:val="28"/>
          <w:szCs w:val="28"/>
          <w:lang w:eastAsia="uk-UA" w:bidi="uk-UA"/>
        </w:rPr>
        <w:t xml:space="preserve">митних </w:t>
      </w:r>
      <w:r w:rsidRPr="00360F73">
        <w:rPr>
          <w:rFonts w:ascii="Times New Roman" w:eastAsia="Times New Roman" w:hAnsi="Times New Roman" w:cs="Times New Roman"/>
          <w:bCs/>
          <w:color w:val="000000"/>
          <w:sz w:val="28"/>
          <w:szCs w:val="28"/>
          <w:lang w:eastAsia="uk-UA" w:bidi="uk-UA"/>
        </w:rPr>
        <w:t>органів.</w:t>
      </w:r>
    </w:p>
    <w:p w:rsidR="00360F73" w:rsidRDefault="00360F73" w:rsidP="00E018DC">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360F73">
        <w:rPr>
          <w:rFonts w:ascii="Times New Roman" w:eastAsia="Times New Roman" w:hAnsi="Times New Roman" w:cs="Times New Roman"/>
          <w:bCs/>
          <w:color w:val="000000"/>
          <w:sz w:val="28"/>
          <w:szCs w:val="28"/>
          <w:lang w:eastAsia="uk-UA" w:bidi="uk-UA"/>
        </w:rPr>
        <w:t xml:space="preserve">Програма ґрунтується на ризик-орієнтованому підході до управління, передбачає системне виявлення, аналіз та мінімізацію корупційних ризиків у ключових функціях митних органів, а також впровадження дієвих механізмів внутрішнього контролю, моніторингу та оцінювання ефективності антикорупційних заходів. </w:t>
      </w:r>
    </w:p>
    <w:p w:rsidR="00E018DC" w:rsidRPr="00E018DC" w:rsidRDefault="00E018DC" w:rsidP="00E018DC">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E018DC">
        <w:rPr>
          <w:rFonts w:ascii="Times New Roman" w:eastAsia="Times New Roman" w:hAnsi="Times New Roman" w:cs="Times New Roman"/>
          <w:bCs/>
          <w:color w:val="000000"/>
          <w:sz w:val="28"/>
          <w:szCs w:val="28"/>
          <w:lang w:eastAsia="uk-UA" w:bidi="uk-UA"/>
        </w:rPr>
        <w:t>Метою Антикорупційної програми є підвищення прозорості, ефективності та підзвітності діяльності митних органів, зміцнення довіри громадян і бізнесу до митних процедур, забезпечення належного адміністрування митних платежів та дотримання вимог антикорупційного законодавства.</w:t>
      </w:r>
    </w:p>
    <w:p w:rsidR="00E018DC" w:rsidRPr="00E018DC" w:rsidRDefault="00E018DC" w:rsidP="00E018DC">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E018DC">
        <w:rPr>
          <w:rFonts w:ascii="Times New Roman" w:eastAsia="Times New Roman" w:hAnsi="Times New Roman" w:cs="Times New Roman"/>
          <w:bCs/>
          <w:color w:val="000000"/>
          <w:sz w:val="28"/>
          <w:szCs w:val="28"/>
          <w:lang w:eastAsia="uk-UA" w:bidi="uk-UA"/>
        </w:rPr>
        <w:t xml:space="preserve">Реалізація Програми сприятиме інституційному зміцненню </w:t>
      </w:r>
      <w:r w:rsidR="00B66E3B">
        <w:rPr>
          <w:rFonts w:ascii="Times New Roman" w:eastAsia="Times New Roman" w:hAnsi="Times New Roman" w:cs="Times New Roman"/>
          <w:bCs/>
          <w:color w:val="000000"/>
          <w:sz w:val="28"/>
          <w:szCs w:val="28"/>
          <w:lang w:eastAsia="uk-UA" w:bidi="uk-UA"/>
        </w:rPr>
        <w:t>Держмитслужби</w:t>
      </w:r>
      <w:r w:rsidRPr="00E018DC">
        <w:rPr>
          <w:rFonts w:ascii="Times New Roman" w:eastAsia="Times New Roman" w:hAnsi="Times New Roman" w:cs="Times New Roman"/>
          <w:bCs/>
          <w:color w:val="000000"/>
          <w:sz w:val="28"/>
          <w:szCs w:val="28"/>
          <w:lang w:eastAsia="uk-UA" w:bidi="uk-UA"/>
        </w:rPr>
        <w:t>, удосконаленню системи управління та внутрішнього контролю, а також гармонізації діяльності митних органів з міжнародними стандартами доброчесності.</w:t>
      </w:r>
    </w:p>
    <w:p w:rsidR="008A2053" w:rsidRDefault="008A205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8A2053" w:rsidRDefault="008A205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8A2053" w:rsidRDefault="008A205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8A2053" w:rsidRDefault="008A205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8A2053" w:rsidRDefault="008A2053" w:rsidP="008F3185">
      <w:pPr>
        <w:widowControl w:val="0"/>
        <w:spacing w:after="0" w:line="240" w:lineRule="auto"/>
        <w:ind w:right="20"/>
        <w:rPr>
          <w:rFonts w:ascii="Times New Roman" w:eastAsia="Times New Roman" w:hAnsi="Times New Roman" w:cs="Times New Roman"/>
          <w:b/>
          <w:bCs/>
          <w:color w:val="000000"/>
          <w:sz w:val="28"/>
          <w:szCs w:val="28"/>
          <w:lang w:eastAsia="uk-UA" w:bidi="uk-UA"/>
        </w:rPr>
      </w:pPr>
    </w:p>
    <w:p w:rsidR="008812D3" w:rsidRDefault="008812D3" w:rsidP="008812D3">
      <w:pPr>
        <w:widowControl w:val="0"/>
        <w:spacing w:after="0" w:line="240" w:lineRule="auto"/>
        <w:ind w:right="23" w:firstLine="567"/>
        <w:jc w:val="center"/>
        <w:rPr>
          <w:rFonts w:ascii="Times New Roman" w:eastAsia="Times New Roman" w:hAnsi="Times New Roman" w:cs="Times New Roman"/>
          <w:b/>
          <w:bCs/>
          <w:color w:val="000000"/>
          <w:sz w:val="28"/>
          <w:szCs w:val="28"/>
          <w:lang w:eastAsia="uk-UA" w:bidi="uk-UA"/>
        </w:rPr>
      </w:pPr>
      <w:r w:rsidRPr="008812D3">
        <w:rPr>
          <w:rFonts w:ascii="Times New Roman" w:eastAsia="Times New Roman" w:hAnsi="Times New Roman" w:cs="Times New Roman"/>
          <w:b/>
          <w:bCs/>
          <w:color w:val="000000"/>
          <w:sz w:val="28"/>
          <w:szCs w:val="28"/>
          <w:lang w:eastAsia="uk-UA" w:bidi="uk-UA"/>
        </w:rPr>
        <w:lastRenderedPageBreak/>
        <w:t>І. Засади антикорупційної політики Державної митної служби України</w:t>
      </w:r>
    </w:p>
    <w:p w:rsidR="008812D3" w:rsidRPr="008812D3" w:rsidRDefault="008812D3" w:rsidP="008812D3">
      <w:pPr>
        <w:widowControl w:val="0"/>
        <w:spacing w:after="0" w:line="240" w:lineRule="auto"/>
        <w:ind w:right="23" w:firstLine="567"/>
        <w:jc w:val="center"/>
        <w:rPr>
          <w:rFonts w:ascii="Times New Roman" w:eastAsia="Times New Roman" w:hAnsi="Times New Roman" w:cs="Times New Roman"/>
          <w:b/>
          <w:bCs/>
          <w:color w:val="000000"/>
          <w:sz w:val="28"/>
          <w:szCs w:val="28"/>
          <w:lang w:eastAsia="uk-UA" w:bidi="uk-UA"/>
        </w:rPr>
      </w:pPr>
    </w:p>
    <w:p w:rsidR="008812D3" w:rsidRDefault="004223DA" w:rsidP="00097C80">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Держмитслужба</w:t>
      </w:r>
      <w:r w:rsidR="008812D3" w:rsidRPr="008812D3">
        <w:rPr>
          <w:rFonts w:ascii="Times New Roman" w:eastAsia="Times New Roman" w:hAnsi="Times New Roman" w:cs="Times New Roman"/>
          <w:bCs/>
          <w:color w:val="000000"/>
          <w:sz w:val="28"/>
          <w:szCs w:val="28"/>
          <w:lang w:eastAsia="uk-UA" w:bidi="uk-UA"/>
        </w:rPr>
        <w:t xml:space="preserve"> є центральним органом виконавчої влади, діяльність якого спрямовується та координується Кабінетом Міністрів України через Міністра фінансів.</w:t>
      </w:r>
    </w:p>
    <w:p w:rsidR="008812D3" w:rsidRDefault="008812D3" w:rsidP="00097C80">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8812D3">
        <w:rPr>
          <w:rFonts w:ascii="Times New Roman" w:eastAsia="Times New Roman" w:hAnsi="Times New Roman" w:cs="Times New Roman"/>
          <w:bCs/>
          <w:color w:val="000000"/>
          <w:sz w:val="28"/>
          <w:szCs w:val="28"/>
          <w:lang w:eastAsia="uk-UA" w:bidi="uk-UA"/>
        </w:rPr>
        <w:t>Держмитслужба реалізує державну митну політику, державну політику у сфері боротьби з правопорушеннями під час застосування законодавства з питань митної справи.</w:t>
      </w:r>
    </w:p>
    <w:p w:rsidR="008812D3" w:rsidRPr="008812D3" w:rsidRDefault="008812D3" w:rsidP="008812D3">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8812D3">
        <w:rPr>
          <w:rFonts w:ascii="Times New Roman" w:eastAsia="Times New Roman" w:hAnsi="Times New Roman" w:cs="Times New Roman"/>
          <w:bCs/>
          <w:color w:val="000000"/>
          <w:sz w:val="28"/>
          <w:szCs w:val="28"/>
          <w:lang w:eastAsia="uk-UA" w:bidi="uk-UA"/>
        </w:rPr>
        <w:t>Основними завданнями Держмитслужби є:</w:t>
      </w:r>
    </w:p>
    <w:p w:rsidR="008812D3" w:rsidRPr="008812D3" w:rsidRDefault="008812D3" w:rsidP="008812D3">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8812D3">
        <w:rPr>
          <w:rFonts w:ascii="Times New Roman" w:eastAsia="Times New Roman" w:hAnsi="Times New Roman" w:cs="Times New Roman"/>
          <w:bCs/>
          <w:color w:val="000000"/>
          <w:sz w:val="28"/>
          <w:szCs w:val="28"/>
          <w:lang w:eastAsia="uk-UA" w:bidi="uk-UA"/>
        </w:rPr>
        <w:t>1) забезпечення реалізації державної митної політики, зокрема забезпечення митної безпеки та захисту митних інтересів України і створення сприятливих умов для розвитку зовнішньоекономічної діяльності, збереження належного балансу між митним контролем і спрощенням законної торгівлі;</w:t>
      </w:r>
    </w:p>
    <w:p w:rsidR="008812D3" w:rsidRPr="008812D3" w:rsidRDefault="008812D3" w:rsidP="008812D3">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8812D3">
        <w:rPr>
          <w:rFonts w:ascii="Times New Roman" w:eastAsia="Times New Roman" w:hAnsi="Times New Roman" w:cs="Times New Roman"/>
          <w:bCs/>
          <w:color w:val="000000"/>
          <w:sz w:val="28"/>
          <w:szCs w:val="28"/>
          <w:lang w:eastAsia="uk-UA" w:bidi="uk-UA"/>
        </w:rPr>
        <w:t>2) забезпечення реалізації державної політики у сфері боротьби з правопорушеннями під час застосування законодавства з питань митної справи, запобігання та протидії контрабанді, боротьби з порушеннями митних правил;</w:t>
      </w:r>
    </w:p>
    <w:p w:rsidR="008812D3" w:rsidRDefault="008812D3" w:rsidP="008812D3">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8812D3">
        <w:rPr>
          <w:rFonts w:ascii="Times New Roman" w:eastAsia="Times New Roman" w:hAnsi="Times New Roman" w:cs="Times New Roman"/>
          <w:bCs/>
          <w:color w:val="000000"/>
          <w:sz w:val="28"/>
          <w:szCs w:val="28"/>
          <w:lang w:eastAsia="uk-UA" w:bidi="uk-UA"/>
        </w:rPr>
        <w:t>3) внесення пропозицій щодо забезпечення формування державної митної політики на розгляд Міністра фінансів.</w:t>
      </w:r>
    </w:p>
    <w:p w:rsidR="00962AE0" w:rsidRDefault="00962AE0" w:rsidP="00962AE0">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BB4EAE">
        <w:rPr>
          <w:rFonts w:ascii="Times New Roman" w:eastAsia="Times New Roman" w:hAnsi="Times New Roman" w:cs="Times New Roman"/>
          <w:color w:val="000000"/>
          <w:sz w:val="28"/>
          <w:szCs w:val="28"/>
          <w:lang w:eastAsia="uk-UA" w:bidi="uk-UA"/>
        </w:rPr>
        <w:t xml:space="preserve">Держмитслужба забезпечує реалізацію заходів, передбачених </w:t>
      </w:r>
      <w:r w:rsidRPr="00BB4EAE">
        <w:rPr>
          <w:rFonts w:ascii="Times New Roman" w:eastAsia="Times New Roman" w:hAnsi="Times New Roman" w:cs="Times New Roman"/>
          <w:bCs/>
          <w:color w:val="000000"/>
          <w:sz w:val="28"/>
          <w:szCs w:val="28"/>
          <w:lang w:eastAsia="uk-UA" w:bidi="uk-UA"/>
        </w:rPr>
        <w:t xml:space="preserve">Державною антикорупційною </w:t>
      </w:r>
      <w:r w:rsidRPr="004223DA">
        <w:rPr>
          <w:rFonts w:ascii="Times New Roman" w:eastAsia="Times New Roman" w:hAnsi="Times New Roman" w:cs="Times New Roman"/>
          <w:color w:val="000000"/>
          <w:sz w:val="28"/>
          <w:szCs w:val="28"/>
          <w:lang w:eastAsia="uk-UA" w:bidi="uk-UA"/>
        </w:rPr>
        <w:t>програмою</w:t>
      </w:r>
      <w:r w:rsidRPr="00BB4EAE">
        <w:rPr>
          <w:rFonts w:ascii="Times New Roman" w:eastAsia="Times New Roman" w:hAnsi="Times New Roman" w:cs="Times New Roman"/>
          <w:color w:val="000000"/>
          <w:sz w:val="28"/>
          <w:szCs w:val="28"/>
          <w:lang w:eastAsia="uk-UA" w:bidi="uk-UA"/>
        </w:rPr>
        <w:t xml:space="preserve">, затвердженою постановою Кабінету Міністрів України від </w:t>
      </w:r>
      <w:r w:rsidR="004223DA">
        <w:rPr>
          <w:rFonts w:ascii="Times New Roman" w:eastAsia="Times New Roman" w:hAnsi="Times New Roman" w:cs="Times New Roman"/>
          <w:color w:val="000000"/>
          <w:sz w:val="28"/>
          <w:szCs w:val="28"/>
          <w:lang w:eastAsia="uk-UA" w:bidi="uk-UA"/>
        </w:rPr>
        <w:t>0</w:t>
      </w:r>
      <w:r w:rsidRPr="00BB4EAE">
        <w:rPr>
          <w:rFonts w:ascii="Times New Roman" w:eastAsia="Times New Roman" w:hAnsi="Times New Roman" w:cs="Times New Roman"/>
          <w:color w:val="000000"/>
          <w:sz w:val="28"/>
          <w:szCs w:val="28"/>
          <w:lang w:eastAsia="uk-UA" w:bidi="uk-UA"/>
        </w:rPr>
        <w:t>4 березня 2023 року</w:t>
      </w:r>
      <w:r w:rsidR="007B420E">
        <w:rPr>
          <w:rFonts w:ascii="Times New Roman" w:eastAsia="Times New Roman" w:hAnsi="Times New Roman" w:cs="Times New Roman"/>
          <w:color w:val="000000"/>
          <w:sz w:val="28"/>
          <w:szCs w:val="28"/>
          <w:lang w:eastAsia="uk-UA" w:bidi="uk-UA"/>
        </w:rPr>
        <w:t xml:space="preserve"> № 220</w:t>
      </w:r>
      <w:r w:rsidRPr="00BB4EAE">
        <w:rPr>
          <w:rFonts w:ascii="Times New Roman" w:eastAsia="Times New Roman" w:hAnsi="Times New Roman" w:cs="Times New Roman"/>
          <w:color w:val="000000"/>
          <w:sz w:val="28"/>
          <w:szCs w:val="28"/>
          <w:lang w:eastAsia="uk-UA" w:bidi="uk-UA"/>
        </w:rPr>
        <w:t>, строк виконання якої продовжено постановою Кабінету Міністрів України ві</w:t>
      </w:r>
      <w:r w:rsidR="004223DA">
        <w:rPr>
          <w:rFonts w:ascii="Times New Roman" w:eastAsia="Times New Roman" w:hAnsi="Times New Roman" w:cs="Times New Roman"/>
          <w:color w:val="000000"/>
          <w:sz w:val="28"/>
          <w:szCs w:val="28"/>
          <w:lang w:eastAsia="uk-UA" w:bidi="uk-UA"/>
        </w:rPr>
        <w:t>д 31 грудня 2025 року № 1786 (</w:t>
      </w:r>
      <w:r w:rsidR="004223DA" w:rsidRPr="004223DA">
        <w:rPr>
          <w:rFonts w:ascii="Times New Roman" w:eastAsia="Times New Roman" w:hAnsi="Times New Roman" w:cs="Times New Roman"/>
          <w:color w:val="000000"/>
          <w:sz w:val="28"/>
          <w:szCs w:val="28"/>
          <w:lang w:eastAsia="uk-UA" w:bidi="uk-UA"/>
        </w:rPr>
        <w:t>до моменту набуття чинності нової програми на наступний період).</w:t>
      </w:r>
    </w:p>
    <w:p w:rsidR="00962AE0" w:rsidRPr="00BB4EAE" w:rsidRDefault="00962AE0" w:rsidP="00962AE0">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BB4EAE">
        <w:rPr>
          <w:rFonts w:ascii="Times New Roman" w:eastAsia="Times New Roman" w:hAnsi="Times New Roman" w:cs="Times New Roman"/>
          <w:color w:val="000000"/>
          <w:sz w:val="28"/>
          <w:szCs w:val="28"/>
          <w:lang w:eastAsia="uk-UA" w:bidi="uk-UA"/>
        </w:rPr>
        <w:t xml:space="preserve">Інформація щодо </w:t>
      </w:r>
      <w:r w:rsidRPr="00A64F3F">
        <w:rPr>
          <w:rFonts w:ascii="Times New Roman" w:eastAsia="Times New Roman" w:hAnsi="Times New Roman" w:cs="Times New Roman"/>
          <w:color w:val="000000"/>
          <w:sz w:val="28"/>
          <w:szCs w:val="28"/>
          <w:lang w:eastAsia="uk-UA" w:bidi="uk-UA"/>
        </w:rPr>
        <w:t>відповідальних виконавців та строків виконання Держмитслужбою заходів викладена у Додатку 2.</w:t>
      </w:r>
    </w:p>
    <w:p w:rsidR="008812D3" w:rsidRDefault="008812D3" w:rsidP="008812D3">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8812D3">
        <w:rPr>
          <w:rFonts w:ascii="Times New Roman" w:eastAsia="Times New Roman" w:hAnsi="Times New Roman" w:cs="Times New Roman"/>
          <w:bCs/>
          <w:color w:val="000000"/>
          <w:sz w:val="28"/>
          <w:szCs w:val="28"/>
          <w:lang w:eastAsia="uk-UA" w:bidi="uk-UA"/>
        </w:rPr>
        <w:t xml:space="preserve">Метою прийняття Антикорупційної програми </w:t>
      </w:r>
      <w:r>
        <w:rPr>
          <w:rFonts w:ascii="Times New Roman" w:eastAsia="Times New Roman" w:hAnsi="Times New Roman" w:cs="Times New Roman"/>
          <w:bCs/>
          <w:color w:val="000000"/>
          <w:sz w:val="28"/>
          <w:szCs w:val="28"/>
          <w:lang w:eastAsia="uk-UA" w:bidi="uk-UA"/>
        </w:rPr>
        <w:t>Держмитслужби</w:t>
      </w:r>
      <w:r w:rsidRPr="008812D3">
        <w:rPr>
          <w:rFonts w:ascii="Times New Roman" w:eastAsia="Times New Roman" w:hAnsi="Times New Roman" w:cs="Times New Roman"/>
          <w:bCs/>
          <w:color w:val="000000"/>
          <w:sz w:val="28"/>
          <w:szCs w:val="28"/>
          <w:lang w:eastAsia="uk-UA" w:bidi="uk-UA"/>
        </w:rPr>
        <w:t xml:space="preserve"> є створення та впровадження ефективної, комплексної та сталої системи запобігання і протидії корупції в діяльності митних органів, яка забезпечує системне зниження корупційних ризиків, підвищення рівня доброчесності посадових осіб, зміцнення службової дисципліни та формування довіри</w:t>
      </w:r>
      <w:r w:rsidR="004223DA">
        <w:rPr>
          <w:rFonts w:ascii="Times New Roman" w:eastAsia="Times New Roman" w:hAnsi="Times New Roman" w:cs="Times New Roman"/>
          <w:bCs/>
          <w:color w:val="000000"/>
          <w:sz w:val="28"/>
          <w:szCs w:val="28"/>
          <w:lang w:eastAsia="uk-UA" w:bidi="uk-UA"/>
        </w:rPr>
        <w:t xml:space="preserve"> суспільства і бізнесу до митних органів</w:t>
      </w:r>
      <w:r w:rsidRPr="008812D3">
        <w:rPr>
          <w:rFonts w:ascii="Times New Roman" w:eastAsia="Times New Roman" w:hAnsi="Times New Roman" w:cs="Times New Roman"/>
          <w:bCs/>
          <w:color w:val="000000"/>
          <w:sz w:val="28"/>
          <w:szCs w:val="28"/>
          <w:lang w:eastAsia="uk-UA" w:bidi="uk-UA"/>
        </w:rPr>
        <w:t>.</w:t>
      </w:r>
    </w:p>
    <w:p w:rsidR="00DB2CB4" w:rsidRPr="00DB2CB4" w:rsidRDefault="00DB2CB4" w:rsidP="00DB2CB4">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 xml:space="preserve">Співпраця з громадськістю та бізнесом є ключовою складовою ефективної антикорупційної програми, особливо в межах системи </w:t>
      </w:r>
      <w:proofErr w:type="spellStart"/>
      <w:r w:rsidRPr="00DB2CB4">
        <w:rPr>
          <w:rFonts w:ascii="Times New Roman" w:eastAsia="Times New Roman" w:hAnsi="Times New Roman" w:cs="Times New Roman"/>
          <w:bCs/>
          <w:color w:val="000000"/>
          <w:sz w:val="28"/>
          <w:szCs w:val="28"/>
          <w:lang w:eastAsia="uk-UA" w:bidi="uk-UA"/>
        </w:rPr>
        <w:t>комплаєнсу</w:t>
      </w:r>
      <w:proofErr w:type="spellEnd"/>
      <w:r w:rsidRPr="00DB2CB4">
        <w:rPr>
          <w:rFonts w:ascii="Times New Roman" w:eastAsia="Times New Roman" w:hAnsi="Times New Roman" w:cs="Times New Roman"/>
          <w:bCs/>
          <w:color w:val="000000"/>
          <w:sz w:val="28"/>
          <w:szCs w:val="28"/>
          <w:lang w:eastAsia="uk-UA" w:bidi="uk-UA"/>
        </w:rPr>
        <w:t>. Вона формує прозорість, підзвітність і довіру між організацією, державою та суспільством, а також створює середовище нульової толерантності до корупції.</w:t>
      </w:r>
    </w:p>
    <w:p w:rsidR="00DB2CB4" w:rsidRDefault="00DB2CB4" w:rsidP="00DB2CB4">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 xml:space="preserve">У сучасних умовах антикорупційна політика не може бути результативною без активного залучення зовнішніх </w:t>
      </w:r>
      <w:proofErr w:type="spellStart"/>
      <w:r w:rsidRPr="00DB2CB4">
        <w:rPr>
          <w:rFonts w:ascii="Times New Roman" w:eastAsia="Times New Roman" w:hAnsi="Times New Roman" w:cs="Times New Roman"/>
          <w:bCs/>
          <w:color w:val="000000"/>
          <w:sz w:val="28"/>
          <w:szCs w:val="28"/>
          <w:lang w:eastAsia="uk-UA" w:bidi="uk-UA"/>
        </w:rPr>
        <w:t>стейкхолдерів</w:t>
      </w:r>
      <w:proofErr w:type="spellEnd"/>
      <w:r w:rsidRPr="00DB2CB4">
        <w:rPr>
          <w:rFonts w:ascii="Times New Roman" w:eastAsia="Times New Roman" w:hAnsi="Times New Roman" w:cs="Times New Roman"/>
          <w:bCs/>
          <w:color w:val="000000"/>
          <w:sz w:val="28"/>
          <w:szCs w:val="28"/>
          <w:lang w:eastAsia="uk-UA" w:bidi="uk-UA"/>
        </w:rPr>
        <w:t>. Відкритий діалог із громадськістю сприяє виявленню потенційних корупційних ризиків, удосконаленню внутрішніх процедур і під</w:t>
      </w:r>
      <w:r>
        <w:rPr>
          <w:rFonts w:ascii="Times New Roman" w:eastAsia="Times New Roman" w:hAnsi="Times New Roman" w:cs="Times New Roman"/>
          <w:bCs/>
          <w:color w:val="000000"/>
          <w:sz w:val="28"/>
          <w:szCs w:val="28"/>
          <w:lang w:eastAsia="uk-UA" w:bidi="uk-UA"/>
        </w:rPr>
        <w:t>вищенню рівня публічної довіри.</w:t>
      </w:r>
    </w:p>
    <w:p w:rsidR="00DB2CB4" w:rsidRPr="00DB2CB4" w:rsidRDefault="00DB2CB4" w:rsidP="00DB2CB4">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Важливу роль у формуванні стандартів доброчесності відіграють рекомендації та методичні матеріали, розроблені національними та міжнародними і</w:t>
      </w:r>
      <w:r w:rsidR="00F67D1B">
        <w:rPr>
          <w:rFonts w:ascii="Times New Roman" w:eastAsia="Times New Roman" w:hAnsi="Times New Roman" w:cs="Times New Roman"/>
          <w:bCs/>
          <w:color w:val="000000"/>
          <w:sz w:val="28"/>
          <w:szCs w:val="28"/>
          <w:lang w:eastAsia="uk-UA" w:bidi="uk-UA"/>
        </w:rPr>
        <w:t>нституціями, зокрема Національним</w:t>
      </w:r>
      <w:r w:rsidRPr="00DB2CB4">
        <w:rPr>
          <w:rFonts w:ascii="Times New Roman" w:eastAsia="Times New Roman" w:hAnsi="Times New Roman" w:cs="Times New Roman"/>
          <w:bCs/>
          <w:color w:val="000000"/>
          <w:sz w:val="28"/>
          <w:szCs w:val="28"/>
          <w:lang w:eastAsia="uk-UA" w:bidi="uk-UA"/>
        </w:rPr>
        <w:t xml:space="preserve"> агентство</w:t>
      </w:r>
      <w:r w:rsidR="00F67D1B">
        <w:rPr>
          <w:rFonts w:ascii="Times New Roman" w:eastAsia="Times New Roman" w:hAnsi="Times New Roman" w:cs="Times New Roman"/>
          <w:bCs/>
          <w:color w:val="000000"/>
          <w:sz w:val="28"/>
          <w:szCs w:val="28"/>
          <w:lang w:eastAsia="uk-UA" w:bidi="uk-UA"/>
        </w:rPr>
        <w:t>м</w:t>
      </w:r>
      <w:r w:rsidRPr="00DB2CB4">
        <w:rPr>
          <w:rFonts w:ascii="Times New Roman" w:eastAsia="Times New Roman" w:hAnsi="Times New Roman" w:cs="Times New Roman"/>
          <w:bCs/>
          <w:color w:val="000000"/>
          <w:sz w:val="28"/>
          <w:szCs w:val="28"/>
          <w:lang w:eastAsia="uk-UA" w:bidi="uk-UA"/>
        </w:rPr>
        <w:t xml:space="preserve"> з питань запобігання корупції</w:t>
      </w:r>
      <w:r w:rsidR="00204842">
        <w:rPr>
          <w:rFonts w:ascii="Times New Roman" w:eastAsia="Times New Roman" w:hAnsi="Times New Roman" w:cs="Times New Roman"/>
          <w:bCs/>
          <w:color w:val="000000"/>
          <w:sz w:val="28"/>
          <w:szCs w:val="28"/>
          <w:lang w:eastAsia="uk-UA" w:bidi="uk-UA"/>
        </w:rPr>
        <w:t xml:space="preserve"> (далі – Національне агентство)</w:t>
      </w:r>
      <w:r w:rsidRPr="00DB2CB4">
        <w:rPr>
          <w:rFonts w:ascii="Times New Roman" w:eastAsia="Times New Roman" w:hAnsi="Times New Roman" w:cs="Times New Roman"/>
          <w:bCs/>
          <w:color w:val="000000"/>
          <w:sz w:val="28"/>
          <w:szCs w:val="28"/>
          <w:lang w:eastAsia="uk-UA" w:bidi="uk-UA"/>
        </w:rPr>
        <w:t xml:space="preserve">. Їхні підходи передбачають системність, ризик-орієнтованість і регулярний перегляд антикорупційних </w:t>
      </w:r>
      <w:r w:rsidRPr="00DB2CB4">
        <w:rPr>
          <w:rFonts w:ascii="Times New Roman" w:eastAsia="Times New Roman" w:hAnsi="Times New Roman" w:cs="Times New Roman"/>
          <w:bCs/>
          <w:color w:val="000000"/>
          <w:sz w:val="28"/>
          <w:szCs w:val="28"/>
          <w:lang w:eastAsia="uk-UA" w:bidi="uk-UA"/>
        </w:rPr>
        <w:lastRenderedPageBreak/>
        <w:t>програм із залученням зацікавлених сторін.</w:t>
      </w:r>
    </w:p>
    <w:p w:rsidR="00DB2CB4" w:rsidRPr="00DB2CB4" w:rsidRDefault="00DB2CB4" w:rsidP="00DB2CB4">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 xml:space="preserve">Співпраця з бізнесом у межах </w:t>
      </w:r>
      <w:proofErr w:type="spellStart"/>
      <w:r w:rsidRPr="00DB2CB4">
        <w:rPr>
          <w:rFonts w:ascii="Times New Roman" w:eastAsia="Times New Roman" w:hAnsi="Times New Roman" w:cs="Times New Roman"/>
          <w:bCs/>
          <w:color w:val="000000"/>
          <w:sz w:val="28"/>
          <w:szCs w:val="28"/>
          <w:lang w:eastAsia="uk-UA" w:bidi="uk-UA"/>
        </w:rPr>
        <w:t>комплаєнс</w:t>
      </w:r>
      <w:proofErr w:type="spellEnd"/>
      <w:r w:rsidRPr="00DB2CB4">
        <w:rPr>
          <w:rFonts w:ascii="Times New Roman" w:eastAsia="Times New Roman" w:hAnsi="Times New Roman" w:cs="Times New Roman"/>
          <w:bCs/>
          <w:color w:val="000000"/>
          <w:sz w:val="28"/>
          <w:szCs w:val="28"/>
          <w:lang w:eastAsia="uk-UA" w:bidi="uk-UA"/>
        </w:rPr>
        <w:t>-системи спрямована на формування єдиних правил доброчесної поведінки на ринку. Це передбачає запровадження кодексів етики, політик щодо запобігання конфлікту інтересів, процедур перевірки контрагентів, а також механізмів внутрішнього повідомлення про порушення. Партнерські відносини з контрагентами повинні базуватися на принципах відкритості, добросовісної конкуренції та взаємної відповідальності.</w:t>
      </w:r>
    </w:p>
    <w:p w:rsidR="009F3B0D" w:rsidRDefault="00DB2CB4" w:rsidP="004223DA">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Крім того, важливою складовою є проведення спільних освітніх заходів, тренінгів і консультацій для представників бізнесу та громадськості. Підвищення рівня правової обізнаності та етичної культури зменшує ризик несвідомих порушень і формує сталі антикорупційні практики.</w:t>
      </w:r>
    </w:p>
    <w:p w:rsidR="00A91454" w:rsidRPr="00A91454" w:rsidRDefault="00A91454" w:rsidP="00A91454">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91454">
        <w:rPr>
          <w:rFonts w:ascii="Times New Roman" w:eastAsia="Times New Roman" w:hAnsi="Times New Roman" w:cs="Times New Roman"/>
          <w:bCs/>
          <w:color w:val="000000"/>
          <w:sz w:val="28"/>
          <w:szCs w:val="28"/>
          <w:lang w:eastAsia="uk-UA" w:bidi="uk-UA"/>
        </w:rPr>
        <w:t xml:space="preserve">Формування та реалізація ефективної системи запобігання і протидії корупції в </w:t>
      </w:r>
      <w:r>
        <w:rPr>
          <w:rFonts w:ascii="Times New Roman" w:eastAsia="Times New Roman" w:hAnsi="Times New Roman" w:cs="Times New Roman"/>
          <w:bCs/>
          <w:color w:val="000000"/>
          <w:sz w:val="28"/>
          <w:szCs w:val="28"/>
          <w:lang w:eastAsia="uk-UA" w:bidi="uk-UA"/>
        </w:rPr>
        <w:t>Держмитслужбі</w:t>
      </w:r>
      <w:r w:rsidRPr="00A91454">
        <w:rPr>
          <w:rFonts w:ascii="Times New Roman" w:eastAsia="Times New Roman" w:hAnsi="Times New Roman" w:cs="Times New Roman"/>
          <w:bCs/>
          <w:color w:val="000000"/>
          <w:sz w:val="28"/>
          <w:szCs w:val="28"/>
          <w:lang w:eastAsia="uk-UA" w:bidi="uk-UA"/>
        </w:rPr>
        <w:t xml:space="preserve"> є спільною відповідальністю всіх її посадових осіб. Відповідні обов’язки покладаються на керівництво Держмитслужби, керівників територіальних органів, керівників структурних підрозділі</w:t>
      </w:r>
      <w:r w:rsidR="004223DA">
        <w:rPr>
          <w:rFonts w:ascii="Times New Roman" w:eastAsia="Times New Roman" w:hAnsi="Times New Roman" w:cs="Times New Roman"/>
          <w:bCs/>
          <w:color w:val="000000"/>
          <w:sz w:val="28"/>
          <w:szCs w:val="28"/>
          <w:lang w:eastAsia="uk-UA" w:bidi="uk-UA"/>
        </w:rPr>
        <w:t>в, уповноважені підрозділи (ос</w:t>
      </w:r>
      <w:r w:rsidR="005E01D0">
        <w:rPr>
          <w:rFonts w:ascii="Times New Roman" w:eastAsia="Times New Roman" w:hAnsi="Times New Roman" w:cs="Times New Roman"/>
          <w:bCs/>
          <w:color w:val="000000"/>
          <w:sz w:val="28"/>
          <w:szCs w:val="28"/>
          <w:lang w:eastAsia="uk-UA" w:bidi="uk-UA"/>
        </w:rPr>
        <w:t>іб</w:t>
      </w:r>
      <w:r w:rsidRPr="00A91454">
        <w:rPr>
          <w:rFonts w:ascii="Times New Roman" w:eastAsia="Times New Roman" w:hAnsi="Times New Roman" w:cs="Times New Roman"/>
          <w:bCs/>
          <w:color w:val="000000"/>
          <w:sz w:val="28"/>
          <w:szCs w:val="28"/>
          <w:lang w:eastAsia="uk-UA" w:bidi="uk-UA"/>
        </w:rPr>
        <w:t>) з питань запобігання та виявлення корупції, а також на кожного державного службовця митних органів.</w:t>
      </w:r>
    </w:p>
    <w:p w:rsidR="00A91454" w:rsidRPr="00A91454" w:rsidRDefault="00A91454" w:rsidP="00A91454">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91454">
        <w:rPr>
          <w:rFonts w:ascii="Times New Roman" w:eastAsia="Times New Roman" w:hAnsi="Times New Roman" w:cs="Times New Roman"/>
          <w:bCs/>
          <w:color w:val="000000"/>
          <w:sz w:val="28"/>
          <w:szCs w:val="28"/>
          <w:lang w:eastAsia="uk-UA" w:bidi="uk-UA"/>
        </w:rPr>
        <w:t xml:space="preserve">З урахуванням функцій Держмитслужби у сфері реалізації державної митної політики, службова діяльність її </w:t>
      </w:r>
      <w:r w:rsidR="005E01D0">
        <w:rPr>
          <w:rFonts w:ascii="Times New Roman" w:eastAsia="Times New Roman" w:hAnsi="Times New Roman" w:cs="Times New Roman"/>
          <w:bCs/>
          <w:color w:val="000000"/>
          <w:sz w:val="28"/>
          <w:szCs w:val="28"/>
          <w:lang w:eastAsia="uk-UA" w:bidi="uk-UA"/>
        </w:rPr>
        <w:t>посадових осіб</w:t>
      </w:r>
      <w:r w:rsidRPr="00A91454">
        <w:rPr>
          <w:rFonts w:ascii="Times New Roman" w:eastAsia="Times New Roman" w:hAnsi="Times New Roman" w:cs="Times New Roman"/>
          <w:bCs/>
          <w:color w:val="000000"/>
          <w:sz w:val="28"/>
          <w:szCs w:val="28"/>
          <w:lang w:eastAsia="uk-UA" w:bidi="uk-UA"/>
        </w:rPr>
        <w:t xml:space="preserve"> повинна здійснюватися на засадах законності, доброчесності, професійної етики, неупередженості та підзвітності. </w:t>
      </w:r>
      <w:r w:rsidR="005E01D0">
        <w:rPr>
          <w:rFonts w:ascii="Times New Roman" w:eastAsia="Times New Roman" w:hAnsi="Times New Roman" w:cs="Times New Roman"/>
          <w:bCs/>
          <w:color w:val="000000"/>
          <w:sz w:val="28"/>
          <w:szCs w:val="28"/>
          <w:lang w:eastAsia="uk-UA" w:bidi="uk-UA"/>
        </w:rPr>
        <w:t>Посадові особи митних</w:t>
      </w:r>
      <w:r w:rsidRPr="00A91454">
        <w:rPr>
          <w:rFonts w:ascii="Times New Roman" w:eastAsia="Times New Roman" w:hAnsi="Times New Roman" w:cs="Times New Roman"/>
          <w:bCs/>
          <w:color w:val="000000"/>
          <w:sz w:val="28"/>
          <w:szCs w:val="28"/>
          <w:lang w:eastAsia="uk-UA" w:bidi="uk-UA"/>
        </w:rPr>
        <w:t xml:space="preserve"> органів зобов’язані не лише дотримуватися вимог антикорупційного законодавства та внутрішніх процедур, а й сприяти формуванню внутрішнього середовища, у якому будь-які прояви корупції є неприйнятними.</w:t>
      </w:r>
    </w:p>
    <w:p w:rsidR="00A91454" w:rsidRDefault="00A91454" w:rsidP="00A91454">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91454">
        <w:rPr>
          <w:rFonts w:ascii="Times New Roman" w:eastAsia="Times New Roman" w:hAnsi="Times New Roman" w:cs="Times New Roman"/>
          <w:bCs/>
          <w:color w:val="000000"/>
          <w:sz w:val="28"/>
          <w:szCs w:val="28"/>
          <w:lang w:eastAsia="uk-UA" w:bidi="uk-UA"/>
        </w:rPr>
        <w:t xml:space="preserve">Культура доброчесності в Держмитслужбі передбачає особисту відповідальність </w:t>
      </w:r>
      <w:r w:rsidR="00850122">
        <w:rPr>
          <w:rFonts w:ascii="Times New Roman" w:eastAsia="Times New Roman" w:hAnsi="Times New Roman" w:cs="Times New Roman"/>
          <w:bCs/>
          <w:color w:val="000000"/>
          <w:sz w:val="28"/>
          <w:szCs w:val="28"/>
          <w:lang w:eastAsia="uk-UA" w:bidi="uk-UA"/>
        </w:rPr>
        <w:t xml:space="preserve">кожної посадової </w:t>
      </w:r>
      <w:proofErr w:type="spellStart"/>
      <w:r w:rsidR="00850122">
        <w:rPr>
          <w:rFonts w:ascii="Times New Roman" w:eastAsia="Times New Roman" w:hAnsi="Times New Roman" w:cs="Times New Roman"/>
          <w:bCs/>
          <w:color w:val="000000"/>
          <w:sz w:val="28"/>
          <w:szCs w:val="28"/>
          <w:lang w:eastAsia="uk-UA" w:bidi="uk-UA"/>
        </w:rPr>
        <w:t>омоби</w:t>
      </w:r>
      <w:proofErr w:type="spellEnd"/>
      <w:r w:rsidRPr="00A91454">
        <w:rPr>
          <w:rFonts w:ascii="Times New Roman" w:eastAsia="Times New Roman" w:hAnsi="Times New Roman" w:cs="Times New Roman"/>
          <w:bCs/>
          <w:color w:val="000000"/>
          <w:sz w:val="28"/>
          <w:szCs w:val="28"/>
          <w:lang w:eastAsia="uk-UA" w:bidi="uk-UA"/>
        </w:rPr>
        <w:t xml:space="preserve"> за прийняті рішення та вчинені дії, готовність повідомляти про можливі </w:t>
      </w:r>
      <w:r>
        <w:rPr>
          <w:rFonts w:ascii="Times New Roman" w:eastAsia="Times New Roman" w:hAnsi="Times New Roman" w:cs="Times New Roman"/>
          <w:bCs/>
          <w:color w:val="000000"/>
          <w:sz w:val="28"/>
          <w:szCs w:val="28"/>
          <w:lang w:eastAsia="uk-UA" w:bidi="uk-UA"/>
        </w:rPr>
        <w:t xml:space="preserve">корупційні або пов’язані з корупцією правопорушення </w:t>
      </w:r>
      <w:r w:rsidRPr="00A91454">
        <w:rPr>
          <w:rFonts w:ascii="Times New Roman" w:eastAsia="Times New Roman" w:hAnsi="Times New Roman" w:cs="Times New Roman"/>
          <w:bCs/>
          <w:color w:val="000000"/>
          <w:sz w:val="28"/>
          <w:szCs w:val="28"/>
          <w:lang w:eastAsia="uk-UA" w:bidi="uk-UA"/>
        </w:rPr>
        <w:t>та активну участь у заходах з мінімізації корупційних ризиків.</w:t>
      </w:r>
    </w:p>
    <w:p w:rsidR="00101E5D" w:rsidRDefault="00963578" w:rsidP="00963578">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963578">
        <w:rPr>
          <w:rFonts w:ascii="Times New Roman" w:eastAsia="Times New Roman" w:hAnsi="Times New Roman" w:cs="Times New Roman"/>
          <w:bCs/>
          <w:color w:val="000000"/>
          <w:sz w:val="28"/>
          <w:szCs w:val="28"/>
          <w:lang w:eastAsia="uk-UA" w:bidi="uk-UA"/>
        </w:rPr>
        <w:t>Антикорупційна програма розроблена на середньостроковий період і є логічним продовженням реалізації заходів, передбачених Антикорупційною програмою Державн</w:t>
      </w:r>
      <w:r>
        <w:rPr>
          <w:rFonts w:ascii="Times New Roman" w:eastAsia="Times New Roman" w:hAnsi="Times New Roman" w:cs="Times New Roman"/>
          <w:bCs/>
          <w:color w:val="000000"/>
          <w:sz w:val="28"/>
          <w:szCs w:val="28"/>
          <w:lang w:eastAsia="uk-UA" w:bidi="uk-UA"/>
        </w:rPr>
        <w:t>ої митної служби України на 2023 – 2025</w:t>
      </w:r>
      <w:r w:rsidRPr="00963578">
        <w:rPr>
          <w:rFonts w:ascii="Times New Roman" w:eastAsia="Times New Roman" w:hAnsi="Times New Roman" w:cs="Times New Roman"/>
          <w:bCs/>
          <w:color w:val="000000"/>
          <w:sz w:val="28"/>
          <w:szCs w:val="28"/>
          <w:lang w:eastAsia="uk-UA" w:bidi="uk-UA"/>
        </w:rPr>
        <w:t xml:space="preserve"> роки, затвердженої наказом Держмитслужби від 31.05.2023 року № 236</w:t>
      </w:r>
      <w:r w:rsidR="007B420E">
        <w:rPr>
          <w:rFonts w:ascii="Times New Roman" w:eastAsia="Times New Roman" w:hAnsi="Times New Roman" w:cs="Times New Roman"/>
          <w:bCs/>
          <w:color w:val="000000"/>
          <w:sz w:val="28"/>
          <w:szCs w:val="28"/>
          <w:lang w:eastAsia="uk-UA" w:bidi="uk-UA"/>
        </w:rPr>
        <w:t xml:space="preserve"> (зі </w:t>
      </w:r>
      <w:proofErr w:type="spellStart"/>
      <w:r w:rsidR="007B420E">
        <w:rPr>
          <w:rFonts w:ascii="Times New Roman" w:eastAsia="Times New Roman" w:hAnsi="Times New Roman" w:cs="Times New Roman"/>
          <w:bCs/>
          <w:color w:val="000000"/>
          <w:sz w:val="28"/>
          <w:szCs w:val="28"/>
          <w:lang w:eastAsia="uk-UA" w:bidi="uk-UA"/>
        </w:rPr>
        <w:t>зімнами</w:t>
      </w:r>
      <w:proofErr w:type="spellEnd"/>
      <w:r w:rsidR="007B420E">
        <w:rPr>
          <w:rFonts w:ascii="Times New Roman" w:eastAsia="Times New Roman" w:hAnsi="Times New Roman" w:cs="Times New Roman"/>
          <w:bCs/>
          <w:color w:val="000000"/>
          <w:sz w:val="28"/>
          <w:szCs w:val="28"/>
          <w:lang w:eastAsia="uk-UA" w:bidi="uk-UA"/>
        </w:rPr>
        <w:t>)</w:t>
      </w:r>
      <w:r>
        <w:rPr>
          <w:rFonts w:ascii="Times New Roman" w:eastAsia="Times New Roman" w:hAnsi="Times New Roman" w:cs="Times New Roman"/>
          <w:bCs/>
          <w:color w:val="000000"/>
          <w:sz w:val="28"/>
          <w:szCs w:val="28"/>
          <w:lang w:eastAsia="uk-UA" w:bidi="uk-UA"/>
        </w:rPr>
        <w:t>.</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3C4287">
        <w:rPr>
          <w:rFonts w:ascii="Times New Roman" w:eastAsia="Times New Roman" w:hAnsi="Times New Roman" w:cs="Times New Roman"/>
          <w:bCs/>
          <w:color w:val="000000"/>
          <w:sz w:val="28"/>
          <w:szCs w:val="28"/>
          <w:lang w:eastAsia="uk-UA" w:bidi="uk-UA"/>
        </w:rPr>
        <w:t>Антикорупційна політика Держмитслужби ґрунтується на таких підходах:</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1) </w:t>
      </w:r>
      <w:r w:rsidRPr="003C4287">
        <w:rPr>
          <w:rFonts w:ascii="Times New Roman" w:eastAsia="Times New Roman" w:hAnsi="Times New Roman" w:cs="Times New Roman"/>
          <w:bCs/>
          <w:color w:val="000000"/>
          <w:sz w:val="28"/>
          <w:szCs w:val="28"/>
          <w:lang w:eastAsia="uk-UA" w:bidi="uk-UA"/>
        </w:rPr>
        <w:t>дотримання стандартів доброчесності на публічній службі;</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2) </w:t>
      </w:r>
      <w:r w:rsidRPr="003C4287">
        <w:rPr>
          <w:rFonts w:ascii="Times New Roman" w:eastAsia="Times New Roman" w:hAnsi="Times New Roman" w:cs="Times New Roman"/>
          <w:bCs/>
          <w:color w:val="000000"/>
          <w:sz w:val="28"/>
          <w:szCs w:val="28"/>
          <w:lang w:eastAsia="uk-UA" w:bidi="uk-UA"/>
        </w:rPr>
        <w:t>нетерпимість до корупції;</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3) </w:t>
      </w:r>
      <w:r w:rsidRPr="003C4287">
        <w:rPr>
          <w:rFonts w:ascii="Times New Roman" w:eastAsia="Times New Roman" w:hAnsi="Times New Roman" w:cs="Times New Roman"/>
          <w:bCs/>
          <w:color w:val="000000"/>
          <w:sz w:val="28"/>
          <w:szCs w:val="28"/>
          <w:lang w:eastAsia="uk-UA" w:bidi="uk-UA"/>
        </w:rPr>
        <w:t>розвиток кадрового потенціалу;</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4) </w:t>
      </w:r>
      <w:r w:rsidRPr="003C4287">
        <w:rPr>
          <w:rFonts w:ascii="Times New Roman" w:eastAsia="Times New Roman" w:hAnsi="Times New Roman" w:cs="Times New Roman"/>
          <w:bCs/>
          <w:color w:val="000000"/>
          <w:sz w:val="28"/>
          <w:szCs w:val="28"/>
          <w:lang w:eastAsia="uk-UA" w:bidi="uk-UA"/>
        </w:rPr>
        <w:t>ефективність та законність використання бюджетних коштів;</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5) </w:t>
      </w:r>
      <w:r w:rsidRPr="003C4287">
        <w:rPr>
          <w:rFonts w:ascii="Times New Roman" w:eastAsia="Times New Roman" w:hAnsi="Times New Roman" w:cs="Times New Roman"/>
          <w:bCs/>
          <w:color w:val="000000"/>
          <w:sz w:val="28"/>
          <w:szCs w:val="28"/>
          <w:lang w:eastAsia="uk-UA" w:bidi="uk-UA"/>
        </w:rPr>
        <w:t>відкритість і прозорість процесів підготовки та прийняття публічних рішень;</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6) </w:t>
      </w:r>
      <w:r w:rsidRPr="003C4287">
        <w:rPr>
          <w:rFonts w:ascii="Times New Roman" w:eastAsia="Times New Roman" w:hAnsi="Times New Roman" w:cs="Times New Roman"/>
          <w:bCs/>
          <w:color w:val="000000"/>
          <w:sz w:val="28"/>
          <w:szCs w:val="28"/>
          <w:lang w:eastAsia="uk-UA" w:bidi="uk-UA"/>
        </w:rPr>
        <w:t>пріоритетність додержання прав, свобод і інтересів фізичних та юридичних осіб;</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7) </w:t>
      </w:r>
      <w:r w:rsidRPr="003C4287">
        <w:rPr>
          <w:rFonts w:ascii="Times New Roman" w:eastAsia="Times New Roman" w:hAnsi="Times New Roman" w:cs="Times New Roman"/>
          <w:bCs/>
          <w:color w:val="000000"/>
          <w:sz w:val="28"/>
          <w:szCs w:val="28"/>
          <w:lang w:eastAsia="uk-UA" w:bidi="uk-UA"/>
        </w:rPr>
        <w:t>створення механізмів партнерства з інститутами громадянського суспільства;</w:t>
      </w:r>
    </w:p>
    <w:p w:rsidR="00E9694B" w:rsidRPr="003C4287" w:rsidRDefault="00E9694B" w:rsidP="00E9694B">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lastRenderedPageBreak/>
        <w:t>8) </w:t>
      </w:r>
      <w:r w:rsidRPr="003C4287">
        <w:rPr>
          <w:rFonts w:ascii="Times New Roman" w:eastAsia="Times New Roman" w:hAnsi="Times New Roman" w:cs="Times New Roman"/>
          <w:bCs/>
          <w:color w:val="000000"/>
          <w:sz w:val="28"/>
          <w:szCs w:val="28"/>
          <w:lang w:eastAsia="uk-UA" w:bidi="uk-UA"/>
        </w:rPr>
        <w:t>взаємодія з бізнес-асоціаціями та міжнародними урядовими та/або неурядовими організаціями.</w:t>
      </w:r>
    </w:p>
    <w:p w:rsidR="00A750B2" w:rsidRPr="00CD3D1B" w:rsidRDefault="00A750B2" w:rsidP="00A750B2">
      <w:pPr>
        <w:pStyle w:val="20"/>
        <w:spacing w:before="0"/>
        <w:ind w:firstLine="567"/>
      </w:pPr>
      <w:r w:rsidRPr="00CD3D1B">
        <w:t>В основу розроблення Антикорупційної програми покладено принципи:</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1. </w:t>
      </w:r>
      <w:r w:rsidRPr="00A750B2">
        <w:rPr>
          <w:rFonts w:ascii="Times New Roman" w:eastAsia="Times New Roman" w:hAnsi="Times New Roman" w:cs="Times New Roman"/>
          <w:bCs/>
          <w:color w:val="000000"/>
          <w:sz w:val="28"/>
          <w:szCs w:val="28"/>
          <w:lang w:eastAsia="uk-UA" w:bidi="uk-UA"/>
        </w:rPr>
        <w:t xml:space="preserve">Верховенство права та законність – усі дії та рішення Держмитслужби здійснюються в суворій відповідності до </w:t>
      </w:r>
      <w:r>
        <w:rPr>
          <w:rFonts w:ascii="Times New Roman" w:eastAsia="Times New Roman" w:hAnsi="Times New Roman" w:cs="Times New Roman"/>
          <w:bCs/>
          <w:color w:val="000000"/>
          <w:sz w:val="28"/>
          <w:szCs w:val="28"/>
          <w:lang w:eastAsia="uk-UA" w:bidi="uk-UA"/>
        </w:rPr>
        <w:t>Конституції та законів України.</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2. </w:t>
      </w:r>
      <w:r w:rsidRPr="00A750B2">
        <w:rPr>
          <w:rFonts w:ascii="Times New Roman" w:eastAsia="Times New Roman" w:hAnsi="Times New Roman" w:cs="Times New Roman"/>
          <w:bCs/>
          <w:color w:val="000000"/>
          <w:sz w:val="28"/>
          <w:szCs w:val="28"/>
          <w:lang w:eastAsia="uk-UA" w:bidi="uk-UA"/>
        </w:rPr>
        <w:t>Нульова толерантність до корупції – будь-які про</w:t>
      </w:r>
      <w:r w:rsidR="005E01D0">
        <w:rPr>
          <w:rFonts w:ascii="Times New Roman" w:eastAsia="Times New Roman" w:hAnsi="Times New Roman" w:cs="Times New Roman"/>
          <w:bCs/>
          <w:color w:val="000000"/>
          <w:sz w:val="28"/>
          <w:szCs w:val="28"/>
          <w:lang w:eastAsia="uk-UA" w:bidi="uk-UA"/>
        </w:rPr>
        <w:t>яви корупційних дій неприйнятні</w:t>
      </w:r>
      <w:r w:rsidRPr="00A750B2">
        <w:rPr>
          <w:rFonts w:ascii="Times New Roman" w:eastAsia="Times New Roman" w:hAnsi="Times New Roman" w:cs="Times New Roman"/>
          <w:bCs/>
          <w:color w:val="000000"/>
          <w:sz w:val="28"/>
          <w:szCs w:val="28"/>
          <w:lang w:eastAsia="uk-UA" w:bidi="uk-UA"/>
        </w:rPr>
        <w:t>.</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3. </w:t>
      </w:r>
      <w:r w:rsidRPr="00A750B2">
        <w:rPr>
          <w:rFonts w:ascii="Times New Roman" w:eastAsia="Times New Roman" w:hAnsi="Times New Roman" w:cs="Times New Roman"/>
          <w:bCs/>
          <w:color w:val="000000"/>
          <w:sz w:val="28"/>
          <w:szCs w:val="28"/>
          <w:lang w:eastAsia="uk-UA" w:bidi="uk-UA"/>
        </w:rPr>
        <w:t>Превентивність – пріоритет надається запобіжним заходам та управлінню ризиками, а не лише реагуванню на наслідки порушень.</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4. </w:t>
      </w:r>
      <w:r w:rsidRPr="00A750B2">
        <w:rPr>
          <w:rFonts w:ascii="Times New Roman" w:eastAsia="Times New Roman" w:hAnsi="Times New Roman" w:cs="Times New Roman"/>
          <w:bCs/>
          <w:color w:val="000000"/>
          <w:sz w:val="28"/>
          <w:szCs w:val="28"/>
          <w:lang w:eastAsia="uk-UA" w:bidi="uk-UA"/>
        </w:rPr>
        <w:t>Системність та комплексність – впровадження антикорупційних заходів охоплює організаційні, кадрові, фінансові та технологічні аспекти діяльності митної служби.</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5. </w:t>
      </w:r>
      <w:r w:rsidRPr="00A750B2">
        <w:rPr>
          <w:rFonts w:ascii="Times New Roman" w:eastAsia="Times New Roman" w:hAnsi="Times New Roman" w:cs="Times New Roman"/>
          <w:bCs/>
          <w:color w:val="000000"/>
          <w:sz w:val="28"/>
          <w:szCs w:val="28"/>
          <w:lang w:eastAsia="uk-UA" w:bidi="uk-UA"/>
        </w:rPr>
        <w:t>Прозорість та підзвітність – забезпечується відкритість процесів та рішень у межах законодавства та доступність інформації для суспільства і бізнесу.</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6. </w:t>
      </w:r>
      <w:r w:rsidRPr="00A750B2">
        <w:rPr>
          <w:rFonts w:ascii="Times New Roman" w:eastAsia="Times New Roman" w:hAnsi="Times New Roman" w:cs="Times New Roman"/>
          <w:bCs/>
          <w:color w:val="000000"/>
          <w:sz w:val="28"/>
          <w:szCs w:val="28"/>
          <w:lang w:eastAsia="uk-UA" w:bidi="uk-UA"/>
        </w:rPr>
        <w:t>Персо</w:t>
      </w:r>
      <w:r w:rsidR="005E01D0">
        <w:rPr>
          <w:rFonts w:ascii="Times New Roman" w:eastAsia="Times New Roman" w:hAnsi="Times New Roman" w:cs="Times New Roman"/>
          <w:bCs/>
          <w:color w:val="000000"/>
          <w:sz w:val="28"/>
          <w:szCs w:val="28"/>
          <w:lang w:eastAsia="uk-UA" w:bidi="uk-UA"/>
        </w:rPr>
        <w:t>нальна відповідальність – кожна посадова особа митних органів усвідомлює</w:t>
      </w:r>
      <w:r w:rsidRPr="00A750B2">
        <w:rPr>
          <w:rFonts w:ascii="Times New Roman" w:eastAsia="Times New Roman" w:hAnsi="Times New Roman" w:cs="Times New Roman"/>
          <w:bCs/>
          <w:color w:val="000000"/>
          <w:sz w:val="28"/>
          <w:szCs w:val="28"/>
          <w:lang w:eastAsia="uk-UA" w:bidi="uk-UA"/>
        </w:rPr>
        <w:t xml:space="preserve"> свою роль у запобіганні корупційним ризикам та дотриманні етичних норм.</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7. </w:t>
      </w:r>
      <w:r w:rsidRPr="00A750B2">
        <w:rPr>
          <w:rFonts w:ascii="Times New Roman" w:eastAsia="Times New Roman" w:hAnsi="Times New Roman" w:cs="Times New Roman"/>
          <w:bCs/>
          <w:color w:val="000000"/>
          <w:sz w:val="28"/>
          <w:szCs w:val="28"/>
          <w:lang w:eastAsia="uk-UA" w:bidi="uk-UA"/>
        </w:rPr>
        <w:t>Захист викривачів – гарантується конфіденційність і недопущення переслідування осіб, які повідомляють про можливі порушення.</w:t>
      </w:r>
    </w:p>
    <w:p w:rsidR="00A750B2" w:rsidRDefault="00A750B2" w:rsidP="00A750B2">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8. </w:t>
      </w:r>
      <w:r w:rsidRPr="00A750B2">
        <w:rPr>
          <w:rFonts w:ascii="Times New Roman" w:eastAsia="Times New Roman" w:hAnsi="Times New Roman" w:cs="Times New Roman"/>
          <w:bCs/>
          <w:color w:val="000000"/>
          <w:sz w:val="28"/>
          <w:szCs w:val="28"/>
          <w:lang w:eastAsia="uk-UA" w:bidi="uk-UA"/>
        </w:rPr>
        <w:t xml:space="preserve">Антикорупційний </w:t>
      </w:r>
      <w:proofErr w:type="spellStart"/>
      <w:r w:rsidRPr="00A750B2">
        <w:rPr>
          <w:rFonts w:ascii="Times New Roman" w:eastAsia="Times New Roman" w:hAnsi="Times New Roman" w:cs="Times New Roman"/>
          <w:bCs/>
          <w:color w:val="000000"/>
          <w:sz w:val="28"/>
          <w:szCs w:val="28"/>
          <w:lang w:eastAsia="uk-UA" w:bidi="uk-UA"/>
        </w:rPr>
        <w:t>комплаєнс</w:t>
      </w:r>
      <w:proofErr w:type="spellEnd"/>
      <w:r w:rsidRPr="00A750B2">
        <w:rPr>
          <w:rFonts w:ascii="Times New Roman" w:eastAsia="Times New Roman" w:hAnsi="Times New Roman" w:cs="Times New Roman"/>
          <w:bCs/>
          <w:color w:val="000000"/>
          <w:sz w:val="28"/>
          <w:szCs w:val="28"/>
          <w:lang w:eastAsia="uk-UA" w:bidi="uk-UA"/>
        </w:rPr>
        <w:t xml:space="preserve"> – впровадження системних процедур та контролю для забезпечення відповідності діяльності митної служби законодавству, внутрішнім політикам та міжнародним стандартам доброчесності (зокрема</w:t>
      </w:r>
      <w:r w:rsidR="005E01D0">
        <w:rPr>
          <w:rFonts w:ascii="Times New Roman" w:eastAsia="Times New Roman" w:hAnsi="Times New Roman" w:cs="Times New Roman"/>
          <w:bCs/>
          <w:color w:val="000000"/>
          <w:sz w:val="28"/>
          <w:szCs w:val="28"/>
          <w:lang w:eastAsia="uk-UA" w:bidi="uk-UA"/>
        </w:rPr>
        <w:t>,</w:t>
      </w:r>
      <w:r w:rsidRPr="00A750B2">
        <w:rPr>
          <w:rFonts w:ascii="Times New Roman" w:eastAsia="Times New Roman" w:hAnsi="Times New Roman" w:cs="Times New Roman"/>
          <w:bCs/>
          <w:color w:val="000000"/>
          <w:sz w:val="28"/>
          <w:szCs w:val="28"/>
          <w:lang w:eastAsia="uk-UA" w:bidi="uk-UA"/>
        </w:rPr>
        <w:t xml:space="preserve"> принципам Оновленої Декларації </w:t>
      </w:r>
      <w:proofErr w:type="spellStart"/>
      <w:r w:rsidRPr="00A750B2">
        <w:rPr>
          <w:rFonts w:ascii="Times New Roman" w:eastAsia="Times New Roman" w:hAnsi="Times New Roman" w:cs="Times New Roman"/>
          <w:bCs/>
          <w:color w:val="000000"/>
          <w:sz w:val="28"/>
          <w:szCs w:val="28"/>
          <w:lang w:eastAsia="uk-UA" w:bidi="uk-UA"/>
        </w:rPr>
        <w:t>Аруша</w:t>
      </w:r>
      <w:proofErr w:type="spellEnd"/>
      <w:r w:rsidRPr="00A750B2">
        <w:rPr>
          <w:rFonts w:ascii="Times New Roman" w:eastAsia="Times New Roman" w:hAnsi="Times New Roman" w:cs="Times New Roman"/>
          <w:bCs/>
          <w:color w:val="000000"/>
          <w:sz w:val="28"/>
          <w:szCs w:val="28"/>
          <w:lang w:eastAsia="uk-UA" w:bidi="uk-UA"/>
        </w:rPr>
        <w:t>).</w:t>
      </w:r>
    </w:p>
    <w:p w:rsidR="00A750B2" w:rsidRDefault="00A750B2" w:rsidP="00963578">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A750B2">
        <w:rPr>
          <w:rFonts w:ascii="Times New Roman" w:eastAsia="Times New Roman" w:hAnsi="Times New Roman" w:cs="Times New Roman"/>
          <w:bCs/>
          <w:color w:val="000000"/>
          <w:sz w:val="28"/>
          <w:szCs w:val="28"/>
          <w:lang w:eastAsia="uk-UA" w:bidi="uk-UA"/>
        </w:rPr>
        <w:t xml:space="preserve">Антикорупційна програма Держмитслужби розроблена для реалізації, впровадження та поширення принципів Оновленої Декларації </w:t>
      </w:r>
      <w:proofErr w:type="spellStart"/>
      <w:r w:rsidRPr="00A750B2">
        <w:rPr>
          <w:rFonts w:ascii="Times New Roman" w:eastAsia="Times New Roman" w:hAnsi="Times New Roman" w:cs="Times New Roman"/>
          <w:bCs/>
          <w:color w:val="000000"/>
          <w:sz w:val="28"/>
          <w:szCs w:val="28"/>
          <w:lang w:eastAsia="uk-UA" w:bidi="uk-UA"/>
        </w:rPr>
        <w:t>Аруша</w:t>
      </w:r>
      <w:proofErr w:type="spellEnd"/>
      <w:r w:rsidRPr="00A750B2">
        <w:rPr>
          <w:rFonts w:ascii="Times New Roman" w:eastAsia="Times New Roman" w:hAnsi="Times New Roman" w:cs="Times New Roman"/>
          <w:bCs/>
          <w:color w:val="000000"/>
          <w:sz w:val="28"/>
          <w:szCs w:val="28"/>
          <w:lang w:eastAsia="uk-UA" w:bidi="uk-UA"/>
        </w:rPr>
        <w:t xml:space="preserve"> у діяльності митних органів</w:t>
      </w:r>
      <w:r>
        <w:rPr>
          <w:rFonts w:ascii="Times New Roman" w:eastAsia="Times New Roman" w:hAnsi="Times New Roman" w:cs="Times New Roman"/>
          <w:bCs/>
          <w:color w:val="000000"/>
          <w:sz w:val="28"/>
          <w:szCs w:val="28"/>
          <w:lang w:eastAsia="uk-UA" w:bidi="uk-UA"/>
        </w:rPr>
        <w:t>:</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1. </w:t>
      </w:r>
      <w:r w:rsidRPr="005D346D">
        <w:rPr>
          <w:rFonts w:ascii="Times New Roman" w:eastAsia="Times New Roman" w:hAnsi="Times New Roman" w:cs="Times New Roman"/>
          <w:bCs/>
          <w:color w:val="000000"/>
          <w:sz w:val="28"/>
          <w:szCs w:val="28"/>
          <w:lang w:eastAsia="uk-UA" w:bidi="uk-UA"/>
        </w:rPr>
        <w:t>Лідерство та підтримка</w:t>
      </w:r>
      <w:r>
        <w:rPr>
          <w:rFonts w:ascii="Times New Roman" w:eastAsia="Times New Roman" w:hAnsi="Times New Roman" w:cs="Times New Roman"/>
          <w:bCs/>
          <w:color w:val="000000"/>
          <w:sz w:val="28"/>
          <w:szCs w:val="28"/>
          <w:lang w:eastAsia="uk-UA" w:bidi="uk-UA"/>
        </w:rPr>
        <w:t>:</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в</w:t>
      </w:r>
      <w:r w:rsidRPr="005D346D">
        <w:rPr>
          <w:rFonts w:ascii="Times New Roman" w:eastAsia="Times New Roman" w:hAnsi="Times New Roman" w:cs="Times New Roman"/>
          <w:bCs/>
          <w:color w:val="000000"/>
          <w:sz w:val="28"/>
          <w:szCs w:val="28"/>
          <w:lang w:eastAsia="uk-UA" w:bidi="uk-UA"/>
        </w:rPr>
        <w:t>исокий рівень відданості керівництва принципа</w:t>
      </w:r>
      <w:r>
        <w:rPr>
          <w:rFonts w:ascii="Times New Roman" w:eastAsia="Times New Roman" w:hAnsi="Times New Roman" w:cs="Times New Roman"/>
          <w:bCs/>
          <w:color w:val="000000"/>
          <w:sz w:val="28"/>
          <w:szCs w:val="28"/>
          <w:lang w:eastAsia="uk-UA" w:bidi="uk-UA"/>
        </w:rPr>
        <w:t xml:space="preserve">м доброчесності та </w:t>
      </w:r>
      <w:proofErr w:type="spellStart"/>
      <w:r>
        <w:rPr>
          <w:rFonts w:ascii="Times New Roman" w:eastAsia="Times New Roman" w:hAnsi="Times New Roman" w:cs="Times New Roman"/>
          <w:bCs/>
          <w:color w:val="000000"/>
          <w:sz w:val="28"/>
          <w:szCs w:val="28"/>
          <w:lang w:eastAsia="uk-UA" w:bidi="uk-UA"/>
        </w:rPr>
        <w:t>антикорупції</w:t>
      </w:r>
      <w:proofErr w:type="spellEnd"/>
      <w:r>
        <w:rPr>
          <w:rFonts w:ascii="Times New Roman" w:eastAsia="Times New Roman" w:hAnsi="Times New Roman" w:cs="Times New Roman"/>
          <w:bCs/>
          <w:color w:val="000000"/>
          <w:sz w:val="28"/>
          <w:szCs w:val="28"/>
          <w:lang w:eastAsia="uk-UA" w:bidi="uk-UA"/>
        </w:rPr>
        <w:t>;</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к</w:t>
      </w:r>
      <w:r w:rsidRPr="005D346D">
        <w:rPr>
          <w:rFonts w:ascii="Times New Roman" w:eastAsia="Times New Roman" w:hAnsi="Times New Roman" w:cs="Times New Roman"/>
          <w:bCs/>
          <w:color w:val="000000"/>
          <w:sz w:val="28"/>
          <w:szCs w:val="28"/>
          <w:lang w:eastAsia="uk-UA" w:bidi="uk-UA"/>
        </w:rPr>
        <w:t>ерівники демонструють приклад етичної поведінки та встановлюють відповідальність і підзвітність на всіх рівнях.</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2. </w:t>
      </w:r>
      <w:r w:rsidR="005E01D0">
        <w:rPr>
          <w:rFonts w:ascii="Times New Roman" w:eastAsia="Times New Roman" w:hAnsi="Times New Roman" w:cs="Times New Roman"/>
          <w:bCs/>
          <w:color w:val="000000"/>
          <w:sz w:val="28"/>
          <w:szCs w:val="28"/>
          <w:lang w:eastAsia="uk-UA" w:bidi="uk-UA"/>
        </w:rPr>
        <w:t>Нормативно-правова база</w:t>
      </w:r>
      <w:r>
        <w:rPr>
          <w:rFonts w:ascii="Times New Roman" w:eastAsia="Times New Roman" w:hAnsi="Times New Roman" w:cs="Times New Roman"/>
          <w:bCs/>
          <w:color w:val="000000"/>
          <w:sz w:val="28"/>
          <w:szCs w:val="28"/>
          <w:lang w:eastAsia="uk-UA" w:bidi="uk-UA"/>
        </w:rPr>
        <w:t>:</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г</w:t>
      </w:r>
      <w:r w:rsidRPr="005D346D">
        <w:rPr>
          <w:rFonts w:ascii="Times New Roman" w:eastAsia="Times New Roman" w:hAnsi="Times New Roman" w:cs="Times New Roman"/>
          <w:bCs/>
          <w:color w:val="000000"/>
          <w:sz w:val="28"/>
          <w:szCs w:val="28"/>
          <w:lang w:eastAsia="uk-UA" w:bidi="uk-UA"/>
        </w:rPr>
        <w:t>армонізація та спрощення митного з</w:t>
      </w:r>
      <w:r>
        <w:rPr>
          <w:rFonts w:ascii="Times New Roman" w:eastAsia="Times New Roman" w:hAnsi="Times New Roman" w:cs="Times New Roman"/>
          <w:bCs/>
          <w:color w:val="000000"/>
          <w:sz w:val="28"/>
          <w:szCs w:val="28"/>
          <w:lang w:eastAsia="uk-UA" w:bidi="uk-UA"/>
        </w:rPr>
        <w:t>аконодавства, правил і процедур;</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м</w:t>
      </w:r>
      <w:r w:rsidRPr="005D346D">
        <w:rPr>
          <w:rFonts w:ascii="Times New Roman" w:eastAsia="Times New Roman" w:hAnsi="Times New Roman" w:cs="Times New Roman"/>
          <w:bCs/>
          <w:color w:val="000000"/>
          <w:sz w:val="28"/>
          <w:szCs w:val="28"/>
          <w:lang w:eastAsia="uk-UA" w:bidi="uk-UA"/>
        </w:rPr>
        <w:t xml:space="preserve">інімізація надмірних формальностей і </w:t>
      </w:r>
      <w:proofErr w:type="spellStart"/>
      <w:r w:rsidRPr="005D346D">
        <w:rPr>
          <w:rFonts w:ascii="Times New Roman" w:eastAsia="Times New Roman" w:hAnsi="Times New Roman" w:cs="Times New Roman"/>
          <w:bCs/>
          <w:color w:val="000000"/>
          <w:sz w:val="28"/>
          <w:szCs w:val="28"/>
          <w:lang w:eastAsia="uk-UA" w:bidi="uk-UA"/>
        </w:rPr>
        <w:t>дублікацій</w:t>
      </w:r>
      <w:proofErr w:type="spellEnd"/>
      <w:r w:rsidRPr="005D346D">
        <w:rPr>
          <w:rFonts w:ascii="Times New Roman" w:eastAsia="Times New Roman" w:hAnsi="Times New Roman" w:cs="Times New Roman"/>
          <w:bCs/>
          <w:color w:val="000000"/>
          <w:sz w:val="28"/>
          <w:szCs w:val="28"/>
          <w:lang w:eastAsia="uk-UA" w:bidi="uk-UA"/>
        </w:rPr>
        <w:t>, застосування міжнародних стандартів (</w:t>
      </w:r>
      <w:proofErr w:type="spellStart"/>
      <w:r w:rsidRPr="005D346D">
        <w:rPr>
          <w:rFonts w:ascii="Times New Roman" w:eastAsia="Times New Roman" w:hAnsi="Times New Roman" w:cs="Times New Roman"/>
          <w:bCs/>
          <w:color w:val="000000"/>
          <w:sz w:val="28"/>
          <w:szCs w:val="28"/>
          <w:lang w:eastAsia="uk-UA" w:bidi="uk-UA"/>
        </w:rPr>
        <w:t>Киотська</w:t>
      </w:r>
      <w:proofErr w:type="spellEnd"/>
      <w:r w:rsidRPr="005D346D">
        <w:rPr>
          <w:rFonts w:ascii="Times New Roman" w:eastAsia="Times New Roman" w:hAnsi="Times New Roman" w:cs="Times New Roman"/>
          <w:bCs/>
          <w:color w:val="000000"/>
          <w:sz w:val="28"/>
          <w:szCs w:val="28"/>
          <w:lang w:eastAsia="uk-UA" w:bidi="uk-UA"/>
        </w:rPr>
        <w:t xml:space="preserve"> конвенція).</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3. </w:t>
      </w:r>
      <w:r w:rsidRPr="005D346D">
        <w:rPr>
          <w:rFonts w:ascii="Times New Roman" w:eastAsia="Times New Roman" w:hAnsi="Times New Roman" w:cs="Times New Roman"/>
          <w:bCs/>
          <w:color w:val="000000"/>
          <w:sz w:val="28"/>
          <w:szCs w:val="28"/>
          <w:lang w:eastAsia="uk-UA" w:bidi="uk-UA"/>
        </w:rPr>
        <w:t>Прозорість</w:t>
      </w:r>
      <w:r>
        <w:rPr>
          <w:rFonts w:ascii="Times New Roman" w:eastAsia="Times New Roman" w:hAnsi="Times New Roman" w:cs="Times New Roman"/>
          <w:bCs/>
          <w:color w:val="000000"/>
          <w:sz w:val="28"/>
          <w:szCs w:val="28"/>
          <w:lang w:eastAsia="uk-UA" w:bidi="uk-UA"/>
        </w:rPr>
        <w:t>:</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з</w:t>
      </w:r>
      <w:r w:rsidRPr="005D346D">
        <w:rPr>
          <w:rFonts w:ascii="Times New Roman" w:eastAsia="Times New Roman" w:hAnsi="Times New Roman" w:cs="Times New Roman"/>
          <w:bCs/>
          <w:color w:val="000000"/>
          <w:sz w:val="28"/>
          <w:szCs w:val="28"/>
          <w:lang w:eastAsia="uk-UA" w:bidi="uk-UA"/>
        </w:rPr>
        <w:t>аконодавство, правила та процедури публічні, доступ</w:t>
      </w:r>
      <w:r>
        <w:rPr>
          <w:rFonts w:ascii="Times New Roman" w:eastAsia="Times New Roman" w:hAnsi="Times New Roman" w:cs="Times New Roman"/>
          <w:bCs/>
          <w:color w:val="000000"/>
          <w:sz w:val="28"/>
          <w:szCs w:val="28"/>
          <w:lang w:eastAsia="uk-UA" w:bidi="uk-UA"/>
        </w:rPr>
        <w:t>ні та застосовуються послідовно;</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ч</w:t>
      </w:r>
      <w:r w:rsidRPr="005D346D">
        <w:rPr>
          <w:rFonts w:ascii="Times New Roman" w:eastAsia="Times New Roman" w:hAnsi="Times New Roman" w:cs="Times New Roman"/>
          <w:bCs/>
          <w:color w:val="000000"/>
          <w:sz w:val="28"/>
          <w:szCs w:val="28"/>
          <w:lang w:eastAsia="uk-UA" w:bidi="uk-UA"/>
        </w:rPr>
        <w:t>іткі механізми апеляцій та обґрунтованість рішень.</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4. </w:t>
      </w:r>
      <w:r w:rsidRPr="005D346D">
        <w:rPr>
          <w:rFonts w:ascii="Times New Roman" w:eastAsia="Times New Roman" w:hAnsi="Times New Roman" w:cs="Times New Roman"/>
          <w:bCs/>
          <w:color w:val="000000"/>
          <w:sz w:val="28"/>
          <w:szCs w:val="28"/>
          <w:lang w:eastAsia="uk-UA" w:bidi="uk-UA"/>
        </w:rPr>
        <w:t>Автоматизація</w:t>
      </w:r>
      <w:r>
        <w:rPr>
          <w:rFonts w:ascii="Times New Roman" w:eastAsia="Times New Roman" w:hAnsi="Times New Roman" w:cs="Times New Roman"/>
          <w:bCs/>
          <w:color w:val="000000"/>
          <w:sz w:val="28"/>
          <w:szCs w:val="28"/>
          <w:lang w:eastAsia="uk-UA" w:bidi="uk-UA"/>
        </w:rPr>
        <w:t>:</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в</w:t>
      </w:r>
      <w:r w:rsidRPr="005D346D">
        <w:rPr>
          <w:rFonts w:ascii="Times New Roman" w:eastAsia="Times New Roman" w:hAnsi="Times New Roman" w:cs="Times New Roman"/>
          <w:bCs/>
          <w:color w:val="000000"/>
          <w:sz w:val="28"/>
          <w:szCs w:val="28"/>
          <w:lang w:eastAsia="uk-UA" w:bidi="uk-UA"/>
        </w:rPr>
        <w:t>икористання автоматизованих систем для зниження дискреційних повнова</w:t>
      </w:r>
      <w:r>
        <w:rPr>
          <w:rFonts w:ascii="Times New Roman" w:eastAsia="Times New Roman" w:hAnsi="Times New Roman" w:cs="Times New Roman"/>
          <w:bCs/>
          <w:color w:val="000000"/>
          <w:sz w:val="28"/>
          <w:szCs w:val="28"/>
          <w:lang w:eastAsia="uk-UA" w:bidi="uk-UA"/>
        </w:rPr>
        <w:t>жень і можливостей для корупції;</w:t>
      </w:r>
    </w:p>
    <w:p w:rsidR="005D346D" w:rsidRPr="005D346D" w:rsidRDefault="005D346D"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п</w:t>
      </w:r>
      <w:r w:rsidRPr="005D346D">
        <w:rPr>
          <w:rFonts w:ascii="Times New Roman" w:eastAsia="Times New Roman" w:hAnsi="Times New Roman" w:cs="Times New Roman"/>
          <w:bCs/>
          <w:color w:val="000000"/>
          <w:sz w:val="28"/>
          <w:szCs w:val="28"/>
          <w:lang w:eastAsia="uk-UA" w:bidi="uk-UA"/>
        </w:rPr>
        <w:t>ідвищення підзвітності та можливості контролю рішень.</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lastRenderedPageBreak/>
        <w:t>5. </w:t>
      </w:r>
      <w:r w:rsidR="005D346D" w:rsidRPr="005D346D">
        <w:rPr>
          <w:rFonts w:ascii="Times New Roman" w:eastAsia="Times New Roman" w:hAnsi="Times New Roman" w:cs="Times New Roman"/>
          <w:bCs/>
          <w:color w:val="000000"/>
          <w:sz w:val="28"/>
          <w:szCs w:val="28"/>
          <w:lang w:eastAsia="uk-UA" w:bidi="uk-UA"/>
        </w:rPr>
        <w:t>Реформа та модернізація</w:t>
      </w:r>
      <w:r>
        <w:rPr>
          <w:rFonts w:ascii="Times New Roman" w:eastAsia="Times New Roman" w:hAnsi="Times New Roman" w:cs="Times New Roman"/>
          <w:bCs/>
          <w:color w:val="000000"/>
          <w:sz w:val="28"/>
          <w:szCs w:val="28"/>
          <w:lang w:eastAsia="uk-UA" w:bidi="uk-UA"/>
        </w:rPr>
        <w:t>:</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у</w:t>
      </w:r>
      <w:r w:rsidR="005D346D" w:rsidRPr="005D346D">
        <w:rPr>
          <w:rFonts w:ascii="Times New Roman" w:eastAsia="Times New Roman" w:hAnsi="Times New Roman" w:cs="Times New Roman"/>
          <w:bCs/>
          <w:color w:val="000000"/>
          <w:sz w:val="28"/>
          <w:szCs w:val="28"/>
          <w:lang w:eastAsia="uk-UA" w:bidi="uk-UA"/>
        </w:rPr>
        <w:t>сунення застарілих, неефективних процедур, які стимулюють кору</w:t>
      </w:r>
      <w:r>
        <w:rPr>
          <w:rFonts w:ascii="Times New Roman" w:eastAsia="Times New Roman" w:hAnsi="Times New Roman" w:cs="Times New Roman"/>
          <w:bCs/>
          <w:color w:val="000000"/>
          <w:sz w:val="28"/>
          <w:szCs w:val="28"/>
          <w:lang w:eastAsia="uk-UA" w:bidi="uk-UA"/>
        </w:rPr>
        <w:t>пційну поведінку;</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к</w:t>
      </w:r>
      <w:r w:rsidR="005D346D" w:rsidRPr="005D346D">
        <w:rPr>
          <w:rFonts w:ascii="Times New Roman" w:eastAsia="Times New Roman" w:hAnsi="Times New Roman" w:cs="Times New Roman"/>
          <w:bCs/>
          <w:color w:val="000000"/>
          <w:sz w:val="28"/>
          <w:szCs w:val="28"/>
          <w:lang w:eastAsia="uk-UA" w:bidi="uk-UA"/>
        </w:rPr>
        <w:t>омплексна модернізація процесів відповідно до міжнародних стандартів.</w:t>
      </w:r>
    </w:p>
    <w:p w:rsidR="005D346D" w:rsidRPr="005D346D" w:rsidRDefault="005E01D0"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6</w:t>
      </w:r>
      <w:r w:rsidR="007F72C7">
        <w:rPr>
          <w:rFonts w:ascii="Times New Roman" w:eastAsia="Times New Roman" w:hAnsi="Times New Roman" w:cs="Times New Roman"/>
          <w:bCs/>
          <w:color w:val="000000"/>
          <w:sz w:val="28"/>
          <w:szCs w:val="28"/>
          <w:lang w:eastAsia="uk-UA" w:bidi="uk-UA"/>
        </w:rPr>
        <w:t>. </w:t>
      </w:r>
      <w:r w:rsidR="005D346D" w:rsidRPr="005D346D">
        <w:rPr>
          <w:rFonts w:ascii="Times New Roman" w:eastAsia="Times New Roman" w:hAnsi="Times New Roman" w:cs="Times New Roman"/>
          <w:bCs/>
          <w:color w:val="000000"/>
          <w:sz w:val="28"/>
          <w:szCs w:val="28"/>
          <w:lang w:eastAsia="uk-UA" w:bidi="uk-UA"/>
        </w:rPr>
        <w:t>Перевірки та розслідування</w:t>
      </w:r>
      <w:r w:rsidR="007F72C7">
        <w:rPr>
          <w:rFonts w:ascii="Times New Roman" w:eastAsia="Times New Roman" w:hAnsi="Times New Roman" w:cs="Times New Roman"/>
          <w:bCs/>
          <w:color w:val="000000"/>
          <w:sz w:val="28"/>
          <w:szCs w:val="28"/>
          <w:lang w:eastAsia="uk-UA" w:bidi="uk-UA"/>
        </w:rPr>
        <w:t>:</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в</w:t>
      </w:r>
      <w:r w:rsidR="005D346D" w:rsidRPr="005D346D">
        <w:rPr>
          <w:rFonts w:ascii="Times New Roman" w:eastAsia="Times New Roman" w:hAnsi="Times New Roman" w:cs="Times New Roman"/>
          <w:bCs/>
          <w:color w:val="000000"/>
          <w:sz w:val="28"/>
          <w:szCs w:val="28"/>
          <w:lang w:eastAsia="uk-UA" w:bidi="uk-UA"/>
        </w:rPr>
        <w:t>нутрішній контроль, ау</w:t>
      </w:r>
      <w:r>
        <w:rPr>
          <w:rFonts w:ascii="Times New Roman" w:eastAsia="Times New Roman" w:hAnsi="Times New Roman" w:cs="Times New Roman"/>
          <w:bCs/>
          <w:color w:val="000000"/>
          <w:sz w:val="28"/>
          <w:szCs w:val="28"/>
          <w:lang w:eastAsia="uk-UA" w:bidi="uk-UA"/>
        </w:rPr>
        <w:t>дит, перевірки та розслідування;</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б</w:t>
      </w:r>
      <w:r w:rsidR="005D346D" w:rsidRPr="005D346D">
        <w:rPr>
          <w:rFonts w:ascii="Times New Roman" w:eastAsia="Times New Roman" w:hAnsi="Times New Roman" w:cs="Times New Roman"/>
          <w:bCs/>
          <w:color w:val="000000"/>
          <w:sz w:val="28"/>
          <w:szCs w:val="28"/>
          <w:lang w:eastAsia="uk-UA" w:bidi="uk-UA"/>
        </w:rPr>
        <w:t>аланс між превентивними та репресивними заходами; заохочення повідомлень про порушення та захист викривачів.</w:t>
      </w:r>
    </w:p>
    <w:p w:rsidR="005D346D" w:rsidRPr="005D346D" w:rsidRDefault="005E01D0"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7</w:t>
      </w:r>
      <w:r w:rsidR="007F72C7">
        <w:rPr>
          <w:rFonts w:ascii="Times New Roman" w:eastAsia="Times New Roman" w:hAnsi="Times New Roman" w:cs="Times New Roman"/>
          <w:bCs/>
          <w:color w:val="000000"/>
          <w:sz w:val="28"/>
          <w:szCs w:val="28"/>
          <w:lang w:eastAsia="uk-UA" w:bidi="uk-UA"/>
        </w:rPr>
        <w:t>. </w:t>
      </w:r>
      <w:r w:rsidR="005D346D" w:rsidRPr="005D346D">
        <w:rPr>
          <w:rFonts w:ascii="Times New Roman" w:eastAsia="Times New Roman" w:hAnsi="Times New Roman" w:cs="Times New Roman"/>
          <w:bCs/>
          <w:color w:val="000000"/>
          <w:sz w:val="28"/>
          <w:szCs w:val="28"/>
          <w:lang w:eastAsia="uk-UA" w:bidi="uk-UA"/>
        </w:rPr>
        <w:t>Кодекс поведінки</w:t>
      </w:r>
      <w:r w:rsidR="007F72C7">
        <w:rPr>
          <w:rFonts w:ascii="Times New Roman" w:eastAsia="Times New Roman" w:hAnsi="Times New Roman" w:cs="Times New Roman"/>
          <w:bCs/>
          <w:color w:val="000000"/>
          <w:sz w:val="28"/>
          <w:szCs w:val="28"/>
          <w:lang w:eastAsia="uk-UA" w:bidi="uk-UA"/>
        </w:rPr>
        <w:t>:</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к</w:t>
      </w:r>
      <w:r w:rsidR="005D346D" w:rsidRPr="005D346D">
        <w:rPr>
          <w:rFonts w:ascii="Times New Roman" w:eastAsia="Times New Roman" w:hAnsi="Times New Roman" w:cs="Times New Roman"/>
          <w:bCs/>
          <w:color w:val="000000"/>
          <w:sz w:val="28"/>
          <w:szCs w:val="28"/>
          <w:lang w:eastAsia="uk-UA" w:bidi="uk-UA"/>
        </w:rPr>
        <w:t>омплексний ко</w:t>
      </w:r>
      <w:r>
        <w:rPr>
          <w:rFonts w:ascii="Times New Roman" w:eastAsia="Times New Roman" w:hAnsi="Times New Roman" w:cs="Times New Roman"/>
          <w:bCs/>
          <w:color w:val="000000"/>
          <w:sz w:val="28"/>
          <w:szCs w:val="28"/>
          <w:lang w:eastAsia="uk-UA" w:bidi="uk-UA"/>
        </w:rPr>
        <w:t>декс етики для всього персоналу;</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с</w:t>
      </w:r>
      <w:r w:rsidR="005D346D" w:rsidRPr="005D346D">
        <w:rPr>
          <w:rFonts w:ascii="Times New Roman" w:eastAsia="Times New Roman" w:hAnsi="Times New Roman" w:cs="Times New Roman"/>
          <w:bCs/>
          <w:color w:val="000000"/>
          <w:sz w:val="28"/>
          <w:szCs w:val="28"/>
          <w:lang w:eastAsia="uk-UA" w:bidi="uk-UA"/>
        </w:rPr>
        <w:t>анкції за порушення, підкріплені адміністративними та законодавчими нормами.</w:t>
      </w:r>
    </w:p>
    <w:p w:rsidR="005D346D" w:rsidRPr="005D346D" w:rsidRDefault="005E01D0" w:rsidP="007F72C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8</w:t>
      </w:r>
      <w:r w:rsidR="007F72C7">
        <w:rPr>
          <w:rFonts w:ascii="Times New Roman" w:eastAsia="Times New Roman" w:hAnsi="Times New Roman" w:cs="Times New Roman"/>
          <w:bCs/>
          <w:color w:val="000000"/>
          <w:sz w:val="28"/>
          <w:szCs w:val="28"/>
          <w:lang w:eastAsia="uk-UA" w:bidi="uk-UA"/>
        </w:rPr>
        <w:t>. </w:t>
      </w:r>
      <w:r w:rsidR="005D346D" w:rsidRPr="005D346D">
        <w:rPr>
          <w:rFonts w:ascii="Times New Roman" w:eastAsia="Times New Roman" w:hAnsi="Times New Roman" w:cs="Times New Roman"/>
          <w:bCs/>
          <w:color w:val="000000"/>
          <w:sz w:val="28"/>
          <w:szCs w:val="28"/>
          <w:lang w:eastAsia="uk-UA" w:bidi="uk-UA"/>
        </w:rPr>
        <w:t>Управління кадрами</w:t>
      </w:r>
      <w:r w:rsidR="007F72C7">
        <w:rPr>
          <w:rFonts w:ascii="Times New Roman" w:eastAsia="Times New Roman" w:hAnsi="Times New Roman" w:cs="Times New Roman"/>
          <w:bCs/>
          <w:color w:val="000000"/>
          <w:sz w:val="28"/>
          <w:szCs w:val="28"/>
          <w:lang w:eastAsia="uk-UA" w:bidi="uk-UA"/>
        </w:rPr>
        <w:t>:</w:t>
      </w:r>
    </w:p>
    <w:p w:rsidR="007F72C7" w:rsidRDefault="007F72C7" w:rsidP="007F72C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з</w:t>
      </w:r>
      <w:r w:rsidR="005D346D" w:rsidRPr="005D346D">
        <w:rPr>
          <w:rFonts w:ascii="Times New Roman" w:eastAsia="Times New Roman" w:hAnsi="Times New Roman" w:cs="Times New Roman"/>
          <w:bCs/>
          <w:color w:val="000000"/>
          <w:sz w:val="28"/>
          <w:szCs w:val="28"/>
          <w:lang w:eastAsia="uk-UA" w:bidi="uk-UA"/>
        </w:rPr>
        <w:t>абезпечення адекватної оплати, підбір та просування персона</w:t>
      </w:r>
      <w:r>
        <w:rPr>
          <w:rFonts w:ascii="Times New Roman" w:eastAsia="Times New Roman" w:hAnsi="Times New Roman" w:cs="Times New Roman"/>
          <w:bCs/>
          <w:color w:val="000000"/>
          <w:sz w:val="28"/>
          <w:szCs w:val="28"/>
          <w:lang w:eastAsia="uk-UA" w:bidi="uk-UA"/>
        </w:rPr>
        <w:t>лу за чесність і професіоналізм;</w:t>
      </w:r>
    </w:p>
    <w:p w:rsidR="005D346D" w:rsidRPr="005D346D" w:rsidRDefault="007F72C7" w:rsidP="007F72C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р</w:t>
      </w:r>
      <w:r w:rsidR="005D346D" w:rsidRPr="005D346D">
        <w:rPr>
          <w:rFonts w:ascii="Times New Roman" w:eastAsia="Times New Roman" w:hAnsi="Times New Roman" w:cs="Times New Roman"/>
          <w:bCs/>
          <w:color w:val="000000"/>
          <w:sz w:val="28"/>
          <w:szCs w:val="28"/>
          <w:lang w:eastAsia="uk-UA" w:bidi="uk-UA"/>
        </w:rPr>
        <w:t xml:space="preserve">отація, навчання, оцінка </w:t>
      </w:r>
      <w:r w:rsidR="00850122">
        <w:rPr>
          <w:rFonts w:ascii="Times New Roman" w:eastAsia="Times New Roman" w:hAnsi="Times New Roman" w:cs="Times New Roman"/>
          <w:bCs/>
          <w:color w:val="000000"/>
          <w:sz w:val="28"/>
          <w:szCs w:val="28"/>
          <w:lang w:eastAsia="uk-UA" w:bidi="uk-UA"/>
        </w:rPr>
        <w:t>посадових осіб митних органів</w:t>
      </w:r>
      <w:r w:rsidR="005D346D" w:rsidRPr="005D346D">
        <w:rPr>
          <w:rFonts w:ascii="Times New Roman" w:eastAsia="Times New Roman" w:hAnsi="Times New Roman" w:cs="Times New Roman"/>
          <w:bCs/>
          <w:color w:val="000000"/>
          <w:sz w:val="28"/>
          <w:szCs w:val="28"/>
          <w:lang w:eastAsia="uk-UA" w:bidi="uk-UA"/>
        </w:rPr>
        <w:t xml:space="preserve"> та підтримка культури етичної поведінки.</w:t>
      </w:r>
    </w:p>
    <w:p w:rsidR="005D346D" w:rsidRPr="005D346D" w:rsidRDefault="005E01D0"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9</w:t>
      </w:r>
      <w:r w:rsidR="007F72C7">
        <w:rPr>
          <w:rFonts w:ascii="Times New Roman" w:eastAsia="Times New Roman" w:hAnsi="Times New Roman" w:cs="Times New Roman"/>
          <w:bCs/>
          <w:color w:val="000000"/>
          <w:sz w:val="28"/>
          <w:szCs w:val="28"/>
          <w:lang w:eastAsia="uk-UA" w:bidi="uk-UA"/>
        </w:rPr>
        <w:t>. </w:t>
      </w:r>
      <w:r w:rsidR="005D346D" w:rsidRPr="005D346D">
        <w:rPr>
          <w:rFonts w:ascii="Times New Roman" w:eastAsia="Times New Roman" w:hAnsi="Times New Roman" w:cs="Times New Roman"/>
          <w:bCs/>
          <w:color w:val="000000"/>
          <w:sz w:val="28"/>
          <w:szCs w:val="28"/>
          <w:lang w:eastAsia="uk-UA" w:bidi="uk-UA"/>
        </w:rPr>
        <w:t>Мораль та організаційна культура</w:t>
      </w:r>
      <w:r w:rsidR="007F72C7">
        <w:rPr>
          <w:rFonts w:ascii="Times New Roman" w:eastAsia="Times New Roman" w:hAnsi="Times New Roman" w:cs="Times New Roman"/>
          <w:bCs/>
          <w:color w:val="000000"/>
          <w:sz w:val="28"/>
          <w:szCs w:val="28"/>
          <w:lang w:eastAsia="uk-UA" w:bidi="uk-UA"/>
        </w:rPr>
        <w:t>:</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п</w:t>
      </w:r>
      <w:r w:rsidR="005D346D" w:rsidRPr="005D346D">
        <w:rPr>
          <w:rFonts w:ascii="Times New Roman" w:eastAsia="Times New Roman" w:hAnsi="Times New Roman" w:cs="Times New Roman"/>
          <w:bCs/>
          <w:color w:val="000000"/>
          <w:sz w:val="28"/>
          <w:szCs w:val="28"/>
          <w:lang w:eastAsia="uk-UA" w:bidi="uk-UA"/>
        </w:rPr>
        <w:t>ідтримка високої моралі, справедливості та п</w:t>
      </w:r>
      <w:r>
        <w:rPr>
          <w:rFonts w:ascii="Times New Roman" w:eastAsia="Times New Roman" w:hAnsi="Times New Roman" w:cs="Times New Roman"/>
          <w:bCs/>
          <w:color w:val="000000"/>
          <w:sz w:val="28"/>
          <w:szCs w:val="28"/>
          <w:lang w:eastAsia="uk-UA" w:bidi="uk-UA"/>
        </w:rPr>
        <w:t>розорості всередині організації;</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ф</w:t>
      </w:r>
      <w:r w:rsidR="005D346D" w:rsidRPr="005D346D">
        <w:rPr>
          <w:rFonts w:ascii="Times New Roman" w:eastAsia="Times New Roman" w:hAnsi="Times New Roman" w:cs="Times New Roman"/>
          <w:bCs/>
          <w:color w:val="000000"/>
          <w:sz w:val="28"/>
          <w:szCs w:val="28"/>
          <w:lang w:eastAsia="uk-UA" w:bidi="uk-UA"/>
        </w:rPr>
        <w:t>ормування почуття гордості та відповідальності за</w:t>
      </w:r>
      <w:r w:rsidR="005E01D0">
        <w:rPr>
          <w:rFonts w:ascii="Times New Roman" w:eastAsia="Times New Roman" w:hAnsi="Times New Roman" w:cs="Times New Roman"/>
          <w:bCs/>
          <w:color w:val="000000"/>
          <w:sz w:val="28"/>
          <w:szCs w:val="28"/>
          <w:lang w:eastAsia="uk-UA" w:bidi="uk-UA"/>
        </w:rPr>
        <w:t xml:space="preserve"> чистоту служби серед персоналу.</w:t>
      </w:r>
    </w:p>
    <w:p w:rsidR="005D346D" w:rsidRPr="005D346D" w:rsidRDefault="005E01D0"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10</w:t>
      </w:r>
      <w:r w:rsidR="007F72C7">
        <w:rPr>
          <w:rFonts w:ascii="Times New Roman" w:eastAsia="Times New Roman" w:hAnsi="Times New Roman" w:cs="Times New Roman"/>
          <w:bCs/>
          <w:color w:val="000000"/>
          <w:sz w:val="28"/>
          <w:szCs w:val="28"/>
          <w:lang w:eastAsia="uk-UA" w:bidi="uk-UA"/>
        </w:rPr>
        <w:t>. В</w:t>
      </w:r>
      <w:r>
        <w:rPr>
          <w:rFonts w:ascii="Times New Roman" w:eastAsia="Times New Roman" w:hAnsi="Times New Roman" w:cs="Times New Roman"/>
          <w:bCs/>
          <w:color w:val="000000"/>
          <w:sz w:val="28"/>
          <w:szCs w:val="28"/>
          <w:lang w:eastAsia="uk-UA" w:bidi="uk-UA"/>
        </w:rPr>
        <w:t>заємовідносини</w:t>
      </w:r>
      <w:r w:rsidR="005D346D" w:rsidRPr="005D346D">
        <w:rPr>
          <w:rFonts w:ascii="Times New Roman" w:eastAsia="Times New Roman" w:hAnsi="Times New Roman" w:cs="Times New Roman"/>
          <w:bCs/>
          <w:color w:val="000000"/>
          <w:sz w:val="28"/>
          <w:szCs w:val="28"/>
          <w:lang w:eastAsia="uk-UA" w:bidi="uk-UA"/>
        </w:rPr>
        <w:t xml:space="preserve"> з приватним сектором</w:t>
      </w:r>
      <w:r>
        <w:rPr>
          <w:rFonts w:ascii="Times New Roman" w:eastAsia="Times New Roman" w:hAnsi="Times New Roman" w:cs="Times New Roman"/>
          <w:bCs/>
          <w:color w:val="000000"/>
          <w:sz w:val="28"/>
          <w:szCs w:val="28"/>
          <w:lang w:eastAsia="uk-UA" w:bidi="uk-UA"/>
        </w:rPr>
        <w:t>:</w:t>
      </w:r>
    </w:p>
    <w:p w:rsidR="005D346D" w:rsidRPr="005D346D"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п</w:t>
      </w:r>
      <w:r w:rsidR="005D346D" w:rsidRPr="005D346D">
        <w:rPr>
          <w:rFonts w:ascii="Times New Roman" w:eastAsia="Times New Roman" w:hAnsi="Times New Roman" w:cs="Times New Roman"/>
          <w:bCs/>
          <w:color w:val="000000"/>
          <w:sz w:val="28"/>
          <w:szCs w:val="28"/>
          <w:lang w:eastAsia="uk-UA" w:bidi="uk-UA"/>
        </w:rPr>
        <w:t>розорі, підконтрольні та продуктивні стосунки з бізнесом.</w:t>
      </w:r>
    </w:p>
    <w:p w:rsidR="00A750B2" w:rsidRDefault="007F72C7" w:rsidP="005D346D">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с</w:t>
      </w:r>
      <w:r w:rsidR="005D346D" w:rsidRPr="005D346D">
        <w:rPr>
          <w:rFonts w:ascii="Times New Roman" w:eastAsia="Times New Roman" w:hAnsi="Times New Roman" w:cs="Times New Roman"/>
          <w:bCs/>
          <w:color w:val="000000"/>
          <w:sz w:val="28"/>
          <w:szCs w:val="28"/>
          <w:lang w:eastAsia="uk-UA" w:bidi="uk-UA"/>
        </w:rPr>
        <w:t>творення кодексів поведінки для клієнтів та застосування санкцій, щоб запобігати підкупу або зловживанню процедурою.</w:t>
      </w:r>
    </w:p>
    <w:p w:rsidR="003C4287" w:rsidRPr="003C4287" w:rsidRDefault="003C4287" w:rsidP="003C428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3C4287">
        <w:rPr>
          <w:rFonts w:ascii="Times New Roman" w:eastAsia="Times New Roman" w:hAnsi="Times New Roman" w:cs="Times New Roman"/>
          <w:bCs/>
          <w:color w:val="000000"/>
          <w:sz w:val="28"/>
          <w:szCs w:val="28"/>
          <w:lang w:eastAsia="uk-UA" w:bidi="uk-UA"/>
        </w:rPr>
        <w:t xml:space="preserve">Засади антикорупційної політики Держмитслужби реалізуються шляхом виконання завдань і </w:t>
      </w:r>
      <w:r w:rsidRPr="00A64F3F">
        <w:rPr>
          <w:rFonts w:ascii="Times New Roman" w:eastAsia="Times New Roman" w:hAnsi="Times New Roman" w:cs="Times New Roman"/>
          <w:bCs/>
          <w:color w:val="000000"/>
          <w:sz w:val="28"/>
          <w:szCs w:val="28"/>
          <w:lang w:eastAsia="uk-UA" w:bidi="uk-UA"/>
        </w:rPr>
        <w:t xml:space="preserve">заходів </w:t>
      </w:r>
      <w:r w:rsidR="00BD5349">
        <w:rPr>
          <w:rFonts w:ascii="Times New Roman" w:eastAsia="Times New Roman" w:hAnsi="Times New Roman" w:cs="Times New Roman"/>
          <w:bCs/>
          <w:color w:val="000000"/>
          <w:sz w:val="28"/>
          <w:szCs w:val="28"/>
          <w:lang w:eastAsia="uk-UA" w:bidi="uk-UA"/>
        </w:rPr>
        <w:t>(Д</w:t>
      </w:r>
      <w:r w:rsidRPr="00A64F3F">
        <w:rPr>
          <w:rFonts w:ascii="Times New Roman" w:eastAsia="Times New Roman" w:hAnsi="Times New Roman" w:cs="Times New Roman"/>
          <w:bCs/>
          <w:color w:val="000000"/>
          <w:sz w:val="28"/>
          <w:szCs w:val="28"/>
          <w:lang w:eastAsia="uk-UA" w:bidi="uk-UA"/>
        </w:rPr>
        <w:t>одаток 1)</w:t>
      </w:r>
      <w:r w:rsidRPr="003C4287">
        <w:rPr>
          <w:rFonts w:ascii="Times New Roman" w:eastAsia="Times New Roman" w:hAnsi="Times New Roman" w:cs="Times New Roman"/>
          <w:bCs/>
          <w:color w:val="000000"/>
          <w:sz w:val="28"/>
          <w:szCs w:val="28"/>
          <w:lang w:eastAsia="uk-UA" w:bidi="uk-UA"/>
        </w:rPr>
        <w:t xml:space="preserve"> за такими пріоритетними напрямами:</w:t>
      </w:r>
    </w:p>
    <w:p w:rsidR="003C4287" w:rsidRPr="005E01D0" w:rsidRDefault="00E9694B" w:rsidP="003C428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5E01D0">
        <w:rPr>
          <w:rFonts w:ascii="Times New Roman" w:eastAsia="Times New Roman" w:hAnsi="Times New Roman" w:cs="Times New Roman"/>
          <w:bCs/>
          <w:color w:val="000000"/>
          <w:sz w:val="28"/>
          <w:szCs w:val="28"/>
          <w:lang w:eastAsia="uk-UA" w:bidi="uk-UA"/>
        </w:rPr>
        <w:t>1) </w:t>
      </w:r>
      <w:r w:rsidR="003C4287" w:rsidRPr="005E01D0">
        <w:rPr>
          <w:rFonts w:ascii="Times New Roman" w:eastAsia="Times New Roman" w:hAnsi="Times New Roman" w:cs="Times New Roman"/>
          <w:bCs/>
          <w:color w:val="000000"/>
          <w:sz w:val="28"/>
          <w:szCs w:val="28"/>
          <w:lang w:eastAsia="uk-UA" w:bidi="uk-UA"/>
        </w:rPr>
        <w:t>забезпечення системного підходу до запобігання і протидії корупції;</w:t>
      </w:r>
    </w:p>
    <w:p w:rsidR="003C4287" w:rsidRPr="005E01D0" w:rsidRDefault="003C4287" w:rsidP="003C428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5E01D0">
        <w:rPr>
          <w:rFonts w:ascii="Times New Roman" w:eastAsia="Times New Roman" w:hAnsi="Times New Roman" w:cs="Times New Roman"/>
          <w:bCs/>
          <w:color w:val="000000"/>
          <w:sz w:val="28"/>
          <w:szCs w:val="28"/>
          <w:lang w:eastAsia="uk-UA" w:bidi="uk-UA"/>
        </w:rPr>
        <w:t>2) реалізація антикорупційної політики у кадровому менеджменті, формування негативного ставлення до корупції;</w:t>
      </w:r>
    </w:p>
    <w:p w:rsidR="003C4287" w:rsidRPr="005E01D0" w:rsidRDefault="003C4287" w:rsidP="003C428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5E01D0">
        <w:rPr>
          <w:rFonts w:ascii="Times New Roman" w:eastAsia="Times New Roman" w:hAnsi="Times New Roman" w:cs="Times New Roman"/>
          <w:bCs/>
          <w:color w:val="000000"/>
          <w:sz w:val="28"/>
          <w:szCs w:val="28"/>
          <w:lang w:eastAsia="uk-UA" w:bidi="uk-UA"/>
        </w:rPr>
        <w:t>3) здійснення заходів щодо дотримання вимог фінансового контролю, запобігання та врегулювання конфлікту інтересів;</w:t>
      </w:r>
    </w:p>
    <w:p w:rsidR="003C4287" w:rsidRPr="005E01D0" w:rsidRDefault="003C4287" w:rsidP="003C428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5E01D0">
        <w:rPr>
          <w:rFonts w:ascii="Times New Roman" w:eastAsia="Times New Roman" w:hAnsi="Times New Roman" w:cs="Times New Roman"/>
          <w:bCs/>
          <w:color w:val="000000"/>
          <w:sz w:val="28"/>
          <w:szCs w:val="28"/>
          <w:lang w:eastAsia="uk-UA" w:bidi="uk-UA"/>
        </w:rPr>
        <w:t>4) заохочення та формування культури повідомлення про можливі факти корупційних або пов’язаних з корупцією правопорушень, інших порушень Закону;</w:t>
      </w:r>
    </w:p>
    <w:p w:rsidR="003C4287" w:rsidRDefault="003C4287" w:rsidP="005E01D0">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5E01D0">
        <w:rPr>
          <w:rFonts w:ascii="Times New Roman" w:eastAsia="Times New Roman" w:hAnsi="Times New Roman" w:cs="Times New Roman"/>
          <w:bCs/>
          <w:color w:val="000000"/>
          <w:sz w:val="28"/>
          <w:szCs w:val="28"/>
          <w:lang w:eastAsia="uk-UA" w:bidi="uk-UA"/>
        </w:rPr>
        <w:t>5) співпраці з громадськістю та міжнародними організаціями щодо здійснення антикорупційних заходів.</w:t>
      </w:r>
    </w:p>
    <w:p w:rsidR="00104C48" w:rsidRPr="00104C48" w:rsidRDefault="004239ED" w:rsidP="00104C48">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Посадові особи митних органів</w:t>
      </w:r>
      <w:r w:rsidR="00104C48" w:rsidRPr="00104C48">
        <w:rPr>
          <w:rFonts w:ascii="Times New Roman" w:eastAsia="Times New Roman" w:hAnsi="Times New Roman" w:cs="Times New Roman"/>
          <w:bCs/>
          <w:color w:val="000000"/>
          <w:sz w:val="28"/>
          <w:szCs w:val="28"/>
          <w:lang w:eastAsia="uk-UA" w:bidi="uk-UA"/>
        </w:rPr>
        <w:t>, відповідно до своєї ролі та місця в системі реалізації відомчої антикорупційної політики, виконують наступні завдання:</w:t>
      </w:r>
    </w:p>
    <w:p w:rsidR="00104C48" w:rsidRPr="004E4664" w:rsidRDefault="00724DF7" w:rsidP="00724DF7">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1. </w:t>
      </w:r>
      <w:r w:rsidR="00104C48" w:rsidRPr="004E4664">
        <w:rPr>
          <w:rFonts w:ascii="Times New Roman" w:eastAsia="Times New Roman" w:hAnsi="Times New Roman" w:cs="Times New Roman"/>
          <w:bCs/>
          <w:color w:val="000000"/>
          <w:sz w:val="28"/>
          <w:szCs w:val="28"/>
          <w:lang w:eastAsia="uk-UA" w:bidi="uk-UA"/>
        </w:rPr>
        <w:t>Голова Держмитслужби реалізує антикорупційну політику шляхом:</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підтримки напряму запобігання та протидії корупції, демонстрації власним прикладом нульової толерантності</w:t>
      </w:r>
      <w:r w:rsidR="004239ED">
        <w:rPr>
          <w:rFonts w:ascii="Times New Roman" w:eastAsia="Times New Roman" w:hAnsi="Times New Roman" w:cs="Times New Roman"/>
          <w:bCs/>
          <w:color w:val="000000"/>
          <w:sz w:val="28"/>
          <w:szCs w:val="28"/>
          <w:lang w:eastAsia="uk-UA" w:bidi="uk-UA"/>
        </w:rPr>
        <w:t xml:space="preserve"> до корупції</w:t>
      </w:r>
      <w:r w:rsidR="00104C48" w:rsidRPr="004E4664">
        <w:rPr>
          <w:rFonts w:ascii="Times New Roman" w:eastAsia="Times New Roman" w:hAnsi="Times New Roman" w:cs="Times New Roman"/>
          <w:bCs/>
          <w:color w:val="000000"/>
          <w:sz w:val="28"/>
          <w:szCs w:val="28"/>
          <w:lang w:eastAsia="uk-UA" w:bidi="uk-UA"/>
        </w:rPr>
        <w:t>;</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 xml:space="preserve">видання організаційно-розпорядчих актів, зокрема Антикорупційної </w:t>
      </w:r>
      <w:r w:rsidR="00104C48" w:rsidRPr="004E4664">
        <w:rPr>
          <w:rFonts w:ascii="Times New Roman" w:eastAsia="Times New Roman" w:hAnsi="Times New Roman" w:cs="Times New Roman"/>
          <w:bCs/>
          <w:color w:val="000000"/>
          <w:sz w:val="28"/>
          <w:szCs w:val="28"/>
          <w:lang w:eastAsia="uk-UA" w:bidi="uk-UA"/>
        </w:rPr>
        <w:lastRenderedPageBreak/>
        <w:t>програми та її змін</w:t>
      </w:r>
      <w:r w:rsidR="00F67D1B">
        <w:rPr>
          <w:rFonts w:ascii="Times New Roman" w:eastAsia="Times New Roman" w:hAnsi="Times New Roman" w:cs="Times New Roman"/>
          <w:bCs/>
          <w:color w:val="000000"/>
          <w:sz w:val="28"/>
          <w:szCs w:val="28"/>
          <w:lang w:eastAsia="uk-UA" w:bidi="uk-UA"/>
        </w:rPr>
        <w:t xml:space="preserve"> до неї</w:t>
      </w:r>
      <w:r w:rsidR="00104C48" w:rsidRPr="004E4664">
        <w:rPr>
          <w:rFonts w:ascii="Times New Roman" w:eastAsia="Times New Roman" w:hAnsi="Times New Roman" w:cs="Times New Roman"/>
          <w:bCs/>
          <w:color w:val="000000"/>
          <w:sz w:val="28"/>
          <w:szCs w:val="28"/>
          <w:lang w:eastAsia="uk-UA" w:bidi="uk-UA"/>
        </w:rPr>
        <w:t>;</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забезпечення функціонування уповноваженого підрозділу із запобігання та виявлення корупції з достатніми ресурсами для ефективної роботи;</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гарантування незалежності уповноваженого підрозділу як координатора реалізації Антикорупційної програми;</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загального керівництва та контролю виконання Антикорупційної програми, аналізу ефективності управління корупційними ризиками;</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 xml:space="preserve">прийняття рішень щодо проведення оцінки корупційних ризиків, утворення робочих груп та наділення їх </w:t>
      </w:r>
      <w:r w:rsidR="004239ED">
        <w:rPr>
          <w:rFonts w:ascii="Times New Roman" w:eastAsia="Times New Roman" w:hAnsi="Times New Roman" w:cs="Times New Roman"/>
          <w:bCs/>
          <w:color w:val="000000"/>
          <w:sz w:val="28"/>
          <w:szCs w:val="28"/>
          <w:lang w:eastAsia="uk-UA" w:bidi="uk-UA"/>
        </w:rPr>
        <w:t xml:space="preserve">відповідними </w:t>
      </w:r>
      <w:r w:rsidR="00104C48" w:rsidRPr="004E4664">
        <w:rPr>
          <w:rFonts w:ascii="Times New Roman" w:eastAsia="Times New Roman" w:hAnsi="Times New Roman" w:cs="Times New Roman"/>
          <w:bCs/>
          <w:color w:val="000000"/>
          <w:sz w:val="28"/>
          <w:szCs w:val="28"/>
          <w:lang w:eastAsia="uk-UA" w:bidi="uk-UA"/>
        </w:rPr>
        <w:t>повноваженнями;</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забезпечення структурних підрозділів ресурсами для управління корупційними ризиками та постійного удосконалення процесів;</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своєчасного реагування на факти порушень Антикорупційної програми та корупційних правопорушень.</w:t>
      </w:r>
    </w:p>
    <w:p w:rsidR="00104C48" w:rsidRPr="004E4664" w:rsidRDefault="007057EE" w:rsidP="00104C48">
      <w:pPr>
        <w:widowControl w:val="0"/>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2</w:t>
      </w:r>
      <w:r w:rsidR="00104C48" w:rsidRPr="004E4664">
        <w:rPr>
          <w:rFonts w:ascii="Times New Roman" w:eastAsia="Times New Roman" w:hAnsi="Times New Roman" w:cs="Times New Roman"/>
          <w:bCs/>
          <w:color w:val="000000"/>
          <w:sz w:val="28"/>
          <w:szCs w:val="28"/>
          <w:lang w:eastAsia="uk-UA" w:bidi="uk-UA"/>
        </w:rPr>
        <w:t>. Керівники територіальних органів</w:t>
      </w:r>
      <w:r w:rsidR="00724DF7" w:rsidRPr="004E4664">
        <w:rPr>
          <w:rFonts w:ascii="Times New Roman" w:eastAsia="Times New Roman" w:hAnsi="Times New Roman" w:cs="Times New Roman"/>
          <w:bCs/>
          <w:color w:val="000000"/>
          <w:sz w:val="28"/>
          <w:szCs w:val="28"/>
          <w:lang w:eastAsia="uk-UA" w:bidi="uk-UA"/>
        </w:rPr>
        <w:t xml:space="preserve"> Держмитслужби забезпечують:</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104C48" w:rsidRPr="004E4664">
        <w:rPr>
          <w:rFonts w:ascii="Times New Roman" w:eastAsia="Times New Roman" w:hAnsi="Times New Roman" w:cs="Times New Roman"/>
          <w:bCs/>
          <w:color w:val="000000"/>
          <w:sz w:val="28"/>
          <w:szCs w:val="28"/>
          <w:lang w:eastAsia="uk-UA" w:bidi="uk-UA"/>
        </w:rPr>
        <w:t>виконання Антикорупційної програми та заходів впливу на корупційні ризики;</w:t>
      </w:r>
    </w:p>
    <w:p w:rsidR="00104C48" w:rsidRPr="004E4664" w:rsidRDefault="00724DF7" w:rsidP="00104C48">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о</w:t>
      </w:r>
      <w:r w:rsidR="00950074" w:rsidRPr="004E4664">
        <w:rPr>
          <w:rFonts w:ascii="Times New Roman" w:eastAsia="Times New Roman" w:hAnsi="Times New Roman" w:cs="Times New Roman"/>
          <w:bCs/>
          <w:color w:val="000000"/>
          <w:sz w:val="28"/>
          <w:szCs w:val="28"/>
          <w:lang w:eastAsia="uk-UA" w:bidi="uk-UA"/>
        </w:rPr>
        <w:t>рганізацію</w:t>
      </w:r>
      <w:r w:rsidR="00104C48" w:rsidRPr="004E4664">
        <w:rPr>
          <w:rFonts w:ascii="Times New Roman" w:eastAsia="Times New Roman" w:hAnsi="Times New Roman" w:cs="Times New Roman"/>
          <w:bCs/>
          <w:color w:val="000000"/>
          <w:sz w:val="28"/>
          <w:szCs w:val="28"/>
          <w:lang w:eastAsia="uk-UA" w:bidi="uk-UA"/>
        </w:rPr>
        <w:t xml:space="preserve"> функціонування уповноваженого підрозділу</w:t>
      </w:r>
      <w:r w:rsidR="004239ED">
        <w:rPr>
          <w:rFonts w:ascii="Times New Roman" w:eastAsia="Times New Roman" w:hAnsi="Times New Roman" w:cs="Times New Roman"/>
          <w:bCs/>
          <w:color w:val="000000"/>
          <w:sz w:val="28"/>
          <w:szCs w:val="28"/>
          <w:lang w:eastAsia="uk-UA" w:bidi="uk-UA"/>
        </w:rPr>
        <w:t xml:space="preserve"> (особи) з питань запобігання та виявлення корупції</w:t>
      </w:r>
      <w:r w:rsidR="00104C48" w:rsidRPr="004E4664">
        <w:rPr>
          <w:rFonts w:ascii="Times New Roman" w:eastAsia="Times New Roman" w:hAnsi="Times New Roman" w:cs="Times New Roman"/>
          <w:bCs/>
          <w:color w:val="000000"/>
          <w:sz w:val="28"/>
          <w:szCs w:val="28"/>
          <w:lang w:eastAsia="uk-UA" w:bidi="uk-UA"/>
        </w:rPr>
        <w:t xml:space="preserve"> з відповідними ресурсами та гарантією його незалежності;</w:t>
      </w:r>
    </w:p>
    <w:p w:rsidR="007057EE" w:rsidRDefault="00724DF7"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с</w:t>
      </w:r>
      <w:r w:rsidR="00950074" w:rsidRPr="004E4664">
        <w:rPr>
          <w:rFonts w:ascii="Times New Roman" w:eastAsia="Times New Roman" w:hAnsi="Times New Roman" w:cs="Times New Roman"/>
          <w:bCs/>
          <w:color w:val="000000"/>
          <w:sz w:val="28"/>
          <w:szCs w:val="28"/>
          <w:lang w:eastAsia="uk-UA" w:bidi="uk-UA"/>
        </w:rPr>
        <w:t>воєчасне реагування</w:t>
      </w:r>
      <w:r w:rsidR="00104C48" w:rsidRPr="004E4664">
        <w:rPr>
          <w:rFonts w:ascii="Times New Roman" w:eastAsia="Times New Roman" w:hAnsi="Times New Roman" w:cs="Times New Roman"/>
          <w:bCs/>
          <w:color w:val="000000"/>
          <w:sz w:val="28"/>
          <w:szCs w:val="28"/>
          <w:lang w:eastAsia="uk-UA" w:bidi="uk-UA"/>
        </w:rPr>
        <w:t xml:space="preserve"> на факти порушень антикорупційного законодавства та </w:t>
      </w:r>
      <w:r w:rsidR="004239ED">
        <w:rPr>
          <w:rFonts w:ascii="Times New Roman" w:eastAsia="Times New Roman" w:hAnsi="Times New Roman" w:cs="Times New Roman"/>
          <w:bCs/>
          <w:color w:val="000000"/>
          <w:sz w:val="28"/>
          <w:szCs w:val="28"/>
          <w:lang w:eastAsia="uk-UA" w:bidi="uk-UA"/>
        </w:rPr>
        <w:t xml:space="preserve">Антикорупційної </w:t>
      </w:r>
      <w:r w:rsidR="00104C48" w:rsidRPr="004E4664">
        <w:rPr>
          <w:rFonts w:ascii="Times New Roman" w:eastAsia="Times New Roman" w:hAnsi="Times New Roman" w:cs="Times New Roman"/>
          <w:bCs/>
          <w:color w:val="000000"/>
          <w:sz w:val="28"/>
          <w:szCs w:val="28"/>
          <w:lang w:eastAsia="uk-UA" w:bidi="uk-UA"/>
        </w:rPr>
        <w:t>програми.</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3</w:t>
      </w:r>
      <w:r w:rsidR="004E4664" w:rsidRPr="007057EE">
        <w:rPr>
          <w:rFonts w:ascii="Times New Roman" w:eastAsia="Times New Roman" w:hAnsi="Times New Roman" w:cs="Times New Roman"/>
          <w:bCs/>
          <w:color w:val="000000"/>
          <w:sz w:val="28"/>
          <w:szCs w:val="28"/>
          <w:lang w:eastAsia="uk-UA" w:bidi="uk-UA"/>
        </w:rPr>
        <w:t>. </w:t>
      </w:r>
      <w:r w:rsidRPr="007057EE">
        <w:rPr>
          <w:rFonts w:ascii="Times New Roman" w:eastAsia="Times New Roman" w:hAnsi="Times New Roman" w:cs="Times New Roman"/>
          <w:bCs/>
          <w:color w:val="000000"/>
          <w:sz w:val="28"/>
          <w:szCs w:val="28"/>
          <w:lang w:eastAsia="uk-UA" w:bidi="uk-UA"/>
        </w:rPr>
        <w:t>Керівник уповноваженого підрозділу із запобігання та виявлення корупції Держмитслужби здійснює:</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розробку, організацію та контроль заходів із запобігання корупційним правопорушенням;</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xml:space="preserve">- роботу з оцінки корупційних ризиків у діяльності Держмитслужби та підготовку заходів щодо </w:t>
      </w:r>
      <w:proofErr w:type="spellStart"/>
      <w:r w:rsidRPr="007057EE">
        <w:rPr>
          <w:rFonts w:ascii="Times New Roman" w:eastAsia="Times New Roman" w:hAnsi="Times New Roman" w:cs="Times New Roman"/>
          <w:bCs/>
          <w:color w:val="000000"/>
          <w:sz w:val="28"/>
          <w:szCs w:val="28"/>
          <w:lang w:eastAsia="uk-UA" w:bidi="uk-UA"/>
        </w:rPr>
        <w:t>ïx</w:t>
      </w:r>
      <w:proofErr w:type="spellEnd"/>
      <w:r w:rsidRPr="007057EE">
        <w:rPr>
          <w:rFonts w:ascii="Times New Roman" w:eastAsia="Times New Roman" w:hAnsi="Times New Roman" w:cs="Times New Roman"/>
          <w:bCs/>
          <w:color w:val="000000"/>
          <w:sz w:val="28"/>
          <w:szCs w:val="28"/>
          <w:lang w:eastAsia="uk-UA" w:bidi="uk-UA"/>
        </w:rPr>
        <w:t xml:space="preserve"> усунення, внесення відповідних пропозицій Голові Держмитслужби;</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методичну та консультаційну підтримку персоналу щодо дотримання антикорупційного законодавства;</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виявлення та врегулювання конфлікту інтересів, повідомлення Голови Держмитслужби та Національного агентства про виявлені випадки;</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контроль за поданням декларацій посадовими особами Держмитслужби та повідомлення Національного агентства про порушення;</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розгляд повідомлень про порушення антикорупційного законодавства;</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забезпечення дотримання та виконання заходів у сфері захисту викривачів, відповідно до Закону;</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інформування Голови Держмитслужби, Національного агентства та інших уповноважених органів про порушення вимог антикорупційного законодавства;</w:t>
      </w:r>
    </w:p>
    <w:p w:rsidR="007057EE"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реалізацію комплексу заходів із проведення перевірки на доброчесність та моніторингу способу життя посадових осіб митних органів</w:t>
      </w:r>
      <w:r w:rsidR="00853F4D">
        <w:rPr>
          <w:rFonts w:ascii="Times New Roman" w:eastAsia="Times New Roman" w:hAnsi="Times New Roman" w:cs="Times New Roman"/>
          <w:bCs/>
          <w:color w:val="000000"/>
          <w:sz w:val="28"/>
          <w:szCs w:val="28"/>
          <w:lang w:eastAsia="uk-UA" w:bidi="uk-UA"/>
        </w:rPr>
        <w:t>.</w:t>
      </w:r>
    </w:p>
    <w:p w:rsidR="00DF1672" w:rsidRPr="007057EE" w:rsidRDefault="007057EE"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4</w:t>
      </w:r>
      <w:r w:rsidRPr="007057EE">
        <w:rPr>
          <w:rFonts w:ascii="Times New Roman" w:eastAsia="Times New Roman" w:hAnsi="Times New Roman" w:cs="Times New Roman"/>
          <w:bCs/>
          <w:color w:val="000000"/>
          <w:sz w:val="28"/>
          <w:szCs w:val="28"/>
          <w:lang w:eastAsia="uk-UA" w:bidi="uk-UA"/>
        </w:rPr>
        <w:t>. </w:t>
      </w:r>
      <w:r w:rsidR="00DF1672" w:rsidRPr="007057EE">
        <w:rPr>
          <w:rFonts w:ascii="Times New Roman" w:eastAsia="Times New Roman" w:hAnsi="Times New Roman" w:cs="Times New Roman"/>
          <w:bCs/>
          <w:color w:val="000000"/>
          <w:sz w:val="28"/>
          <w:szCs w:val="28"/>
          <w:lang w:eastAsia="uk-UA" w:bidi="uk-UA"/>
        </w:rPr>
        <w:t xml:space="preserve">Керівник уповноваженого підрозділу </w:t>
      </w:r>
      <w:r w:rsidR="004239ED" w:rsidRPr="007057EE">
        <w:rPr>
          <w:rFonts w:ascii="Times New Roman" w:eastAsia="Times New Roman" w:hAnsi="Times New Roman" w:cs="Times New Roman"/>
          <w:bCs/>
          <w:color w:val="000000"/>
          <w:sz w:val="28"/>
          <w:szCs w:val="28"/>
          <w:lang w:eastAsia="uk-UA" w:bidi="uk-UA"/>
        </w:rPr>
        <w:t>з питань</w:t>
      </w:r>
      <w:r w:rsidR="00DF1672" w:rsidRPr="007057EE">
        <w:rPr>
          <w:rFonts w:ascii="Times New Roman" w:eastAsia="Times New Roman" w:hAnsi="Times New Roman" w:cs="Times New Roman"/>
          <w:bCs/>
          <w:color w:val="000000"/>
          <w:sz w:val="28"/>
          <w:szCs w:val="28"/>
          <w:lang w:eastAsia="uk-UA" w:bidi="uk-UA"/>
        </w:rPr>
        <w:t xml:space="preserve"> запобігання та виявлення корупції Держмитслужби, керівники уповноважених підрозділів (уповноважені особи) із запобігання та виявлення корупції територіальних органів </w:t>
      </w:r>
      <w:r w:rsidR="00DF1672" w:rsidRPr="007057EE">
        <w:rPr>
          <w:rFonts w:ascii="Times New Roman" w:eastAsia="Times New Roman" w:hAnsi="Times New Roman" w:cs="Times New Roman"/>
          <w:bCs/>
          <w:color w:val="000000"/>
          <w:sz w:val="28"/>
          <w:szCs w:val="28"/>
          <w:lang w:eastAsia="uk-UA" w:bidi="uk-UA"/>
        </w:rPr>
        <w:lastRenderedPageBreak/>
        <w:t>Держмитслужби в межах повноважень виконують завдання і заходи, спрямовані на реалізацію засад антикорупційної політики Держмитслужби, а саме:</w:t>
      </w:r>
    </w:p>
    <w:p w:rsidR="00DF1672" w:rsidRPr="004E4664" w:rsidRDefault="00DF1672" w:rsidP="007057EE">
      <w:pPr>
        <w:widowControl w:val="0"/>
        <w:tabs>
          <w:tab w:val="num" w:pos="720"/>
        </w:tabs>
        <w:spacing w:after="0" w:line="240" w:lineRule="auto"/>
        <w:ind w:right="23" w:firstLine="567"/>
        <w:jc w:val="both"/>
        <w:rPr>
          <w:rFonts w:ascii="Times New Roman" w:eastAsia="Times New Roman" w:hAnsi="Times New Roman" w:cs="Times New Roman"/>
          <w:color w:val="000000"/>
          <w:sz w:val="28"/>
          <w:szCs w:val="28"/>
          <w:lang w:eastAsia="uk-UA" w:bidi="uk-UA"/>
        </w:rPr>
      </w:pPr>
      <w:r w:rsidRPr="007057EE">
        <w:rPr>
          <w:rFonts w:ascii="Times New Roman" w:eastAsia="Times New Roman" w:hAnsi="Times New Roman" w:cs="Times New Roman"/>
          <w:bCs/>
          <w:color w:val="000000"/>
          <w:sz w:val="28"/>
          <w:szCs w:val="28"/>
          <w:lang w:eastAsia="uk-UA" w:bidi="uk-UA"/>
        </w:rPr>
        <w:t>- здійснюють розроблення, організацію та контроль за проведенням заходів щодо запобігання корупційним правопорушенням та правопорушенням</w:t>
      </w:r>
      <w:r w:rsidRPr="004E4664">
        <w:rPr>
          <w:rFonts w:ascii="Times New Roman" w:eastAsia="Times New Roman" w:hAnsi="Times New Roman" w:cs="Times New Roman"/>
          <w:color w:val="000000"/>
          <w:sz w:val="28"/>
          <w:szCs w:val="28"/>
          <w:lang w:eastAsia="uk-UA" w:bidi="uk-UA"/>
        </w:rPr>
        <w:t>, пов’язаним з корупцією,  також іншим порушенням Закону;</w:t>
      </w:r>
    </w:p>
    <w:p w:rsidR="00950074" w:rsidRPr="004E4664" w:rsidRDefault="00950074" w:rsidP="00DF167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 xml:space="preserve">- здійснюють організацію роботи з оцінки корупційних ризиків, підготовки заходів щодо їх усунення та внесення відповідних пропозицій </w:t>
      </w:r>
      <w:r w:rsidR="00916A94">
        <w:rPr>
          <w:rFonts w:ascii="Times New Roman" w:eastAsia="Times New Roman" w:hAnsi="Times New Roman" w:cs="Times New Roman"/>
          <w:color w:val="000000"/>
          <w:sz w:val="28"/>
          <w:szCs w:val="28"/>
          <w:lang w:eastAsia="uk-UA" w:bidi="uk-UA"/>
        </w:rPr>
        <w:t>стосовно</w:t>
      </w:r>
      <w:r w:rsidRPr="004E4664">
        <w:rPr>
          <w:rFonts w:ascii="Times New Roman" w:eastAsia="Times New Roman" w:hAnsi="Times New Roman" w:cs="Times New Roman"/>
          <w:color w:val="000000"/>
          <w:sz w:val="28"/>
          <w:szCs w:val="28"/>
          <w:lang w:eastAsia="uk-UA" w:bidi="uk-UA"/>
        </w:rPr>
        <w:t xml:space="preserve"> їх усунення;</w:t>
      </w:r>
    </w:p>
    <w:p w:rsidR="00DF1672" w:rsidRPr="004E4664" w:rsidRDefault="00DF1672" w:rsidP="00DF167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 xml:space="preserve">- надають методичну та консультаційну допомогу з питань додержання законодавства </w:t>
      </w:r>
      <w:r w:rsidR="00916A94">
        <w:rPr>
          <w:rFonts w:ascii="Times New Roman" w:eastAsia="Times New Roman" w:hAnsi="Times New Roman" w:cs="Times New Roman"/>
          <w:color w:val="000000"/>
          <w:sz w:val="28"/>
          <w:szCs w:val="28"/>
          <w:lang w:eastAsia="uk-UA" w:bidi="uk-UA"/>
        </w:rPr>
        <w:t>стосовно</w:t>
      </w:r>
      <w:r w:rsidRPr="004E4664">
        <w:rPr>
          <w:rFonts w:ascii="Times New Roman" w:eastAsia="Times New Roman" w:hAnsi="Times New Roman" w:cs="Times New Roman"/>
          <w:color w:val="000000"/>
          <w:sz w:val="28"/>
          <w:szCs w:val="28"/>
          <w:lang w:eastAsia="uk-UA" w:bidi="uk-UA"/>
        </w:rPr>
        <w:t xml:space="preserve"> запобігання корупції </w:t>
      </w:r>
      <w:r w:rsidR="00916A94">
        <w:rPr>
          <w:rFonts w:ascii="Times New Roman" w:eastAsia="Times New Roman" w:hAnsi="Times New Roman" w:cs="Times New Roman"/>
          <w:color w:val="000000"/>
          <w:sz w:val="28"/>
          <w:szCs w:val="28"/>
          <w:lang w:eastAsia="uk-UA" w:bidi="uk-UA"/>
        </w:rPr>
        <w:t>осадовими особами митних органів</w:t>
      </w:r>
      <w:r w:rsidRPr="004E4664">
        <w:rPr>
          <w:rFonts w:ascii="Times New Roman" w:eastAsia="Times New Roman" w:hAnsi="Times New Roman" w:cs="Times New Roman"/>
          <w:color w:val="000000"/>
          <w:sz w:val="28"/>
          <w:szCs w:val="28"/>
          <w:lang w:eastAsia="uk-UA" w:bidi="uk-UA"/>
        </w:rPr>
        <w:t>;</w:t>
      </w:r>
    </w:p>
    <w:p w:rsidR="00DF1672" w:rsidRPr="004E4664" w:rsidRDefault="00DF1672" w:rsidP="00DF167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 xml:space="preserve">- здійснюють заходи з виявлення конфлікту інтересів, сприяють його врегулюванню, інформують відповідного керівника </w:t>
      </w:r>
      <w:r w:rsidR="00916A94">
        <w:rPr>
          <w:rFonts w:ascii="Times New Roman" w:eastAsia="Times New Roman" w:hAnsi="Times New Roman" w:cs="Times New Roman"/>
          <w:color w:val="000000"/>
          <w:sz w:val="28"/>
          <w:szCs w:val="28"/>
          <w:lang w:eastAsia="uk-UA" w:bidi="uk-UA"/>
        </w:rPr>
        <w:t>митного органу</w:t>
      </w:r>
      <w:r w:rsidRPr="004E4664">
        <w:rPr>
          <w:rFonts w:ascii="Times New Roman" w:eastAsia="Times New Roman" w:hAnsi="Times New Roman" w:cs="Times New Roman"/>
          <w:color w:val="000000"/>
          <w:sz w:val="28"/>
          <w:szCs w:val="28"/>
          <w:lang w:eastAsia="uk-UA" w:bidi="uk-UA"/>
        </w:rPr>
        <w:t xml:space="preserve"> та Національне агентство про виявлення конфлікту інтересів та заходи, вжиті для його врегулювання;</w:t>
      </w:r>
    </w:p>
    <w:p w:rsidR="00DF1672" w:rsidRPr="004E4664" w:rsidRDefault="00DF1672" w:rsidP="00916A94">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 xml:space="preserve">- перевіряють факт подання </w:t>
      </w:r>
      <w:r w:rsidR="00916A94">
        <w:rPr>
          <w:rFonts w:ascii="Times New Roman" w:eastAsia="Times New Roman" w:hAnsi="Times New Roman" w:cs="Times New Roman"/>
          <w:color w:val="000000"/>
          <w:sz w:val="28"/>
          <w:szCs w:val="28"/>
          <w:lang w:eastAsia="uk-UA" w:bidi="uk-UA"/>
        </w:rPr>
        <w:t xml:space="preserve">відповідними </w:t>
      </w:r>
      <w:r w:rsidRPr="004E4664">
        <w:rPr>
          <w:rFonts w:ascii="Times New Roman" w:eastAsia="Times New Roman" w:hAnsi="Times New Roman" w:cs="Times New Roman"/>
          <w:color w:val="000000"/>
          <w:sz w:val="28"/>
          <w:szCs w:val="28"/>
          <w:lang w:eastAsia="uk-UA" w:bidi="uk-UA"/>
        </w:rPr>
        <w:t xml:space="preserve">суб’єктами декларування декларацій особи, уповноваженої на виконання функцій держави або місцевого самоврядування, та повідомляють Національне агентство про </w:t>
      </w:r>
      <w:r w:rsidR="00916A94">
        <w:rPr>
          <w:rFonts w:ascii="Times New Roman" w:eastAsia="Times New Roman" w:hAnsi="Times New Roman" w:cs="Times New Roman"/>
          <w:color w:val="000000"/>
          <w:sz w:val="28"/>
          <w:szCs w:val="28"/>
          <w:lang w:eastAsia="uk-UA" w:bidi="uk-UA"/>
        </w:rPr>
        <w:t xml:space="preserve">виявлені </w:t>
      </w:r>
      <w:r w:rsidRPr="004E4664">
        <w:rPr>
          <w:rFonts w:ascii="Times New Roman" w:eastAsia="Times New Roman" w:hAnsi="Times New Roman" w:cs="Times New Roman"/>
          <w:color w:val="000000"/>
          <w:sz w:val="28"/>
          <w:szCs w:val="28"/>
          <w:lang w:eastAsia="uk-UA" w:bidi="uk-UA"/>
        </w:rPr>
        <w:t>випадки неподання чи несвоєчасного подання таких декларацій відповідно до Закону;</w:t>
      </w:r>
    </w:p>
    <w:p w:rsidR="00DF1672" w:rsidRPr="004E4664" w:rsidRDefault="00DF1672" w:rsidP="00DF167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 здійснюють контроль за дотриманням</w:t>
      </w:r>
      <w:r w:rsidR="00916A94">
        <w:rPr>
          <w:rFonts w:ascii="Times New Roman" w:eastAsia="Times New Roman" w:hAnsi="Times New Roman" w:cs="Times New Roman"/>
          <w:color w:val="000000"/>
          <w:sz w:val="28"/>
          <w:szCs w:val="28"/>
          <w:lang w:eastAsia="uk-UA" w:bidi="uk-UA"/>
        </w:rPr>
        <w:t xml:space="preserve"> посадовими особами антикорупційного законодавства</w:t>
      </w:r>
      <w:r w:rsidRPr="004E4664">
        <w:rPr>
          <w:rFonts w:ascii="Times New Roman" w:eastAsia="Times New Roman" w:hAnsi="Times New Roman" w:cs="Times New Roman"/>
          <w:color w:val="000000"/>
          <w:sz w:val="28"/>
          <w:szCs w:val="28"/>
          <w:lang w:eastAsia="uk-UA" w:bidi="uk-UA"/>
        </w:rPr>
        <w:t>;</w:t>
      </w:r>
    </w:p>
    <w:p w:rsidR="00950074" w:rsidRPr="004E4664" w:rsidRDefault="00950074" w:rsidP="00950074">
      <w:pPr>
        <w:widowControl w:val="0"/>
        <w:shd w:val="clear" w:color="auto" w:fill="FFFFFF"/>
        <w:spacing w:after="0" w:line="328" w:lineRule="exact"/>
        <w:ind w:firstLine="567"/>
        <w:jc w:val="both"/>
        <w:rPr>
          <w:rFonts w:ascii="Times New Roman" w:eastAsia="Times New Roman" w:hAnsi="Times New Roman" w:cs="Times New Roman"/>
          <w:bCs/>
          <w:color w:val="000000"/>
          <w:sz w:val="28"/>
          <w:szCs w:val="28"/>
          <w:lang w:eastAsia="uk-UA" w:bidi="uk-UA"/>
        </w:rPr>
      </w:pPr>
      <w:r w:rsidRPr="004E4664">
        <w:rPr>
          <w:rFonts w:ascii="Times New Roman" w:eastAsia="Times New Roman" w:hAnsi="Times New Roman" w:cs="Times New Roman"/>
          <w:bCs/>
          <w:color w:val="000000"/>
          <w:sz w:val="28"/>
          <w:szCs w:val="28"/>
          <w:lang w:eastAsia="uk-UA" w:bidi="uk-UA"/>
        </w:rPr>
        <w:t>- </w:t>
      </w:r>
      <w:r w:rsidR="00916A94">
        <w:rPr>
          <w:rFonts w:ascii="Times New Roman" w:eastAsia="Times New Roman" w:hAnsi="Times New Roman" w:cs="Times New Roman"/>
          <w:bCs/>
          <w:color w:val="000000"/>
          <w:sz w:val="28"/>
          <w:szCs w:val="28"/>
          <w:lang w:eastAsia="uk-UA" w:bidi="uk-UA"/>
        </w:rPr>
        <w:t xml:space="preserve">здійснюють </w:t>
      </w:r>
      <w:r w:rsidRPr="004E4664">
        <w:rPr>
          <w:rFonts w:ascii="Times New Roman" w:eastAsia="Times New Roman" w:hAnsi="Times New Roman" w:cs="Times New Roman"/>
          <w:bCs/>
          <w:color w:val="000000"/>
          <w:sz w:val="28"/>
          <w:szCs w:val="28"/>
          <w:lang w:eastAsia="uk-UA" w:bidi="uk-UA"/>
        </w:rPr>
        <w:t xml:space="preserve">розгляд повідомлень про порушення </w:t>
      </w:r>
      <w:r w:rsidR="00916A94">
        <w:rPr>
          <w:rFonts w:ascii="Times New Roman" w:eastAsia="Times New Roman" w:hAnsi="Times New Roman" w:cs="Times New Roman"/>
          <w:bCs/>
          <w:color w:val="000000"/>
          <w:sz w:val="28"/>
          <w:szCs w:val="28"/>
          <w:lang w:eastAsia="uk-UA" w:bidi="uk-UA"/>
        </w:rPr>
        <w:t xml:space="preserve">вимог </w:t>
      </w:r>
      <w:r w:rsidRPr="004E4664">
        <w:rPr>
          <w:rFonts w:ascii="Times New Roman" w:eastAsia="Times New Roman" w:hAnsi="Times New Roman" w:cs="Times New Roman"/>
          <w:bCs/>
          <w:color w:val="000000"/>
          <w:sz w:val="28"/>
          <w:szCs w:val="28"/>
          <w:lang w:eastAsia="uk-UA" w:bidi="uk-UA"/>
        </w:rPr>
        <w:t>антикорупційного законодавства;</w:t>
      </w:r>
    </w:p>
    <w:p w:rsidR="00950074" w:rsidRPr="004E4664" w:rsidRDefault="00950074" w:rsidP="00DF167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 здійснюють заходи у сфері захисту викривачів, відповідно дот Закону;</w:t>
      </w:r>
    </w:p>
    <w:p w:rsidR="00DF1672" w:rsidRPr="004E4664" w:rsidRDefault="00DF1672" w:rsidP="00916A94">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 xml:space="preserve">- інформують керівника відповідного </w:t>
      </w:r>
      <w:r w:rsidR="00916A94">
        <w:rPr>
          <w:rFonts w:ascii="Times New Roman" w:eastAsia="Times New Roman" w:hAnsi="Times New Roman" w:cs="Times New Roman"/>
          <w:color w:val="000000"/>
          <w:sz w:val="28"/>
          <w:szCs w:val="28"/>
          <w:lang w:eastAsia="uk-UA" w:bidi="uk-UA"/>
        </w:rPr>
        <w:t xml:space="preserve">митного </w:t>
      </w:r>
      <w:r w:rsidRPr="004E4664">
        <w:rPr>
          <w:rFonts w:ascii="Times New Roman" w:eastAsia="Times New Roman" w:hAnsi="Times New Roman" w:cs="Times New Roman"/>
          <w:color w:val="000000"/>
          <w:sz w:val="28"/>
          <w:szCs w:val="28"/>
          <w:lang w:eastAsia="uk-UA" w:bidi="uk-UA"/>
        </w:rPr>
        <w:t xml:space="preserve">органу Держмитслужби, Національне агентство </w:t>
      </w:r>
      <w:r w:rsidR="00916A94">
        <w:rPr>
          <w:rFonts w:ascii="Times New Roman" w:eastAsia="Times New Roman" w:hAnsi="Times New Roman" w:cs="Times New Roman"/>
          <w:color w:val="000000"/>
          <w:sz w:val="28"/>
          <w:szCs w:val="28"/>
          <w:lang w:eastAsia="uk-UA" w:bidi="uk-UA"/>
        </w:rPr>
        <w:t>та/</w:t>
      </w:r>
      <w:r w:rsidRPr="004E4664">
        <w:rPr>
          <w:rFonts w:ascii="Times New Roman" w:eastAsia="Times New Roman" w:hAnsi="Times New Roman" w:cs="Times New Roman"/>
          <w:color w:val="000000"/>
          <w:sz w:val="28"/>
          <w:szCs w:val="28"/>
          <w:lang w:eastAsia="uk-UA" w:bidi="uk-UA"/>
        </w:rPr>
        <w:t>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DF1672" w:rsidRDefault="00DF1672" w:rsidP="00DF1672">
      <w:pPr>
        <w:widowControl w:val="0"/>
        <w:shd w:val="clear" w:color="auto" w:fill="FFFFFF"/>
        <w:spacing w:after="0" w:line="328" w:lineRule="exact"/>
        <w:ind w:firstLine="567"/>
        <w:jc w:val="both"/>
        <w:rPr>
          <w:rFonts w:ascii="TimesNewRomanPSMT" w:hAnsi="TimesNewRomanPSMT" w:cs="TimesNewRomanPSMT"/>
          <w:sz w:val="28"/>
          <w:szCs w:val="28"/>
        </w:rPr>
      </w:pPr>
      <w:r w:rsidRPr="004E4664">
        <w:rPr>
          <w:rFonts w:ascii="Times New Roman" w:eastAsia="Times New Roman" w:hAnsi="Times New Roman" w:cs="Times New Roman"/>
          <w:color w:val="000000"/>
          <w:sz w:val="28"/>
          <w:szCs w:val="28"/>
          <w:lang w:eastAsia="uk-UA" w:bidi="uk-UA"/>
        </w:rPr>
        <w:t xml:space="preserve">- здійснюють </w:t>
      </w:r>
      <w:r w:rsidRPr="004E4664">
        <w:rPr>
          <w:rFonts w:ascii="TimesNewRomanPSMT" w:hAnsi="TimesNewRomanPSMT" w:cs="TimesNewRomanPSMT"/>
          <w:sz w:val="28"/>
          <w:szCs w:val="28"/>
        </w:rPr>
        <w:t>комплекс заходів із проведення перевірки на доброчесність та</w:t>
      </w:r>
      <w:r w:rsidRPr="004E4664">
        <w:rPr>
          <w:rFonts w:ascii="Times New Roman" w:eastAsia="Times New Roman" w:hAnsi="Times New Roman" w:cs="Times New Roman"/>
          <w:bCs/>
          <w:color w:val="000000"/>
          <w:sz w:val="28"/>
          <w:szCs w:val="28"/>
          <w:lang w:eastAsia="uk-UA" w:bidi="uk-UA"/>
        </w:rPr>
        <w:t xml:space="preserve"> </w:t>
      </w:r>
      <w:r w:rsidRPr="004E4664">
        <w:rPr>
          <w:rFonts w:ascii="TimesNewRomanPSMT" w:hAnsi="TimesNewRomanPSMT" w:cs="TimesNewRomanPSMT"/>
          <w:sz w:val="28"/>
          <w:szCs w:val="28"/>
        </w:rPr>
        <w:t>моніторингу способу життя посадових осіб митних органів.</w:t>
      </w:r>
    </w:p>
    <w:p w:rsidR="007057EE" w:rsidRPr="004E4664" w:rsidRDefault="007057EE" w:rsidP="00DF167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5. </w:t>
      </w:r>
      <w:r w:rsidRPr="007057EE">
        <w:rPr>
          <w:rFonts w:ascii="Times New Roman" w:eastAsia="Times New Roman" w:hAnsi="Times New Roman" w:cs="Times New Roman"/>
          <w:color w:val="000000"/>
          <w:sz w:val="28"/>
          <w:szCs w:val="28"/>
          <w:lang w:eastAsia="uk-UA" w:bidi="uk-UA"/>
        </w:rPr>
        <w:t>Керівники самостійних структурних підрозділів апарату Держмитслужби забезпечують реалізацію антикорупційної політики Держмитслужби шляхом виконання заходів Антикорупційної програми та заходів впливу на корупційні ризики, а разом з тим, несуть персональну відповідальність за їх виконання.</w:t>
      </w:r>
    </w:p>
    <w:p w:rsidR="00DF1672" w:rsidRPr="009375A3" w:rsidRDefault="00DF1672" w:rsidP="009375A3">
      <w:pPr>
        <w:widowControl w:val="0"/>
        <w:spacing w:after="0" w:line="328" w:lineRule="exact"/>
        <w:ind w:firstLine="567"/>
        <w:jc w:val="both"/>
        <w:rPr>
          <w:rFonts w:ascii="Times New Roman" w:eastAsia="Times New Roman" w:hAnsi="Times New Roman" w:cs="Times New Roman"/>
          <w:color w:val="000000"/>
          <w:sz w:val="28"/>
          <w:szCs w:val="28"/>
          <w:lang w:eastAsia="uk-UA" w:bidi="uk-UA"/>
        </w:rPr>
      </w:pPr>
      <w:r w:rsidRPr="004E4664">
        <w:rPr>
          <w:rFonts w:ascii="Times New Roman" w:eastAsia="Times New Roman" w:hAnsi="Times New Roman" w:cs="Times New Roman"/>
          <w:color w:val="000000"/>
          <w:sz w:val="28"/>
          <w:szCs w:val="28"/>
          <w:lang w:eastAsia="uk-UA" w:bidi="uk-UA"/>
        </w:rPr>
        <w:t>6</w:t>
      </w:r>
      <w:r w:rsidR="007057EE">
        <w:rPr>
          <w:rFonts w:ascii="Times New Roman" w:eastAsia="Times New Roman" w:hAnsi="Times New Roman" w:cs="Times New Roman"/>
          <w:color w:val="000000"/>
          <w:sz w:val="28"/>
          <w:szCs w:val="28"/>
          <w:lang w:eastAsia="uk-UA" w:bidi="uk-UA"/>
        </w:rPr>
        <w:t>. </w:t>
      </w:r>
      <w:r w:rsidR="005E3D02">
        <w:rPr>
          <w:rFonts w:ascii="Times New Roman" w:eastAsia="Times New Roman" w:hAnsi="Times New Roman" w:cs="Times New Roman"/>
          <w:color w:val="000000"/>
          <w:sz w:val="28"/>
          <w:szCs w:val="28"/>
          <w:lang w:eastAsia="uk-UA" w:bidi="uk-UA"/>
        </w:rPr>
        <w:t>Посадові особи</w:t>
      </w:r>
      <w:r w:rsidRPr="004E4664">
        <w:rPr>
          <w:rFonts w:ascii="Times New Roman" w:eastAsia="Times New Roman" w:hAnsi="Times New Roman" w:cs="Times New Roman"/>
          <w:color w:val="000000"/>
          <w:sz w:val="28"/>
          <w:szCs w:val="28"/>
          <w:lang w:eastAsia="uk-UA" w:bidi="uk-UA"/>
        </w:rPr>
        <w:t xml:space="preserve"> Держмитслужби зобов’язані дотримуватись вимог і обмежень, встановлених Законом, а також антикорупційної політики та принципів, визначених Антикорупційною програмою.</w:t>
      </w:r>
      <w:r w:rsidRPr="00DF1672">
        <w:rPr>
          <w:rFonts w:ascii="Times New Roman" w:eastAsia="Times New Roman" w:hAnsi="Times New Roman" w:cs="Times New Roman"/>
          <w:color w:val="000000"/>
          <w:sz w:val="28"/>
          <w:szCs w:val="28"/>
          <w:lang w:eastAsia="uk-UA" w:bidi="uk-UA"/>
        </w:rPr>
        <w:t xml:space="preserve">  </w:t>
      </w:r>
    </w:p>
    <w:p w:rsidR="00DF1672" w:rsidRDefault="00812BD0" w:rsidP="007057EE">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xml:space="preserve">Під час підготовки </w:t>
      </w:r>
      <w:proofErr w:type="spellStart"/>
      <w:r>
        <w:rPr>
          <w:rFonts w:ascii="Times New Roman" w:eastAsia="Times New Roman" w:hAnsi="Times New Roman" w:cs="Times New Roman"/>
          <w:bCs/>
          <w:color w:val="000000"/>
          <w:sz w:val="28"/>
          <w:szCs w:val="28"/>
          <w:lang w:eastAsia="uk-UA" w:bidi="uk-UA"/>
        </w:rPr>
        <w:t>проєкту</w:t>
      </w:r>
      <w:proofErr w:type="spellEnd"/>
      <w:r>
        <w:rPr>
          <w:rFonts w:ascii="Times New Roman" w:eastAsia="Times New Roman" w:hAnsi="Times New Roman" w:cs="Times New Roman"/>
          <w:bCs/>
          <w:color w:val="000000"/>
          <w:sz w:val="28"/>
          <w:szCs w:val="28"/>
          <w:lang w:eastAsia="uk-UA" w:bidi="uk-UA"/>
        </w:rPr>
        <w:t xml:space="preserve"> Антикорупційної програми Держмитслужби</w:t>
      </w:r>
      <w:r w:rsidR="007057EE">
        <w:rPr>
          <w:rFonts w:ascii="Times New Roman" w:eastAsia="Times New Roman" w:hAnsi="Times New Roman" w:cs="Times New Roman"/>
          <w:bCs/>
          <w:color w:val="000000"/>
          <w:sz w:val="28"/>
          <w:szCs w:val="28"/>
          <w:lang w:eastAsia="uk-UA" w:bidi="uk-UA"/>
        </w:rPr>
        <w:t xml:space="preserve"> на 2026–2028 роки </w:t>
      </w:r>
      <w:r>
        <w:rPr>
          <w:rFonts w:ascii="Times New Roman" w:eastAsia="Times New Roman" w:hAnsi="Times New Roman" w:cs="Times New Roman"/>
          <w:bCs/>
          <w:color w:val="000000"/>
          <w:sz w:val="28"/>
          <w:szCs w:val="28"/>
          <w:lang w:eastAsia="uk-UA" w:bidi="uk-UA"/>
        </w:rPr>
        <w:t xml:space="preserve">здійснено аналіз виконання попередньої Антикорупційної програми Держмитслужби на 2023 – 2025 роки. За результатами чого </w:t>
      </w:r>
      <w:r w:rsidR="009F3B0D">
        <w:rPr>
          <w:rFonts w:ascii="Times New Roman" w:eastAsia="Times New Roman" w:hAnsi="Times New Roman" w:cs="Times New Roman"/>
          <w:bCs/>
          <w:color w:val="000000"/>
          <w:sz w:val="28"/>
          <w:szCs w:val="28"/>
          <w:lang w:eastAsia="uk-UA" w:bidi="uk-UA"/>
        </w:rPr>
        <w:t>в</w:t>
      </w:r>
      <w:r>
        <w:rPr>
          <w:rFonts w:ascii="Times New Roman" w:eastAsia="Times New Roman" w:hAnsi="Times New Roman" w:cs="Times New Roman"/>
          <w:bCs/>
          <w:color w:val="000000"/>
          <w:sz w:val="28"/>
          <w:szCs w:val="28"/>
          <w:lang w:eastAsia="uk-UA" w:bidi="uk-UA"/>
        </w:rPr>
        <w:t xml:space="preserve">становлено, що </w:t>
      </w:r>
      <w:r w:rsidRPr="00812BD0">
        <w:rPr>
          <w:rFonts w:ascii="Times New Roman" w:eastAsia="Times New Roman" w:hAnsi="Times New Roman" w:cs="Times New Roman"/>
          <w:bCs/>
          <w:color w:val="000000"/>
          <w:sz w:val="28"/>
          <w:szCs w:val="28"/>
          <w:lang w:eastAsia="uk-UA" w:bidi="uk-UA"/>
        </w:rPr>
        <w:t xml:space="preserve">заходи з усунення корупційних ризиків у діяльності </w:t>
      </w:r>
      <w:r>
        <w:rPr>
          <w:rFonts w:ascii="Times New Roman" w:eastAsia="Times New Roman" w:hAnsi="Times New Roman" w:cs="Times New Roman"/>
          <w:bCs/>
          <w:color w:val="000000"/>
          <w:sz w:val="28"/>
          <w:szCs w:val="28"/>
          <w:lang w:eastAsia="uk-UA" w:bidi="uk-UA"/>
        </w:rPr>
        <w:t>Держмитслужби були виконані вчасно та в повному обсязі.</w:t>
      </w:r>
    </w:p>
    <w:p w:rsidR="00812BD0" w:rsidRDefault="00812BD0" w:rsidP="00812BD0">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Окрім того, відповідно до підпункту</w:t>
      </w:r>
      <w:r w:rsidR="00784066">
        <w:rPr>
          <w:rFonts w:ascii="Times New Roman" w:eastAsia="Times New Roman" w:hAnsi="Times New Roman" w:cs="Times New Roman"/>
          <w:bCs/>
          <w:color w:val="000000"/>
          <w:sz w:val="28"/>
          <w:szCs w:val="28"/>
          <w:lang w:eastAsia="uk-UA" w:bidi="uk-UA"/>
        </w:rPr>
        <w:t xml:space="preserve"> 3.3 пункту 3</w:t>
      </w:r>
      <w:r w:rsidRPr="00812BD0">
        <w:rPr>
          <w:rFonts w:ascii="Times New Roman" w:eastAsia="Times New Roman" w:hAnsi="Times New Roman" w:cs="Times New Roman"/>
          <w:bCs/>
          <w:color w:val="000000"/>
          <w:sz w:val="28"/>
          <w:szCs w:val="28"/>
          <w:lang w:eastAsia="uk-UA" w:bidi="uk-UA"/>
        </w:rPr>
        <w:t xml:space="preserve"> наказу Держмитслужби від 31.05.2023 № 236 «Про затвердження Антикорупційної програми Д</w:t>
      </w:r>
      <w:r>
        <w:rPr>
          <w:rFonts w:ascii="Times New Roman" w:eastAsia="Times New Roman" w:hAnsi="Times New Roman" w:cs="Times New Roman"/>
          <w:bCs/>
          <w:color w:val="000000"/>
          <w:sz w:val="28"/>
          <w:szCs w:val="28"/>
          <w:lang w:eastAsia="uk-UA" w:bidi="uk-UA"/>
        </w:rPr>
        <w:t xml:space="preserve">ержавної </w:t>
      </w:r>
      <w:r>
        <w:rPr>
          <w:rFonts w:ascii="Times New Roman" w:eastAsia="Times New Roman" w:hAnsi="Times New Roman" w:cs="Times New Roman"/>
          <w:bCs/>
          <w:color w:val="000000"/>
          <w:sz w:val="28"/>
          <w:szCs w:val="28"/>
          <w:lang w:eastAsia="uk-UA" w:bidi="uk-UA"/>
        </w:rPr>
        <w:lastRenderedPageBreak/>
        <w:t xml:space="preserve">митної служби України </w:t>
      </w:r>
      <w:r w:rsidRPr="00812BD0">
        <w:rPr>
          <w:rFonts w:ascii="Times New Roman" w:eastAsia="Times New Roman" w:hAnsi="Times New Roman" w:cs="Times New Roman"/>
          <w:bCs/>
          <w:color w:val="000000"/>
          <w:sz w:val="28"/>
          <w:szCs w:val="28"/>
          <w:lang w:eastAsia="uk-UA" w:bidi="uk-UA"/>
        </w:rPr>
        <w:t>на 2023-2025 роки»</w:t>
      </w:r>
      <w:r w:rsidR="00784066">
        <w:rPr>
          <w:rFonts w:ascii="Times New Roman" w:eastAsia="Times New Roman" w:hAnsi="Times New Roman" w:cs="Times New Roman"/>
          <w:bCs/>
          <w:color w:val="000000"/>
          <w:sz w:val="28"/>
          <w:szCs w:val="28"/>
          <w:lang w:eastAsia="uk-UA" w:bidi="uk-UA"/>
        </w:rPr>
        <w:t xml:space="preserve"> Управління з питань запобігання корупції </w:t>
      </w:r>
      <w:proofErr w:type="spellStart"/>
      <w:r w:rsidR="00784066">
        <w:rPr>
          <w:rFonts w:ascii="Times New Roman" w:eastAsia="Times New Roman" w:hAnsi="Times New Roman" w:cs="Times New Roman"/>
          <w:bCs/>
          <w:color w:val="000000"/>
          <w:sz w:val="28"/>
          <w:szCs w:val="28"/>
          <w:lang w:eastAsia="uk-UA" w:bidi="uk-UA"/>
        </w:rPr>
        <w:t>щопівроку</w:t>
      </w:r>
      <w:proofErr w:type="spellEnd"/>
      <w:r w:rsidR="00784066">
        <w:rPr>
          <w:rFonts w:ascii="Times New Roman" w:eastAsia="Times New Roman" w:hAnsi="Times New Roman" w:cs="Times New Roman"/>
          <w:bCs/>
          <w:color w:val="000000"/>
          <w:sz w:val="28"/>
          <w:szCs w:val="28"/>
          <w:lang w:eastAsia="uk-UA" w:bidi="uk-UA"/>
        </w:rPr>
        <w:t xml:space="preserve"> здійснювало аналіз </w:t>
      </w:r>
      <w:r w:rsidR="00784066" w:rsidRPr="00784066">
        <w:rPr>
          <w:rFonts w:ascii="Times New Roman" w:eastAsia="Times New Roman" w:hAnsi="Times New Roman" w:cs="Times New Roman"/>
          <w:bCs/>
          <w:color w:val="000000"/>
          <w:sz w:val="28"/>
          <w:szCs w:val="28"/>
          <w:lang w:eastAsia="uk-UA" w:bidi="uk-UA"/>
        </w:rPr>
        <w:t>стан</w:t>
      </w:r>
      <w:r w:rsidR="00784066">
        <w:rPr>
          <w:rFonts w:ascii="Times New Roman" w:eastAsia="Times New Roman" w:hAnsi="Times New Roman" w:cs="Times New Roman"/>
          <w:bCs/>
          <w:color w:val="000000"/>
          <w:sz w:val="28"/>
          <w:szCs w:val="28"/>
          <w:lang w:eastAsia="uk-UA" w:bidi="uk-UA"/>
        </w:rPr>
        <w:t>у</w:t>
      </w:r>
      <w:r w:rsidR="00784066" w:rsidRPr="00784066">
        <w:rPr>
          <w:rFonts w:ascii="Times New Roman" w:eastAsia="Times New Roman" w:hAnsi="Times New Roman" w:cs="Times New Roman"/>
          <w:bCs/>
          <w:color w:val="000000"/>
          <w:sz w:val="28"/>
          <w:szCs w:val="28"/>
          <w:lang w:eastAsia="uk-UA" w:bidi="uk-UA"/>
        </w:rPr>
        <w:t xml:space="preserve"> виконання Антикорупційної програми за результатами опрацювання інформації, отриманої</w:t>
      </w:r>
      <w:r w:rsidR="00784066">
        <w:rPr>
          <w:rFonts w:ascii="Times New Roman" w:eastAsia="Times New Roman" w:hAnsi="Times New Roman" w:cs="Times New Roman"/>
          <w:bCs/>
          <w:color w:val="000000"/>
          <w:sz w:val="28"/>
          <w:szCs w:val="28"/>
          <w:lang w:eastAsia="uk-UA" w:bidi="uk-UA"/>
        </w:rPr>
        <w:t xml:space="preserve"> від структурних підрозділів </w:t>
      </w:r>
      <w:r w:rsidR="008B1D25">
        <w:rPr>
          <w:rFonts w:ascii="Times New Roman" w:eastAsia="Times New Roman" w:hAnsi="Times New Roman" w:cs="Times New Roman"/>
          <w:bCs/>
          <w:color w:val="000000"/>
          <w:sz w:val="28"/>
          <w:szCs w:val="28"/>
          <w:lang w:eastAsia="uk-UA" w:bidi="uk-UA"/>
        </w:rPr>
        <w:t xml:space="preserve">апарату </w:t>
      </w:r>
      <w:r w:rsidR="00784066">
        <w:rPr>
          <w:rFonts w:ascii="Times New Roman" w:eastAsia="Times New Roman" w:hAnsi="Times New Roman" w:cs="Times New Roman"/>
          <w:bCs/>
          <w:color w:val="000000"/>
          <w:sz w:val="28"/>
          <w:szCs w:val="28"/>
          <w:lang w:eastAsia="uk-UA" w:bidi="uk-UA"/>
        </w:rPr>
        <w:t>Держмитслужби та її територіальних органів.</w:t>
      </w:r>
    </w:p>
    <w:p w:rsidR="00DB2CB4" w:rsidRDefault="00DB2CB4" w:rsidP="00DB2CB4">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 xml:space="preserve">За результатами проведеного аналізу готувалися узагальнені звіти, які надавалися керівництву </w:t>
      </w:r>
      <w:r w:rsidR="008B1D25">
        <w:rPr>
          <w:rFonts w:ascii="Times New Roman" w:eastAsia="Times New Roman" w:hAnsi="Times New Roman" w:cs="Times New Roman"/>
          <w:bCs/>
          <w:color w:val="000000"/>
          <w:sz w:val="28"/>
          <w:szCs w:val="28"/>
          <w:lang w:eastAsia="uk-UA" w:bidi="uk-UA"/>
        </w:rPr>
        <w:t>Держмитслужби</w:t>
      </w:r>
      <w:r w:rsidRPr="00DB2CB4">
        <w:rPr>
          <w:rFonts w:ascii="Times New Roman" w:eastAsia="Times New Roman" w:hAnsi="Times New Roman" w:cs="Times New Roman"/>
          <w:bCs/>
          <w:color w:val="000000"/>
          <w:sz w:val="28"/>
          <w:szCs w:val="28"/>
          <w:lang w:eastAsia="uk-UA" w:bidi="uk-UA"/>
        </w:rPr>
        <w:t xml:space="preserve">, а також оприлюднювалися на офіційному </w:t>
      </w:r>
      <w:proofErr w:type="spellStart"/>
      <w:r w:rsidRPr="00DB2CB4">
        <w:rPr>
          <w:rFonts w:ascii="Times New Roman" w:eastAsia="Times New Roman" w:hAnsi="Times New Roman" w:cs="Times New Roman"/>
          <w:bCs/>
          <w:color w:val="000000"/>
          <w:sz w:val="28"/>
          <w:szCs w:val="28"/>
          <w:lang w:eastAsia="uk-UA" w:bidi="uk-UA"/>
        </w:rPr>
        <w:t>вебсайті</w:t>
      </w:r>
      <w:proofErr w:type="spellEnd"/>
      <w:r w:rsidRPr="00DB2CB4">
        <w:rPr>
          <w:rFonts w:ascii="Times New Roman" w:eastAsia="Times New Roman" w:hAnsi="Times New Roman" w:cs="Times New Roman"/>
          <w:bCs/>
          <w:color w:val="000000"/>
          <w:sz w:val="28"/>
          <w:szCs w:val="28"/>
          <w:lang w:eastAsia="uk-UA" w:bidi="uk-UA"/>
        </w:rPr>
        <w:t xml:space="preserve"> </w:t>
      </w:r>
      <w:r w:rsidR="008B1D25">
        <w:rPr>
          <w:rFonts w:ascii="Times New Roman" w:eastAsia="Times New Roman" w:hAnsi="Times New Roman" w:cs="Times New Roman"/>
          <w:bCs/>
          <w:color w:val="000000"/>
          <w:sz w:val="28"/>
          <w:szCs w:val="28"/>
          <w:lang w:eastAsia="uk-UA" w:bidi="uk-UA"/>
        </w:rPr>
        <w:t>Держмитслужби</w:t>
      </w:r>
      <w:r w:rsidR="008B1D25" w:rsidRPr="00DB2CB4">
        <w:rPr>
          <w:rFonts w:ascii="Times New Roman" w:eastAsia="Times New Roman" w:hAnsi="Times New Roman" w:cs="Times New Roman"/>
          <w:bCs/>
          <w:color w:val="000000"/>
          <w:sz w:val="28"/>
          <w:szCs w:val="28"/>
          <w:lang w:eastAsia="uk-UA" w:bidi="uk-UA"/>
        </w:rPr>
        <w:t xml:space="preserve"> </w:t>
      </w:r>
      <w:r w:rsidRPr="00DB2CB4">
        <w:rPr>
          <w:rFonts w:ascii="Times New Roman" w:eastAsia="Times New Roman" w:hAnsi="Times New Roman" w:cs="Times New Roman"/>
          <w:bCs/>
          <w:color w:val="000000"/>
          <w:sz w:val="28"/>
          <w:szCs w:val="28"/>
          <w:lang w:eastAsia="uk-UA" w:bidi="uk-UA"/>
        </w:rPr>
        <w:t xml:space="preserve">у </w:t>
      </w:r>
      <w:r w:rsidR="008B1D25">
        <w:rPr>
          <w:rFonts w:ascii="Times New Roman" w:eastAsia="Times New Roman" w:hAnsi="Times New Roman" w:cs="Times New Roman"/>
          <w:bCs/>
          <w:color w:val="000000"/>
          <w:sz w:val="28"/>
          <w:szCs w:val="28"/>
          <w:lang w:eastAsia="uk-UA" w:bidi="uk-UA"/>
        </w:rPr>
        <w:t>вкладці «Запобігання корупції» в розділі «Звіти</w:t>
      </w:r>
      <w:r w:rsidRPr="00DB2CB4">
        <w:rPr>
          <w:rFonts w:ascii="Times New Roman" w:eastAsia="Times New Roman" w:hAnsi="Times New Roman" w:cs="Times New Roman"/>
          <w:bCs/>
          <w:color w:val="000000"/>
          <w:sz w:val="28"/>
          <w:szCs w:val="28"/>
          <w:lang w:eastAsia="uk-UA" w:bidi="uk-UA"/>
        </w:rPr>
        <w:t>».</w:t>
      </w:r>
    </w:p>
    <w:p w:rsidR="00DB2CB4" w:rsidRPr="00DB2CB4" w:rsidRDefault="00DB2CB4" w:rsidP="00DB2CB4">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Також</w:t>
      </w:r>
      <w:r w:rsidR="008B1D25">
        <w:rPr>
          <w:rFonts w:ascii="Times New Roman" w:eastAsia="Times New Roman" w:hAnsi="Times New Roman" w:cs="Times New Roman"/>
          <w:bCs/>
          <w:color w:val="000000"/>
          <w:sz w:val="28"/>
          <w:szCs w:val="28"/>
          <w:lang w:eastAsia="uk-UA" w:bidi="uk-UA"/>
        </w:rPr>
        <w:t>,</w:t>
      </w:r>
      <w:r w:rsidRPr="00DB2CB4">
        <w:rPr>
          <w:rFonts w:ascii="Times New Roman" w:eastAsia="Times New Roman" w:hAnsi="Times New Roman" w:cs="Times New Roman"/>
          <w:bCs/>
          <w:color w:val="000000"/>
          <w:sz w:val="28"/>
          <w:szCs w:val="28"/>
          <w:lang w:eastAsia="uk-UA" w:bidi="uk-UA"/>
        </w:rPr>
        <w:t xml:space="preserve"> звіти з виконання Антикорупційної програми Держмитслужби за 2023 – 2025 роки розмішувались на «Порталі доброчесності» Національного агентства. </w:t>
      </w:r>
    </w:p>
    <w:p w:rsidR="008B1D25" w:rsidRDefault="00DB2CB4" w:rsidP="00DB2CB4">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 xml:space="preserve">Такий підхід </w:t>
      </w:r>
      <w:r w:rsidR="008B1D25">
        <w:rPr>
          <w:rFonts w:ascii="Times New Roman" w:eastAsia="Times New Roman" w:hAnsi="Times New Roman" w:cs="Times New Roman"/>
          <w:bCs/>
          <w:color w:val="000000"/>
          <w:sz w:val="28"/>
          <w:szCs w:val="28"/>
          <w:lang w:eastAsia="uk-UA" w:bidi="uk-UA"/>
        </w:rPr>
        <w:t>формував ефективну взаємодію</w:t>
      </w:r>
      <w:r w:rsidRPr="00DB2CB4">
        <w:rPr>
          <w:rFonts w:ascii="Times New Roman" w:eastAsia="Times New Roman" w:hAnsi="Times New Roman" w:cs="Times New Roman"/>
          <w:bCs/>
          <w:color w:val="000000"/>
          <w:sz w:val="28"/>
          <w:szCs w:val="28"/>
          <w:lang w:eastAsia="uk-UA" w:bidi="uk-UA"/>
        </w:rPr>
        <w:t xml:space="preserve"> із зовнішнім </w:t>
      </w:r>
      <w:r w:rsidR="008B1D25">
        <w:rPr>
          <w:rFonts w:ascii="Times New Roman" w:eastAsia="Times New Roman" w:hAnsi="Times New Roman" w:cs="Times New Roman"/>
          <w:bCs/>
          <w:color w:val="000000"/>
          <w:sz w:val="28"/>
          <w:szCs w:val="28"/>
          <w:lang w:eastAsia="uk-UA" w:bidi="uk-UA"/>
        </w:rPr>
        <w:t>середовищем, оскільки передбачав</w:t>
      </w:r>
      <w:r w:rsidRPr="00DB2CB4">
        <w:rPr>
          <w:rFonts w:ascii="Times New Roman" w:eastAsia="Times New Roman" w:hAnsi="Times New Roman" w:cs="Times New Roman"/>
          <w:bCs/>
          <w:color w:val="000000"/>
          <w:sz w:val="28"/>
          <w:szCs w:val="28"/>
          <w:lang w:eastAsia="uk-UA" w:bidi="uk-UA"/>
        </w:rPr>
        <w:t xml:space="preserve"> регулярне пуб</w:t>
      </w:r>
      <w:r w:rsidR="008B1D25">
        <w:rPr>
          <w:rFonts w:ascii="Times New Roman" w:eastAsia="Times New Roman" w:hAnsi="Times New Roman" w:cs="Times New Roman"/>
          <w:bCs/>
          <w:color w:val="000000"/>
          <w:sz w:val="28"/>
          <w:szCs w:val="28"/>
          <w:lang w:eastAsia="uk-UA" w:bidi="uk-UA"/>
        </w:rPr>
        <w:t>лічне звітування про виконання А</w:t>
      </w:r>
      <w:r w:rsidRPr="00DB2CB4">
        <w:rPr>
          <w:rFonts w:ascii="Times New Roman" w:eastAsia="Times New Roman" w:hAnsi="Times New Roman" w:cs="Times New Roman"/>
          <w:bCs/>
          <w:color w:val="000000"/>
          <w:sz w:val="28"/>
          <w:szCs w:val="28"/>
          <w:lang w:eastAsia="uk-UA" w:bidi="uk-UA"/>
        </w:rPr>
        <w:t>нтикорупційної програми, забезпечення відкритості інформації щодо прийнятих управлінських рішень та результаті</w:t>
      </w:r>
      <w:r w:rsidR="008B1D25">
        <w:rPr>
          <w:rFonts w:ascii="Times New Roman" w:eastAsia="Times New Roman" w:hAnsi="Times New Roman" w:cs="Times New Roman"/>
          <w:bCs/>
          <w:color w:val="000000"/>
          <w:sz w:val="28"/>
          <w:szCs w:val="28"/>
          <w:lang w:eastAsia="uk-UA" w:bidi="uk-UA"/>
        </w:rPr>
        <w:t>в внутрішнього контролю.</w:t>
      </w:r>
    </w:p>
    <w:p w:rsidR="00DB2CB4" w:rsidRPr="00DB2CB4" w:rsidRDefault="00DB2CB4" w:rsidP="00DB2CB4">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Системне оприлюднення результатів роботи не лише сприяє належному інформуванню громадськості та бізнес-середовища, але й створює додаткові гарантії підзвітності діяльності органу.</w:t>
      </w:r>
    </w:p>
    <w:p w:rsidR="00DB2CB4" w:rsidRDefault="00DB2CB4" w:rsidP="00DB2CB4">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DB2CB4">
        <w:rPr>
          <w:rFonts w:ascii="Times New Roman" w:eastAsia="Times New Roman" w:hAnsi="Times New Roman" w:cs="Times New Roman"/>
          <w:bCs/>
          <w:color w:val="000000"/>
          <w:sz w:val="28"/>
          <w:szCs w:val="28"/>
          <w:lang w:eastAsia="uk-UA" w:bidi="uk-UA"/>
        </w:rPr>
        <w:t>Прозорість у цьому контексті виступає не лише вимогою законодавства, а й важливим інструментом зміцнення репутації, підвищення рівня довіри з боку громадян і суб’єктів господарювання, а також формування позитивного інституційного іміджу.</w:t>
      </w:r>
    </w:p>
    <w:p w:rsidR="009F4FBB" w:rsidRDefault="009F3B0D" w:rsidP="00784066">
      <w:pPr>
        <w:widowControl w:val="0"/>
        <w:tabs>
          <w:tab w:val="num" w:pos="720"/>
        </w:tabs>
        <w:spacing w:after="0" w:line="240" w:lineRule="auto"/>
        <w:ind w:right="23" w:firstLine="567"/>
        <w:jc w:val="both"/>
        <w:rPr>
          <w:rFonts w:ascii="Times New Roman" w:eastAsia="Times New Roman" w:hAnsi="Times New Roman" w:cs="Times New Roman"/>
          <w:bCs/>
          <w:color w:val="000000"/>
          <w:sz w:val="28"/>
          <w:szCs w:val="28"/>
          <w:lang w:eastAsia="uk-UA" w:bidi="uk-UA"/>
        </w:rPr>
      </w:pPr>
      <w:r w:rsidRPr="009F3B0D">
        <w:rPr>
          <w:rFonts w:ascii="Times New Roman" w:eastAsia="Times New Roman" w:hAnsi="Times New Roman" w:cs="Times New Roman"/>
          <w:bCs/>
          <w:color w:val="000000"/>
          <w:sz w:val="28"/>
          <w:szCs w:val="28"/>
          <w:lang w:eastAsia="uk-UA" w:bidi="uk-UA"/>
        </w:rPr>
        <w:t>Крім того, Держмитслужбою</w:t>
      </w:r>
      <w:r w:rsidR="009F4FBB">
        <w:rPr>
          <w:rFonts w:ascii="Times New Roman" w:eastAsia="Times New Roman" w:hAnsi="Times New Roman" w:cs="Times New Roman"/>
          <w:bCs/>
          <w:color w:val="000000"/>
          <w:sz w:val="28"/>
          <w:szCs w:val="28"/>
          <w:lang w:eastAsia="uk-UA" w:bidi="uk-UA"/>
        </w:rPr>
        <w:t xml:space="preserve"> за підтримки </w:t>
      </w:r>
      <w:r w:rsidR="009F4FBB" w:rsidRPr="009F4FBB">
        <w:rPr>
          <w:rFonts w:ascii="Times New Roman" w:eastAsia="Times New Roman" w:hAnsi="Times New Roman" w:cs="Times New Roman"/>
          <w:bCs/>
          <w:color w:val="000000"/>
          <w:sz w:val="28"/>
          <w:szCs w:val="28"/>
          <w:lang w:eastAsia="uk-UA" w:bidi="uk-UA"/>
        </w:rPr>
        <w:t>Всесвітньої митної організації</w:t>
      </w:r>
      <w:r w:rsidRPr="009F3B0D">
        <w:rPr>
          <w:rFonts w:ascii="Times New Roman" w:eastAsia="Times New Roman" w:hAnsi="Times New Roman" w:cs="Times New Roman"/>
          <w:bCs/>
          <w:color w:val="000000"/>
          <w:sz w:val="28"/>
          <w:szCs w:val="28"/>
          <w:lang w:eastAsia="uk-UA" w:bidi="uk-UA"/>
        </w:rPr>
        <w:t xml:space="preserve"> було проведено два опитування </w:t>
      </w:r>
      <w:proofErr w:type="spellStart"/>
      <w:r w:rsidRPr="009F3B0D">
        <w:rPr>
          <w:rFonts w:ascii="Times New Roman" w:eastAsia="Times New Roman" w:hAnsi="Times New Roman" w:cs="Times New Roman"/>
          <w:bCs/>
          <w:color w:val="000000"/>
          <w:sz w:val="28"/>
          <w:szCs w:val="28"/>
          <w:lang w:eastAsia="uk-UA" w:bidi="uk-UA"/>
        </w:rPr>
        <w:t>Customs</w:t>
      </w:r>
      <w:proofErr w:type="spellEnd"/>
      <w:r w:rsidRPr="009F3B0D">
        <w:rPr>
          <w:rFonts w:ascii="Times New Roman" w:eastAsia="Times New Roman" w:hAnsi="Times New Roman" w:cs="Times New Roman"/>
          <w:bCs/>
          <w:color w:val="000000"/>
          <w:sz w:val="28"/>
          <w:szCs w:val="28"/>
          <w:lang w:eastAsia="uk-UA" w:bidi="uk-UA"/>
        </w:rPr>
        <w:t xml:space="preserve"> </w:t>
      </w:r>
      <w:proofErr w:type="spellStart"/>
      <w:r w:rsidRPr="009F3B0D">
        <w:rPr>
          <w:rFonts w:ascii="Times New Roman" w:eastAsia="Times New Roman" w:hAnsi="Times New Roman" w:cs="Times New Roman"/>
          <w:bCs/>
          <w:color w:val="000000"/>
          <w:sz w:val="28"/>
          <w:szCs w:val="28"/>
          <w:lang w:eastAsia="uk-UA" w:bidi="uk-UA"/>
        </w:rPr>
        <w:t>Integrity</w:t>
      </w:r>
      <w:proofErr w:type="spellEnd"/>
      <w:r w:rsidRPr="009F3B0D">
        <w:rPr>
          <w:rFonts w:ascii="Times New Roman" w:eastAsia="Times New Roman" w:hAnsi="Times New Roman" w:cs="Times New Roman"/>
          <w:bCs/>
          <w:color w:val="000000"/>
          <w:sz w:val="28"/>
          <w:szCs w:val="28"/>
          <w:lang w:eastAsia="uk-UA" w:bidi="uk-UA"/>
        </w:rPr>
        <w:t xml:space="preserve"> </w:t>
      </w:r>
      <w:proofErr w:type="spellStart"/>
      <w:r w:rsidRPr="009F3B0D">
        <w:rPr>
          <w:rFonts w:ascii="Times New Roman" w:eastAsia="Times New Roman" w:hAnsi="Times New Roman" w:cs="Times New Roman"/>
          <w:bCs/>
          <w:color w:val="000000"/>
          <w:sz w:val="28"/>
          <w:szCs w:val="28"/>
          <w:lang w:eastAsia="uk-UA" w:bidi="uk-UA"/>
        </w:rPr>
        <w:t>Perception</w:t>
      </w:r>
      <w:proofErr w:type="spellEnd"/>
      <w:r w:rsidRPr="009F3B0D">
        <w:rPr>
          <w:rFonts w:ascii="Times New Roman" w:eastAsia="Times New Roman" w:hAnsi="Times New Roman" w:cs="Times New Roman"/>
          <w:bCs/>
          <w:color w:val="000000"/>
          <w:sz w:val="28"/>
          <w:szCs w:val="28"/>
          <w:lang w:eastAsia="uk-UA" w:bidi="uk-UA"/>
        </w:rPr>
        <w:t xml:space="preserve"> </w:t>
      </w:r>
      <w:proofErr w:type="spellStart"/>
      <w:r w:rsidRPr="009F3B0D">
        <w:rPr>
          <w:rFonts w:ascii="Times New Roman" w:eastAsia="Times New Roman" w:hAnsi="Times New Roman" w:cs="Times New Roman"/>
          <w:bCs/>
          <w:color w:val="000000"/>
          <w:sz w:val="28"/>
          <w:szCs w:val="28"/>
          <w:lang w:eastAsia="uk-UA" w:bidi="uk-UA"/>
        </w:rPr>
        <w:t>Survey</w:t>
      </w:r>
      <w:proofErr w:type="spellEnd"/>
      <w:r w:rsidRPr="009F3B0D">
        <w:rPr>
          <w:rFonts w:ascii="Times New Roman" w:eastAsia="Times New Roman" w:hAnsi="Times New Roman" w:cs="Times New Roman"/>
          <w:bCs/>
          <w:color w:val="000000"/>
          <w:sz w:val="28"/>
          <w:szCs w:val="28"/>
          <w:lang w:eastAsia="uk-UA" w:bidi="uk-UA"/>
        </w:rPr>
        <w:t xml:space="preserve"> (CIPS), які забезпечили комплексне бачення внутрішнього та зовнішнього сприйняття рівня доброчесності в митній службі. </w:t>
      </w:r>
    </w:p>
    <w:p w:rsidR="00853F4D" w:rsidRDefault="009F3B0D" w:rsidP="00853F4D">
      <w:pPr>
        <w:widowControl w:val="0"/>
        <w:tabs>
          <w:tab w:val="num" w:pos="720"/>
        </w:tabs>
        <w:spacing w:after="0" w:line="240" w:lineRule="auto"/>
        <w:ind w:right="23" w:firstLine="567"/>
        <w:jc w:val="both"/>
        <w:rPr>
          <w:rFonts w:ascii="Times New Roman" w:eastAsia="Times New Roman" w:hAnsi="Times New Roman" w:cs="Times New Roman"/>
          <w:bCs/>
          <w:color w:val="FF0000"/>
          <w:sz w:val="28"/>
          <w:szCs w:val="28"/>
          <w:lang w:eastAsia="uk-UA" w:bidi="uk-UA"/>
        </w:rPr>
      </w:pPr>
      <w:r w:rsidRPr="009F3B0D">
        <w:rPr>
          <w:rFonts w:ascii="Times New Roman" w:eastAsia="Times New Roman" w:hAnsi="Times New Roman" w:cs="Times New Roman"/>
          <w:bCs/>
          <w:color w:val="000000"/>
          <w:sz w:val="28"/>
          <w:szCs w:val="28"/>
          <w:lang w:eastAsia="uk-UA" w:bidi="uk-UA"/>
        </w:rPr>
        <w:t xml:space="preserve">За результатами опитувань було визначено ключові корупційні ризики, проблемні аспекти організаційної культури, ефективність механізмів повідомлення та рівень довіри з боку бізнес-спільноти. Отримані результати були </w:t>
      </w:r>
      <w:proofErr w:type="spellStart"/>
      <w:r w:rsidRPr="009F3B0D">
        <w:rPr>
          <w:rFonts w:ascii="Times New Roman" w:eastAsia="Times New Roman" w:hAnsi="Times New Roman" w:cs="Times New Roman"/>
          <w:bCs/>
          <w:color w:val="000000"/>
          <w:sz w:val="28"/>
          <w:szCs w:val="28"/>
          <w:lang w:eastAsia="uk-UA" w:bidi="uk-UA"/>
        </w:rPr>
        <w:t>імплементовані</w:t>
      </w:r>
      <w:proofErr w:type="spellEnd"/>
      <w:r w:rsidRPr="009F3B0D">
        <w:rPr>
          <w:rFonts w:ascii="Times New Roman" w:eastAsia="Times New Roman" w:hAnsi="Times New Roman" w:cs="Times New Roman"/>
          <w:bCs/>
          <w:color w:val="000000"/>
          <w:sz w:val="28"/>
          <w:szCs w:val="28"/>
          <w:lang w:eastAsia="uk-UA" w:bidi="uk-UA"/>
        </w:rPr>
        <w:t xml:space="preserve"> в Антикорупційну програму Держмитслужби </w:t>
      </w:r>
      <w:r w:rsidR="008B1D25">
        <w:rPr>
          <w:rFonts w:ascii="Times New Roman" w:eastAsia="Times New Roman" w:hAnsi="Times New Roman" w:cs="Times New Roman"/>
          <w:bCs/>
          <w:color w:val="000000"/>
          <w:sz w:val="28"/>
          <w:szCs w:val="28"/>
          <w:lang w:eastAsia="uk-UA" w:bidi="uk-UA"/>
        </w:rPr>
        <w:br/>
      </w:r>
      <w:r w:rsidRPr="009F3B0D">
        <w:rPr>
          <w:rFonts w:ascii="Times New Roman" w:eastAsia="Times New Roman" w:hAnsi="Times New Roman" w:cs="Times New Roman"/>
          <w:bCs/>
          <w:color w:val="000000"/>
          <w:sz w:val="28"/>
          <w:szCs w:val="28"/>
          <w:lang w:eastAsia="uk-UA" w:bidi="uk-UA"/>
        </w:rPr>
        <w:t xml:space="preserve">на 2026–2028 роки шляхом включення конкретних заходів щодо мінімізації виявлених ризиків, удосконалення процедур, посилення інструментів запобігання корупції, а також інтеграції відповідних індикаторів до системи моніторингу та оцінювання ефективності. </w:t>
      </w:r>
    </w:p>
    <w:p w:rsidR="006907E8" w:rsidRPr="00853F4D" w:rsidRDefault="00784066" w:rsidP="00853F4D">
      <w:pPr>
        <w:widowControl w:val="0"/>
        <w:tabs>
          <w:tab w:val="num" w:pos="720"/>
        </w:tabs>
        <w:spacing w:after="0" w:line="240" w:lineRule="auto"/>
        <w:ind w:right="23" w:firstLine="567"/>
        <w:jc w:val="both"/>
        <w:rPr>
          <w:rFonts w:ascii="Times New Roman" w:eastAsia="Times New Roman" w:hAnsi="Times New Roman" w:cs="Times New Roman"/>
          <w:bCs/>
          <w:color w:val="FF0000"/>
          <w:sz w:val="28"/>
          <w:szCs w:val="28"/>
          <w:lang w:eastAsia="uk-UA" w:bidi="uk-UA"/>
        </w:rPr>
      </w:pPr>
      <w:r w:rsidRPr="00853F4D">
        <w:rPr>
          <w:rFonts w:ascii="Times New Roman" w:eastAsia="Times New Roman" w:hAnsi="Times New Roman" w:cs="Times New Roman"/>
          <w:bCs/>
          <w:color w:val="000000"/>
          <w:sz w:val="28"/>
          <w:szCs w:val="28"/>
          <w:lang w:eastAsia="uk-UA" w:bidi="uk-UA"/>
        </w:rPr>
        <w:t>Питання запобігання та протидії корупції у Держмитслужбі регулюють такими внутрішніми актами:</w:t>
      </w:r>
    </w:p>
    <w:p w:rsidR="007B420E" w:rsidRPr="007B420E" w:rsidRDefault="007B420E" w:rsidP="007B420E">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н</w:t>
      </w:r>
      <w:hyperlink r:id="rId8" w:history="1">
        <w:r w:rsidRPr="007B420E">
          <w:rPr>
            <w:rFonts w:ascii="Times New Roman" w:eastAsia="Times New Roman" w:hAnsi="Times New Roman" w:cs="Times New Roman"/>
            <w:bCs/>
            <w:color w:val="000000"/>
            <w:sz w:val="28"/>
            <w:szCs w:val="28"/>
            <w:lang w:eastAsia="uk-UA" w:bidi="uk-UA"/>
          </w:rPr>
          <w:t>аказ Дер</w:t>
        </w:r>
        <w:r>
          <w:rPr>
            <w:rFonts w:ascii="Times New Roman" w:eastAsia="Times New Roman" w:hAnsi="Times New Roman" w:cs="Times New Roman"/>
            <w:bCs/>
            <w:color w:val="000000"/>
            <w:sz w:val="28"/>
            <w:szCs w:val="28"/>
            <w:lang w:eastAsia="uk-UA" w:bidi="uk-UA"/>
          </w:rPr>
          <w:t>жмитслужби від 19.03.2025 №252 «</w:t>
        </w:r>
        <w:r w:rsidRPr="007B420E">
          <w:rPr>
            <w:rFonts w:ascii="Times New Roman" w:eastAsia="Times New Roman" w:hAnsi="Times New Roman" w:cs="Times New Roman"/>
            <w:bCs/>
            <w:color w:val="000000"/>
            <w:sz w:val="28"/>
            <w:szCs w:val="28"/>
            <w:lang w:eastAsia="uk-UA" w:bidi="uk-UA"/>
          </w:rPr>
          <w:t xml:space="preserve">Про затвердження Порядку організації роботи з повідомленнями про корупційні або пов’язані з корупцією правопорушення в </w:t>
        </w:r>
        <w:proofErr w:type="spellStart"/>
        <w:r w:rsidRPr="007B420E">
          <w:rPr>
            <w:rFonts w:ascii="Times New Roman" w:eastAsia="Times New Roman" w:hAnsi="Times New Roman" w:cs="Times New Roman"/>
            <w:bCs/>
            <w:color w:val="000000"/>
            <w:sz w:val="28"/>
            <w:szCs w:val="28"/>
            <w:lang w:eastAsia="uk-UA" w:bidi="uk-UA"/>
          </w:rPr>
          <w:t>апараті</w:t>
        </w:r>
        <w:proofErr w:type="spellEnd"/>
        <w:r w:rsidRPr="007B420E">
          <w:rPr>
            <w:rFonts w:ascii="Times New Roman" w:eastAsia="Times New Roman" w:hAnsi="Times New Roman" w:cs="Times New Roman"/>
            <w:bCs/>
            <w:color w:val="000000"/>
            <w:sz w:val="28"/>
            <w:szCs w:val="28"/>
            <w:lang w:eastAsia="uk-UA" w:bidi="uk-UA"/>
          </w:rPr>
          <w:t xml:space="preserve"> Держмитслужби та її територіальних органах</w:t>
        </w:r>
        <w:r>
          <w:rPr>
            <w:rFonts w:ascii="Times New Roman" w:eastAsia="Times New Roman" w:hAnsi="Times New Roman" w:cs="Times New Roman"/>
            <w:bCs/>
            <w:color w:val="000000"/>
            <w:sz w:val="28"/>
            <w:szCs w:val="28"/>
            <w:lang w:eastAsia="uk-UA" w:bidi="uk-UA"/>
          </w:rPr>
          <w:t>»;</w:t>
        </w:r>
      </w:hyperlink>
    </w:p>
    <w:p w:rsidR="00E45355" w:rsidRPr="008B1D25" w:rsidRDefault="00E45355" w:rsidP="00E45355">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наказ Держмитслужби від 06.08.2021 № 609 «Про затвердження Порядку організації роботи із запобігання корупції у Держмитслужбі та її територіальних органах» (зі змінами);</w:t>
      </w:r>
    </w:p>
    <w:p w:rsidR="0067091D" w:rsidRPr="008B1D25" w:rsidRDefault="00E45355" w:rsidP="0067091D">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 xml:space="preserve">наказ Держмитслужби від 02.09.2021 № 668 «Про затвердження Кодексу та Правил етичної поведінки працівників Державної митної служби України» </w:t>
      </w:r>
      <w:r w:rsidRPr="008B1D25">
        <w:rPr>
          <w:rFonts w:ascii="Times New Roman" w:eastAsia="Times New Roman" w:hAnsi="Times New Roman" w:cs="Times New Roman"/>
          <w:bCs/>
          <w:color w:val="000000"/>
          <w:sz w:val="28"/>
          <w:szCs w:val="28"/>
          <w:lang w:eastAsia="uk-UA" w:bidi="uk-UA"/>
        </w:rPr>
        <w:lastRenderedPageBreak/>
        <w:t>(зі змінами);</w:t>
      </w:r>
    </w:p>
    <w:p w:rsidR="0067091D" w:rsidRPr="008B1D25" w:rsidRDefault="0067091D" w:rsidP="0067091D">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наказ Держмитслужби від 14.10.2022 № 449 «Про затвердження Положення про робочу групу з оцінювання корупційних ризиків та її персонального складу» (зі змінами);</w:t>
      </w:r>
    </w:p>
    <w:p w:rsidR="00E45355" w:rsidRPr="008B1D25" w:rsidRDefault="00E45355" w:rsidP="00E45355">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наказ Держмитслужби від 22.05.2025 № 462 «Про затвердження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p>
    <w:p w:rsidR="0067091D" w:rsidRPr="008B1D25" w:rsidRDefault="0067091D" w:rsidP="0067091D">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наказ Держмитслужби від 20.06.2025 № 555 «Про затвердження Методології систематичного виявлення та проведення аналізу корупційних правопорушень та правопорушень, пов’язаних з корупцією, у Державній митній службі України та її територіальних органах»;</w:t>
      </w:r>
    </w:p>
    <w:p w:rsidR="0067091D" w:rsidRPr="008B1D25" w:rsidRDefault="0067091D" w:rsidP="00E45355">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наказ Держмитслужби від 14.11.2025 № 1506 «Про проведення оцінювання корупційних ризиків у діяльності Державної митної служби України»;</w:t>
      </w:r>
    </w:p>
    <w:p w:rsidR="0067091D" w:rsidRPr="008B1D25" w:rsidRDefault="0067091D" w:rsidP="0067091D">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наказ Держмитслужби від 29.12.2025 № 2000 «Про затвердження Положення про Управління з питань запобігання та виявлення корупції Державної митної служби України»</w:t>
      </w:r>
      <w:r w:rsidR="008B1D25" w:rsidRPr="008B1D25">
        <w:rPr>
          <w:rFonts w:ascii="Times New Roman" w:eastAsia="Times New Roman" w:hAnsi="Times New Roman" w:cs="Times New Roman"/>
          <w:bCs/>
          <w:color w:val="000000"/>
          <w:sz w:val="28"/>
          <w:szCs w:val="28"/>
          <w:lang w:eastAsia="uk-UA" w:bidi="uk-UA"/>
        </w:rPr>
        <w:t xml:space="preserve"> (зі змінами)</w:t>
      </w:r>
      <w:r w:rsidRPr="008B1D25">
        <w:rPr>
          <w:rFonts w:ascii="Times New Roman" w:eastAsia="Times New Roman" w:hAnsi="Times New Roman" w:cs="Times New Roman"/>
          <w:bCs/>
          <w:color w:val="000000"/>
          <w:sz w:val="28"/>
          <w:szCs w:val="28"/>
          <w:lang w:eastAsia="uk-UA" w:bidi="uk-UA"/>
        </w:rPr>
        <w:t>;</w:t>
      </w:r>
    </w:p>
    <w:p w:rsidR="00853F4D" w:rsidRDefault="0067091D" w:rsidP="00853F4D">
      <w:pPr>
        <w:pStyle w:val="ae"/>
        <w:widowControl w:val="0"/>
        <w:numPr>
          <w:ilvl w:val="0"/>
          <w:numId w:val="7"/>
        </w:numPr>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B1D25">
        <w:rPr>
          <w:rFonts w:ascii="Times New Roman" w:eastAsia="Times New Roman" w:hAnsi="Times New Roman" w:cs="Times New Roman"/>
          <w:bCs/>
          <w:color w:val="000000"/>
          <w:sz w:val="28"/>
          <w:szCs w:val="28"/>
          <w:lang w:eastAsia="uk-UA" w:bidi="uk-UA"/>
        </w:rPr>
        <w:t>інші нормативно-правові та організаційно-розпорядчі акти, які регулюють порядок здійснення завдань і функцій Держмитслужби.</w:t>
      </w:r>
    </w:p>
    <w:p w:rsidR="00853F4D" w:rsidRPr="00853F4D" w:rsidRDefault="00853F4D" w:rsidP="00853F4D">
      <w:pPr>
        <w:widowControl w:val="0"/>
        <w:spacing w:after="0" w:line="240" w:lineRule="auto"/>
        <w:ind w:left="142" w:right="23" w:firstLine="425"/>
        <w:jc w:val="both"/>
        <w:rPr>
          <w:rFonts w:ascii="Times New Roman" w:eastAsia="Times New Roman" w:hAnsi="Times New Roman" w:cs="Times New Roman"/>
          <w:bCs/>
          <w:color w:val="000000"/>
          <w:sz w:val="28"/>
          <w:szCs w:val="28"/>
          <w:lang w:eastAsia="uk-UA" w:bidi="uk-UA"/>
        </w:rPr>
      </w:pPr>
      <w:r w:rsidRPr="00853F4D">
        <w:rPr>
          <w:rFonts w:ascii="Times New Roman" w:eastAsia="Times New Roman" w:hAnsi="Times New Roman" w:cs="Times New Roman"/>
          <w:bCs/>
          <w:color w:val="000000"/>
          <w:sz w:val="28"/>
          <w:szCs w:val="28"/>
          <w:lang w:eastAsia="uk-UA" w:bidi="uk-UA"/>
        </w:rPr>
        <w:t xml:space="preserve">Нормативно-правові акти з питань запобігання та протидії корупції у Держмитслужбі розміщено на офіційному </w:t>
      </w:r>
      <w:proofErr w:type="spellStart"/>
      <w:r w:rsidRPr="00853F4D">
        <w:rPr>
          <w:rFonts w:ascii="Times New Roman" w:eastAsia="Times New Roman" w:hAnsi="Times New Roman" w:cs="Times New Roman"/>
          <w:bCs/>
          <w:color w:val="000000"/>
          <w:sz w:val="28"/>
          <w:szCs w:val="28"/>
          <w:lang w:eastAsia="uk-UA" w:bidi="uk-UA"/>
        </w:rPr>
        <w:t>вебсайті</w:t>
      </w:r>
      <w:proofErr w:type="spellEnd"/>
      <w:r w:rsidRPr="00853F4D">
        <w:rPr>
          <w:rFonts w:ascii="Times New Roman" w:eastAsia="Times New Roman" w:hAnsi="Times New Roman" w:cs="Times New Roman"/>
          <w:bCs/>
          <w:color w:val="000000"/>
          <w:sz w:val="28"/>
          <w:szCs w:val="28"/>
          <w:lang w:eastAsia="uk-UA" w:bidi="uk-UA"/>
        </w:rPr>
        <w:t xml:space="preserve"> Держмитслужби у вкладці «Запобігання корупції» в розділі «</w:t>
      </w:r>
      <w:r>
        <w:rPr>
          <w:rFonts w:ascii="Times New Roman" w:eastAsia="Times New Roman" w:hAnsi="Times New Roman" w:cs="Times New Roman"/>
          <w:bCs/>
          <w:color w:val="000000"/>
          <w:sz w:val="28"/>
          <w:szCs w:val="28"/>
          <w:lang w:eastAsia="uk-UA" w:bidi="uk-UA"/>
        </w:rPr>
        <w:t>Нормативно-правова база</w:t>
      </w:r>
      <w:r w:rsidRPr="00853F4D">
        <w:rPr>
          <w:rFonts w:ascii="Times New Roman" w:eastAsia="Times New Roman" w:hAnsi="Times New Roman" w:cs="Times New Roman"/>
          <w:bCs/>
          <w:color w:val="000000"/>
          <w:sz w:val="28"/>
          <w:szCs w:val="28"/>
          <w:lang w:eastAsia="uk-UA" w:bidi="uk-UA"/>
        </w:rPr>
        <w:t>»</w:t>
      </w:r>
    </w:p>
    <w:p w:rsidR="007E2D24" w:rsidRDefault="007E2D24" w:rsidP="007E2D24">
      <w:pPr>
        <w:pStyle w:val="ae"/>
        <w:widowControl w:val="0"/>
        <w:spacing w:after="0" w:line="240" w:lineRule="auto"/>
        <w:ind w:left="567" w:right="23"/>
        <w:jc w:val="both"/>
        <w:rPr>
          <w:rFonts w:ascii="Times New Roman" w:eastAsia="Times New Roman" w:hAnsi="Times New Roman" w:cs="Times New Roman"/>
          <w:bCs/>
          <w:color w:val="000000"/>
          <w:sz w:val="28"/>
          <w:szCs w:val="28"/>
          <w:lang w:eastAsia="uk-UA" w:bidi="uk-UA"/>
        </w:rPr>
      </w:pPr>
    </w:p>
    <w:p w:rsidR="00EE7068" w:rsidRDefault="007E2D24" w:rsidP="00EE7068">
      <w:pPr>
        <w:tabs>
          <w:tab w:val="left" w:pos="567"/>
        </w:tabs>
        <w:ind w:firstLine="567"/>
        <w:jc w:val="center"/>
        <w:rPr>
          <w:rFonts w:ascii="Times New Roman" w:eastAsia="Arial Unicode MS" w:hAnsi="Times New Roman" w:cs="Times New Roman"/>
          <w:color w:val="000000"/>
          <w:sz w:val="28"/>
          <w:szCs w:val="28"/>
          <w:lang w:eastAsia="uk-UA" w:bidi="uk-UA"/>
        </w:rPr>
      </w:pPr>
      <w:r w:rsidRPr="007E2D24">
        <w:rPr>
          <w:rFonts w:ascii="Times New Roman" w:eastAsia="Times New Roman" w:hAnsi="Times New Roman" w:cs="Times New Roman"/>
          <w:b/>
          <w:bCs/>
          <w:color w:val="000000"/>
          <w:sz w:val="28"/>
          <w:szCs w:val="28"/>
          <w:lang w:eastAsia="uk-UA" w:bidi="uk-UA"/>
        </w:rPr>
        <w:t>ІІ. Оцінювання корупційних ризиків</w:t>
      </w:r>
      <w:r w:rsidR="004E4664" w:rsidRPr="004E4664">
        <w:rPr>
          <w:rFonts w:ascii="Times New Roman" w:eastAsia="Times New Roman" w:hAnsi="Times New Roman" w:cs="Times New Roman"/>
          <w:b/>
          <w:bCs/>
          <w:color w:val="000000"/>
          <w:sz w:val="28"/>
          <w:szCs w:val="28"/>
          <w:lang w:eastAsia="uk-UA" w:bidi="uk-UA"/>
        </w:rPr>
        <w:t xml:space="preserve"> </w:t>
      </w:r>
      <w:r w:rsidR="004E4664">
        <w:rPr>
          <w:rFonts w:ascii="Times New Roman" w:eastAsia="Times New Roman" w:hAnsi="Times New Roman" w:cs="Times New Roman"/>
          <w:b/>
          <w:bCs/>
          <w:color w:val="000000"/>
          <w:sz w:val="28"/>
          <w:szCs w:val="28"/>
          <w:lang w:eastAsia="uk-UA" w:bidi="uk-UA"/>
        </w:rPr>
        <w:t>у діяльності Державної митної служби України, її територіальних органів та заходи щодо їх усунення</w:t>
      </w:r>
    </w:p>
    <w:p w:rsidR="00EE7068" w:rsidRPr="00EE7068" w:rsidRDefault="008A2053" w:rsidP="00EE7068">
      <w:pPr>
        <w:tabs>
          <w:tab w:val="left" w:pos="567"/>
        </w:tabs>
        <w:ind w:firstLine="567"/>
        <w:rPr>
          <w:rFonts w:ascii="Times New Roman" w:eastAsia="Arial Unicode MS" w:hAnsi="Times New Roman" w:cs="Times New Roman"/>
          <w:b/>
          <w:bCs/>
          <w:iCs/>
          <w:color w:val="000000"/>
          <w:sz w:val="28"/>
          <w:szCs w:val="28"/>
          <w:lang w:eastAsia="uk-UA" w:bidi="uk-UA"/>
        </w:rPr>
      </w:pPr>
      <w:r>
        <w:rPr>
          <w:rFonts w:ascii="Times New Roman" w:eastAsia="Arial Unicode MS" w:hAnsi="Times New Roman" w:cs="Times New Roman"/>
          <w:b/>
          <w:bCs/>
          <w:iCs/>
          <w:color w:val="000000"/>
          <w:sz w:val="28"/>
          <w:szCs w:val="28"/>
          <w:lang w:eastAsia="uk-UA" w:bidi="uk-UA"/>
        </w:rPr>
        <w:t>2.</w:t>
      </w:r>
      <w:r w:rsidR="00EE7068" w:rsidRPr="00EE7068">
        <w:rPr>
          <w:rFonts w:ascii="Times New Roman" w:eastAsia="Arial Unicode MS" w:hAnsi="Times New Roman" w:cs="Times New Roman"/>
          <w:b/>
          <w:bCs/>
          <w:iCs/>
          <w:color w:val="000000"/>
          <w:sz w:val="28"/>
          <w:szCs w:val="28"/>
          <w:lang w:eastAsia="uk-UA" w:bidi="uk-UA"/>
        </w:rPr>
        <w:t xml:space="preserve">1. Підготовка до оцінювання корупційних ризиків </w:t>
      </w:r>
    </w:p>
    <w:p w:rsidR="00EE7068" w:rsidRPr="00EE7068" w:rsidRDefault="00EE7068" w:rsidP="00782E0C">
      <w:pPr>
        <w:tabs>
          <w:tab w:val="left" w:pos="567"/>
        </w:tabs>
        <w:spacing w:line="240" w:lineRule="auto"/>
        <w:ind w:firstLine="567"/>
        <w:contextualSpacing/>
        <w:jc w:val="both"/>
        <w:rPr>
          <w:rFonts w:ascii="Times New Roman" w:eastAsia="Times New Roman" w:hAnsi="Times New Roman" w:cs="Times New Roman"/>
          <w:bCs/>
          <w:color w:val="000000"/>
          <w:sz w:val="28"/>
          <w:szCs w:val="28"/>
          <w:lang w:eastAsia="uk-UA" w:bidi="uk-UA"/>
        </w:rPr>
      </w:pPr>
      <w:r w:rsidRPr="00EE7068">
        <w:rPr>
          <w:rFonts w:ascii="Times New Roman" w:eastAsia="Times New Roman" w:hAnsi="Times New Roman" w:cs="Times New Roman"/>
          <w:bCs/>
          <w:color w:val="000000"/>
          <w:sz w:val="28"/>
          <w:szCs w:val="28"/>
          <w:lang w:eastAsia="uk-UA" w:bidi="uk-UA"/>
        </w:rPr>
        <w:t>Наказом</w:t>
      </w:r>
      <w:r w:rsidR="008B1D25">
        <w:rPr>
          <w:rFonts w:ascii="Times New Roman" w:eastAsia="Times New Roman" w:hAnsi="Times New Roman" w:cs="Times New Roman"/>
          <w:bCs/>
          <w:color w:val="000000"/>
          <w:sz w:val="28"/>
          <w:szCs w:val="28"/>
          <w:lang w:eastAsia="uk-UA" w:bidi="uk-UA"/>
        </w:rPr>
        <w:t xml:space="preserve"> Держмитслужби від 14.11.2025 № </w:t>
      </w:r>
      <w:r w:rsidRPr="00EE7068">
        <w:rPr>
          <w:rFonts w:ascii="Times New Roman" w:eastAsia="Times New Roman" w:hAnsi="Times New Roman" w:cs="Times New Roman"/>
          <w:bCs/>
          <w:color w:val="000000"/>
          <w:sz w:val="28"/>
          <w:szCs w:val="28"/>
          <w:lang w:eastAsia="uk-UA" w:bidi="uk-UA"/>
        </w:rPr>
        <w:t>1506</w:t>
      </w:r>
      <w:r w:rsidR="008B1D25">
        <w:rPr>
          <w:rFonts w:ascii="Times New Roman" w:eastAsia="Times New Roman" w:hAnsi="Times New Roman" w:cs="Times New Roman"/>
          <w:bCs/>
          <w:color w:val="000000"/>
          <w:sz w:val="28"/>
          <w:szCs w:val="28"/>
          <w:lang w:eastAsia="uk-UA" w:bidi="uk-UA"/>
        </w:rPr>
        <w:t xml:space="preserve"> </w:t>
      </w:r>
      <w:r w:rsidR="008B1D25" w:rsidRPr="008B1D25">
        <w:rPr>
          <w:rFonts w:ascii="Times New Roman" w:eastAsia="Times New Roman" w:hAnsi="Times New Roman" w:cs="Times New Roman"/>
          <w:bCs/>
          <w:color w:val="000000"/>
          <w:sz w:val="28"/>
          <w:szCs w:val="28"/>
          <w:lang w:eastAsia="uk-UA" w:bidi="uk-UA"/>
        </w:rPr>
        <w:t>«Про проведення оцінювання корупційних ризиків у діяльності Державної митної служби України»</w:t>
      </w:r>
      <w:r w:rsidRPr="00EE7068">
        <w:rPr>
          <w:rFonts w:ascii="Times New Roman" w:eastAsia="Times New Roman" w:hAnsi="Times New Roman" w:cs="Times New Roman"/>
          <w:bCs/>
          <w:color w:val="000000"/>
          <w:sz w:val="28"/>
          <w:szCs w:val="28"/>
          <w:lang w:eastAsia="uk-UA" w:bidi="uk-UA"/>
        </w:rPr>
        <w:t xml:space="preserve"> з метою встановлення ймовірності вчинення корупційних та пов’язаних з корупцією правопорушень </w:t>
      </w:r>
      <w:r w:rsidR="008B1D25">
        <w:rPr>
          <w:rFonts w:ascii="Times New Roman" w:eastAsia="Times New Roman" w:hAnsi="Times New Roman" w:cs="Times New Roman"/>
          <w:bCs/>
          <w:color w:val="000000"/>
          <w:sz w:val="28"/>
          <w:szCs w:val="28"/>
          <w:lang w:eastAsia="uk-UA" w:bidi="uk-UA"/>
        </w:rPr>
        <w:t>посадовими особами Держмитслужби</w:t>
      </w:r>
      <w:r w:rsidRPr="00EE7068">
        <w:rPr>
          <w:rFonts w:ascii="Times New Roman" w:eastAsia="Times New Roman" w:hAnsi="Times New Roman" w:cs="Times New Roman"/>
          <w:bCs/>
          <w:color w:val="000000"/>
          <w:sz w:val="28"/>
          <w:szCs w:val="28"/>
          <w:lang w:eastAsia="uk-UA" w:bidi="uk-UA"/>
        </w:rPr>
        <w:t xml:space="preserve">, встановлення причин, умов та наслідків можливого вчинення таких правопорушень, а також аналізу ефективності існуючих заходів контролю, спрямованих на запобігання реалізації корупційних ризиків розпочато оцінювання </w:t>
      </w:r>
      <w:r>
        <w:rPr>
          <w:rFonts w:ascii="Times New Roman" w:eastAsia="Times New Roman" w:hAnsi="Times New Roman" w:cs="Times New Roman"/>
          <w:bCs/>
          <w:color w:val="000000"/>
          <w:sz w:val="28"/>
          <w:szCs w:val="28"/>
          <w:lang w:eastAsia="uk-UA" w:bidi="uk-UA"/>
        </w:rPr>
        <w:t>корупційних ризиків в діяльності Держмитслужби та її територіальних органів</w:t>
      </w:r>
      <w:r w:rsidR="00853F4D">
        <w:rPr>
          <w:rFonts w:ascii="Times New Roman" w:eastAsia="Times New Roman" w:hAnsi="Times New Roman" w:cs="Times New Roman"/>
          <w:bCs/>
          <w:color w:val="000000"/>
          <w:sz w:val="28"/>
          <w:szCs w:val="28"/>
          <w:lang w:eastAsia="uk-UA" w:bidi="uk-UA"/>
        </w:rPr>
        <w:t>.</w:t>
      </w:r>
      <w:r>
        <w:rPr>
          <w:rFonts w:ascii="Times New Roman" w:eastAsia="Times New Roman" w:hAnsi="Times New Roman" w:cs="Times New Roman"/>
          <w:bCs/>
          <w:color w:val="000000"/>
          <w:sz w:val="28"/>
          <w:szCs w:val="28"/>
          <w:lang w:eastAsia="uk-UA" w:bidi="uk-UA"/>
        </w:rPr>
        <w:t xml:space="preserve"> </w:t>
      </w:r>
    </w:p>
    <w:p w:rsidR="007E2D24" w:rsidRDefault="00EE7068" w:rsidP="00782E0C">
      <w:pPr>
        <w:tabs>
          <w:tab w:val="left" w:pos="567"/>
        </w:tabs>
        <w:spacing w:line="240" w:lineRule="auto"/>
        <w:ind w:firstLine="567"/>
        <w:contextualSpacing/>
        <w:jc w:val="both"/>
        <w:rPr>
          <w:rFonts w:ascii="Times New Roman" w:eastAsia="Times New Roman" w:hAnsi="Times New Roman" w:cs="Times New Roman"/>
          <w:bCs/>
          <w:color w:val="000000"/>
          <w:sz w:val="28"/>
          <w:szCs w:val="28"/>
          <w:lang w:eastAsia="uk-UA" w:bidi="uk-UA"/>
        </w:rPr>
      </w:pPr>
      <w:r w:rsidRPr="00EE7068">
        <w:rPr>
          <w:rFonts w:ascii="Times New Roman" w:eastAsia="Times New Roman" w:hAnsi="Times New Roman" w:cs="Times New Roman"/>
          <w:bCs/>
          <w:color w:val="000000"/>
          <w:sz w:val="28"/>
          <w:szCs w:val="28"/>
          <w:lang w:eastAsia="uk-UA" w:bidi="uk-UA"/>
        </w:rPr>
        <w:t xml:space="preserve">Оцінювання корупційних ризиків </w:t>
      </w:r>
      <w:r w:rsidR="00C6308E">
        <w:rPr>
          <w:rFonts w:ascii="Times New Roman" w:eastAsia="Times New Roman" w:hAnsi="Times New Roman" w:cs="Times New Roman"/>
          <w:bCs/>
          <w:color w:val="000000"/>
          <w:sz w:val="28"/>
          <w:szCs w:val="28"/>
          <w:lang w:eastAsia="uk-UA" w:bidi="uk-UA"/>
        </w:rPr>
        <w:t xml:space="preserve">проводилось у формі </w:t>
      </w:r>
      <w:proofErr w:type="spellStart"/>
      <w:r w:rsidR="00C6308E">
        <w:rPr>
          <w:rFonts w:ascii="Times New Roman" w:eastAsia="Times New Roman" w:hAnsi="Times New Roman" w:cs="Times New Roman"/>
          <w:bCs/>
          <w:color w:val="000000"/>
          <w:sz w:val="28"/>
          <w:szCs w:val="28"/>
          <w:lang w:eastAsia="uk-UA" w:bidi="uk-UA"/>
        </w:rPr>
        <w:t>само</w:t>
      </w:r>
      <w:r w:rsidR="00782E0C">
        <w:rPr>
          <w:rFonts w:ascii="Times New Roman" w:eastAsia="Times New Roman" w:hAnsi="Times New Roman" w:cs="Times New Roman"/>
          <w:bCs/>
          <w:color w:val="000000"/>
          <w:sz w:val="28"/>
          <w:szCs w:val="28"/>
          <w:lang w:eastAsia="uk-UA" w:bidi="uk-UA"/>
        </w:rPr>
        <w:t>оцінювання</w:t>
      </w:r>
      <w:proofErr w:type="spellEnd"/>
      <w:r w:rsidR="00782E0C">
        <w:rPr>
          <w:rFonts w:ascii="Times New Roman" w:eastAsia="Times New Roman" w:hAnsi="Times New Roman" w:cs="Times New Roman"/>
          <w:bCs/>
          <w:color w:val="000000"/>
          <w:sz w:val="28"/>
          <w:szCs w:val="28"/>
          <w:lang w:eastAsia="uk-UA" w:bidi="uk-UA"/>
        </w:rPr>
        <w:t>.</w:t>
      </w:r>
    </w:p>
    <w:p w:rsidR="00782E0C" w:rsidRDefault="00782E0C" w:rsidP="00782E0C">
      <w:pPr>
        <w:tabs>
          <w:tab w:val="left" w:pos="567"/>
        </w:tabs>
        <w:spacing w:line="240" w:lineRule="auto"/>
        <w:ind w:firstLine="567"/>
        <w:contextualSpacing/>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 xml:space="preserve">Зазначений наказ був опублікований на </w:t>
      </w:r>
      <w:proofErr w:type="spellStart"/>
      <w:r w:rsidR="008B1D25">
        <w:rPr>
          <w:rFonts w:ascii="Times New Roman" w:eastAsia="Times New Roman" w:hAnsi="Times New Roman" w:cs="Times New Roman"/>
          <w:bCs/>
          <w:color w:val="000000"/>
          <w:sz w:val="28"/>
          <w:szCs w:val="28"/>
          <w:lang w:eastAsia="uk-UA" w:bidi="uk-UA"/>
        </w:rPr>
        <w:t>веб</w:t>
      </w:r>
      <w:r>
        <w:rPr>
          <w:rFonts w:ascii="Times New Roman" w:eastAsia="Times New Roman" w:hAnsi="Times New Roman" w:cs="Times New Roman"/>
          <w:bCs/>
          <w:color w:val="000000"/>
          <w:sz w:val="28"/>
          <w:szCs w:val="28"/>
          <w:lang w:eastAsia="uk-UA" w:bidi="uk-UA"/>
        </w:rPr>
        <w:t>сайті</w:t>
      </w:r>
      <w:proofErr w:type="spellEnd"/>
      <w:r>
        <w:rPr>
          <w:rFonts w:ascii="Times New Roman" w:eastAsia="Times New Roman" w:hAnsi="Times New Roman" w:cs="Times New Roman"/>
          <w:bCs/>
          <w:color w:val="000000"/>
          <w:sz w:val="28"/>
          <w:szCs w:val="28"/>
          <w:lang w:eastAsia="uk-UA" w:bidi="uk-UA"/>
        </w:rPr>
        <w:t xml:space="preserve"> Держмитслужби разом з повідомленням </w:t>
      </w:r>
      <w:r w:rsidRPr="00782E0C">
        <w:rPr>
          <w:rFonts w:ascii="Times New Roman" w:eastAsia="Times New Roman" w:hAnsi="Times New Roman" w:cs="Times New Roman"/>
          <w:bCs/>
          <w:color w:val="000000"/>
          <w:sz w:val="28"/>
          <w:szCs w:val="28"/>
          <w:lang w:eastAsia="uk-UA" w:bidi="uk-UA"/>
        </w:rPr>
        <w:t>про можливість долучення представників зовнішніх заінтересованих сторін (громадськості) до складу робочої групи з оцінювання корупційних ризиків у діяльності</w:t>
      </w:r>
      <w:r>
        <w:rPr>
          <w:rFonts w:ascii="Times New Roman" w:eastAsia="Times New Roman" w:hAnsi="Times New Roman" w:cs="Times New Roman"/>
          <w:bCs/>
          <w:color w:val="000000"/>
          <w:sz w:val="28"/>
          <w:szCs w:val="28"/>
          <w:lang w:eastAsia="uk-UA" w:bidi="uk-UA"/>
        </w:rPr>
        <w:t xml:space="preserve"> Держмитслужби та її територіальних органів (далі – Робоча група).</w:t>
      </w:r>
    </w:p>
    <w:p w:rsidR="00782E0C" w:rsidRDefault="00782E0C" w:rsidP="00782E0C">
      <w:pPr>
        <w:tabs>
          <w:tab w:val="left" w:pos="567"/>
        </w:tabs>
        <w:spacing w:line="240" w:lineRule="auto"/>
        <w:ind w:firstLine="567"/>
        <w:contextualSpacing/>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lastRenderedPageBreak/>
        <w:t>До складу Робочої групи увійшли 23 члени, з них 20 – це посадові особи структурних підрозділів апарату Держмитслужби</w:t>
      </w:r>
      <w:r w:rsidRPr="00782E0C">
        <w:rPr>
          <w:rFonts w:ascii="Times New Roman" w:eastAsia="Times New Roman" w:hAnsi="Times New Roman" w:cs="Times New Roman"/>
          <w:bCs/>
          <w:color w:val="000000"/>
          <w:sz w:val="28"/>
          <w:szCs w:val="28"/>
          <w:lang w:eastAsia="uk-UA" w:bidi="uk-UA"/>
        </w:rPr>
        <w:t>, які за своїми діловими, моральними якостями та професійним рівн</w:t>
      </w:r>
      <w:r>
        <w:rPr>
          <w:rFonts w:ascii="Times New Roman" w:eastAsia="Times New Roman" w:hAnsi="Times New Roman" w:cs="Times New Roman"/>
          <w:bCs/>
          <w:color w:val="000000"/>
          <w:sz w:val="28"/>
          <w:szCs w:val="28"/>
          <w:lang w:eastAsia="uk-UA" w:bidi="uk-UA"/>
        </w:rPr>
        <w:t>ем здатні виконувати обов’язки Ч</w:t>
      </w:r>
      <w:r w:rsidRPr="00782E0C">
        <w:rPr>
          <w:rFonts w:ascii="Times New Roman" w:eastAsia="Times New Roman" w:hAnsi="Times New Roman" w:cs="Times New Roman"/>
          <w:bCs/>
          <w:color w:val="000000"/>
          <w:sz w:val="28"/>
          <w:szCs w:val="28"/>
          <w:lang w:eastAsia="uk-UA" w:bidi="uk-UA"/>
        </w:rPr>
        <w:t>ленів робочої групи і забезпечити об’єктивні та неупереджені результати оцінювання корупційних ризикі</w:t>
      </w:r>
      <w:r>
        <w:rPr>
          <w:rFonts w:ascii="Times New Roman" w:eastAsia="Times New Roman" w:hAnsi="Times New Roman" w:cs="Times New Roman"/>
          <w:bCs/>
          <w:color w:val="000000"/>
          <w:sz w:val="28"/>
          <w:szCs w:val="28"/>
          <w:lang w:eastAsia="uk-UA" w:bidi="uk-UA"/>
        </w:rPr>
        <w:t xml:space="preserve">в, а також 2 представники від Громадської ради при Держмитслужбі, та 1 експерт Всесвітньої митної організації. </w:t>
      </w:r>
    </w:p>
    <w:p w:rsidR="00782E0C" w:rsidRPr="008B1D25" w:rsidRDefault="00782E0C" w:rsidP="008B1D25">
      <w:pPr>
        <w:tabs>
          <w:tab w:val="left" w:pos="567"/>
        </w:tabs>
        <w:spacing w:line="240" w:lineRule="auto"/>
        <w:ind w:firstLine="567"/>
        <w:contextualSpacing/>
        <w:jc w:val="both"/>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8"/>
          <w:szCs w:val="28"/>
          <w:lang w:eastAsia="uk-UA" w:bidi="uk-UA"/>
        </w:rPr>
        <w:t>Наказом від 04.12.2025 № 1711</w:t>
      </w:r>
      <w:r w:rsidR="008B1D25">
        <w:rPr>
          <w:rFonts w:ascii="Times New Roman" w:eastAsia="Times New Roman" w:hAnsi="Times New Roman" w:cs="Times New Roman"/>
          <w:bCs/>
          <w:color w:val="000000"/>
          <w:sz w:val="28"/>
          <w:szCs w:val="28"/>
          <w:lang w:eastAsia="uk-UA" w:bidi="uk-UA"/>
        </w:rPr>
        <w:t xml:space="preserve"> «</w:t>
      </w:r>
      <w:r w:rsidR="008B1D25" w:rsidRPr="008B1D25">
        <w:rPr>
          <w:rFonts w:ascii="Times New Roman" w:eastAsia="Times New Roman" w:hAnsi="Times New Roman" w:cs="Times New Roman"/>
          <w:bCs/>
          <w:color w:val="000000"/>
          <w:sz w:val="28"/>
          <w:szCs w:val="28"/>
          <w:lang w:eastAsia="uk-UA" w:bidi="uk-UA"/>
        </w:rPr>
        <w:t>Про внесення змін до Складу робочої групи з оцінювання корупційних ризиків у діяльності Держмитслужби»</w:t>
      </w:r>
      <w:r>
        <w:rPr>
          <w:rFonts w:ascii="Times New Roman" w:eastAsia="Times New Roman" w:hAnsi="Times New Roman" w:cs="Times New Roman"/>
          <w:bCs/>
          <w:color w:val="000000"/>
          <w:sz w:val="28"/>
          <w:szCs w:val="28"/>
          <w:lang w:eastAsia="uk-UA" w:bidi="uk-UA"/>
        </w:rPr>
        <w:t xml:space="preserve"> </w:t>
      </w:r>
      <w:proofErr w:type="spellStart"/>
      <w:r>
        <w:rPr>
          <w:rFonts w:ascii="Times New Roman" w:eastAsia="Times New Roman" w:hAnsi="Times New Roman" w:cs="Times New Roman"/>
          <w:bCs/>
          <w:color w:val="000000"/>
          <w:sz w:val="28"/>
          <w:szCs w:val="28"/>
          <w:lang w:eastAsia="uk-UA" w:bidi="uk-UA"/>
        </w:rPr>
        <w:t>внесено</w:t>
      </w:r>
      <w:proofErr w:type="spellEnd"/>
      <w:r>
        <w:rPr>
          <w:rFonts w:ascii="Times New Roman" w:eastAsia="Times New Roman" w:hAnsi="Times New Roman" w:cs="Times New Roman"/>
          <w:bCs/>
          <w:color w:val="000000"/>
          <w:sz w:val="28"/>
          <w:szCs w:val="28"/>
          <w:lang w:eastAsia="uk-UA" w:bidi="uk-UA"/>
        </w:rPr>
        <w:t xml:space="preserve"> зміни до складу Робочої групи та оновлено її персональний склад. </w:t>
      </w:r>
    </w:p>
    <w:p w:rsidR="00782E0C" w:rsidRDefault="00782E0C" w:rsidP="00782E0C">
      <w:pPr>
        <w:tabs>
          <w:tab w:val="left" w:pos="567"/>
        </w:tabs>
        <w:spacing w:line="240" w:lineRule="auto"/>
        <w:ind w:firstLine="567"/>
        <w:contextualSpacing/>
        <w:jc w:val="both"/>
        <w:rPr>
          <w:rFonts w:ascii="Times New Roman" w:eastAsia="Times New Roman" w:hAnsi="Times New Roman" w:cs="Times New Roman"/>
          <w:bCs/>
          <w:color w:val="000000"/>
          <w:sz w:val="28"/>
          <w:szCs w:val="28"/>
          <w:lang w:eastAsia="uk-UA" w:bidi="uk-UA"/>
        </w:rPr>
      </w:pPr>
    </w:p>
    <w:p w:rsidR="00782E0C" w:rsidRPr="00782E0C" w:rsidRDefault="008A2053" w:rsidP="00782E0C">
      <w:pPr>
        <w:tabs>
          <w:tab w:val="left" w:pos="567"/>
        </w:tabs>
        <w:spacing w:line="240" w:lineRule="auto"/>
        <w:ind w:firstLine="567"/>
        <w:contextualSpacing/>
        <w:jc w:val="both"/>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2.</w:t>
      </w:r>
      <w:r w:rsidR="00782E0C" w:rsidRPr="00782E0C">
        <w:rPr>
          <w:rFonts w:ascii="Times New Roman" w:eastAsia="Times New Roman" w:hAnsi="Times New Roman" w:cs="Times New Roman"/>
          <w:b/>
          <w:bCs/>
          <w:color w:val="000000"/>
          <w:sz w:val="28"/>
          <w:szCs w:val="28"/>
          <w:lang w:eastAsia="uk-UA" w:bidi="uk-UA"/>
        </w:rPr>
        <w:t>2. Дослідження середовища Держмитслужби та її територіальних органів та визначення обсягу оцінювання корупційних ризиків.</w:t>
      </w:r>
    </w:p>
    <w:p w:rsidR="00904471" w:rsidRDefault="008B1D25"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xml:space="preserve">11 грудня </w:t>
      </w:r>
      <w:r w:rsidR="00904471">
        <w:rPr>
          <w:rFonts w:ascii="Times New Roman" w:eastAsia="Arial Unicode MS" w:hAnsi="Times New Roman" w:cs="Times New Roman"/>
          <w:color w:val="000000"/>
          <w:sz w:val="28"/>
          <w:szCs w:val="28"/>
          <w:lang w:eastAsia="uk-UA" w:bidi="uk-UA"/>
        </w:rPr>
        <w:t>2025</w:t>
      </w:r>
      <w:r>
        <w:rPr>
          <w:rFonts w:ascii="Times New Roman" w:eastAsia="Arial Unicode MS" w:hAnsi="Times New Roman" w:cs="Times New Roman"/>
          <w:color w:val="000000"/>
          <w:sz w:val="28"/>
          <w:szCs w:val="28"/>
          <w:lang w:eastAsia="uk-UA" w:bidi="uk-UA"/>
        </w:rPr>
        <w:t xml:space="preserve"> року</w:t>
      </w:r>
      <w:r w:rsidR="00904471">
        <w:rPr>
          <w:rFonts w:ascii="Times New Roman" w:eastAsia="Arial Unicode MS" w:hAnsi="Times New Roman" w:cs="Times New Roman"/>
          <w:color w:val="000000"/>
          <w:sz w:val="28"/>
          <w:szCs w:val="28"/>
          <w:lang w:eastAsia="uk-UA" w:bidi="uk-UA"/>
        </w:rPr>
        <w:t xml:space="preserve"> відбулося перше засідання Робочої групи, на якому було:</w:t>
      </w:r>
    </w:p>
    <w:p w:rsidR="00904471" w:rsidRPr="00904471"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проведено короткий вступний інструктаж</w:t>
      </w:r>
      <w:r w:rsidRPr="00904471">
        <w:rPr>
          <w:rFonts w:ascii="Times New Roman" w:eastAsia="Arial Unicode MS" w:hAnsi="Times New Roman" w:cs="Times New Roman"/>
          <w:color w:val="000000"/>
          <w:sz w:val="28"/>
          <w:szCs w:val="28"/>
          <w:lang w:eastAsia="uk-UA" w:bidi="uk-UA"/>
        </w:rPr>
        <w:t xml:space="preserve"> для членів Робочої групи;</w:t>
      </w:r>
    </w:p>
    <w:p w:rsidR="00904471" w:rsidRPr="00904471"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обговорено та вирішено організаційні</w:t>
      </w:r>
      <w:r w:rsidR="00C6308E">
        <w:rPr>
          <w:rFonts w:ascii="Times New Roman" w:eastAsia="Arial Unicode MS" w:hAnsi="Times New Roman" w:cs="Times New Roman"/>
          <w:color w:val="000000"/>
          <w:sz w:val="28"/>
          <w:szCs w:val="28"/>
          <w:lang w:eastAsia="uk-UA" w:bidi="uk-UA"/>
        </w:rPr>
        <w:t xml:space="preserve"> питання</w:t>
      </w:r>
      <w:r w:rsidRPr="00904471">
        <w:rPr>
          <w:rFonts w:ascii="Times New Roman" w:eastAsia="Arial Unicode MS" w:hAnsi="Times New Roman" w:cs="Times New Roman"/>
          <w:color w:val="000000"/>
          <w:sz w:val="28"/>
          <w:szCs w:val="28"/>
          <w:lang w:eastAsia="uk-UA" w:bidi="uk-UA"/>
        </w:rPr>
        <w:t xml:space="preserve"> (форма проведення засідань, форма документування, періодичність, обмін контактами тощо);</w:t>
      </w:r>
    </w:p>
    <w:p w:rsidR="00904471" w:rsidRPr="00904471"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затверджено План</w:t>
      </w:r>
      <w:r w:rsidRPr="00904471">
        <w:rPr>
          <w:rFonts w:ascii="Times New Roman" w:eastAsia="Arial Unicode MS" w:hAnsi="Times New Roman" w:cs="Times New Roman"/>
          <w:color w:val="000000"/>
          <w:sz w:val="28"/>
          <w:szCs w:val="28"/>
          <w:lang w:eastAsia="uk-UA" w:bidi="uk-UA"/>
        </w:rPr>
        <w:t xml:space="preserve"> оцінювання корупційних ризиків та підготовки антикорупційної програми;</w:t>
      </w:r>
    </w:p>
    <w:p w:rsidR="00904471" w:rsidRPr="00904471"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обговорено питання</w:t>
      </w:r>
      <w:r w:rsidRPr="00904471">
        <w:rPr>
          <w:rFonts w:ascii="Times New Roman" w:eastAsia="Arial Unicode MS" w:hAnsi="Times New Roman" w:cs="Times New Roman"/>
          <w:color w:val="000000"/>
          <w:sz w:val="28"/>
          <w:szCs w:val="28"/>
          <w:lang w:eastAsia="uk-UA" w:bidi="uk-UA"/>
        </w:rPr>
        <w:t>, які заплановано включити до опитування (анкетування) для внутрішніх та зовнішніх заінтересованих сторін;</w:t>
      </w:r>
    </w:p>
    <w:p w:rsidR="00782E0C"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визначено дату</w:t>
      </w:r>
      <w:r w:rsidRPr="00904471">
        <w:rPr>
          <w:rFonts w:ascii="Times New Roman" w:eastAsia="Arial Unicode MS" w:hAnsi="Times New Roman" w:cs="Times New Roman"/>
          <w:color w:val="000000"/>
          <w:sz w:val="28"/>
          <w:szCs w:val="28"/>
          <w:lang w:eastAsia="uk-UA" w:bidi="uk-UA"/>
        </w:rPr>
        <w:t xml:space="preserve"> наступного засідання та задач</w:t>
      </w:r>
      <w:r>
        <w:rPr>
          <w:rFonts w:ascii="Times New Roman" w:eastAsia="Arial Unicode MS" w:hAnsi="Times New Roman" w:cs="Times New Roman"/>
          <w:color w:val="000000"/>
          <w:sz w:val="28"/>
          <w:szCs w:val="28"/>
          <w:lang w:eastAsia="uk-UA" w:bidi="uk-UA"/>
        </w:rPr>
        <w:t>і</w:t>
      </w:r>
      <w:r w:rsidRPr="00904471">
        <w:rPr>
          <w:rFonts w:ascii="Times New Roman" w:eastAsia="Arial Unicode MS" w:hAnsi="Times New Roman" w:cs="Times New Roman"/>
          <w:color w:val="000000"/>
          <w:sz w:val="28"/>
          <w:szCs w:val="28"/>
          <w:lang w:eastAsia="uk-UA" w:bidi="uk-UA"/>
        </w:rPr>
        <w:t xml:space="preserve">, що мають бути </w:t>
      </w:r>
      <w:r w:rsidR="008B1D25">
        <w:rPr>
          <w:rFonts w:ascii="Times New Roman" w:eastAsia="Arial Unicode MS" w:hAnsi="Times New Roman" w:cs="Times New Roman"/>
          <w:color w:val="000000"/>
          <w:sz w:val="28"/>
          <w:szCs w:val="28"/>
          <w:lang w:eastAsia="uk-UA" w:bidi="uk-UA"/>
        </w:rPr>
        <w:t>виконані</w:t>
      </w:r>
      <w:r w:rsidRPr="00904471">
        <w:rPr>
          <w:rFonts w:ascii="Times New Roman" w:eastAsia="Arial Unicode MS" w:hAnsi="Times New Roman" w:cs="Times New Roman"/>
          <w:color w:val="000000"/>
          <w:sz w:val="28"/>
          <w:szCs w:val="28"/>
          <w:lang w:eastAsia="uk-UA" w:bidi="uk-UA"/>
        </w:rPr>
        <w:t>.</w:t>
      </w:r>
    </w:p>
    <w:p w:rsidR="00904471"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Протоколо</w:t>
      </w:r>
      <w:r w:rsidR="00F93530">
        <w:rPr>
          <w:rFonts w:ascii="Times New Roman" w:eastAsia="Arial Unicode MS" w:hAnsi="Times New Roman" w:cs="Times New Roman"/>
          <w:color w:val="000000"/>
          <w:sz w:val="28"/>
          <w:szCs w:val="28"/>
          <w:lang w:eastAsia="uk-UA" w:bidi="uk-UA"/>
        </w:rPr>
        <w:t>м засідання Робочої групи від 15</w:t>
      </w:r>
      <w:r>
        <w:rPr>
          <w:rFonts w:ascii="Times New Roman" w:eastAsia="Arial Unicode MS" w:hAnsi="Times New Roman" w:cs="Times New Roman"/>
          <w:color w:val="000000"/>
          <w:sz w:val="28"/>
          <w:szCs w:val="28"/>
          <w:lang w:eastAsia="uk-UA" w:bidi="uk-UA"/>
        </w:rPr>
        <w:t>.12.2025 № 1 затверджено План</w:t>
      </w:r>
      <w:r w:rsidRPr="00904471">
        <w:rPr>
          <w:rFonts w:ascii="Times New Roman" w:eastAsia="Arial Unicode MS" w:hAnsi="Times New Roman" w:cs="Times New Roman"/>
          <w:color w:val="000000"/>
          <w:sz w:val="28"/>
          <w:szCs w:val="28"/>
          <w:lang w:eastAsia="uk-UA" w:bidi="uk-UA"/>
        </w:rPr>
        <w:t xml:space="preserve"> оцінювання корупційних ризиків та підготовки антикорупційної програми</w:t>
      </w:r>
      <w:r>
        <w:rPr>
          <w:rFonts w:ascii="Times New Roman" w:eastAsia="Arial Unicode MS" w:hAnsi="Times New Roman" w:cs="Times New Roman"/>
          <w:color w:val="000000"/>
          <w:sz w:val="28"/>
          <w:szCs w:val="28"/>
          <w:lang w:eastAsia="uk-UA" w:bidi="uk-UA"/>
        </w:rPr>
        <w:t>.</w:t>
      </w:r>
    </w:p>
    <w:p w:rsidR="00104C48"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На наступному</w:t>
      </w:r>
      <w:r w:rsidR="00C6308E">
        <w:rPr>
          <w:rFonts w:ascii="Times New Roman" w:eastAsia="Arial Unicode MS" w:hAnsi="Times New Roman" w:cs="Times New Roman"/>
          <w:color w:val="000000"/>
          <w:sz w:val="28"/>
          <w:szCs w:val="28"/>
          <w:lang w:eastAsia="uk-UA" w:bidi="uk-UA"/>
        </w:rPr>
        <w:t xml:space="preserve"> засіданні, яке відбулось 13.02.</w:t>
      </w:r>
      <w:r>
        <w:rPr>
          <w:rFonts w:ascii="Times New Roman" w:eastAsia="Arial Unicode MS" w:hAnsi="Times New Roman" w:cs="Times New Roman"/>
          <w:color w:val="000000"/>
          <w:sz w:val="28"/>
          <w:szCs w:val="28"/>
          <w:lang w:eastAsia="uk-UA" w:bidi="uk-UA"/>
        </w:rPr>
        <w:t>2026 Робочою групою</w:t>
      </w:r>
      <w:r w:rsidR="00C6308E">
        <w:rPr>
          <w:rFonts w:ascii="Times New Roman" w:eastAsia="Arial Unicode MS" w:hAnsi="Times New Roman" w:cs="Times New Roman"/>
          <w:color w:val="000000"/>
          <w:sz w:val="28"/>
          <w:szCs w:val="28"/>
          <w:lang w:eastAsia="uk-UA" w:bidi="uk-UA"/>
        </w:rPr>
        <w:t>,</w:t>
      </w:r>
      <w:r>
        <w:rPr>
          <w:rFonts w:ascii="Times New Roman" w:eastAsia="Arial Unicode MS" w:hAnsi="Times New Roman" w:cs="Times New Roman"/>
          <w:color w:val="000000"/>
          <w:sz w:val="28"/>
          <w:szCs w:val="28"/>
          <w:lang w:eastAsia="uk-UA" w:bidi="uk-UA"/>
        </w:rPr>
        <w:t xml:space="preserve"> з метою </w:t>
      </w:r>
      <w:r w:rsidRPr="00904471">
        <w:rPr>
          <w:rFonts w:ascii="Times New Roman" w:eastAsia="Arial Unicode MS" w:hAnsi="Times New Roman" w:cs="Times New Roman"/>
          <w:color w:val="000000"/>
          <w:sz w:val="28"/>
          <w:szCs w:val="28"/>
          <w:lang w:eastAsia="uk-UA" w:bidi="uk-UA"/>
        </w:rPr>
        <w:t>ідентифікації корупційних ризиків</w:t>
      </w:r>
      <w:r w:rsidR="00C6308E">
        <w:rPr>
          <w:rFonts w:ascii="Times New Roman" w:eastAsia="Arial Unicode MS" w:hAnsi="Times New Roman" w:cs="Times New Roman"/>
          <w:color w:val="000000"/>
          <w:sz w:val="28"/>
          <w:szCs w:val="28"/>
          <w:lang w:eastAsia="uk-UA" w:bidi="uk-UA"/>
        </w:rPr>
        <w:t>,</w:t>
      </w:r>
      <w:r w:rsidRPr="00904471">
        <w:rPr>
          <w:rFonts w:ascii="Times New Roman" w:eastAsia="Arial Unicode MS" w:hAnsi="Times New Roman" w:cs="Times New Roman"/>
          <w:color w:val="000000"/>
          <w:sz w:val="28"/>
          <w:szCs w:val="28"/>
          <w:lang w:eastAsia="uk-UA" w:bidi="uk-UA"/>
        </w:rPr>
        <w:t xml:space="preserve"> </w:t>
      </w:r>
      <w:r>
        <w:rPr>
          <w:rFonts w:ascii="Times New Roman" w:eastAsia="Arial Unicode MS" w:hAnsi="Times New Roman" w:cs="Times New Roman"/>
          <w:color w:val="000000"/>
          <w:sz w:val="28"/>
          <w:szCs w:val="28"/>
          <w:lang w:eastAsia="uk-UA" w:bidi="uk-UA"/>
        </w:rPr>
        <w:t>було досліджено</w:t>
      </w:r>
      <w:r w:rsidRPr="00904471">
        <w:rPr>
          <w:rFonts w:ascii="Times New Roman" w:eastAsia="Arial Unicode MS" w:hAnsi="Times New Roman" w:cs="Times New Roman"/>
          <w:color w:val="000000"/>
          <w:sz w:val="28"/>
          <w:szCs w:val="28"/>
          <w:lang w:eastAsia="uk-UA" w:bidi="uk-UA"/>
        </w:rPr>
        <w:t xml:space="preserve"> се</w:t>
      </w:r>
      <w:r>
        <w:rPr>
          <w:rFonts w:ascii="Times New Roman" w:eastAsia="Arial Unicode MS" w:hAnsi="Times New Roman" w:cs="Times New Roman"/>
          <w:color w:val="000000"/>
          <w:sz w:val="28"/>
          <w:szCs w:val="28"/>
          <w:lang w:eastAsia="uk-UA" w:bidi="uk-UA"/>
        </w:rPr>
        <w:t>редовище організації та визначало</w:t>
      </w:r>
      <w:r w:rsidRPr="00904471">
        <w:rPr>
          <w:rFonts w:ascii="Times New Roman" w:eastAsia="Arial Unicode MS" w:hAnsi="Times New Roman" w:cs="Times New Roman"/>
          <w:color w:val="000000"/>
          <w:sz w:val="28"/>
          <w:szCs w:val="28"/>
          <w:lang w:eastAsia="uk-UA" w:bidi="uk-UA"/>
        </w:rPr>
        <w:t xml:space="preserve"> обсяг</w:t>
      </w:r>
      <w:r>
        <w:rPr>
          <w:rFonts w:ascii="Times New Roman" w:eastAsia="Arial Unicode MS" w:hAnsi="Times New Roman" w:cs="Times New Roman"/>
          <w:color w:val="000000"/>
          <w:sz w:val="28"/>
          <w:szCs w:val="28"/>
          <w:lang w:eastAsia="uk-UA" w:bidi="uk-UA"/>
        </w:rPr>
        <w:t xml:space="preserve"> оцінювання корупційних ризиків, а саме:</w:t>
      </w:r>
    </w:p>
    <w:p w:rsidR="00904471"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Pr="00904471">
        <w:rPr>
          <w:rFonts w:ascii="Times New Roman" w:eastAsia="Arial Unicode MS" w:hAnsi="Times New Roman" w:cs="Times New Roman"/>
          <w:color w:val="000000"/>
          <w:sz w:val="28"/>
          <w:szCs w:val="28"/>
          <w:lang w:eastAsia="uk-UA" w:bidi="uk-UA"/>
        </w:rPr>
        <w:t xml:space="preserve">визначено основні функції </w:t>
      </w:r>
      <w:r>
        <w:rPr>
          <w:rFonts w:ascii="Times New Roman" w:eastAsia="Arial Unicode MS" w:hAnsi="Times New Roman" w:cs="Times New Roman"/>
          <w:color w:val="000000"/>
          <w:sz w:val="28"/>
          <w:szCs w:val="28"/>
          <w:lang w:eastAsia="uk-UA" w:bidi="uk-UA"/>
        </w:rPr>
        <w:t>Держмитслужби та її територіальних органів;</w:t>
      </w:r>
    </w:p>
    <w:p w:rsidR="00904471" w:rsidRDefault="00904471"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xml:space="preserve">- визначено </w:t>
      </w:r>
      <w:r w:rsidR="009717DD">
        <w:rPr>
          <w:rFonts w:ascii="Times New Roman" w:eastAsia="Arial Unicode MS" w:hAnsi="Times New Roman" w:cs="Times New Roman"/>
          <w:color w:val="000000"/>
          <w:sz w:val="28"/>
          <w:szCs w:val="28"/>
          <w:lang w:eastAsia="uk-UA" w:bidi="uk-UA"/>
        </w:rPr>
        <w:t>матеріальні та нематеріальні</w:t>
      </w:r>
      <w:r w:rsidR="004A025A">
        <w:rPr>
          <w:rFonts w:ascii="Times New Roman" w:eastAsia="Arial Unicode MS" w:hAnsi="Times New Roman" w:cs="Times New Roman"/>
          <w:color w:val="000000"/>
          <w:sz w:val="28"/>
          <w:szCs w:val="28"/>
          <w:lang w:eastAsia="uk-UA" w:bidi="uk-UA"/>
        </w:rPr>
        <w:t xml:space="preserve"> </w:t>
      </w:r>
      <w:r>
        <w:rPr>
          <w:rFonts w:ascii="Times New Roman" w:eastAsia="Arial Unicode MS" w:hAnsi="Times New Roman" w:cs="Times New Roman"/>
          <w:color w:val="000000"/>
          <w:sz w:val="28"/>
          <w:szCs w:val="28"/>
          <w:lang w:eastAsia="uk-UA" w:bidi="uk-UA"/>
        </w:rPr>
        <w:t>актив</w:t>
      </w:r>
      <w:r w:rsidR="009717DD">
        <w:rPr>
          <w:rFonts w:ascii="Times New Roman" w:eastAsia="Arial Unicode MS" w:hAnsi="Times New Roman" w:cs="Times New Roman"/>
          <w:color w:val="000000"/>
          <w:sz w:val="28"/>
          <w:szCs w:val="28"/>
          <w:lang w:eastAsia="uk-UA" w:bidi="uk-UA"/>
        </w:rPr>
        <w:t>и</w:t>
      </w:r>
      <w:r>
        <w:rPr>
          <w:rFonts w:ascii="Times New Roman" w:eastAsia="Arial Unicode MS" w:hAnsi="Times New Roman" w:cs="Times New Roman"/>
          <w:color w:val="000000"/>
          <w:sz w:val="28"/>
          <w:szCs w:val="28"/>
          <w:lang w:eastAsia="uk-UA" w:bidi="uk-UA"/>
        </w:rPr>
        <w:t xml:space="preserve"> </w:t>
      </w:r>
      <w:r w:rsidR="004A025A">
        <w:rPr>
          <w:rFonts w:ascii="Times New Roman" w:eastAsia="Arial Unicode MS" w:hAnsi="Times New Roman" w:cs="Times New Roman"/>
          <w:color w:val="000000"/>
          <w:sz w:val="28"/>
          <w:szCs w:val="28"/>
          <w:lang w:eastAsia="uk-UA" w:bidi="uk-UA"/>
        </w:rPr>
        <w:t>Держмитслужби та її територіальних органів</w:t>
      </w:r>
      <w:r>
        <w:rPr>
          <w:rFonts w:ascii="Times New Roman" w:eastAsia="Arial Unicode MS" w:hAnsi="Times New Roman" w:cs="Times New Roman"/>
          <w:color w:val="000000"/>
          <w:sz w:val="28"/>
          <w:szCs w:val="28"/>
          <w:lang w:eastAsia="uk-UA" w:bidi="uk-UA"/>
        </w:rPr>
        <w:t xml:space="preserve">, що становлять </w:t>
      </w:r>
      <w:r w:rsidRPr="00904471">
        <w:rPr>
          <w:rFonts w:ascii="Times New Roman" w:eastAsia="Arial Unicode MS" w:hAnsi="Times New Roman" w:cs="Times New Roman"/>
          <w:color w:val="000000"/>
          <w:sz w:val="28"/>
          <w:szCs w:val="28"/>
          <w:lang w:eastAsia="uk-UA" w:bidi="uk-UA"/>
        </w:rPr>
        <w:t>значну економічну цінність;</w:t>
      </w:r>
    </w:p>
    <w:p w:rsidR="004A025A" w:rsidRDefault="004A025A"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Pr="004A025A">
        <w:rPr>
          <w:rFonts w:ascii="Times New Roman" w:eastAsia="Arial Unicode MS" w:hAnsi="Times New Roman" w:cs="Times New Roman"/>
          <w:color w:val="000000"/>
          <w:sz w:val="28"/>
          <w:szCs w:val="28"/>
          <w:lang w:eastAsia="uk-UA" w:bidi="uk-UA"/>
        </w:rPr>
        <w:t>встановлено внутрішніх та зовнішніх заінтересованих сторін, характер їх відносин з Держмитслужбою</w:t>
      </w:r>
      <w:r>
        <w:rPr>
          <w:rFonts w:ascii="Times New Roman" w:eastAsia="Arial Unicode MS" w:hAnsi="Times New Roman" w:cs="Times New Roman"/>
          <w:color w:val="000000"/>
          <w:sz w:val="28"/>
          <w:szCs w:val="28"/>
          <w:lang w:eastAsia="uk-UA" w:bidi="uk-UA"/>
        </w:rPr>
        <w:t xml:space="preserve"> та її територіальними органами;</w:t>
      </w:r>
    </w:p>
    <w:p w:rsidR="004A025A" w:rsidRDefault="004A025A"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визначено перелік</w:t>
      </w:r>
      <w:r w:rsidRPr="004A025A">
        <w:rPr>
          <w:rFonts w:ascii="Times New Roman" w:eastAsia="Arial Unicode MS" w:hAnsi="Times New Roman" w:cs="Times New Roman"/>
          <w:color w:val="000000"/>
          <w:sz w:val="28"/>
          <w:szCs w:val="28"/>
          <w:lang w:eastAsia="uk-UA" w:bidi="uk-UA"/>
        </w:rPr>
        <w:t xml:space="preserve"> нормативно-правових актів та розпорядчих документів, що регулюють діяльність Держмитслужби та її територіальних органів</w:t>
      </w:r>
      <w:r>
        <w:rPr>
          <w:rFonts w:ascii="Times New Roman" w:eastAsia="Arial Unicode MS" w:hAnsi="Times New Roman" w:cs="Times New Roman"/>
          <w:color w:val="000000"/>
          <w:sz w:val="28"/>
          <w:szCs w:val="28"/>
          <w:lang w:eastAsia="uk-UA" w:bidi="uk-UA"/>
        </w:rPr>
        <w:t>;</w:t>
      </w:r>
    </w:p>
    <w:p w:rsidR="004A025A" w:rsidRDefault="004A025A"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009717DD">
        <w:rPr>
          <w:rFonts w:ascii="Times New Roman" w:eastAsia="Arial Unicode MS" w:hAnsi="Times New Roman" w:cs="Times New Roman"/>
          <w:color w:val="000000"/>
          <w:sz w:val="28"/>
          <w:szCs w:val="28"/>
          <w:lang w:eastAsia="uk-UA" w:bidi="uk-UA"/>
        </w:rPr>
        <w:t xml:space="preserve">проведено </w:t>
      </w:r>
      <w:r>
        <w:rPr>
          <w:rFonts w:ascii="Times New Roman" w:eastAsia="Arial Unicode MS" w:hAnsi="Times New Roman" w:cs="Times New Roman"/>
          <w:color w:val="000000"/>
          <w:sz w:val="28"/>
          <w:szCs w:val="28"/>
          <w:lang w:eastAsia="uk-UA" w:bidi="uk-UA"/>
        </w:rPr>
        <w:t xml:space="preserve">аналіз </w:t>
      </w:r>
      <w:r w:rsidRPr="004A025A">
        <w:rPr>
          <w:rFonts w:ascii="Times New Roman" w:eastAsia="Arial Unicode MS" w:hAnsi="Times New Roman" w:cs="Times New Roman"/>
          <w:color w:val="000000"/>
          <w:sz w:val="28"/>
          <w:szCs w:val="28"/>
          <w:lang w:eastAsia="uk-UA" w:bidi="uk-UA"/>
        </w:rPr>
        <w:t>результатів оцінювання корупційних ризиків за попередній період, заходів впливу на них оцінки ефективності їх виконання</w:t>
      </w:r>
      <w:r>
        <w:rPr>
          <w:rFonts w:ascii="Times New Roman" w:eastAsia="Arial Unicode MS" w:hAnsi="Times New Roman" w:cs="Times New Roman"/>
          <w:color w:val="000000"/>
          <w:sz w:val="28"/>
          <w:szCs w:val="28"/>
          <w:lang w:eastAsia="uk-UA" w:bidi="uk-UA"/>
        </w:rPr>
        <w:t>;</w:t>
      </w:r>
    </w:p>
    <w:p w:rsidR="004A025A" w:rsidRDefault="004A025A"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Pr="004A025A">
        <w:rPr>
          <w:rFonts w:ascii="Times New Roman" w:eastAsia="Arial Unicode MS" w:hAnsi="Times New Roman" w:cs="Times New Roman"/>
          <w:color w:val="000000"/>
          <w:sz w:val="28"/>
          <w:szCs w:val="28"/>
          <w:lang w:eastAsia="uk-UA" w:bidi="uk-UA"/>
        </w:rPr>
        <w:t>проведено анкетування зовнішніх та внутрішніх заінтересованих сторін</w:t>
      </w:r>
      <w:r>
        <w:rPr>
          <w:rFonts w:ascii="Times New Roman" w:eastAsia="Arial Unicode MS" w:hAnsi="Times New Roman" w:cs="Times New Roman"/>
          <w:color w:val="000000"/>
          <w:sz w:val="28"/>
          <w:szCs w:val="28"/>
          <w:lang w:eastAsia="uk-UA" w:bidi="uk-UA"/>
        </w:rPr>
        <w:t xml:space="preserve"> </w:t>
      </w:r>
      <w:r w:rsidRPr="004A025A">
        <w:rPr>
          <w:rFonts w:ascii="Times New Roman" w:eastAsia="Arial Unicode MS" w:hAnsi="Times New Roman" w:cs="Times New Roman"/>
          <w:color w:val="000000"/>
          <w:sz w:val="28"/>
          <w:szCs w:val="28"/>
          <w:lang w:eastAsia="uk-UA" w:bidi="uk-UA"/>
        </w:rPr>
        <w:t>Держмитслужби та її територіальних органів</w:t>
      </w:r>
      <w:r>
        <w:rPr>
          <w:rFonts w:ascii="Times New Roman" w:eastAsia="Arial Unicode MS" w:hAnsi="Times New Roman" w:cs="Times New Roman"/>
          <w:color w:val="000000"/>
          <w:sz w:val="28"/>
          <w:szCs w:val="28"/>
          <w:lang w:eastAsia="uk-UA" w:bidi="uk-UA"/>
        </w:rPr>
        <w:t xml:space="preserve">, </w:t>
      </w:r>
      <w:r w:rsidRPr="004A025A">
        <w:rPr>
          <w:rFonts w:ascii="Times New Roman" w:eastAsia="Arial Unicode MS" w:hAnsi="Times New Roman" w:cs="Times New Roman"/>
          <w:color w:val="000000"/>
          <w:sz w:val="28"/>
          <w:szCs w:val="28"/>
          <w:lang w:eastAsia="uk-UA" w:bidi="uk-UA"/>
        </w:rPr>
        <w:t>аналіз та узагальнення отриманої інформації</w:t>
      </w:r>
      <w:r>
        <w:rPr>
          <w:rFonts w:ascii="Times New Roman" w:eastAsia="Arial Unicode MS" w:hAnsi="Times New Roman" w:cs="Times New Roman"/>
          <w:color w:val="000000"/>
          <w:sz w:val="28"/>
          <w:szCs w:val="28"/>
          <w:lang w:eastAsia="uk-UA" w:bidi="uk-UA"/>
        </w:rPr>
        <w:t>;</w:t>
      </w:r>
    </w:p>
    <w:p w:rsidR="004A025A" w:rsidRPr="004A025A" w:rsidRDefault="004A025A"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009717DD">
        <w:rPr>
          <w:rFonts w:ascii="Times New Roman" w:eastAsia="Arial Unicode MS" w:hAnsi="Times New Roman" w:cs="Times New Roman"/>
          <w:color w:val="000000"/>
          <w:sz w:val="28"/>
          <w:szCs w:val="28"/>
          <w:lang w:eastAsia="uk-UA" w:bidi="uk-UA"/>
        </w:rPr>
        <w:t>проведено</w:t>
      </w:r>
      <w:r w:rsidR="009717DD" w:rsidRPr="004A025A">
        <w:rPr>
          <w:rFonts w:ascii="Times New Roman" w:eastAsia="Arial Unicode MS" w:hAnsi="Times New Roman" w:cs="Times New Roman"/>
          <w:color w:val="000000"/>
          <w:sz w:val="28"/>
          <w:szCs w:val="28"/>
          <w:lang w:eastAsia="uk-UA" w:bidi="uk-UA"/>
        </w:rPr>
        <w:t xml:space="preserve"> </w:t>
      </w:r>
      <w:r w:rsidRPr="004A025A">
        <w:rPr>
          <w:rFonts w:ascii="Times New Roman" w:eastAsia="Arial Unicode MS" w:hAnsi="Times New Roman" w:cs="Times New Roman"/>
          <w:color w:val="000000"/>
          <w:sz w:val="28"/>
          <w:szCs w:val="28"/>
          <w:lang w:eastAsia="uk-UA" w:bidi="uk-UA"/>
        </w:rPr>
        <w:t xml:space="preserve">дослідження стратегічних планів діяльності, планів реформування, програм розвитку, нових </w:t>
      </w:r>
      <w:proofErr w:type="spellStart"/>
      <w:r w:rsidRPr="004A025A">
        <w:rPr>
          <w:rFonts w:ascii="Times New Roman" w:eastAsia="Arial Unicode MS" w:hAnsi="Times New Roman" w:cs="Times New Roman"/>
          <w:color w:val="000000"/>
          <w:sz w:val="28"/>
          <w:szCs w:val="28"/>
          <w:lang w:eastAsia="uk-UA" w:bidi="uk-UA"/>
        </w:rPr>
        <w:t>проєктів</w:t>
      </w:r>
      <w:proofErr w:type="spellEnd"/>
      <w:r w:rsidRPr="004A025A">
        <w:rPr>
          <w:rFonts w:ascii="Times New Roman" w:eastAsia="Arial Unicode MS" w:hAnsi="Times New Roman" w:cs="Times New Roman"/>
          <w:color w:val="000000"/>
          <w:sz w:val="28"/>
          <w:szCs w:val="28"/>
          <w:lang w:eastAsia="uk-UA" w:bidi="uk-UA"/>
        </w:rPr>
        <w:t xml:space="preserve"> та інших програмних документів організації</w:t>
      </w:r>
    </w:p>
    <w:p w:rsidR="004A025A" w:rsidRDefault="0023544C"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009717DD">
        <w:rPr>
          <w:rFonts w:ascii="Times New Roman" w:eastAsia="Arial Unicode MS" w:hAnsi="Times New Roman" w:cs="Times New Roman"/>
          <w:color w:val="000000"/>
          <w:sz w:val="28"/>
          <w:szCs w:val="28"/>
          <w:lang w:eastAsia="uk-UA" w:bidi="uk-UA"/>
        </w:rPr>
        <w:t xml:space="preserve">проведено </w:t>
      </w:r>
      <w:r>
        <w:rPr>
          <w:rFonts w:ascii="Times New Roman" w:eastAsia="Arial Unicode MS" w:hAnsi="Times New Roman" w:cs="Times New Roman"/>
          <w:color w:val="000000"/>
          <w:sz w:val="28"/>
          <w:szCs w:val="28"/>
          <w:lang w:eastAsia="uk-UA" w:bidi="uk-UA"/>
        </w:rPr>
        <w:t>аналіз</w:t>
      </w:r>
      <w:r w:rsidRPr="0023544C">
        <w:rPr>
          <w:rFonts w:ascii="Times New Roman" w:eastAsia="Arial Unicode MS" w:hAnsi="Times New Roman" w:cs="Times New Roman"/>
          <w:color w:val="000000"/>
          <w:sz w:val="28"/>
          <w:szCs w:val="28"/>
          <w:lang w:eastAsia="uk-UA" w:bidi="uk-UA"/>
        </w:rPr>
        <w:t xml:space="preserve"> результатів аудитів, проведених щодо </w:t>
      </w:r>
      <w:r w:rsidR="00553EEE">
        <w:rPr>
          <w:rFonts w:ascii="Times New Roman" w:eastAsia="Arial Unicode MS" w:hAnsi="Times New Roman" w:cs="Times New Roman"/>
          <w:color w:val="000000"/>
          <w:sz w:val="28"/>
          <w:szCs w:val="28"/>
          <w:lang w:eastAsia="uk-UA" w:bidi="uk-UA"/>
        </w:rPr>
        <w:t xml:space="preserve">діяльності </w:t>
      </w:r>
      <w:r w:rsidRPr="0023544C">
        <w:rPr>
          <w:rFonts w:ascii="Times New Roman" w:eastAsia="Arial Unicode MS" w:hAnsi="Times New Roman" w:cs="Times New Roman"/>
          <w:color w:val="000000"/>
          <w:sz w:val="28"/>
          <w:szCs w:val="28"/>
          <w:lang w:eastAsia="uk-UA" w:bidi="uk-UA"/>
        </w:rPr>
        <w:t>Держмитслужби</w:t>
      </w:r>
      <w:r>
        <w:rPr>
          <w:rFonts w:ascii="Times New Roman" w:eastAsia="Arial Unicode MS" w:hAnsi="Times New Roman" w:cs="Times New Roman"/>
          <w:color w:val="000000"/>
          <w:sz w:val="28"/>
          <w:szCs w:val="28"/>
          <w:lang w:eastAsia="uk-UA" w:bidi="uk-UA"/>
        </w:rPr>
        <w:t>;</w:t>
      </w:r>
    </w:p>
    <w:p w:rsidR="00E41367" w:rsidRDefault="0023544C"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lastRenderedPageBreak/>
        <w:t>- вивчено аналітичні матеріали</w:t>
      </w:r>
      <w:r w:rsidRPr="0023544C">
        <w:rPr>
          <w:rFonts w:ascii="Times New Roman" w:eastAsia="Arial Unicode MS" w:hAnsi="Times New Roman" w:cs="Times New Roman"/>
          <w:color w:val="000000"/>
          <w:sz w:val="28"/>
          <w:szCs w:val="28"/>
          <w:lang w:eastAsia="uk-UA" w:bidi="uk-UA"/>
        </w:rPr>
        <w:t xml:space="preserve"> з питань запобігання та протидії корупції та з інших питань, які пов’язані із діяльністю Держмитслужби</w:t>
      </w:r>
      <w:r>
        <w:rPr>
          <w:rFonts w:ascii="Times New Roman" w:eastAsia="Arial Unicode MS" w:hAnsi="Times New Roman" w:cs="Times New Roman"/>
          <w:color w:val="000000"/>
          <w:sz w:val="28"/>
          <w:szCs w:val="28"/>
          <w:lang w:eastAsia="uk-UA" w:bidi="uk-UA"/>
        </w:rPr>
        <w:t>;</w:t>
      </w:r>
    </w:p>
    <w:p w:rsidR="00E41367"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в</w:t>
      </w:r>
      <w:r w:rsidRPr="00E41367">
        <w:rPr>
          <w:rFonts w:ascii="Times New Roman" w:eastAsia="Arial Unicode MS" w:hAnsi="Times New Roman" w:cs="Times New Roman"/>
          <w:color w:val="000000"/>
          <w:sz w:val="28"/>
          <w:szCs w:val="28"/>
          <w:lang w:eastAsia="uk-UA" w:bidi="uk-UA"/>
        </w:rPr>
        <w:t xml:space="preserve">ивчено аналіз відомостей </w:t>
      </w:r>
      <w:r w:rsidR="00553EEE">
        <w:rPr>
          <w:rFonts w:ascii="Times New Roman" w:eastAsia="Arial Unicode MS" w:hAnsi="Times New Roman" w:cs="Times New Roman"/>
          <w:color w:val="000000"/>
          <w:sz w:val="28"/>
          <w:szCs w:val="28"/>
          <w:lang w:eastAsia="uk-UA" w:bidi="uk-UA"/>
        </w:rPr>
        <w:t>в засобах</w:t>
      </w:r>
      <w:r w:rsidRPr="00E41367">
        <w:rPr>
          <w:rFonts w:ascii="Times New Roman" w:eastAsia="Arial Unicode MS" w:hAnsi="Times New Roman" w:cs="Times New Roman"/>
          <w:color w:val="000000"/>
          <w:sz w:val="28"/>
          <w:szCs w:val="28"/>
          <w:lang w:eastAsia="uk-UA" w:bidi="uk-UA"/>
        </w:rPr>
        <w:t xml:space="preserve"> масової інформації, соціальних мереж, інших відкритих джерел інформації про можливі факти вчинення корупційних або пов’язаних з корупцією правопорушень </w:t>
      </w:r>
      <w:r w:rsidR="00553EEE">
        <w:rPr>
          <w:rFonts w:ascii="Times New Roman" w:eastAsia="Arial Unicode MS" w:hAnsi="Times New Roman" w:cs="Times New Roman"/>
          <w:color w:val="000000"/>
          <w:sz w:val="28"/>
          <w:szCs w:val="28"/>
          <w:lang w:eastAsia="uk-UA" w:bidi="uk-UA"/>
        </w:rPr>
        <w:t xml:space="preserve">посадовими особами </w:t>
      </w:r>
      <w:r w:rsidRPr="00E41367">
        <w:rPr>
          <w:rFonts w:ascii="Times New Roman" w:eastAsia="Arial Unicode MS" w:hAnsi="Times New Roman" w:cs="Times New Roman"/>
          <w:color w:val="000000"/>
          <w:sz w:val="28"/>
          <w:szCs w:val="28"/>
          <w:lang w:eastAsia="uk-UA" w:bidi="uk-UA"/>
        </w:rPr>
        <w:t>Держмитслужби</w:t>
      </w:r>
      <w:r>
        <w:rPr>
          <w:rFonts w:ascii="Times New Roman" w:eastAsia="Arial Unicode MS" w:hAnsi="Times New Roman" w:cs="Times New Roman"/>
          <w:color w:val="000000"/>
          <w:sz w:val="28"/>
          <w:szCs w:val="28"/>
          <w:lang w:eastAsia="uk-UA" w:bidi="uk-UA"/>
        </w:rPr>
        <w:t>;</w:t>
      </w:r>
    </w:p>
    <w:p w:rsidR="00E41367"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проведено аналіз</w:t>
      </w:r>
      <w:r w:rsidRPr="00E41367">
        <w:rPr>
          <w:rFonts w:ascii="Times New Roman" w:eastAsia="Arial Unicode MS" w:hAnsi="Times New Roman" w:cs="Times New Roman"/>
          <w:color w:val="000000"/>
          <w:sz w:val="28"/>
          <w:szCs w:val="28"/>
          <w:lang w:eastAsia="uk-UA" w:bidi="uk-UA"/>
        </w:rPr>
        <w:t xml:space="preserve"> скарг (звернень) на діяльність </w:t>
      </w:r>
      <w:r w:rsidR="00553EEE">
        <w:rPr>
          <w:rFonts w:ascii="Times New Roman" w:eastAsia="Arial Unicode MS" w:hAnsi="Times New Roman" w:cs="Times New Roman"/>
          <w:color w:val="000000"/>
          <w:sz w:val="28"/>
          <w:szCs w:val="28"/>
          <w:lang w:eastAsia="uk-UA" w:bidi="uk-UA"/>
        </w:rPr>
        <w:t>митних органів</w:t>
      </w:r>
      <w:r w:rsidRPr="00E41367">
        <w:rPr>
          <w:rFonts w:ascii="Times New Roman" w:eastAsia="Arial Unicode MS" w:hAnsi="Times New Roman" w:cs="Times New Roman"/>
          <w:color w:val="000000"/>
          <w:sz w:val="28"/>
          <w:szCs w:val="28"/>
          <w:lang w:eastAsia="uk-UA" w:bidi="uk-UA"/>
        </w:rPr>
        <w:t>;</w:t>
      </w:r>
    </w:p>
    <w:p w:rsidR="00E41367"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xml:space="preserve">- проведено </w:t>
      </w:r>
      <w:r w:rsidR="009717DD">
        <w:rPr>
          <w:rFonts w:ascii="Times New Roman" w:eastAsia="Arial Unicode MS" w:hAnsi="Times New Roman" w:cs="Times New Roman"/>
          <w:color w:val="000000"/>
          <w:sz w:val="28"/>
          <w:szCs w:val="28"/>
          <w:lang w:eastAsia="uk-UA" w:bidi="uk-UA"/>
        </w:rPr>
        <w:t>аналіз</w:t>
      </w:r>
      <w:r w:rsidRPr="00E41367">
        <w:rPr>
          <w:rFonts w:ascii="Times New Roman" w:eastAsia="Arial Unicode MS" w:hAnsi="Times New Roman" w:cs="Times New Roman"/>
          <w:color w:val="000000"/>
          <w:sz w:val="28"/>
          <w:szCs w:val="28"/>
          <w:lang w:eastAsia="uk-UA" w:bidi="uk-UA"/>
        </w:rPr>
        <w:t xml:space="preserve"> матеріалів дисциплінарних проваджень та службових розслідувань Держмитслужби</w:t>
      </w:r>
      <w:r>
        <w:rPr>
          <w:rFonts w:ascii="Times New Roman" w:eastAsia="Arial Unicode MS" w:hAnsi="Times New Roman" w:cs="Times New Roman"/>
          <w:color w:val="000000"/>
          <w:sz w:val="28"/>
          <w:szCs w:val="28"/>
          <w:lang w:eastAsia="uk-UA" w:bidi="uk-UA"/>
        </w:rPr>
        <w:t>;</w:t>
      </w:r>
    </w:p>
    <w:p w:rsidR="00E41367" w:rsidRPr="00E41367"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xml:space="preserve">- проведено </w:t>
      </w:r>
      <w:r w:rsidRPr="00E41367">
        <w:rPr>
          <w:rFonts w:ascii="Times New Roman" w:eastAsia="Arial Unicode MS" w:hAnsi="Times New Roman" w:cs="Times New Roman"/>
          <w:color w:val="000000"/>
          <w:sz w:val="28"/>
          <w:szCs w:val="28"/>
          <w:lang w:eastAsia="uk-UA" w:bidi="uk-UA"/>
        </w:rPr>
        <w:t xml:space="preserve">аналіз рішень судів у справах про притягнення посадових осіб </w:t>
      </w:r>
      <w:r w:rsidR="00553EEE">
        <w:rPr>
          <w:rFonts w:ascii="Times New Roman" w:eastAsia="Arial Unicode MS" w:hAnsi="Times New Roman" w:cs="Times New Roman"/>
          <w:color w:val="000000"/>
          <w:sz w:val="28"/>
          <w:szCs w:val="28"/>
          <w:lang w:eastAsia="uk-UA" w:bidi="uk-UA"/>
        </w:rPr>
        <w:t>митних органів</w:t>
      </w:r>
      <w:r w:rsidRPr="00E41367">
        <w:rPr>
          <w:rFonts w:ascii="Times New Roman" w:eastAsia="Arial Unicode MS" w:hAnsi="Times New Roman" w:cs="Times New Roman"/>
          <w:color w:val="000000"/>
          <w:sz w:val="28"/>
          <w:szCs w:val="28"/>
          <w:lang w:eastAsia="uk-UA" w:bidi="uk-UA"/>
        </w:rPr>
        <w:t xml:space="preserve"> до адміністративної, кримінальної відповідальності, за вчинення корупційних та пов’язаних з корупцією правопорушень, а також судових рішень у кримінальних, адміністративних, господарських справах, учасником яких були Держмитслужба або її </w:t>
      </w:r>
      <w:r w:rsidR="00553EEE">
        <w:rPr>
          <w:rFonts w:ascii="Times New Roman" w:eastAsia="Arial Unicode MS" w:hAnsi="Times New Roman" w:cs="Times New Roman"/>
          <w:color w:val="000000"/>
          <w:sz w:val="28"/>
          <w:szCs w:val="28"/>
          <w:lang w:eastAsia="uk-UA" w:bidi="uk-UA"/>
        </w:rPr>
        <w:t>посадові особи</w:t>
      </w:r>
      <w:r w:rsidRPr="00E41367">
        <w:rPr>
          <w:rFonts w:ascii="Times New Roman" w:eastAsia="Arial Unicode MS" w:hAnsi="Times New Roman" w:cs="Times New Roman"/>
          <w:color w:val="000000"/>
          <w:sz w:val="28"/>
          <w:szCs w:val="28"/>
          <w:lang w:eastAsia="uk-UA" w:bidi="uk-UA"/>
        </w:rPr>
        <w:t>;</w:t>
      </w:r>
    </w:p>
    <w:p w:rsidR="00E41367"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E41367">
        <w:rPr>
          <w:rFonts w:ascii="Times New Roman" w:eastAsia="Arial Unicode MS" w:hAnsi="Times New Roman" w:cs="Times New Roman"/>
          <w:color w:val="000000"/>
          <w:sz w:val="28"/>
          <w:szCs w:val="28"/>
          <w:lang w:eastAsia="uk-UA" w:bidi="uk-UA"/>
        </w:rPr>
        <w:t xml:space="preserve">- проведено </w:t>
      </w:r>
      <w:r>
        <w:rPr>
          <w:rFonts w:ascii="Times New Roman" w:eastAsia="Arial Unicode MS" w:hAnsi="Times New Roman" w:cs="Times New Roman"/>
          <w:color w:val="000000"/>
          <w:sz w:val="28"/>
          <w:szCs w:val="28"/>
          <w:lang w:eastAsia="uk-UA" w:bidi="uk-UA"/>
        </w:rPr>
        <w:t xml:space="preserve">аналіз </w:t>
      </w:r>
      <w:r w:rsidRPr="00E41367">
        <w:rPr>
          <w:rFonts w:ascii="Times New Roman" w:eastAsia="Arial Unicode MS" w:hAnsi="Times New Roman" w:cs="Times New Roman"/>
          <w:color w:val="000000"/>
          <w:sz w:val="28"/>
          <w:szCs w:val="28"/>
          <w:lang w:eastAsia="uk-UA" w:bidi="uk-UA"/>
        </w:rPr>
        <w:t>відомостей, які містяться у Єдиному державному реєстрі осіб, які вчинили корупційні або пов’язані з корупцією правопорушення</w:t>
      </w:r>
      <w:r>
        <w:rPr>
          <w:rFonts w:ascii="Times New Roman" w:eastAsia="Arial Unicode MS" w:hAnsi="Times New Roman" w:cs="Times New Roman"/>
          <w:color w:val="000000"/>
          <w:sz w:val="28"/>
          <w:szCs w:val="28"/>
          <w:lang w:eastAsia="uk-UA" w:bidi="uk-UA"/>
        </w:rPr>
        <w:t>.</w:t>
      </w:r>
    </w:p>
    <w:p w:rsidR="00F93530" w:rsidRDefault="00F93530" w:rsidP="00F9353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xml:space="preserve">За результатами роботи Робочої групи підготовлено 14 аналітичних довідок, які затверджено Протоколом Робочої групи  від </w:t>
      </w:r>
      <w:r w:rsidRPr="009375A3">
        <w:rPr>
          <w:rFonts w:ascii="Times New Roman" w:eastAsia="Arial Unicode MS" w:hAnsi="Times New Roman" w:cs="Times New Roman"/>
          <w:color w:val="000000"/>
          <w:sz w:val="28"/>
          <w:szCs w:val="28"/>
          <w:lang w:eastAsia="uk-UA" w:bidi="uk-UA"/>
        </w:rPr>
        <w:t xml:space="preserve">13.02.2026 </w:t>
      </w:r>
      <w:r>
        <w:rPr>
          <w:rFonts w:ascii="Times New Roman" w:eastAsia="Arial Unicode MS" w:hAnsi="Times New Roman" w:cs="Times New Roman"/>
          <w:color w:val="000000"/>
          <w:sz w:val="28"/>
          <w:szCs w:val="28"/>
          <w:lang w:eastAsia="uk-UA" w:bidi="uk-UA"/>
        </w:rPr>
        <w:t>року</w:t>
      </w:r>
      <w:r w:rsidR="009717DD">
        <w:rPr>
          <w:rFonts w:ascii="Times New Roman" w:eastAsia="Arial Unicode MS" w:hAnsi="Times New Roman" w:cs="Times New Roman"/>
          <w:color w:val="000000"/>
          <w:sz w:val="28"/>
          <w:szCs w:val="28"/>
          <w:lang w:eastAsia="uk-UA" w:bidi="uk-UA"/>
        </w:rPr>
        <w:t xml:space="preserve"> № 2</w:t>
      </w:r>
      <w:r>
        <w:rPr>
          <w:rFonts w:ascii="Times New Roman" w:eastAsia="Arial Unicode MS" w:hAnsi="Times New Roman" w:cs="Times New Roman"/>
          <w:color w:val="000000"/>
          <w:sz w:val="28"/>
          <w:szCs w:val="28"/>
          <w:lang w:eastAsia="uk-UA" w:bidi="uk-UA"/>
        </w:rPr>
        <w:t>.</w:t>
      </w:r>
    </w:p>
    <w:p w:rsidR="00E41367" w:rsidRDefault="009717DD" w:rsidP="00F9353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24.02.</w:t>
      </w:r>
      <w:r w:rsidR="00F93530">
        <w:rPr>
          <w:rFonts w:ascii="Times New Roman" w:eastAsia="Arial Unicode MS" w:hAnsi="Times New Roman" w:cs="Times New Roman"/>
          <w:color w:val="000000"/>
          <w:sz w:val="28"/>
          <w:szCs w:val="28"/>
          <w:lang w:eastAsia="uk-UA" w:bidi="uk-UA"/>
        </w:rPr>
        <w:t xml:space="preserve">2026 на засіданні Робочої групи затверджено перелік потенційно вразливих до </w:t>
      </w:r>
      <w:r w:rsidR="00F93530" w:rsidRPr="00F93530">
        <w:rPr>
          <w:rFonts w:ascii="Times New Roman" w:eastAsia="Arial Unicode MS" w:hAnsi="Times New Roman" w:cs="Times New Roman"/>
          <w:color w:val="000000"/>
          <w:sz w:val="28"/>
          <w:szCs w:val="28"/>
          <w:lang w:eastAsia="uk-UA" w:bidi="uk-UA"/>
        </w:rPr>
        <w:t>корупції функцій та процесів у діяльності</w:t>
      </w:r>
      <w:r w:rsidR="00F93530">
        <w:rPr>
          <w:rFonts w:ascii="Times New Roman" w:eastAsia="Arial Unicode MS" w:hAnsi="Times New Roman" w:cs="Times New Roman"/>
          <w:color w:val="000000"/>
          <w:sz w:val="28"/>
          <w:szCs w:val="28"/>
          <w:lang w:eastAsia="uk-UA" w:bidi="uk-UA"/>
        </w:rPr>
        <w:t xml:space="preserve"> Держмитслужби та її територіальних органів (протокол </w:t>
      </w:r>
      <w:r w:rsidR="00F93530" w:rsidRPr="00993290">
        <w:rPr>
          <w:rFonts w:ascii="Times New Roman" w:eastAsia="Arial Unicode MS" w:hAnsi="Times New Roman" w:cs="Times New Roman"/>
          <w:color w:val="000000"/>
          <w:sz w:val="28"/>
          <w:szCs w:val="28"/>
          <w:lang w:eastAsia="uk-UA" w:bidi="uk-UA"/>
        </w:rPr>
        <w:t xml:space="preserve">від </w:t>
      </w:r>
      <w:r w:rsidR="00993290">
        <w:rPr>
          <w:rFonts w:ascii="Times New Roman" w:eastAsia="Arial Unicode MS" w:hAnsi="Times New Roman" w:cs="Times New Roman"/>
          <w:color w:val="000000"/>
          <w:sz w:val="28"/>
          <w:szCs w:val="28"/>
          <w:lang w:eastAsia="uk-UA" w:bidi="uk-UA"/>
        </w:rPr>
        <w:t>26.02.</w:t>
      </w:r>
      <w:r w:rsidR="00F93530" w:rsidRPr="00993290">
        <w:rPr>
          <w:rFonts w:ascii="Times New Roman" w:eastAsia="Arial Unicode MS" w:hAnsi="Times New Roman" w:cs="Times New Roman"/>
          <w:color w:val="000000"/>
          <w:sz w:val="28"/>
          <w:szCs w:val="28"/>
          <w:lang w:eastAsia="uk-UA" w:bidi="uk-UA"/>
        </w:rPr>
        <w:t>2026</w:t>
      </w:r>
      <w:r>
        <w:rPr>
          <w:rFonts w:ascii="Times New Roman" w:eastAsia="Arial Unicode MS" w:hAnsi="Times New Roman" w:cs="Times New Roman"/>
          <w:color w:val="000000"/>
          <w:sz w:val="28"/>
          <w:szCs w:val="28"/>
          <w:lang w:eastAsia="uk-UA" w:bidi="uk-UA"/>
        </w:rPr>
        <w:t xml:space="preserve"> № 3</w:t>
      </w:r>
      <w:r w:rsidR="00F93530">
        <w:rPr>
          <w:rFonts w:ascii="Times New Roman" w:eastAsia="Arial Unicode MS" w:hAnsi="Times New Roman" w:cs="Times New Roman"/>
          <w:color w:val="000000"/>
          <w:sz w:val="28"/>
          <w:szCs w:val="28"/>
          <w:lang w:eastAsia="uk-UA" w:bidi="uk-UA"/>
        </w:rPr>
        <w:t>).</w:t>
      </w:r>
      <w:r w:rsidR="004E78FC">
        <w:rPr>
          <w:rFonts w:ascii="Times New Roman" w:eastAsia="Arial Unicode MS" w:hAnsi="Times New Roman" w:cs="Times New Roman"/>
          <w:color w:val="000000"/>
          <w:sz w:val="28"/>
          <w:szCs w:val="28"/>
          <w:lang w:eastAsia="uk-UA" w:bidi="uk-UA"/>
        </w:rPr>
        <w:t xml:space="preserve"> </w:t>
      </w:r>
    </w:p>
    <w:p w:rsidR="00DB2CB4" w:rsidRDefault="00553EEE" w:rsidP="00204842">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Разом з тим</w:t>
      </w:r>
      <w:r w:rsidR="00204842">
        <w:rPr>
          <w:rFonts w:ascii="Times New Roman" w:eastAsia="Arial Unicode MS" w:hAnsi="Times New Roman" w:cs="Times New Roman"/>
          <w:color w:val="000000"/>
          <w:sz w:val="28"/>
          <w:szCs w:val="28"/>
          <w:lang w:eastAsia="uk-UA" w:bidi="uk-UA"/>
        </w:rPr>
        <w:t xml:space="preserve">, </w:t>
      </w:r>
      <w:r>
        <w:rPr>
          <w:rFonts w:ascii="Times New Roman" w:eastAsia="Arial Unicode MS" w:hAnsi="Times New Roman" w:cs="Times New Roman"/>
          <w:color w:val="000000"/>
          <w:sz w:val="28"/>
          <w:szCs w:val="28"/>
          <w:lang w:eastAsia="uk-UA" w:bidi="uk-UA"/>
        </w:rPr>
        <w:t xml:space="preserve">під час засідання </w:t>
      </w:r>
      <w:r w:rsidR="00204842">
        <w:rPr>
          <w:rFonts w:ascii="Times New Roman" w:eastAsia="Arial Unicode MS" w:hAnsi="Times New Roman" w:cs="Times New Roman"/>
          <w:color w:val="000000"/>
          <w:sz w:val="28"/>
          <w:szCs w:val="28"/>
          <w:lang w:eastAsia="uk-UA" w:bidi="uk-UA"/>
        </w:rPr>
        <w:t>представниками Національного агентства</w:t>
      </w:r>
      <w:r w:rsidR="00DB2CB4" w:rsidRPr="00DB2CB4">
        <w:rPr>
          <w:rFonts w:ascii="Times New Roman" w:eastAsia="Arial Unicode MS" w:hAnsi="Times New Roman" w:cs="Times New Roman"/>
          <w:color w:val="000000"/>
          <w:sz w:val="28"/>
          <w:szCs w:val="28"/>
          <w:lang w:eastAsia="uk-UA" w:bidi="uk-UA"/>
        </w:rPr>
        <w:t xml:space="preserve"> проведено експертний тренінг для членів робочої групи з метою підвищення їх професійної компетентності у сфері запобігання та виявлення корупції, удосконалення навичок ідентифікації корупційних ризиків, а також правильного застосування антикорупційного законодавства під час розроблення та реалізації відповідних заходів.</w:t>
      </w:r>
    </w:p>
    <w:p w:rsidR="00993290" w:rsidRDefault="004E78FC" w:rsidP="0099329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Робоча група визначила 2</w:t>
      </w:r>
      <w:r w:rsidR="009717DD">
        <w:rPr>
          <w:rFonts w:ascii="Times New Roman" w:eastAsia="Arial Unicode MS" w:hAnsi="Times New Roman" w:cs="Times New Roman"/>
          <w:color w:val="000000"/>
          <w:sz w:val="28"/>
          <w:szCs w:val="28"/>
          <w:lang w:eastAsia="uk-UA" w:bidi="uk-UA"/>
        </w:rPr>
        <w:t>6</w:t>
      </w:r>
      <w:r>
        <w:rPr>
          <w:rFonts w:ascii="Times New Roman" w:eastAsia="Arial Unicode MS" w:hAnsi="Times New Roman" w:cs="Times New Roman"/>
          <w:color w:val="000000"/>
          <w:sz w:val="28"/>
          <w:szCs w:val="28"/>
          <w:lang w:eastAsia="uk-UA" w:bidi="uk-UA"/>
        </w:rPr>
        <w:t xml:space="preserve"> </w:t>
      </w:r>
      <w:r w:rsidR="00993290" w:rsidRPr="004E78FC">
        <w:rPr>
          <w:rFonts w:ascii="Times New Roman" w:eastAsia="Arial Unicode MS" w:hAnsi="Times New Roman" w:cs="Times New Roman"/>
          <w:color w:val="000000"/>
          <w:sz w:val="28"/>
          <w:szCs w:val="28"/>
          <w:lang w:eastAsia="uk-UA" w:bidi="uk-UA"/>
        </w:rPr>
        <w:t xml:space="preserve">функцій (окремих процесів) у діяльності організації як потенційно вразливих до корупції </w:t>
      </w:r>
      <w:r w:rsidRPr="004E78FC">
        <w:rPr>
          <w:rFonts w:ascii="Times New Roman" w:eastAsia="Arial Unicode MS" w:hAnsi="Times New Roman" w:cs="Times New Roman"/>
          <w:color w:val="000000"/>
          <w:sz w:val="28"/>
          <w:szCs w:val="28"/>
          <w:lang w:eastAsia="uk-UA" w:bidi="uk-UA"/>
        </w:rPr>
        <w:t xml:space="preserve">для </w:t>
      </w:r>
      <w:r w:rsidR="00553EEE">
        <w:rPr>
          <w:rFonts w:ascii="Times New Roman" w:eastAsia="Arial Unicode MS" w:hAnsi="Times New Roman" w:cs="Times New Roman"/>
          <w:color w:val="000000"/>
          <w:sz w:val="28"/>
          <w:szCs w:val="28"/>
          <w:lang w:eastAsia="uk-UA" w:bidi="uk-UA"/>
        </w:rPr>
        <w:t xml:space="preserve">подальшого </w:t>
      </w:r>
      <w:r w:rsidRPr="004E78FC">
        <w:rPr>
          <w:rFonts w:ascii="Times New Roman" w:eastAsia="Arial Unicode MS" w:hAnsi="Times New Roman" w:cs="Times New Roman"/>
          <w:color w:val="000000"/>
          <w:sz w:val="28"/>
          <w:szCs w:val="28"/>
          <w:lang w:eastAsia="uk-UA" w:bidi="uk-UA"/>
        </w:rPr>
        <w:t>їх оцінювання на предмет виявлення корупційних ризиків.</w:t>
      </w:r>
    </w:p>
    <w:p w:rsidR="004E78FC" w:rsidRDefault="004E78FC" w:rsidP="00F9353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p>
    <w:p w:rsidR="00F93530" w:rsidRPr="004E78FC" w:rsidRDefault="008A2053" w:rsidP="00F93530">
      <w:pPr>
        <w:tabs>
          <w:tab w:val="left" w:pos="567"/>
        </w:tabs>
        <w:spacing w:line="240" w:lineRule="auto"/>
        <w:ind w:firstLine="567"/>
        <w:contextualSpacing/>
        <w:jc w:val="both"/>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2.</w:t>
      </w:r>
      <w:r w:rsidR="004E78FC" w:rsidRPr="004E78FC">
        <w:rPr>
          <w:rFonts w:ascii="Times New Roman" w:eastAsia="Times New Roman" w:hAnsi="Times New Roman" w:cs="Times New Roman"/>
          <w:b/>
          <w:bCs/>
          <w:color w:val="000000"/>
          <w:sz w:val="28"/>
          <w:szCs w:val="28"/>
          <w:lang w:eastAsia="uk-UA" w:bidi="uk-UA"/>
        </w:rPr>
        <w:t>3. Ідентифікація корупційних ризиків у діяльності Держмитслужби та її територіальних органів.</w:t>
      </w:r>
    </w:p>
    <w:p w:rsidR="00993290" w:rsidRDefault="00993290" w:rsidP="0099329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993290">
        <w:rPr>
          <w:rFonts w:ascii="Times New Roman" w:eastAsia="Arial Unicode MS" w:hAnsi="Times New Roman" w:cs="Times New Roman"/>
          <w:color w:val="000000"/>
          <w:sz w:val="28"/>
          <w:szCs w:val="28"/>
          <w:lang w:eastAsia="uk-UA" w:bidi="uk-UA"/>
        </w:rPr>
        <w:t>У ме</w:t>
      </w:r>
      <w:r w:rsidR="00C05C2F">
        <w:rPr>
          <w:rFonts w:ascii="Times New Roman" w:eastAsia="Arial Unicode MS" w:hAnsi="Times New Roman" w:cs="Times New Roman"/>
          <w:color w:val="000000"/>
          <w:sz w:val="28"/>
          <w:szCs w:val="28"/>
          <w:lang w:eastAsia="uk-UA" w:bidi="uk-UA"/>
        </w:rPr>
        <w:t>жах зазначеного етапу Р</w:t>
      </w:r>
      <w:r w:rsidRPr="00993290">
        <w:rPr>
          <w:rFonts w:ascii="Times New Roman" w:eastAsia="Arial Unicode MS" w:hAnsi="Times New Roman" w:cs="Times New Roman"/>
          <w:color w:val="000000"/>
          <w:sz w:val="28"/>
          <w:szCs w:val="28"/>
          <w:lang w:eastAsia="uk-UA" w:bidi="uk-UA"/>
        </w:rPr>
        <w:t xml:space="preserve">обочою групою забезпечено системний та послідовний підхід до виявлення корупційних ризиків відповідно до вимог Закону та з урахуванням </w:t>
      </w:r>
      <w:r w:rsidR="00A9430F">
        <w:rPr>
          <w:rFonts w:ascii="Times New Roman" w:eastAsia="Arial Unicode MS" w:hAnsi="Times New Roman" w:cs="Times New Roman"/>
          <w:color w:val="000000"/>
          <w:sz w:val="28"/>
          <w:szCs w:val="28"/>
          <w:lang w:eastAsia="uk-UA" w:bidi="uk-UA"/>
        </w:rPr>
        <w:t>Методології</w:t>
      </w:r>
      <w:r w:rsidRPr="00993290">
        <w:rPr>
          <w:rFonts w:ascii="Times New Roman" w:eastAsia="Arial Unicode MS" w:hAnsi="Times New Roman" w:cs="Times New Roman"/>
          <w:color w:val="000000"/>
          <w:sz w:val="28"/>
          <w:szCs w:val="28"/>
          <w:lang w:eastAsia="uk-UA" w:bidi="uk-UA"/>
        </w:rPr>
        <w:t>.</w:t>
      </w:r>
    </w:p>
    <w:p w:rsidR="00401547" w:rsidRPr="00401547" w:rsidRDefault="00401547" w:rsidP="0040154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П</w:t>
      </w:r>
      <w:r w:rsidRPr="00401547">
        <w:rPr>
          <w:rFonts w:ascii="Times New Roman" w:eastAsia="Arial Unicode MS" w:hAnsi="Times New Roman" w:cs="Times New Roman"/>
          <w:color w:val="000000"/>
          <w:sz w:val="28"/>
          <w:szCs w:val="28"/>
          <w:lang w:eastAsia="uk-UA" w:bidi="uk-UA"/>
        </w:rPr>
        <w:t>ід час ідентифікації корупційних ризиків робоча група здійснює:</w:t>
      </w:r>
    </w:p>
    <w:p w:rsidR="00401547" w:rsidRPr="00401547" w:rsidRDefault="00401547" w:rsidP="0040154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bookmarkStart w:id="0" w:name="n215"/>
      <w:bookmarkEnd w:id="0"/>
      <w:r w:rsidRPr="00401547">
        <w:rPr>
          <w:rFonts w:ascii="Times New Roman" w:eastAsia="Arial Unicode MS" w:hAnsi="Times New Roman" w:cs="Times New Roman"/>
          <w:color w:val="000000"/>
          <w:sz w:val="28"/>
          <w:szCs w:val="28"/>
          <w:lang w:eastAsia="uk-UA" w:bidi="uk-UA"/>
        </w:rPr>
        <w:t>опис потенційно вразливих до корупції функцій, процесів (</w:t>
      </w:r>
      <w:proofErr w:type="spellStart"/>
      <w:r w:rsidRPr="00401547">
        <w:rPr>
          <w:rFonts w:ascii="Times New Roman" w:eastAsia="Arial Unicode MS" w:hAnsi="Times New Roman" w:cs="Times New Roman"/>
          <w:color w:val="000000"/>
          <w:sz w:val="28"/>
          <w:szCs w:val="28"/>
          <w:lang w:eastAsia="uk-UA" w:bidi="uk-UA"/>
        </w:rPr>
        <w:t>підпроцесів</w:t>
      </w:r>
      <w:proofErr w:type="spellEnd"/>
      <w:r w:rsidRPr="00401547">
        <w:rPr>
          <w:rFonts w:ascii="Times New Roman" w:eastAsia="Arial Unicode MS" w:hAnsi="Times New Roman" w:cs="Times New Roman"/>
          <w:color w:val="000000"/>
          <w:sz w:val="28"/>
          <w:szCs w:val="28"/>
          <w:lang w:eastAsia="uk-UA" w:bidi="uk-UA"/>
        </w:rPr>
        <w:t>) у діяльності організації;</w:t>
      </w:r>
    </w:p>
    <w:p w:rsidR="00401547" w:rsidRPr="00401547" w:rsidRDefault="00401547" w:rsidP="0040154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bookmarkStart w:id="1" w:name="n216"/>
      <w:bookmarkEnd w:id="1"/>
      <w:r w:rsidRPr="00401547">
        <w:rPr>
          <w:rFonts w:ascii="Times New Roman" w:eastAsia="Arial Unicode MS" w:hAnsi="Times New Roman" w:cs="Times New Roman"/>
          <w:color w:val="000000"/>
          <w:sz w:val="28"/>
          <w:szCs w:val="28"/>
          <w:lang w:eastAsia="uk-UA" w:bidi="uk-UA"/>
        </w:rPr>
        <w:t>аналіз описаних потенційно вразливих до корупції функцій, процесів (</w:t>
      </w:r>
      <w:proofErr w:type="spellStart"/>
      <w:r w:rsidRPr="00401547">
        <w:rPr>
          <w:rFonts w:ascii="Times New Roman" w:eastAsia="Arial Unicode MS" w:hAnsi="Times New Roman" w:cs="Times New Roman"/>
          <w:color w:val="000000"/>
          <w:sz w:val="28"/>
          <w:szCs w:val="28"/>
          <w:lang w:eastAsia="uk-UA" w:bidi="uk-UA"/>
        </w:rPr>
        <w:t>підпроцесів</w:t>
      </w:r>
      <w:proofErr w:type="spellEnd"/>
      <w:r w:rsidRPr="00401547">
        <w:rPr>
          <w:rFonts w:ascii="Times New Roman" w:eastAsia="Arial Unicode MS" w:hAnsi="Times New Roman" w:cs="Times New Roman"/>
          <w:color w:val="000000"/>
          <w:sz w:val="28"/>
          <w:szCs w:val="28"/>
          <w:lang w:eastAsia="uk-UA" w:bidi="uk-UA"/>
        </w:rPr>
        <w:t>) у діяльності організації.</w:t>
      </w:r>
    </w:p>
    <w:p w:rsidR="00993290" w:rsidRPr="00993290" w:rsidRDefault="00401547" w:rsidP="0099329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Робоча група здійснювала ідентифікацію</w:t>
      </w:r>
      <w:r w:rsidR="00993290" w:rsidRPr="00993290">
        <w:rPr>
          <w:rFonts w:ascii="Times New Roman" w:eastAsia="Arial Unicode MS" w:hAnsi="Times New Roman" w:cs="Times New Roman"/>
          <w:color w:val="000000"/>
          <w:sz w:val="28"/>
          <w:szCs w:val="28"/>
          <w:lang w:eastAsia="uk-UA" w:bidi="uk-UA"/>
        </w:rPr>
        <w:t xml:space="preserve"> корупційних ризиків шляхом:</w:t>
      </w:r>
    </w:p>
    <w:p w:rsidR="00993290" w:rsidRPr="00993290" w:rsidRDefault="00A9430F" w:rsidP="0099329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00993290" w:rsidRPr="00993290">
        <w:rPr>
          <w:rFonts w:ascii="Times New Roman" w:eastAsia="Arial Unicode MS" w:hAnsi="Times New Roman" w:cs="Times New Roman"/>
          <w:color w:val="000000"/>
          <w:sz w:val="28"/>
          <w:szCs w:val="28"/>
          <w:lang w:eastAsia="uk-UA" w:bidi="uk-UA"/>
        </w:rPr>
        <w:t>визначення сутності кожного потенційного корупційного ризику;</w:t>
      </w:r>
    </w:p>
    <w:p w:rsidR="00993290" w:rsidRPr="00993290" w:rsidRDefault="00A9430F" w:rsidP="0099329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00993290" w:rsidRPr="00993290">
        <w:rPr>
          <w:rFonts w:ascii="Times New Roman" w:eastAsia="Arial Unicode MS" w:hAnsi="Times New Roman" w:cs="Times New Roman"/>
          <w:color w:val="000000"/>
          <w:sz w:val="28"/>
          <w:szCs w:val="28"/>
          <w:lang w:eastAsia="uk-UA" w:bidi="uk-UA"/>
        </w:rPr>
        <w:t>встановлення можливих причин та умов його виникнення;</w:t>
      </w:r>
    </w:p>
    <w:p w:rsidR="00993290" w:rsidRPr="00993290" w:rsidRDefault="00A9430F" w:rsidP="0099329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lastRenderedPageBreak/>
        <w:t>- </w:t>
      </w:r>
      <w:r w:rsidR="00993290" w:rsidRPr="00993290">
        <w:rPr>
          <w:rFonts w:ascii="Times New Roman" w:eastAsia="Arial Unicode MS" w:hAnsi="Times New Roman" w:cs="Times New Roman"/>
          <w:color w:val="000000"/>
          <w:sz w:val="28"/>
          <w:szCs w:val="28"/>
          <w:lang w:eastAsia="uk-UA" w:bidi="uk-UA"/>
        </w:rPr>
        <w:t>аналізу нормативно-правового регулювання відповідних процесів;</w:t>
      </w:r>
    </w:p>
    <w:p w:rsidR="00993290" w:rsidRPr="00993290" w:rsidRDefault="00A9430F" w:rsidP="00A9430F">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00993290" w:rsidRPr="00993290">
        <w:rPr>
          <w:rFonts w:ascii="Times New Roman" w:eastAsia="Arial Unicode MS" w:hAnsi="Times New Roman" w:cs="Times New Roman"/>
          <w:color w:val="000000"/>
          <w:sz w:val="28"/>
          <w:szCs w:val="28"/>
          <w:lang w:eastAsia="uk-UA" w:bidi="uk-UA"/>
        </w:rPr>
        <w:t>оцінки наявних механізмів внутрішньо</w:t>
      </w:r>
      <w:r>
        <w:rPr>
          <w:rFonts w:ascii="Times New Roman" w:eastAsia="Arial Unicode MS" w:hAnsi="Times New Roman" w:cs="Times New Roman"/>
          <w:color w:val="000000"/>
          <w:sz w:val="28"/>
          <w:szCs w:val="28"/>
          <w:lang w:eastAsia="uk-UA" w:bidi="uk-UA"/>
        </w:rPr>
        <w:t>го контролю та їх ефективності;</w:t>
      </w:r>
    </w:p>
    <w:p w:rsidR="00993290" w:rsidRPr="00993290" w:rsidRDefault="00A9430F" w:rsidP="0099329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00993290" w:rsidRPr="00993290">
        <w:rPr>
          <w:rFonts w:ascii="Times New Roman" w:eastAsia="Arial Unicode MS" w:hAnsi="Times New Roman" w:cs="Times New Roman"/>
          <w:color w:val="000000"/>
          <w:sz w:val="28"/>
          <w:szCs w:val="28"/>
          <w:lang w:eastAsia="uk-UA" w:bidi="uk-UA"/>
        </w:rPr>
        <w:t xml:space="preserve">визначення посадових осіб або структурних підрозділів, у діяльності яких існує підвищена ймовірність виникнення </w:t>
      </w:r>
      <w:r w:rsidR="00553EEE">
        <w:rPr>
          <w:rFonts w:ascii="Times New Roman" w:eastAsia="Arial Unicode MS" w:hAnsi="Times New Roman" w:cs="Times New Roman"/>
          <w:color w:val="000000"/>
          <w:sz w:val="28"/>
          <w:szCs w:val="28"/>
          <w:lang w:eastAsia="uk-UA" w:bidi="uk-UA"/>
        </w:rPr>
        <w:t xml:space="preserve">корупційного </w:t>
      </w:r>
      <w:r w:rsidR="00993290" w:rsidRPr="00993290">
        <w:rPr>
          <w:rFonts w:ascii="Times New Roman" w:eastAsia="Arial Unicode MS" w:hAnsi="Times New Roman" w:cs="Times New Roman"/>
          <w:color w:val="000000"/>
          <w:sz w:val="28"/>
          <w:szCs w:val="28"/>
          <w:lang w:eastAsia="uk-UA" w:bidi="uk-UA"/>
        </w:rPr>
        <w:t>ризику.</w:t>
      </w:r>
    </w:p>
    <w:p w:rsidR="004E78FC" w:rsidRDefault="00A9430F" w:rsidP="00F9353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A9430F">
        <w:rPr>
          <w:rFonts w:ascii="Times New Roman" w:eastAsia="Arial Unicode MS" w:hAnsi="Times New Roman" w:cs="Times New Roman"/>
          <w:color w:val="000000"/>
          <w:sz w:val="28"/>
          <w:szCs w:val="28"/>
          <w:lang w:eastAsia="uk-UA" w:bidi="uk-UA"/>
        </w:rPr>
        <w:t>Робоча група застосовувала комплекс методів, зокрема аналіз внутрішніх організаційно-розпорядчих документів, узагальнення результатів перевірок і службових розслідувань, проведення робочих нарад та консультацій із представниками структурних підрозділів і територіальних органів, а також моделювання можливих сценаріїв вчинення корупційних або пов’язаних із корупцією правопорушень.</w:t>
      </w:r>
    </w:p>
    <w:p w:rsidR="00993290" w:rsidRDefault="00A9430F" w:rsidP="00F9353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A9430F">
        <w:rPr>
          <w:rFonts w:ascii="Times New Roman" w:eastAsia="Arial Unicode MS" w:hAnsi="Times New Roman" w:cs="Times New Roman"/>
          <w:color w:val="000000"/>
          <w:sz w:val="28"/>
          <w:szCs w:val="28"/>
          <w:lang w:eastAsia="uk-UA" w:bidi="uk-UA"/>
        </w:rPr>
        <w:t>За результатами проведеного опису та аналізу потенційно вразливих функцій і процесів робочою групою сформовано перелік ідентифікованих корупційних ризиків, які в подальшому підлягають оцінці за критеріями ймовірності виникнення та ступеня можливих негативних наслідків, а також визначенню відповідних заходів реагування, спрямованих на їх мінімізацію або усунення.</w:t>
      </w:r>
    </w:p>
    <w:p w:rsidR="00C05C2F" w:rsidRPr="009375A3" w:rsidRDefault="009375A3" w:rsidP="00F93530">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9375A3">
        <w:rPr>
          <w:rFonts w:ascii="Times New Roman" w:eastAsia="Arial Unicode MS" w:hAnsi="Times New Roman" w:cs="Times New Roman"/>
          <w:color w:val="000000"/>
          <w:sz w:val="28"/>
          <w:szCs w:val="28"/>
          <w:lang w:eastAsia="uk-UA" w:bidi="uk-UA"/>
        </w:rPr>
        <w:t>П</w:t>
      </w:r>
      <w:r w:rsidR="00C05C2F" w:rsidRPr="009375A3">
        <w:rPr>
          <w:rFonts w:ascii="Times New Roman" w:eastAsia="Arial Unicode MS" w:hAnsi="Times New Roman" w:cs="Times New Roman"/>
          <w:color w:val="000000"/>
          <w:sz w:val="28"/>
          <w:szCs w:val="28"/>
          <w:lang w:eastAsia="uk-UA" w:bidi="uk-UA"/>
        </w:rPr>
        <w:t>ерелік ідентифікованих корупційних ризиків</w:t>
      </w:r>
      <w:r w:rsidRPr="009375A3">
        <w:rPr>
          <w:rFonts w:ascii="Times New Roman" w:eastAsia="Arial Unicode MS" w:hAnsi="Times New Roman" w:cs="Times New Roman"/>
          <w:color w:val="000000"/>
          <w:sz w:val="28"/>
          <w:szCs w:val="28"/>
          <w:lang w:eastAsia="uk-UA" w:bidi="uk-UA"/>
        </w:rPr>
        <w:t xml:space="preserve"> затверджено на засіданні Робочої групи 24.02.2026 року</w:t>
      </w:r>
      <w:r w:rsidR="00C05C2F" w:rsidRPr="009375A3">
        <w:rPr>
          <w:rFonts w:ascii="Times New Roman" w:eastAsia="Arial Unicode MS" w:hAnsi="Times New Roman" w:cs="Times New Roman"/>
          <w:color w:val="000000"/>
          <w:sz w:val="28"/>
          <w:szCs w:val="28"/>
          <w:lang w:eastAsia="uk-UA" w:bidi="uk-UA"/>
        </w:rPr>
        <w:t xml:space="preserve"> </w:t>
      </w:r>
      <w:r w:rsidRPr="009375A3">
        <w:rPr>
          <w:rFonts w:ascii="Times New Roman" w:eastAsia="Arial Unicode MS" w:hAnsi="Times New Roman" w:cs="Times New Roman"/>
          <w:color w:val="000000"/>
          <w:sz w:val="28"/>
          <w:szCs w:val="28"/>
          <w:lang w:eastAsia="uk-UA" w:bidi="uk-UA"/>
        </w:rPr>
        <w:t>(Протокол № 3 від 26.02.2026 року).</w:t>
      </w:r>
    </w:p>
    <w:p w:rsidR="00993290" w:rsidRDefault="00993290" w:rsidP="00813D03">
      <w:pPr>
        <w:tabs>
          <w:tab w:val="left" w:pos="567"/>
        </w:tabs>
        <w:spacing w:line="240" w:lineRule="auto"/>
        <w:contextualSpacing/>
        <w:jc w:val="both"/>
        <w:rPr>
          <w:rFonts w:ascii="Times New Roman" w:eastAsia="Arial Unicode MS" w:hAnsi="Times New Roman" w:cs="Times New Roman"/>
          <w:color w:val="000000"/>
          <w:sz w:val="28"/>
          <w:szCs w:val="28"/>
          <w:lang w:eastAsia="uk-UA" w:bidi="uk-UA"/>
        </w:rPr>
      </w:pPr>
    </w:p>
    <w:p w:rsidR="004E78FC" w:rsidRPr="004E78FC" w:rsidRDefault="008A2053" w:rsidP="004E78FC">
      <w:pPr>
        <w:tabs>
          <w:tab w:val="left" w:pos="567"/>
        </w:tabs>
        <w:spacing w:line="240" w:lineRule="auto"/>
        <w:ind w:firstLine="567"/>
        <w:contextualSpacing/>
        <w:jc w:val="both"/>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2.</w:t>
      </w:r>
      <w:r w:rsidR="004E78FC" w:rsidRPr="004E78FC">
        <w:rPr>
          <w:rFonts w:ascii="Times New Roman" w:eastAsia="Times New Roman" w:hAnsi="Times New Roman" w:cs="Times New Roman"/>
          <w:b/>
          <w:bCs/>
          <w:color w:val="000000"/>
          <w:sz w:val="28"/>
          <w:szCs w:val="28"/>
          <w:lang w:eastAsia="uk-UA" w:bidi="uk-UA"/>
        </w:rPr>
        <w:t>4. Аналіз, визначення рівнів корупційних ризиків та заходів впливу на них у діяльності Держмитслужби та її територіальних органів.</w:t>
      </w:r>
    </w:p>
    <w:p w:rsidR="00D96F19" w:rsidRPr="002C1553" w:rsidRDefault="00D96F19" w:rsidP="002C1553">
      <w:pPr>
        <w:tabs>
          <w:tab w:val="left" w:pos="567"/>
        </w:tabs>
        <w:spacing w:line="240" w:lineRule="auto"/>
        <w:ind w:firstLine="567"/>
        <w:contextualSpacing/>
        <w:jc w:val="both"/>
        <w:rPr>
          <w:rFonts w:ascii="Times New Roman" w:eastAsia="Arial Unicode MS" w:hAnsi="Times New Roman" w:cs="Times New Roman"/>
          <w:color w:val="FF0000"/>
          <w:sz w:val="28"/>
          <w:szCs w:val="28"/>
          <w:lang w:eastAsia="uk-UA" w:bidi="uk-UA"/>
        </w:rPr>
      </w:pPr>
      <w:r w:rsidRPr="00D96F19">
        <w:rPr>
          <w:rFonts w:ascii="Times New Roman" w:eastAsia="Arial Unicode MS" w:hAnsi="Times New Roman" w:cs="Times New Roman"/>
          <w:color w:val="000000"/>
          <w:sz w:val="28"/>
          <w:szCs w:val="28"/>
          <w:lang w:eastAsia="uk-UA" w:bidi="uk-UA"/>
        </w:rPr>
        <w:t xml:space="preserve">На засіданні робочої групи </w:t>
      </w:r>
      <w:r w:rsidR="00BD5349" w:rsidRPr="00BD5349">
        <w:rPr>
          <w:rFonts w:ascii="Times New Roman" w:eastAsia="Arial Unicode MS" w:hAnsi="Times New Roman" w:cs="Times New Roman"/>
          <w:color w:val="000000"/>
          <w:sz w:val="28"/>
          <w:szCs w:val="28"/>
          <w:lang w:eastAsia="uk-UA" w:bidi="uk-UA"/>
        </w:rPr>
        <w:t>16.03.2026 року</w:t>
      </w:r>
      <w:r w:rsidRPr="00D96F19">
        <w:rPr>
          <w:rFonts w:ascii="Times New Roman" w:eastAsia="Arial Unicode MS" w:hAnsi="Times New Roman" w:cs="Times New Roman"/>
          <w:color w:val="000000"/>
          <w:sz w:val="28"/>
          <w:szCs w:val="28"/>
          <w:lang w:eastAsia="uk-UA" w:bidi="uk-UA"/>
        </w:rPr>
        <w:t xml:space="preserve"> проведено комплексний аналіз корупційних ризиків у діяльності </w:t>
      </w:r>
      <w:r w:rsidR="008F3185">
        <w:rPr>
          <w:rFonts w:ascii="Times New Roman" w:eastAsia="Arial Unicode MS" w:hAnsi="Times New Roman" w:cs="Times New Roman"/>
          <w:color w:val="000000"/>
          <w:sz w:val="28"/>
          <w:szCs w:val="28"/>
          <w:lang w:eastAsia="uk-UA" w:bidi="uk-UA"/>
        </w:rPr>
        <w:t>Держмитслужби</w:t>
      </w:r>
      <w:r w:rsidRPr="00D96F19">
        <w:rPr>
          <w:rFonts w:ascii="Times New Roman" w:eastAsia="Arial Unicode MS" w:hAnsi="Times New Roman" w:cs="Times New Roman"/>
          <w:color w:val="000000"/>
          <w:sz w:val="28"/>
          <w:szCs w:val="28"/>
          <w:lang w:eastAsia="uk-UA" w:bidi="uk-UA"/>
        </w:rPr>
        <w:t xml:space="preserve"> та її територіальних органів, а також здійснено оцінювання ймовірності їх реалізації (вчинення корупційного або пов’язаного з корупцією правопорушення) і можливих наслідків від їх настання (потенційних втрат).</w:t>
      </w:r>
    </w:p>
    <w:p w:rsidR="00D96F19" w:rsidRPr="00D96F19" w:rsidRDefault="00D96F19" w:rsidP="008F3185">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D96F19">
        <w:rPr>
          <w:rFonts w:ascii="Times New Roman" w:eastAsia="Arial Unicode MS" w:hAnsi="Times New Roman" w:cs="Times New Roman"/>
          <w:color w:val="000000"/>
          <w:sz w:val="28"/>
          <w:szCs w:val="28"/>
          <w:lang w:eastAsia="uk-UA" w:bidi="uk-UA"/>
        </w:rPr>
        <w:t>За результатами оцінювання кожному ризику визначено рівень імовірності реалізації та присвоєно відповідну категорію</w:t>
      </w:r>
      <w:r w:rsidR="00553EEE">
        <w:rPr>
          <w:rFonts w:ascii="Times New Roman" w:eastAsia="Arial Unicode MS" w:hAnsi="Times New Roman" w:cs="Times New Roman"/>
          <w:color w:val="000000"/>
          <w:sz w:val="28"/>
          <w:szCs w:val="28"/>
          <w:lang w:eastAsia="uk-UA" w:bidi="uk-UA"/>
        </w:rPr>
        <w:t xml:space="preserve">: </w:t>
      </w:r>
      <w:r w:rsidRPr="00D96F19">
        <w:rPr>
          <w:rFonts w:ascii="Times New Roman" w:eastAsia="Arial Unicode MS" w:hAnsi="Times New Roman" w:cs="Times New Roman"/>
          <w:color w:val="000000"/>
          <w:sz w:val="28"/>
          <w:szCs w:val="28"/>
          <w:lang w:eastAsia="uk-UA" w:bidi="uk-UA"/>
        </w:rPr>
        <w:t xml:space="preserve">низький, середній або високий </w:t>
      </w:r>
      <w:r w:rsidR="008F3185">
        <w:rPr>
          <w:rFonts w:ascii="Times New Roman" w:eastAsia="Arial Unicode MS" w:hAnsi="Times New Roman" w:cs="Times New Roman"/>
          <w:color w:val="000000"/>
          <w:sz w:val="28"/>
          <w:szCs w:val="28"/>
          <w:lang w:eastAsia="uk-UA" w:bidi="uk-UA"/>
        </w:rPr>
        <w:t>–</w:t>
      </w:r>
      <w:r w:rsidRPr="00D96F19">
        <w:rPr>
          <w:rFonts w:ascii="Times New Roman" w:eastAsia="Arial Unicode MS" w:hAnsi="Times New Roman" w:cs="Times New Roman"/>
          <w:color w:val="000000"/>
          <w:sz w:val="28"/>
          <w:szCs w:val="28"/>
          <w:lang w:eastAsia="uk-UA" w:bidi="uk-UA"/>
        </w:rPr>
        <w:t xml:space="preserve"> з урахуванням ступеня впливу та тяжкості можливих наслідків.</w:t>
      </w:r>
    </w:p>
    <w:p w:rsidR="00D96F19" w:rsidRPr="00D96F19" w:rsidRDefault="00D96F19" w:rsidP="00D96F19">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D96F19">
        <w:rPr>
          <w:rFonts w:ascii="Times New Roman" w:eastAsia="Arial Unicode MS" w:hAnsi="Times New Roman" w:cs="Times New Roman"/>
          <w:color w:val="000000"/>
          <w:sz w:val="28"/>
          <w:szCs w:val="28"/>
          <w:lang w:eastAsia="uk-UA" w:bidi="uk-UA"/>
        </w:rPr>
        <w:t>З метою усунення або мінімізації виявлених джерел ризиків, а також зниження ймовірності їх виникнення та потенційних негативних наслідків, робочою групою розроблено систему заходів впливу щодо кожного ризику окремо. Для кожного заходу визначено відповідальних виконавців, строки реалізації та конкретні індикатори виконання.</w:t>
      </w:r>
    </w:p>
    <w:p w:rsidR="002C1553" w:rsidRPr="00BD5349" w:rsidRDefault="008F3185" w:rsidP="002C1553">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BD5349">
        <w:rPr>
          <w:rFonts w:ascii="Times New Roman" w:eastAsia="Arial Unicode MS" w:hAnsi="Times New Roman" w:cs="Times New Roman"/>
          <w:color w:val="000000"/>
          <w:sz w:val="28"/>
          <w:szCs w:val="28"/>
          <w:lang w:eastAsia="uk-UA" w:bidi="uk-UA"/>
        </w:rPr>
        <w:t xml:space="preserve">За результатами </w:t>
      </w:r>
      <w:r w:rsidR="004B020B" w:rsidRPr="00BD5349">
        <w:rPr>
          <w:rFonts w:ascii="Times New Roman" w:eastAsia="Arial Unicode MS" w:hAnsi="Times New Roman" w:cs="Times New Roman"/>
          <w:color w:val="000000"/>
          <w:sz w:val="28"/>
          <w:szCs w:val="28"/>
          <w:lang w:eastAsia="uk-UA" w:bidi="uk-UA"/>
        </w:rPr>
        <w:t xml:space="preserve">засідання </w:t>
      </w:r>
      <w:r w:rsidRPr="00BD5349">
        <w:rPr>
          <w:rFonts w:ascii="Times New Roman" w:eastAsia="Arial Unicode MS" w:hAnsi="Times New Roman" w:cs="Times New Roman"/>
          <w:color w:val="000000"/>
          <w:sz w:val="28"/>
          <w:szCs w:val="28"/>
          <w:lang w:eastAsia="uk-UA" w:bidi="uk-UA"/>
        </w:rPr>
        <w:t>Робочою групою підготовлено та затверджено Додаток</w:t>
      </w:r>
      <w:r w:rsidR="00D96F19" w:rsidRPr="00BD5349">
        <w:rPr>
          <w:rFonts w:ascii="Times New Roman" w:eastAsia="Arial Unicode MS" w:hAnsi="Times New Roman" w:cs="Times New Roman"/>
          <w:color w:val="000000"/>
          <w:sz w:val="28"/>
          <w:szCs w:val="28"/>
          <w:lang w:eastAsia="uk-UA" w:bidi="uk-UA"/>
        </w:rPr>
        <w:t xml:space="preserve"> </w:t>
      </w:r>
      <w:r w:rsidR="00A64F3F" w:rsidRPr="00BD5349">
        <w:rPr>
          <w:rFonts w:ascii="Times New Roman" w:eastAsia="Arial Unicode MS" w:hAnsi="Times New Roman" w:cs="Times New Roman"/>
          <w:color w:val="000000"/>
          <w:sz w:val="28"/>
          <w:szCs w:val="28"/>
          <w:lang w:eastAsia="uk-UA" w:bidi="uk-UA"/>
        </w:rPr>
        <w:t>3</w:t>
      </w:r>
      <w:r w:rsidR="00D96F19" w:rsidRPr="00BD5349">
        <w:rPr>
          <w:rFonts w:ascii="Times New Roman" w:eastAsia="Arial Unicode MS" w:hAnsi="Times New Roman" w:cs="Times New Roman"/>
          <w:color w:val="000000"/>
          <w:sz w:val="28"/>
          <w:szCs w:val="28"/>
          <w:lang w:eastAsia="uk-UA" w:bidi="uk-UA"/>
        </w:rPr>
        <w:t xml:space="preserve"> </w:t>
      </w:r>
      <w:r w:rsidR="00A64F3F" w:rsidRPr="00BD5349">
        <w:rPr>
          <w:rFonts w:ascii="Times New Roman" w:eastAsia="Arial Unicode MS" w:hAnsi="Times New Roman" w:cs="Times New Roman"/>
          <w:color w:val="000000"/>
          <w:sz w:val="28"/>
          <w:szCs w:val="28"/>
          <w:lang w:eastAsia="uk-UA" w:bidi="uk-UA"/>
        </w:rPr>
        <w:t>«</w:t>
      </w:r>
      <w:r w:rsidRPr="00BD5349">
        <w:rPr>
          <w:rFonts w:ascii="Times New Roman" w:eastAsia="Arial Unicode MS" w:hAnsi="Times New Roman" w:cs="Times New Roman"/>
          <w:color w:val="000000"/>
          <w:sz w:val="28"/>
          <w:szCs w:val="28"/>
          <w:lang w:eastAsia="uk-UA" w:bidi="uk-UA"/>
        </w:rPr>
        <w:t>Реєстр ідентифікованих корупційних ризиків у діяльності Держмитслужби та її територіальних органів</w:t>
      </w:r>
      <w:r w:rsidR="00A64F3F" w:rsidRPr="00BD5349">
        <w:rPr>
          <w:rFonts w:ascii="Times New Roman" w:eastAsia="Arial Unicode MS" w:hAnsi="Times New Roman" w:cs="Times New Roman"/>
          <w:color w:val="000000"/>
          <w:sz w:val="28"/>
          <w:szCs w:val="28"/>
          <w:lang w:eastAsia="uk-UA" w:bidi="uk-UA"/>
        </w:rPr>
        <w:t>»</w:t>
      </w:r>
      <w:r w:rsidR="00D96F19" w:rsidRPr="00BD5349">
        <w:rPr>
          <w:rFonts w:ascii="Times New Roman" w:eastAsia="Arial Unicode MS" w:hAnsi="Times New Roman" w:cs="Times New Roman"/>
          <w:color w:val="000000"/>
          <w:sz w:val="28"/>
          <w:szCs w:val="28"/>
          <w:lang w:eastAsia="uk-UA" w:bidi="uk-UA"/>
        </w:rPr>
        <w:t xml:space="preserve">, </w:t>
      </w:r>
      <w:r w:rsidR="002C1553" w:rsidRPr="00BD5349">
        <w:rPr>
          <w:rFonts w:ascii="Times New Roman" w:eastAsia="Arial Unicode MS" w:hAnsi="Times New Roman" w:cs="Times New Roman"/>
          <w:color w:val="000000"/>
          <w:sz w:val="28"/>
          <w:szCs w:val="28"/>
          <w:lang w:eastAsia="uk-UA" w:bidi="uk-UA"/>
        </w:rPr>
        <w:t>(</w:t>
      </w:r>
      <w:r w:rsidR="00BD5349" w:rsidRPr="00BD5349">
        <w:rPr>
          <w:rFonts w:ascii="Times New Roman" w:eastAsia="Arial Unicode MS" w:hAnsi="Times New Roman" w:cs="Times New Roman"/>
          <w:color w:val="000000"/>
          <w:sz w:val="28"/>
          <w:szCs w:val="28"/>
          <w:lang w:eastAsia="uk-UA" w:bidi="uk-UA"/>
        </w:rPr>
        <w:t>Протокол № 4 від 16.03.2026</w:t>
      </w:r>
      <w:r w:rsidR="002C1553" w:rsidRPr="00BD5349">
        <w:rPr>
          <w:rFonts w:ascii="Times New Roman" w:eastAsia="Arial Unicode MS" w:hAnsi="Times New Roman" w:cs="Times New Roman"/>
          <w:color w:val="000000"/>
          <w:sz w:val="28"/>
          <w:szCs w:val="28"/>
          <w:lang w:eastAsia="uk-UA" w:bidi="uk-UA"/>
        </w:rPr>
        <w:t>).</w:t>
      </w:r>
    </w:p>
    <w:p w:rsidR="00D96F19" w:rsidRPr="00D96F19" w:rsidRDefault="00D96F19" w:rsidP="00F93530">
      <w:pPr>
        <w:tabs>
          <w:tab w:val="left" w:pos="567"/>
        </w:tabs>
        <w:spacing w:line="240" w:lineRule="auto"/>
        <w:ind w:firstLine="567"/>
        <w:contextualSpacing/>
        <w:jc w:val="both"/>
        <w:rPr>
          <w:rFonts w:ascii="Times New Roman" w:eastAsia="Arial Unicode MS" w:hAnsi="Times New Roman" w:cs="Times New Roman"/>
          <w:color w:val="FF0000"/>
          <w:sz w:val="28"/>
          <w:szCs w:val="28"/>
          <w:lang w:eastAsia="uk-UA" w:bidi="uk-UA"/>
        </w:rPr>
      </w:pPr>
    </w:p>
    <w:p w:rsidR="002465AC" w:rsidRPr="002465AC" w:rsidRDefault="002465AC" w:rsidP="002465AC">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sidRPr="002465AC">
        <w:rPr>
          <w:rFonts w:ascii="Times New Roman" w:eastAsia="Arial Unicode MS" w:hAnsi="Times New Roman" w:cs="Times New Roman"/>
          <w:b/>
          <w:bCs/>
          <w:color w:val="000000"/>
          <w:sz w:val="28"/>
          <w:szCs w:val="28"/>
          <w:lang w:eastAsia="uk-UA" w:bidi="uk-UA"/>
        </w:rPr>
        <w:t>ІІІ. Навчання, заходи з п</w:t>
      </w:r>
      <w:r w:rsidR="00B66E3B">
        <w:rPr>
          <w:rFonts w:ascii="Times New Roman" w:eastAsia="Arial Unicode MS" w:hAnsi="Times New Roman" w:cs="Times New Roman"/>
          <w:b/>
          <w:bCs/>
          <w:color w:val="000000"/>
          <w:sz w:val="28"/>
          <w:szCs w:val="28"/>
          <w:lang w:eastAsia="uk-UA" w:bidi="uk-UA"/>
        </w:rPr>
        <w:t>оширення інформації щодо програм</w:t>
      </w:r>
      <w:r w:rsidRPr="002465AC">
        <w:rPr>
          <w:rFonts w:ascii="Times New Roman" w:eastAsia="Arial Unicode MS" w:hAnsi="Times New Roman" w:cs="Times New Roman"/>
          <w:b/>
          <w:bCs/>
          <w:color w:val="000000"/>
          <w:sz w:val="28"/>
          <w:szCs w:val="28"/>
          <w:lang w:eastAsia="uk-UA" w:bidi="uk-UA"/>
        </w:rPr>
        <w:t xml:space="preserve"> антикорупційного спрямування</w:t>
      </w:r>
      <w:r w:rsidR="00B66E3B">
        <w:rPr>
          <w:rFonts w:ascii="Times New Roman" w:eastAsia="Arial Unicode MS" w:hAnsi="Times New Roman" w:cs="Times New Roman"/>
          <w:b/>
          <w:bCs/>
          <w:color w:val="000000"/>
          <w:sz w:val="28"/>
          <w:szCs w:val="28"/>
          <w:lang w:eastAsia="uk-UA" w:bidi="uk-UA"/>
        </w:rPr>
        <w:t xml:space="preserve"> в Держмитслужбі</w:t>
      </w:r>
      <w:r w:rsidR="008A2053">
        <w:rPr>
          <w:rFonts w:ascii="Times New Roman" w:eastAsia="Arial Unicode MS" w:hAnsi="Times New Roman" w:cs="Times New Roman"/>
          <w:b/>
          <w:bCs/>
          <w:color w:val="000000"/>
          <w:sz w:val="28"/>
          <w:szCs w:val="28"/>
          <w:lang w:eastAsia="uk-UA" w:bidi="uk-UA"/>
        </w:rPr>
        <w:t xml:space="preserve"> та її територіальних органах</w:t>
      </w:r>
    </w:p>
    <w:p w:rsidR="006623A3" w:rsidRDefault="00203185" w:rsidP="002465AC">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203185">
        <w:rPr>
          <w:rFonts w:ascii="Times New Roman" w:eastAsia="Arial Unicode MS" w:hAnsi="Times New Roman" w:cs="Times New Roman"/>
          <w:color w:val="000000"/>
          <w:sz w:val="28"/>
          <w:szCs w:val="28"/>
          <w:lang w:eastAsia="uk-UA" w:bidi="uk-UA"/>
        </w:rPr>
        <w:t xml:space="preserve">Навчання та заходи з поширення інформації щодо антикорупційних програм у Держмитслужбі та її територіальних органах здійснюються з метою забезпечення виконання вимог антикорупційного законодавства, реалізації </w:t>
      </w:r>
      <w:r w:rsidRPr="00203185">
        <w:rPr>
          <w:rFonts w:ascii="Times New Roman" w:eastAsia="Arial Unicode MS" w:hAnsi="Times New Roman" w:cs="Times New Roman"/>
          <w:color w:val="000000"/>
          <w:sz w:val="28"/>
          <w:szCs w:val="28"/>
          <w:lang w:eastAsia="uk-UA" w:bidi="uk-UA"/>
        </w:rPr>
        <w:lastRenderedPageBreak/>
        <w:t>Антикорупційної програми, а також</w:t>
      </w:r>
      <w:r w:rsidRPr="006623A3">
        <w:rPr>
          <w:rFonts w:ascii="Times New Roman" w:eastAsia="Arial Unicode MS" w:hAnsi="Times New Roman" w:cs="Times New Roman"/>
          <w:color w:val="000000"/>
          <w:sz w:val="28"/>
          <w:szCs w:val="28"/>
          <w:lang w:eastAsia="uk-UA" w:bidi="uk-UA"/>
        </w:rPr>
        <w:t xml:space="preserve"> формування </w:t>
      </w:r>
      <w:r w:rsidR="00553EEE">
        <w:rPr>
          <w:rFonts w:ascii="Times New Roman" w:eastAsia="Arial Unicode MS" w:hAnsi="Times New Roman" w:cs="Times New Roman"/>
          <w:color w:val="000000"/>
          <w:sz w:val="28"/>
          <w:szCs w:val="28"/>
          <w:lang w:eastAsia="uk-UA" w:bidi="uk-UA"/>
        </w:rPr>
        <w:t>розбудов</w:t>
      </w:r>
      <w:r w:rsidRPr="006623A3">
        <w:rPr>
          <w:rFonts w:ascii="Times New Roman" w:eastAsia="Arial Unicode MS" w:hAnsi="Times New Roman" w:cs="Times New Roman"/>
          <w:color w:val="000000"/>
          <w:sz w:val="28"/>
          <w:szCs w:val="28"/>
          <w:lang w:eastAsia="uk-UA" w:bidi="uk-UA"/>
        </w:rPr>
        <w:t xml:space="preserve"> </w:t>
      </w:r>
      <w:r w:rsidR="00553EEE">
        <w:rPr>
          <w:rFonts w:ascii="Times New Roman" w:eastAsia="Arial Unicode MS" w:hAnsi="Times New Roman" w:cs="Times New Roman"/>
          <w:color w:val="000000"/>
          <w:sz w:val="28"/>
          <w:szCs w:val="28"/>
          <w:lang w:eastAsia="uk-UA" w:bidi="uk-UA"/>
        </w:rPr>
        <w:t>доброчесності серед посадових осіб митних органів</w:t>
      </w:r>
      <w:r w:rsidR="006623A3">
        <w:rPr>
          <w:rFonts w:ascii="Times New Roman" w:eastAsia="Arial Unicode MS" w:hAnsi="Times New Roman" w:cs="Times New Roman"/>
          <w:color w:val="000000"/>
          <w:sz w:val="28"/>
          <w:szCs w:val="28"/>
          <w:lang w:eastAsia="uk-UA" w:bidi="uk-UA"/>
        </w:rPr>
        <w:t>.</w:t>
      </w:r>
    </w:p>
    <w:p w:rsidR="006623A3" w:rsidRDefault="006623A3" w:rsidP="002465AC">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6623A3">
        <w:rPr>
          <w:rFonts w:ascii="Times New Roman" w:eastAsia="Arial Unicode MS" w:hAnsi="Times New Roman" w:cs="Times New Roman"/>
          <w:color w:val="000000"/>
          <w:sz w:val="28"/>
          <w:szCs w:val="28"/>
          <w:lang w:eastAsia="uk-UA" w:bidi="uk-UA"/>
        </w:rPr>
        <w:t>Навчальні та інформаційно-роз’яснювальні</w:t>
      </w:r>
      <w:r w:rsidR="002C1553" w:rsidRPr="002C1553">
        <w:rPr>
          <w:rFonts w:ascii="Times New Roman" w:eastAsia="Arial Unicode MS" w:hAnsi="Times New Roman" w:cs="Times New Roman"/>
          <w:color w:val="000000"/>
          <w:sz w:val="28"/>
          <w:szCs w:val="28"/>
          <w:lang w:eastAsia="uk-UA" w:bidi="uk-UA"/>
        </w:rPr>
        <w:t xml:space="preserve"> </w:t>
      </w:r>
      <w:r w:rsidR="002C1553" w:rsidRPr="006623A3">
        <w:rPr>
          <w:rFonts w:ascii="Times New Roman" w:eastAsia="Arial Unicode MS" w:hAnsi="Times New Roman" w:cs="Times New Roman"/>
          <w:color w:val="000000"/>
          <w:sz w:val="28"/>
          <w:szCs w:val="28"/>
          <w:lang w:eastAsia="uk-UA" w:bidi="uk-UA"/>
        </w:rPr>
        <w:t>заходи</w:t>
      </w:r>
      <w:r w:rsidR="002C1553">
        <w:rPr>
          <w:rFonts w:ascii="Times New Roman" w:eastAsia="Arial Unicode MS" w:hAnsi="Times New Roman" w:cs="Times New Roman"/>
          <w:color w:val="000000"/>
          <w:sz w:val="28"/>
          <w:szCs w:val="28"/>
          <w:lang w:eastAsia="uk-UA" w:bidi="uk-UA"/>
        </w:rPr>
        <w:t>, наукові дослідження</w:t>
      </w:r>
      <w:r w:rsidRPr="006623A3">
        <w:rPr>
          <w:rFonts w:ascii="Times New Roman" w:eastAsia="Arial Unicode MS" w:hAnsi="Times New Roman" w:cs="Times New Roman"/>
          <w:color w:val="000000"/>
          <w:sz w:val="28"/>
          <w:szCs w:val="28"/>
          <w:lang w:eastAsia="uk-UA" w:bidi="uk-UA"/>
        </w:rPr>
        <w:t xml:space="preserve"> проводяться з урахуванням необхідності подальшого удосконалення діяльності Держмитслужби шляхом розвитку відкритої та прозорої взаємодії з громадськістю та суб’єктами господарювання, залучення бізнес-спільноти до формування і поширення стандартів доброчесної поведінки, а також підвищення рівня довіри до митних органів.</w:t>
      </w:r>
    </w:p>
    <w:p w:rsidR="002465AC" w:rsidRDefault="00203185" w:rsidP="002465AC">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sidRPr="00203185">
        <w:rPr>
          <w:rFonts w:ascii="Times New Roman" w:eastAsia="Arial Unicode MS" w:hAnsi="Times New Roman" w:cs="Times New Roman"/>
          <w:bCs/>
          <w:color w:val="000000"/>
          <w:sz w:val="28"/>
          <w:szCs w:val="28"/>
          <w:lang w:eastAsia="uk-UA" w:bidi="uk-UA"/>
        </w:rPr>
        <w:t xml:space="preserve">Держмитслужба забезпечує системний, плановий та безперервний характер навчання з питань запобігання та протидії корупції з урахуванням результатів оцінювання корупційних ризиків, функціональних обов’язків </w:t>
      </w:r>
      <w:r w:rsidR="00553EEE">
        <w:rPr>
          <w:rFonts w:ascii="Times New Roman" w:eastAsia="Arial Unicode MS" w:hAnsi="Times New Roman" w:cs="Times New Roman"/>
          <w:bCs/>
          <w:color w:val="000000"/>
          <w:sz w:val="28"/>
          <w:szCs w:val="28"/>
          <w:lang w:eastAsia="uk-UA" w:bidi="uk-UA"/>
        </w:rPr>
        <w:t>посадових осіб митних органів</w:t>
      </w:r>
      <w:r w:rsidRPr="00203185">
        <w:rPr>
          <w:rFonts w:ascii="Times New Roman" w:eastAsia="Arial Unicode MS" w:hAnsi="Times New Roman" w:cs="Times New Roman"/>
          <w:bCs/>
          <w:color w:val="000000"/>
          <w:sz w:val="28"/>
          <w:szCs w:val="28"/>
          <w:lang w:eastAsia="uk-UA" w:bidi="uk-UA"/>
        </w:rPr>
        <w:t xml:space="preserve">, а також змін у законодавстві та внутрішніх організаційно-розпорядчих актах. Навчання спрямовується на набуття </w:t>
      </w:r>
      <w:r w:rsidR="00553EEE">
        <w:rPr>
          <w:rFonts w:ascii="Times New Roman" w:eastAsia="Arial Unicode MS" w:hAnsi="Times New Roman" w:cs="Times New Roman"/>
          <w:bCs/>
          <w:color w:val="000000"/>
          <w:sz w:val="28"/>
          <w:szCs w:val="28"/>
          <w:lang w:eastAsia="uk-UA" w:bidi="uk-UA"/>
        </w:rPr>
        <w:t>посадовими особами митних органів</w:t>
      </w:r>
      <w:r w:rsidRPr="00203185">
        <w:rPr>
          <w:rFonts w:ascii="Times New Roman" w:eastAsia="Arial Unicode MS" w:hAnsi="Times New Roman" w:cs="Times New Roman"/>
          <w:bCs/>
          <w:color w:val="000000"/>
          <w:sz w:val="28"/>
          <w:szCs w:val="28"/>
          <w:lang w:eastAsia="uk-UA" w:bidi="uk-UA"/>
        </w:rPr>
        <w:t xml:space="preserve"> практичних знань і навичок щодо дотримання антикорупційних обмежень і заборон, запобігання та врегулювання конфлікту інтересів, дотримання правил етичної поведінки та </w:t>
      </w:r>
      <w:r w:rsidR="00553EEE">
        <w:rPr>
          <w:rFonts w:ascii="Times New Roman" w:eastAsia="Arial Unicode MS" w:hAnsi="Times New Roman" w:cs="Times New Roman"/>
          <w:bCs/>
          <w:color w:val="000000"/>
          <w:sz w:val="28"/>
          <w:szCs w:val="28"/>
          <w:lang w:eastAsia="uk-UA" w:bidi="uk-UA"/>
        </w:rPr>
        <w:t xml:space="preserve">принципів </w:t>
      </w:r>
      <w:r w:rsidRPr="00203185">
        <w:rPr>
          <w:rFonts w:ascii="Times New Roman" w:eastAsia="Arial Unicode MS" w:hAnsi="Times New Roman" w:cs="Times New Roman"/>
          <w:bCs/>
          <w:color w:val="000000"/>
          <w:sz w:val="28"/>
          <w:szCs w:val="28"/>
          <w:lang w:eastAsia="uk-UA" w:bidi="uk-UA"/>
        </w:rPr>
        <w:t>доброчесності.</w:t>
      </w:r>
    </w:p>
    <w:p w:rsidR="00203185" w:rsidRDefault="00203185" w:rsidP="00203185">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sidRPr="00203185">
        <w:rPr>
          <w:rFonts w:ascii="Times New Roman" w:eastAsia="Arial Unicode MS" w:hAnsi="Times New Roman" w:cs="Times New Roman"/>
          <w:bCs/>
          <w:color w:val="000000"/>
          <w:sz w:val="28"/>
          <w:szCs w:val="28"/>
          <w:lang w:eastAsia="uk-UA" w:bidi="uk-UA"/>
        </w:rPr>
        <w:t>Антикорупційне навчання охоплює:</w:t>
      </w:r>
    </w:p>
    <w:p w:rsidR="00203185" w:rsidRDefault="00203185" w:rsidP="00203185">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Pr="00203185">
        <w:rPr>
          <w:rFonts w:ascii="Times New Roman" w:eastAsia="Arial Unicode MS" w:hAnsi="Times New Roman" w:cs="Times New Roman"/>
          <w:bCs/>
          <w:color w:val="000000"/>
          <w:sz w:val="28"/>
          <w:szCs w:val="28"/>
          <w:lang w:eastAsia="uk-UA" w:bidi="uk-UA"/>
        </w:rPr>
        <w:t xml:space="preserve">обов’язкові заходи для новопризначених </w:t>
      </w:r>
      <w:r w:rsidR="00553EEE">
        <w:rPr>
          <w:rFonts w:ascii="Times New Roman" w:eastAsia="Arial Unicode MS" w:hAnsi="Times New Roman" w:cs="Times New Roman"/>
          <w:bCs/>
          <w:color w:val="000000"/>
          <w:sz w:val="28"/>
          <w:szCs w:val="28"/>
          <w:lang w:eastAsia="uk-UA" w:bidi="uk-UA"/>
        </w:rPr>
        <w:t>посадових осіб митних органів</w:t>
      </w:r>
      <w:r w:rsidRPr="00203185">
        <w:rPr>
          <w:rFonts w:ascii="Times New Roman" w:eastAsia="Arial Unicode MS" w:hAnsi="Times New Roman" w:cs="Times New Roman"/>
          <w:bCs/>
          <w:color w:val="000000"/>
          <w:sz w:val="28"/>
          <w:szCs w:val="28"/>
          <w:lang w:eastAsia="uk-UA" w:bidi="uk-UA"/>
        </w:rPr>
        <w:t>;</w:t>
      </w:r>
    </w:p>
    <w:p w:rsidR="00203185" w:rsidRDefault="005C5E16" w:rsidP="00203185">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w:t>
      </w:r>
      <w:r w:rsidR="00203185">
        <w:rPr>
          <w:rFonts w:ascii="Times New Roman" w:eastAsia="Arial Unicode MS" w:hAnsi="Times New Roman" w:cs="Times New Roman"/>
          <w:bCs/>
          <w:color w:val="000000"/>
          <w:sz w:val="28"/>
          <w:szCs w:val="28"/>
          <w:lang w:eastAsia="uk-UA" w:bidi="uk-UA"/>
        </w:rPr>
        <w:t> </w:t>
      </w:r>
      <w:r w:rsidR="00203185" w:rsidRPr="00203185">
        <w:rPr>
          <w:rFonts w:ascii="Times New Roman" w:eastAsia="Arial Unicode MS" w:hAnsi="Times New Roman" w:cs="Times New Roman"/>
          <w:bCs/>
          <w:color w:val="000000"/>
          <w:sz w:val="28"/>
          <w:szCs w:val="28"/>
          <w:lang w:eastAsia="uk-UA" w:bidi="uk-UA"/>
        </w:rPr>
        <w:t xml:space="preserve">періодичні тематичні навчання для </w:t>
      </w:r>
      <w:r w:rsidR="00553EEE">
        <w:rPr>
          <w:rFonts w:ascii="Times New Roman" w:eastAsia="Arial Unicode MS" w:hAnsi="Times New Roman" w:cs="Times New Roman"/>
          <w:bCs/>
          <w:color w:val="000000"/>
          <w:sz w:val="28"/>
          <w:szCs w:val="28"/>
          <w:lang w:eastAsia="uk-UA" w:bidi="uk-UA"/>
        </w:rPr>
        <w:t xml:space="preserve">посадових осіб </w:t>
      </w:r>
      <w:r w:rsidR="00203185" w:rsidRPr="00203185">
        <w:rPr>
          <w:rFonts w:ascii="Times New Roman" w:eastAsia="Arial Unicode MS" w:hAnsi="Times New Roman" w:cs="Times New Roman"/>
          <w:bCs/>
          <w:color w:val="000000"/>
          <w:sz w:val="28"/>
          <w:szCs w:val="28"/>
          <w:lang w:eastAsia="uk-UA" w:bidi="uk-UA"/>
        </w:rPr>
        <w:t>центрального апарату та територіальних органів;</w:t>
      </w:r>
    </w:p>
    <w:p w:rsidR="00203185" w:rsidRPr="00203185" w:rsidRDefault="005C5E16" w:rsidP="00203185">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w:t>
      </w:r>
      <w:r w:rsidR="00203185">
        <w:rPr>
          <w:rFonts w:ascii="Times New Roman" w:eastAsia="Arial Unicode MS" w:hAnsi="Times New Roman" w:cs="Times New Roman"/>
          <w:bCs/>
          <w:color w:val="000000"/>
          <w:sz w:val="28"/>
          <w:szCs w:val="28"/>
          <w:lang w:eastAsia="uk-UA" w:bidi="uk-UA"/>
        </w:rPr>
        <w:t> </w:t>
      </w:r>
      <w:r w:rsidR="00203185" w:rsidRPr="00203185">
        <w:rPr>
          <w:rFonts w:ascii="Times New Roman" w:eastAsia="Arial Unicode MS" w:hAnsi="Times New Roman" w:cs="Times New Roman"/>
          <w:bCs/>
          <w:color w:val="000000"/>
          <w:sz w:val="28"/>
          <w:szCs w:val="28"/>
          <w:lang w:eastAsia="uk-UA" w:bidi="uk-UA"/>
        </w:rPr>
        <w:t xml:space="preserve">навчання для </w:t>
      </w:r>
      <w:r w:rsidR="00553EEE">
        <w:rPr>
          <w:rFonts w:ascii="Times New Roman" w:eastAsia="Arial Unicode MS" w:hAnsi="Times New Roman" w:cs="Times New Roman"/>
          <w:bCs/>
          <w:color w:val="000000"/>
          <w:sz w:val="28"/>
          <w:szCs w:val="28"/>
          <w:lang w:eastAsia="uk-UA" w:bidi="uk-UA"/>
        </w:rPr>
        <w:t>посадових осіб митних органів</w:t>
      </w:r>
      <w:r w:rsidR="00203185" w:rsidRPr="00203185">
        <w:rPr>
          <w:rFonts w:ascii="Times New Roman" w:eastAsia="Arial Unicode MS" w:hAnsi="Times New Roman" w:cs="Times New Roman"/>
          <w:bCs/>
          <w:color w:val="000000"/>
          <w:sz w:val="28"/>
          <w:szCs w:val="28"/>
          <w:lang w:eastAsia="uk-UA" w:bidi="uk-UA"/>
        </w:rPr>
        <w:t>, діяльність яких пов’язана з підвищеними корупційними ризиками.</w:t>
      </w:r>
    </w:p>
    <w:p w:rsidR="00203185" w:rsidRPr="00203185" w:rsidRDefault="00203185" w:rsidP="00203185">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sidRPr="00203185">
        <w:rPr>
          <w:rFonts w:ascii="Times New Roman" w:eastAsia="Arial Unicode MS" w:hAnsi="Times New Roman" w:cs="Times New Roman"/>
          <w:bCs/>
          <w:color w:val="000000"/>
          <w:sz w:val="28"/>
          <w:szCs w:val="28"/>
          <w:lang w:eastAsia="uk-UA" w:bidi="uk-UA"/>
        </w:rPr>
        <w:t xml:space="preserve">Навчальні заходи проводяться у формах тренінгів, семінарів, нарад, інструктажів, </w:t>
      </w:r>
      <w:r w:rsidR="00553EEE">
        <w:rPr>
          <w:rFonts w:ascii="Times New Roman" w:eastAsia="Arial Unicode MS" w:hAnsi="Times New Roman" w:cs="Times New Roman"/>
          <w:bCs/>
          <w:color w:val="000000"/>
          <w:sz w:val="28"/>
          <w:szCs w:val="28"/>
          <w:lang w:eastAsia="uk-UA" w:bidi="uk-UA"/>
        </w:rPr>
        <w:t>зокрема,</w:t>
      </w:r>
      <w:r w:rsidRPr="00203185">
        <w:rPr>
          <w:rFonts w:ascii="Times New Roman" w:eastAsia="Arial Unicode MS" w:hAnsi="Times New Roman" w:cs="Times New Roman"/>
          <w:bCs/>
          <w:color w:val="000000"/>
          <w:sz w:val="28"/>
          <w:szCs w:val="28"/>
          <w:lang w:eastAsia="uk-UA" w:bidi="uk-UA"/>
        </w:rPr>
        <w:t xml:space="preserve"> із використанням дистанційних технологій навчання. За необхідності до їх проведення залучаються представники уповноважених суб’єктів у сфері запобігання корупції, експерти та фахівці, у тому числі в межах міжнародної технічної допомоги.</w:t>
      </w:r>
    </w:p>
    <w:p w:rsidR="006623A3" w:rsidRDefault="00203185" w:rsidP="006623A3">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sidRPr="00203185">
        <w:rPr>
          <w:rFonts w:ascii="Times New Roman" w:eastAsia="Arial Unicode MS" w:hAnsi="Times New Roman" w:cs="Times New Roman"/>
          <w:bCs/>
          <w:color w:val="000000"/>
          <w:sz w:val="28"/>
          <w:szCs w:val="28"/>
          <w:lang w:eastAsia="uk-UA" w:bidi="uk-UA"/>
        </w:rPr>
        <w:t xml:space="preserve">З метою забезпечення належного інформування </w:t>
      </w:r>
      <w:r w:rsidR="00553EEE" w:rsidRPr="00553EEE">
        <w:rPr>
          <w:rFonts w:ascii="Times New Roman" w:eastAsia="Arial Unicode MS" w:hAnsi="Times New Roman" w:cs="Times New Roman"/>
          <w:bCs/>
          <w:color w:val="000000"/>
          <w:sz w:val="28"/>
          <w:szCs w:val="28"/>
          <w:lang w:eastAsia="uk-UA" w:bidi="uk-UA"/>
        </w:rPr>
        <w:t>посадових осіб митних органів</w:t>
      </w:r>
      <w:r w:rsidRPr="00203185">
        <w:rPr>
          <w:rFonts w:ascii="Times New Roman" w:eastAsia="Arial Unicode MS" w:hAnsi="Times New Roman" w:cs="Times New Roman"/>
          <w:bCs/>
          <w:color w:val="000000"/>
          <w:sz w:val="28"/>
          <w:szCs w:val="28"/>
          <w:lang w:eastAsia="uk-UA" w:bidi="uk-UA"/>
        </w:rPr>
        <w:t xml:space="preserve"> та її територіальних органах здійснюється системне поширення актуальної інформації антикорупційного спрямування, зокрема щодо:</w:t>
      </w:r>
    </w:p>
    <w:p w:rsidR="006623A3" w:rsidRDefault="006623A3" w:rsidP="006623A3">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00203185" w:rsidRPr="00203185">
        <w:rPr>
          <w:rFonts w:ascii="Times New Roman" w:eastAsia="Arial Unicode MS" w:hAnsi="Times New Roman" w:cs="Times New Roman"/>
          <w:bCs/>
          <w:color w:val="000000"/>
          <w:sz w:val="28"/>
          <w:szCs w:val="28"/>
          <w:lang w:eastAsia="uk-UA" w:bidi="uk-UA"/>
        </w:rPr>
        <w:t>положень Антикорупційної програми та стану її виконання;</w:t>
      </w:r>
    </w:p>
    <w:p w:rsidR="006623A3" w:rsidRDefault="006623A3" w:rsidP="006623A3">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00203185" w:rsidRPr="00203185">
        <w:rPr>
          <w:rFonts w:ascii="Times New Roman" w:eastAsia="Arial Unicode MS" w:hAnsi="Times New Roman" w:cs="Times New Roman"/>
          <w:bCs/>
          <w:color w:val="000000"/>
          <w:sz w:val="28"/>
          <w:szCs w:val="28"/>
          <w:lang w:eastAsia="uk-UA" w:bidi="uk-UA"/>
        </w:rPr>
        <w:t>змін у законодавстві з питань запобігання та протидії корупції;</w:t>
      </w:r>
    </w:p>
    <w:p w:rsidR="006623A3" w:rsidRDefault="006623A3" w:rsidP="006623A3">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00203185" w:rsidRPr="00203185">
        <w:rPr>
          <w:rFonts w:ascii="Times New Roman" w:eastAsia="Arial Unicode MS" w:hAnsi="Times New Roman" w:cs="Times New Roman"/>
          <w:bCs/>
          <w:color w:val="000000"/>
          <w:sz w:val="28"/>
          <w:szCs w:val="28"/>
          <w:lang w:eastAsia="uk-UA" w:bidi="uk-UA"/>
        </w:rPr>
        <w:t>типових корупційних ризиків у діяльності митних органів і заходів щодо їх мінімізації;</w:t>
      </w:r>
    </w:p>
    <w:p w:rsidR="00203185" w:rsidRPr="00203185" w:rsidRDefault="006623A3" w:rsidP="006623A3">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00203185" w:rsidRPr="00203185">
        <w:rPr>
          <w:rFonts w:ascii="Times New Roman" w:eastAsia="Arial Unicode MS" w:hAnsi="Times New Roman" w:cs="Times New Roman"/>
          <w:bCs/>
          <w:color w:val="000000"/>
          <w:sz w:val="28"/>
          <w:szCs w:val="28"/>
          <w:lang w:eastAsia="uk-UA" w:bidi="uk-UA"/>
        </w:rPr>
        <w:t>механізмів повідомлення про можливі корупційні або пов’язані з корупцією правопорушення та гарантій захисту викривачів.</w:t>
      </w:r>
    </w:p>
    <w:p w:rsidR="00203185" w:rsidRPr="00203185" w:rsidRDefault="00203185" w:rsidP="00203185">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sidRPr="00203185">
        <w:rPr>
          <w:rFonts w:ascii="Times New Roman" w:eastAsia="Arial Unicode MS" w:hAnsi="Times New Roman" w:cs="Times New Roman"/>
          <w:bCs/>
          <w:color w:val="000000"/>
          <w:sz w:val="28"/>
          <w:szCs w:val="28"/>
          <w:lang w:eastAsia="uk-UA" w:bidi="uk-UA"/>
        </w:rPr>
        <w:t xml:space="preserve">Інформація антикорупційного змісту доводиться до відома </w:t>
      </w:r>
      <w:r w:rsidR="00553EEE" w:rsidRPr="00553EEE">
        <w:rPr>
          <w:rFonts w:ascii="Times New Roman" w:eastAsia="Arial Unicode MS" w:hAnsi="Times New Roman" w:cs="Times New Roman"/>
          <w:bCs/>
          <w:color w:val="000000"/>
          <w:sz w:val="28"/>
          <w:szCs w:val="28"/>
          <w:lang w:eastAsia="uk-UA" w:bidi="uk-UA"/>
        </w:rPr>
        <w:t>посадових осіб митних органів</w:t>
      </w:r>
      <w:r w:rsidRPr="00203185">
        <w:rPr>
          <w:rFonts w:ascii="Times New Roman" w:eastAsia="Arial Unicode MS" w:hAnsi="Times New Roman" w:cs="Times New Roman"/>
          <w:bCs/>
          <w:color w:val="000000"/>
          <w:sz w:val="28"/>
          <w:szCs w:val="28"/>
          <w:lang w:eastAsia="uk-UA" w:bidi="uk-UA"/>
        </w:rPr>
        <w:t xml:space="preserve"> через офіційний </w:t>
      </w:r>
      <w:proofErr w:type="spellStart"/>
      <w:r w:rsidRPr="00203185">
        <w:rPr>
          <w:rFonts w:ascii="Times New Roman" w:eastAsia="Arial Unicode MS" w:hAnsi="Times New Roman" w:cs="Times New Roman"/>
          <w:bCs/>
          <w:color w:val="000000"/>
          <w:sz w:val="28"/>
          <w:szCs w:val="28"/>
          <w:lang w:eastAsia="uk-UA" w:bidi="uk-UA"/>
        </w:rPr>
        <w:t>вебсайт</w:t>
      </w:r>
      <w:proofErr w:type="spellEnd"/>
      <w:r w:rsidRPr="00203185">
        <w:rPr>
          <w:rFonts w:ascii="Times New Roman" w:eastAsia="Arial Unicode MS" w:hAnsi="Times New Roman" w:cs="Times New Roman"/>
          <w:bCs/>
          <w:color w:val="000000"/>
          <w:sz w:val="28"/>
          <w:szCs w:val="28"/>
          <w:lang w:eastAsia="uk-UA" w:bidi="uk-UA"/>
        </w:rPr>
        <w:t>, внутрішні інформаційні ресурси, інформаційні повідомлення, методичні матеріали та роз’яснення.</w:t>
      </w:r>
    </w:p>
    <w:p w:rsidR="00203185" w:rsidRPr="00203185" w:rsidRDefault="00203185" w:rsidP="00203185">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sidRPr="00203185">
        <w:rPr>
          <w:rFonts w:ascii="Times New Roman" w:eastAsia="Arial Unicode MS" w:hAnsi="Times New Roman" w:cs="Times New Roman"/>
          <w:bCs/>
          <w:color w:val="000000"/>
          <w:sz w:val="28"/>
          <w:szCs w:val="28"/>
          <w:lang w:eastAsia="uk-UA" w:bidi="uk-UA"/>
        </w:rPr>
        <w:t xml:space="preserve">Ефективність навчання та інформаційно-роз’яснювальних заходів </w:t>
      </w:r>
      <w:r w:rsidR="005C5E16">
        <w:rPr>
          <w:rFonts w:ascii="Times New Roman" w:eastAsia="Arial Unicode MS" w:hAnsi="Times New Roman" w:cs="Times New Roman"/>
          <w:bCs/>
          <w:color w:val="000000"/>
          <w:sz w:val="28"/>
          <w:szCs w:val="28"/>
          <w:lang w:eastAsia="uk-UA" w:bidi="uk-UA"/>
        </w:rPr>
        <w:t>планується здійснювати</w:t>
      </w:r>
      <w:r w:rsidRPr="00203185">
        <w:rPr>
          <w:rFonts w:ascii="Times New Roman" w:eastAsia="Arial Unicode MS" w:hAnsi="Times New Roman" w:cs="Times New Roman"/>
          <w:bCs/>
          <w:color w:val="000000"/>
          <w:sz w:val="28"/>
          <w:szCs w:val="28"/>
          <w:lang w:eastAsia="uk-UA" w:bidi="uk-UA"/>
        </w:rPr>
        <w:t xml:space="preserve"> шляхом моніторингу їх виконання, аналізу рівня охоплення </w:t>
      </w:r>
      <w:r w:rsidR="00553EEE" w:rsidRPr="00553EEE">
        <w:rPr>
          <w:rFonts w:ascii="Times New Roman" w:eastAsia="Arial Unicode MS" w:hAnsi="Times New Roman" w:cs="Times New Roman"/>
          <w:bCs/>
          <w:color w:val="000000"/>
          <w:sz w:val="28"/>
          <w:szCs w:val="28"/>
          <w:lang w:eastAsia="uk-UA" w:bidi="uk-UA"/>
        </w:rPr>
        <w:t>посадових осіб митних органів</w:t>
      </w:r>
      <w:r w:rsidRPr="00203185">
        <w:rPr>
          <w:rFonts w:ascii="Times New Roman" w:eastAsia="Arial Unicode MS" w:hAnsi="Times New Roman" w:cs="Times New Roman"/>
          <w:bCs/>
          <w:color w:val="000000"/>
          <w:sz w:val="28"/>
          <w:szCs w:val="28"/>
          <w:lang w:eastAsia="uk-UA" w:bidi="uk-UA"/>
        </w:rPr>
        <w:t xml:space="preserve">, результатів зворотного зв’язку, а також з урахуванням результатів реалізації заходів Антикорупційної програми. </w:t>
      </w:r>
      <w:r w:rsidRPr="00203185">
        <w:rPr>
          <w:rFonts w:ascii="Times New Roman" w:eastAsia="Arial Unicode MS" w:hAnsi="Times New Roman" w:cs="Times New Roman"/>
          <w:bCs/>
          <w:color w:val="000000"/>
          <w:sz w:val="28"/>
          <w:szCs w:val="28"/>
          <w:lang w:eastAsia="uk-UA" w:bidi="uk-UA"/>
        </w:rPr>
        <w:lastRenderedPageBreak/>
        <w:t>Результати такої оцінки використовуються для коригування та вдосконалення навчальних і інформаційних заходів у наступних періодах.</w:t>
      </w:r>
    </w:p>
    <w:p w:rsidR="005C5E16" w:rsidRPr="005C5E16" w:rsidRDefault="005C5E16" w:rsidP="005C5E16">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5C5E16">
        <w:rPr>
          <w:rFonts w:ascii="Times New Roman" w:eastAsia="Times New Roman" w:hAnsi="Times New Roman" w:cs="Times New Roman"/>
          <w:color w:val="000000"/>
          <w:sz w:val="28"/>
          <w:szCs w:val="28"/>
          <w:lang w:eastAsia="uk-UA" w:bidi="uk-UA"/>
        </w:rPr>
        <w:t>Керівник уповноваженого підрозділу із запобігання та виявлення корупції Держмитслужби, керівники уповноважених підрозділів (уповноважені особи) із запобігання та виявлення корупції територіальних органів Держмитслужби організовують проведення навчання особового складу Держмитслужби з питань запобігання та протидії корупції.</w:t>
      </w:r>
    </w:p>
    <w:p w:rsidR="005C5E16" w:rsidRPr="005C5E16" w:rsidRDefault="005C5E16" w:rsidP="005C5E16">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5C5E16">
        <w:rPr>
          <w:rFonts w:ascii="Times New Roman" w:eastAsia="Times New Roman" w:hAnsi="Times New Roman" w:cs="Times New Roman"/>
          <w:color w:val="000000"/>
          <w:sz w:val="28"/>
          <w:szCs w:val="28"/>
          <w:lang w:eastAsia="uk-UA" w:bidi="uk-UA"/>
        </w:rPr>
        <w:t xml:space="preserve">Теми навчальних заходів з питань запобігання та протидії корупції, графік та цільова </w:t>
      </w:r>
      <w:r w:rsidRPr="00A64F3F">
        <w:rPr>
          <w:rFonts w:ascii="Times New Roman" w:eastAsia="Times New Roman" w:hAnsi="Times New Roman" w:cs="Times New Roman"/>
          <w:color w:val="000000"/>
          <w:sz w:val="28"/>
          <w:szCs w:val="28"/>
          <w:lang w:eastAsia="uk-UA" w:bidi="uk-UA"/>
        </w:rPr>
        <w:t xml:space="preserve">аудиторія визначається у програмі навчання з антикорупційної тематики в Держмитслужбі </w:t>
      </w:r>
      <w:r w:rsidR="00BD5349">
        <w:rPr>
          <w:rFonts w:ascii="Times New Roman" w:eastAsia="Times New Roman" w:hAnsi="Times New Roman" w:cs="Times New Roman"/>
          <w:color w:val="000000"/>
          <w:sz w:val="28"/>
          <w:szCs w:val="28"/>
          <w:lang w:eastAsia="uk-UA" w:bidi="uk-UA"/>
        </w:rPr>
        <w:t>(</w:t>
      </w:r>
      <w:bookmarkStart w:id="2" w:name="_GoBack"/>
      <w:r w:rsidR="00BD5349">
        <w:rPr>
          <w:rFonts w:ascii="Times New Roman" w:eastAsia="Times New Roman" w:hAnsi="Times New Roman" w:cs="Times New Roman"/>
          <w:color w:val="000000"/>
          <w:sz w:val="28"/>
          <w:szCs w:val="28"/>
          <w:lang w:eastAsia="uk-UA" w:bidi="uk-UA"/>
        </w:rPr>
        <w:t>Д</w:t>
      </w:r>
      <w:r w:rsidRPr="00A64F3F">
        <w:rPr>
          <w:rFonts w:ascii="Times New Roman" w:eastAsia="Times New Roman" w:hAnsi="Times New Roman" w:cs="Times New Roman"/>
          <w:color w:val="000000"/>
          <w:sz w:val="28"/>
          <w:szCs w:val="28"/>
          <w:lang w:eastAsia="uk-UA" w:bidi="uk-UA"/>
        </w:rPr>
        <w:t>ода</w:t>
      </w:r>
      <w:bookmarkEnd w:id="2"/>
      <w:r w:rsidRPr="00A64F3F">
        <w:rPr>
          <w:rFonts w:ascii="Times New Roman" w:eastAsia="Times New Roman" w:hAnsi="Times New Roman" w:cs="Times New Roman"/>
          <w:color w:val="000000"/>
          <w:sz w:val="28"/>
          <w:szCs w:val="28"/>
          <w:lang w:eastAsia="uk-UA" w:bidi="uk-UA"/>
        </w:rPr>
        <w:t>ток 4).</w:t>
      </w:r>
    </w:p>
    <w:p w:rsidR="00203185" w:rsidRDefault="00203185" w:rsidP="002465AC">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p>
    <w:p w:rsidR="00203185" w:rsidRDefault="00203185" w:rsidP="002465AC">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p>
    <w:p w:rsidR="002465AC" w:rsidRDefault="002465AC" w:rsidP="002465AC">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sidRPr="00813D03">
        <w:rPr>
          <w:rFonts w:ascii="Times New Roman" w:eastAsia="Arial Unicode MS" w:hAnsi="Times New Roman" w:cs="Times New Roman"/>
          <w:b/>
          <w:bCs/>
          <w:color w:val="000000"/>
          <w:sz w:val="28"/>
          <w:szCs w:val="28"/>
          <w:lang w:eastAsia="uk-UA" w:bidi="uk-UA"/>
        </w:rPr>
        <w:t>І</w:t>
      </w:r>
      <w:r w:rsidRPr="00813D03">
        <w:rPr>
          <w:rFonts w:ascii="Times New Roman" w:eastAsia="Arial Unicode MS" w:hAnsi="Times New Roman" w:cs="Times New Roman"/>
          <w:b/>
          <w:bCs/>
          <w:color w:val="000000"/>
          <w:sz w:val="28"/>
          <w:szCs w:val="28"/>
          <w:lang w:val="en-US" w:eastAsia="uk-UA" w:bidi="uk-UA"/>
        </w:rPr>
        <w:t>V</w:t>
      </w:r>
      <w:r w:rsidRPr="00813D03">
        <w:rPr>
          <w:rFonts w:ascii="Times New Roman" w:eastAsia="Arial Unicode MS" w:hAnsi="Times New Roman" w:cs="Times New Roman"/>
          <w:b/>
          <w:bCs/>
          <w:color w:val="000000"/>
          <w:sz w:val="28"/>
          <w:szCs w:val="28"/>
          <w:lang w:eastAsia="uk-UA" w:bidi="uk-UA"/>
        </w:rPr>
        <w:t>. Моніторинг, оцінка виконання та перегляд Антикорупційної програми.</w:t>
      </w:r>
    </w:p>
    <w:p w:rsidR="00204842" w:rsidRPr="00813D03" w:rsidRDefault="00204842" w:rsidP="002465AC">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p>
    <w:p w:rsidR="00FB2D0E" w:rsidRDefault="00813D03" w:rsidP="00FB2D0E">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sidRPr="004B020B">
        <w:rPr>
          <w:rFonts w:ascii="Times New Roman" w:eastAsia="Arial Unicode MS" w:hAnsi="Times New Roman" w:cs="Times New Roman"/>
          <w:b/>
          <w:color w:val="000000"/>
          <w:sz w:val="28"/>
          <w:szCs w:val="28"/>
          <w:lang w:eastAsia="uk-UA" w:bidi="uk-UA"/>
        </w:rPr>
        <w:t>4.1</w:t>
      </w:r>
      <w:r w:rsidRPr="004B020B">
        <w:rPr>
          <w:rFonts w:ascii="Times New Roman" w:eastAsia="Arial Unicode MS" w:hAnsi="Times New Roman" w:cs="Times New Roman"/>
          <w:b/>
          <w:color w:val="000000"/>
          <w:sz w:val="28"/>
          <w:szCs w:val="28"/>
          <w:lang w:val="en-US" w:eastAsia="uk-UA" w:bidi="uk-UA"/>
        </w:rPr>
        <w:t>.</w:t>
      </w:r>
      <w:r>
        <w:rPr>
          <w:rFonts w:ascii="Times New Roman" w:eastAsia="Arial Unicode MS" w:hAnsi="Times New Roman" w:cs="Times New Roman"/>
          <w:color w:val="000000"/>
          <w:sz w:val="28"/>
          <w:szCs w:val="28"/>
          <w:lang w:val="en-US" w:eastAsia="uk-UA" w:bidi="uk-UA"/>
        </w:rPr>
        <w:t xml:space="preserve"> </w:t>
      </w:r>
      <w:r w:rsidR="00FB2D0E">
        <w:rPr>
          <w:rFonts w:ascii="Times New Roman" w:eastAsia="Arial Unicode MS" w:hAnsi="Times New Roman" w:cs="Times New Roman"/>
          <w:b/>
          <w:bCs/>
          <w:color w:val="000000"/>
          <w:sz w:val="28"/>
          <w:szCs w:val="28"/>
          <w:lang w:eastAsia="uk-UA" w:bidi="uk-UA"/>
        </w:rPr>
        <w:t>Моніторинг виконання А</w:t>
      </w:r>
      <w:r w:rsidR="00FB2D0E" w:rsidRPr="008A2053">
        <w:rPr>
          <w:rFonts w:ascii="Times New Roman" w:eastAsia="Arial Unicode MS" w:hAnsi="Times New Roman" w:cs="Times New Roman"/>
          <w:b/>
          <w:bCs/>
          <w:color w:val="000000"/>
          <w:sz w:val="28"/>
          <w:szCs w:val="28"/>
          <w:lang w:eastAsia="uk-UA" w:bidi="uk-UA"/>
        </w:rPr>
        <w:t>нтикорупційної програми</w:t>
      </w:r>
    </w:p>
    <w:p w:rsidR="00204842" w:rsidRDefault="00204842" w:rsidP="006623A3">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eastAsia="uk-UA" w:bidi="uk-UA"/>
        </w:rPr>
      </w:pPr>
    </w:p>
    <w:p w:rsidR="006623A3" w:rsidRPr="006623A3" w:rsidRDefault="006623A3" w:rsidP="006623A3">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 xml:space="preserve">Моніторинг виконання Антикорупційної програми здійснюється не рідше одного разу на півріччя уповноваженим підрозділом із запобігання та виявлення корупції Держмитслужби, </w:t>
      </w:r>
      <w:r w:rsidR="004B020B">
        <w:rPr>
          <w:rFonts w:ascii="Times New Roman" w:eastAsia="Times New Roman" w:hAnsi="Times New Roman" w:cs="Times New Roman"/>
          <w:color w:val="000000"/>
          <w:sz w:val="28"/>
          <w:szCs w:val="28"/>
          <w:lang w:eastAsia="uk-UA" w:bidi="uk-UA"/>
        </w:rPr>
        <w:t>який</w:t>
      </w:r>
      <w:r w:rsidRPr="006623A3">
        <w:rPr>
          <w:rFonts w:ascii="Times New Roman" w:eastAsia="Times New Roman" w:hAnsi="Times New Roman" w:cs="Times New Roman"/>
          <w:color w:val="000000"/>
          <w:sz w:val="28"/>
          <w:szCs w:val="28"/>
          <w:lang w:eastAsia="uk-UA" w:bidi="uk-UA"/>
        </w:rPr>
        <w:t xml:space="preserve"> інформує </w:t>
      </w:r>
      <w:r w:rsidR="001849C7">
        <w:rPr>
          <w:rFonts w:ascii="Times New Roman" w:eastAsia="Times New Roman" w:hAnsi="Times New Roman" w:cs="Times New Roman"/>
          <w:color w:val="000000"/>
          <w:sz w:val="28"/>
          <w:szCs w:val="28"/>
          <w:lang w:eastAsia="uk-UA" w:bidi="uk-UA"/>
        </w:rPr>
        <w:t>Голову Держмитслужби про хід виконання А</w:t>
      </w:r>
      <w:r w:rsidRPr="006623A3">
        <w:rPr>
          <w:rFonts w:ascii="Times New Roman" w:eastAsia="Times New Roman" w:hAnsi="Times New Roman" w:cs="Times New Roman"/>
          <w:color w:val="000000"/>
          <w:sz w:val="28"/>
          <w:szCs w:val="28"/>
          <w:lang w:eastAsia="uk-UA" w:bidi="uk-UA"/>
        </w:rPr>
        <w:t>нтикорупційної програми.</w:t>
      </w:r>
    </w:p>
    <w:p w:rsidR="006623A3" w:rsidRPr="006623A3" w:rsidRDefault="006623A3" w:rsidP="006623A3">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 xml:space="preserve">Моніторинг виконання заходів Антикорупційної програми в територіальних органах Держмитслужби здійснюється уповноваженим підрозділом (уповноваженою особою) із запобігання та виявлення корупції територіального органу згідно </w:t>
      </w:r>
      <w:r w:rsidR="001849C7">
        <w:rPr>
          <w:rFonts w:ascii="Times New Roman" w:eastAsia="Times New Roman" w:hAnsi="Times New Roman" w:cs="Times New Roman"/>
          <w:color w:val="000000"/>
          <w:sz w:val="28"/>
          <w:szCs w:val="28"/>
          <w:lang w:eastAsia="uk-UA" w:bidi="uk-UA"/>
        </w:rPr>
        <w:t>вимог</w:t>
      </w:r>
      <w:r w:rsidRPr="006623A3">
        <w:rPr>
          <w:rFonts w:ascii="Times New Roman" w:eastAsia="Times New Roman" w:hAnsi="Times New Roman" w:cs="Times New Roman"/>
          <w:color w:val="000000"/>
          <w:sz w:val="28"/>
          <w:szCs w:val="28"/>
          <w:lang w:eastAsia="uk-UA" w:bidi="uk-UA"/>
        </w:rPr>
        <w:t xml:space="preserve"> цього розділу.</w:t>
      </w:r>
    </w:p>
    <w:p w:rsidR="006623A3" w:rsidRPr="006623A3" w:rsidRDefault="006623A3" w:rsidP="006623A3">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Моніторинг виконання Антикорупційної програми полягає у зборі та аналізі інформації про повноту та своєчасність виконання заходів, їх актуальність та відповідність середовищу Держмитслужби з метою контролю стану управління корупційними ризиками, виявлення та усунення недоліків у положеннях Антикорупційної програми.</w:t>
      </w:r>
    </w:p>
    <w:p w:rsidR="006623A3" w:rsidRPr="006623A3" w:rsidRDefault="006623A3"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 xml:space="preserve">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Держмитслужби, заходів впливу на корупційні ризики, навчальних заходів. </w:t>
      </w:r>
    </w:p>
    <w:p w:rsidR="006623A3" w:rsidRPr="006623A3" w:rsidRDefault="006623A3"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 xml:space="preserve">Керівники самостійних структурних підрозділів апарату Держмитслужби, територіальних органів Держмитслужби, відповідальні за виконання заходів, передбачених Антикорупційною програмою, </w:t>
      </w:r>
      <w:proofErr w:type="spellStart"/>
      <w:r w:rsidRPr="006623A3">
        <w:rPr>
          <w:rFonts w:ascii="Times New Roman" w:eastAsia="Times New Roman" w:hAnsi="Times New Roman" w:cs="Times New Roman"/>
          <w:color w:val="000000"/>
          <w:sz w:val="28"/>
          <w:szCs w:val="28"/>
          <w:lang w:eastAsia="uk-UA" w:bidi="uk-UA"/>
        </w:rPr>
        <w:t>щопівроку</w:t>
      </w:r>
      <w:proofErr w:type="spellEnd"/>
      <w:r w:rsidRPr="006623A3">
        <w:rPr>
          <w:rFonts w:ascii="Times New Roman" w:eastAsia="Times New Roman" w:hAnsi="Times New Roman" w:cs="Times New Roman"/>
          <w:color w:val="000000"/>
          <w:sz w:val="28"/>
          <w:szCs w:val="28"/>
          <w:lang w:eastAsia="uk-UA" w:bidi="uk-UA"/>
        </w:rPr>
        <w:t xml:space="preserve"> (до 5 числа місяця, наступного за звітним) надають уповноваженому підрозділу із запобігання та виявлення</w:t>
      </w:r>
      <w:r w:rsidR="00204842">
        <w:rPr>
          <w:rFonts w:ascii="Times New Roman" w:eastAsia="Times New Roman" w:hAnsi="Times New Roman" w:cs="Times New Roman"/>
          <w:color w:val="000000"/>
          <w:sz w:val="28"/>
          <w:szCs w:val="28"/>
          <w:lang w:eastAsia="uk-UA" w:bidi="uk-UA"/>
        </w:rPr>
        <w:t xml:space="preserve"> </w:t>
      </w:r>
      <w:r w:rsidRPr="006623A3">
        <w:rPr>
          <w:rFonts w:ascii="Times New Roman" w:eastAsia="Times New Roman" w:hAnsi="Times New Roman" w:cs="Times New Roman"/>
          <w:color w:val="000000"/>
          <w:sz w:val="28"/>
          <w:szCs w:val="28"/>
          <w:lang w:eastAsia="uk-UA" w:bidi="uk-UA"/>
        </w:rPr>
        <w:t>корупції Держмитслужби інформацію про стан виконання заходів, а у разі невиконання або несвоєчасного виконання ок</w:t>
      </w:r>
      <w:r w:rsidR="00CC2696">
        <w:rPr>
          <w:rFonts w:ascii="Times New Roman" w:eastAsia="Times New Roman" w:hAnsi="Times New Roman" w:cs="Times New Roman"/>
          <w:color w:val="000000"/>
          <w:sz w:val="28"/>
          <w:szCs w:val="28"/>
          <w:lang w:eastAsia="uk-UA" w:bidi="uk-UA"/>
        </w:rPr>
        <w:t>ремих заходів – інформацію</w:t>
      </w:r>
      <w:r w:rsidRPr="006623A3">
        <w:rPr>
          <w:rFonts w:ascii="Times New Roman" w:eastAsia="Times New Roman" w:hAnsi="Times New Roman" w:cs="Times New Roman"/>
          <w:color w:val="000000"/>
          <w:sz w:val="28"/>
          <w:szCs w:val="28"/>
          <w:lang w:eastAsia="uk-UA" w:bidi="uk-UA"/>
        </w:rPr>
        <w:t xml:space="preserve"> про причини, що до цього призвели.</w:t>
      </w:r>
    </w:p>
    <w:p w:rsidR="006623A3" w:rsidRPr="006623A3" w:rsidRDefault="006623A3"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 xml:space="preserve">Керівник уповноваженого підрозділу із запобігання та виявлення корупції  Держмитслужби забезпечує аналіз та узагальнення отриманої інформації, контролює підготовку та відпрацювання звіту про стан виконання </w:t>
      </w:r>
      <w:r w:rsidRPr="006623A3">
        <w:rPr>
          <w:rFonts w:ascii="Times New Roman" w:eastAsia="Times New Roman" w:hAnsi="Times New Roman" w:cs="Times New Roman"/>
          <w:color w:val="000000"/>
          <w:sz w:val="28"/>
          <w:szCs w:val="28"/>
          <w:lang w:eastAsia="uk-UA" w:bidi="uk-UA"/>
        </w:rPr>
        <w:lastRenderedPageBreak/>
        <w:t>Антикорупційної програми, що містить інформацію про кількість виконаних передбачених нею заходів та їх частку (у відсотках) від загальної кількості заходів, що мали бути виконані у відповідному звітному періоді: перше півріччя, календарний рік.</w:t>
      </w:r>
    </w:p>
    <w:p w:rsidR="006623A3" w:rsidRPr="006623A3" w:rsidRDefault="006623A3"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Оцінка виконання передбачених Антикорупційною програмою заходів визначається за такими критеріями:</w:t>
      </w:r>
    </w:p>
    <w:p w:rsidR="006623A3" w:rsidRPr="006623A3" w:rsidRDefault="00204842"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1) </w:t>
      </w:r>
      <w:r w:rsidR="006623A3" w:rsidRPr="006623A3">
        <w:rPr>
          <w:rFonts w:ascii="Times New Roman" w:eastAsia="Times New Roman" w:hAnsi="Times New Roman" w:cs="Times New Roman"/>
          <w:color w:val="000000"/>
          <w:sz w:val="28"/>
          <w:szCs w:val="28"/>
          <w:lang w:eastAsia="uk-UA" w:bidi="uk-UA"/>
        </w:rPr>
        <w:t>«Виконано» або «Постійно виконується» – у разі, якщо запланований захід у звітному періоді виконано або постійно виконується протягом звітного періоду;</w:t>
      </w:r>
    </w:p>
    <w:p w:rsidR="00204842" w:rsidRPr="006623A3" w:rsidRDefault="00204842" w:rsidP="0020484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2) «В</w:t>
      </w:r>
      <w:r w:rsidRPr="00204842">
        <w:rPr>
          <w:rFonts w:ascii="Times New Roman" w:eastAsia="Times New Roman" w:hAnsi="Times New Roman" w:cs="Times New Roman"/>
          <w:color w:val="000000"/>
          <w:sz w:val="28"/>
          <w:szCs w:val="28"/>
          <w:lang w:eastAsia="uk-UA" w:bidi="uk-UA"/>
        </w:rPr>
        <w:t xml:space="preserve">иконано частково» </w:t>
      </w:r>
      <w:r w:rsidRPr="006623A3">
        <w:rPr>
          <w:rFonts w:ascii="Times New Roman" w:eastAsia="Times New Roman" w:hAnsi="Times New Roman" w:cs="Times New Roman"/>
          <w:color w:val="000000"/>
          <w:sz w:val="28"/>
          <w:szCs w:val="28"/>
          <w:lang w:eastAsia="uk-UA" w:bidi="uk-UA"/>
        </w:rPr>
        <w:t>–</w:t>
      </w:r>
      <w:r w:rsidRPr="00204842">
        <w:rPr>
          <w:rFonts w:ascii="Times New Roman" w:eastAsia="Times New Roman" w:hAnsi="Times New Roman" w:cs="Times New Roman"/>
          <w:color w:val="000000"/>
          <w:sz w:val="28"/>
          <w:szCs w:val="28"/>
          <w:lang w:eastAsia="uk-UA" w:bidi="uk-UA"/>
        </w:rPr>
        <w:t xml:space="preserve"> процес виконання запланованого заходу було розпочато у звітному періоді;</w:t>
      </w:r>
    </w:p>
    <w:p w:rsidR="006623A3" w:rsidRPr="006623A3" w:rsidRDefault="00204842"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3) </w:t>
      </w:r>
      <w:r w:rsidR="006623A3" w:rsidRPr="006623A3">
        <w:rPr>
          <w:rFonts w:ascii="Times New Roman" w:eastAsia="Times New Roman" w:hAnsi="Times New Roman" w:cs="Times New Roman"/>
          <w:color w:val="000000"/>
          <w:sz w:val="28"/>
          <w:szCs w:val="28"/>
          <w:lang w:eastAsia="uk-UA" w:bidi="uk-UA"/>
        </w:rPr>
        <w:t>«Не виконано» – у разі, якщо запланований захід у звітному періоді не виконано;</w:t>
      </w:r>
    </w:p>
    <w:p w:rsidR="006623A3" w:rsidRPr="006623A3" w:rsidRDefault="00204842"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4) </w:t>
      </w:r>
      <w:r w:rsidR="006623A3" w:rsidRPr="006623A3">
        <w:rPr>
          <w:rFonts w:ascii="Times New Roman" w:eastAsia="Times New Roman" w:hAnsi="Times New Roman" w:cs="Times New Roman"/>
          <w:color w:val="000000"/>
          <w:sz w:val="28"/>
          <w:szCs w:val="28"/>
          <w:lang w:eastAsia="uk-UA" w:bidi="uk-UA"/>
        </w:rPr>
        <w:t>«Строк виконання заходу не настав» – у разі, якщо виконання заходу розпочнеться у наступному звітному періоді.</w:t>
      </w:r>
    </w:p>
    <w:p w:rsidR="006623A3" w:rsidRPr="006623A3" w:rsidRDefault="006623A3"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У разі якщо виконання заходу обумовлено певною подією, строк виконання заходу розпочинається з моменту настання цієї події.</w:t>
      </w:r>
    </w:p>
    <w:p w:rsidR="006623A3" w:rsidRPr="006623A3" w:rsidRDefault="006623A3"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 xml:space="preserve">Звіт про стан виконання Антикорупційної програми </w:t>
      </w:r>
      <w:proofErr w:type="spellStart"/>
      <w:r w:rsidRPr="006623A3">
        <w:rPr>
          <w:rFonts w:ascii="Times New Roman" w:eastAsia="Times New Roman" w:hAnsi="Times New Roman" w:cs="Times New Roman"/>
          <w:color w:val="000000"/>
          <w:sz w:val="28"/>
          <w:szCs w:val="28"/>
          <w:lang w:eastAsia="uk-UA" w:bidi="uk-UA"/>
        </w:rPr>
        <w:t>щопівроку</w:t>
      </w:r>
      <w:proofErr w:type="spellEnd"/>
      <w:r w:rsidRPr="006623A3">
        <w:rPr>
          <w:rFonts w:ascii="Times New Roman" w:eastAsia="Times New Roman" w:hAnsi="Times New Roman" w:cs="Times New Roman"/>
          <w:color w:val="000000"/>
          <w:sz w:val="28"/>
          <w:szCs w:val="28"/>
          <w:lang w:eastAsia="uk-UA" w:bidi="uk-UA"/>
        </w:rPr>
        <w:t xml:space="preserve"> </w:t>
      </w:r>
      <w:r w:rsidRPr="006623A3">
        <w:rPr>
          <w:rFonts w:ascii="Times New Roman" w:eastAsia="Times New Roman" w:hAnsi="Times New Roman" w:cs="Times New Roman"/>
          <w:color w:val="000000"/>
          <w:sz w:val="28"/>
          <w:szCs w:val="28"/>
          <w:lang w:eastAsia="uk-UA" w:bidi="uk-UA"/>
        </w:rPr>
        <w:br/>
        <w:t xml:space="preserve">(до 15 січня і до 15 липня) надається Голові </w:t>
      </w:r>
      <w:r w:rsidR="00CC2696">
        <w:rPr>
          <w:rFonts w:ascii="Times New Roman" w:eastAsia="Times New Roman" w:hAnsi="Times New Roman" w:cs="Times New Roman"/>
          <w:color w:val="000000"/>
          <w:sz w:val="28"/>
          <w:szCs w:val="28"/>
          <w:lang w:eastAsia="uk-UA" w:bidi="uk-UA"/>
        </w:rPr>
        <w:t>Держмитслужби</w:t>
      </w:r>
      <w:r w:rsidRPr="006623A3">
        <w:rPr>
          <w:rFonts w:ascii="Times New Roman" w:eastAsia="Times New Roman" w:hAnsi="Times New Roman" w:cs="Times New Roman"/>
          <w:color w:val="000000"/>
          <w:sz w:val="28"/>
          <w:szCs w:val="28"/>
          <w:lang w:eastAsia="uk-UA" w:bidi="uk-UA"/>
        </w:rPr>
        <w:t xml:space="preserve"> для </w:t>
      </w:r>
      <w:r w:rsidR="00CC2696">
        <w:rPr>
          <w:rFonts w:ascii="Times New Roman" w:eastAsia="Times New Roman" w:hAnsi="Times New Roman" w:cs="Times New Roman"/>
          <w:color w:val="000000"/>
          <w:sz w:val="28"/>
          <w:szCs w:val="28"/>
          <w:lang w:eastAsia="uk-UA" w:bidi="uk-UA"/>
        </w:rPr>
        <w:t xml:space="preserve">можливості </w:t>
      </w:r>
      <w:r w:rsidRPr="006623A3">
        <w:rPr>
          <w:rFonts w:ascii="Times New Roman" w:eastAsia="Times New Roman" w:hAnsi="Times New Roman" w:cs="Times New Roman"/>
          <w:color w:val="000000"/>
          <w:sz w:val="28"/>
          <w:szCs w:val="28"/>
          <w:lang w:eastAsia="uk-UA" w:bidi="uk-UA"/>
        </w:rPr>
        <w:t xml:space="preserve">прийняття </w:t>
      </w:r>
      <w:r w:rsidR="00CC2696">
        <w:rPr>
          <w:rFonts w:ascii="Times New Roman" w:eastAsia="Times New Roman" w:hAnsi="Times New Roman" w:cs="Times New Roman"/>
          <w:color w:val="000000"/>
          <w:sz w:val="28"/>
          <w:szCs w:val="28"/>
          <w:lang w:eastAsia="uk-UA" w:bidi="uk-UA"/>
        </w:rPr>
        <w:t>відповідного рішення,</w:t>
      </w:r>
      <w:r w:rsidRPr="006623A3">
        <w:rPr>
          <w:rFonts w:ascii="Times New Roman" w:eastAsia="Times New Roman" w:hAnsi="Times New Roman" w:cs="Times New Roman"/>
          <w:color w:val="000000"/>
          <w:sz w:val="28"/>
          <w:szCs w:val="28"/>
          <w:lang w:eastAsia="uk-UA" w:bidi="uk-UA"/>
        </w:rPr>
        <w:t xml:space="preserve"> та розміщується на офіційному </w:t>
      </w:r>
      <w:proofErr w:type="spellStart"/>
      <w:r w:rsidRPr="006623A3">
        <w:rPr>
          <w:rFonts w:ascii="Times New Roman" w:eastAsia="Times New Roman" w:hAnsi="Times New Roman" w:cs="Times New Roman"/>
          <w:color w:val="000000"/>
          <w:sz w:val="28"/>
          <w:szCs w:val="28"/>
          <w:lang w:eastAsia="uk-UA" w:bidi="uk-UA"/>
        </w:rPr>
        <w:t>вебсайті</w:t>
      </w:r>
      <w:proofErr w:type="spellEnd"/>
      <w:r w:rsidRPr="006623A3">
        <w:rPr>
          <w:rFonts w:ascii="Times New Roman" w:eastAsia="Times New Roman" w:hAnsi="Times New Roman" w:cs="Times New Roman"/>
          <w:color w:val="000000"/>
          <w:sz w:val="28"/>
          <w:szCs w:val="28"/>
          <w:lang w:eastAsia="uk-UA" w:bidi="uk-UA"/>
        </w:rPr>
        <w:t xml:space="preserve"> Держмитслужби.</w:t>
      </w:r>
    </w:p>
    <w:p w:rsidR="006623A3" w:rsidRDefault="006623A3" w:rsidP="006623A3">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6623A3">
        <w:rPr>
          <w:rFonts w:ascii="Times New Roman" w:eastAsia="Times New Roman" w:hAnsi="Times New Roman" w:cs="Times New Roman"/>
          <w:color w:val="000000"/>
          <w:sz w:val="28"/>
          <w:szCs w:val="28"/>
          <w:lang w:eastAsia="uk-UA" w:bidi="uk-UA"/>
        </w:rPr>
        <w:t xml:space="preserve">Результати моніторингу виконання заходів впливу на корупційні ризики відображаються у реєстрі ризиків та розміщуються на офіційному </w:t>
      </w:r>
      <w:proofErr w:type="spellStart"/>
      <w:r w:rsidRPr="006623A3">
        <w:rPr>
          <w:rFonts w:ascii="Times New Roman" w:eastAsia="Times New Roman" w:hAnsi="Times New Roman" w:cs="Times New Roman"/>
          <w:color w:val="000000"/>
          <w:sz w:val="28"/>
          <w:szCs w:val="28"/>
          <w:lang w:eastAsia="uk-UA" w:bidi="uk-UA"/>
        </w:rPr>
        <w:t>вебсайті</w:t>
      </w:r>
      <w:proofErr w:type="spellEnd"/>
      <w:r w:rsidRPr="006623A3">
        <w:rPr>
          <w:rFonts w:ascii="Times New Roman" w:eastAsia="Times New Roman" w:hAnsi="Times New Roman" w:cs="Times New Roman"/>
          <w:color w:val="000000"/>
          <w:sz w:val="28"/>
          <w:szCs w:val="28"/>
          <w:lang w:eastAsia="uk-UA" w:bidi="uk-UA"/>
        </w:rPr>
        <w:t xml:space="preserve"> Держмитслужби.</w:t>
      </w:r>
    </w:p>
    <w:p w:rsidR="006623A3" w:rsidRPr="00CC2696" w:rsidRDefault="00204842" w:rsidP="00CC2696">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204842">
        <w:rPr>
          <w:rFonts w:ascii="Times New Roman" w:eastAsia="Times New Roman" w:hAnsi="Times New Roman" w:cs="Times New Roman"/>
          <w:color w:val="000000"/>
          <w:sz w:val="28"/>
          <w:szCs w:val="28"/>
          <w:lang w:eastAsia="uk-UA" w:bidi="uk-UA"/>
        </w:rPr>
        <w:t xml:space="preserve">Інформація про стан виконання </w:t>
      </w:r>
      <w:r>
        <w:rPr>
          <w:rFonts w:ascii="Times New Roman" w:eastAsia="Times New Roman" w:hAnsi="Times New Roman" w:cs="Times New Roman"/>
          <w:color w:val="000000"/>
          <w:sz w:val="28"/>
          <w:szCs w:val="28"/>
          <w:lang w:eastAsia="uk-UA" w:bidi="uk-UA"/>
        </w:rPr>
        <w:t>Антикорупційної програми</w:t>
      </w:r>
      <w:r w:rsidRPr="00204842">
        <w:rPr>
          <w:rFonts w:ascii="Times New Roman" w:eastAsia="Times New Roman" w:hAnsi="Times New Roman" w:cs="Times New Roman"/>
          <w:color w:val="000000"/>
          <w:sz w:val="28"/>
          <w:szCs w:val="28"/>
          <w:lang w:eastAsia="uk-UA" w:bidi="uk-UA"/>
        </w:rPr>
        <w:t xml:space="preserve"> також надається Н</w:t>
      </w:r>
      <w:r>
        <w:rPr>
          <w:rFonts w:ascii="Times New Roman" w:eastAsia="Times New Roman" w:hAnsi="Times New Roman" w:cs="Times New Roman"/>
          <w:color w:val="000000"/>
          <w:sz w:val="28"/>
          <w:szCs w:val="28"/>
          <w:lang w:eastAsia="uk-UA" w:bidi="uk-UA"/>
        </w:rPr>
        <w:t>аціональному агентству</w:t>
      </w:r>
      <w:r w:rsidRPr="00204842">
        <w:rPr>
          <w:rFonts w:ascii="Times New Roman" w:eastAsia="Times New Roman" w:hAnsi="Times New Roman" w:cs="Times New Roman"/>
          <w:color w:val="000000"/>
          <w:sz w:val="28"/>
          <w:szCs w:val="28"/>
          <w:lang w:eastAsia="uk-UA" w:bidi="uk-UA"/>
        </w:rPr>
        <w:t xml:space="preserve"> у формі Звіту через Кабінет уповноваженого на Порталі доброчесності офіційного </w:t>
      </w:r>
      <w:proofErr w:type="spellStart"/>
      <w:r w:rsidRPr="00204842">
        <w:rPr>
          <w:rFonts w:ascii="Times New Roman" w:eastAsia="Times New Roman" w:hAnsi="Times New Roman" w:cs="Times New Roman"/>
          <w:color w:val="000000"/>
          <w:sz w:val="28"/>
          <w:szCs w:val="28"/>
          <w:lang w:eastAsia="uk-UA" w:bidi="uk-UA"/>
        </w:rPr>
        <w:t>вебсайту</w:t>
      </w:r>
      <w:proofErr w:type="spellEnd"/>
      <w:r w:rsidRPr="00204842">
        <w:rPr>
          <w:rFonts w:ascii="Times New Roman" w:eastAsia="Times New Roman" w:hAnsi="Times New Roman" w:cs="Times New Roman"/>
          <w:color w:val="000000"/>
          <w:sz w:val="28"/>
          <w:szCs w:val="28"/>
          <w:lang w:eastAsia="uk-UA" w:bidi="uk-UA"/>
        </w:rPr>
        <w:t xml:space="preserve"> </w:t>
      </w:r>
      <w:r>
        <w:rPr>
          <w:rFonts w:ascii="Times New Roman" w:eastAsia="Times New Roman" w:hAnsi="Times New Roman" w:cs="Times New Roman"/>
          <w:color w:val="000000"/>
          <w:sz w:val="28"/>
          <w:szCs w:val="28"/>
          <w:lang w:eastAsia="uk-UA" w:bidi="uk-UA"/>
        </w:rPr>
        <w:t>Національного агентства</w:t>
      </w:r>
      <w:r w:rsidRPr="00204842">
        <w:rPr>
          <w:rFonts w:ascii="Times New Roman" w:eastAsia="Times New Roman" w:hAnsi="Times New Roman" w:cs="Times New Roman"/>
          <w:color w:val="000000"/>
          <w:sz w:val="28"/>
          <w:szCs w:val="28"/>
          <w:lang w:eastAsia="uk-UA" w:bidi="uk-UA"/>
        </w:rPr>
        <w:t>.</w:t>
      </w:r>
    </w:p>
    <w:p w:rsidR="006623A3" w:rsidRDefault="006623A3" w:rsidP="00FB2D0E">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p>
    <w:p w:rsidR="00204842" w:rsidRDefault="00FB2D0E" w:rsidP="00204842">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Pr>
          <w:rFonts w:ascii="Times New Roman" w:eastAsia="Arial Unicode MS" w:hAnsi="Times New Roman" w:cs="Times New Roman"/>
          <w:b/>
          <w:bCs/>
          <w:color w:val="000000"/>
          <w:sz w:val="28"/>
          <w:szCs w:val="28"/>
          <w:lang w:eastAsia="uk-UA" w:bidi="uk-UA"/>
        </w:rPr>
        <w:t xml:space="preserve">4.2. </w:t>
      </w:r>
      <w:r w:rsidRPr="00FB2D0E">
        <w:rPr>
          <w:rFonts w:ascii="Times New Roman" w:eastAsia="Arial Unicode MS" w:hAnsi="Times New Roman" w:cs="Times New Roman"/>
          <w:b/>
          <w:bCs/>
          <w:color w:val="000000"/>
          <w:sz w:val="28"/>
          <w:szCs w:val="28"/>
          <w:lang w:eastAsia="uk-UA" w:bidi="uk-UA"/>
        </w:rPr>
        <w:t>Оцінка виконання</w:t>
      </w:r>
      <w:r>
        <w:rPr>
          <w:rFonts w:ascii="Times New Roman" w:eastAsia="Arial Unicode MS" w:hAnsi="Times New Roman" w:cs="Times New Roman"/>
          <w:b/>
          <w:bCs/>
          <w:color w:val="000000"/>
          <w:sz w:val="28"/>
          <w:szCs w:val="28"/>
          <w:lang w:eastAsia="uk-UA" w:bidi="uk-UA"/>
        </w:rPr>
        <w:t xml:space="preserve"> А</w:t>
      </w:r>
      <w:r w:rsidRPr="008A2053">
        <w:rPr>
          <w:rFonts w:ascii="Times New Roman" w:eastAsia="Arial Unicode MS" w:hAnsi="Times New Roman" w:cs="Times New Roman"/>
          <w:b/>
          <w:bCs/>
          <w:color w:val="000000"/>
          <w:sz w:val="28"/>
          <w:szCs w:val="28"/>
          <w:lang w:eastAsia="uk-UA" w:bidi="uk-UA"/>
        </w:rPr>
        <w:t>нтикорупційної програми</w:t>
      </w:r>
    </w:p>
    <w:p w:rsidR="00204842" w:rsidRDefault="00204842" w:rsidP="00204842">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sidRPr="00204842">
        <w:rPr>
          <w:rFonts w:ascii="Times New Roman" w:eastAsia="Times New Roman" w:hAnsi="Times New Roman" w:cs="Times New Roman"/>
          <w:color w:val="000000"/>
          <w:sz w:val="28"/>
          <w:szCs w:val="28"/>
          <w:lang w:eastAsia="uk-UA" w:bidi="uk-UA"/>
        </w:rPr>
        <w:t>З метою аналізу змін, досягнутих в управлінні корупційними ризиками, та</w:t>
      </w:r>
      <w:r>
        <w:rPr>
          <w:rFonts w:ascii="Times New Roman" w:eastAsia="Arial Unicode MS" w:hAnsi="Times New Roman" w:cs="Times New Roman"/>
          <w:b/>
          <w:bCs/>
          <w:color w:val="000000"/>
          <w:sz w:val="28"/>
          <w:szCs w:val="28"/>
          <w:lang w:eastAsia="uk-UA" w:bidi="uk-UA"/>
        </w:rPr>
        <w:t xml:space="preserve"> </w:t>
      </w:r>
      <w:r w:rsidRPr="00204842">
        <w:rPr>
          <w:rFonts w:ascii="Times New Roman" w:eastAsia="Times New Roman" w:hAnsi="Times New Roman" w:cs="Times New Roman"/>
          <w:color w:val="000000"/>
          <w:sz w:val="28"/>
          <w:szCs w:val="28"/>
          <w:lang w:eastAsia="uk-UA" w:bidi="uk-UA"/>
        </w:rPr>
        <w:t>формування пропозицій щодо подальшого вдосконалення цього процесу</w:t>
      </w:r>
      <w:r>
        <w:rPr>
          <w:rFonts w:ascii="Times New Roman" w:eastAsia="Times New Roman" w:hAnsi="Times New Roman" w:cs="Times New Roman"/>
          <w:color w:val="000000"/>
          <w:sz w:val="28"/>
          <w:szCs w:val="28"/>
          <w:lang w:eastAsia="uk-UA" w:bidi="uk-UA"/>
        </w:rPr>
        <w:t xml:space="preserve"> </w:t>
      </w:r>
      <w:r w:rsidRPr="00204842">
        <w:rPr>
          <w:rFonts w:ascii="Times New Roman" w:eastAsia="Times New Roman" w:hAnsi="Times New Roman" w:cs="Times New Roman"/>
          <w:color w:val="000000"/>
          <w:sz w:val="28"/>
          <w:szCs w:val="28"/>
          <w:lang w:eastAsia="uk-UA" w:bidi="uk-UA"/>
        </w:rPr>
        <w:t>уповноважений підрозділ (уповноважена особа) з питань запобігання</w:t>
      </w:r>
      <w:r>
        <w:rPr>
          <w:rFonts w:ascii="Times New Roman" w:eastAsia="Arial Unicode MS" w:hAnsi="Times New Roman" w:cs="Times New Roman"/>
          <w:b/>
          <w:bCs/>
          <w:color w:val="000000"/>
          <w:sz w:val="28"/>
          <w:szCs w:val="28"/>
          <w:lang w:eastAsia="uk-UA" w:bidi="uk-UA"/>
        </w:rPr>
        <w:t xml:space="preserve"> </w:t>
      </w:r>
      <w:r w:rsidRPr="00204842">
        <w:rPr>
          <w:rFonts w:ascii="Times New Roman" w:eastAsia="Times New Roman" w:hAnsi="Times New Roman" w:cs="Times New Roman"/>
          <w:color w:val="000000"/>
          <w:sz w:val="28"/>
          <w:szCs w:val="28"/>
          <w:lang w:eastAsia="uk-UA" w:bidi="uk-UA"/>
        </w:rPr>
        <w:t xml:space="preserve">та виявлення корупції здійснює оцінку виконання </w:t>
      </w:r>
      <w:r>
        <w:rPr>
          <w:rFonts w:ascii="Times New Roman" w:eastAsia="Times New Roman" w:hAnsi="Times New Roman" w:cs="Times New Roman"/>
          <w:color w:val="000000"/>
          <w:sz w:val="28"/>
          <w:szCs w:val="28"/>
          <w:lang w:eastAsia="uk-UA" w:bidi="uk-UA"/>
        </w:rPr>
        <w:t>Антикорупційної програми</w:t>
      </w:r>
      <w:r w:rsidRPr="00204842">
        <w:rPr>
          <w:rFonts w:ascii="Times New Roman" w:eastAsia="Times New Roman" w:hAnsi="Times New Roman" w:cs="Times New Roman"/>
          <w:color w:val="000000"/>
          <w:sz w:val="28"/>
          <w:szCs w:val="28"/>
          <w:lang w:eastAsia="uk-UA" w:bidi="uk-UA"/>
        </w:rPr>
        <w:t>.</w:t>
      </w:r>
    </w:p>
    <w:p w:rsidR="00204842" w:rsidRPr="00204842" w:rsidRDefault="00204842" w:rsidP="00204842">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sidRPr="00204842">
        <w:rPr>
          <w:rFonts w:ascii="Times New Roman" w:eastAsia="Times New Roman" w:hAnsi="Times New Roman" w:cs="Times New Roman"/>
          <w:color w:val="000000"/>
          <w:sz w:val="28"/>
          <w:szCs w:val="28"/>
          <w:lang w:eastAsia="uk-UA" w:bidi="uk-UA"/>
        </w:rPr>
        <w:t xml:space="preserve">Оцінка виконання </w:t>
      </w:r>
      <w:r>
        <w:rPr>
          <w:rFonts w:ascii="Times New Roman" w:eastAsia="Times New Roman" w:hAnsi="Times New Roman" w:cs="Times New Roman"/>
          <w:color w:val="000000"/>
          <w:sz w:val="28"/>
          <w:szCs w:val="28"/>
          <w:lang w:eastAsia="uk-UA" w:bidi="uk-UA"/>
        </w:rPr>
        <w:t>Антикорупційної програми</w:t>
      </w:r>
      <w:r w:rsidRPr="00204842">
        <w:rPr>
          <w:rFonts w:ascii="Times New Roman" w:eastAsia="Times New Roman" w:hAnsi="Times New Roman" w:cs="Times New Roman"/>
          <w:color w:val="000000"/>
          <w:sz w:val="28"/>
          <w:szCs w:val="28"/>
          <w:lang w:eastAsia="uk-UA" w:bidi="uk-UA"/>
        </w:rPr>
        <w:t xml:space="preserve"> проводиться після спливу строку, на який</w:t>
      </w:r>
      <w:r>
        <w:rPr>
          <w:rFonts w:ascii="Times New Roman" w:eastAsia="Arial Unicode MS" w:hAnsi="Times New Roman" w:cs="Times New Roman"/>
          <w:b/>
          <w:bCs/>
          <w:color w:val="000000"/>
          <w:sz w:val="28"/>
          <w:szCs w:val="28"/>
          <w:lang w:eastAsia="uk-UA" w:bidi="uk-UA"/>
        </w:rPr>
        <w:t xml:space="preserve"> </w:t>
      </w:r>
      <w:r w:rsidRPr="00204842">
        <w:rPr>
          <w:rFonts w:ascii="Times New Roman" w:eastAsia="Times New Roman" w:hAnsi="Times New Roman" w:cs="Times New Roman"/>
          <w:color w:val="000000"/>
          <w:sz w:val="28"/>
          <w:szCs w:val="28"/>
          <w:lang w:eastAsia="uk-UA" w:bidi="uk-UA"/>
        </w:rPr>
        <w:t>вона приймалася та здійснюється шляхом встановлення результативності та</w:t>
      </w:r>
      <w:r>
        <w:rPr>
          <w:rFonts w:ascii="Times New Roman" w:eastAsia="Arial Unicode MS" w:hAnsi="Times New Roman" w:cs="Times New Roman"/>
          <w:b/>
          <w:bCs/>
          <w:color w:val="000000"/>
          <w:sz w:val="28"/>
          <w:szCs w:val="28"/>
          <w:lang w:eastAsia="uk-UA" w:bidi="uk-UA"/>
        </w:rPr>
        <w:t xml:space="preserve"> </w:t>
      </w:r>
      <w:r w:rsidRPr="00204842">
        <w:rPr>
          <w:rFonts w:ascii="Times New Roman" w:eastAsia="Times New Roman" w:hAnsi="Times New Roman" w:cs="Times New Roman"/>
          <w:color w:val="000000"/>
          <w:sz w:val="28"/>
          <w:szCs w:val="28"/>
          <w:lang w:eastAsia="uk-UA" w:bidi="uk-UA"/>
        </w:rPr>
        <w:t>ефективності реалізації передбачених нею заходів.</w:t>
      </w:r>
    </w:p>
    <w:p w:rsidR="00204842" w:rsidRDefault="00204842" w:rsidP="00204842">
      <w:pPr>
        <w:widowControl w:val="0"/>
        <w:shd w:val="clear" w:color="auto" w:fill="FFFFFF"/>
        <w:spacing w:after="0" w:line="328" w:lineRule="exact"/>
        <w:ind w:firstLine="567"/>
        <w:jc w:val="both"/>
        <w:rPr>
          <w:rFonts w:ascii="Times New Roman" w:eastAsia="Times New Roman" w:hAnsi="Times New Roman" w:cs="Times New Roman"/>
          <w:color w:val="000000"/>
          <w:sz w:val="28"/>
          <w:szCs w:val="28"/>
          <w:lang w:eastAsia="uk-UA" w:bidi="uk-UA"/>
        </w:rPr>
      </w:pPr>
      <w:r w:rsidRPr="00204842">
        <w:rPr>
          <w:rFonts w:ascii="Times New Roman" w:eastAsia="Times New Roman" w:hAnsi="Times New Roman" w:cs="Times New Roman"/>
          <w:color w:val="000000"/>
          <w:sz w:val="28"/>
          <w:szCs w:val="28"/>
          <w:lang w:eastAsia="uk-UA" w:bidi="uk-UA"/>
        </w:rPr>
        <w:t xml:space="preserve">За результатами оцінки виконання </w:t>
      </w:r>
      <w:r>
        <w:rPr>
          <w:rFonts w:ascii="Times New Roman" w:eastAsia="Times New Roman" w:hAnsi="Times New Roman" w:cs="Times New Roman"/>
          <w:color w:val="000000"/>
          <w:sz w:val="28"/>
          <w:szCs w:val="28"/>
          <w:lang w:eastAsia="uk-UA" w:bidi="uk-UA"/>
        </w:rPr>
        <w:t xml:space="preserve">Антикорупційної програми </w:t>
      </w:r>
      <w:r w:rsidRPr="006623A3">
        <w:rPr>
          <w:rFonts w:ascii="Times New Roman" w:eastAsia="Times New Roman" w:hAnsi="Times New Roman" w:cs="Times New Roman"/>
          <w:color w:val="000000"/>
          <w:sz w:val="28"/>
          <w:szCs w:val="28"/>
          <w:lang w:eastAsia="uk-UA" w:bidi="uk-UA"/>
        </w:rPr>
        <w:t xml:space="preserve">Голові </w:t>
      </w:r>
      <w:r w:rsidR="00CC2696">
        <w:rPr>
          <w:rFonts w:ascii="Times New Roman" w:eastAsia="Times New Roman" w:hAnsi="Times New Roman" w:cs="Times New Roman"/>
          <w:color w:val="000000"/>
          <w:sz w:val="28"/>
          <w:szCs w:val="28"/>
          <w:lang w:eastAsia="uk-UA" w:bidi="uk-UA"/>
        </w:rPr>
        <w:t>Держмитслужби</w:t>
      </w:r>
      <w:r w:rsidRPr="006623A3">
        <w:rPr>
          <w:rFonts w:ascii="Times New Roman" w:eastAsia="Times New Roman" w:hAnsi="Times New Roman" w:cs="Times New Roman"/>
          <w:color w:val="000000"/>
          <w:sz w:val="28"/>
          <w:szCs w:val="28"/>
          <w:lang w:eastAsia="uk-UA" w:bidi="uk-UA"/>
        </w:rPr>
        <w:t xml:space="preserve"> </w:t>
      </w:r>
      <w:r w:rsidRPr="00204842">
        <w:rPr>
          <w:rFonts w:ascii="Times New Roman" w:eastAsia="Times New Roman" w:hAnsi="Times New Roman" w:cs="Times New Roman"/>
          <w:color w:val="000000"/>
          <w:sz w:val="28"/>
          <w:szCs w:val="28"/>
          <w:lang w:eastAsia="uk-UA" w:bidi="uk-UA"/>
        </w:rPr>
        <w:t>подається звіт.</w:t>
      </w:r>
    </w:p>
    <w:p w:rsidR="00751DA0" w:rsidRPr="009375A3" w:rsidRDefault="00CC2696" w:rsidP="009375A3">
      <w:pPr>
        <w:tabs>
          <w:tab w:val="left" w:pos="567"/>
        </w:tabs>
        <w:spacing w:line="240" w:lineRule="auto"/>
        <w:ind w:firstLine="567"/>
        <w:contextualSpacing/>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Разом з тим, з</w:t>
      </w:r>
      <w:r w:rsidR="00751DA0" w:rsidRPr="00751DA0">
        <w:rPr>
          <w:rFonts w:ascii="Times New Roman" w:eastAsia="Times New Roman" w:hAnsi="Times New Roman" w:cs="Times New Roman"/>
          <w:color w:val="000000"/>
          <w:sz w:val="28"/>
          <w:szCs w:val="28"/>
          <w:lang w:eastAsia="uk-UA" w:bidi="uk-UA"/>
        </w:rPr>
        <w:t>віт розмі</w:t>
      </w:r>
      <w:r w:rsidR="00751DA0">
        <w:rPr>
          <w:rFonts w:ascii="Times New Roman" w:eastAsia="Times New Roman" w:hAnsi="Times New Roman" w:cs="Times New Roman"/>
          <w:color w:val="000000"/>
          <w:sz w:val="28"/>
          <w:szCs w:val="28"/>
          <w:lang w:eastAsia="uk-UA" w:bidi="uk-UA"/>
        </w:rPr>
        <w:t xml:space="preserve">щується на офіційній </w:t>
      </w:r>
      <w:proofErr w:type="spellStart"/>
      <w:r w:rsidR="00751DA0">
        <w:rPr>
          <w:rFonts w:ascii="Times New Roman" w:eastAsia="Times New Roman" w:hAnsi="Times New Roman" w:cs="Times New Roman"/>
          <w:color w:val="000000"/>
          <w:sz w:val="28"/>
          <w:szCs w:val="28"/>
          <w:lang w:eastAsia="uk-UA" w:bidi="uk-UA"/>
        </w:rPr>
        <w:t>вебсайті</w:t>
      </w:r>
      <w:proofErr w:type="spellEnd"/>
      <w:r w:rsidR="00751DA0">
        <w:rPr>
          <w:rFonts w:ascii="Times New Roman" w:eastAsia="Times New Roman" w:hAnsi="Times New Roman" w:cs="Times New Roman"/>
          <w:color w:val="000000"/>
          <w:sz w:val="28"/>
          <w:szCs w:val="28"/>
          <w:lang w:eastAsia="uk-UA" w:bidi="uk-UA"/>
        </w:rPr>
        <w:t xml:space="preserve"> Держмитслужби</w:t>
      </w:r>
      <w:r w:rsidR="00751DA0" w:rsidRPr="00751DA0">
        <w:rPr>
          <w:rFonts w:ascii="Times New Roman" w:eastAsia="Times New Roman" w:hAnsi="Times New Roman" w:cs="Times New Roman"/>
          <w:color w:val="000000"/>
          <w:sz w:val="28"/>
          <w:szCs w:val="28"/>
          <w:lang w:eastAsia="uk-UA" w:bidi="uk-UA"/>
        </w:rPr>
        <w:t>.</w:t>
      </w:r>
    </w:p>
    <w:p w:rsidR="00751DA0" w:rsidRDefault="00751DA0" w:rsidP="00067DB8">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p>
    <w:p w:rsidR="00751DA0" w:rsidRDefault="00FB2D0E" w:rsidP="00751DA0">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Pr>
          <w:rFonts w:ascii="Times New Roman" w:eastAsia="Arial Unicode MS" w:hAnsi="Times New Roman" w:cs="Times New Roman"/>
          <w:b/>
          <w:bCs/>
          <w:color w:val="000000"/>
          <w:sz w:val="28"/>
          <w:szCs w:val="28"/>
          <w:lang w:eastAsia="uk-UA" w:bidi="uk-UA"/>
        </w:rPr>
        <w:t xml:space="preserve">4.3. Перегляд </w:t>
      </w:r>
      <w:r w:rsidR="00067DB8">
        <w:rPr>
          <w:rFonts w:ascii="Times New Roman" w:eastAsia="Arial Unicode MS" w:hAnsi="Times New Roman" w:cs="Times New Roman"/>
          <w:b/>
          <w:bCs/>
          <w:color w:val="000000"/>
          <w:sz w:val="28"/>
          <w:szCs w:val="28"/>
          <w:lang w:eastAsia="uk-UA" w:bidi="uk-UA"/>
        </w:rPr>
        <w:t>А</w:t>
      </w:r>
      <w:r w:rsidR="00067DB8" w:rsidRPr="008A2053">
        <w:rPr>
          <w:rFonts w:ascii="Times New Roman" w:eastAsia="Arial Unicode MS" w:hAnsi="Times New Roman" w:cs="Times New Roman"/>
          <w:b/>
          <w:bCs/>
          <w:color w:val="000000"/>
          <w:sz w:val="28"/>
          <w:szCs w:val="28"/>
          <w:lang w:eastAsia="uk-UA" w:bidi="uk-UA"/>
        </w:rPr>
        <w:t>нтикорупційної програми</w:t>
      </w:r>
    </w:p>
    <w:p w:rsidR="00751DA0" w:rsidRDefault="00751DA0" w:rsidP="00751DA0">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p>
    <w:p w:rsidR="00751DA0" w:rsidRDefault="00751DA0" w:rsidP="00751DA0">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sidRPr="00751DA0">
        <w:rPr>
          <w:rFonts w:ascii="Times New Roman" w:eastAsia="Arial Unicode MS" w:hAnsi="Times New Roman" w:cs="Times New Roman"/>
          <w:bCs/>
          <w:color w:val="000000"/>
          <w:sz w:val="28"/>
          <w:szCs w:val="28"/>
          <w:lang w:eastAsia="uk-UA" w:bidi="uk-UA"/>
        </w:rPr>
        <w:t>Антикорупційна програма переглядається у таких випадках:</w:t>
      </w:r>
    </w:p>
    <w:p w:rsidR="00751DA0" w:rsidRPr="00751DA0" w:rsidRDefault="00751DA0" w:rsidP="00751DA0">
      <w:pPr>
        <w:tabs>
          <w:tab w:val="left" w:pos="567"/>
        </w:tabs>
        <w:spacing w:line="240" w:lineRule="auto"/>
        <w:ind w:firstLine="567"/>
        <w:contextualSpacing/>
        <w:jc w:val="both"/>
        <w:rPr>
          <w:rFonts w:ascii="Times New Roman" w:eastAsia="Arial Unicode MS" w:hAnsi="Times New Roman" w:cs="Times New Roman"/>
          <w:b/>
          <w:bCs/>
          <w:color w:val="000000"/>
          <w:sz w:val="28"/>
          <w:szCs w:val="28"/>
          <w:lang w:eastAsia="uk-UA" w:bidi="uk-UA"/>
        </w:rPr>
      </w:pPr>
      <w:r>
        <w:rPr>
          <w:rFonts w:ascii="Times New Roman" w:eastAsia="Arial Unicode MS" w:hAnsi="Times New Roman" w:cs="Times New Roman"/>
          <w:b/>
          <w:bCs/>
          <w:color w:val="000000"/>
          <w:sz w:val="28"/>
          <w:szCs w:val="28"/>
          <w:lang w:eastAsia="uk-UA" w:bidi="uk-UA"/>
        </w:rPr>
        <w:lastRenderedPageBreak/>
        <w:t>- </w:t>
      </w:r>
      <w:r w:rsidRPr="00751DA0">
        <w:rPr>
          <w:rFonts w:ascii="Times New Roman" w:eastAsia="Arial Unicode MS" w:hAnsi="Times New Roman" w:cs="Times New Roman"/>
          <w:bCs/>
          <w:color w:val="000000"/>
          <w:sz w:val="28"/>
          <w:szCs w:val="28"/>
          <w:lang w:eastAsia="uk-UA" w:bidi="uk-UA"/>
        </w:rPr>
        <w:t xml:space="preserve">зміни у середовищі </w:t>
      </w:r>
      <w:r>
        <w:rPr>
          <w:rFonts w:ascii="Times New Roman" w:eastAsia="Arial Unicode MS" w:hAnsi="Times New Roman" w:cs="Times New Roman"/>
          <w:bCs/>
          <w:color w:val="000000"/>
          <w:sz w:val="28"/>
          <w:szCs w:val="28"/>
          <w:lang w:eastAsia="uk-UA" w:bidi="uk-UA"/>
        </w:rPr>
        <w:t>Держмитслужби</w:t>
      </w:r>
      <w:r w:rsidRPr="00751DA0">
        <w:rPr>
          <w:rFonts w:ascii="Times New Roman" w:eastAsia="Arial Unicode MS" w:hAnsi="Times New Roman" w:cs="Times New Roman"/>
          <w:bCs/>
          <w:color w:val="000000"/>
          <w:sz w:val="28"/>
          <w:szCs w:val="28"/>
          <w:lang w:eastAsia="uk-UA" w:bidi="uk-UA"/>
        </w:rPr>
        <w:t xml:space="preserve"> (організаційній структурі, функціях та процесах організації) (</w:t>
      </w:r>
      <w:r w:rsidR="00CC2696">
        <w:rPr>
          <w:rFonts w:ascii="Times New Roman" w:eastAsia="Arial Unicode MS" w:hAnsi="Times New Roman" w:cs="Times New Roman"/>
          <w:bCs/>
          <w:color w:val="000000"/>
          <w:sz w:val="28"/>
          <w:szCs w:val="28"/>
          <w:lang w:eastAsia="uk-UA" w:bidi="uk-UA"/>
        </w:rPr>
        <w:t>в разі</w:t>
      </w:r>
      <w:r w:rsidRPr="00751DA0">
        <w:rPr>
          <w:rFonts w:ascii="Times New Roman" w:eastAsia="Arial Unicode MS" w:hAnsi="Times New Roman" w:cs="Times New Roman"/>
          <w:bCs/>
          <w:color w:val="000000"/>
          <w:sz w:val="28"/>
          <w:szCs w:val="28"/>
          <w:lang w:eastAsia="uk-UA" w:bidi="uk-UA"/>
        </w:rPr>
        <w:t xml:space="preserve"> необхідності);</w:t>
      </w:r>
    </w:p>
    <w:p w:rsidR="00751DA0" w:rsidRPr="00751DA0" w:rsidRDefault="00751DA0" w:rsidP="00751DA0">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Pr="00751DA0">
        <w:rPr>
          <w:rFonts w:ascii="Times New Roman" w:eastAsia="Arial Unicode MS" w:hAnsi="Times New Roman" w:cs="Times New Roman"/>
          <w:bCs/>
          <w:color w:val="000000"/>
          <w:sz w:val="28"/>
          <w:szCs w:val="28"/>
          <w:lang w:eastAsia="uk-UA" w:bidi="uk-UA"/>
        </w:rPr>
        <w:t>внесення до законодавства, в тому числі антикорупційного, змін, які впливають</w:t>
      </w:r>
      <w:r>
        <w:rPr>
          <w:rFonts w:ascii="Times New Roman" w:eastAsia="Arial Unicode MS" w:hAnsi="Times New Roman" w:cs="Times New Roman"/>
          <w:bCs/>
          <w:color w:val="000000"/>
          <w:sz w:val="28"/>
          <w:szCs w:val="28"/>
          <w:lang w:eastAsia="uk-UA" w:bidi="uk-UA"/>
        </w:rPr>
        <w:t xml:space="preserve"> на діяльність організації;</w:t>
      </w:r>
    </w:p>
    <w:p w:rsidR="00751DA0" w:rsidRDefault="00751DA0" w:rsidP="00751DA0">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Pr="00751DA0">
        <w:rPr>
          <w:rFonts w:ascii="Times New Roman" w:eastAsia="Arial Unicode MS" w:hAnsi="Times New Roman" w:cs="Times New Roman"/>
          <w:bCs/>
          <w:color w:val="000000"/>
          <w:sz w:val="28"/>
          <w:szCs w:val="28"/>
          <w:lang w:eastAsia="uk-UA" w:bidi="uk-UA"/>
        </w:rPr>
        <w:t xml:space="preserve">виявлення за результатами моніторингу її виконання </w:t>
      </w:r>
      <w:proofErr w:type="spellStart"/>
      <w:r w:rsidRPr="00751DA0">
        <w:rPr>
          <w:rFonts w:ascii="Times New Roman" w:eastAsia="Arial Unicode MS" w:hAnsi="Times New Roman" w:cs="Times New Roman"/>
          <w:bCs/>
          <w:color w:val="000000"/>
          <w:sz w:val="28"/>
          <w:szCs w:val="28"/>
          <w:lang w:eastAsia="uk-UA" w:bidi="uk-UA"/>
        </w:rPr>
        <w:t>невідповідностей</w:t>
      </w:r>
      <w:proofErr w:type="spellEnd"/>
      <w:r w:rsidRPr="00751DA0">
        <w:rPr>
          <w:rFonts w:ascii="Times New Roman" w:eastAsia="Arial Unicode MS" w:hAnsi="Times New Roman" w:cs="Times New Roman"/>
          <w:bCs/>
          <w:color w:val="000000"/>
          <w:sz w:val="28"/>
          <w:szCs w:val="28"/>
          <w:lang w:eastAsia="uk-UA" w:bidi="uk-UA"/>
        </w:rPr>
        <w:t>/недоліків у діяльності з уп</w:t>
      </w:r>
      <w:r>
        <w:rPr>
          <w:rFonts w:ascii="Times New Roman" w:eastAsia="Arial Unicode MS" w:hAnsi="Times New Roman" w:cs="Times New Roman"/>
          <w:bCs/>
          <w:color w:val="000000"/>
          <w:sz w:val="28"/>
          <w:szCs w:val="28"/>
          <w:lang w:eastAsia="uk-UA" w:bidi="uk-UA"/>
        </w:rPr>
        <w:t>равління корупційними ризиками;</w:t>
      </w:r>
    </w:p>
    <w:p w:rsidR="00751DA0" w:rsidRDefault="00751DA0" w:rsidP="00751DA0">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Pr="00751DA0">
        <w:rPr>
          <w:rFonts w:ascii="Times New Roman" w:eastAsia="Arial Unicode MS" w:hAnsi="Times New Roman" w:cs="Times New Roman"/>
          <w:bCs/>
          <w:color w:val="000000"/>
          <w:sz w:val="28"/>
          <w:szCs w:val="28"/>
          <w:lang w:eastAsia="uk-UA" w:bidi="uk-UA"/>
        </w:rPr>
        <w:t>ідентифік</w:t>
      </w:r>
      <w:r>
        <w:rPr>
          <w:rFonts w:ascii="Times New Roman" w:eastAsia="Arial Unicode MS" w:hAnsi="Times New Roman" w:cs="Times New Roman"/>
          <w:bCs/>
          <w:color w:val="000000"/>
          <w:sz w:val="28"/>
          <w:szCs w:val="28"/>
          <w:lang w:eastAsia="uk-UA" w:bidi="uk-UA"/>
        </w:rPr>
        <w:t>ація нових корупційних ризиків</w:t>
      </w:r>
      <w:r w:rsidR="008544BE">
        <w:rPr>
          <w:rFonts w:ascii="Times New Roman" w:eastAsia="Arial Unicode MS" w:hAnsi="Times New Roman" w:cs="Times New Roman"/>
          <w:bCs/>
          <w:color w:val="000000"/>
          <w:sz w:val="28"/>
          <w:szCs w:val="28"/>
          <w:lang w:eastAsia="uk-UA" w:bidi="uk-UA"/>
        </w:rPr>
        <w:t xml:space="preserve"> у діяльності Держмитслужби</w:t>
      </w:r>
      <w:r>
        <w:rPr>
          <w:rFonts w:ascii="Times New Roman" w:eastAsia="Arial Unicode MS" w:hAnsi="Times New Roman" w:cs="Times New Roman"/>
          <w:bCs/>
          <w:color w:val="000000"/>
          <w:sz w:val="28"/>
          <w:szCs w:val="28"/>
          <w:lang w:eastAsia="uk-UA" w:bidi="uk-UA"/>
        </w:rPr>
        <w:t>;</w:t>
      </w:r>
    </w:p>
    <w:p w:rsidR="00751DA0" w:rsidRDefault="00751DA0" w:rsidP="00751DA0">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Pr="00751DA0">
        <w:rPr>
          <w:rFonts w:ascii="Times New Roman" w:eastAsia="Arial Unicode MS" w:hAnsi="Times New Roman" w:cs="Times New Roman"/>
          <w:bCs/>
          <w:color w:val="000000"/>
          <w:sz w:val="28"/>
          <w:szCs w:val="28"/>
          <w:lang w:eastAsia="uk-UA" w:bidi="uk-UA"/>
        </w:rPr>
        <w:t>відмова Національного агентства у погодженні антикорупційної програми;</w:t>
      </w:r>
    </w:p>
    <w:p w:rsidR="00751DA0" w:rsidRDefault="00751DA0" w:rsidP="008544BE">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008544BE">
        <w:rPr>
          <w:rFonts w:ascii="Times New Roman" w:eastAsia="Arial Unicode MS" w:hAnsi="Times New Roman" w:cs="Times New Roman"/>
          <w:bCs/>
          <w:color w:val="000000"/>
          <w:sz w:val="28"/>
          <w:szCs w:val="28"/>
          <w:lang w:eastAsia="uk-UA" w:bidi="uk-UA"/>
        </w:rPr>
        <w:t>врахування Держмитслужбою</w:t>
      </w:r>
      <w:r w:rsidRPr="00751DA0">
        <w:rPr>
          <w:rFonts w:ascii="Times New Roman" w:eastAsia="Arial Unicode MS" w:hAnsi="Times New Roman" w:cs="Times New Roman"/>
          <w:bCs/>
          <w:color w:val="000000"/>
          <w:sz w:val="28"/>
          <w:szCs w:val="28"/>
          <w:lang w:eastAsia="uk-UA" w:bidi="uk-UA"/>
        </w:rPr>
        <w:t xml:space="preserve"> пропозицій до антикорупційної програми, </w:t>
      </w:r>
      <w:r w:rsidR="008544BE">
        <w:rPr>
          <w:rFonts w:ascii="Times New Roman" w:eastAsia="Arial Unicode MS" w:hAnsi="Times New Roman" w:cs="Times New Roman"/>
          <w:bCs/>
          <w:color w:val="000000"/>
          <w:sz w:val="28"/>
          <w:szCs w:val="28"/>
          <w:lang w:eastAsia="uk-UA" w:bidi="uk-UA"/>
        </w:rPr>
        <w:t>наданих Національним агентством</w:t>
      </w:r>
      <w:r w:rsidR="00CC2696">
        <w:rPr>
          <w:rFonts w:ascii="Times New Roman" w:eastAsia="Arial Unicode MS" w:hAnsi="Times New Roman" w:cs="Times New Roman"/>
          <w:bCs/>
          <w:color w:val="000000"/>
          <w:sz w:val="28"/>
          <w:szCs w:val="28"/>
          <w:lang w:eastAsia="uk-UA" w:bidi="uk-UA"/>
        </w:rPr>
        <w:t xml:space="preserve"> (при погодженні)</w:t>
      </w:r>
      <w:r w:rsidR="008544BE">
        <w:rPr>
          <w:rFonts w:ascii="Times New Roman" w:eastAsia="Arial Unicode MS" w:hAnsi="Times New Roman" w:cs="Times New Roman"/>
          <w:bCs/>
          <w:color w:val="000000"/>
          <w:sz w:val="28"/>
          <w:szCs w:val="28"/>
          <w:lang w:eastAsia="uk-UA" w:bidi="uk-UA"/>
        </w:rPr>
        <w:t>.</w:t>
      </w:r>
    </w:p>
    <w:p w:rsidR="008544BE" w:rsidRDefault="008544BE" w:rsidP="008544BE">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До змін до Антикорупційної програми належать:</w:t>
      </w:r>
    </w:p>
    <w:p w:rsidR="008544BE" w:rsidRDefault="008544BE" w:rsidP="008544BE">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Pr="008544BE">
        <w:rPr>
          <w:rFonts w:ascii="Times New Roman" w:eastAsia="Arial Unicode MS" w:hAnsi="Times New Roman" w:cs="Times New Roman"/>
          <w:bCs/>
          <w:color w:val="000000"/>
          <w:sz w:val="28"/>
          <w:szCs w:val="28"/>
          <w:lang w:eastAsia="uk-UA" w:bidi="uk-UA"/>
        </w:rPr>
        <w:t>включення нових та/або ви</w:t>
      </w:r>
      <w:r>
        <w:rPr>
          <w:rFonts w:ascii="Times New Roman" w:eastAsia="Arial Unicode MS" w:hAnsi="Times New Roman" w:cs="Times New Roman"/>
          <w:bCs/>
          <w:color w:val="000000"/>
          <w:sz w:val="28"/>
          <w:szCs w:val="28"/>
          <w:lang w:eastAsia="uk-UA" w:bidi="uk-UA"/>
        </w:rPr>
        <w:t>ключення передбачених Антикорупційної програми заходів;</w:t>
      </w:r>
    </w:p>
    <w:p w:rsidR="008544BE" w:rsidRPr="008544BE" w:rsidRDefault="008544BE" w:rsidP="008544BE">
      <w:pPr>
        <w:tabs>
          <w:tab w:val="left" w:pos="567"/>
        </w:tabs>
        <w:spacing w:line="240" w:lineRule="auto"/>
        <w:ind w:firstLine="567"/>
        <w:contextualSpacing/>
        <w:jc w:val="both"/>
        <w:rPr>
          <w:rFonts w:ascii="Times New Roman" w:eastAsia="Arial Unicode MS" w:hAnsi="Times New Roman" w:cs="Times New Roman"/>
          <w:bCs/>
          <w:color w:val="000000"/>
          <w:sz w:val="28"/>
          <w:szCs w:val="28"/>
          <w:lang w:eastAsia="uk-UA" w:bidi="uk-UA"/>
        </w:rPr>
      </w:pPr>
      <w:r>
        <w:rPr>
          <w:rFonts w:ascii="Times New Roman" w:eastAsia="Arial Unicode MS" w:hAnsi="Times New Roman" w:cs="Times New Roman"/>
          <w:bCs/>
          <w:color w:val="000000"/>
          <w:sz w:val="28"/>
          <w:szCs w:val="28"/>
          <w:lang w:eastAsia="uk-UA" w:bidi="uk-UA"/>
        </w:rPr>
        <w:t>- </w:t>
      </w:r>
      <w:r w:rsidRPr="008544BE">
        <w:rPr>
          <w:rFonts w:ascii="Times New Roman" w:eastAsia="Arial Unicode MS" w:hAnsi="Times New Roman" w:cs="Times New Roman"/>
          <w:bCs/>
          <w:color w:val="000000"/>
          <w:sz w:val="28"/>
          <w:szCs w:val="28"/>
          <w:lang w:eastAsia="uk-UA" w:bidi="uk-UA"/>
        </w:rPr>
        <w:t>оновлення інформації, викладеної у реєстрі ризиків;</w:t>
      </w:r>
    </w:p>
    <w:p w:rsidR="008544BE" w:rsidRDefault="008544BE" w:rsidP="008544BE">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 </w:t>
      </w:r>
      <w:r w:rsidRPr="008544BE">
        <w:rPr>
          <w:rFonts w:ascii="Times New Roman" w:eastAsia="Arial Unicode MS" w:hAnsi="Times New Roman" w:cs="Times New Roman"/>
          <w:color w:val="000000"/>
          <w:sz w:val="28"/>
          <w:szCs w:val="28"/>
          <w:lang w:eastAsia="uk-UA" w:bidi="uk-UA"/>
        </w:rPr>
        <w:t xml:space="preserve">внесення до антикорупційної програми змін редакційного характеру, які не впливають на її зміст (перейменування </w:t>
      </w:r>
      <w:r>
        <w:rPr>
          <w:rFonts w:ascii="Times New Roman" w:eastAsia="Arial Unicode MS" w:hAnsi="Times New Roman" w:cs="Times New Roman"/>
          <w:color w:val="000000"/>
          <w:sz w:val="28"/>
          <w:szCs w:val="28"/>
          <w:lang w:eastAsia="uk-UA" w:bidi="uk-UA"/>
        </w:rPr>
        <w:t>Держмитслужби</w:t>
      </w:r>
      <w:r w:rsidRPr="008544BE">
        <w:rPr>
          <w:rFonts w:ascii="Times New Roman" w:eastAsia="Arial Unicode MS" w:hAnsi="Times New Roman" w:cs="Times New Roman"/>
          <w:color w:val="000000"/>
          <w:sz w:val="28"/>
          <w:szCs w:val="28"/>
          <w:lang w:eastAsia="uk-UA" w:bidi="uk-UA"/>
        </w:rPr>
        <w:t xml:space="preserve">, її структурних підрозділів, зміна назви посад, зміна назви нормативно-правових актів, на які містяться посилання в антикорупційній програмі, зміна персональних даних особи </w:t>
      </w:r>
      <w:r>
        <w:rPr>
          <w:rFonts w:ascii="Times New Roman" w:eastAsia="Arial Unicode MS" w:hAnsi="Times New Roman" w:cs="Times New Roman"/>
          <w:color w:val="000000"/>
          <w:sz w:val="28"/>
          <w:szCs w:val="28"/>
          <w:lang w:eastAsia="uk-UA" w:bidi="uk-UA"/>
        </w:rPr>
        <w:t>–</w:t>
      </w:r>
      <w:r w:rsidRPr="008544BE">
        <w:rPr>
          <w:rFonts w:ascii="Times New Roman" w:eastAsia="Arial Unicode MS" w:hAnsi="Times New Roman" w:cs="Times New Roman"/>
          <w:color w:val="000000"/>
          <w:sz w:val="28"/>
          <w:szCs w:val="28"/>
          <w:lang w:eastAsia="uk-UA" w:bidi="uk-UA"/>
        </w:rPr>
        <w:t xml:space="preserve"> виконавця заходу, інш</w:t>
      </w:r>
      <w:r w:rsidR="00CC2696">
        <w:rPr>
          <w:rFonts w:ascii="Times New Roman" w:eastAsia="Arial Unicode MS" w:hAnsi="Times New Roman" w:cs="Times New Roman"/>
          <w:color w:val="000000"/>
          <w:sz w:val="28"/>
          <w:szCs w:val="28"/>
          <w:lang w:eastAsia="uk-UA" w:bidi="uk-UA"/>
        </w:rPr>
        <w:t>і зміни редакційного характеру), тощо.</w:t>
      </w:r>
    </w:p>
    <w:p w:rsidR="008544BE" w:rsidRPr="008544BE" w:rsidRDefault="008544BE" w:rsidP="008544BE">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8544BE">
        <w:rPr>
          <w:rFonts w:ascii="Times New Roman" w:eastAsia="Arial Unicode MS" w:hAnsi="Times New Roman" w:cs="Times New Roman"/>
          <w:color w:val="000000"/>
          <w:sz w:val="28"/>
          <w:szCs w:val="28"/>
          <w:lang w:eastAsia="uk-UA" w:bidi="uk-UA"/>
        </w:rPr>
        <w:t xml:space="preserve">У разі наявності підстав для перегляду </w:t>
      </w:r>
      <w:r>
        <w:rPr>
          <w:rFonts w:ascii="Times New Roman" w:eastAsia="Arial Unicode MS" w:hAnsi="Times New Roman" w:cs="Times New Roman"/>
          <w:color w:val="000000"/>
          <w:sz w:val="28"/>
          <w:szCs w:val="28"/>
          <w:lang w:eastAsia="uk-UA" w:bidi="uk-UA"/>
        </w:rPr>
        <w:t xml:space="preserve">Антикорупційної програми </w:t>
      </w:r>
      <w:r>
        <w:rPr>
          <w:rFonts w:ascii="Times New Roman" w:eastAsia="Times New Roman" w:hAnsi="Times New Roman" w:cs="Times New Roman"/>
          <w:color w:val="000000"/>
          <w:sz w:val="28"/>
          <w:szCs w:val="28"/>
          <w:lang w:eastAsia="uk-UA" w:bidi="uk-UA"/>
        </w:rPr>
        <w:t>к</w:t>
      </w:r>
      <w:r w:rsidRPr="006623A3">
        <w:rPr>
          <w:rFonts w:ascii="Times New Roman" w:eastAsia="Times New Roman" w:hAnsi="Times New Roman" w:cs="Times New Roman"/>
          <w:color w:val="000000"/>
          <w:sz w:val="28"/>
          <w:szCs w:val="28"/>
          <w:lang w:eastAsia="uk-UA" w:bidi="uk-UA"/>
        </w:rPr>
        <w:t>ерівник уповноваженого підрозділу із запобігання та виявлення корупції  Держмитслужби</w:t>
      </w:r>
      <w:r w:rsidRPr="008544BE">
        <w:rPr>
          <w:rFonts w:ascii="Times New Roman" w:eastAsia="Arial Unicode MS" w:hAnsi="Times New Roman" w:cs="Times New Roman"/>
          <w:color w:val="000000"/>
          <w:sz w:val="28"/>
          <w:szCs w:val="28"/>
          <w:lang w:eastAsia="uk-UA" w:bidi="uk-UA"/>
        </w:rPr>
        <w:t xml:space="preserve"> ініціює внесення змін до </w:t>
      </w:r>
      <w:r>
        <w:rPr>
          <w:rFonts w:ascii="Times New Roman" w:eastAsia="Arial Unicode MS" w:hAnsi="Times New Roman" w:cs="Times New Roman"/>
          <w:color w:val="000000"/>
          <w:sz w:val="28"/>
          <w:szCs w:val="28"/>
          <w:lang w:eastAsia="uk-UA" w:bidi="uk-UA"/>
        </w:rPr>
        <w:t>Антикорупційної програми</w:t>
      </w:r>
      <w:r w:rsidR="004B020B">
        <w:rPr>
          <w:rFonts w:ascii="Times New Roman" w:eastAsia="Arial Unicode MS" w:hAnsi="Times New Roman" w:cs="Times New Roman"/>
          <w:color w:val="000000"/>
          <w:sz w:val="28"/>
          <w:szCs w:val="28"/>
          <w:lang w:eastAsia="uk-UA" w:bidi="uk-UA"/>
        </w:rPr>
        <w:t xml:space="preserve"> та</w:t>
      </w:r>
      <w:r>
        <w:rPr>
          <w:rFonts w:ascii="Times New Roman" w:eastAsia="Arial Unicode MS" w:hAnsi="Times New Roman" w:cs="Times New Roman"/>
          <w:color w:val="000000"/>
          <w:sz w:val="28"/>
          <w:szCs w:val="28"/>
          <w:lang w:eastAsia="uk-UA" w:bidi="uk-UA"/>
        </w:rPr>
        <w:t xml:space="preserve"> </w:t>
      </w:r>
      <w:r w:rsidRPr="008544BE">
        <w:rPr>
          <w:rFonts w:ascii="Times New Roman" w:eastAsia="Arial Unicode MS" w:hAnsi="Times New Roman" w:cs="Times New Roman"/>
          <w:color w:val="000000"/>
          <w:sz w:val="28"/>
          <w:szCs w:val="28"/>
          <w:lang w:eastAsia="uk-UA" w:bidi="uk-UA"/>
        </w:rPr>
        <w:t xml:space="preserve">готує </w:t>
      </w:r>
      <w:proofErr w:type="spellStart"/>
      <w:r w:rsidRPr="008544BE">
        <w:rPr>
          <w:rFonts w:ascii="Times New Roman" w:eastAsia="Arial Unicode MS" w:hAnsi="Times New Roman" w:cs="Times New Roman"/>
          <w:color w:val="000000"/>
          <w:sz w:val="28"/>
          <w:szCs w:val="28"/>
          <w:lang w:eastAsia="uk-UA" w:bidi="uk-UA"/>
        </w:rPr>
        <w:t>проєкт</w:t>
      </w:r>
      <w:proofErr w:type="spellEnd"/>
      <w:r w:rsidRPr="008544BE">
        <w:rPr>
          <w:rFonts w:ascii="Times New Roman" w:eastAsia="Arial Unicode MS" w:hAnsi="Times New Roman" w:cs="Times New Roman"/>
          <w:color w:val="000000"/>
          <w:sz w:val="28"/>
          <w:szCs w:val="28"/>
          <w:lang w:eastAsia="uk-UA" w:bidi="uk-UA"/>
        </w:rPr>
        <w:t xml:space="preserve"> відповідних змін.</w:t>
      </w:r>
    </w:p>
    <w:p w:rsidR="008544BE" w:rsidRPr="008544BE" w:rsidRDefault="008544BE" w:rsidP="008544BE">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8544BE">
        <w:rPr>
          <w:rFonts w:ascii="Times New Roman" w:eastAsia="Arial Unicode MS" w:hAnsi="Times New Roman" w:cs="Times New Roman"/>
          <w:color w:val="000000"/>
          <w:sz w:val="28"/>
          <w:szCs w:val="28"/>
          <w:lang w:eastAsia="uk-UA" w:bidi="uk-UA"/>
        </w:rPr>
        <w:t xml:space="preserve">Підготовлений проект змін до </w:t>
      </w:r>
      <w:r>
        <w:rPr>
          <w:rFonts w:ascii="Times New Roman" w:eastAsia="Arial Unicode MS" w:hAnsi="Times New Roman" w:cs="Times New Roman"/>
          <w:color w:val="000000"/>
          <w:sz w:val="28"/>
          <w:szCs w:val="28"/>
          <w:lang w:eastAsia="uk-UA" w:bidi="uk-UA"/>
        </w:rPr>
        <w:t>Антикорупційної програми</w:t>
      </w:r>
      <w:r w:rsidRPr="008544BE">
        <w:rPr>
          <w:rFonts w:ascii="Times New Roman" w:eastAsia="Arial Unicode MS" w:hAnsi="Times New Roman" w:cs="Times New Roman"/>
          <w:color w:val="000000"/>
          <w:sz w:val="28"/>
          <w:szCs w:val="28"/>
          <w:lang w:eastAsia="uk-UA" w:bidi="uk-UA"/>
        </w:rPr>
        <w:t xml:space="preserve"> подається на розгляд Голові</w:t>
      </w:r>
      <w:r>
        <w:rPr>
          <w:rFonts w:ascii="Times New Roman" w:eastAsia="Arial Unicode MS" w:hAnsi="Times New Roman" w:cs="Times New Roman"/>
          <w:color w:val="000000"/>
          <w:sz w:val="28"/>
          <w:szCs w:val="28"/>
          <w:lang w:eastAsia="uk-UA" w:bidi="uk-UA"/>
        </w:rPr>
        <w:t xml:space="preserve"> Державної митної служби України.</w:t>
      </w:r>
    </w:p>
    <w:p w:rsidR="00E41367" w:rsidRDefault="008544BE" w:rsidP="008544BE">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r w:rsidRPr="008544BE">
        <w:rPr>
          <w:rFonts w:ascii="Times New Roman" w:eastAsia="Arial Unicode MS" w:hAnsi="Times New Roman" w:cs="Times New Roman"/>
          <w:color w:val="000000"/>
          <w:sz w:val="28"/>
          <w:szCs w:val="28"/>
          <w:lang w:eastAsia="uk-UA" w:bidi="uk-UA"/>
        </w:rPr>
        <w:t xml:space="preserve">Зміни до </w:t>
      </w:r>
      <w:r>
        <w:rPr>
          <w:rFonts w:ascii="Times New Roman" w:eastAsia="Arial Unicode MS" w:hAnsi="Times New Roman" w:cs="Times New Roman"/>
          <w:color w:val="000000"/>
          <w:sz w:val="28"/>
          <w:szCs w:val="28"/>
          <w:lang w:eastAsia="uk-UA" w:bidi="uk-UA"/>
        </w:rPr>
        <w:t xml:space="preserve">Антикорупційної програми </w:t>
      </w:r>
      <w:r w:rsidRPr="008544BE">
        <w:rPr>
          <w:rFonts w:ascii="Times New Roman" w:eastAsia="Arial Unicode MS" w:hAnsi="Times New Roman" w:cs="Times New Roman"/>
          <w:color w:val="000000"/>
          <w:sz w:val="28"/>
          <w:szCs w:val="28"/>
          <w:lang w:eastAsia="uk-UA" w:bidi="uk-UA"/>
        </w:rPr>
        <w:t xml:space="preserve">затверджуються наказом Голови </w:t>
      </w:r>
      <w:r>
        <w:rPr>
          <w:rFonts w:ascii="Times New Roman" w:eastAsia="Arial Unicode MS" w:hAnsi="Times New Roman" w:cs="Times New Roman"/>
          <w:color w:val="000000"/>
          <w:sz w:val="28"/>
          <w:szCs w:val="28"/>
          <w:lang w:eastAsia="uk-UA" w:bidi="uk-UA"/>
        </w:rPr>
        <w:t xml:space="preserve">Державної митної служби України та вводяться </w:t>
      </w:r>
      <w:r w:rsidRPr="008544BE">
        <w:rPr>
          <w:rFonts w:ascii="Times New Roman" w:eastAsia="Arial Unicode MS" w:hAnsi="Times New Roman" w:cs="Times New Roman"/>
          <w:color w:val="000000"/>
          <w:sz w:val="28"/>
          <w:szCs w:val="28"/>
          <w:lang w:eastAsia="uk-UA" w:bidi="uk-UA"/>
        </w:rPr>
        <w:t xml:space="preserve">в дію з дати їх </w:t>
      </w:r>
      <w:r w:rsidR="002B6A3F">
        <w:rPr>
          <w:rFonts w:ascii="Times New Roman" w:eastAsia="Arial Unicode MS" w:hAnsi="Times New Roman" w:cs="Times New Roman"/>
          <w:color w:val="000000"/>
          <w:sz w:val="28"/>
          <w:szCs w:val="28"/>
          <w:lang w:eastAsia="uk-UA" w:bidi="uk-UA"/>
        </w:rPr>
        <w:t xml:space="preserve">погодження Національним агентством. </w:t>
      </w:r>
    </w:p>
    <w:p w:rsidR="00E41367" w:rsidRPr="00E41367"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p>
    <w:p w:rsidR="00E41367" w:rsidRPr="00813D03"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p>
    <w:p w:rsidR="002B6A3F" w:rsidRPr="002B6A3F" w:rsidRDefault="002B6A3F" w:rsidP="002B6A3F">
      <w:pPr>
        <w:widowControl w:val="0"/>
        <w:spacing w:after="0" w:line="240" w:lineRule="auto"/>
        <w:jc w:val="both"/>
        <w:rPr>
          <w:rFonts w:ascii="Times New Roman" w:eastAsia="Times New Roman" w:hAnsi="Times New Roman" w:cs="Times New Roman"/>
          <w:color w:val="000000"/>
          <w:sz w:val="28"/>
          <w:szCs w:val="28"/>
          <w:lang w:eastAsia="uk-UA" w:bidi="uk-UA"/>
        </w:rPr>
      </w:pPr>
      <w:r w:rsidRPr="002B6A3F">
        <w:rPr>
          <w:rFonts w:ascii="Times New Roman" w:eastAsia="Times New Roman" w:hAnsi="Times New Roman" w:cs="Times New Roman"/>
          <w:color w:val="000000"/>
          <w:sz w:val="28"/>
          <w:szCs w:val="28"/>
          <w:lang w:eastAsia="uk-UA" w:bidi="uk-UA"/>
        </w:rPr>
        <w:t xml:space="preserve">Начальник </w:t>
      </w:r>
      <w:r>
        <w:rPr>
          <w:rFonts w:ascii="Times New Roman" w:eastAsia="Times New Roman" w:hAnsi="Times New Roman" w:cs="Times New Roman"/>
          <w:color w:val="000000"/>
          <w:sz w:val="28"/>
          <w:szCs w:val="28"/>
          <w:lang w:eastAsia="uk-UA" w:bidi="uk-UA"/>
        </w:rPr>
        <w:t>Управління</w:t>
      </w:r>
      <w:r w:rsidRPr="002B6A3F">
        <w:rPr>
          <w:rFonts w:ascii="Times New Roman" w:eastAsia="Times New Roman" w:hAnsi="Times New Roman" w:cs="Times New Roman"/>
          <w:color w:val="000000"/>
          <w:sz w:val="28"/>
          <w:szCs w:val="28"/>
          <w:lang w:eastAsia="uk-UA" w:bidi="uk-UA"/>
        </w:rPr>
        <w:t xml:space="preserve"> з питань </w:t>
      </w:r>
    </w:p>
    <w:p w:rsidR="002B6A3F" w:rsidRPr="002B6A3F" w:rsidRDefault="002B6A3F" w:rsidP="002B6A3F">
      <w:pPr>
        <w:widowControl w:val="0"/>
        <w:spacing w:after="0" w:line="240" w:lineRule="auto"/>
        <w:jc w:val="both"/>
        <w:rPr>
          <w:rFonts w:ascii="Times New Roman" w:eastAsia="Times New Roman" w:hAnsi="Times New Roman" w:cs="Times New Roman"/>
          <w:color w:val="000000"/>
          <w:sz w:val="28"/>
          <w:szCs w:val="28"/>
          <w:lang w:eastAsia="uk-UA" w:bidi="uk-UA"/>
        </w:rPr>
      </w:pPr>
      <w:r w:rsidRPr="002B6A3F">
        <w:rPr>
          <w:rFonts w:ascii="Times New Roman" w:eastAsia="Times New Roman" w:hAnsi="Times New Roman" w:cs="Times New Roman"/>
          <w:color w:val="000000"/>
          <w:sz w:val="28"/>
          <w:szCs w:val="28"/>
          <w:lang w:eastAsia="uk-UA" w:bidi="uk-UA"/>
        </w:rPr>
        <w:t xml:space="preserve">запобігання та протидії корупції                                   </w:t>
      </w:r>
      <w:r>
        <w:rPr>
          <w:rFonts w:ascii="Times New Roman" w:eastAsia="Times New Roman" w:hAnsi="Times New Roman" w:cs="Times New Roman"/>
          <w:color w:val="000000"/>
          <w:sz w:val="28"/>
          <w:szCs w:val="28"/>
          <w:lang w:eastAsia="uk-UA" w:bidi="uk-UA"/>
        </w:rPr>
        <w:t xml:space="preserve">                         Сергій КАЛЮК</w:t>
      </w:r>
    </w:p>
    <w:p w:rsidR="002B6A3F" w:rsidRPr="002B6A3F" w:rsidRDefault="002B6A3F" w:rsidP="002B6A3F">
      <w:pPr>
        <w:widowControl w:val="0"/>
        <w:spacing w:after="0" w:line="240" w:lineRule="auto"/>
        <w:ind w:firstLine="567"/>
        <w:jc w:val="both"/>
        <w:rPr>
          <w:rFonts w:ascii="Times New Roman" w:eastAsia="Times New Roman" w:hAnsi="Times New Roman" w:cs="Times New Roman"/>
          <w:color w:val="000000"/>
          <w:sz w:val="28"/>
          <w:szCs w:val="28"/>
          <w:lang w:eastAsia="uk-UA" w:bidi="uk-UA"/>
        </w:rPr>
      </w:pPr>
    </w:p>
    <w:p w:rsidR="00E41367" w:rsidRDefault="00E41367" w:rsidP="00E41367">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p>
    <w:p w:rsidR="0023544C" w:rsidRDefault="0023544C"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p>
    <w:p w:rsidR="004A025A" w:rsidRPr="0023544C" w:rsidRDefault="004A025A" w:rsidP="004A025A">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p>
    <w:p w:rsidR="004A025A" w:rsidRDefault="004A025A" w:rsidP="00904471">
      <w:pPr>
        <w:tabs>
          <w:tab w:val="left" w:pos="567"/>
        </w:tabs>
        <w:spacing w:line="240" w:lineRule="auto"/>
        <w:ind w:firstLine="567"/>
        <w:contextualSpacing/>
        <w:jc w:val="both"/>
        <w:rPr>
          <w:rFonts w:ascii="Times New Roman" w:eastAsia="Arial Unicode MS" w:hAnsi="Times New Roman" w:cs="Times New Roman"/>
          <w:color w:val="000000"/>
          <w:sz w:val="28"/>
          <w:szCs w:val="28"/>
          <w:lang w:eastAsia="uk-UA" w:bidi="uk-UA"/>
        </w:rPr>
      </w:pPr>
    </w:p>
    <w:p w:rsidR="00904471" w:rsidRPr="00813D03" w:rsidRDefault="00904471" w:rsidP="009375A3">
      <w:pPr>
        <w:tabs>
          <w:tab w:val="left" w:pos="567"/>
        </w:tabs>
        <w:spacing w:line="240" w:lineRule="auto"/>
        <w:contextualSpacing/>
        <w:jc w:val="both"/>
        <w:rPr>
          <w:rFonts w:ascii="Times New Roman" w:eastAsia="Arial Unicode MS" w:hAnsi="Times New Roman" w:cs="Times New Roman"/>
          <w:color w:val="000000"/>
          <w:sz w:val="28"/>
          <w:szCs w:val="28"/>
          <w:lang w:eastAsia="uk-UA" w:bidi="uk-UA"/>
        </w:rPr>
      </w:pPr>
    </w:p>
    <w:sectPr w:rsidR="00904471" w:rsidRPr="00813D03" w:rsidSect="009375A3">
      <w:headerReference w:type="default" r:id="rId9"/>
      <w:pgSz w:w="11906" w:h="16838"/>
      <w:pgMar w:top="850" w:right="850"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439" w:rsidRDefault="00705439" w:rsidP="00963578">
      <w:pPr>
        <w:spacing w:after="0" w:line="240" w:lineRule="auto"/>
      </w:pPr>
      <w:r>
        <w:separator/>
      </w:r>
    </w:p>
  </w:endnote>
  <w:endnote w:type="continuationSeparator" w:id="0">
    <w:p w:rsidR="00705439" w:rsidRDefault="00705439" w:rsidP="0096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439" w:rsidRDefault="00705439" w:rsidP="00963578">
      <w:pPr>
        <w:spacing w:after="0" w:line="240" w:lineRule="auto"/>
      </w:pPr>
      <w:r>
        <w:separator/>
      </w:r>
    </w:p>
  </w:footnote>
  <w:footnote w:type="continuationSeparator" w:id="0">
    <w:p w:rsidR="00705439" w:rsidRDefault="00705439" w:rsidP="0096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31290"/>
      <w:docPartObj>
        <w:docPartGallery w:val="Page Numbers (Top of Page)"/>
        <w:docPartUnique/>
      </w:docPartObj>
    </w:sdtPr>
    <w:sdtEndPr/>
    <w:sdtContent>
      <w:p w:rsidR="00916A94" w:rsidRDefault="00916A94" w:rsidP="00963578">
        <w:pPr>
          <w:pStyle w:val="aa"/>
          <w:jc w:val="center"/>
        </w:pPr>
        <w:r>
          <w:fldChar w:fldCharType="begin"/>
        </w:r>
        <w:r>
          <w:instrText>PAGE   \* MERGEFORMAT</w:instrText>
        </w:r>
        <w:r>
          <w:fldChar w:fldCharType="separate"/>
        </w:r>
        <w:r w:rsidR="00BD5349">
          <w:rPr>
            <w:noProof/>
          </w:rPr>
          <w:t>18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EF1"/>
    <w:multiLevelType w:val="hybridMultilevel"/>
    <w:tmpl w:val="E2D22A8A"/>
    <w:lvl w:ilvl="0" w:tplc="4792F9E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1B8F6D19"/>
    <w:multiLevelType w:val="multilevel"/>
    <w:tmpl w:val="389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022D6"/>
    <w:multiLevelType w:val="multilevel"/>
    <w:tmpl w:val="3ACA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63CDD"/>
    <w:multiLevelType w:val="multilevel"/>
    <w:tmpl w:val="75AC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F037D"/>
    <w:multiLevelType w:val="multilevel"/>
    <w:tmpl w:val="E87E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B3A57"/>
    <w:multiLevelType w:val="multilevel"/>
    <w:tmpl w:val="C13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376F3"/>
    <w:multiLevelType w:val="multilevel"/>
    <w:tmpl w:val="250C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E3CE8"/>
    <w:multiLevelType w:val="multilevel"/>
    <w:tmpl w:val="8A0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D6986"/>
    <w:multiLevelType w:val="multilevel"/>
    <w:tmpl w:val="2E44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2"/>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0B"/>
    <w:rsid w:val="00017594"/>
    <w:rsid w:val="00067DB8"/>
    <w:rsid w:val="0009481D"/>
    <w:rsid w:val="00097C80"/>
    <w:rsid w:val="000B5DD6"/>
    <w:rsid w:val="00101E5D"/>
    <w:rsid w:val="00104C48"/>
    <w:rsid w:val="001173BC"/>
    <w:rsid w:val="001849C7"/>
    <w:rsid w:val="001A78E5"/>
    <w:rsid w:val="00203185"/>
    <w:rsid w:val="00204842"/>
    <w:rsid w:val="0023544C"/>
    <w:rsid w:val="002465AC"/>
    <w:rsid w:val="002B6A3F"/>
    <w:rsid w:val="002C1553"/>
    <w:rsid w:val="002F0883"/>
    <w:rsid w:val="00303B7D"/>
    <w:rsid w:val="003467C1"/>
    <w:rsid w:val="00360F73"/>
    <w:rsid w:val="003C4287"/>
    <w:rsid w:val="00401547"/>
    <w:rsid w:val="004223DA"/>
    <w:rsid w:val="004239ED"/>
    <w:rsid w:val="004A025A"/>
    <w:rsid w:val="004B020B"/>
    <w:rsid w:val="004E4664"/>
    <w:rsid w:val="004E78FC"/>
    <w:rsid w:val="00553EEE"/>
    <w:rsid w:val="005753B7"/>
    <w:rsid w:val="005C5E16"/>
    <w:rsid w:val="005D346D"/>
    <w:rsid w:val="005E01D0"/>
    <w:rsid w:val="005E3D02"/>
    <w:rsid w:val="00655EF2"/>
    <w:rsid w:val="006623A3"/>
    <w:rsid w:val="0067091D"/>
    <w:rsid w:val="006907E8"/>
    <w:rsid w:val="00705439"/>
    <w:rsid w:val="007057EE"/>
    <w:rsid w:val="00724DF7"/>
    <w:rsid w:val="007432C7"/>
    <w:rsid w:val="00751DA0"/>
    <w:rsid w:val="0075253A"/>
    <w:rsid w:val="00782E0C"/>
    <w:rsid w:val="00784066"/>
    <w:rsid w:val="007B420E"/>
    <w:rsid w:val="007D0F38"/>
    <w:rsid w:val="007E2D24"/>
    <w:rsid w:val="007F72C7"/>
    <w:rsid w:val="00812BD0"/>
    <w:rsid w:val="00813D03"/>
    <w:rsid w:val="00850122"/>
    <w:rsid w:val="00853F4D"/>
    <w:rsid w:val="008544BE"/>
    <w:rsid w:val="00876D5C"/>
    <w:rsid w:val="008812D3"/>
    <w:rsid w:val="008A2053"/>
    <w:rsid w:val="008B1D25"/>
    <w:rsid w:val="008F3185"/>
    <w:rsid w:val="00904471"/>
    <w:rsid w:val="00916A94"/>
    <w:rsid w:val="009375A3"/>
    <w:rsid w:val="00950074"/>
    <w:rsid w:val="00962AE0"/>
    <w:rsid w:val="00963578"/>
    <w:rsid w:val="009717DD"/>
    <w:rsid w:val="0098480B"/>
    <w:rsid w:val="00993290"/>
    <w:rsid w:val="009F3B0D"/>
    <w:rsid w:val="009F4FBB"/>
    <w:rsid w:val="00A01D0C"/>
    <w:rsid w:val="00A64F3F"/>
    <w:rsid w:val="00A74DFB"/>
    <w:rsid w:val="00A750B2"/>
    <w:rsid w:val="00A91454"/>
    <w:rsid w:val="00A9292C"/>
    <w:rsid w:val="00A9430F"/>
    <w:rsid w:val="00B66E3B"/>
    <w:rsid w:val="00BB4EAE"/>
    <w:rsid w:val="00BD5349"/>
    <w:rsid w:val="00C05C2F"/>
    <w:rsid w:val="00C6308E"/>
    <w:rsid w:val="00CC2696"/>
    <w:rsid w:val="00D96F19"/>
    <w:rsid w:val="00DB2CB4"/>
    <w:rsid w:val="00DF1672"/>
    <w:rsid w:val="00E018DC"/>
    <w:rsid w:val="00E41367"/>
    <w:rsid w:val="00E45355"/>
    <w:rsid w:val="00E9694B"/>
    <w:rsid w:val="00EE7068"/>
    <w:rsid w:val="00F67B4B"/>
    <w:rsid w:val="00F67D1B"/>
    <w:rsid w:val="00F81F78"/>
    <w:rsid w:val="00F93530"/>
    <w:rsid w:val="00FB2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352"/>
  <w15:chartTrackingRefBased/>
  <w15:docId w15:val="{B9CCBC32-6943-4BC7-8C48-22B2406D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B2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63578"/>
    <w:rPr>
      <w:sz w:val="16"/>
      <w:szCs w:val="16"/>
    </w:rPr>
  </w:style>
  <w:style w:type="paragraph" w:styleId="a4">
    <w:name w:val="annotation text"/>
    <w:basedOn w:val="a"/>
    <w:link w:val="a5"/>
    <w:uiPriority w:val="99"/>
    <w:semiHidden/>
    <w:unhideWhenUsed/>
    <w:rsid w:val="00963578"/>
    <w:pPr>
      <w:spacing w:line="240" w:lineRule="auto"/>
    </w:pPr>
    <w:rPr>
      <w:sz w:val="20"/>
      <w:szCs w:val="20"/>
    </w:rPr>
  </w:style>
  <w:style w:type="character" w:customStyle="1" w:styleId="a5">
    <w:name w:val="Текст примітки Знак"/>
    <w:basedOn w:val="a0"/>
    <w:link w:val="a4"/>
    <w:uiPriority w:val="99"/>
    <w:semiHidden/>
    <w:rsid w:val="00963578"/>
    <w:rPr>
      <w:sz w:val="20"/>
      <w:szCs w:val="20"/>
    </w:rPr>
  </w:style>
  <w:style w:type="paragraph" w:styleId="a6">
    <w:name w:val="annotation subject"/>
    <w:basedOn w:val="a4"/>
    <w:next w:val="a4"/>
    <w:link w:val="a7"/>
    <w:uiPriority w:val="99"/>
    <w:semiHidden/>
    <w:unhideWhenUsed/>
    <w:rsid w:val="00963578"/>
    <w:rPr>
      <w:b/>
      <w:bCs/>
    </w:rPr>
  </w:style>
  <w:style w:type="character" w:customStyle="1" w:styleId="a7">
    <w:name w:val="Тема примітки Знак"/>
    <w:basedOn w:val="a5"/>
    <w:link w:val="a6"/>
    <w:uiPriority w:val="99"/>
    <w:semiHidden/>
    <w:rsid w:val="00963578"/>
    <w:rPr>
      <w:b/>
      <w:bCs/>
      <w:sz w:val="20"/>
      <w:szCs w:val="20"/>
    </w:rPr>
  </w:style>
  <w:style w:type="paragraph" w:styleId="a8">
    <w:name w:val="Balloon Text"/>
    <w:basedOn w:val="a"/>
    <w:link w:val="a9"/>
    <w:uiPriority w:val="99"/>
    <w:semiHidden/>
    <w:unhideWhenUsed/>
    <w:rsid w:val="0096357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63578"/>
    <w:rPr>
      <w:rFonts w:ascii="Segoe UI" w:hAnsi="Segoe UI" w:cs="Segoe UI"/>
      <w:sz w:val="18"/>
      <w:szCs w:val="18"/>
    </w:rPr>
  </w:style>
  <w:style w:type="paragraph" w:styleId="aa">
    <w:name w:val="header"/>
    <w:basedOn w:val="a"/>
    <w:link w:val="ab"/>
    <w:uiPriority w:val="99"/>
    <w:unhideWhenUsed/>
    <w:rsid w:val="00963578"/>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963578"/>
  </w:style>
  <w:style w:type="paragraph" w:styleId="ac">
    <w:name w:val="footer"/>
    <w:basedOn w:val="a"/>
    <w:link w:val="ad"/>
    <w:uiPriority w:val="99"/>
    <w:unhideWhenUsed/>
    <w:rsid w:val="00963578"/>
    <w:pPr>
      <w:tabs>
        <w:tab w:val="center" w:pos="4819"/>
        <w:tab w:val="right" w:pos="9639"/>
      </w:tabs>
      <w:spacing w:after="0" w:line="240" w:lineRule="auto"/>
    </w:pPr>
  </w:style>
  <w:style w:type="character" w:customStyle="1" w:styleId="ad">
    <w:name w:val="Нижній колонтитул Знак"/>
    <w:basedOn w:val="a0"/>
    <w:link w:val="ac"/>
    <w:uiPriority w:val="99"/>
    <w:rsid w:val="00963578"/>
  </w:style>
  <w:style w:type="character" w:customStyle="1" w:styleId="2">
    <w:name w:val="Основной текст (2)_"/>
    <w:basedOn w:val="a0"/>
    <w:link w:val="20"/>
    <w:rsid w:val="00A750B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750B2"/>
    <w:pPr>
      <w:widowControl w:val="0"/>
      <w:shd w:val="clear" w:color="auto" w:fill="FFFFFF"/>
      <w:spacing w:before="300" w:after="0" w:line="328" w:lineRule="exact"/>
      <w:ind w:hanging="280"/>
      <w:jc w:val="both"/>
    </w:pPr>
    <w:rPr>
      <w:rFonts w:ascii="Times New Roman" w:eastAsia="Times New Roman" w:hAnsi="Times New Roman" w:cs="Times New Roman"/>
      <w:sz w:val="28"/>
      <w:szCs w:val="28"/>
    </w:rPr>
  </w:style>
  <w:style w:type="paragraph" w:styleId="ae">
    <w:name w:val="List Paragraph"/>
    <w:basedOn w:val="a"/>
    <w:uiPriority w:val="34"/>
    <w:qFormat/>
    <w:rsid w:val="00A750B2"/>
    <w:pPr>
      <w:ind w:left="720"/>
      <w:contextualSpacing/>
    </w:pPr>
  </w:style>
  <w:style w:type="paragraph" w:styleId="af">
    <w:name w:val="Normal (Web)"/>
    <w:basedOn w:val="a"/>
    <w:uiPriority w:val="99"/>
    <w:semiHidden/>
    <w:unhideWhenUsed/>
    <w:rsid w:val="004A025A"/>
    <w:rPr>
      <w:rFonts w:ascii="Times New Roman" w:hAnsi="Times New Roman" w:cs="Times New Roman"/>
      <w:sz w:val="24"/>
      <w:szCs w:val="24"/>
    </w:rPr>
  </w:style>
  <w:style w:type="character" w:customStyle="1" w:styleId="10">
    <w:name w:val="Заголовок 1 Знак"/>
    <w:basedOn w:val="a0"/>
    <w:link w:val="1"/>
    <w:uiPriority w:val="9"/>
    <w:rsid w:val="00FB2D0E"/>
    <w:rPr>
      <w:rFonts w:asciiTheme="majorHAnsi" w:eastAsiaTheme="majorEastAsia" w:hAnsiTheme="majorHAnsi" w:cstheme="majorBidi"/>
      <w:color w:val="2E74B5" w:themeColor="accent1" w:themeShade="BF"/>
      <w:sz w:val="32"/>
      <w:szCs w:val="32"/>
    </w:rPr>
  </w:style>
  <w:style w:type="paragraph" w:styleId="af0">
    <w:name w:val="TOC Heading"/>
    <w:basedOn w:val="1"/>
    <w:next w:val="a"/>
    <w:uiPriority w:val="39"/>
    <w:unhideWhenUsed/>
    <w:qFormat/>
    <w:rsid w:val="00FB2D0E"/>
    <w:pPr>
      <w:outlineLvl w:val="9"/>
    </w:pPr>
    <w:rPr>
      <w:rFonts w:ascii="Calibri Light" w:eastAsia="Times New Roman" w:hAnsi="Calibri Light" w:cs="Times New Roman"/>
      <w:color w:val="2F5496"/>
      <w:lang w:eastAsia="uk-UA"/>
    </w:rPr>
  </w:style>
  <w:style w:type="character" w:styleId="af1">
    <w:name w:val="Strong"/>
    <w:basedOn w:val="a0"/>
    <w:uiPriority w:val="22"/>
    <w:qFormat/>
    <w:rsid w:val="006623A3"/>
    <w:rPr>
      <w:b/>
      <w:bCs/>
    </w:rPr>
  </w:style>
  <w:style w:type="character" w:styleId="af2">
    <w:name w:val="Hyperlink"/>
    <w:basedOn w:val="a0"/>
    <w:uiPriority w:val="99"/>
    <w:unhideWhenUsed/>
    <w:rsid w:val="007B4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623">
      <w:bodyDiv w:val="1"/>
      <w:marLeft w:val="0"/>
      <w:marRight w:val="0"/>
      <w:marTop w:val="0"/>
      <w:marBottom w:val="0"/>
      <w:divBdr>
        <w:top w:val="none" w:sz="0" w:space="0" w:color="auto"/>
        <w:left w:val="none" w:sz="0" w:space="0" w:color="auto"/>
        <w:bottom w:val="none" w:sz="0" w:space="0" w:color="auto"/>
        <w:right w:val="none" w:sz="0" w:space="0" w:color="auto"/>
      </w:divBdr>
    </w:div>
    <w:div w:id="164788713">
      <w:bodyDiv w:val="1"/>
      <w:marLeft w:val="0"/>
      <w:marRight w:val="0"/>
      <w:marTop w:val="0"/>
      <w:marBottom w:val="0"/>
      <w:divBdr>
        <w:top w:val="none" w:sz="0" w:space="0" w:color="auto"/>
        <w:left w:val="none" w:sz="0" w:space="0" w:color="auto"/>
        <w:bottom w:val="none" w:sz="0" w:space="0" w:color="auto"/>
        <w:right w:val="none" w:sz="0" w:space="0" w:color="auto"/>
      </w:divBdr>
    </w:div>
    <w:div w:id="349137562">
      <w:bodyDiv w:val="1"/>
      <w:marLeft w:val="0"/>
      <w:marRight w:val="0"/>
      <w:marTop w:val="0"/>
      <w:marBottom w:val="0"/>
      <w:divBdr>
        <w:top w:val="none" w:sz="0" w:space="0" w:color="auto"/>
        <w:left w:val="none" w:sz="0" w:space="0" w:color="auto"/>
        <w:bottom w:val="none" w:sz="0" w:space="0" w:color="auto"/>
        <w:right w:val="none" w:sz="0" w:space="0" w:color="auto"/>
      </w:divBdr>
    </w:div>
    <w:div w:id="421531036">
      <w:bodyDiv w:val="1"/>
      <w:marLeft w:val="0"/>
      <w:marRight w:val="0"/>
      <w:marTop w:val="0"/>
      <w:marBottom w:val="0"/>
      <w:divBdr>
        <w:top w:val="none" w:sz="0" w:space="0" w:color="auto"/>
        <w:left w:val="none" w:sz="0" w:space="0" w:color="auto"/>
        <w:bottom w:val="none" w:sz="0" w:space="0" w:color="auto"/>
        <w:right w:val="none" w:sz="0" w:space="0" w:color="auto"/>
      </w:divBdr>
    </w:div>
    <w:div w:id="458688195">
      <w:bodyDiv w:val="1"/>
      <w:marLeft w:val="0"/>
      <w:marRight w:val="0"/>
      <w:marTop w:val="0"/>
      <w:marBottom w:val="0"/>
      <w:divBdr>
        <w:top w:val="none" w:sz="0" w:space="0" w:color="auto"/>
        <w:left w:val="none" w:sz="0" w:space="0" w:color="auto"/>
        <w:bottom w:val="none" w:sz="0" w:space="0" w:color="auto"/>
        <w:right w:val="none" w:sz="0" w:space="0" w:color="auto"/>
      </w:divBdr>
    </w:div>
    <w:div w:id="513999443">
      <w:bodyDiv w:val="1"/>
      <w:marLeft w:val="0"/>
      <w:marRight w:val="0"/>
      <w:marTop w:val="0"/>
      <w:marBottom w:val="0"/>
      <w:divBdr>
        <w:top w:val="none" w:sz="0" w:space="0" w:color="auto"/>
        <w:left w:val="none" w:sz="0" w:space="0" w:color="auto"/>
        <w:bottom w:val="none" w:sz="0" w:space="0" w:color="auto"/>
        <w:right w:val="none" w:sz="0" w:space="0" w:color="auto"/>
      </w:divBdr>
    </w:div>
    <w:div w:id="881408106">
      <w:bodyDiv w:val="1"/>
      <w:marLeft w:val="0"/>
      <w:marRight w:val="0"/>
      <w:marTop w:val="0"/>
      <w:marBottom w:val="0"/>
      <w:divBdr>
        <w:top w:val="none" w:sz="0" w:space="0" w:color="auto"/>
        <w:left w:val="none" w:sz="0" w:space="0" w:color="auto"/>
        <w:bottom w:val="none" w:sz="0" w:space="0" w:color="auto"/>
        <w:right w:val="none" w:sz="0" w:space="0" w:color="auto"/>
      </w:divBdr>
    </w:div>
    <w:div w:id="884101761">
      <w:bodyDiv w:val="1"/>
      <w:marLeft w:val="0"/>
      <w:marRight w:val="0"/>
      <w:marTop w:val="0"/>
      <w:marBottom w:val="0"/>
      <w:divBdr>
        <w:top w:val="none" w:sz="0" w:space="0" w:color="auto"/>
        <w:left w:val="none" w:sz="0" w:space="0" w:color="auto"/>
        <w:bottom w:val="none" w:sz="0" w:space="0" w:color="auto"/>
        <w:right w:val="none" w:sz="0" w:space="0" w:color="auto"/>
      </w:divBdr>
    </w:div>
    <w:div w:id="1042439904">
      <w:bodyDiv w:val="1"/>
      <w:marLeft w:val="0"/>
      <w:marRight w:val="0"/>
      <w:marTop w:val="0"/>
      <w:marBottom w:val="0"/>
      <w:divBdr>
        <w:top w:val="none" w:sz="0" w:space="0" w:color="auto"/>
        <w:left w:val="none" w:sz="0" w:space="0" w:color="auto"/>
        <w:bottom w:val="none" w:sz="0" w:space="0" w:color="auto"/>
        <w:right w:val="none" w:sz="0" w:space="0" w:color="auto"/>
      </w:divBdr>
    </w:div>
    <w:div w:id="1103307655">
      <w:bodyDiv w:val="1"/>
      <w:marLeft w:val="0"/>
      <w:marRight w:val="0"/>
      <w:marTop w:val="0"/>
      <w:marBottom w:val="0"/>
      <w:divBdr>
        <w:top w:val="none" w:sz="0" w:space="0" w:color="auto"/>
        <w:left w:val="none" w:sz="0" w:space="0" w:color="auto"/>
        <w:bottom w:val="none" w:sz="0" w:space="0" w:color="auto"/>
        <w:right w:val="none" w:sz="0" w:space="0" w:color="auto"/>
      </w:divBdr>
    </w:div>
    <w:div w:id="1220477468">
      <w:bodyDiv w:val="1"/>
      <w:marLeft w:val="0"/>
      <w:marRight w:val="0"/>
      <w:marTop w:val="0"/>
      <w:marBottom w:val="0"/>
      <w:divBdr>
        <w:top w:val="none" w:sz="0" w:space="0" w:color="auto"/>
        <w:left w:val="none" w:sz="0" w:space="0" w:color="auto"/>
        <w:bottom w:val="none" w:sz="0" w:space="0" w:color="auto"/>
        <w:right w:val="none" w:sz="0" w:space="0" w:color="auto"/>
      </w:divBdr>
    </w:div>
    <w:div w:id="1577324493">
      <w:bodyDiv w:val="1"/>
      <w:marLeft w:val="0"/>
      <w:marRight w:val="0"/>
      <w:marTop w:val="0"/>
      <w:marBottom w:val="0"/>
      <w:divBdr>
        <w:top w:val="none" w:sz="0" w:space="0" w:color="auto"/>
        <w:left w:val="none" w:sz="0" w:space="0" w:color="auto"/>
        <w:bottom w:val="none" w:sz="0" w:space="0" w:color="auto"/>
        <w:right w:val="none" w:sz="0" w:space="0" w:color="auto"/>
      </w:divBdr>
    </w:div>
    <w:div w:id="1729257906">
      <w:bodyDiv w:val="1"/>
      <w:marLeft w:val="0"/>
      <w:marRight w:val="0"/>
      <w:marTop w:val="0"/>
      <w:marBottom w:val="0"/>
      <w:divBdr>
        <w:top w:val="none" w:sz="0" w:space="0" w:color="auto"/>
        <w:left w:val="none" w:sz="0" w:space="0" w:color="auto"/>
        <w:bottom w:val="none" w:sz="0" w:space="0" w:color="auto"/>
        <w:right w:val="none" w:sz="0" w:space="0" w:color="auto"/>
      </w:divBdr>
    </w:div>
    <w:div w:id="19791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abqlv6GqwsYkKvr3sHwJ4ayNwoP5cgL/view?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245D-2BD9-4541-8D68-FE662064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6602</TotalTime>
  <Pages>18</Pages>
  <Words>26543</Words>
  <Characters>15130</Characters>
  <Application>Microsoft Office Word</Application>
  <DocSecurity>0</DocSecurity>
  <Lines>126</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2026-03-13T08:31:00Z</cp:lastPrinted>
  <dcterms:created xsi:type="dcterms:W3CDTF">2026-02-25T10:49:00Z</dcterms:created>
  <dcterms:modified xsi:type="dcterms:W3CDTF">2026-03-16T13:13:00Z</dcterms:modified>
</cp:coreProperties>
</file>