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2B272B" w:rsidRDefault="006E0648" w:rsidP="002B272B">
      <w:pPr>
        <w:ind w:firstLine="567"/>
        <w:contextualSpacing/>
        <w:jc w:val="both"/>
        <w:rPr>
          <w:b/>
        </w:rPr>
      </w:pPr>
      <w:bookmarkStart w:id="0" w:name="_GoBack"/>
      <w:r w:rsidRPr="002B272B">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B272B" w:rsidRDefault="002E22B7" w:rsidP="002B272B">
      <w:pPr>
        <w:ind w:firstLine="567"/>
        <w:contextualSpacing/>
        <w:jc w:val="both"/>
        <w:rPr>
          <w:b/>
        </w:rPr>
      </w:pPr>
    </w:p>
    <w:p w14:paraId="23F02F84" w14:textId="6642168E" w:rsidR="006E0648" w:rsidRPr="002B272B" w:rsidRDefault="00F5430D" w:rsidP="002B272B">
      <w:pPr>
        <w:ind w:firstLine="567"/>
        <w:contextualSpacing/>
        <w:jc w:val="both"/>
      </w:pPr>
      <w:r w:rsidRPr="002B272B">
        <w:rPr>
          <w:b/>
        </w:rPr>
        <w:t>Закарпатська митниця</w:t>
      </w:r>
      <w:r w:rsidR="00452DA4" w:rsidRPr="002B272B">
        <w:rPr>
          <w:b/>
        </w:rPr>
        <w:t>;</w:t>
      </w:r>
      <w:r w:rsidR="00452DA4" w:rsidRPr="002B272B">
        <w:t xml:space="preserve"> </w:t>
      </w:r>
      <w:r w:rsidRPr="002B272B">
        <w:rPr>
          <w:color w:val="2C2931"/>
          <w:shd w:val="clear" w:color="auto" w:fill="FFFFFF"/>
        </w:rPr>
        <w:t>88000, Закарпатська область, Ужгород, Собранецька, 20</w:t>
      </w:r>
      <w:r w:rsidR="006E0648" w:rsidRPr="002B272B">
        <w:t xml:space="preserve">; код ЄДРПОУ </w:t>
      </w:r>
      <w:r w:rsidR="006438F8" w:rsidRPr="002B272B">
        <w:t>ВП:</w:t>
      </w:r>
      <w:r w:rsidRPr="002B272B">
        <w:t xml:space="preserve"> </w:t>
      </w:r>
      <w:r w:rsidRPr="002B272B">
        <w:rPr>
          <w:color w:val="2C2931"/>
          <w:shd w:val="clear" w:color="auto" w:fill="FFFFFF"/>
        </w:rPr>
        <w:t>43985560</w:t>
      </w:r>
      <w:r w:rsidR="006E0648" w:rsidRPr="002B272B">
        <w:t>; категорія замовника – орган державної  влади.</w:t>
      </w:r>
    </w:p>
    <w:p w14:paraId="505BA49B" w14:textId="77777777" w:rsidR="006E0648" w:rsidRPr="002B272B" w:rsidRDefault="006E0648" w:rsidP="002B272B">
      <w:pPr>
        <w:ind w:firstLine="567"/>
        <w:contextualSpacing/>
        <w:jc w:val="both"/>
      </w:pPr>
    </w:p>
    <w:p w14:paraId="12896E25" w14:textId="77777777" w:rsidR="002E22B7" w:rsidRPr="002B272B" w:rsidRDefault="006E0648" w:rsidP="002B272B">
      <w:pPr>
        <w:ind w:firstLine="567"/>
        <w:contextualSpacing/>
        <w:jc w:val="both"/>
        <w:rPr>
          <w:b/>
        </w:rPr>
      </w:pPr>
      <w:r w:rsidRPr="002B272B">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B272B" w:rsidRDefault="002E22B7" w:rsidP="002B272B">
      <w:pPr>
        <w:ind w:firstLine="567"/>
        <w:contextualSpacing/>
        <w:jc w:val="both"/>
      </w:pPr>
    </w:p>
    <w:p w14:paraId="5E4459CC" w14:textId="14E22131" w:rsidR="007B7D98" w:rsidRPr="002B272B" w:rsidRDefault="002B272B" w:rsidP="002B272B">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2B272B">
        <w:rPr>
          <w:rFonts w:ascii="Times New Roman" w:hAnsi="Times New Roman" w:cs="Times New Roman"/>
          <w:color w:val="2C2931"/>
          <w:sz w:val="24"/>
          <w:szCs w:val="24"/>
          <w:shd w:val="clear" w:color="auto" w:fill="FFFFFF"/>
        </w:rPr>
        <w:t>оплата послуг із страхування</w:t>
      </w:r>
      <w:r w:rsidR="00DC0ECE" w:rsidRPr="002B272B">
        <w:rPr>
          <w:rFonts w:ascii="Times New Roman" w:hAnsi="Times New Roman" w:cs="Times New Roman"/>
          <w:color w:val="2C2931"/>
          <w:sz w:val="24"/>
          <w:szCs w:val="24"/>
          <w:shd w:val="clear" w:color="auto" w:fill="FFFFFF"/>
        </w:rPr>
        <w:t xml:space="preserve"> </w:t>
      </w:r>
      <w:r w:rsidR="00D067E2" w:rsidRPr="002B272B">
        <w:rPr>
          <w:rFonts w:ascii="Times New Roman" w:eastAsia="Times New Roman" w:hAnsi="Times New Roman" w:cs="Times New Roman"/>
          <w:b w:val="0"/>
          <w:bCs w:val="0"/>
          <w:kern w:val="0"/>
          <w:sz w:val="24"/>
          <w:szCs w:val="24"/>
          <w:lang w:eastAsia="ru-RU"/>
        </w:rPr>
        <w:t xml:space="preserve">за кодом ДК 021:2015: </w:t>
      </w:r>
      <w:r w:rsidRPr="002B272B">
        <w:rPr>
          <w:rFonts w:ascii="Times New Roman" w:hAnsi="Times New Roman" w:cs="Times New Roman"/>
          <w:sz w:val="24"/>
          <w:szCs w:val="24"/>
          <w:shd w:val="clear" w:color="auto" w:fill="FFFFFF"/>
        </w:rPr>
        <w:t>66510000-8 Страхові послуги</w:t>
      </w:r>
      <w:r w:rsidR="00F5430D" w:rsidRPr="002B272B">
        <w:rPr>
          <w:rFonts w:ascii="Times New Roman" w:hAnsi="Times New Roman" w:cs="Times New Roman"/>
          <w:color w:val="222222"/>
          <w:sz w:val="24"/>
          <w:szCs w:val="24"/>
          <w:shd w:val="clear" w:color="auto" w:fill="FFFFFF"/>
          <w:lang w:val="ru-RU"/>
        </w:rPr>
        <w:t>.</w:t>
      </w:r>
    </w:p>
    <w:p w14:paraId="0A605214" w14:textId="77777777" w:rsidR="0063692F" w:rsidRPr="002B272B" w:rsidRDefault="0063692F" w:rsidP="002B272B">
      <w:pPr>
        <w:rPr>
          <w:rFonts w:eastAsia="Calibri"/>
          <w:lang w:eastAsia="uk-UA"/>
        </w:rPr>
      </w:pPr>
    </w:p>
    <w:p w14:paraId="101ADDBA" w14:textId="533FF713" w:rsidR="00C908AE" w:rsidRPr="002B272B" w:rsidRDefault="006E0648" w:rsidP="002B272B">
      <w:pPr>
        <w:tabs>
          <w:tab w:val="left" w:pos="360"/>
          <w:tab w:val="left" w:pos="567"/>
        </w:tabs>
        <w:ind w:firstLine="567"/>
        <w:contextualSpacing/>
        <w:jc w:val="both"/>
        <w:rPr>
          <w:b/>
        </w:rPr>
      </w:pPr>
      <w:r w:rsidRPr="002B272B">
        <w:rPr>
          <w:b/>
        </w:rPr>
        <w:t>3. Ідентифікатор закупів</w:t>
      </w:r>
      <w:r w:rsidR="007C2BD8" w:rsidRPr="002B272B">
        <w:rPr>
          <w:b/>
        </w:rPr>
        <w:t>л</w:t>
      </w:r>
      <w:r w:rsidR="00AF41A4" w:rsidRPr="002B272B">
        <w:rPr>
          <w:b/>
        </w:rPr>
        <w:t>і</w:t>
      </w:r>
      <w:r w:rsidRPr="002B272B">
        <w:rPr>
          <w:b/>
        </w:rPr>
        <w:t>: —</w:t>
      </w:r>
      <w:r w:rsidR="000274C4" w:rsidRPr="002B272B">
        <w:rPr>
          <w:b/>
        </w:rPr>
        <w:t xml:space="preserve"> </w:t>
      </w:r>
      <w:r w:rsidR="002B272B" w:rsidRPr="002B272B">
        <w:rPr>
          <w:rFonts w:eastAsia="Batang"/>
          <w:shd w:val="clear" w:color="auto" w:fill="FFFFFF"/>
        </w:rPr>
        <w:t>UA-2025-09-23-015661-a</w:t>
      </w:r>
      <w:r w:rsidR="00F5430D" w:rsidRPr="002B272B">
        <w:rPr>
          <w:rFonts w:eastAsia="Batang"/>
          <w:b/>
          <w:shd w:val="clear" w:color="auto" w:fill="FFFFFF"/>
        </w:rPr>
        <w:t>.</w:t>
      </w:r>
    </w:p>
    <w:p w14:paraId="21F9E478" w14:textId="77777777" w:rsidR="00445D32" w:rsidRPr="002B272B" w:rsidRDefault="00445D32" w:rsidP="002B272B">
      <w:pPr>
        <w:tabs>
          <w:tab w:val="left" w:pos="360"/>
          <w:tab w:val="left" w:pos="567"/>
        </w:tabs>
        <w:contextualSpacing/>
        <w:jc w:val="both"/>
        <w:rPr>
          <w:b/>
        </w:rPr>
      </w:pPr>
    </w:p>
    <w:p w14:paraId="71B8F525" w14:textId="77777777" w:rsidR="00006754" w:rsidRPr="002B272B" w:rsidRDefault="00A0247F" w:rsidP="002B272B">
      <w:pPr>
        <w:ind w:firstLine="567"/>
        <w:contextualSpacing/>
        <w:jc w:val="both"/>
      </w:pPr>
      <w:r w:rsidRPr="002B272B">
        <w:rPr>
          <w:b/>
        </w:rPr>
        <w:t>4. Обґрунтування технічних та якісних характеристик предмета закупівлі:</w:t>
      </w:r>
      <w:r w:rsidRPr="002B272B">
        <w:t xml:space="preserve"> технічні та якісні характеристики предмета закупівлі визначені відповідно до потреб замовника</w:t>
      </w:r>
      <w:r w:rsidR="00006754" w:rsidRPr="002B272B">
        <w:t>.</w:t>
      </w:r>
    </w:p>
    <w:p w14:paraId="1CF8BBDE" w14:textId="77777777" w:rsidR="002B272B" w:rsidRPr="002B272B" w:rsidRDefault="002B272B" w:rsidP="002B272B">
      <w:pPr>
        <w:jc w:val="center"/>
        <w:rPr>
          <w:b/>
          <w:i/>
        </w:rPr>
      </w:pPr>
      <w:r w:rsidRPr="002B272B">
        <w:rPr>
          <w:b/>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2B272B">
        <w:rPr>
          <w:b/>
          <w:i/>
        </w:rPr>
        <w:t xml:space="preserve"> </w:t>
      </w:r>
    </w:p>
    <w:p w14:paraId="0D4BF451" w14:textId="77777777" w:rsidR="002B272B" w:rsidRPr="002B272B" w:rsidRDefault="002B272B" w:rsidP="002B272B">
      <w:pPr>
        <w:ind w:right="-142"/>
        <w:contextualSpacing/>
        <w:jc w:val="center"/>
        <w:rPr>
          <w:b/>
          <w:bCs/>
        </w:rPr>
      </w:pPr>
    </w:p>
    <w:p w14:paraId="35E87189" w14:textId="77777777" w:rsidR="002B272B" w:rsidRPr="002B272B" w:rsidRDefault="002B272B" w:rsidP="002B272B">
      <w:pPr>
        <w:widowControl w:val="0"/>
      </w:pPr>
      <w:r w:rsidRPr="002B272B">
        <w:rPr>
          <w:b/>
          <w:color w:val="000000"/>
        </w:rPr>
        <w:t xml:space="preserve">ЗАМОВНИК </w:t>
      </w:r>
      <w:r w:rsidRPr="002B272B">
        <w:rPr>
          <w:color w:val="000000"/>
        </w:rPr>
        <w:t xml:space="preserve">– Державна митна служба України в особі </w:t>
      </w:r>
      <w:r w:rsidRPr="002B272B">
        <w:t>Закарпатської митниці, як її відокремленого підрозділу</w:t>
      </w:r>
    </w:p>
    <w:p w14:paraId="315871C2" w14:textId="77777777" w:rsidR="002B272B" w:rsidRPr="002B272B" w:rsidRDefault="002B272B" w:rsidP="002B272B">
      <w:pPr>
        <w:rPr>
          <w:b/>
        </w:rPr>
      </w:pPr>
    </w:p>
    <w:p w14:paraId="2910E2EA" w14:textId="77777777" w:rsidR="002B272B" w:rsidRPr="002B272B" w:rsidRDefault="002B272B" w:rsidP="002B272B">
      <w:pPr>
        <w:jc w:val="both"/>
      </w:pPr>
      <w:r w:rsidRPr="002B272B">
        <w:rPr>
          <w:b/>
        </w:rPr>
        <w:t xml:space="preserve">НАЙМЕНУВАННЯ ПРЕДМЕТА ЗАКУПІВЛІ: </w:t>
      </w:r>
      <w:r w:rsidRPr="002B272B">
        <w:rPr>
          <w:color w:val="222222"/>
          <w:shd w:val="clear" w:color="auto" w:fill="FFFFFF"/>
        </w:rPr>
        <w:t>Оплата послуг із страхування</w:t>
      </w:r>
      <w:r w:rsidRPr="002B272B">
        <w:t xml:space="preserve"> за кодом ДК 021:2015 66510000-8 – Страхові послуги.</w:t>
      </w:r>
    </w:p>
    <w:p w14:paraId="07DDF0C5" w14:textId="77777777" w:rsidR="002B272B" w:rsidRPr="002B272B" w:rsidRDefault="002B272B" w:rsidP="002B272B">
      <w:pPr>
        <w:jc w:val="center"/>
      </w:pPr>
    </w:p>
    <w:p w14:paraId="686A6D29" w14:textId="77777777" w:rsidR="002B272B" w:rsidRPr="002B272B" w:rsidRDefault="002B272B" w:rsidP="002B272B">
      <w:pPr>
        <w:jc w:val="center"/>
      </w:pPr>
      <w:r w:rsidRPr="002B272B">
        <w:t>Кількість та загальний опис автомобілів, що підлягають страхуванню.</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5"/>
        <w:gridCol w:w="1276"/>
        <w:gridCol w:w="1418"/>
        <w:gridCol w:w="708"/>
        <w:gridCol w:w="2410"/>
        <w:gridCol w:w="992"/>
        <w:gridCol w:w="1276"/>
        <w:gridCol w:w="1134"/>
      </w:tblGrid>
      <w:tr w:rsidR="002B272B" w:rsidRPr="002B272B" w14:paraId="598DF0C2" w14:textId="77777777" w:rsidTr="00DE5ADB">
        <w:trPr>
          <w:trHeight w:val="1182"/>
        </w:trPr>
        <w:tc>
          <w:tcPr>
            <w:tcW w:w="425" w:type="dxa"/>
          </w:tcPr>
          <w:p w14:paraId="55EAB58E" w14:textId="77777777" w:rsidR="002B272B" w:rsidRPr="002B272B" w:rsidRDefault="002B272B" w:rsidP="002B272B">
            <w:pPr>
              <w:jc w:val="center"/>
            </w:pPr>
            <w:r w:rsidRPr="002B272B">
              <w:t>№</w:t>
            </w:r>
          </w:p>
        </w:tc>
        <w:tc>
          <w:tcPr>
            <w:tcW w:w="1135" w:type="dxa"/>
          </w:tcPr>
          <w:p w14:paraId="2843E580" w14:textId="77777777" w:rsidR="002B272B" w:rsidRPr="002B272B" w:rsidRDefault="002B272B" w:rsidP="002B272B">
            <w:pPr>
              <w:jc w:val="center"/>
            </w:pPr>
            <w:r w:rsidRPr="002B272B">
              <w:t>Марка та модель</w:t>
            </w:r>
          </w:p>
        </w:tc>
        <w:tc>
          <w:tcPr>
            <w:tcW w:w="1276" w:type="dxa"/>
          </w:tcPr>
          <w:p w14:paraId="4FC81BF7" w14:textId="77777777" w:rsidR="002B272B" w:rsidRPr="002B272B" w:rsidRDefault="002B272B" w:rsidP="002B272B">
            <w:pPr>
              <w:jc w:val="center"/>
            </w:pPr>
            <w:r w:rsidRPr="002B272B">
              <w:t>Тип транспортного засобу</w:t>
            </w:r>
          </w:p>
        </w:tc>
        <w:tc>
          <w:tcPr>
            <w:tcW w:w="1418" w:type="dxa"/>
          </w:tcPr>
          <w:p w14:paraId="4AE5C2F9" w14:textId="77777777" w:rsidR="002B272B" w:rsidRPr="002B272B" w:rsidRDefault="002B272B" w:rsidP="002B272B">
            <w:pPr>
              <w:jc w:val="center"/>
            </w:pPr>
            <w:r w:rsidRPr="002B272B">
              <w:t>Місце реєстрації</w:t>
            </w:r>
          </w:p>
        </w:tc>
        <w:tc>
          <w:tcPr>
            <w:tcW w:w="708" w:type="dxa"/>
          </w:tcPr>
          <w:p w14:paraId="6B75A80A" w14:textId="77777777" w:rsidR="002B272B" w:rsidRPr="002B272B" w:rsidRDefault="002B272B" w:rsidP="002B272B">
            <w:pPr>
              <w:jc w:val="center"/>
            </w:pPr>
            <w:r w:rsidRPr="002B272B">
              <w:t>Рік випуску</w:t>
            </w:r>
          </w:p>
        </w:tc>
        <w:tc>
          <w:tcPr>
            <w:tcW w:w="2410" w:type="dxa"/>
          </w:tcPr>
          <w:p w14:paraId="1BBC82D1" w14:textId="77777777" w:rsidR="002B272B" w:rsidRPr="002B272B" w:rsidRDefault="002B272B" w:rsidP="002B272B">
            <w:pPr>
              <w:jc w:val="center"/>
            </w:pPr>
            <w:r w:rsidRPr="002B272B">
              <w:t>Номер кузова, шасі, рами (VIN код)</w:t>
            </w:r>
          </w:p>
        </w:tc>
        <w:tc>
          <w:tcPr>
            <w:tcW w:w="992" w:type="dxa"/>
          </w:tcPr>
          <w:p w14:paraId="29F35715" w14:textId="6FC56DA5" w:rsidR="002B272B" w:rsidRPr="002B272B" w:rsidRDefault="002B272B" w:rsidP="002B272B">
            <w:pPr>
              <w:jc w:val="center"/>
            </w:pPr>
            <w:r w:rsidRPr="002B272B">
              <w:t xml:space="preserve">Об’єм двигуна, </w:t>
            </w:r>
            <m:oMath>
              <m:sSup>
                <m:sSupPr>
                  <m:ctrlPr>
                    <w:rPr>
                      <w:rFonts w:ascii="Cambria Math" w:hAnsi="Cambria Math"/>
                      <w:i/>
                    </w:rPr>
                  </m:ctrlPr>
                </m:sSupPr>
                <m:e>
                  <m:r>
                    <w:rPr>
                      <w:rFonts w:ascii="Cambria Math" w:hAnsi="Cambria Math"/>
                    </w:rPr>
                    <m:t>см</m:t>
                  </m:r>
                </m:e>
                <m:sup>
                  <m:r>
                    <w:rPr>
                      <w:rFonts w:ascii="Cambria Math" w:hAnsi="Cambria Math"/>
                    </w:rPr>
                    <m:t>3</m:t>
                  </m:r>
                </m:sup>
              </m:sSup>
            </m:oMath>
          </w:p>
        </w:tc>
        <w:tc>
          <w:tcPr>
            <w:tcW w:w="1276" w:type="dxa"/>
          </w:tcPr>
          <w:p w14:paraId="77607B38" w14:textId="77777777" w:rsidR="002B272B" w:rsidRPr="002B272B" w:rsidRDefault="002B272B" w:rsidP="002B272B">
            <w:pPr>
              <w:jc w:val="center"/>
            </w:pPr>
            <w:r w:rsidRPr="002B272B">
              <w:t>Державний реєстраційний номер</w:t>
            </w:r>
          </w:p>
        </w:tc>
        <w:tc>
          <w:tcPr>
            <w:tcW w:w="1134" w:type="dxa"/>
          </w:tcPr>
          <w:p w14:paraId="4B641532" w14:textId="77777777" w:rsidR="002B272B" w:rsidRPr="002B272B" w:rsidRDefault="002B272B" w:rsidP="002B272B">
            <w:pPr>
              <w:jc w:val="center"/>
            </w:pPr>
            <w:r w:rsidRPr="002B272B">
              <w:t>Строк дії страхового Полісу</w:t>
            </w:r>
          </w:p>
        </w:tc>
      </w:tr>
      <w:tr w:rsidR="002B272B" w:rsidRPr="002B272B" w14:paraId="16143085" w14:textId="77777777" w:rsidTr="00DE5ADB">
        <w:trPr>
          <w:trHeight w:val="889"/>
        </w:trPr>
        <w:tc>
          <w:tcPr>
            <w:tcW w:w="425" w:type="dxa"/>
            <w:vAlign w:val="center"/>
          </w:tcPr>
          <w:p w14:paraId="355A3B43" w14:textId="77777777" w:rsidR="002B272B" w:rsidRPr="002B272B" w:rsidRDefault="002B272B" w:rsidP="002B272B">
            <w:pPr>
              <w:jc w:val="center"/>
            </w:pPr>
            <w:r w:rsidRPr="002B272B">
              <w:t>1</w:t>
            </w:r>
          </w:p>
        </w:tc>
        <w:tc>
          <w:tcPr>
            <w:tcW w:w="1135" w:type="dxa"/>
            <w:vAlign w:val="center"/>
          </w:tcPr>
          <w:p w14:paraId="61A04BAF" w14:textId="77777777" w:rsidR="002B272B" w:rsidRPr="002B272B" w:rsidRDefault="002B272B" w:rsidP="002B272B">
            <w:pPr>
              <w:widowControl w:val="0"/>
              <w:jc w:val="center"/>
            </w:pPr>
            <w:r w:rsidRPr="002B272B">
              <w:t xml:space="preserve">MERCEDES-BENZ </w:t>
            </w:r>
            <w:proofErr w:type="spellStart"/>
            <w:r w:rsidRPr="002B272B">
              <w:t>Vitо</w:t>
            </w:r>
            <w:proofErr w:type="spellEnd"/>
          </w:p>
        </w:tc>
        <w:tc>
          <w:tcPr>
            <w:tcW w:w="1276" w:type="dxa"/>
            <w:vAlign w:val="center"/>
          </w:tcPr>
          <w:p w14:paraId="5D846A50" w14:textId="77777777" w:rsidR="002B272B" w:rsidRPr="002B272B" w:rsidRDefault="002B272B" w:rsidP="002B272B">
            <w:pPr>
              <w:jc w:val="center"/>
            </w:pPr>
            <w:r w:rsidRPr="002B272B">
              <w:t>легковий</w:t>
            </w:r>
          </w:p>
        </w:tc>
        <w:tc>
          <w:tcPr>
            <w:tcW w:w="1418" w:type="dxa"/>
            <w:vAlign w:val="center"/>
          </w:tcPr>
          <w:p w14:paraId="3BEF74ED" w14:textId="77777777" w:rsidR="002B272B" w:rsidRPr="002B272B" w:rsidRDefault="002B272B" w:rsidP="002B272B">
            <w:pPr>
              <w:jc w:val="center"/>
            </w:pPr>
            <w:r w:rsidRPr="002B272B">
              <w:t>м. Київ</w:t>
            </w:r>
          </w:p>
        </w:tc>
        <w:tc>
          <w:tcPr>
            <w:tcW w:w="708" w:type="dxa"/>
            <w:vAlign w:val="center"/>
          </w:tcPr>
          <w:p w14:paraId="6C657738" w14:textId="77777777" w:rsidR="002B272B" w:rsidRPr="002B272B" w:rsidRDefault="002B272B" w:rsidP="002B272B">
            <w:pPr>
              <w:jc w:val="center"/>
            </w:pPr>
            <w:r w:rsidRPr="002B272B">
              <w:t>2012</w:t>
            </w:r>
          </w:p>
        </w:tc>
        <w:tc>
          <w:tcPr>
            <w:tcW w:w="2410" w:type="dxa"/>
            <w:vAlign w:val="center"/>
          </w:tcPr>
          <w:p w14:paraId="0B9B985B" w14:textId="77777777" w:rsidR="002B272B" w:rsidRPr="002B272B" w:rsidRDefault="002B272B" w:rsidP="002B272B">
            <w:pPr>
              <w:jc w:val="center"/>
            </w:pPr>
            <w:r w:rsidRPr="002B272B">
              <w:rPr>
                <w:color w:val="000000"/>
                <w:lang w:eastAsia="uk-UA"/>
              </w:rPr>
              <w:t>WDF63970513760723</w:t>
            </w:r>
          </w:p>
        </w:tc>
        <w:tc>
          <w:tcPr>
            <w:tcW w:w="992" w:type="dxa"/>
            <w:vAlign w:val="center"/>
          </w:tcPr>
          <w:p w14:paraId="6B309C05" w14:textId="77777777" w:rsidR="002B272B" w:rsidRPr="002B272B" w:rsidRDefault="002B272B" w:rsidP="002B272B">
            <w:pPr>
              <w:jc w:val="center"/>
            </w:pPr>
            <w:r w:rsidRPr="002B272B">
              <w:t>2143</w:t>
            </w:r>
          </w:p>
        </w:tc>
        <w:tc>
          <w:tcPr>
            <w:tcW w:w="1276" w:type="dxa"/>
            <w:vAlign w:val="center"/>
          </w:tcPr>
          <w:p w14:paraId="42DE582A" w14:textId="77777777" w:rsidR="002B272B" w:rsidRPr="002B272B" w:rsidRDefault="002B272B" w:rsidP="002B272B">
            <w:pPr>
              <w:jc w:val="center"/>
              <w:rPr>
                <w:lang w:val="en-US"/>
              </w:rPr>
            </w:pPr>
            <w:r w:rsidRPr="002B272B">
              <w:t>АО3429ІЕ</w:t>
            </w:r>
          </w:p>
        </w:tc>
        <w:tc>
          <w:tcPr>
            <w:tcW w:w="1134" w:type="dxa"/>
            <w:vAlign w:val="center"/>
          </w:tcPr>
          <w:p w14:paraId="66E90FE8" w14:textId="77777777" w:rsidR="002B272B" w:rsidRPr="002B272B" w:rsidRDefault="002B272B" w:rsidP="002B272B">
            <w:pPr>
              <w:jc w:val="center"/>
            </w:pPr>
            <w:r w:rsidRPr="002B272B">
              <w:t>1 рік</w:t>
            </w:r>
          </w:p>
        </w:tc>
      </w:tr>
      <w:tr w:rsidR="002B272B" w:rsidRPr="002B272B" w14:paraId="73916B1F" w14:textId="77777777" w:rsidTr="00DE5ADB">
        <w:trPr>
          <w:trHeight w:val="987"/>
        </w:trPr>
        <w:tc>
          <w:tcPr>
            <w:tcW w:w="425" w:type="dxa"/>
            <w:vAlign w:val="center"/>
          </w:tcPr>
          <w:p w14:paraId="1F960DC0" w14:textId="77777777" w:rsidR="002B272B" w:rsidRPr="002B272B" w:rsidRDefault="002B272B" w:rsidP="002B272B">
            <w:pPr>
              <w:jc w:val="center"/>
            </w:pPr>
            <w:r w:rsidRPr="002B272B">
              <w:t>2</w:t>
            </w:r>
          </w:p>
        </w:tc>
        <w:tc>
          <w:tcPr>
            <w:tcW w:w="1135" w:type="dxa"/>
            <w:vAlign w:val="center"/>
          </w:tcPr>
          <w:p w14:paraId="5A9A3166" w14:textId="77777777" w:rsidR="002B272B" w:rsidRPr="002B272B" w:rsidRDefault="002B272B" w:rsidP="002B272B">
            <w:pPr>
              <w:widowControl w:val="0"/>
              <w:jc w:val="center"/>
              <w:rPr>
                <w:b/>
                <w:color w:val="000000"/>
                <w:lang w:val="en-US"/>
              </w:rPr>
            </w:pPr>
            <w:r w:rsidRPr="002B272B">
              <w:t xml:space="preserve">MERCEDES-BENZ </w:t>
            </w:r>
            <w:proofErr w:type="spellStart"/>
            <w:r w:rsidRPr="002B272B">
              <w:t>Vitо</w:t>
            </w:r>
            <w:proofErr w:type="spellEnd"/>
          </w:p>
        </w:tc>
        <w:tc>
          <w:tcPr>
            <w:tcW w:w="1276" w:type="dxa"/>
            <w:vAlign w:val="center"/>
          </w:tcPr>
          <w:p w14:paraId="68660E2A" w14:textId="77777777" w:rsidR="002B272B" w:rsidRPr="002B272B" w:rsidRDefault="002B272B" w:rsidP="002B272B">
            <w:pPr>
              <w:jc w:val="center"/>
            </w:pPr>
            <w:r w:rsidRPr="002B272B">
              <w:t>легковий</w:t>
            </w:r>
          </w:p>
        </w:tc>
        <w:tc>
          <w:tcPr>
            <w:tcW w:w="1418" w:type="dxa"/>
            <w:vAlign w:val="center"/>
          </w:tcPr>
          <w:p w14:paraId="2E3A419E" w14:textId="77777777" w:rsidR="002B272B" w:rsidRPr="002B272B" w:rsidRDefault="002B272B" w:rsidP="002B272B">
            <w:pPr>
              <w:jc w:val="center"/>
            </w:pPr>
            <w:r w:rsidRPr="002B272B">
              <w:t>м. Київ</w:t>
            </w:r>
          </w:p>
        </w:tc>
        <w:tc>
          <w:tcPr>
            <w:tcW w:w="708" w:type="dxa"/>
            <w:vAlign w:val="center"/>
          </w:tcPr>
          <w:p w14:paraId="0BF41482" w14:textId="77777777" w:rsidR="002B272B" w:rsidRPr="002B272B" w:rsidRDefault="002B272B" w:rsidP="002B272B">
            <w:pPr>
              <w:jc w:val="center"/>
            </w:pPr>
            <w:r w:rsidRPr="002B272B">
              <w:t>2013</w:t>
            </w:r>
          </w:p>
        </w:tc>
        <w:tc>
          <w:tcPr>
            <w:tcW w:w="2410" w:type="dxa"/>
            <w:vAlign w:val="center"/>
          </w:tcPr>
          <w:p w14:paraId="2DC364FE" w14:textId="77777777" w:rsidR="002B272B" w:rsidRPr="002B272B" w:rsidRDefault="002B272B" w:rsidP="002B272B">
            <w:pPr>
              <w:jc w:val="center"/>
            </w:pPr>
            <w:r w:rsidRPr="002B272B">
              <w:rPr>
                <w:color w:val="000000"/>
                <w:lang w:eastAsia="uk-UA"/>
              </w:rPr>
              <w:t>WDF63970513799252</w:t>
            </w:r>
          </w:p>
        </w:tc>
        <w:tc>
          <w:tcPr>
            <w:tcW w:w="992" w:type="dxa"/>
            <w:vAlign w:val="center"/>
          </w:tcPr>
          <w:p w14:paraId="3C062CBB" w14:textId="77777777" w:rsidR="002B272B" w:rsidRPr="002B272B" w:rsidRDefault="002B272B" w:rsidP="002B272B">
            <w:pPr>
              <w:jc w:val="center"/>
            </w:pPr>
            <w:r w:rsidRPr="002B272B">
              <w:t>2143</w:t>
            </w:r>
          </w:p>
        </w:tc>
        <w:tc>
          <w:tcPr>
            <w:tcW w:w="1276" w:type="dxa"/>
            <w:vAlign w:val="center"/>
          </w:tcPr>
          <w:p w14:paraId="53EECE36" w14:textId="77777777" w:rsidR="002B272B" w:rsidRPr="002B272B" w:rsidRDefault="002B272B" w:rsidP="002B272B">
            <w:pPr>
              <w:jc w:val="center"/>
              <w:rPr>
                <w:lang w:val="en-US"/>
              </w:rPr>
            </w:pPr>
            <w:r w:rsidRPr="002B272B">
              <w:t>АО3417ІЕ</w:t>
            </w:r>
          </w:p>
        </w:tc>
        <w:tc>
          <w:tcPr>
            <w:tcW w:w="1134" w:type="dxa"/>
            <w:vAlign w:val="center"/>
          </w:tcPr>
          <w:p w14:paraId="0B69C403" w14:textId="77777777" w:rsidR="002B272B" w:rsidRPr="002B272B" w:rsidRDefault="002B272B" w:rsidP="002B272B">
            <w:pPr>
              <w:jc w:val="center"/>
            </w:pPr>
            <w:r w:rsidRPr="002B272B">
              <w:t>1 рік</w:t>
            </w:r>
          </w:p>
        </w:tc>
      </w:tr>
      <w:tr w:rsidR="002B272B" w:rsidRPr="002B272B" w14:paraId="5E2A3315" w14:textId="77777777" w:rsidTr="00DE5ADB">
        <w:trPr>
          <w:trHeight w:val="987"/>
        </w:trPr>
        <w:tc>
          <w:tcPr>
            <w:tcW w:w="425" w:type="dxa"/>
            <w:vAlign w:val="center"/>
          </w:tcPr>
          <w:p w14:paraId="2CC781C5" w14:textId="77777777" w:rsidR="002B272B" w:rsidRPr="002B272B" w:rsidRDefault="002B272B" w:rsidP="002B272B">
            <w:pPr>
              <w:jc w:val="center"/>
            </w:pPr>
            <w:r w:rsidRPr="002B272B">
              <w:t xml:space="preserve">3 </w:t>
            </w:r>
          </w:p>
        </w:tc>
        <w:tc>
          <w:tcPr>
            <w:tcW w:w="1135" w:type="dxa"/>
            <w:vAlign w:val="center"/>
          </w:tcPr>
          <w:p w14:paraId="7CCA1FA1" w14:textId="77777777" w:rsidR="002B272B" w:rsidRPr="002B272B" w:rsidRDefault="002B272B" w:rsidP="002B272B">
            <w:pPr>
              <w:widowControl w:val="0"/>
              <w:jc w:val="center"/>
              <w:rPr>
                <w:lang w:val="en-US"/>
              </w:rPr>
            </w:pPr>
            <w:r w:rsidRPr="002B272B">
              <w:t xml:space="preserve">MERCEDES-BENZ </w:t>
            </w:r>
            <w:proofErr w:type="spellStart"/>
            <w:r w:rsidRPr="002B272B">
              <w:lastRenderedPageBreak/>
              <w:t>Vitо</w:t>
            </w:r>
            <w:proofErr w:type="spellEnd"/>
            <w:r w:rsidRPr="002B272B">
              <w:t xml:space="preserve"> </w:t>
            </w:r>
            <w:r w:rsidRPr="002B272B">
              <w:rPr>
                <w:color w:val="000000"/>
                <w:lang w:val="en-US" w:eastAsia="uk-UA"/>
              </w:rPr>
              <w:t>Tourer</w:t>
            </w:r>
          </w:p>
        </w:tc>
        <w:tc>
          <w:tcPr>
            <w:tcW w:w="1276" w:type="dxa"/>
            <w:vAlign w:val="center"/>
          </w:tcPr>
          <w:p w14:paraId="712C651D" w14:textId="77777777" w:rsidR="002B272B" w:rsidRPr="002B272B" w:rsidRDefault="002B272B" w:rsidP="002B272B">
            <w:pPr>
              <w:jc w:val="center"/>
            </w:pPr>
            <w:r w:rsidRPr="002B272B">
              <w:lastRenderedPageBreak/>
              <w:t>легковий</w:t>
            </w:r>
          </w:p>
        </w:tc>
        <w:tc>
          <w:tcPr>
            <w:tcW w:w="1418" w:type="dxa"/>
            <w:vAlign w:val="center"/>
          </w:tcPr>
          <w:p w14:paraId="4F2FECAA" w14:textId="77777777" w:rsidR="002B272B" w:rsidRPr="002B272B" w:rsidRDefault="002B272B" w:rsidP="002B272B">
            <w:pPr>
              <w:jc w:val="center"/>
            </w:pPr>
            <w:r w:rsidRPr="002B272B">
              <w:t>м. Київ</w:t>
            </w:r>
          </w:p>
        </w:tc>
        <w:tc>
          <w:tcPr>
            <w:tcW w:w="708" w:type="dxa"/>
            <w:vAlign w:val="center"/>
          </w:tcPr>
          <w:p w14:paraId="7C971B95" w14:textId="77777777" w:rsidR="002B272B" w:rsidRPr="002B272B" w:rsidRDefault="002B272B" w:rsidP="002B272B">
            <w:pPr>
              <w:jc w:val="center"/>
            </w:pPr>
            <w:r w:rsidRPr="002B272B">
              <w:t>2017</w:t>
            </w:r>
          </w:p>
        </w:tc>
        <w:tc>
          <w:tcPr>
            <w:tcW w:w="2410" w:type="dxa"/>
            <w:vAlign w:val="center"/>
          </w:tcPr>
          <w:p w14:paraId="4C0A1D90" w14:textId="77777777" w:rsidR="002B272B" w:rsidRPr="002B272B" w:rsidRDefault="002B272B" w:rsidP="002B272B">
            <w:pPr>
              <w:jc w:val="center"/>
              <w:rPr>
                <w:lang w:val="en-US"/>
              </w:rPr>
            </w:pPr>
            <w:r w:rsidRPr="002B272B">
              <w:rPr>
                <w:color w:val="000000"/>
                <w:lang w:val="en-US" w:eastAsia="uk-UA"/>
              </w:rPr>
              <w:t>WDF</w:t>
            </w:r>
            <w:r w:rsidRPr="002B272B">
              <w:rPr>
                <w:color w:val="000000"/>
                <w:lang w:eastAsia="uk-UA"/>
              </w:rPr>
              <w:t>44770513354721</w:t>
            </w:r>
          </w:p>
        </w:tc>
        <w:tc>
          <w:tcPr>
            <w:tcW w:w="992" w:type="dxa"/>
            <w:vAlign w:val="center"/>
          </w:tcPr>
          <w:p w14:paraId="3B1CEFA9" w14:textId="77777777" w:rsidR="002B272B" w:rsidRPr="002B272B" w:rsidRDefault="002B272B" w:rsidP="002B272B">
            <w:pPr>
              <w:jc w:val="center"/>
            </w:pPr>
            <w:r w:rsidRPr="002B272B">
              <w:t>2143</w:t>
            </w:r>
          </w:p>
        </w:tc>
        <w:tc>
          <w:tcPr>
            <w:tcW w:w="1276" w:type="dxa"/>
            <w:vAlign w:val="center"/>
          </w:tcPr>
          <w:p w14:paraId="6022F1C5" w14:textId="77777777" w:rsidR="002B272B" w:rsidRPr="002B272B" w:rsidRDefault="002B272B" w:rsidP="002B272B">
            <w:pPr>
              <w:jc w:val="center"/>
              <w:rPr>
                <w:lang w:val="en-US"/>
              </w:rPr>
            </w:pPr>
            <w:r w:rsidRPr="002B272B">
              <w:t>АО3418ІЕ</w:t>
            </w:r>
          </w:p>
        </w:tc>
        <w:tc>
          <w:tcPr>
            <w:tcW w:w="1134" w:type="dxa"/>
            <w:vAlign w:val="center"/>
          </w:tcPr>
          <w:p w14:paraId="37A2086E" w14:textId="77777777" w:rsidR="002B272B" w:rsidRPr="002B272B" w:rsidRDefault="002B272B" w:rsidP="002B272B">
            <w:pPr>
              <w:jc w:val="center"/>
            </w:pPr>
            <w:r w:rsidRPr="002B272B">
              <w:t>1 рік</w:t>
            </w:r>
          </w:p>
        </w:tc>
      </w:tr>
      <w:tr w:rsidR="002B272B" w:rsidRPr="002B272B" w14:paraId="66C12310" w14:textId="77777777" w:rsidTr="00DE5ADB">
        <w:trPr>
          <w:trHeight w:val="987"/>
        </w:trPr>
        <w:tc>
          <w:tcPr>
            <w:tcW w:w="425" w:type="dxa"/>
            <w:vAlign w:val="center"/>
          </w:tcPr>
          <w:p w14:paraId="13F6A5A4" w14:textId="77777777" w:rsidR="002B272B" w:rsidRPr="002B272B" w:rsidRDefault="002B272B" w:rsidP="002B272B">
            <w:pPr>
              <w:jc w:val="center"/>
            </w:pPr>
            <w:r w:rsidRPr="002B272B">
              <w:lastRenderedPageBreak/>
              <w:t>4</w:t>
            </w:r>
          </w:p>
        </w:tc>
        <w:tc>
          <w:tcPr>
            <w:tcW w:w="1135" w:type="dxa"/>
            <w:vAlign w:val="center"/>
          </w:tcPr>
          <w:p w14:paraId="783D4577" w14:textId="77777777" w:rsidR="002B272B" w:rsidRPr="002B272B" w:rsidRDefault="002B272B" w:rsidP="002B272B">
            <w:pPr>
              <w:widowControl w:val="0"/>
              <w:jc w:val="center"/>
              <w:rPr>
                <w:lang w:val="en-US"/>
              </w:rPr>
            </w:pPr>
            <w:r w:rsidRPr="002B272B">
              <w:t xml:space="preserve">MERCEDES-BENZ </w:t>
            </w:r>
            <w:proofErr w:type="spellStart"/>
            <w:r w:rsidRPr="002B272B">
              <w:t>Vitо</w:t>
            </w:r>
            <w:proofErr w:type="spellEnd"/>
            <w:r w:rsidRPr="002B272B">
              <w:t xml:space="preserve"> </w:t>
            </w:r>
            <w:r w:rsidRPr="002B272B">
              <w:rPr>
                <w:color w:val="000000"/>
                <w:lang w:val="en-US" w:eastAsia="uk-UA"/>
              </w:rPr>
              <w:t>Tourer</w:t>
            </w:r>
          </w:p>
        </w:tc>
        <w:tc>
          <w:tcPr>
            <w:tcW w:w="1276" w:type="dxa"/>
            <w:vAlign w:val="center"/>
          </w:tcPr>
          <w:p w14:paraId="619ECB9B" w14:textId="77777777" w:rsidR="002B272B" w:rsidRPr="002B272B" w:rsidRDefault="002B272B" w:rsidP="002B272B">
            <w:pPr>
              <w:jc w:val="center"/>
            </w:pPr>
            <w:r w:rsidRPr="002B272B">
              <w:t>легковий</w:t>
            </w:r>
          </w:p>
        </w:tc>
        <w:tc>
          <w:tcPr>
            <w:tcW w:w="1418" w:type="dxa"/>
            <w:vAlign w:val="center"/>
          </w:tcPr>
          <w:p w14:paraId="23F5F05F" w14:textId="77777777" w:rsidR="002B272B" w:rsidRPr="002B272B" w:rsidRDefault="002B272B" w:rsidP="002B272B">
            <w:pPr>
              <w:jc w:val="center"/>
            </w:pPr>
            <w:r w:rsidRPr="002B272B">
              <w:t>м. Київ</w:t>
            </w:r>
          </w:p>
        </w:tc>
        <w:tc>
          <w:tcPr>
            <w:tcW w:w="708" w:type="dxa"/>
            <w:vAlign w:val="center"/>
          </w:tcPr>
          <w:p w14:paraId="2D13380A" w14:textId="77777777" w:rsidR="002B272B" w:rsidRPr="002B272B" w:rsidRDefault="002B272B" w:rsidP="002B272B">
            <w:pPr>
              <w:jc w:val="center"/>
            </w:pPr>
            <w:r w:rsidRPr="002B272B">
              <w:t>2017</w:t>
            </w:r>
          </w:p>
        </w:tc>
        <w:tc>
          <w:tcPr>
            <w:tcW w:w="2410" w:type="dxa"/>
            <w:vAlign w:val="center"/>
          </w:tcPr>
          <w:p w14:paraId="5559B511" w14:textId="77777777" w:rsidR="002B272B" w:rsidRPr="002B272B" w:rsidRDefault="002B272B" w:rsidP="002B272B">
            <w:pPr>
              <w:jc w:val="center"/>
              <w:rPr>
                <w:lang w:val="en-US"/>
              </w:rPr>
            </w:pPr>
            <w:r w:rsidRPr="002B272B">
              <w:rPr>
                <w:color w:val="000000"/>
                <w:lang w:val="en-US" w:eastAsia="uk-UA"/>
              </w:rPr>
              <w:t>WDF</w:t>
            </w:r>
            <w:r w:rsidRPr="002B272B">
              <w:rPr>
                <w:color w:val="000000"/>
                <w:lang w:eastAsia="uk-UA"/>
              </w:rPr>
              <w:t>44770513400147</w:t>
            </w:r>
          </w:p>
        </w:tc>
        <w:tc>
          <w:tcPr>
            <w:tcW w:w="992" w:type="dxa"/>
            <w:vAlign w:val="center"/>
          </w:tcPr>
          <w:p w14:paraId="6D843A6B" w14:textId="77777777" w:rsidR="002B272B" w:rsidRPr="002B272B" w:rsidRDefault="002B272B" w:rsidP="002B272B">
            <w:pPr>
              <w:jc w:val="center"/>
            </w:pPr>
            <w:r w:rsidRPr="002B272B">
              <w:t>2143</w:t>
            </w:r>
          </w:p>
        </w:tc>
        <w:tc>
          <w:tcPr>
            <w:tcW w:w="1276" w:type="dxa"/>
            <w:vAlign w:val="center"/>
          </w:tcPr>
          <w:p w14:paraId="04C214A2" w14:textId="77777777" w:rsidR="002B272B" w:rsidRPr="002B272B" w:rsidRDefault="002B272B" w:rsidP="002B272B">
            <w:pPr>
              <w:jc w:val="center"/>
              <w:rPr>
                <w:lang w:val="en-US"/>
              </w:rPr>
            </w:pPr>
            <w:r w:rsidRPr="002B272B">
              <w:t>АО3415ІЕ</w:t>
            </w:r>
          </w:p>
        </w:tc>
        <w:tc>
          <w:tcPr>
            <w:tcW w:w="1134" w:type="dxa"/>
            <w:vAlign w:val="center"/>
          </w:tcPr>
          <w:p w14:paraId="249E44C6" w14:textId="77777777" w:rsidR="002B272B" w:rsidRPr="002B272B" w:rsidRDefault="002B272B" w:rsidP="002B272B">
            <w:pPr>
              <w:jc w:val="center"/>
            </w:pPr>
            <w:r w:rsidRPr="002B272B">
              <w:t>1 рік</w:t>
            </w:r>
          </w:p>
        </w:tc>
      </w:tr>
      <w:tr w:rsidR="002B272B" w:rsidRPr="002B272B" w14:paraId="2FD8D5DA" w14:textId="77777777" w:rsidTr="00DE5ADB">
        <w:trPr>
          <w:trHeight w:val="987"/>
        </w:trPr>
        <w:tc>
          <w:tcPr>
            <w:tcW w:w="425" w:type="dxa"/>
            <w:vAlign w:val="center"/>
          </w:tcPr>
          <w:p w14:paraId="1A6B136D" w14:textId="77777777" w:rsidR="002B272B" w:rsidRPr="002B272B" w:rsidRDefault="002B272B" w:rsidP="002B272B">
            <w:pPr>
              <w:jc w:val="center"/>
            </w:pPr>
            <w:r w:rsidRPr="002B272B">
              <w:t>5</w:t>
            </w:r>
          </w:p>
        </w:tc>
        <w:tc>
          <w:tcPr>
            <w:tcW w:w="1135" w:type="dxa"/>
            <w:vAlign w:val="center"/>
          </w:tcPr>
          <w:p w14:paraId="18D504AE" w14:textId="77777777" w:rsidR="002B272B" w:rsidRPr="002B272B" w:rsidRDefault="002B272B" w:rsidP="002B272B">
            <w:pPr>
              <w:widowControl w:val="0"/>
              <w:jc w:val="center"/>
              <w:rPr>
                <w:lang w:val="en-US"/>
              </w:rPr>
            </w:pPr>
            <w:r w:rsidRPr="002B272B">
              <w:t xml:space="preserve">MERCEDES-BENZ </w:t>
            </w:r>
            <w:proofErr w:type="spellStart"/>
            <w:r w:rsidRPr="002B272B">
              <w:t>Vitо</w:t>
            </w:r>
            <w:proofErr w:type="spellEnd"/>
            <w:r w:rsidRPr="002B272B">
              <w:t xml:space="preserve"> </w:t>
            </w:r>
            <w:r w:rsidRPr="002B272B">
              <w:rPr>
                <w:color w:val="000000"/>
                <w:lang w:val="en-US" w:eastAsia="uk-UA"/>
              </w:rPr>
              <w:t>Tourer</w:t>
            </w:r>
          </w:p>
        </w:tc>
        <w:tc>
          <w:tcPr>
            <w:tcW w:w="1276" w:type="dxa"/>
            <w:vAlign w:val="center"/>
          </w:tcPr>
          <w:p w14:paraId="3F215703" w14:textId="77777777" w:rsidR="002B272B" w:rsidRPr="002B272B" w:rsidRDefault="002B272B" w:rsidP="002B272B">
            <w:pPr>
              <w:jc w:val="center"/>
            </w:pPr>
            <w:r w:rsidRPr="002B272B">
              <w:t>легковий</w:t>
            </w:r>
          </w:p>
        </w:tc>
        <w:tc>
          <w:tcPr>
            <w:tcW w:w="1418" w:type="dxa"/>
            <w:vAlign w:val="center"/>
          </w:tcPr>
          <w:p w14:paraId="7D13D2B9" w14:textId="77777777" w:rsidR="002B272B" w:rsidRPr="002B272B" w:rsidRDefault="002B272B" w:rsidP="002B272B">
            <w:pPr>
              <w:jc w:val="center"/>
            </w:pPr>
            <w:r w:rsidRPr="002B272B">
              <w:t>м. Київ</w:t>
            </w:r>
          </w:p>
        </w:tc>
        <w:tc>
          <w:tcPr>
            <w:tcW w:w="708" w:type="dxa"/>
            <w:vAlign w:val="center"/>
          </w:tcPr>
          <w:p w14:paraId="7C87EBBB" w14:textId="77777777" w:rsidR="002B272B" w:rsidRPr="002B272B" w:rsidRDefault="002B272B" w:rsidP="002B272B">
            <w:pPr>
              <w:jc w:val="center"/>
            </w:pPr>
            <w:r w:rsidRPr="002B272B">
              <w:t>2020</w:t>
            </w:r>
          </w:p>
        </w:tc>
        <w:tc>
          <w:tcPr>
            <w:tcW w:w="2410" w:type="dxa"/>
            <w:vAlign w:val="center"/>
          </w:tcPr>
          <w:p w14:paraId="056B4DC3" w14:textId="77777777" w:rsidR="002B272B" w:rsidRPr="002B272B" w:rsidRDefault="002B272B" w:rsidP="002B272B">
            <w:pPr>
              <w:jc w:val="center"/>
              <w:rPr>
                <w:lang w:val="en-US"/>
              </w:rPr>
            </w:pPr>
            <w:r w:rsidRPr="002B272B">
              <w:rPr>
                <w:color w:val="000000"/>
                <w:lang w:val="en-US" w:eastAsia="uk-UA"/>
              </w:rPr>
              <w:t>WDF</w:t>
            </w:r>
            <w:r w:rsidRPr="002B272B">
              <w:rPr>
                <w:color w:val="000000"/>
                <w:lang w:eastAsia="uk-UA"/>
              </w:rPr>
              <w:t>44770513653779</w:t>
            </w:r>
          </w:p>
        </w:tc>
        <w:tc>
          <w:tcPr>
            <w:tcW w:w="992" w:type="dxa"/>
            <w:vAlign w:val="center"/>
          </w:tcPr>
          <w:p w14:paraId="0092E9D1" w14:textId="77777777" w:rsidR="002B272B" w:rsidRPr="002B272B" w:rsidRDefault="002B272B" w:rsidP="002B272B">
            <w:pPr>
              <w:jc w:val="center"/>
            </w:pPr>
            <w:r w:rsidRPr="002B272B">
              <w:t>1950</w:t>
            </w:r>
          </w:p>
        </w:tc>
        <w:tc>
          <w:tcPr>
            <w:tcW w:w="1276" w:type="dxa"/>
            <w:vAlign w:val="center"/>
          </w:tcPr>
          <w:p w14:paraId="1F209E57" w14:textId="77777777" w:rsidR="002B272B" w:rsidRPr="002B272B" w:rsidRDefault="002B272B" w:rsidP="002B272B">
            <w:pPr>
              <w:jc w:val="center"/>
              <w:rPr>
                <w:lang w:val="en-US"/>
              </w:rPr>
            </w:pPr>
            <w:r w:rsidRPr="002B272B">
              <w:t>АО3416ІЕ</w:t>
            </w:r>
          </w:p>
        </w:tc>
        <w:tc>
          <w:tcPr>
            <w:tcW w:w="1134" w:type="dxa"/>
            <w:vAlign w:val="center"/>
          </w:tcPr>
          <w:p w14:paraId="416737EA" w14:textId="77777777" w:rsidR="002B272B" w:rsidRPr="002B272B" w:rsidRDefault="002B272B" w:rsidP="002B272B">
            <w:pPr>
              <w:jc w:val="center"/>
            </w:pPr>
            <w:r w:rsidRPr="002B272B">
              <w:t>1 рік</w:t>
            </w:r>
          </w:p>
        </w:tc>
      </w:tr>
      <w:tr w:rsidR="002B272B" w:rsidRPr="002B272B" w14:paraId="735DEAF0" w14:textId="77777777" w:rsidTr="00DE5ADB">
        <w:trPr>
          <w:trHeight w:val="987"/>
        </w:trPr>
        <w:tc>
          <w:tcPr>
            <w:tcW w:w="425" w:type="dxa"/>
            <w:vAlign w:val="center"/>
          </w:tcPr>
          <w:p w14:paraId="2C90D314" w14:textId="77777777" w:rsidR="002B272B" w:rsidRPr="002B272B" w:rsidRDefault="002B272B" w:rsidP="002B272B">
            <w:pPr>
              <w:jc w:val="center"/>
            </w:pPr>
            <w:r w:rsidRPr="002B272B">
              <w:t>6</w:t>
            </w:r>
          </w:p>
        </w:tc>
        <w:tc>
          <w:tcPr>
            <w:tcW w:w="1135" w:type="dxa"/>
            <w:vAlign w:val="center"/>
          </w:tcPr>
          <w:p w14:paraId="4AFE79A9" w14:textId="77777777" w:rsidR="002B272B" w:rsidRPr="002B272B" w:rsidRDefault="002B272B" w:rsidP="002B272B">
            <w:pPr>
              <w:widowControl w:val="0"/>
              <w:jc w:val="center"/>
              <w:rPr>
                <w:lang w:val="en-US"/>
              </w:rPr>
            </w:pPr>
            <w:r w:rsidRPr="002B272B">
              <w:rPr>
                <w:lang w:val="en-US"/>
              </w:rPr>
              <w:t>VOLKSWAGEN</w:t>
            </w:r>
            <w:r w:rsidRPr="002B272B">
              <w:t xml:space="preserve"> </w:t>
            </w:r>
            <w:r w:rsidRPr="002B272B">
              <w:rPr>
                <w:lang w:val="en-US"/>
              </w:rPr>
              <w:t>PASSAT</w:t>
            </w:r>
          </w:p>
        </w:tc>
        <w:tc>
          <w:tcPr>
            <w:tcW w:w="1276" w:type="dxa"/>
            <w:vAlign w:val="center"/>
          </w:tcPr>
          <w:p w14:paraId="1F8E289B" w14:textId="77777777" w:rsidR="002B272B" w:rsidRPr="002B272B" w:rsidRDefault="002B272B" w:rsidP="002B272B">
            <w:pPr>
              <w:jc w:val="center"/>
            </w:pPr>
            <w:r w:rsidRPr="002B272B">
              <w:t>легковий</w:t>
            </w:r>
          </w:p>
        </w:tc>
        <w:tc>
          <w:tcPr>
            <w:tcW w:w="1418" w:type="dxa"/>
            <w:vAlign w:val="center"/>
          </w:tcPr>
          <w:p w14:paraId="2BB87E7A" w14:textId="77777777" w:rsidR="002B272B" w:rsidRPr="002B272B" w:rsidRDefault="002B272B" w:rsidP="002B272B">
            <w:pPr>
              <w:jc w:val="center"/>
            </w:pPr>
            <w:r w:rsidRPr="002B272B">
              <w:t>м. Київ</w:t>
            </w:r>
          </w:p>
        </w:tc>
        <w:tc>
          <w:tcPr>
            <w:tcW w:w="708" w:type="dxa"/>
            <w:vAlign w:val="center"/>
          </w:tcPr>
          <w:p w14:paraId="5FD8E2B0" w14:textId="77777777" w:rsidR="002B272B" w:rsidRPr="002B272B" w:rsidRDefault="002B272B" w:rsidP="002B272B">
            <w:pPr>
              <w:jc w:val="center"/>
            </w:pPr>
            <w:r w:rsidRPr="002B272B">
              <w:t>2015</w:t>
            </w:r>
          </w:p>
        </w:tc>
        <w:tc>
          <w:tcPr>
            <w:tcW w:w="2410" w:type="dxa"/>
            <w:vAlign w:val="center"/>
          </w:tcPr>
          <w:p w14:paraId="1E7D6802" w14:textId="77777777" w:rsidR="002B272B" w:rsidRPr="002B272B" w:rsidRDefault="002B272B" w:rsidP="002B272B">
            <w:pPr>
              <w:jc w:val="center"/>
              <w:rPr>
                <w:lang w:val="en-US"/>
              </w:rPr>
            </w:pPr>
            <w:r w:rsidRPr="002B272B">
              <w:rPr>
                <w:color w:val="000000"/>
                <w:lang w:eastAsia="uk-UA"/>
              </w:rPr>
              <w:t>WVWZZZ3CZ</w:t>
            </w:r>
            <w:r w:rsidRPr="002B272B">
              <w:rPr>
                <w:color w:val="000000"/>
                <w:lang w:val="en-US" w:eastAsia="uk-UA"/>
              </w:rPr>
              <w:t>GE</w:t>
            </w:r>
            <w:r w:rsidRPr="002B272B">
              <w:rPr>
                <w:color w:val="000000"/>
                <w:lang w:eastAsia="uk-UA"/>
              </w:rPr>
              <w:t>123711</w:t>
            </w:r>
          </w:p>
        </w:tc>
        <w:tc>
          <w:tcPr>
            <w:tcW w:w="992" w:type="dxa"/>
            <w:vAlign w:val="center"/>
          </w:tcPr>
          <w:p w14:paraId="4C0BE80C" w14:textId="77777777" w:rsidR="002B272B" w:rsidRPr="002B272B" w:rsidRDefault="002B272B" w:rsidP="002B272B">
            <w:pPr>
              <w:jc w:val="center"/>
            </w:pPr>
            <w:r w:rsidRPr="002B272B">
              <w:t>1984</w:t>
            </w:r>
          </w:p>
        </w:tc>
        <w:tc>
          <w:tcPr>
            <w:tcW w:w="1276" w:type="dxa"/>
            <w:vAlign w:val="center"/>
          </w:tcPr>
          <w:p w14:paraId="7FD1ED98" w14:textId="77777777" w:rsidR="002B272B" w:rsidRPr="002B272B" w:rsidRDefault="002B272B" w:rsidP="002B272B">
            <w:pPr>
              <w:jc w:val="center"/>
              <w:rPr>
                <w:lang w:val="en-US"/>
              </w:rPr>
            </w:pPr>
            <w:r w:rsidRPr="002B272B">
              <w:t>АО3426ІЕ</w:t>
            </w:r>
          </w:p>
        </w:tc>
        <w:tc>
          <w:tcPr>
            <w:tcW w:w="1134" w:type="dxa"/>
            <w:vAlign w:val="center"/>
          </w:tcPr>
          <w:p w14:paraId="3394ED3C" w14:textId="77777777" w:rsidR="002B272B" w:rsidRPr="002B272B" w:rsidRDefault="002B272B" w:rsidP="002B272B">
            <w:pPr>
              <w:jc w:val="center"/>
            </w:pPr>
            <w:r w:rsidRPr="002B272B">
              <w:t>1 рік</w:t>
            </w:r>
          </w:p>
        </w:tc>
      </w:tr>
      <w:tr w:rsidR="002B272B" w:rsidRPr="002B272B" w14:paraId="28B5488F" w14:textId="77777777" w:rsidTr="00DE5ADB">
        <w:trPr>
          <w:trHeight w:val="987"/>
        </w:trPr>
        <w:tc>
          <w:tcPr>
            <w:tcW w:w="425" w:type="dxa"/>
            <w:vAlign w:val="center"/>
          </w:tcPr>
          <w:p w14:paraId="750AF8B6" w14:textId="77777777" w:rsidR="002B272B" w:rsidRPr="002B272B" w:rsidRDefault="002B272B" w:rsidP="002B272B">
            <w:pPr>
              <w:jc w:val="center"/>
            </w:pPr>
            <w:r w:rsidRPr="002B272B">
              <w:t>7</w:t>
            </w:r>
          </w:p>
        </w:tc>
        <w:tc>
          <w:tcPr>
            <w:tcW w:w="1135" w:type="dxa"/>
            <w:vAlign w:val="center"/>
          </w:tcPr>
          <w:p w14:paraId="40F46450" w14:textId="77777777" w:rsidR="002B272B" w:rsidRPr="002B272B" w:rsidRDefault="002B272B" w:rsidP="002B272B">
            <w:pPr>
              <w:widowControl w:val="0"/>
              <w:jc w:val="center"/>
              <w:rPr>
                <w:lang w:val="en-US"/>
              </w:rPr>
            </w:pPr>
            <w:r w:rsidRPr="002B272B">
              <w:rPr>
                <w:lang w:val="en-US"/>
              </w:rPr>
              <w:t>VOLKSWAGEN</w:t>
            </w:r>
            <w:r w:rsidRPr="002B272B">
              <w:t xml:space="preserve"> </w:t>
            </w:r>
            <w:r w:rsidRPr="002B272B">
              <w:rPr>
                <w:lang w:val="en-US"/>
              </w:rPr>
              <w:t>PASSAT</w:t>
            </w:r>
          </w:p>
        </w:tc>
        <w:tc>
          <w:tcPr>
            <w:tcW w:w="1276" w:type="dxa"/>
            <w:vAlign w:val="center"/>
          </w:tcPr>
          <w:p w14:paraId="7AB93730" w14:textId="77777777" w:rsidR="002B272B" w:rsidRPr="002B272B" w:rsidRDefault="002B272B" w:rsidP="002B272B">
            <w:pPr>
              <w:jc w:val="center"/>
            </w:pPr>
            <w:r w:rsidRPr="002B272B">
              <w:t>легковий</w:t>
            </w:r>
          </w:p>
        </w:tc>
        <w:tc>
          <w:tcPr>
            <w:tcW w:w="1418" w:type="dxa"/>
            <w:vAlign w:val="center"/>
          </w:tcPr>
          <w:p w14:paraId="2E871C62" w14:textId="77777777" w:rsidR="002B272B" w:rsidRPr="002B272B" w:rsidRDefault="002B272B" w:rsidP="002B272B">
            <w:pPr>
              <w:jc w:val="center"/>
            </w:pPr>
            <w:r w:rsidRPr="002B272B">
              <w:t>м. Київ</w:t>
            </w:r>
          </w:p>
        </w:tc>
        <w:tc>
          <w:tcPr>
            <w:tcW w:w="708" w:type="dxa"/>
            <w:vAlign w:val="center"/>
          </w:tcPr>
          <w:p w14:paraId="10589D77" w14:textId="77777777" w:rsidR="002B272B" w:rsidRPr="002B272B" w:rsidRDefault="002B272B" w:rsidP="002B272B">
            <w:pPr>
              <w:jc w:val="center"/>
            </w:pPr>
            <w:r w:rsidRPr="002B272B">
              <w:t>2016</w:t>
            </w:r>
          </w:p>
        </w:tc>
        <w:tc>
          <w:tcPr>
            <w:tcW w:w="2410" w:type="dxa"/>
            <w:vAlign w:val="center"/>
          </w:tcPr>
          <w:p w14:paraId="329DAB1C" w14:textId="77777777" w:rsidR="002B272B" w:rsidRPr="002B272B" w:rsidRDefault="002B272B" w:rsidP="002B272B">
            <w:pPr>
              <w:jc w:val="center"/>
              <w:rPr>
                <w:lang w:val="en-US"/>
              </w:rPr>
            </w:pPr>
            <w:r w:rsidRPr="002B272B">
              <w:rPr>
                <w:color w:val="000000"/>
                <w:lang w:eastAsia="uk-UA"/>
              </w:rPr>
              <w:t>WVWZZZ3CZ</w:t>
            </w:r>
            <w:r w:rsidRPr="002B272B">
              <w:rPr>
                <w:color w:val="000000"/>
                <w:lang w:val="en-US" w:eastAsia="uk-UA"/>
              </w:rPr>
              <w:t>G</w:t>
            </w:r>
            <w:r w:rsidRPr="002B272B">
              <w:rPr>
                <w:color w:val="000000"/>
                <w:lang w:eastAsia="uk-UA"/>
              </w:rPr>
              <w:t>E157449</w:t>
            </w:r>
          </w:p>
        </w:tc>
        <w:tc>
          <w:tcPr>
            <w:tcW w:w="992" w:type="dxa"/>
            <w:vAlign w:val="center"/>
          </w:tcPr>
          <w:p w14:paraId="65BA1295" w14:textId="77777777" w:rsidR="002B272B" w:rsidRPr="002B272B" w:rsidRDefault="002B272B" w:rsidP="002B272B">
            <w:pPr>
              <w:jc w:val="center"/>
            </w:pPr>
            <w:r w:rsidRPr="002B272B">
              <w:t>1968</w:t>
            </w:r>
          </w:p>
        </w:tc>
        <w:tc>
          <w:tcPr>
            <w:tcW w:w="1276" w:type="dxa"/>
            <w:vAlign w:val="center"/>
          </w:tcPr>
          <w:p w14:paraId="2E67CDEC" w14:textId="77777777" w:rsidR="002B272B" w:rsidRPr="002B272B" w:rsidRDefault="002B272B" w:rsidP="002B272B">
            <w:pPr>
              <w:jc w:val="center"/>
              <w:rPr>
                <w:lang w:val="en-US"/>
              </w:rPr>
            </w:pPr>
            <w:r w:rsidRPr="002B272B">
              <w:t>АО3427ІЕ</w:t>
            </w:r>
          </w:p>
        </w:tc>
        <w:tc>
          <w:tcPr>
            <w:tcW w:w="1134" w:type="dxa"/>
            <w:vAlign w:val="center"/>
          </w:tcPr>
          <w:p w14:paraId="5F53B0DF" w14:textId="77777777" w:rsidR="002B272B" w:rsidRPr="002B272B" w:rsidRDefault="002B272B" w:rsidP="002B272B">
            <w:pPr>
              <w:jc w:val="center"/>
            </w:pPr>
            <w:r w:rsidRPr="002B272B">
              <w:t>1 рік</w:t>
            </w:r>
          </w:p>
        </w:tc>
      </w:tr>
      <w:tr w:rsidR="002B272B" w:rsidRPr="002B272B" w14:paraId="0F5D3748" w14:textId="77777777" w:rsidTr="00DE5ADB">
        <w:trPr>
          <w:trHeight w:val="987"/>
        </w:trPr>
        <w:tc>
          <w:tcPr>
            <w:tcW w:w="425" w:type="dxa"/>
            <w:vAlign w:val="center"/>
          </w:tcPr>
          <w:p w14:paraId="4DAD5EDB" w14:textId="77777777" w:rsidR="002B272B" w:rsidRPr="002B272B" w:rsidRDefault="002B272B" w:rsidP="002B272B">
            <w:pPr>
              <w:jc w:val="center"/>
            </w:pPr>
            <w:r w:rsidRPr="002B272B">
              <w:t>8</w:t>
            </w:r>
          </w:p>
        </w:tc>
        <w:tc>
          <w:tcPr>
            <w:tcW w:w="1135" w:type="dxa"/>
            <w:vAlign w:val="center"/>
          </w:tcPr>
          <w:p w14:paraId="0F1CC749" w14:textId="77777777" w:rsidR="002B272B" w:rsidRPr="002B272B" w:rsidRDefault="002B272B" w:rsidP="002B272B">
            <w:pPr>
              <w:widowControl w:val="0"/>
              <w:jc w:val="center"/>
              <w:rPr>
                <w:lang w:val="en-US"/>
              </w:rPr>
            </w:pPr>
            <w:r w:rsidRPr="002B272B">
              <w:rPr>
                <w:lang w:val="en-US"/>
              </w:rPr>
              <w:t>VOLKSWAGEN</w:t>
            </w:r>
            <w:r w:rsidRPr="002B272B">
              <w:t xml:space="preserve"> </w:t>
            </w:r>
            <w:r w:rsidRPr="002B272B">
              <w:rPr>
                <w:lang w:val="en-US"/>
              </w:rPr>
              <w:t>PASSAT</w:t>
            </w:r>
          </w:p>
        </w:tc>
        <w:tc>
          <w:tcPr>
            <w:tcW w:w="1276" w:type="dxa"/>
            <w:vAlign w:val="center"/>
          </w:tcPr>
          <w:p w14:paraId="5E15F92F" w14:textId="77777777" w:rsidR="002B272B" w:rsidRPr="002B272B" w:rsidRDefault="002B272B" w:rsidP="002B272B">
            <w:pPr>
              <w:jc w:val="center"/>
            </w:pPr>
            <w:r w:rsidRPr="002B272B">
              <w:t>легковий</w:t>
            </w:r>
          </w:p>
        </w:tc>
        <w:tc>
          <w:tcPr>
            <w:tcW w:w="1418" w:type="dxa"/>
            <w:vAlign w:val="center"/>
          </w:tcPr>
          <w:p w14:paraId="0C056CB9" w14:textId="77777777" w:rsidR="002B272B" w:rsidRPr="002B272B" w:rsidRDefault="002B272B" w:rsidP="002B272B">
            <w:pPr>
              <w:jc w:val="center"/>
            </w:pPr>
            <w:r w:rsidRPr="002B272B">
              <w:t>м. Київ</w:t>
            </w:r>
          </w:p>
        </w:tc>
        <w:tc>
          <w:tcPr>
            <w:tcW w:w="708" w:type="dxa"/>
            <w:vAlign w:val="center"/>
          </w:tcPr>
          <w:p w14:paraId="4728B738" w14:textId="77777777" w:rsidR="002B272B" w:rsidRPr="002B272B" w:rsidRDefault="002B272B" w:rsidP="002B272B">
            <w:pPr>
              <w:jc w:val="center"/>
            </w:pPr>
            <w:r w:rsidRPr="002B272B">
              <w:t>2012</w:t>
            </w:r>
          </w:p>
        </w:tc>
        <w:tc>
          <w:tcPr>
            <w:tcW w:w="2410" w:type="dxa"/>
            <w:vAlign w:val="center"/>
          </w:tcPr>
          <w:p w14:paraId="0009BA29" w14:textId="77777777" w:rsidR="002B272B" w:rsidRPr="002B272B" w:rsidRDefault="002B272B" w:rsidP="002B272B">
            <w:pPr>
              <w:jc w:val="center"/>
              <w:rPr>
                <w:lang w:val="en-US"/>
              </w:rPr>
            </w:pPr>
            <w:r w:rsidRPr="002B272B">
              <w:rPr>
                <w:color w:val="000000"/>
                <w:lang w:eastAsia="uk-UA"/>
              </w:rPr>
              <w:t>WVWZZZ3CZ</w:t>
            </w:r>
            <w:r w:rsidRPr="002B272B">
              <w:rPr>
                <w:color w:val="000000"/>
                <w:lang w:val="en-US" w:eastAsia="uk-UA"/>
              </w:rPr>
              <w:t>DE</w:t>
            </w:r>
            <w:r w:rsidRPr="002B272B">
              <w:rPr>
                <w:color w:val="000000"/>
                <w:lang w:eastAsia="uk-UA"/>
              </w:rPr>
              <w:t>041157</w:t>
            </w:r>
          </w:p>
        </w:tc>
        <w:tc>
          <w:tcPr>
            <w:tcW w:w="992" w:type="dxa"/>
            <w:vAlign w:val="center"/>
          </w:tcPr>
          <w:p w14:paraId="10377011" w14:textId="77777777" w:rsidR="002B272B" w:rsidRPr="002B272B" w:rsidRDefault="002B272B" w:rsidP="002B272B">
            <w:pPr>
              <w:jc w:val="center"/>
            </w:pPr>
            <w:r w:rsidRPr="002B272B">
              <w:t>1968</w:t>
            </w:r>
          </w:p>
        </w:tc>
        <w:tc>
          <w:tcPr>
            <w:tcW w:w="1276" w:type="dxa"/>
            <w:vAlign w:val="center"/>
          </w:tcPr>
          <w:p w14:paraId="39D3065B" w14:textId="77777777" w:rsidR="002B272B" w:rsidRPr="002B272B" w:rsidRDefault="002B272B" w:rsidP="002B272B">
            <w:pPr>
              <w:jc w:val="center"/>
              <w:rPr>
                <w:lang w:val="en-US"/>
              </w:rPr>
            </w:pPr>
            <w:r w:rsidRPr="002B272B">
              <w:t>АО3428ІЕ</w:t>
            </w:r>
          </w:p>
        </w:tc>
        <w:tc>
          <w:tcPr>
            <w:tcW w:w="1134" w:type="dxa"/>
            <w:vAlign w:val="center"/>
          </w:tcPr>
          <w:p w14:paraId="6FA7B1CF" w14:textId="77777777" w:rsidR="002B272B" w:rsidRPr="002B272B" w:rsidRDefault="002B272B" w:rsidP="002B272B">
            <w:pPr>
              <w:jc w:val="center"/>
            </w:pPr>
            <w:r w:rsidRPr="002B272B">
              <w:t>1 рік</w:t>
            </w:r>
          </w:p>
        </w:tc>
      </w:tr>
      <w:tr w:rsidR="002B272B" w:rsidRPr="002B272B" w14:paraId="028F8C15" w14:textId="77777777" w:rsidTr="00DE5ADB">
        <w:trPr>
          <w:trHeight w:val="987"/>
        </w:trPr>
        <w:tc>
          <w:tcPr>
            <w:tcW w:w="425" w:type="dxa"/>
            <w:vAlign w:val="center"/>
          </w:tcPr>
          <w:p w14:paraId="061E79FC" w14:textId="77777777" w:rsidR="002B272B" w:rsidRPr="002B272B" w:rsidRDefault="002B272B" w:rsidP="002B272B">
            <w:pPr>
              <w:jc w:val="center"/>
            </w:pPr>
            <w:r w:rsidRPr="002B272B">
              <w:t>9</w:t>
            </w:r>
          </w:p>
        </w:tc>
        <w:tc>
          <w:tcPr>
            <w:tcW w:w="1135" w:type="dxa"/>
            <w:vAlign w:val="center"/>
          </w:tcPr>
          <w:p w14:paraId="5A3A6E32" w14:textId="77777777" w:rsidR="002B272B" w:rsidRPr="002B272B" w:rsidRDefault="002B272B" w:rsidP="002B272B">
            <w:pPr>
              <w:widowControl w:val="0"/>
              <w:jc w:val="center"/>
            </w:pPr>
            <w:r w:rsidRPr="002B272B">
              <w:t>MERCEDES-BENZ</w:t>
            </w:r>
            <w:r w:rsidRPr="002B272B">
              <w:rPr>
                <w:lang w:val="en-US"/>
              </w:rPr>
              <w:t xml:space="preserve"> ACTROS 2648</w:t>
            </w:r>
            <w:r w:rsidRPr="002B272B">
              <w:t xml:space="preserve"> </w:t>
            </w:r>
          </w:p>
        </w:tc>
        <w:tc>
          <w:tcPr>
            <w:tcW w:w="1276" w:type="dxa"/>
            <w:vAlign w:val="center"/>
          </w:tcPr>
          <w:p w14:paraId="0EA2501B" w14:textId="77777777" w:rsidR="002B272B" w:rsidRPr="002B272B" w:rsidRDefault="002B272B" w:rsidP="002B272B">
            <w:pPr>
              <w:jc w:val="center"/>
            </w:pPr>
            <w:r w:rsidRPr="002B272B">
              <w:t>вантажний</w:t>
            </w:r>
          </w:p>
        </w:tc>
        <w:tc>
          <w:tcPr>
            <w:tcW w:w="1418" w:type="dxa"/>
            <w:vAlign w:val="center"/>
          </w:tcPr>
          <w:p w14:paraId="03E7CA6B" w14:textId="77777777" w:rsidR="002B272B" w:rsidRPr="002B272B" w:rsidRDefault="002B272B" w:rsidP="002B272B">
            <w:pPr>
              <w:jc w:val="center"/>
            </w:pPr>
            <w:r w:rsidRPr="002B272B">
              <w:t>м. Київ</w:t>
            </w:r>
          </w:p>
        </w:tc>
        <w:tc>
          <w:tcPr>
            <w:tcW w:w="708" w:type="dxa"/>
            <w:vAlign w:val="center"/>
          </w:tcPr>
          <w:p w14:paraId="6E4D1D98" w14:textId="77777777" w:rsidR="002B272B" w:rsidRPr="002B272B" w:rsidRDefault="002B272B" w:rsidP="002B272B">
            <w:pPr>
              <w:jc w:val="center"/>
            </w:pPr>
            <w:r w:rsidRPr="002B272B">
              <w:t>2023</w:t>
            </w:r>
          </w:p>
        </w:tc>
        <w:tc>
          <w:tcPr>
            <w:tcW w:w="2410" w:type="dxa"/>
            <w:vAlign w:val="center"/>
          </w:tcPr>
          <w:p w14:paraId="1F754F4D" w14:textId="77777777" w:rsidR="002B272B" w:rsidRPr="002B272B" w:rsidRDefault="002B272B" w:rsidP="002B272B">
            <w:pPr>
              <w:jc w:val="center"/>
              <w:rPr>
                <w:color w:val="000000"/>
                <w:lang w:val="en-US" w:eastAsia="uk-UA"/>
              </w:rPr>
            </w:pPr>
            <w:r w:rsidRPr="002B272B">
              <w:rPr>
                <w:color w:val="000000"/>
                <w:lang w:val="en-US" w:eastAsia="uk-UA"/>
              </w:rPr>
              <w:t>W1T96302310765490</w:t>
            </w:r>
          </w:p>
        </w:tc>
        <w:tc>
          <w:tcPr>
            <w:tcW w:w="992" w:type="dxa"/>
            <w:vAlign w:val="center"/>
          </w:tcPr>
          <w:p w14:paraId="726FF2D8" w14:textId="77777777" w:rsidR="002B272B" w:rsidRPr="002B272B" w:rsidRDefault="002B272B" w:rsidP="002B272B">
            <w:pPr>
              <w:jc w:val="center"/>
              <w:rPr>
                <w:lang w:val="en-US"/>
              </w:rPr>
            </w:pPr>
            <w:r w:rsidRPr="002B272B">
              <w:rPr>
                <w:lang w:val="en-US"/>
              </w:rPr>
              <w:t>12809</w:t>
            </w:r>
          </w:p>
        </w:tc>
        <w:tc>
          <w:tcPr>
            <w:tcW w:w="1276" w:type="dxa"/>
            <w:vAlign w:val="center"/>
          </w:tcPr>
          <w:p w14:paraId="4BC4394F" w14:textId="77777777" w:rsidR="002B272B" w:rsidRPr="002B272B" w:rsidRDefault="002B272B" w:rsidP="002B272B">
            <w:pPr>
              <w:jc w:val="center"/>
            </w:pPr>
            <w:r w:rsidRPr="002B272B">
              <w:t>Оформляється державна реєстрація</w:t>
            </w:r>
          </w:p>
        </w:tc>
        <w:tc>
          <w:tcPr>
            <w:tcW w:w="1134" w:type="dxa"/>
            <w:vAlign w:val="center"/>
          </w:tcPr>
          <w:p w14:paraId="41D77AD1" w14:textId="77777777" w:rsidR="002B272B" w:rsidRPr="002B272B" w:rsidRDefault="002B272B" w:rsidP="002B272B">
            <w:pPr>
              <w:jc w:val="center"/>
            </w:pPr>
            <w:r w:rsidRPr="002B272B">
              <w:rPr>
                <w:lang w:val="en-US"/>
              </w:rPr>
              <w:t xml:space="preserve">1 </w:t>
            </w:r>
            <w:r w:rsidRPr="002B272B">
              <w:t>рік</w:t>
            </w:r>
          </w:p>
        </w:tc>
      </w:tr>
    </w:tbl>
    <w:p w14:paraId="57FDA12C" w14:textId="77777777" w:rsidR="002B272B" w:rsidRPr="002B272B" w:rsidRDefault="002B272B" w:rsidP="002B272B">
      <w:pPr>
        <w:jc w:val="center"/>
      </w:pPr>
    </w:p>
    <w:p w14:paraId="381D00E2" w14:textId="77777777" w:rsidR="002B272B" w:rsidRPr="002B272B" w:rsidRDefault="002B272B" w:rsidP="002B272B">
      <w:pPr>
        <w:jc w:val="both"/>
      </w:pPr>
      <w:r w:rsidRPr="002B272B">
        <w:tab/>
        <w:t>Страхування проводиться згідно з Законом України «Про обов’язкове страхування цивільно-правової відповідальності власників наземних транспортних засобів» від 21 травня 2024 року № 3720-IX (із змінами).</w:t>
      </w:r>
    </w:p>
    <w:p w14:paraId="4BB7BE29" w14:textId="77777777" w:rsidR="002B272B" w:rsidRPr="002B272B" w:rsidRDefault="002B272B" w:rsidP="002B272B">
      <w:pPr>
        <w:jc w:val="both"/>
      </w:pPr>
      <w:r w:rsidRPr="002B272B">
        <w:tab/>
      </w:r>
      <w:r w:rsidRPr="002B272B">
        <w:rPr>
          <w:b/>
        </w:rPr>
        <w:t>Територія страхування</w:t>
      </w:r>
      <w:r w:rsidRPr="002B272B">
        <w:t xml:space="preserve"> – в межах України.</w:t>
      </w:r>
    </w:p>
    <w:p w14:paraId="6306FF7D" w14:textId="77777777" w:rsidR="002B272B" w:rsidRPr="002B272B" w:rsidRDefault="002B272B" w:rsidP="002B272B">
      <w:pPr>
        <w:jc w:val="both"/>
      </w:pPr>
      <w:r w:rsidRPr="002B272B">
        <w:tab/>
      </w:r>
      <w:r w:rsidRPr="002B272B">
        <w:rPr>
          <w:b/>
        </w:rPr>
        <w:t>Інформація про об’єкт страхування:</w:t>
      </w:r>
      <w:r w:rsidRPr="002B272B">
        <w:t xml:space="preserve"> об’єктом обов’язкового страхування цивільно- 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14:paraId="1E843B06" w14:textId="77777777" w:rsidR="002B272B" w:rsidRPr="002B272B" w:rsidRDefault="002B272B" w:rsidP="002B272B">
      <w:pPr>
        <w:jc w:val="both"/>
      </w:pPr>
      <w:r w:rsidRPr="002B272B">
        <w:tab/>
      </w:r>
      <w:r w:rsidRPr="002B272B">
        <w:rPr>
          <w:b/>
        </w:rPr>
        <w:t>Вид страхування:</w:t>
      </w:r>
      <w:r w:rsidRPr="002B272B">
        <w:t xml:space="preserve"> обов’язкове страхування цивільно-правової відповідальності власників наземних транспортних засобів.</w:t>
      </w:r>
    </w:p>
    <w:p w14:paraId="51D91C23" w14:textId="77777777" w:rsidR="002B272B" w:rsidRPr="002B272B" w:rsidRDefault="002B272B" w:rsidP="002B272B">
      <w:pPr>
        <w:jc w:val="both"/>
      </w:pPr>
      <w:r w:rsidRPr="002B272B">
        <w:tab/>
      </w:r>
      <w:r w:rsidRPr="002B272B">
        <w:rPr>
          <w:b/>
        </w:rPr>
        <w:t>Перелік страхових ризиків (випадків):</w:t>
      </w:r>
      <w:r w:rsidRPr="002B272B">
        <w:t xml:space="preserve"> 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2B272B">
        <w:rPr>
          <w:b/>
        </w:rPr>
        <w:t>страховим випадком є</w:t>
      </w:r>
      <w:r w:rsidRPr="002B272B">
        <w:t xml:space="preserve">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p>
    <w:p w14:paraId="11194515" w14:textId="77777777" w:rsidR="002B272B" w:rsidRPr="002B272B" w:rsidRDefault="002B272B" w:rsidP="002B272B">
      <w:pPr>
        <w:ind w:firstLine="708"/>
        <w:jc w:val="both"/>
      </w:pPr>
      <w:r w:rsidRPr="002B272B">
        <w:rPr>
          <w:b/>
        </w:rPr>
        <w:t xml:space="preserve">Договір страхування: </w:t>
      </w:r>
      <w:r w:rsidRPr="002B272B">
        <w:t>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117BEC5B" w14:textId="77777777" w:rsidR="002B272B" w:rsidRPr="002B272B" w:rsidRDefault="002B272B" w:rsidP="002B272B">
      <w:pPr>
        <w:ind w:firstLine="708"/>
        <w:jc w:val="both"/>
      </w:pPr>
      <w:r w:rsidRPr="002B272B">
        <w:lastRenderedPageBreak/>
        <w:t>Підписання та надання страхових полісів Учасником проводиться протягом одного робочого дня з моменту надання Замовником заявки (</w:t>
      </w:r>
      <w:proofErr w:type="spellStart"/>
      <w:r w:rsidRPr="002B272B">
        <w:t>нарочно</w:t>
      </w:r>
      <w:proofErr w:type="spellEnd"/>
      <w:r w:rsidRPr="002B272B">
        <w:t>, електронною поштою) на кількість транспортних засобів, визначену Замовником у даній заявці. Дата початку строку дії кожного страхового поліса може бути різною і зазначається у договорі.</w:t>
      </w:r>
    </w:p>
    <w:p w14:paraId="5A271B99" w14:textId="77777777" w:rsidR="002B272B" w:rsidRPr="002B272B" w:rsidRDefault="002B272B" w:rsidP="002B272B">
      <w:pPr>
        <w:ind w:firstLine="708"/>
        <w:jc w:val="both"/>
      </w:pPr>
      <w:r w:rsidRPr="002B272B">
        <w:t>Розрахунок страхового платежу за надання страхового покриття по кожному транспортному засобу окремого типу має відповідати вимогам Закону України «Про обов’язкове страхування цивільно-правової відповідальності власників наземних транспортних засобів» та чинним нормативно-правовим актам Державної комісії з регулювання ринків фінансових послуг України або іншого органу уповноваженого на здійснення контролю та нагляду за страховою діяльністю, і повинна включати усі можливі витрати Учасника на надання послуг Замовнику (сплата податків і зборів, перестрахування, тощо).</w:t>
      </w:r>
    </w:p>
    <w:p w14:paraId="295AB3CB" w14:textId="77777777" w:rsidR="002B272B" w:rsidRPr="002B272B" w:rsidRDefault="002B272B" w:rsidP="002B272B">
      <w:pPr>
        <w:ind w:firstLine="708"/>
        <w:jc w:val="both"/>
      </w:pPr>
      <w:r w:rsidRPr="002B272B">
        <w:t>Розрахунки страхового платежу мають здійснюватися відповідно до вимог чинного законодавства.</w:t>
      </w:r>
    </w:p>
    <w:p w14:paraId="22978EEB" w14:textId="77777777" w:rsidR="002E22B7" w:rsidRPr="002B272B" w:rsidRDefault="002E22B7" w:rsidP="002B272B">
      <w:pPr>
        <w:pStyle w:val="af"/>
        <w:ind w:left="1419"/>
        <w:jc w:val="both"/>
        <w:rPr>
          <w:rFonts w:ascii="Times New Roman" w:hAnsi="Times New Roman" w:cs="Times New Roman"/>
          <w:lang w:eastAsia="uk-UA"/>
        </w:rPr>
      </w:pPr>
    </w:p>
    <w:p w14:paraId="599F2B14" w14:textId="676009E0" w:rsidR="0044255F" w:rsidRPr="002B272B" w:rsidRDefault="00A0247F" w:rsidP="002B272B">
      <w:pPr>
        <w:tabs>
          <w:tab w:val="left" w:pos="180"/>
        </w:tabs>
        <w:ind w:firstLine="426"/>
        <w:jc w:val="both"/>
        <w:rPr>
          <w:b/>
        </w:rPr>
      </w:pPr>
      <w:r w:rsidRPr="002B272B">
        <w:rPr>
          <w:b/>
        </w:rPr>
        <w:t>5. Обґрунтування розміру бюджетного призначення:</w:t>
      </w:r>
      <w:r w:rsidRPr="002B272B">
        <w:t xml:space="preserve"> розмір бюджетного призначення </w:t>
      </w:r>
      <w:r w:rsidR="0044255F" w:rsidRPr="002B272B">
        <w:t>для предмет</w:t>
      </w:r>
      <w:r w:rsidR="00270EDE" w:rsidRPr="002B272B">
        <w:t>у</w:t>
      </w:r>
      <w:r w:rsidR="0044255F" w:rsidRPr="002B272B">
        <w:t xml:space="preserve"> закупів</w:t>
      </w:r>
      <w:r w:rsidR="007C2BD8" w:rsidRPr="002B272B">
        <w:t>л</w:t>
      </w:r>
      <w:r w:rsidR="00270EDE" w:rsidRPr="002B272B">
        <w:t>і</w:t>
      </w:r>
      <w:r w:rsidR="0044255F" w:rsidRPr="002B272B">
        <w:t xml:space="preserve"> відповідає розрахунку видатків до кошторису </w:t>
      </w:r>
      <w:r w:rsidR="00290903" w:rsidRPr="002B272B">
        <w:t>Вінницької</w:t>
      </w:r>
      <w:r w:rsidR="00270EDE" w:rsidRPr="002B272B">
        <w:t xml:space="preserve"> митниці </w:t>
      </w:r>
      <w:r w:rsidR="0044255F" w:rsidRPr="002B272B">
        <w:t>на 202</w:t>
      </w:r>
      <w:r w:rsidR="002B272B" w:rsidRPr="002B272B">
        <w:t>5</w:t>
      </w:r>
      <w:r w:rsidR="0044255F" w:rsidRPr="002B272B">
        <w:t xml:space="preserve"> рік </w:t>
      </w:r>
      <w:r w:rsidR="00EF4CD6" w:rsidRPr="002B272B">
        <w:t xml:space="preserve">(зі змінами) по </w:t>
      </w:r>
      <w:r w:rsidR="0044255F" w:rsidRPr="002B272B">
        <w:t>загальн</w:t>
      </w:r>
      <w:r w:rsidR="00EF4CD6" w:rsidRPr="002B272B">
        <w:t>ому</w:t>
      </w:r>
      <w:r w:rsidR="0044255F" w:rsidRPr="002B272B">
        <w:t xml:space="preserve"> фонд</w:t>
      </w:r>
      <w:r w:rsidR="00EF4CD6" w:rsidRPr="002B272B">
        <w:t>у</w:t>
      </w:r>
      <w:r w:rsidR="0044255F" w:rsidRPr="002B272B">
        <w:t xml:space="preserve"> за КПКВК 3506010 «Керівництво та управління у сфері митної політики»</w:t>
      </w:r>
      <w:r w:rsidR="00853255" w:rsidRPr="002B272B">
        <w:t xml:space="preserve"> з урахуванням середньої ринкової вартості аналогічних </w:t>
      </w:r>
      <w:r w:rsidR="00726764" w:rsidRPr="002B272B">
        <w:t>п</w:t>
      </w:r>
      <w:r w:rsidR="00853255" w:rsidRPr="002B272B">
        <w:t>о</w:t>
      </w:r>
      <w:r w:rsidR="00726764" w:rsidRPr="002B272B">
        <w:t>слуг</w:t>
      </w:r>
      <w:r w:rsidR="0044255F" w:rsidRPr="002B272B">
        <w:t>.</w:t>
      </w:r>
    </w:p>
    <w:p w14:paraId="4A447243" w14:textId="77777777" w:rsidR="0044255F" w:rsidRPr="002B272B" w:rsidRDefault="0044255F" w:rsidP="002B272B">
      <w:pPr>
        <w:ind w:firstLine="567"/>
        <w:contextualSpacing/>
        <w:jc w:val="both"/>
      </w:pPr>
    </w:p>
    <w:p w14:paraId="3EE03F91" w14:textId="5DE77483" w:rsidR="007F146A" w:rsidRPr="002B272B" w:rsidRDefault="00A0247F" w:rsidP="002B272B">
      <w:pPr>
        <w:ind w:firstLine="426"/>
        <w:contextualSpacing/>
        <w:jc w:val="both"/>
      </w:pPr>
      <w:r w:rsidRPr="002B272B">
        <w:rPr>
          <w:b/>
        </w:rPr>
        <w:t>6. Очікувана вартість предмета закупівлі:</w:t>
      </w:r>
      <w:r w:rsidR="00500435" w:rsidRPr="002B272B">
        <w:rPr>
          <w:b/>
        </w:rPr>
        <w:t xml:space="preserve"> </w:t>
      </w:r>
      <w:r w:rsidR="002B272B" w:rsidRPr="002B272B">
        <w:rPr>
          <w:color w:val="2C2931"/>
          <w:shd w:val="clear" w:color="auto" w:fill="FFFFFF"/>
        </w:rPr>
        <w:t>58 139.00</w:t>
      </w:r>
      <w:r w:rsidR="00DC5925" w:rsidRPr="002B272B">
        <w:rPr>
          <w:b/>
        </w:rPr>
        <w:t xml:space="preserve"> </w:t>
      </w:r>
      <w:r w:rsidR="00EF4CD6" w:rsidRPr="002B272B">
        <w:rPr>
          <w:b/>
        </w:rPr>
        <w:t>грн. з ПДВ</w:t>
      </w:r>
      <w:r w:rsidR="007B3889" w:rsidRPr="002B272B">
        <w:rPr>
          <w:b/>
        </w:rPr>
        <w:t>.</w:t>
      </w:r>
    </w:p>
    <w:p w14:paraId="3BF3859A" w14:textId="1B8B6332" w:rsidR="00057AFB" w:rsidRPr="002B272B" w:rsidRDefault="00500435" w:rsidP="002B272B">
      <w:pPr>
        <w:ind w:firstLine="567"/>
        <w:contextualSpacing/>
        <w:jc w:val="both"/>
      </w:pPr>
      <w:r w:rsidRPr="002B272B">
        <w:t xml:space="preserve"> </w:t>
      </w:r>
    </w:p>
    <w:p w14:paraId="08593C51" w14:textId="77777777" w:rsidR="00964E6F" w:rsidRPr="002B272B" w:rsidRDefault="00A0247F" w:rsidP="002B272B">
      <w:pPr>
        <w:ind w:firstLine="426"/>
        <w:contextualSpacing/>
        <w:jc w:val="both"/>
      </w:pPr>
      <w:r w:rsidRPr="002B272B">
        <w:rPr>
          <w:b/>
        </w:rPr>
        <w:t>7. Обґрунтування очікуваної вартості предмета закупівлі:</w:t>
      </w:r>
      <w:r w:rsidRPr="002B272B">
        <w:t xml:space="preserve"> </w:t>
      </w:r>
    </w:p>
    <w:p w14:paraId="626B9AF5" w14:textId="1AF03AB4" w:rsidR="00006754" w:rsidRPr="002B272B" w:rsidRDefault="00853255" w:rsidP="002B272B">
      <w:pPr>
        <w:ind w:firstLine="567"/>
        <w:contextualSpacing/>
        <w:jc w:val="both"/>
      </w:pPr>
      <w:r w:rsidRPr="002B272B">
        <w:t>Н</w:t>
      </w:r>
      <w:r w:rsidR="00006754" w:rsidRPr="002B272B">
        <w:t>аказом Міністерства розвитку економіки, торгівлі та сільського господарства України від 18.02.2020 №</w:t>
      </w:r>
      <w:r w:rsidRPr="002B272B">
        <w:t xml:space="preserve"> </w:t>
      </w:r>
      <w:r w:rsidR="00006754" w:rsidRPr="002B272B">
        <w:t>275 затверджена примірна методика визначення очікуваної вартості предмет</w:t>
      </w:r>
      <w:r w:rsidR="009E158C" w:rsidRPr="002B272B">
        <w:t>а</w:t>
      </w:r>
      <w:r w:rsidR="00006754" w:rsidRPr="002B272B">
        <w:t xml:space="preserve"> закупівлі, якою передбачені методи визначення очікуваної вартості предмет</w:t>
      </w:r>
      <w:r w:rsidR="009E158C" w:rsidRPr="002B272B">
        <w:t>а</w:t>
      </w:r>
      <w:r w:rsidR="00006754" w:rsidRPr="002B272B">
        <w:t xml:space="preserve"> закупівлі.</w:t>
      </w:r>
    </w:p>
    <w:p w14:paraId="5524974C" w14:textId="559C1F78" w:rsidR="00006754" w:rsidRPr="002B272B" w:rsidRDefault="00006754" w:rsidP="002B272B">
      <w:pPr>
        <w:ind w:firstLine="426"/>
        <w:contextualSpacing/>
        <w:jc w:val="both"/>
      </w:pPr>
      <w:r w:rsidRPr="002B272B">
        <w:t>Так, очікувана вартість предмет</w:t>
      </w:r>
      <w:r w:rsidR="009E158C" w:rsidRPr="002B272B">
        <w:t>а</w:t>
      </w:r>
      <w:r w:rsidRPr="002B272B">
        <w:t xml:space="preserve"> закупівлі визначена на підставі аналізу загальнодоступної інформації про ціну </w:t>
      </w:r>
      <w:r w:rsidR="00F41163" w:rsidRPr="002B272B">
        <w:t>т</w:t>
      </w:r>
      <w:r w:rsidRPr="002B272B">
        <w:t>о</w:t>
      </w:r>
      <w:r w:rsidR="00F41163" w:rsidRPr="002B272B">
        <w:t>вар</w:t>
      </w:r>
      <w:r w:rsidRPr="002B272B">
        <w:t>у (тобто інформація про ціни, що міст</w:t>
      </w:r>
      <w:r w:rsidR="00064CCA" w:rsidRPr="002B272B">
        <w:t>я</w:t>
      </w:r>
      <w:r w:rsidRPr="002B272B">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2B272B">
        <w:t>Pr</w:t>
      </w:r>
      <w:r w:rsidRPr="002B272B">
        <w:t>о</w:t>
      </w:r>
      <w:r w:rsidR="00F70454" w:rsidRPr="002B272B">
        <w:t>z</w:t>
      </w:r>
      <w:r w:rsidRPr="002B272B">
        <w:t>о</w:t>
      </w:r>
      <w:r w:rsidR="00F70454" w:rsidRPr="002B272B">
        <w:t>rr</w:t>
      </w:r>
      <w:r w:rsidRPr="002B272B">
        <w:t>о</w:t>
      </w:r>
      <w:proofErr w:type="spellEnd"/>
      <w:r w:rsidRPr="002B272B">
        <w:t>» тощо.</w:t>
      </w:r>
      <w:r w:rsidR="00057AFB" w:rsidRPr="002B272B">
        <w:t xml:space="preserve"> </w:t>
      </w:r>
      <w:r w:rsidRPr="002B272B">
        <w:t>Відповідно до вказаної методики, очікувана вартість предмет</w:t>
      </w:r>
      <w:r w:rsidR="009E158C" w:rsidRPr="002B272B">
        <w:t>а</w:t>
      </w:r>
      <w:r w:rsidRPr="002B272B">
        <w:t xml:space="preserve"> закупівлі становить </w:t>
      </w:r>
      <w:r w:rsidR="002B272B" w:rsidRPr="002B272B">
        <w:rPr>
          <w:color w:val="2C2931"/>
          <w:shd w:val="clear" w:color="auto" w:fill="FFFFFF"/>
        </w:rPr>
        <w:t>58 139.00</w:t>
      </w:r>
      <w:r w:rsidR="002B272B" w:rsidRPr="002B272B">
        <w:rPr>
          <w:color w:val="2C2931"/>
          <w:shd w:val="clear" w:color="auto" w:fill="FFFFFF"/>
          <w:lang w:val="ru-RU"/>
        </w:rPr>
        <w:t xml:space="preserve"> </w:t>
      </w:r>
      <w:r w:rsidR="005901C0" w:rsidRPr="002B272B">
        <w:rPr>
          <w:b/>
        </w:rPr>
        <w:t>грн</w:t>
      </w:r>
      <w:r w:rsidR="0067200A" w:rsidRPr="002B272B">
        <w:rPr>
          <w:b/>
        </w:rPr>
        <w:t xml:space="preserve"> з ПДВ</w:t>
      </w:r>
      <w:r w:rsidRPr="002B272B">
        <w:t>, що відповідає розміру бюджетного призначення.</w:t>
      </w:r>
    </w:p>
    <w:p w14:paraId="54C5FDFB" w14:textId="77777777" w:rsidR="00F5430D" w:rsidRPr="002B272B" w:rsidRDefault="00F5430D" w:rsidP="002B272B">
      <w:pPr>
        <w:ind w:firstLine="426"/>
        <w:contextualSpacing/>
        <w:jc w:val="both"/>
        <w:rPr>
          <w:b/>
          <w:lang w:val="ru-RU"/>
        </w:rPr>
      </w:pPr>
    </w:p>
    <w:p w14:paraId="77CD26D5" w14:textId="77777777" w:rsidR="00BC7695" w:rsidRPr="002B272B" w:rsidRDefault="00BF492B" w:rsidP="002B272B">
      <w:pPr>
        <w:ind w:firstLine="426"/>
        <w:contextualSpacing/>
        <w:jc w:val="both"/>
      </w:pPr>
      <w:r w:rsidRPr="002B272B">
        <w:rPr>
          <w:b/>
        </w:rPr>
        <w:t>8. Застосування виключення:</w:t>
      </w:r>
      <w:r w:rsidRPr="002B272B">
        <w:t xml:space="preserve"> не застосовується. Закупівля проводиться із застосуванням відкритих торгів з особливостями.</w:t>
      </w:r>
    </w:p>
    <w:bookmarkEnd w:id="0"/>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6B62C" w14:textId="77777777" w:rsidR="00FA6EFB" w:rsidRDefault="00FA6EFB">
      <w:r>
        <w:separator/>
      </w:r>
    </w:p>
  </w:endnote>
  <w:endnote w:type="continuationSeparator" w:id="0">
    <w:p w14:paraId="7F072340" w14:textId="77777777" w:rsidR="00FA6EFB" w:rsidRDefault="00FA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87EEF" w14:textId="77777777" w:rsidR="00FA6EFB" w:rsidRDefault="00FA6EFB">
      <w:r>
        <w:separator/>
      </w:r>
    </w:p>
  </w:footnote>
  <w:footnote w:type="continuationSeparator" w:id="0">
    <w:p w14:paraId="52B135AB" w14:textId="77777777" w:rsidR="00FA6EFB" w:rsidRDefault="00FA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72B"/>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A6EFB"/>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4049</Words>
  <Characters>2309</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2026-03-23T14:34:00Z</dcterms:modified>
</cp:coreProperties>
</file>