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1330BD" w:rsidRDefault="006E0648" w:rsidP="00F5430D">
      <w:pPr>
        <w:ind w:firstLine="567"/>
        <w:contextualSpacing/>
        <w:jc w:val="both"/>
        <w:rPr>
          <w:b/>
        </w:rPr>
      </w:pPr>
      <w:r w:rsidRPr="001330BD">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1330BD" w:rsidRDefault="002E22B7" w:rsidP="00F5430D">
      <w:pPr>
        <w:ind w:firstLine="567"/>
        <w:contextualSpacing/>
        <w:jc w:val="both"/>
        <w:rPr>
          <w:b/>
        </w:rPr>
      </w:pPr>
    </w:p>
    <w:p w14:paraId="23F02F84" w14:textId="6642168E" w:rsidR="006E0648" w:rsidRPr="001330BD" w:rsidRDefault="00F5430D" w:rsidP="00F5430D">
      <w:pPr>
        <w:ind w:firstLine="567"/>
        <w:contextualSpacing/>
        <w:jc w:val="both"/>
      </w:pPr>
      <w:r w:rsidRPr="001330BD">
        <w:rPr>
          <w:b/>
        </w:rPr>
        <w:t>Закарпатська митниця</w:t>
      </w:r>
      <w:r w:rsidR="00452DA4" w:rsidRPr="001330BD">
        <w:rPr>
          <w:b/>
        </w:rPr>
        <w:t>;</w:t>
      </w:r>
      <w:r w:rsidR="00452DA4" w:rsidRPr="001330BD">
        <w:t xml:space="preserve"> </w:t>
      </w:r>
      <w:r w:rsidRPr="001330BD">
        <w:rPr>
          <w:color w:val="2C2931"/>
          <w:shd w:val="clear" w:color="auto" w:fill="FFFFFF"/>
        </w:rPr>
        <w:t>88000, Закарпатська область, Ужгород, Собранецька, 20</w:t>
      </w:r>
      <w:r w:rsidR="006E0648" w:rsidRPr="001330BD">
        <w:t xml:space="preserve">; код ЄДРПОУ </w:t>
      </w:r>
      <w:r w:rsidR="006438F8" w:rsidRPr="001330BD">
        <w:t>ВП:</w:t>
      </w:r>
      <w:r w:rsidRPr="001330BD">
        <w:t xml:space="preserve"> </w:t>
      </w:r>
      <w:r w:rsidRPr="001330BD">
        <w:rPr>
          <w:color w:val="2C2931"/>
          <w:shd w:val="clear" w:color="auto" w:fill="FFFFFF"/>
        </w:rPr>
        <w:t>43985560</w:t>
      </w:r>
      <w:r w:rsidR="006E0648" w:rsidRPr="001330BD">
        <w:t>; категорія замовника – орган державної  влади.</w:t>
      </w:r>
    </w:p>
    <w:p w14:paraId="505BA49B" w14:textId="77777777" w:rsidR="006E0648" w:rsidRPr="001330BD" w:rsidRDefault="006E0648" w:rsidP="00F5430D">
      <w:pPr>
        <w:ind w:firstLine="567"/>
        <w:contextualSpacing/>
        <w:jc w:val="both"/>
      </w:pPr>
    </w:p>
    <w:p w14:paraId="12896E25" w14:textId="77777777" w:rsidR="002E22B7" w:rsidRPr="001330BD" w:rsidRDefault="006E0648" w:rsidP="00F5430D">
      <w:pPr>
        <w:ind w:firstLine="567"/>
        <w:contextualSpacing/>
        <w:jc w:val="both"/>
        <w:rPr>
          <w:b/>
        </w:rPr>
      </w:pPr>
      <w:r w:rsidRPr="001330BD">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1330BD" w:rsidRDefault="002E22B7" w:rsidP="00F5430D">
      <w:pPr>
        <w:ind w:firstLine="567"/>
        <w:contextualSpacing/>
        <w:jc w:val="both"/>
      </w:pPr>
    </w:p>
    <w:p w14:paraId="5E4459CC" w14:textId="11265C90" w:rsidR="007B7D98" w:rsidRPr="001330BD" w:rsidRDefault="001330BD"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1330BD">
        <w:rPr>
          <w:rFonts w:ascii="Times New Roman" w:hAnsi="Times New Roman" w:cs="Times New Roman"/>
          <w:color w:val="2C2931"/>
          <w:sz w:val="24"/>
          <w:szCs w:val="24"/>
          <w:shd w:val="clear" w:color="auto" w:fill="FFFFFF"/>
        </w:rPr>
        <w:t>послуги зі знищення майна</w:t>
      </w:r>
      <w:r w:rsidR="00DC0ECE" w:rsidRPr="001330BD">
        <w:rPr>
          <w:rFonts w:ascii="Times New Roman" w:hAnsi="Times New Roman" w:cs="Times New Roman"/>
          <w:color w:val="2C2931"/>
          <w:sz w:val="24"/>
          <w:szCs w:val="24"/>
          <w:shd w:val="clear" w:color="auto" w:fill="FFFFFF"/>
        </w:rPr>
        <w:t xml:space="preserve"> </w:t>
      </w:r>
      <w:r w:rsidR="00D067E2" w:rsidRPr="001330BD">
        <w:rPr>
          <w:rFonts w:ascii="Times New Roman" w:eastAsia="Times New Roman" w:hAnsi="Times New Roman" w:cs="Times New Roman"/>
          <w:b w:val="0"/>
          <w:bCs w:val="0"/>
          <w:kern w:val="0"/>
          <w:sz w:val="24"/>
          <w:szCs w:val="24"/>
          <w:lang w:eastAsia="ru-RU"/>
        </w:rPr>
        <w:t xml:space="preserve">за кодом ДК 021:2015: </w:t>
      </w:r>
      <w:r w:rsidRPr="001330BD">
        <w:rPr>
          <w:rFonts w:ascii="Times New Roman" w:hAnsi="Times New Roman" w:cs="Times New Roman"/>
          <w:sz w:val="24"/>
          <w:szCs w:val="24"/>
          <w:shd w:val="clear" w:color="auto" w:fill="FFFFFF"/>
        </w:rPr>
        <w:t>90510000-5 Утилізація/видалення сміття та поводження зі сміттям</w:t>
      </w:r>
      <w:r w:rsidR="00F5430D" w:rsidRPr="001330BD">
        <w:rPr>
          <w:rFonts w:ascii="Times New Roman" w:hAnsi="Times New Roman" w:cs="Times New Roman"/>
          <w:color w:val="222222"/>
          <w:sz w:val="24"/>
          <w:szCs w:val="24"/>
          <w:shd w:val="clear" w:color="auto" w:fill="FFFFFF"/>
          <w:lang w:val="ru-RU"/>
        </w:rPr>
        <w:t>.</w:t>
      </w:r>
    </w:p>
    <w:p w14:paraId="0A605214" w14:textId="77777777" w:rsidR="0063692F" w:rsidRPr="001330BD" w:rsidRDefault="0063692F" w:rsidP="00F5430D">
      <w:pPr>
        <w:rPr>
          <w:rFonts w:eastAsia="Calibri"/>
          <w:lang w:eastAsia="uk-UA"/>
        </w:rPr>
      </w:pPr>
    </w:p>
    <w:p w14:paraId="101ADDBA" w14:textId="2FA9B8F5" w:rsidR="00C908AE" w:rsidRPr="001330BD" w:rsidRDefault="006E0648" w:rsidP="00F5430D">
      <w:pPr>
        <w:tabs>
          <w:tab w:val="left" w:pos="360"/>
          <w:tab w:val="left" w:pos="567"/>
        </w:tabs>
        <w:ind w:firstLine="567"/>
        <w:contextualSpacing/>
        <w:jc w:val="both"/>
        <w:rPr>
          <w:b/>
        </w:rPr>
      </w:pPr>
      <w:r w:rsidRPr="001330BD">
        <w:rPr>
          <w:b/>
        </w:rPr>
        <w:t>3. Ідентифікатор закупів</w:t>
      </w:r>
      <w:r w:rsidR="007C2BD8" w:rsidRPr="001330BD">
        <w:rPr>
          <w:b/>
        </w:rPr>
        <w:t>л</w:t>
      </w:r>
      <w:r w:rsidR="00AF41A4" w:rsidRPr="001330BD">
        <w:rPr>
          <w:b/>
        </w:rPr>
        <w:t>і</w:t>
      </w:r>
      <w:r w:rsidRPr="001330BD">
        <w:rPr>
          <w:b/>
        </w:rPr>
        <w:t>: —</w:t>
      </w:r>
      <w:r w:rsidR="000274C4" w:rsidRPr="001330BD">
        <w:rPr>
          <w:b/>
        </w:rPr>
        <w:t xml:space="preserve"> </w:t>
      </w:r>
      <w:r w:rsidR="001330BD" w:rsidRPr="001330BD">
        <w:rPr>
          <w:rFonts w:eastAsia="Batang"/>
          <w:shd w:val="clear" w:color="auto" w:fill="FFFFFF"/>
        </w:rPr>
        <w:t>UA-2025-11-14-015951-a</w:t>
      </w:r>
      <w:r w:rsidR="00F5430D" w:rsidRPr="001330BD">
        <w:rPr>
          <w:rFonts w:eastAsia="Batang"/>
          <w:b/>
          <w:shd w:val="clear" w:color="auto" w:fill="FFFFFF"/>
        </w:rPr>
        <w:t>.</w:t>
      </w:r>
    </w:p>
    <w:p w14:paraId="21F9E478" w14:textId="77777777" w:rsidR="00445D32" w:rsidRPr="001330BD" w:rsidRDefault="00445D32" w:rsidP="00F5430D">
      <w:pPr>
        <w:tabs>
          <w:tab w:val="left" w:pos="360"/>
          <w:tab w:val="left" w:pos="567"/>
        </w:tabs>
        <w:contextualSpacing/>
        <w:jc w:val="both"/>
        <w:rPr>
          <w:b/>
        </w:rPr>
      </w:pPr>
    </w:p>
    <w:p w14:paraId="71B8F525" w14:textId="77777777" w:rsidR="00006754" w:rsidRPr="001330BD" w:rsidRDefault="00A0247F" w:rsidP="00F5430D">
      <w:pPr>
        <w:ind w:firstLine="567"/>
        <w:contextualSpacing/>
        <w:jc w:val="both"/>
      </w:pPr>
      <w:r w:rsidRPr="001330BD">
        <w:rPr>
          <w:b/>
        </w:rPr>
        <w:t>4. Обґрунтування технічних та якісних характеристик предмета закупівлі:</w:t>
      </w:r>
      <w:r w:rsidRPr="001330BD">
        <w:t xml:space="preserve"> технічні та якісні характеристики предмета закупівлі визначені відповідно до потреб замовника</w:t>
      </w:r>
      <w:r w:rsidR="00006754" w:rsidRPr="001330BD">
        <w:t>.</w:t>
      </w:r>
    </w:p>
    <w:p w14:paraId="2AF7E7B2" w14:textId="77777777" w:rsidR="00F5430D" w:rsidRPr="001330BD" w:rsidRDefault="00F5430D" w:rsidP="00F5430D">
      <w:pPr>
        <w:contextualSpacing/>
        <w:jc w:val="center"/>
        <w:rPr>
          <w:b/>
          <w:bCs/>
        </w:rPr>
      </w:pPr>
    </w:p>
    <w:p w14:paraId="4BD02884" w14:textId="77777777" w:rsidR="001330BD" w:rsidRPr="001330BD" w:rsidRDefault="001330BD" w:rsidP="001330BD">
      <w:pPr>
        <w:ind w:right="-142"/>
        <w:contextualSpacing/>
        <w:jc w:val="center"/>
        <w:rPr>
          <w:b/>
          <w:bCs/>
          <w:i/>
          <w:iCs/>
        </w:rPr>
      </w:pPr>
      <w:r w:rsidRPr="001330BD">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0BAF2094" w14:textId="77777777" w:rsidR="001330BD" w:rsidRPr="001330BD" w:rsidRDefault="001330BD" w:rsidP="001330BD">
      <w:pPr>
        <w:tabs>
          <w:tab w:val="left" w:pos="2200"/>
        </w:tabs>
        <w:jc w:val="right"/>
        <w:rPr>
          <w:bCs/>
        </w:rPr>
      </w:pPr>
    </w:p>
    <w:p w14:paraId="58819253" w14:textId="77777777" w:rsidR="001330BD" w:rsidRPr="001330BD" w:rsidRDefault="001330BD" w:rsidP="001330BD">
      <w:pPr>
        <w:pStyle w:val="1"/>
        <w:shd w:val="clear" w:color="auto" w:fill="FFFFFF"/>
        <w:spacing w:before="0" w:after="0"/>
        <w:ind w:firstLine="426"/>
        <w:jc w:val="both"/>
        <w:rPr>
          <w:rFonts w:ascii="Times New Roman" w:hAnsi="Times New Roman" w:cs="Times New Roman"/>
          <w:b w:val="0"/>
          <w:sz w:val="24"/>
          <w:szCs w:val="24"/>
        </w:rPr>
      </w:pPr>
      <w:r w:rsidRPr="001330BD">
        <w:rPr>
          <w:rFonts w:ascii="Times New Roman" w:hAnsi="Times New Roman" w:cs="Times New Roman"/>
          <w:b w:val="0"/>
          <w:sz w:val="24"/>
          <w:szCs w:val="24"/>
          <w:lang w:eastAsia="ru-RU"/>
        </w:rPr>
        <w:t>1.</w:t>
      </w:r>
      <w:r w:rsidRPr="001330BD">
        <w:rPr>
          <w:rFonts w:ascii="Times New Roman" w:hAnsi="Times New Roman" w:cs="Times New Roman"/>
          <w:sz w:val="24"/>
          <w:szCs w:val="24"/>
          <w:lang w:eastAsia="ru-RU"/>
        </w:rPr>
        <w:t xml:space="preserve"> Предмет закупівлі: </w:t>
      </w:r>
      <w:r w:rsidRPr="001330BD">
        <w:rPr>
          <w:rFonts w:ascii="Times New Roman" w:hAnsi="Times New Roman" w:cs="Times New Roman"/>
          <w:b w:val="0"/>
          <w:color w:val="222222"/>
          <w:sz w:val="24"/>
          <w:szCs w:val="24"/>
          <w:shd w:val="clear" w:color="auto" w:fill="FFFFFF"/>
        </w:rPr>
        <w:t xml:space="preserve">Послуги зі знищення майна, </w:t>
      </w:r>
      <w:r w:rsidRPr="001330BD">
        <w:rPr>
          <w:rFonts w:ascii="Times New Roman" w:hAnsi="Times New Roman" w:cs="Times New Roman"/>
          <w:b w:val="0"/>
          <w:sz w:val="24"/>
          <w:szCs w:val="24"/>
        </w:rPr>
        <w:t>ДК 021:2015 – 90510000-5 «Утилізація сміття та поводження зі сміттям»).</w:t>
      </w:r>
      <w:r w:rsidRPr="001330BD">
        <w:rPr>
          <w:rFonts w:ascii="Times New Roman" w:hAnsi="Times New Roman" w:cs="Times New Roman"/>
          <w:b w:val="0"/>
          <w:sz w:val="24"/>
          <w:szCs w:val="24"/>
          <w:lang w:eastAsia="ru-RU"/>
        </w:rPr>
        <w:t xml:space="preserve"> (надалі – Послуги).</w:t>
      </w:r>
    </w:p>
    <w:p w14:paraId="7DD75BB5" w14:textId="77777777" w:rsidR="001330BD" w:rsidRPr="001330BD" w:rsidRDefault="001330BD" w:rsidP="001330BD">
      <w:pPr>
        <w:ind w:firstLine="426"/>
        <w:jc w:val="both"/>
      </w:pPr>
      <w:r w:rsidRPr="001330BD">
        <w:t xml:space="preserve">2. Вартість Послуг повинна включати всі витрати Виконавця, пов’язані з наданням Послуг, в тому числі вартість витратних матеріалів, необхідних для надання Послуг. </w:t>
      </w:r>
    </w:p>
    <w:p w14:paraId="49E61BA0" w14:textId="77777777" w:rsidR="001330BD" w:rsidRPr="001330BD" w:rsidRDefault="001330BD" w:rsidP="001330BD">
      <w:pPr>
        <w:ind w:firstLine="426"/>
        <w:jc w:val="both"/>
      </w:pPr>
      <w:r w:rsidRPr="001330BD">
        <w:t>Вартість Послуг повинна бути визначена Виконавцем з урахуванням усіх податків та зборів, що сплачуються або мають бути сплачені відповідно до положень Податкового кодексу України. У разі, якщо Виконавець не є платником ПДВ, ціна пропозиції зазначається без ПДВ.</w:t>
      </w:r>
    </w:p>
    <w:p w14:paraId="1BBEA01F" w14:textId="77777777" w:rsidR="001330BD" w:rsidRPr="001330BD" w:rsidRDefault="001330BD" w:rsidP="001330BD">
      <w:pPr>
        <w:widowControl w:val="0"/>
        <w:tabs>
          <w:tab w:val="left" w:pos="989"/>
        </w:tabs>
        <w:ind w:firstLine="426"/>
        <w:jc w:val="both"/>
        <w:rPr>
          <w:b/>
        </w:rPr>
      </w:pPr>
      <w:r w:rsidRPr="001330BD">
        <w:rPr>
          <w:bCs/>
        </w:rPr>
        <w:t>3.</w:t>
      </w:r>
      <w:r w:rsidRPr="001330BD">
        <w:rPr>
          <w:b/>
        </w:rPr>
        <w:t xml:space="preserve"> Перелік Послуг:</w:t>
      </w:r>
    </w:p>
    <w:p w14:paraId="7B117450" w14:textId="77777777" w:rsidR="001330BD" w:rsidRPr="001330BD" w:rsidRDefault="001330BD" w:rsidP="001330BD">
      <w:pPr>
        <w:ind w:right="142" w:firstLine="426"/>
        <w:jc w:val="both"/>
        <w:rPr>
          <w:kern w:val="2"/>
        </w:rPr>
      </w:pPr>
      <w:r w:rsidRPr="001330BD">
        <w:rPr>
          <w:kern w:val="2"/>
          <w:u w:val="single"/>
        </w:rPr>
        <w:t xml:space="preserve">Знищення </w:t>
      </w:r>
      <w:r w:rsidRPr="001330BD">
        <w:rPr>
          <w:u w:val="single"/>
        </w:rPr>
        <w:t>одягу, взуття</w:t>
      </w:r>
      <w:r w:rsidRPr="001330BD">
        <w:t xml:space="preserve"> </w:t>
      </w:r>
      <w:r w:rsidRPr="001330BD">
        <w:rPr>
          <w:kern w:val="2"/>
          <w:u w:val="single"/>
        </w:rPr>
        <w:t xml:space="preserve">(далі –Майно) </w:t>
      </w:r>
    </w:p>
    <w:p w14:paraId="67A823F6" w14:textId="77777777" w:rsidR="001330BD" w:rsidRPr="001330BD" w:rsidRDefault="001330BD" w:rsidP="001330BD">
      <w:pPr>
        <w:ind w:right="142" w:firstLine="426"/>
        <w:jc w:val="both"/>
        <w:rPr>
          <w:kern w:val="2"/>
        </w:rPr>
      </w:pPr>
      <w:r w:rsidRPr="001330BD">
        <w:rPr>
          <w:kern w:val="2"/>
        </w:rPr>
        <w:t>- перевезення Майна зі складів митниці до місця знищення силами Виконавця;</w:t>
      </w:r>
    </w:p>
    <w:p w14:paraId="38787ACC" w14:textId="77777777" w:rsidR="001330BD" w:rsidRPr="001330BD" w:rsidRDefault="001330BD" w:rsidP="001330BD">
      <w:pPr>
        <w:ind w:right="142" w:firstLine="426"/>
        <w:jc w:val="both"/>
        <w:rPr>
          <w:kern w:val="2"/>
        </w:rPr>
      </w:pPr>
      <w:r w:rsidRPr="001330BD">
        <w:rPr>
          <w:kern w:val="2"/>
        </w:rPr>
        <w:t xml:space="preserve">- знищення Майна шляхом спалювання в присутності представників членів комісії про розпорядженню майном.  </w:t>
      </w:r>
    </w:p>
    <w:p w14:paraId="010BA334" w14:textId="77777777" w:rsidR="001330BD" w:rsidRPr="001330BD" w:rsidRDefault="001330BD" w:rsidP="001330BD">
      <w:pPr>
        <w:ind w:firstLine="426"/>
        <w:jc w:val="both"/>
      </w:pPr>
      <w:r w:rsidRPr="001330BD">
        <w:t>4. Періодичність надання Послуг: одноразово.</w:t>
      </w:r>
    </w:p>
    <w:p w14:paraId="3680B31F" w14:textId="77777777" w:rsidR="001330BD" w:rsidRPr="001330BD" w:rsidRDefault="001330BD" w:rsidP="001330BD">
      <w:pPr>
        <w:ind w:firstLine="426"/>
        <w:jc w:val="both"/>
      </w:pPr>
      <w:r w:rsidRPr="001330BD">
        <w:t>5. Код відходів 04 02 09 Відходи композитних матеріалів (</w:t>
      </w:r>
      <w:proofErr w:type="spellStart"/>
      <w:r w:rsidRPr="001330BD">
        <w:t>імпрегнований</w:t>
      </w:r>
      <w:proofErr w:type="spellEnd"/>
      <w:r w:rsidRPr="001330BD">
        <w:t xml:space="preserve"> текстиль, еластомер, </w:t>
      </w:r>
      <w:proofErr w:type="spellStart"/>
      <w:r w:rsidRPr="001330BD">
        <w:t>пластомер</w:t>
      </w:r>
      <w:proofErr w:type="spellEnd"/>
      <w:r w:rsidRPr="001330BD">
        <w:t xml:space="preserve">). Загальна вага – 3293.51 кг. </w:t>
      </w:r>
    </w:p>
    <w:p w14:paraId="02646CB5" w14:textId="77777777" w:rsidR="001330BD" w:rsidRPr="001330BD" w:rsidRDefault="001330BD" w:rsidP="001330BD">
      <w:pPr>
        <w:widowControl w:val="0"/>
        <w:shd w:val="clear" w:color="auto" w:fill="FFFFFF"/>
        <w:autoSpaceDE w:val="0"/>
        <w:autoSpaceDN w:val="0"/>
        <w:adjustRightInd w:val="0"/>
        <w:ind w:firstLine="426"/>
        <w:jc w:val="both"/>
        <w:rPr>
          <w:rFonts w:eastAsia="Arial Unicode MS"/>
          <w:b/>
          <w:lang w:eastAsia="uk-UA"/>
        </w:rPr>
      </w:pPr>
      <w:r w:rsidRPr="001330BD">
        <w:rPr>
          <w:rFonts w:eastAsia="Arial Unicode MS"/>
          <w:b/>
          <w:lang w:eastAsia="uk-UA"/>
        </w:rPr>
        <w:t xml:space="preserve">На </w:t>
      </w:r>
      <w:r w:rsidRPr="001330BD">
        <w:rPr>
          <w:b/>
          <w:color w:val="1D1F1E"/>
          <w:lang w:eastAsia="uk-UA" w:bidi="he-IL"/>
        </w:rPr>
        <w:t>підтвердження</w:t>
      </w:r>
      <w:r w:rsidRPr="001330BD">
        <w:rPr>
          <w:rFonts w:eastAsia="Arial Unicode MS"/>
          <w:b/>
          <w:lang w:eastAsia="uk-UA"/>
        </w:rPr>
        <w:t xml:space="preserve"> відповідності </w:t>
      </w:r>
      <w:r w:rsidRPr="001330BD">
        <w:rPr>
          <w:b/>
          <w:lang w:eastAsia="uk-UA"/>
        </w:rPr>
        <w:t xml:space="preserve">пропозиції учасника технічним, якісним, кількісним вимогам до предмета закупівлі, </w:t>
      </w:r>
      <w:r w:rsidRPr="001330BD">
        <w:rPr>
          <w:rFonts w:eastAsia="Arial Unicode MS"/>
          <w:b/>
          <w:lang w:eastAsia="uk-UA"/>
        </w:rPr>
        <w:t>учасником у складі пропозиції надається:</w:t>
      </w:r>
    </w:p>
    <w:p w14:paraId="61AAFC6C" w14:textId="77777777" w:rsidR="001330BD" w:rsidRPr="001330BD" w:rsidRDefault="001330BD" w:rsidP="001330BD">
      <w:pPr>
        <w:ind w:firstLine="426"/>
        <w:rPr>
          <w:rFonts w:eastAsia="Arial Unicode MS"/>
        </w:rPr>
      </w:pPr>
      <w:r w:rsidRPr="001330BD">
        <w:rPr>
          <w:rFonts w:eastAsia="Arial Unicode MS"/>
        </w:rPr>
        <w:t xml:space="preserve">Копія витягу з Єдиного реєстру юридичних та фізичних осіб-підприємців </w:t>
      </w:r>
    </w:p>
    <w:p w14:paraId="22978EEB" w14:textId="77777777" w:rsidR="002E22B7" w:rsidRPr="001330BD" w:rsidRDefault="002E22B7" w:rsidP="00F5430D">
      <w:pPr>
        <w:pStyle w:val="af"/>
        <w:ind w:left="1419"/>
        <w:jc w:val="both"/>
        <w:rPr>
          <w:rFonts w:ascii="Times New Roman" w:hAnsi="Times New Roman" w:cs="Times New Roman"/>
          <w:lang w:eastAsia="uk-UA"/>
        </w:rPr>
      </w:pPr>
    </w:p>
    <w:p w14:paraId="599F2B14" w14:textId="05B487D7" w:rsidR="0044255F" w:rsidRPr="001330BD" w:rsidRDefault="00A0247F" w:rsidP="00F5430D">
      <w:pPr>
        <w:tabs>
          <w:tab w:val="left" w:pos="180"/>
        </w:tabs>
        <w:ind w:firstLine="426"/>
        <w:jc w:val="both"/>
        <w:rPr>
          <w:b/>
        </w:rPr>
      </w:pPr>
      <w:r w:rsidRPr="001330BD">
        <w:rPr>
          <w:b/>
        </w:rPr>
        <w:t>5. Обґрунтування розміру бюджетного призначення:</w:t>
      </w:r>
      <w:r w:rsidRPr="001330BD">
        <w:t xml:space="preserve"> розмір бюджетного призначення </w:t>
      </w:r>
      <w:r w:rsidR="0044255F" w:rsidRPr="001330BD">
        <w:t>для предмет</w:t>
      </w:r>
      <w:r w:rsidR="00270EDE" w:rsidRPr="001330BD">
        <w:t>у</w:t>
      </w:r>
      <w:r w:rsidR="0044255F" w:rsidRPr="001330BD">
        <w:t xml:space="preserve"> закупів</w:t>
      </w:r>
      <w:r w:rsidR="007C2BD8" w:rsidRPr="001330BD">
        <w:t>л</w:t>
      </w:r>
      <w:r w:rsidR="00270EDE" w:rsidRPr="001330BD">
        <w:t>і</w:t>
      </w:r>
      <w:r w:rsidR="0044255F" w:rsidRPr="001330BD">
        <w:t xml:space="preserve"> відповідає розрахунку видатків до кошторису </w:t>
      </w:r>
      <w:r w:rsidR="00290903" w:rsidRPr="001330BD">
        <w:lastRenderedPageBreak/>
        <w:t>Вінницької</w:t>
      </w:r>
      <w:r w:rsidR="00270EDE" w:rsidRPr="001330BD">
        <w:t xml:space="preserve"> митниці </w:t>
      </w:r>
      <w:r w:rsidR="0044255F" w:rsidRPr="001330BD">
        <w:t>на 202</w:t>
      </w:r>
      <w:r w:rsidR="001330BD" w:rsidRPr="001330BD">
        <w:t>5</w:t>
      </w:r>
      <w:r w:rsidR="0044255F" w:rsidRPr="001330BD">
        <w:t xml:space="preserve"> рік </w:t>
      </w:r>
      <w:r w:rsidR="00EF4CD6" w:rsidRPr="001330BD">
        <w:t xml:space="preserve">(зі змінами) по </w:t>
      </w:r>
      <w:r w:rsidR="0044255F" w:rsidRPr="001330BD">
        <w:t>загальн</w:t>
      </w:r>
      <w:r w:rsidR="00EF4CD6" w:rsidRPr="001330BD">
        <w:t>ому</w:t>
      </w:r>
      <w:r w:rsidR="0044255F" w:rsidRPr="001330BD">
        <w:t xml:space="preserve"> фонд</w:t>
      </w:r>
      <w:r w:rsidR="00EF4CD6" w:rsidRPr="001330BD">
        <w:t>у</w:t>
      </w:r>
      <w:r w:rsidR="0044255F" w:rsidRPr="001330BD">
        <w:t xml:space="preserve"> за КПКВК 3506010 «Керівництво та управління у сфері митної політики»</w:t>
      </w:r>
      <w:r w:rsidR="00853255" w:rsidRPr="001330BD">
        <w:t xml:space="preserve"> з урахуванням середньої ринкової вартості аналогічних </w:t>
      </w:r>
      <w:r w:rsidR="00726764" w:rsidRPr="001330BD">
        <w:t>п</w:t>
      </w:r>
      <w:r w:rsidR="00853255" w:rsidRPr="001330BD">
        <w:t>о</w:t>
      </w:r>
      <w:r w:rsidR="00726764" w:rsidRPr="001330BD">
        <w:t>слуг</w:t>
      </w:r>
      <w:r w:rsidR="0044255F" w:rsidRPr="001330BD">
        <w:t>.</w:t>
      </w:r>
    </w:p>
    <w:p w14:paraId="4A447243" w14:textId="77777777" w:rsidR="0044255F" w:rsidRPr="001330BD" w:rsidRDefault="0044255F" w:rsidP="00F5430D">
      <w:pPr>
        <w:ind w:firstLine="567"/>
        <w:contextualSpacing/>
        <w:jc w:val="both"/>
      </w:pPr>
    </w:p>
    <w:p w14:paraId="3EE03F91" w14:textId="0E7AF446" w:rsidR="007F146A" w:rsidRPr="001330BD" w:rsidRDefault="00A0247F" w:rsidP="00F5430D">
      <w:pPr>
        <w:ind w:firstLine="426"/>
        <w:contextualSpacing/>
        <w:jc w:val="both"/>
      </w:pPr>
      <w:r w:rsidRPr="001330BD">
        <w:rPr>
          <w:b/>
        </w:rPr>
        <w:t>6. Очікувана вартість предмета закупівлі:</w:t>
      </w:r>
      <w:r w:rsidR="00500435" w:rsidRPr="001330BD">
        <w:rPr>
          <w:b/>
        </w:rPr>
        <w:t xml:space="preserve"> </w:t>
      </w:r>
      <w:r w:rsidR="001330BD" w:rsidRPr="001330BD">
        <w:rPr>
          <w:b/>
          <w:color w:val="2C2931"/>
          <w:shd w:val="clear" w:color="auto" w:fill="FFFFFF"/>
        </w:rPr>
        <w:t>69 203.53</w:t>
      </w:r>
      <w:r w:rsidR="00DC5925" w:rsidRPr="001330BD">
        <w:rPr>
          <w:b/>
        </w:rPr>
        <w:t xml:space="preserve"> </w:t>
      </w:r>
      <w:r w:rsidR="00EF4CD6" w:rsidRPr="001330BD">
        <w:rPr>
          <w:b/>
        </w:rPr>
        <w:t>грн. з ПДВ</w:t>
      </w:r>
      <w:r w:rsidR="007B3889" w:rsidRPr="001330BD">
        <w:rPr>
          <w:b/>
        </w:rPr>
        <w:t>.</w:t>
      </w:r>
    </w:p>
    <w:p w14:paraId="3BF3859A" w14:textId="1B8B6332" w:rsidR="00057AFB" w:rsidRPr="001330BD" w:rsidRDefault="00500435" w:rsidP="00F5430D">
      <w:pPr>
        <w:ind w:firstLine="567"/>
        <w:contextualSpacing/>
        <w:jc w:val="both"/>
      </w:pPr>
      <w:r w:rsidRPr="001330BD">
        <w:t xml:space="preserve"> </w:t>
      </w:r>
    </w:p>
    <w:p w14:paraId="08593C51" w14:textId="77777777" w:rsidR="00964E6F" w:rsidRPr="001330BD" w:rsidRDefault="00A0247F" w:rsidP="00F5430D">
      <w:pPr>
        <w:ind w:firstLine="426"/>
        <w:contextualSpacing/>
        <w:jc w:val="both"/>
      </w:pPr>
      <w:r w:rsidRPr="001330BD">
        <w:rPr>
          <w:b/>
        </w:rPr>
        <w:t>7. Обґрунтування очікуваної вартості предмета закупівлі:</w:t>
      </w:r>
      <w:r w:rsidRPr="001330BD">
        <w:t xml:space="preserve"> </w:t>
      </w:r>
    </w:p>
    <w:p w14:paraId="626B9AF5" w14:textId="1AF03AB4" w:rsidR="00006754" w:rsidRPr="001330BD" w:rsidRDefault="00853255" w:rsidP="00F5430D">
      <w:pPr>
        <w:ind w:firstLine="567"/>
        <w:contextualSpacing/>
        <w:jc w:val="both"/>
      </w:pPr>
      <w:r w:rsidRPr="001330BD">
        <w:t>Н</w:t>
      </w:r>
      <w:r w:rsidR="00006754" w:rsidRPr="001330BD">
        <w:t>аказом Міністерства розвитку економіки, торгівлі та сільського господарства України від 18.02.2020 №</w:t>
      </w:r>
      <w:r w:rsidRPr="001330BD">
        <w:t xml:space="preserve"> </w:t>
      </w:r>
      <w:r w:rsidR="00006754" w:rsidRPr="001330BD">
        <w:t>275 затверджена примірна методика визначення очікуваної вартості предмет</w:t>
      </w:r>
      <w:r w:rsidR="009E158C" w:rsidRPr="001330BD">
        <w:t>а</w:t>
      </w:r>
      <w:r w:rsidR="00006754" w:rsidRPr="001330BD">
        <w:t xml:space="preserve"> закупівлі, якою передбачені методи визначення очікуваної вартості предмет</w:t>
      </w:r>
      <w:r w:rsidR="009E158C" w:rsidRPr="001330BD">
        <w:t>а</w:t>
      </w:r>
      <w:r w:rsidR="00006754" w:rsidRPr="001330BD">
        <w:t xml:space="preserve"> закупівлі.</w:t>
      </w:r>
    </w:p>
    <w:p w14:paraId="5524974C" w14:textId="096C2AF1" w:rsidR="00006754" w:rsidRPr="001330BD" w:rsidRDefault="00006754" w:rsidP="00F5430D">
      <w:pPr>
        <w:ind w:firstLine="426"/>
        <w:contextualSpacing/>
        <w:jc w:val="both"/>
      </w:pPr>
      <w:r w:rsidRPr="001330BD">
        <w:t>Так, очікувана вартість предмет</w:t>
      </w:r>
      <w:r w:rsidR="009E158C" w:rsidRPr="001330BD">
        <w:t>а</w:t>
      </w:r>
      <w:r w:rsidRPr="001330BD">
        <w:t xml:space="preserve"> закупівлі визначена на підставі аналізу загальнодоступної інформації про ціну </w:t>
      </w:r>
      <w:r w:rsidR="00F41163" w:rsidRPr="001330BD">
        <w:t>т</w:t>
      </w:r>
      <w:r w:rsidRPr="001330BD">
        <w:t>о</w:t>
      </w:r>
      <w:r w:rsidR="00F41163" w:rsidRPr="001330BD">
        <w:t>вар</w:t>
      </w:r>
      <w:r w:rsidRPr="001330BD">
        <w:t>у (тобто інформація про ціни, що міст</w:t>
      </w:r>
      <w:r w:rsidR="00064CCA" w:rsidRPr="001330BD">
        <w:t>я</w:t>
      </w:r>
      <w:r w:rsidRPr="001330BD">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1330BD">
        <w:t>Pr</w:t>
      </w:r>
      <w:r w:rsidRPr="001330BD">
        <w:t>о</w:t>
      </w:r>
      <w:r w:rsidR="00F70454" w:rsidRPr="001330BD">
        <w:t>z</w:t>
      </w:r>
      <w:r w:rsidRPr="001330BD">
        <w:t>о</w:t>
      </w:r>
      <w:r w:rsidR="00F70454" w:rsidRPr="001330BD">
        <w:t>rr</w:t>
      </w:r>
      <w:r w:rsidRPr="001330BD">
        <w:t>о</w:t>
      </w:r>
      <w:proofErr w:type="spellEnd"/>
      <w:r w:rsidRPr="001330BD">
        <w:t>» тощо.</w:t>
      </w:r>
      <w:r w:rsidR="00057AFB" w:rsidRPr="001330BD">
        <w:t xml:space="preserve"> </w:t>
      </w:r>
      <w:r w:rsidRPr="001330BD">
        <w:t>Відповідно до вказаної методики, очікувана вартість предмет</w:t>
      </w:r>
      <w:r w:rsidR="009E158C" w:rsidRPr="001330BD">
        <w:t>а</w:t>
      </w:r>
      <w:r w:rsidRPr="001330BD">
        <w:t xml:space="preserve"> закупівлі становить </w:t>
      </w:r>
      <w:bookmarkStart w:id="0" w:name="_GoBack"/>
      <w:r w:rsidR="001330BD" w:rsidRPr="001330BD">
        <w:rPr>
          <w:b/>
          <w:color w:val="2C2931"/>
          <w:shd w:val="clear" w:color="auto" w:fill="FFFFFF"/>
        </w:rPr>
        <w:t>69 203.53</w:t>
      </w:r>
      <w:r w:rsidR="001330BD" w:rsidRPr="001330BD">
        <w:rPr>
          <w:color w:val="2C2931"/>
          <w:shd w:val="clear" w:color="auto" w:fill="FFFFFF"/>
          <w:lang w:val="ru-RU"/>
        </w:rPr>
        <w:t xml:space="preserve"> </w:t>
      </w:r>
      <w:bookmarkEnd w:id="0"/>
      <w:r w:rsidR="005901C0" w:rsidRPr="001330BD">
        <w:rPr>
          <w:b/>
        </w:rPr>
        <w:t>грн</w:t>
      </w:r>
      <w:r w:rsidR="0067200A" w:rsidRPr="001330BD">
        <w:rPr>
          <w:b/>
        </w:rPr>
        <w:t xml:space="preserve"> з ПДВ</w:t>
      </w:r>
      <w:r w:rsidRPr="001330BD">
        <w:t>, що відповідає розміру бюджетного призначення.</w:t>
      </w:r>
    </w:p>
    <w:p w14:paraId="54C5FDFB" w14:textId="77777777" w:rsidR="00F5430D" w:rsidRPr="001330BD" w:rsidRDefault="00F5430D" w:rsidP="00F5430D">
      <w:pPr>
        <w:ind w:firstLine="426"/>
        <w:contextualSpacing/>
        <w:jc w:val="both"/>
        <w:rPr>
          <w:b/>
          <w:lang w:val="ru-RU"/>
        </w:rPr>
      </w:pPr>
    </w:p>
    <w:p w14:paraId="77CD26D5" w14:textId="77777777" w:rsidR="00BC7695" w:rsidRPr="001330BD" w:rsidRDefault="00BF492B" w:rsidP="00F5430D">
      <w:pPr>
        <w:ind w:firstLine="426"/>
        <w:contextualSpacing/>
        <w:jc w:val="both"/>
      </w:pPr>
      <w:r w:rsidRPr="001330BD">
        <w:rPr>
          <w:b/>
        </w:rPr>
        <w:t>8. Застосування виключення:</w:t>
      </w:r>
      <w:r w:rsidRPr="001330BD">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A8878" w14:textId="77777777" w:rsidR="008635B3" w:rsidRDefault="008635B3">
      <w:r>
        <w:separator/>
      </w:r>
    </w:p>
  </w:endnote>
  <w:endnote w:type="continuationSeparator" w:id="0">
    <w:p w14:paraId="430BF404" w14:textId="77777777" w:rsidR="008635B3" w:rsidRDefault="0086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3D465" w14:textId="77777777" w:rsidR="008635B3" w:rsidRDefault="008635B3">
      <w:r>
        <w:separator/>
      </w:r>
    </w:p>
  </w:footnote>
  <w:footnote w:type="continuationSeparator" w:id="0">
    <w:p w14:paraId="26625539" w14:textId="77777777" w:rsidR="008635B3" w:rsidRDefault="00863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30BD"/>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5B3"/>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2460</Words>
  <Characters>1403</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2026-03-23T13:45:00Z</dcterms:modified>
</cp:coreProperties>
</file>