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7C4699" w:rsidRDefault="00C9359B" w:rsidP="007C4699">
      <w:pPr>
        <w:ind w:firstLine="567"/>
        <w:contextualSpacing/>
        <w:jc w:val="both"/>
        <w:rPr>
          <w:b/>
        </w:rPr>
      </w:pPr>
    </w:p>
    <w:p w14:paraId="1074647C" w14:textId="77777777" w:rsidR="002E22B7" w:rsidRPr="007C4699" w:rsidRDefault="006E0648" w:rsidP="007C4699">
      <w:pPr>
        <w:ind w:firstLine="567"/>
        <w:contextualSpacing/>
        <w:jc w:val="both"/>
        <w:rPr>
          <w:b/>
        </w:rPr>
      </w:pPr>
      <w:r w:rsidRPr="007C4699">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7C4699" w:rsidRDefault="002E22B7" w:rsidP="007C4699">
      <w:pPr>
        <w:ind w:firstLine="567"/>
        <w:contextualSpacing/>
        <w:jc w:val="both"/>
        <w:rPr>
          <w:b/>
        </w:rPr>
      </w:pPr>
    </w:p>
    <w:p w14:paraId="23F02F84" w14:textId="6642168E" w:rsidR="006E0648" w:rsidRPr="007C4699" w:rsidRDefault="00F5430D" w:rsidP="007C4699">
      <w:pPr>
        <w:ind w:firstLine="567"/>
        <w:contextualSpacing/>
        <w:jc w:val="both"/>
      </w:pPr>
      <w:r w:rsidRPr="007C4699">
        <w:rPr>
          <w:b/>
        </w:rPr>
        <w:t>Закарпатська митниця</w:t>
      </w:r>
      <w:r w:rsidR="00452DA4" w:rsidRPr="007C4699">
        <w:rPr>
          <w:b/>
        </w:rPr>
        <w:t>;</w:t>
      </w:r>
      <w:r w:rsidR="00452DA4" w:rsidRPr="007C4699">
        <w:t xml:space="preserve"> </w:t>
      </w:r>
      <w:r w:rsidRPr="007C4699">
        <w:rPr>
          <w:color w:val="2C2931"/>
          <w:shd w:val="clear" w:color="auto" w:fill="FFFFFF"/>
        </w:rPr>
        <w:t>88000, Закарпатська область, Ужгород, Собранецька, 20</w:t>
      </w:r>
      <w:r w:rsidR="006E0648" w:rsidRPr="007C4699">
        <w:t xml:space="preserve">; код ЄДРПОУ </w:t>
      </w:r>
      <w:r w:rsidR="006438F8" w:rsidRPr="007C4699">
        <w:t>ВП:</w:t>
      </w:r>
      <w:r w:rsidRPr="007C4699">
        <w:t xml:space="preserve"> </w:t>
      </w:r>
      <w:r w:rsidRPr="007C4699">
        <w:rPr>
          <w:color w:val="2C2931"/>
          <w:shd w:val="clear" w:color="auto" w:fill="FFFFFF"/>
        </w:rPr>
        <w:t>43985560</w:t>
      </w:r>
      <w:r w:rsidR="006E0648" w:rsidRPr="007C4699">
        <w:t>; категорія замовника – орган державної  влади.</w:t>
      </w:r>
    </w:p>
    <w:p w14:paraId="505BA49B" w14:textId="77777777" w:rsidR="006E0648" w:rsidRPr="007C4699" w:rsidRDefault="006E0648" w:rsidP="007C4699">
      <w:pPr>
        <w:ind w:firstLine="567"/>
        <w:contextualSpacing/>
        <w:jc w:val="both"/>
      </w:pPr>
    </w:p>
    <w:p w14:paraId="12896E25" w14:textId="77777777" w:rsidR="002E22B7" w:rsidRPr="007C4699" w:rsidRDefault="006E0648" w:rsidP="007C4699">
      <w:pPr>
        <w:ind w:firstLine="567"/>
        <w:contextualSpacing/>
        <w:jc w:val="both"/>
        <w:rPr>
          <w:b/>
        </w:rPr>
      </w:pPr>
      <w:r w:rsidRPr="007C4699">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7C4699" w:rsidRDefault="002E22B7" w:rsidP="007C4699">
      <w:pPr>
        <w:ind w:firstLine="567"/>
        <w:contextualSpacing/>
        <w:jc w:val="both"/>
      </w:pPr>
    </w:p>
    <w:p w14:paraId="5E4459CC" w14:textId="386A6C24" w:rsidR="007B7D98" w:rsidRPr="007C4699" w:rsidRDefault="007C4699" w:rsidP="007C4699">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7C4699">
        <w:rPr>
          <w:rFonts w:ascii="Times New Roman" w:hAnsi="Times New Roman" w:cs="Times New Roman"/>
          <w:color w:val="2C2931"/>
          <w:sz w:val="24"/>
          <w:szCs w:val="24"/>
          <w:shd w:val="clear" w:color="auto" w:fill="FFFFFF"/>
        </w:rPr>
        <w:t>Столи письмові, столи комп'ютерні, тумби</w:t>
      </w:r>
      <w:r w:rsidR="00DC0ECE" w:rsidRPr="007C4699">
        <w:rPr>
          <w:rFonts w:ascii="Times New Roman" w:hAnsi="Times New Roman" w:cs="Times New Roman"/>
          <w:color w:val="2C2931"/>
          <w:sz w:val="24"/>
          <w:szCs w:val="24"/>
          <w:shd w:val="clear" w:color="auto" w:fill="FFFFFF"/>
        </w:rPr>
        <w:t xml:space="preserve"> </w:t>
      </w:r>
      <w:r w:rsidR="00D067E2" w:rsidRPr="007C4699">
        <w:rPr>
          <w:rFonts w:ascii="Times New Roman" w:eastAsia="Times New Roman" w:hAnsi="Times New Roman" w:cs="Times New Roman"/>
          <w:b w:val="0"/>
          <w:bCs w:val="0"/>
          <w:kern w:val="0"/>
          <w:sz w:val="24"/>
          <w:szCs w:val="24"/>
          <w:lang w:eastAsia="ru-RU"/>
        </w:rPr>
        <w:t xml:space="preserve">за кодом ДК 021:2015: </w:t>
      </w:r>
      <w:r w:rsidRPr="007C4699">
        <w:rPr>
          <w:rFonts w:ascii="Times New Roman" w:hAnsi="Times New Roman" w:cs="Times New Roman"/>
          <w:color w:val="222222"/>
          <w:sz w:val="24"/>
          <w:szCs w:val="24"/>
          <w:shd w:val="clear" w:color="auto" w:fill="FFFFFF"/>
        </w:rPr>
        <w:t>39130000-2 Офісні меблі</w:t>
      </w:r>
      <w:r w:rsidR="00F5430D" w:rsidRPr="007C4699">
        <w:rPr>
          <w:rFonts w:ascii="Times New Roman" w:hAnsi="Times New Roman" w:cs="Times New Roman"/>
          <w:color w:val="222222"/>
          <w:sz w:val="24"/>
          <w:szCs w:val="24"/>
          <w:shd w:val="clear" w:color="auto" w:fill="FFFFFF"/>
          <w:lang w:val="ru-RU"/>
        </w:rPr>
        <w:t>.</w:t>
      </w:r>
    </w:p>
    <w:p w14:paraId="0A605214" w14:textId="77777777" w:rsidR="0063692F" w:rsidRPr="007C4699" w:rsidRDefault="0063692F" w:rsidP="007C4699">
      <w:pPr>
        <w:rPr>
          <w:rFonts w:eastAsia="Calibri"/>
          <w:lang w:eastAsia="uk-UA"/>
        </w:rPr>
      </w:pPr>
    </w:p>
    <w:p w14:paraId="101ADDBA" w14:textId="5ADE39A2" w:rsidR="00C908AE" w:rsidRPr="007C4699" w:rsidRDefault="006E0648" w:rsidP="007C4699">
      <w:pPr>
        <w:tabs>
          <w:tab w:val="left" w:pos="360"/>
          <w:tab w:val="left" w:pos="567"/>
        </w:tabs>
        <w:ind w:firstLine="567"/>
        <w:contextualSpacing/>
        <w:jc w:val="both"/>
        <w:rPr>
          <w:b/>
        </w:rPr>
      </w:pPr>
      <w:r w:rsidRPr="007C4699">
        <w:rPr>
          <w:b/>
        </w:rPr>
        <w:t>3. Ідентифікатор закупів</w:t>
      </w:r>
      <w:r w:rsidR="007C2BD8" w:rsidRPr="007C4699">
        <w:rPr>
          <w:b/>
        </w:rPr>
        <w:t>л</w:t>
      </w:r>
      <w:r w:rsidR="00AF41A4" w:rsidRPr="007C4699">
        <w:rPr>
          <w:b/>
        </w:rPr>
        <w:t>і</w:t>
      </w:r>
      <w:r w:rsidRPr="007C4699">
        <w:rPr>
          <w:b/>
        </w:rPr>
        <w:t>: —</w:t>
      </w:r>
      <w:r w:rsidR="000274C4" w:rsidRPr="007C4699">
        <w:rPr>
          <w:b/>
        </w:rPr>
        <w:t xml:space="preserve"> </w:t>
      </w:r>
      <w:r w:rsidR="007C4699" w:rsidRPr="007C4699">
        <w:rPr>
          <w:rFonts w:eastAsia="Batang"/>
          <w:b/>
          <w:shd w:val="clear" w:color="auto" w:fill="FFFFFF"/>
        </w:rPr>
        <w:t>UA-2025-12-05-019039-a</w:t>
      </w:r>
      <w:r w:rsidR="00F5430D" w:rsidRPr="007C4699">
        <w:rPr>
          <w:rFonts w:eastAsia="Batang"/>
          <w:b/>
          <w:shd w:val="clear" w:color="auto" w:fill="FFFFFF"/>
        </w:rPr>
        <w:t>.</w:t>
      </w:r>
    </w:p>
    <w:p w14:paraId="21F9E478" w14:textId="77777777" w:rsidR="00445D32" w:rsidRPr="007C4699" w:rsidRDefault="00445D32" w:rsidP="007C4699">
      <w:pPr>
        <w:tabs>
          <w:tab w:val="left" w:pos="360"/>
          <w:tab w:val="left" w:pos="567"/>
        </w:tabs>
        <w:contextualSpacing/>
        <w:jc w:val="both"/>
        <w:rPr>
          <w:b/>
        </w:rPr>
      </w:pPr>
    </w:p>
    <w:p w14:paraId="71B8F525" w14:textId="77777777" w:rsidR="00006754" w:rsidRPr="007C4699" w:rsidRDefault="00A0247F" w:rsidP="007C4699">
      <w:pPr>
        <w:ind w:firstLine="567"/>
        <w:contextualSpacing/>
        <w:jc w:val="both"/>
      </w:pPr>
      <w:r w:rsidRPr="007C4699">
        <w:rPr>
          <w:b/>
        </w:rPr>
        <w:t>4. Обґрунтування технічних та якісних характеристик предмета закупівлі:</w:t>
      </w:r>
      <w:r w:rsidRPr="007C4699">
        <w:t xml:space="preserve"> технічні та якісні характеристики предмета закупівлі визначені відповідно до потреб замовника</w:t>
      </w:r>
      <w:r w:rsidR="00006754" w:rsidRPr="007C4699">
        <w:t>.</w:t>
      </w:r>
    </w:p>
    <w:p w14:paraId="2AF7E7B2" w14:textId="77777777" w:rsidR="00F5430D" w:rsidRPr="007C4699" w:rsidRDefault="00F5430D" w:rsidP="007C4699">
      <w:pPr>
        <w:contextualSpacing/>
        <w:jc w:val="center"/>
        <w:rPr>
          <w:b/>
          <w:bCs/>
        </w:rPr>
      </w:pPr>
    </w:p>
    <w:p w14:paraId="3E78C64E" w14:textId="77777777" w:rsidR="007C4699" w:rsidRPr="007C4699" w:rsidRDefault="007C4699" w:rsidP="007C4699">
      <w:pPr>
        <w:contextualSpacing/>
        <w:jc w:val="center"/>
        <w:rPr>
          <w:b/>
          <w:bCs/>
          <w:i/>
          <w:iCs/>
        </w:rPr>
      </w:pPr>
      <w:r w:rsidRPr="007C4699">
        <w:rPr>
          <w:b/>
          <w:bCs/>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7C4699">
        <w:rPr>
          <w:b/>
          <w:bCs/>
          <w:i/>
          <w:iCs/>
        </w:rPr>
        <w:t xml:space="preserve"> </w:t>
      </w:r>
    </w:p>
    <w:p w14:paraId="3A5C79F9" w14:textId="77777777" w:rsidR="007C4699" w:rsidRPr="007C4699" w:rsidRDefault="007C4699" w:rsidP="007C469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lang w:val="uk-UA" w:eastAsia="ru-RU"/>
        </w:rPr>
      </w:pPr>
    </w:p>
    <w:p w14:paraId="08C024EB" w14:textId="77777777" w:rsidR="007C4699" w:rsidRPr="007C4699" w:rsidRDefault="007C4699" w:rsidP="007C4699">
      <w:pPr>
        <w:jc w:val="center"/>
        <w:rPr>
          <w:b/>
          <w:iCs/>
        </w:rPr>
      </w:pPr>
      <w:r w:rsidRPr="007C4699">
        <w:rPr>
          <w:b/>
          <w:iCs/>
        </w:rPr>
        <w:t xml:space="preserve">ТЕХНІЧНА СПЕЦИФІКАЦІЯ </w:t>
      </w:r>
    </w:p>
    <w:p w14:paraId="4E550E95" w14:textId="77777777" w:rsidR="007C4699" w:rsidRPr="007C4699" w:rsidRDefault="007C4699" w:rsidP="007C4699">
      <w:pPr>
        <w:ind w:firstLine="426"/>
        <w:jc w:val="center"/>
        <w:rPr>
          <w:b/>
          <w:bCs/>
        </w:rPr>
      </w:pPr>
      <w:r w:rsidRPr="007C4699">
        <w:rPr>
          <w:b/>
          <w:iCs/>
          <w:color w:val="000000"/>
        </w:rPr>
        <w:t xml:space="preserve">Інформація про необхідні технічні, якісні та кількісні характеристики предмета </w:t>
      </w:r>
      <w:r w:rsidRPr="007C4699">
        <w:rPr>
          <w:b/>
          <w:bCs/>
        </w:rPr>
        <w:t>закупівлі - технічні вимоги до предмета закупівлі</w:t>
      </w:r>
    </w:p>
    <w:p w14:paraId="301D4159" w14:textId="77777777" w:rsidR="007C4699" w:rsidRPr="007C4699" w:rsidRDefault="007C4699" w:rsidP="007C4699">
      <w:pPr>
        <w:ind w:firstLine="426"/>
        <w:jc w:val="center"/>
        <w:rPr>
          <w:b/>
          <w:bCs/>
        </w:rPr>
      </w:pPr>
      <w:bookmarkStart w:id="0" w:name="_Hlk59110939"/>
      <w:r w:rsidRPr="007C4699">
        <w:rPr>
          <w:b/>
          <w:bCs/>
        </w:rPr>
        <w:t xml:space="preserve">ДК 021:2015: </w:t>
      </w:r>
      <w:bookmarkEnd w:id="0"/>
      <w:r w:rsidRPr="007C4699">
        <w:rPr>
          <w:b/>
          <w:bCs/>
        </w:rPr>
        <w:t>39130000-2 Офісні меблі</w:t>
      </w:r>
    </w:p>
    <w:p w14:paraId="6D60B74A" w14:textId="77777777" w:rsidR="007C4699" w:rsidRPr="007C4699" w:rsidRDefault="007C4699" w:rsidP="007C4699">
      <w:pPr>
        <w:ind w:firstLine="426"/>
        <w:jc w:val="center"/>
        <w:rPr>
          <w:b/>
          <w:bCs/>
        </w:rPr>
      </w:pPr>
    </w:p>
    <w:p w14:paraId="3264886C" w14:textId="77777777" w:rsidR="007C4699" w:rsidRPr="007C4699" w:rsidRDefault="007C4699" w:rsidP="007C4699">
      <w:pPr>
        <w:ind w:firstLine="426"/>
        <w:jc w:val="both"/>
        <w:rPr>
          <w:i/>
        </w:rPr>
      </w:pPr>
      <w:r w:rsidRPr="007C4699">
        <w:rPr>
          <w:i/>
        </w:rPr>
        <w:t>У разі, якщо дані Технічні вимоги містять посилання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посилання на джерело походження або виробника тощо, то вважається, що Технічні вимоги містять вираз «або еквівалент»</w:t>
      </w:r>
    </w:p>
    <w:p w14:paraId="55D2587F" w14:textId="77777777" w:rsidR="007C4699" w:rsidRPr="007C4699" w:rsidRDefault="007C4699" w:rsidP="007C4699">
      <w:pPr>
        <w:ind w:firstLine="426"/>
        <w:jc w:val="both"/>
        <w:rPr>
          <w:i/>
        </w:rPr>
      </w:pPr>
    </w:p>
    <w:p w14:paraId="0199E1FF" w14:textId="77777777" w:rsidR="007C4699" w:rsidRPr="007C4699" w:rsidRDefault="007C4699" w:rsidP="007C4699">
      <w:pPr>
        <w:ind w:firstLine="426"/>
        <w:jc w:val="both"/>
        <w:rPr>
          <w:bCs/>
          <w:i/>
        </w:rPr>
      </w:pPr>
      <w:r w:rsidRPr="007C4699">
        <w:rPr>
          <w:bCs/>
          <w:i/>
          <w:u w:val="single"/>
        </w:rPr>
        <w:t>Обґрунтування:</w:t>
      </w:r>
      <w:r w:rsidRPr="007C4699">
        <w:rPr>
          <w:i/>
        </w:rPr>
        <w:t xml:space="preserve"> </w:t>
      </w:r>
      <w:r w:rsidRPr="007C4699">
        <w:rPr>
          <w:bCs/>
          <w:i/>
        </w:rPr>
        <w:t xml:space="preserve">Замовником </w:t>
      </w:r>
      <w:r w:rsidRPr="007C4699">
        <w:rPr>
          <w:bCs/>
          <w:i/>
          <w:u w:val="single"/>
        </w:rPr>
        <w:t>могло бути</w:t>
      </w:r>
      <w:r w:rsidRPr="007C4699">
        <w:rPr>
          <w:bCs/>
          <w:i/>
        </w:rPr>
        <w:t xml:space="preserve"> застосовано використання найменувань окремих виробників для того, щоб з метою спрощення процесу підготовки тендерних пропозицій  дати учасникам розуміння, які товари цілком задовольняють потреби підприємства.</w:t>
      </w:r>
    </w:p>
    <w:p w14:paraId="077FAFA8" w14:textId="77777777" w:rsidR="007C4699" w:rsidRPr="007C4699" w:rsidRDefault="007C4699" w:rsidP="007C4699">
      <w:pPr>
        <w:ind w:firstLine="426"/>
        <w:jc w:val="both"/>
        <w:rPr>
          <w:bCs/>
          <w:i/>
        </w:rPr>
      </w:pPr>
      <w:bookmarkStart w:id="1" w:name="_GoBack"/>
      <w:bookmarkEnd w:id="1"/>
    </w:p>
    <w:p w14:paraId="48828677" w14:textId="77777777" w:rsidR="007C4699" w:rsidRPr="007C4699" w:rsidRDefault="007C4699" w:rsidP="007C4699">
      <w:pPr>
        <w:pStyle w:val="af"/>
        <w:numPr>
          <w:ilvl w:val="0"/>
          <w:numId w:val="47"/>
        </w:numPr>
        <w:contextualSpacing/>
        <w:rPr>
          <w:rFonts w:ascii="Times New Roman" w:eastAsia="Arial Narrow" w:hAnsi="Times New Roman" w:cs="Times New Roman"/>
          <w:b/>
        </w:rPr>
      </w:pPr>
      <w:r w:rsidRPr="007C4699">
        <w:rPr>
          <w:rFonts w:ascii="Times New Roman" w:eastAsia="Arial Narrow" w:hAnsi="Times New Roman" w:cs="Times New Roman"/>
          <w:b/>
        </w:rPr>
        <w:t>Інформація про кількісні та якісні характеристики предмета закупівлі:</w:t>
      </w:r>
    </w:p>
    <w:p w14:paraId="526D5EAE" w14:textId="77777777" w:rsidR="007C4699" w:rsidRPr="007C4699" w:rsidRDefault="007C4699" w:rsidP="007C4699">
      <w:pPr>
        <w:ind w:left="283"/>
        <w:rPr>
          <w:rFonts w:eastAsia="Arial Narrow"/>
          <w:b/>
        </w:rPr>
      </w:pPr>
    </w:p>
    <w:tbl>
      <w:tblPr>
        <w:tblW w:w="10586" w:type="dxa"/>
        <w:tblInd w:w="-839" w:type="dxa"/>
        <w:tblLayout w:type="fixed"/>
        <w:tblLook w:val="04A0" w:firstRow="1" w:lastRow="0" w:firstColumn="1" w:lastColumn="0" w:noHBand="0" w:noVBand="1"/>
      </w:tblPr>
      <w:tblGrid>
        <w:gridCol w:w="568"/>
        <w:gridCol w:w="1797"/>
        <w:gridCol w:w="4723"/>
        <w:gridCol w:w="2552"/>
        <w:gridCol w:w="946"/>
      </w:tblGrid>
      <w:tr w:rsidR="007C4699" w:rsidRPr="007C4699" w14:paraId="40EB03C7" w14:textId="77777777" w:rsidTr="00A5019A">
        <w:trPr>
          <w:trHeight w:val="357"/>
        </w:trPr>
        <w:tc>
          <w:tcPr>
            <w:tcW w:w="56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48D61A78" w14:textId="77777777" w:rsidR="007C4699" w:rsidRPr="007C4699" w:rsidRDefault="007C4699" w:rsidP="007C4699">
            <w:pPr>
              <w:jc w:val="center"/>
              <w:rPr>
                <w:b/>
                <w:bCs/>
                <w:color w:val="000000"/>
              </w:rPr>
            </w:pPr>
            <w:r w:rsidRPr="007C4699">
              <w:rPr>
                <w:b/>
                <w:bCs/>
                <w:color w:val="000000"/>
              </w:rPr>
              <w:t>№</w:t>
            </w:r>
          </w:p>
        </w:tc>
        <w:tc>
          <w:tcPr>
            <w:tcW w:w="1797"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58C23E97" w14:textId="77777777" w:rsidR="007C4699" w:rsidRPr="007C4699" w:rsidRDefault="007C4699" w:rsidP="007C4699">
            <w:pPr>
              <w:jc w:val="center"/>
              <w:rPr>
                <w:b/>
                <w:bCs/>
                <w:color w:val="000000"/>
              </w:rPr>
            </w:pPr>
            <w:r w:rsidRPr="007C4699">
              <w:rPr>
                <w:b/>
              </w:rPr>
              <w:t>Найменуванн</w:t>
            </w:r>
            <w:r w:rsidRPr="007C4699">
              <w:rPr>
                <w:b/>
              </w:rPr>
              <w:lastRenderedPageBreak/>
              <w:t>я товару</w:t>
            </w:r>
          </w:p>
        </w:tc>
        <w:tc>
          <w:tcPr>
            <w:tcW w:w="4723" w:type="dxa"/>
            <w:tcBorders>
              <w:top w:val="single" w:sz="4" w:space="0" w:color="auto"/>
              <w:left w:val="nil"/>
              <w:bottom w:val="single" w:sz="4" w:space="0" w:color="auto"/>
              <w:right w:val="single" w:sz="4" w:space="0" w:color="auto"/>
            </w:tcBorders>
            <w:shd w:val="clear" w:color="auto" w:fill="B6DDE8" w:themeFill="accent5" w:themeFillTint="66"/>
          </w:tcPr>
          <w:p w14:paraId="2EE80E42" w14:textId="77777777" w:rsidR="007C4699" w:rsidRPr="007C4699" w:rsidRDefault="007C4699" w:rsidP="007C4699">
            <w:pPr>
              <w:jc w:val="center"/>
              <w:rPr>
                <w:b/>
              </w:rPr>
            </w:pPr>
            <w:r w:rsidRPr="007C4699">
              <w:rPr>
                <w:b/>
              </w:rPr>
              <w:lastRenderedPageBreak/>
              <w:t>Орієнтований дизайн меблів (фурнітури)</w:t>
            </w:r>
          </w:p>
        </w:tc>
        <w:tc>
          <w:tcPr>
            <w:tcW w:w="255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1777C6EE" w14:textId="77777777" w:rsidR="007C4699" w:rsidRPr="007C4699" w:rsidRDefault="007C4699" w:rsidP="007C4699">
            <w:pPr>
              <w:jc w:val="center"/>
              <w:rPr>
                <w:b/>
                <w:bCs/>
                <w:color w:val="000000"/>
              </w:rPr>
            </w:pPr>
            <w:r w:rsidRPr="007C4699">
              <w:rPr>
                <w:b/>
              </w:rPr>
              <w:t xml:space="preserve">Технічний опис </w:t>
            </w:r>
            <w:r w:rsidRPr="007C4699">
              <w:rPr>
                <w:b/>
              </w:rPr>
              <w:lastRenderedPageBreak/>
              <w:t>та/або характеристики товару</w:t>
            </w:r>
          </w:p>
        </w:tc>
        <w:tc>
          <w:tcPr>
            <w:tcW w:w="946"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691760D7" w14:textId="77777777" w:rsidR="007C4699" w:rsidRPr="007C4699" w:rsidRDefault="007C4699" w:rsidP="007C4699">
            <w:pPr>
              <w:jc w:val="center"/>
              <w:rPr>
                <w:b/>
                <w:bCs/>
                <w:color w:val="000000"/>
              </w:rPr>
            </w:pPr>
            <w:r w:rsidRPr="007C4699">
              <w:rPr>
                <w:b/>
                <w:color w:val="000000"/>
              </w:rPr>
              <w:lastRenderedPageBreak/>
              <w:t>Кількі</w:t>
            </w:r>
            <w:r w:rsidRPr="007C4699">
              <w:rPr>
                <w:b/>
                <w:color w:val="000000"/>
              </w:rPr>
              <w:lastRenderedPageBreak/>
              <w:t>сть (шт.)</w:t>
            </w:r>
          </w:p>
        </w:tc>
      </w:tr>
      <w:tr w:rsidR="007C4699" w:rsidRPr="007C4699" w14:paraId="5F60CD82" w14:textId="77777777" w:rsidTr="00A5019A">
        <w:trPr>
          <w:trHeight w:val="171"/>
        </w:trPr>
        <w:tc>
          <w:tcPr>
            <w:tcW w:w="56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2FCC3CF" w14:textId="77777777" w:rsidR="007C4699" w:rsidRPr="007C4699" w:rsidRDefault="007C4699" w:rsidP="007C4699">
            <w:pPr>
              <w:jc w:val="center"/>
              <w:rPr>
                <w:b/>
                <w:bCs/>
                <w:color w:val="000000"/>
              </w:rPr>
            </w:pPr>
            <w:r w:rsidRPr="007C4699">
              <w:rPr>
                <w:b/>
                <w:bCs/>
                <w:color w:val="000000"/>
              </w:rPr>
              <w:lastRenderedPageBreak/>
              <w:t>1</w:t>
            </w:r>
          </w:p>
        </w:tc>
        <w:tc>
          <w:tcPr>
            <w:tcW w:w="1797" w:type="dxa"/>
            <w:tcBorders>
              <w:top w:val="single" w:sz="4" w:space="0" w:color="auto"/>
              <w:left w:val="nil"/>
              <w:bottom w:val="single" w:sz="4" w:space="0" w:color="auto"/>
              <w:right w:val="single" w:sz="4" w:space="0" w:color="auto"/>
            </w:tcBorders>
            <w:shd w:val="clear" w:color="auto" w:fill="B6DDE8" w:themeFill="accent5" w:themeFillTint="66"/>
            <w:vAlign w:val="center"/>
          </w:tcPr>
          <w:p w14:paraId="05F09FDD" w14:textId="77777777" w:rsidR="007C4699" w:rsidRPr="007C4699" w:rsidRDefault="007C4699" w:rsidP="007C4699">
            <w:pPr>
              <w:jc w:val="center"/>
              <w:rPr>
                <w:b/>
                <w:bCs/>
                <w:color w:val="000000"/>
              </w:rPr>
            </w:pPr>
            <w:r w:rsidRPr="007C4699">
              <w:rPr>
                <w:b/>
                <w:bCs/>
                <w:color w:val="000000"/>
              </w:rPr>
              <w:t>2</w:t>
            </w:r>
          </w:p>
        </w:tc>
        <w:tc>
          <w:tcPr>
            <w:tcW w:w="4723" w:type="dxa"/>
            <w:tcBorders>
              <w:top w:val="single" w:sz="4" w:space="0" w:color="auto"/>
              <w:left w:val="nil"/>
              <w:bottom w:val="single" w:sz="4" w:space="0" w:color="auto"/>
              <w:right w:val="single" w:sz="4" w:space="0" w:color="auto"/>
            </w:tcBorders>
            <w:shd w:val="clear" w:color="auto" w:fill="B6DDE8" w:themeFill="accent5" w:themeFillTint="66"/>
          </w:tcPr>
          <w:p w14:paraId="7B319595" w14:textId="77777777" w:rsidR="007C4699" w:rsidRPr="007C4699" w:rsidRDefault="007C4699" w:rsidP="007C4699">
            <w:p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8446D17" w14:textId="77777777" w:rsidR="007C4699" w:rsidRPr="007C4699" w:rsidRDefault="007C4699" w:rsidP="007C4699">
            <w:pPr>
              <w:jc w:val="center"/>
              <w:rPr>
                <w:b/>
                <w:bCs/>
                <w:color w:val="000000"/>
              </w:rPr>
            </w:pPr>
            <w:r w:rsidRPr="007C4699">
              <w:rPr>
                <w:b/>
                <w:bCs/>
                <w:color w:val="000000"/>
              </w:rPr>
              <w:t>3</w:t>
            </w:r>
          </w:p>
        </w:tc>
        <w:tc>
          <w:tcPr>
            <w:tcW w:w="946" w:type="dxa"/>
            <w:tcBorders>
              <w:top w:val="single" w:sz="4" w:space="0" w:color="auto"/>
              <w:left w:val="nil"/>
              <w:bottom w:val="single" w:sz="4" w:space="0" w:color="auto"/>
              <w:right w:val="single" w:sz="4" w:space="0" w:color="auto"/>
            </w:tcBorders>
            <w:shd w:val="clear" w:color="auto" w:fill="B6DDE8" w:themeFill="accent5" w:themeFillTint="66"/>
            <w:vAlign w:val="center"/>
          </w:tcPr>
          <w:p w14:paraId="3419DDDA" w14:textId="77777777" w:rsidR="007C4699" w:rsidRPr="007C4699" w:rsidRDefault="007C4699" w:rsidP="007C4699">
            <w:pPr>
              <w:jc w:val="center"/>
              <w:rPr>
                <w:b/>
                <w:bCs/>
                <w:color w:val="000000"/>
              </w:rPr>
            </w:pPr>
            <w:r w:rsidRPr="007C4699">
              <w:rPr>
                <w:b/>
                <w:bCs/>
                <w:color w:val="000000"/>
              </w:rPr>
              <w:t>5</w:t>
            </w:r>
          </w:p>
        </w:tc>
      </w:tr>
      <w:tr w:rsidR="007C4699" w:rsidRPr="007C4699" w14:paraId="4172F19C" w14:textId="77777777" w:rsidTr="00A5019A">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FB8E1D9" w14:textId="77777777" w:rsidR="007C4699" w:rsidRPr="007C4699" w:rsidRDefault="007C4699" w:rsidP="007C4699">
            <w:pPr>
              <w:jc w:val="center"/>
              <w:rPr>
                <w:color w:val="000000"/>
              </w:rPr>
            </w:pPr>
            <w:r w:rsidRPr="007C4699">
              <w:rPr>
                <w:color w:val="000000"/>
              </w:rPr>
              <w:t>1</w:t>
            </w:r>
          </w:p>
        </w:tc>
        <w:tc>
          <w:tcPr>
            <w:tcW w:w="1797" w:type="dxa"/>
            <w:tcBorders>
              <w:top w:val="nil"/>
              <w:left w:val="nil"/>
              <w:bottom w:val="single" w:sz="4" w:space="0" w:color="auto"/>
              <w:right w:val="single" w:sz="4" w:space="0" w:color="auto"/>
            </w:tcBorders>
            <w:shd w:val="clear" w:color="auto" w:fill="auto"/>
            <w:vAlign w:val="center"/>
            <w:hideMark/>
          </w:tcPr>
          <w:p w14:paraId="12BD11B5" w14:textId="77777777" w:rsidR="007C4699" w:rsidRPr="007C4699" w:rsidRDefault="007C4699" w:rsidP="007C4699">
            <w:r w:rsidRPr="007C4699">
              <w:t xml:space="preserve">Стіл письмовий </w:t>
            </w:r>
          </w:p>
        </w:tc>
        <w:tc>
          <w:tcPr>
            <w:tcW w:w="4723" w:type="dxa"/>
            <w:tcBorders>
              <w:top w:val="single" w:sz="4" w:space="0" w:color="auto"/>
              <w:left w:val="nil"/>
              <w:bottom w:val="single" w:sz="4" w:space="0" w:color="auto"/>
              <w:right w:val="single" w:sz="4" w:space="0" w:color="auto"/>
            </w:tcBorders>
          </w:tcPr>
          <w:p w14:paraId="7A5D185A" w14:textId="77777777" w:rsidR="007C4699" w:rsidRPr="007C4699" w:rsidRDefault="007C4699" w:rsidP="007C4699">
            <w:pPr>
              <w:rPr>
                <w:color w:val="000000"/>
              </w:rPr>
            </w:pPr>
            <w:r w:rsidRPr="007C4699">
              <w:rPr>
                <w:noProof/>
                <w:lang w:eastAsia="uk-UA"/>
              </w:rPr>
              <w:drawing>
                <wp:inline distT="0" distB="0" distL="0" distR="0" wp14:anchorId="2855590D" wp14:editId="6D462335">
                  <wp:extent cx="3062177" cy="2095464"/>
                  <wp:effectExtent l="0" t="0" r="5080" b="635"/>
                  <wp:docPr id="3" name="Рисунок 3" descr="Зображення 1 - Стіл письмовий Гербор Офіс Нью 140x65 см, антрацит / дуб сон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ображення 1 - Стіл письмовий Гербор Офіс Нью 140x65 см, антрацит / дуб соном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4789" cy="2097251"/>
                          </a:xfrm>
                          <a:prstGeom prst="rect">
                            <a:avLst/>
                          </a:prstGeom>
                          <a:noFill/>
                          <a:ln>
                            <a:noFill/>
                          </a:ln>
                        </pic:spPr>
                      </pic:pic>
                    </a:graphicData>
                  </a:graphic>
                </wp:inline>
              </w:drawing>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607C3F76" w14:textId="77777777" w:rsidR="007C4699" w:rsidRPr="007C4699" w:rsidRDefault="007C4699" w:rsidP="007C4699">
            <w:pPr>
              <w:rPr>
                <w:color w:val="000000"/>
              </w:rPr>
            </w:pPr>
            <w:r w:rsidRPr="007C4699">
              <w:rPr>
                <w:color w:val="000000"/>
              </w:rPr>
              <w:t xml:space="preserve">Розмір: 1300х750х600 </w:t>
            </w:r>
          </w:p>
          <w:p w14:paraId="199B7AFF" w14:textId="77777777" w:rsidR="007C4699" w:rsidRPr="007C4699" w:rsidRDefault="007C4699" w:rsidP="007C4699">
            <w:pPr>
              <w:rPr>
                <w:color w:val="000000"/>
              </w:rPr>
            </w:pPr>
            <w:r w:rsidRPr="007C4699">
              <w:rPr>
                <w:color w:val="000000"/>
              </w:rPr>
              <w:t xml:space="preserve">± 100мм Продукція  виготовляється з ламінованого ДСП;                                                                                  Товщина ДСП  не менше </w:t>
            </w:r>
            <w:r w:rsidRPr="007C4699">
              <w:rPr>
                <w:color w:val="000000"/>
                <w:highlight w:val="yellow"/>
              </w:rPr>
              <w:t>16</w:t>
            </w:r>
            <w:r w:rsidRPr="007C4699">
              <w:rPr>
                <w:color w:val="000000"/>
                <w:highlight w:val="yellow"/>
                <w:lang w:val="ru-RU"/>
              </w:rPr>
              <w:t xml:space="preserve"> </w:t>
            </w:r>
            <w:r w:rsidRPr="007C4699">
              <w:rPr>
                <w:color w:val="000000"/>
                <w:highlight w:val="yellow"/>
              </w:rPr>
              <w:t>мм</w:t>
            </w:r>
          </w:p>
          <w:p w14:paraId="7CCA360A" w14:textId="77777777" w:rsidR="007C4699" w:rsidRPr="007C4699" w:rsidRDefault="007C4699" w:rsidP="007C4699">
            <w:pPr>
              <w:rPr>
                <w:color w:val="000000"/>
              </w:rPr>
            </w:pPr>
            <w:r w:rsidRPr="007C4699">
              <w:rPr>
                <w:color w:val="000000"/>
              </w:rPr>
              <w:t xml:space="preserve">Товщина стільниці не менше </w:t>
            </w:r>
            <w:r w:rsidRPr="007C4699">
              <w:rPr>
                <w:color w:val="000000"/>
                <w:highlight w:val="yellow"/>
              </w:rPr>
              <w:t>16 мм</w:t>
            </w:r>
            <w:r w:rsidRPr="007C4699">
              <w:rPr>
                <w:color w:val="000000"/>
              </w:rPr>
              <w:t xml:space="preserve">;                                                </w:t>
            </w:r>
          </w:p>
          <w:p w14:paraId="748820AE" w14:textId="77777777" w:rsidR="007C4699" w:rsidRPr="007C4699" w:rsidRDefault="007C4699" w:rsidP="007C4699">
            <w:pPr>
              <w:rPr>
                <w:color w:val="000000"/>
              </w:rPr>
            </w:pPr>
            <w:r w:rsidRPr="007C4699">
              <w:rPr>
                <w:color w:val="000000"/>
              </w:rPr>
              <w:t xml:space="preserve">Висота 750 ± 100мм;                                                               </w:t>
            </w:r>
          </w:p>
          <w:p w14:paraId="255AA794" w14:textId="77777777" w:rsidR="007C4699" w:rsidRPr="007C4699" w:rsidRDefault="007C4699" w:rsidP="007C4699">
            <w:pPr>
              <w:rPr>
                <w:color w:val="000000"/>
              </w:rPr>
            </w:pPr>
            <w:r w:rsidRPr="007C4699">
              <w:rPr>
                <w:color w:val="000000"/>
              </w:rPr>
              <w:t>Довжина 1300 ± 100мм;</w:t>
            </w:r>
          </w:p>
          <w:p w14:paraId="21DB8FB1" w14:textId="77777777" w:rsidR="007C4699" w:rsidRPr="007C4699" w:rsidRDefault="007C4699" w:rsidP="007C4699">
            <w:pPr>
              <w:rPr>
                <w:color w:val="000000"/>
              </w:rPr>
            </w:pPr>
            <w:r w:rsidRPr="007C4699">
              <w:rPr>
                <w:color w:val="000000"/>
              </w:rPr>
              <w:t xml:space="preserve">Глибина 600 ± 100мм;                                                            </w:t>
            </w:r>
          </w:p>
          <w:p w14:paraId="7F24323E" w14:textId="77777777" w:rsidR="007C4699" w:rsidRPr="007C4699" w:rsidRDefault="007C4699" w:rsidP="007C4699">
            <w:pPr>
              <w:rPr>
                <w:color w:val="000000"/>
              </w:rPr>
            </w:pPr>
            <w:r w:rsidRPr="007C4699">
              <w:rPr>
                <w:color w:val="000000"/>
              </w:rPr>
              <w:t xml:space="preserve">Матеріал корпусу - ДСП;                                                </w:t>
            </w:r>
          </w:p>
          <w:p w14:paraId="2AA87687" w14:textId="77777777" w:rsidR="007C4699" w:rsidRPr="007C4699" w:rsidRDefault="007C4699" w:rsidP="007C4699">
            <w:pPr>
              <w:rPr>
                <w:color w:val="000000"/>
              </w:rPr>
            </w:pPr>
            <w:r w:rsidRPr="007C4699">
              <w:rPr>
                <w:color w:val="000000"/>
              </w:rPr>
              <w:t xml:space="preserve">Матеріал  стільниці - ДСП;                                                 </w:t>
            </w:r>
          </w:p>
          <w:p w14:paraId="1BD7D237" w14:textId="77777777" w:rsidR="007C4699" w:rsidRPr="007C4699" w:rsidRDefault="007C4699" w:rsidP="007C4699">
            <w:pPr>
              <w:rPr>
                <w:color w:val="000000"/>
              </w:rPr>
            </w:pPr>
            <w:r w:rsidRPr="007C4699">
              <w:rPr>
                <w:color w:val="000000"/>
              </w:rPr>
              <w:t xml:space="preserve">Колір «Дуб Палена» або інший колір за узгодженням замовника;                      </w:t>
            </w:r>
          </w:p>
          <w:p w14:paraId="41A85229" w14:textId="77777777" w:rsidR="007C4699" w:rsidRPr="007C4699" w:rsidRDefault="007C4699" w:rsidP="007C4699">
            <w:pPr>
              <w:rPr>
                <w:color w:val="000000"/>
                <w:lang w:val="en-US"/>
              </w:rPr>
            </w:pPr>
            <w:r w:rsidRPr="007C4699">
              <w:rPr>
                <w:color w:val="000000"/>
              </w:rPr>
              <w:t xml:space="preserve">Форма: прямий.   </w:t>
            </w:r>
          </w:p>
        </w:tc>
        <w:tc>
          <w:tcPr>
            <w:tcW w:w="946" w:type="dxa"/>
            <w:tcBorders>
              <w:top w:val="nil"/>
              <w:left w:val="nil"/>
              <w:bottom w:val="single" w:sz="4" w:space="0" w:color="auto"/>
              <w:right w:val="single" w:sz="4" w:space="0" w:color="auto"/>
            </w:tcBorders>
            <w:shd w:val="clear" w:color="auto" w:fill="auto"/>
            <w:noWrap/>
            <w:vAlign w:val="center"/>
            <w:hideMark/>
          </w:tcPr>
          <w:p w14:paraId="7164C1FD" w14:textId="77777777" w:rsidR="007C4699" w:rsidRPr="007C4699" w:rsidRDefault="007C4699" w:rsidP="007C4699">
            <w:pPr>
              <w:jc w:val="center"/>
              <w:rPr>
                <w:color w:val="000000"/>
              </w:rPr>
            </w:pPr>
            <w:r w:rsidRPr="007C4699">
              <w:rPr>
                <w:color w:val="000000"/>
              </w:rPr>
              <w:t>12</w:t>
            </w:r>
          </w:p>
        </w:tc>
      </w:tr>
      <w:tr w:rsidR="007C4699" w:rsidRPr="007C4699" w14:paraId="4E5F2BE1" w14:textId="77777777" w:rsidTr="00A5019A">
        <w:trPr>
          <w:trHeight w:val="621"/>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1ABBA52" w14:textId="77777777" w:rsidR="007C4699" w:rsidRPr="007C4699" w:rsidRDefault="007C4699" w:rsidP="007C4699">
            <w:pPr>
              <w:jc w:val="center"/>
              <w:rPr>
                <w:color w:val="000000"/>
              </w:rPr>
            </w:pPr>
            <w:r w:rsidRPr="007C4699">
              <w:rPr>
                <w:color w:val="000000"/>
              </w:rPr>
              <w:t>2</w:t>
            </w:r>
          </w:p>
        </w:tc>
        <w:tc>
          <w:tcPr>
            <w:tcW w:w="1797" w:type="dxa"/>
            <w:tcBorders>
              <w:top w:val="nil"/>
              <w:left w:val="nil"/>
              <w:bottom w:val="single" w:sz="4" w:space="0" w:color="auto"/>
              <w:right w:val="single" w:sz="4" w:space="0" w:color="auto"/>
            </w:tcBorders>
            <w:shd w:val="clear" w:color="auto" w:fill="auto"/>
            <w:vAlign w:val="center"/>
            <w:hideMark/>
          </w:tcPr>
          <w:p w14:paraId="6417D505" w14:textId="77777777" w:rsidR="007C4699" w:rsidRPr="007C4699" w:rsidRDefault="007C4699" w:rsidP="007C4699">
            <w:pPr>
              <w:rPr>
                <w:color w:val="000000"/>
              </w:rPr>
            </w:pPr>
            <w:r w:rsidRPr="007C4699">
              <w:rPr>
                <w:color w:val="000000"/>
              </w:rPr>
              <w:t>Тумба офісна</w:t>
            </w:r>
          </w:p>
        </w:tc>
        <w:tc>
          <w:tcPr>
            <w:tcW w:w="4723" w:type="dxa"/>
            <w:tcBorders>
              <w:top w:val="single" w:sz="4" w:space="0" w:color="auto"/>
              <w:left w:val="nil"/>
              <w:bottom w:val="single" w:sz="4" w:space="0" w:color="auto"/>
              <w:right w:val="single" w:sz="4" w:space="0" w:color="auto"/>
            </w:tcBorders>
          </w:tcPr>
          <w:p w14:paraId="01541D20" w14:textId="77777777" w:rsidR="007C4699" w:rsidRPr="007C4699" w:rsidRDefault="007C4699" w:rsidP="007C4699">
            <w:pPr>
              <w:rPr>
                <w:color w:val="000000"/>
              </w:rPr>
            </w:pPr>
          </w:p>
          <w:p w14:paraId="12EE1537" w14:textId="77777777" w:rsidR="007C4699" w:rsidRPr="007C4699" w:rsidRDefault="007C4699" w:rsidP="007C4699">
            <w:pPr>
              <w:rPr>
                <w:color w:val="000000"/>
              </w:rPr>
            </w:pPr>
          </w:p>
          <w:p w14:paraId="52B0A87C" w14:textId="77777777" w:rsidR="007C4699" w:rsidRPr="007C4699" w:rsidRDefault="007C4699" w:rsidP="007C4699">
            <w:pPr>
              <w:rPr>
                <w:color w:val="000000"/>
              </w:rPr>
            </w:pPr>
            <w:r w:rsidRPr="007C4699">
              <w:rPr>
                <w:noProof/>
                <w:lang w:eastAsia="uk-UA"/>
              </w:rPr>
              <w:drawing>
                <wp:inline distT="0" distB="0" distL="0" distR="0" wp14:anchorId="36C1A024" wp14:editId="3D295088">
                  <wp:extent cx="2781300" cy="2628900"/>
                  <wp:effectExtent l="0" t="0" r="0" b="0"/>
                  <wp:docPr id="6" name="Рисунок 6" descr="Фото 1 - Тумба Гербор Офіс-Лайн KON на колесиках з 3 шухлядами 40 см Дуб сон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то 1 - Тумба Гербор Офіс-Лайн KON на колесиках з 3 шухлядами 40 см Дуб соно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9569" cy="2627264"/>
                          </a:xfrm>
                          <a:prstGeom prst="rect">
                            <a:avLst/>
                          </a:prstGeom>
                          <a:noFill/>
                          <a:ln>
                            <a:noFill/>
                          </a:ln>
                        </pic:spPr>
                      </pic:pic>
                    </a:graphicData>
                  </a:graphic>
                </wp:inline>
              </w:drawing>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5E3C89A7" w14:textId="77777777" w:rsidR="007C4699" w:rsidRPr="007C4699" w:rsidRDefault="007C4699" w:rsidP="007C4699">
            <w:pPr>
              <w:rPr>
                <w:color w:val="000000"/>
              </w:rPr>
            </w:pPr>
            <w:r w:rsidRPr="007C4699">
              <w:rPr>
                <w:color w:val="000000"/>
              </w:rPr>
              <w:t>Тумба офісна не менше ніж на 3 висувних ящика (полиці), на колесах (або пропозиція виробника за узгодженням із замовником), розмір тумби 400х450х600 мм.</w:t>
            </w:r>
            <w:r w:rsidRPr="007C4699">
              <w:t xml:space="preserve"> </w:t>
            </w:r>
            <w:r w:rsidRPr="007C4699">
              <w:rPr>
                <w:color w:val="000000"/>
              </w:rPr>
              <w:t xml:space="preserve">± </w:t>
            </w:r>
            <w:r w:rsidRPr="007C4699">
              <w:rPr>
                <w:color w:val="000000"/>
                <w:highlight w:val="yellow"/>
              </w:rPr>
              <w:t>50 мм</w:t>
            </w:r>
            <w:r w:rsidRPr="007C4699">
              <w:rPr>
                <w:color w:val="000000"/>
              </w:rPr>
              <w:br/>
              <w:t xml:space="preserve">Продукція  виготовляється з ламінованого ДСП. </w:t>
            </w:r>
            <w:r w:rsidRPr="007C4699">
              <w:rPr>
                <w:color w:val="000000"/>
              </w:rPr>
              <w:br/>
              <w:t xml:space="preserve">Колір «Дуб Палена» або інший колір за узгодженням замовника;                                                                              </w:t>
            </w:r>
            <w:r w:rsidRPr="007C4699">
              <w:rPr>
                <w:color w:val="000000"/>
              </w:rPr>
              <w:br/>
              <w:t xml:space="preserve">Опорна частина тумби, лицеві панелі і ящики не менше </w:t>
            </w:r>
            <w:r w:rsidRPr="007C4699">
              <w:rPr>
                <w:color w:val="000000"/>
                <w:highlight w:val="yellow"/>
              </w:rPr>
              <w:t>16 мм</w:t>
            </w:r>
            <w:r w:rsidRPr="007C4699">
              <w:rPr>
                <w:color w:val="000000"/>
              </w:rPr>
              <w:t xml:space="preserve">. </w:t>
            </w:r>
          </w:p>
          <w:p w14:paraId="5379C3B4" w14:textId="77777777" w:rsidR="007C4699" w:rsidRPr="007C4699" w:rsidRDefault="007C4699" w:rsidP="007C4699">
            <w:pPr>
              <w:rPr>
                <w:color w:val="000000"/>
              </w:rPr>
            </w:pPr>
            <w:r w:rsidRPr="007C4699">
              <w:rPr>
                <w:rStyle w:val="aff7"/>
                <w:rFonts w:eastAsia="Batang"/>
                <w:color w:val="231F20"/>
                <w:shd w:val="clear" w:color="auto" w:fill="FFFFFF"/>
              </w:rPr>
              <w:t>Ручки:</w:t>
            </w:r>
            <w:r w:rsidRPr="007C4699">
              <w:rPr>
                <w:color w:val="231F20"/>
                <w:shd w:val="clear" w:color="auto" w:fill="FFFFFF"/>
              </w:rPr>
              <w:t> пластикові</w:t>
            </w:r>
          </w:p>
        </w:tc>
        <w:tc>
          <w:tcPr>
            <w:tcW w:w="946" w:type="dxa"/>
            <w:tcBorders>
              <w:top w:val="nil"/>
              <w:left w:val="nil"/>
              <w:bottom w:val="single" w:sz="4" w:space="0" w:color="auto"/>
              <w:right w:val="single" w:sz="4" w:space="0" w:color="auto"/>
            </w:tcBorders>
            <w:shd w:val="clear" w:color="auto" w:fill="auto"/>
            <w:noWrap/>
            <w:vAlign w:val="center"/>
            <w:hideMark/>
          </w:tcPr>
          <w:p w14:paraId="0155A9C9" w14:textId="77777777" w:rsidR="007C4699" w:rsidRPr="007C4699" w:rsidRDefault="007C4699" w:rsidP="007C4699">
            <w:pPr>
              <w:jc w:val="center"/>
              <w:rPr>
                <w:color w:val="000000"/>
              </w:rPr>
            </w:pPr>
            <w:r w:rsidRPr="007C4699">
              <w:rPr>
                <w:color w:val="000000"/>
              </w:rPr>
              <w:t>5</w:t>
            </w:r>
          </w:p>
        </w:tc>
      </w:tr>
      <w:tr w:rsidR="007C4699" w:rsidRPr="007C4699" w14:paraId="4F80CC04" w14:textId="77777777" w:rsidTr="00A5019A">
        <w:trPr>
          <w:trHeight w:val="7391"/>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42348DB" w14:textId="77777777" w:rsidR="007C4699" w:rsidRPr="007C4699" w:rsidRDefault="007C4699" w:rsidP="007C4699">
            <w:pPr>
              <w:jc w:val="center"/>
              <w:rPr>
                <w:color w:val="000000"/>
              </w:rPr>
            </w:pPr>
            <w:r w:rsidRPr="007C4699">
              <w:rPr>
                <w:color w:val="000000"/>
              </w:rPr>
              <w:lastRenderedPageBreak/>
              <w:t>3</w:t>
            </w:r>
          </w:p>
        </w:tc>
        <w:tc>
          <w:tcPr>
            <w:tcW w:w="1797" w:type="dxa"/>
            <w:tcBorders>
              <w:top w:val="nil"/>
              <w:left w:val="nil"/>
              <w:bottom w:val="single" w:sz="4" w:space="0" w:color="auto"/>
              <w:right w:val="single" w:sz="4" w:space="0" w:color="auto"/>
            </w:tcBorders>
            <w:shd w:val="clear" w:color="auto" w:fill="auto"/>
            <w:vAlign w:val="center"/>
            <w:hideMark/>
          </w:tcPr>
          <w:p w14:paraId="48AED100" w14:textId="77777777" w:rsidR="007C4699" w:rsidRPr="007C4699" w:rsidRDefault="007C4699" w:rsidP="007C4699">
            <w:pPr>
              <w:rPr>
                <w:color w:val="000000"/>
              </w:rPr>
            </w:pPr>
            <w:r w:rsidRPr="007C4699">
              <w:rPr>
                <w:color w:val="000000"/>
              </w:rPr>
              <w:t xml:space="preserve">Стіл комп’ютерний </w:t>
            </w:r>
          </w:p>
        </w:tc>
        <w:tc>
          <w:tcPr>
            <w:tcW w:w="4723" w:type="dxa"/>
            <w:tcBorders>
              <w:top w:val="single" w:sz="4" w:space="0" w:color="auto"/>
              <w:left w:val="nil"/>
              <w:bottom w:val="single" w:sz="4" w:space="0" w:color="auto"/>
              <w:right w:val="single" w:sz="4" w:space="0" w:color="auto"/>
            </w:tcBorders>
          </w:tcPr>
          <w:p w14:paraId="7594C5DD" w14:textId="77777777" w:rsidR="007C4699" w:rsidRPr="007C4699" w:rsidRDefault="007C4699" w:rsidP="007C4699">
            <w:pPr>
              <w:rPr>
                <w:color w:val="000000"/>
              </w:rPr>
            </w:pPr>
            <w:r w:rsidRPr="007C4699">
              <w:rPr>
                <w:noProof/>
                <w:lang w:eastAsia="uk-UA"/>
              </w:rPr>
              <w:drawing>
                <wp:inline distT="0" distB="0" distL="0" distR="0" wp14:anchorId="750347DF" wp14:editId="19E92762">
                  <wp:extent cx="3072810" cy="1998921"/>
                  <wp:effectExtent l="0" t="0" r="0" b="1905"/>
                  <wp:docPr id="2" name="Рисунок 2" descr="Изображение 2 - Стол письменный Doros Т2 120х60 см с ящиками, 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ображение 2 - Стол письменный Doros Т2 120х60 см с ящиками, Белый"/>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2810" cy="1998921"/>
                          </a:xfrm>
                          <a:prstGeom prst="rect">
                            <a:avLst/>
                          </a:prstGeom>
                          <a:noFill/>
                          <a:ln>
                            <a:noFill/>
                          </a:ln>
                        </pic:spPr>
                      </pic:pic>
                    </a:graphicData>
                  </a:graphic>
                </wp:inline>
              </w:drawing>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67779975" w14:textId="77777777" w:rsidR="007C4699" w:rsidRPr="007C4699" w:rsidRDefault="007C4699" w:rsidP="007C4699">
            <w:pPr>
              <w:rPr>
                <w:color w:val="000000"/>
              </w:rPr>
            </w:pPr>
            <w:r w:rsidRPr="007C4699">
              <w:rPr>
                <w:color w:val="000000"/>
              </w:rPr>
              <w:t>Розмір: 1200х760х600 ± 100</w:t>
            </w:r>
            <w:r w:rsidRPr="007C4699">
              <w:rPr>
                <w:color w:val="000000"/>
                <w:lang w:val="ru-RU"/>
              </w:rPr>
              <w:t xml:space="preserve"> </w:t>
            </w:r>
            <w:r w:rsidRPr="007C4699">
              <w:rPr>
                <w:color w:val="000000"/>
              </w:rPr>
              <w:t xml:space="preserve">мм Продукція  виготовляється з ламінованого ДСП;                                                                                  Товщина ДСП  не менше </w:t>
            </w:r>
            <w:r w:rsidRPr="007C4699">
              <w:rPr>
                <w:color w:val="000000"/>
                <w:highlight w:val="yellow"/>
              </w:rPr>
              <w:t>16</w:t>
            </w:r>
            <w:r w:rsidRPr="007C4699">
              <w:rPr>
                <w:color w:val="000000"/>
                <w:highlight w:val="yellow"/>
                <w:lang w:val="ru-RU"/>
              </w:rPr>
              <w:t xml:space="preserve"> </w:t>
            </w:r>
            <w:r w:rsidRPr="007C4699">
              <w:rPr>
                <w:color w:val="000000"/>
                <w:highlight w:val="yellow"/>
              </w:rPr>
              <w:t>мм</w:t>
            </w:r>
            <w:r w:rsidRPr="007C4699">
              <w:rPr>
                <w:color w:val="000000"/>
                <w:highlight w:val="yellow"/>
              </w:rPr>
              <w:br/>
            </w:r>
            <w:r w:rsidRPr="007C4699">
              <w:rPr>
                <w:color w:val="000000"/>
              </w:rPr>
              <w:t xml:space="preserve">Товщина стільниці не менше </w:t>
            </w:r>
            <w:r w:rsidRPr="007C4699">
              <w:rPr>
                <w:color w:val="000000"/>
                <w:highlight w:val="yellow"/>
                <w:lang w:val="ru-RU"/>
              </w:rPr>
              <w:t>16</w:t>
            </w:r>
            <w:r w:rsidRPr="007C4699">
              <w:rPr>
                <w:color w:val="000000"/>
                <w:highlight w:val="yellow"/>
              </w:rPr>
              <w:t xml:space="preserve"> мм</w:t>
            </w:r>
            <w:r w:rsidRPr="007C4699">
              <w:rPr>
                <w:color w:val="000000"/>
              </w:rPr>
              <w:t xml:space="preserve">;                                                </w:t>
            </w:r>
          </w:p>
          <w:p w14:paraId="7247062D" w14:textId="77777777" w:rsidR="007C4699" w:rsidRPr="007C4699" w:rsidRDefault="007C4699" w:rsidP="007C4699">
            <w:pPr>
              <w:rPr>
                <w:color w:val="000000"/>
              </w:rPr>
            </w:pPr>
            <w:r w:rsidRPr="007C4699">
              <w:rPr>
                <w:color w:val="000000"/>
              </w:rPr>
              <w:t xml:space="preserve">Висота 760 ± </w:t>
            </w:r>
            <w:r w:rsidRPr="007C4699">
              <w:rPr>
                <w:color w:val="000000"/>
                <w:highlight w:val="yellow"/>
                <w:lang w:val="ru-RU"/>
              </w:rPr>
              <w:t>100</w:t>
            </w:r>
            <w:r w:rsidRPr="007C4699">
              <w:rPr>
                <w:color w:val="000000"/>
                <w:highlight w:val="yellow"/>
              </w:rPr>
              <w:t xml:space="preserve"> мм</w:t>
            </w:r>
            <w:r w:rsidRPr="007C4699">
              <w:rPr>
                <w:color w:val="000000"/>
              </w:rPr>
              <w:t xml:space="preserve">;                                                               </w:t>
            </w:r>
          </w:p>
          <w:p w14:paraId="29C4E309" w14:textId="77777777" w:rsidR="007C4699" w:rsidRPr="007C4699" w:rsidRDefault="007C4699" w:rsidP="007C4699">
            <w:pPr>
              <w:rPr>
                <w:color w:val="000000"/>
              </w:rPr>
            </w:pPr>
            <w:r w:rsidRPr="007C4699">
              <w:rPr>
                <w:color w:val="000000"/>
              </w:rPr>
              <w:t xml:space="preserve">Довжина 1200 ± </w:t>
            </w:r>
            <w:r w:rsidRPr="007C4699">
              <w:rPr>
                <w:color w:val="000000"/>
                <w:highlight w:val="yellow"/>
                <w:lang w:val="ru-RU"/>
              </w:rPr>
              <w:t xml:space="preserve">100 </w:t>
            </w:r>
            <w:r w:rsidRPr="007C4699">
              <w:rPr>
                <w:color w:val="000000"/>
                <w:highlight w:val="yellow"/>
              </w:rPr>
              <w:t>мм</w:t>
            </w:r>
            <w:r w:rsidRPr="007C4699">
              <w:rPr>
                <w:color w:val="000000"/>
              </w:rPr>
              <w:t xml:space="preserve">;                                                              </w:t>
            </w:r>
          </w:p>
          <w:p w14:paraId="01469F53" w14:textId="77777777" w:rsidR="007C4699" w:rsidRPr="007C4699" w:rsidRDefault="007C4699" w:rsidP="007C4699">
            <w:pPr>
              <w:rPr>
                <w:color w:val="000000"/>
              </w:rPr>
            </w:pPr>
            <w:r w:rsidRPr="007C4699">
              <w:rPr>
                <w:color w:val="000000"/>
              </w:rPr>
              <w:t xml:space="preserve">Глибина 600 ± </w:t>
            </w:r>
            <w:r w:rsidRPr="007C4699">
              <w:rPr>
                <w:color w:val="000000"/>
                <w:highlight w:val="yellow"/>
                <w:lang w:val="ru-RU"/>
              </w:rPr>
              <w:t>100</w:t>
            </w:r>
            <w:r w:rsidRPr="007C4699">
              <w:rPr>
                <w:color w:val="000000"/>
                <w:highlight w:val="yellow"/>
              </w:rPr>
              <w:t xml:space="preserve"> мм</w:t>
            </w:r>
            <w:r w:rsidRPr="007C4699">
              <w:rPr>
                <w:color w:val="000000"/>
              </w:rPr>
              <w:t xml:space="preserve">;                                                            </w:t>
            </w:r>
            <w:r w:rsidRPr="007C4699">
              <w:rPr>
                <w:color w:val="000000"/>
                <w:highlight w:val="yellow"/>
              </w:rPr>
              <w:br/>
            </w:r>
            <w:r w:rsidRPr="007C4699">
              <w:rPr>
                <w:color w:val="000000"/>
              </w:rPr>
              <w:t xml:space="preserve">Матеріал корпусу - ДСП;                                                </w:t>
            </w:r>
          </w:p>
          <w:p w14:paraId="0D5AD878" w14:textId="77777777" w:rsidR="007C4699" w:rsidRPr="007C4699" w:rsidRDefault="007C4699" w:rsidP="007C4699">
            <w:pPr>
              <w:rPr>
                <w:color w:val="000000"/>
              </w:rPr>
            </w:pPr>
            <w:r w:rsidRPr="007C4699">
              <w:rPr>
                <w:color w:val="000000"/>
              </w:rPr>
              <w:t xml:space="preserve">Матеріал  стільниці - ДСП;                                                 </w:t>
            </w:r>
          </w:p>
          <w:p w14:paraId="712F389A" w14:textId="77777777" w:rsidR="007C4699" w:rsidRPr="007C4699" w:rsidRDefault="007C4699" w:rsidP="007C4699">
            <w:pPr>
              <w:rPr>
                <w:color w:val="000000"/>
              </w:rPr>
            </w:pPr>
            <w:r w:rsidRPr="007C4699">
              <w:rPr>
                <w:color w:val="000000"/>
              </w:rPr>
              <w:t xml:space="preserve">Колір «Дуб Палена» або інший колір за узгодженням замовника;     </w:t>
            </w:r>
          </w:p>
          <w:p w14:paraId="3B9B5C73" w14:textId="77777777" w:rsidR="007C4699" w:rsidRPr="007C4699" w:rsidRDefault="007C4699" w:rsidP="007C4699">
            <w:pPr>
              <w:rPr>
                <w:color w:val="000000"/>
              </w:rPr>
            </w:pPr>
            <w:r w:rsidRPr="007C4699">
              <w:rPr>
                <w:color w:val="000000"/>
              </w:rPr>
              <w:t>Кількість ящиків: 2;</w:t>
            </w:r>
          </w:p>
          <w:p w14:paraId="52368A9B" w14:textId="77777777" w:rsidR="007C4699" w:rsidRPr="007C4699" w:rsidRDefault="007C4699" w:rsidP="007C4699">
            <w:pPr>
              <w:rPr>
                <w:color w:val="000000"/>
              </w:rPr>
            </w:pPr>
            <w:proofErr w:type="spellStart"/>
            <w:r w:rsidRPr="007C4699">
              <w:rPr>
                <w:color w:val="000000"/>
              </w:rPr>
              <w:t>видвижні</w:t>
            </w:r>
            <w:proofErr w:type="spellEnd"/>
            <w:r w:rsidRPr="007C4699">
              <w:rPr>
                <w:color w:val="000000"/>
              </w:rPr>
              <w:t xml:space="preserve"> направляючі - роликові або телескопічні (повного висування);                                                    </w:t>
            </w:r>
          </w:p>
          <w:p w14:paraId="11704C8E" w14:textId="77777777" w:rsidR="007C4699" w:rsidRPr="007C4699" w:rsidRDefault="007C4699" w:rsidP="007C4699">
            <w:pPr>
              <w:rPr>
                <w:color w:val="000000"/>
                <w:highlight w:val="yellow"/>
                <w:lang w:val="en-US"/>
              </w:rPr>
            </w:pPr>
            <w:proofErr w:type="spellStart"/>
            <w:r w:rsidRPr="007C4699">
              <w:rPr>
                <w:color w:val="000000"/>
              </w:rPr>
              <w:t>Стиль:сучасний</w:t>
            </w:r>
            <w:proofErr w:type="spellEnd"/>
            <w:r w:rsidRPr="007C4699">
              <w:rPr>
                <w:color w:val="000000"/>
              </w:rPr>
              <w:t>.</w:t>
            </w:r>
          </w:p>
        </w:tc>
        <w:tc>
          <w:tcPr>
            <w:tcW w:w="946" w:type="dxa"/>
            <w:tcBorders>
              <w:top w:val="nil"/>
              <w:left w:val="nil"/>
              <w:bottom w:val="nil"/>
              <w:right w:val="single" w:sz="4" w:space="0" w:color="auto"/>
            </w:tcBorders>
            <w:shd w:val="clear" w:color="auto" w:fill="auto"/>
            <w:noWrap/>
            <w:vAlign w:val="center"/>
            <w:hideMark/>
          </w:tcPr>
          <w:p w14:paraId="1C359AD0" w14:textId="77777777" w:rsidR="007C4699" w:rsidRPr="007C4699" w:rsidRDefault="007C4699" w:rsidP="007C4699">
            <w:pPr>
              <w:jc w:val="center"/>
              <w:rPr>
                <w:color w:val="000000"/>
              </w:rPr>
            </w:pPr>
            <w:r w:rsidRPr="007C4699">
              <w:rPr>
                <w:color w:val="000000"/>
              </w:rPr>
              <w:t>8</w:t>
            </w:r>
          </w:p>
        </w:tc>
      </w:tr>
    </w:tbl>
    <w:p w14:paraId="1B1FA6F9" w14:textId="77777777" w:rsidR="007C4699" w:rsidRPr="007C4699" w:rsidRDefault="007C4699" w:rsidP="007C4699">
      <w:pPr>
        <w:tabs>
          <w:tab w:val="left" w:pos="402"/>
          <w:tab w:val="left" w:pos="709"/>
          <w:tab w:val="left" w:pos="851"/>
        </w:tabs>
        <w:ind w:left="360"/>
        <w:jc w:val="both"/>
      </w:pPr>
      <w:r w:rsidRPr="007C4699">
        <w:rPr>
          <w:b/>
          <w:iCs/>
          <w:kern w:val="2"/>
          <w:lang w:eastAsia="ar-SA"/>
        </w:rPr>
        <w:t>2. Гарантійний строк:</w:t>
      </w:r>
      <w:r w:rsidRPr="007C4699">
        <w:rPr>
          <w:bCs/>
          <w:iCs/>
          <w:kern w:val="2"/>
          <w:lang w:eastAsia="ar-SA"/>
        </w:rPr>
        <w:t xml:space="preserve"> </w:t>
      </w:r>
      <w:r w:rsidRPr="007C4699">
        <w:t xml:space="preserve">не менше 12 місяців.  </w:t>
      </w:r>
    </w:p>
    <w:p w14:paraId="22978EEB" w14:textId="77777777" w:rsidR="002E22B7" w:rsidRPr="007C4699" w:rsidRDefault="002E22B7" w:rsidP="007C4699">
      <w:pPr>
        <w:pStyle w:val="af"/>
        <w:ind w:left="1419"/>
        <w:jc w:val="both"/>
        <w:rPr>
          <w:rFonts w:ascii="Times New Roman" w:hAnsi="Times New Roman" w:cs="Times New Roman"/>
          <w:lang w:eastAsia="uk-UA"/>
        </w:rPr>
      </w:pPr>
    </w:p>
    <w:p w14:paraId="599F2B14" w14:textId="168CB294" w:rsidR="0044255F" w:rsidRPr="007C4699" w:rsidRDefault="00A0247F" w:rsidP="007C4699">
      <w:pPr>
        <w:tabs>
          <w:tab w:val="left" w:pos="180"/>
        </w:tabs>
        <w:ind w:firstLine="426"/>
        <w:jc w:val="both"/>
        <w:rPr>
          <w:b/>
        </w:rPr>
      </w:pPr>
      <w:r w:rsidRPr="007C4699">
        <w:rPr>
          <w:b/>
        </w:rPr>
        <w:t>5. Обґрунтування розміру бюджетного призначення:</w:t>
      </w:r>
      <w:r w:rsidRPr="007C4699">
        <w:t xml:space="preserve"> розмір бюджетного призначення </w:t>
      </w:r>
      <w:r w:rsidR="0044255F" w:rsidRPr="007C4699">
        <w:t>для предмет</w:t>
      </w:r>
      <w:r w:rsidR="00270EDE" w:rsidRPr="007C4699">
        <w:t>у</w:t>
      </w:r>
      <w:r w:rsidR="0044255F" w:rsidRPr="007C4699">
        <w:t xml:space="preserve"> закупів</w:t>
      </w:r>
      <w:r w:rsidR="007C2BD8" w:rsidRPr="007C4699">
        <w:t>л</w:t>
      </w:r>
      <w:r w:rsidR="00270EDE" w:rsidRPr="007C4699">
        <w:t>і</w:t>
      </w:r>
      <w:r w:rsidR="0044255F" w:rsidRPr="007C4699">
        <w:t xml:space="preserve"> відповідає розрахунку видатків до кошторису </w:t>
      </w:r>
      <w:r w:rsidR="00290903" w:rsidRPr="007C4699">
        <w:t>Вінницької</w:t>
      </w:r>
      <w:r w:rsidR="00270EDE" w:rsidRPr="007C4699">
        <w:t xml:space="preserve"> митниці </w:t>
      </w:r>
      <w:r w:rsidR="0044255F" w:rsidRPr="007C4699">
        <w:t>на 202</w:t>
      </w:r>
      <w:r w:rsidR="007C4699" w:rsidRPr="007C4699">
        <w:t>5</w:t>
      </w:r>
      <w:r w:rsidR="0044255F" w:rsidRPr="007C4699">
        <w:t xml:space="preserve"> рік </w:t>
      </w:r>
      <w:r w:rsidR="00EF4CD6" w:rsidRPr="007C4699">
        <w:t xml:space="preserve">(зі змінами) по </w:t>
      </w:r>
      <w:r w:rsidR="0044255F" w:rsidRPr="007C4699">
        <w:t>загальн</w:t>
      </w:r>
      <w:r w:rsidR="00EF4CD6" w:rsidRPr="007C4699">
        <w:t>ому</w:t>
      </w:r>
      <w:r w:rsidR="0044255F" w:rsidRPr="007C4699">
        <w:t xml:space="preserve"> фонд</w:t>
      </w:r>
      <w:r w:rsidR="00EF4CD6" w:rsidRPr="007C4699">
        <w:t>у</w:t>
      </w:r>
      <w:r w:rsidR="0044255F" w:rsidRPr="007C4699">
        <w:t xml:space="preserve"> за КПКВК 3506010 «Керівництво та управління у сфері митної політики»</w:t>
      </w:r>
      <w:r w:rsidR="00853255" w:rsidRPr="007C4699">
        <w:t xml:space="preserve"> з урахуванням середньої ринкової вартості аналогічних </w:t>
      </w:r>
      <w:r w:rsidR="00726764" w:rsidRPr="007C4699">
        <w:t>п</w:t>
      </w:r>
      <w:r w:rsidR="00853255" w:rsidRPr="007C4699">
        <w:t>о</w:t>
      </w:r>
      <w:r w:rsidR="00726764" w:rsidRPr="007C4699">
        <w:t>слуг</w:t>
      </w:r>
      <w:r w:rsidR="0044255F" w:rsidRPr="007C4699">
        <w:t>.</w:t>
      </w:r>
    </w:p>
    <w:p w14:paraId="4A447243" w14:textId="77777777" w:rsidR="0044255F" w:rsidRPr="007C4699" w:rsidRDefault="0044255F" w:rsidP="007C4699">
      <w:pPr>
        <w:ind w:firstLine="567"/>
        <w:contextualSpacing/>
        <w:jc w:val="both"/>
      </w:pPr>
    </w:p>
    <w:p w14:paraId="3EE03F91" w14:textId="66283532" w:rsidR="007F146A" w:rsidRPr="007C4699" w:rsidRDefault="00A0247F" w:rsidP="007C4699">
      <w:pPr>
        <w:ind w:firstLine="426"/>
        <w:contextualSpacing/>
        <w:jc w:val="both"/>
      </w:pPr>
      <w:r w:rsidRPr="007C4699">
        <w:rPr>
          <w:b/>
        </w:rPr>
        <w:t>6. Очікувана вартість предмета закупівлі:</w:t>
      </w:r>
      <w:r w:rsidR="00500435" w:rsidRPr="007C4699">
        <w:rPr>
          <w:b/>
        </w:rPr>
        <w:t xml:space="preserve"> </w:t>
      </w:r>
      <w:r w:rsidR="007C4699" w:rsidRPr="007C4699">
        <w:rPr>
          <w:b/>
          <w:color w:val="2C2931"/>
          <w:shd w:val="clear" w:color="auto" w:fill="FFFFFF"/>
        </w:rPr>
        <w:t>60 000.00</w:t>
      </w:r>
      <w:r w:rsidR="00DC5925" w:rsidRPr="007C4699">
        <w:rPr>
          <w:b/>
        </w:rPr>
        <w:t xml:space="preserve"> </w:t>
      </w:r>
      <w:r w:rsidR="00EF4CD6" w:rsidRPr="007C4699">
        <w:rPr>
          <w:b/>
        </w:rPr>
        <w:t>грн. з ПДВ</w:t>
      </w:r>
      <w:r w:rsidR="007B3889" w:rsidRPr="007C4699">
        <w:rPr>
          <w:b/>
        </w:rPr>
        <w:t>.</w:t>
      </w:r>
    </w:p>
    <w:p w14:paraId="3BF3859A" w14:textId="1B8B6332" w:rsidR="00057AFB" w:rsidRPr="007C4699" w:rsidRDefault="00500435" w:rsidP="007C4699">
      <w:pPr>
        <w:ind w:firstLine="567"/>
        <w:contextualSpacing/>
        <w:jc w:val="both"/>
      </w:pPr>
      <w:r w:rsidRPr="007C4699">
        <w:t xml:space="preserve"> </w:t>
      </w:r>
    </w:p>
    <w:p w14:paraId="08593C51" w14:textId="77777777" w:rsidR="00964E6F" w:rsidRPr="007C4699" w:rsidRDefault="00A0247F" w:rsidP="007C4699">
      <w:pPr>
        <w:ind w:firstLine="426"/>
        <w:contextualSpacing/>
        <w:jc w:val="both"/>
      </w:pPr>
      <w:r w:rsidRPr="007C4699">
        <w:rPr>
          <w:b/>
        </w:rPr>
        <w:t>7. Обґрунтування очікуваної вартості предмета закупівлі:</w:t>
      </w:r>
      <w:r w:rsidRPr="007C4699">
        <w:t xml:space="preserve"> </w:t>
      </w:r>
    </w:p>
    <w:p w14:paraId="626B9AF5" w14:textId="1AF03AB4" w:rsidR="00006754" w:rsidRPr="007C4699" w:rsidRDefault="00853255" w:rsidP="007C4699">
      <w:pPr>
        <w:ind w:firstLine="567"/>
        <w:contextualSpacing/>
        <w:jc w:val="both"/>
      </w:pPr>
      <w:r w:rsidRPr="007C4699">
        <w:t>Н</w:t>
      </w:r>
      <w:r w:rsidR="00006754" w:rsidRPr="007C4699">
        <w:t>аказом Міністерства розвитку економіки, торгівлі та сільського господарства України від 18.02.2020 №</w:t>
      </w:r>
      <w:r w:rsidRPr="007C4699">
        <w:t xml:space="preserve"> </w:t>
      </w:r>
      <w:r w:rsidR="00006754" w:rsidRPr="007C4699">
        <w:t>275 затверджена примірна методика визначення очікуваної вартості предмет</w:t>
      </w:r>
      <w:r w:rsidR="009E158C" w:rsidRPr="007C4699">
        <w:t>а</w:t>
      </w:r>
      <w:r w:rsidR="00006754" w:rsidRPr="007C4699">
        <w:t xml:space="preserve"> закупівлі, якою передбачені методи визначення очікуваної вартості предмет</w:t>
      </w:r>
      <w:r w:rsidR="009E158C" w:rsidRPr="007C4699">
        <w:t>а</w:t>
      </w:r>
      <w:r w:rsidR="00006754" w:rsidRPr="007C4699">
        <w:t xml:space="preserve"> закупівлі.</w:t>
      </w:r>
    </w:p>
    <w:p w14:paraId="5524974C" w14:textId="5E79F22F" w:rsidR="00006754" w:rsidRPr="007C4699" w:rsidRDefault="00006754" w:rsidP="007C4699">
      <w:pPr>
        <w:ind w:firstLine="426"/>
        <w:contextualSpacing/>
        <w:jc w:val="both"/>
      </w:pPr>
      <w:r w:rsidRPr="007C4699">
        <w:t>Так, очікувана вартість предмет</w:t>
      </w:r>
      <w:r w:rsidR="009E158C" w:rsidRPr="007C4699">
        <w:t>а</w:t>
      </w:r>
      <w:r w:rsidRPr="007C4699">
        <w:t xml:space="preserve"> закупівлі визначена на підставі аналізу загальнодоступної інформації про ціну </w:t>
      </w:r>
      <w:r w:rsidR="00F41163" w:rsidRPr="007C4699">
        <w:t>т</w:t>
      </w:r>
      <w:r w:rsidRPr="007C4699">
        <w:t>о</w:t>
      </w:r>
      <w:r w:rsidR="00F41163" w:rsidRPr="007C4699">
        <w:t>вар</w:t>
      </w:r>
      <w:r w:rsidRPr="007C4699">
        <w:t>у (тобто інформація про ціни, що міст</w:t>
      </w:r>
      <w:r w:rsidR="00064CCA" w:rsidRPr="007C4699">
        <w:t>я</w:t>
      </w:r>
      <w:r w:rsidRPr="007C4699">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7C4699">
        <w:t>Pr</w:t>
      </w:r>
      <w:r w:rsidRPr="007C4699">
        <w:t>о</w:t>
      </w:r>
      <w:r w:rsidR="00F70454" w:rsidRPr="007C4699">
        <w:t>z</w:t>
      </w:r>
      <w:r w:rsidRPr="007C4699">
        <w:t>о</w:t>
      </w:r>
      <w:r w:rsidR="00F70454" w:rsidRPr="007C4699">
        <w:t>rr</w:t>
      </w:r>
      <w:r w:rsidRPr="007C4699">
        <w:t>о</w:t>
      </w:r>
      <w:proofErr w:type="spellEnd"/>
      <w:r w:rsidRPr="007C4699">
        <w:t>» тощо.</w:t>
      </w:r>
      <w:r w:rsidR="00057AFB" w:rsidRPr="007C4699">
        <w:t xml:space="preserve"> </w:t>
      </w:r>
      <w:r w:rsidRPr="007C4699">
        <w:t>Відповідно до вказаної методики, очікувана вартість предмет</w:t>
      </w:r>
      <w:r w:rsidR="009E158C" w:rsidRPr="007C4699">
        <w:t>а</w:t>
      </w:r>
      <w:r w:rsidRPr="007C4699">
        <w:t xml:space="preserve"> закупівлі становить </w:t>
      </w:r>
      <w:r w:rsidR="007C4699" w:rsidRPr="007C4699">
        <w:rPr>
          <w:b/>
          <w:color w:val="2C2931"/>
          <w:shd w:val="clear" w:color="auto" w:fill="FFFFFF"/>
        </w:rPr>
        <w:t>60 000.00</w:t>
      </w:r>
      <w:r w:rsidR="00F5430D" w:rsidRPr="007C4699">
        <w:rPr>
          <w:b/>
        </w:rPr>
        <w:t xml:space="preserve"> </w:t>
      </w:r>
      <w:r w:rsidR="005901C0" w:rsidRPr="007C4699">
        <w:rPr>
          <w:b/>
        </w:rPr>
        <w:t>грн</w:t>
      </w:r>
      <w:r w:rsidR="0067200A" w:rsidRPr="007C4699">
        <w:rPr>
          <w:b/>
        </w:rPr>
        <w:t xml:space="preserve"> з ПДВ</w:t>
      </w:r>
      <w:r w:rsidRPr="007C4699">
        <w:t>, що відповідає розміру бюджетного призначення.</w:t>
      </w:r>
    </w:p>
    <w:p w14:paraId="54C5FDFB" w14:textId="77777777" w:rsidR="00F5430D" w:rsidRPr="007C4699" w:rsidRDefault="00F5430D" w:rsidP="007C4699">
      <w:pPr>
        <w:ind w:firstLine="426"/>
        <w:contextualSpacing/>
        <w:jc w:val="both"/>
        <w:rPr>
          <w:b/>
          <w:lang w:val="ru-RU"/>
        </w:rPr>
      </w:pPr>
    </w:p>
    <w:p w14:paraId="77CD26D5" w14:textId="77777777" w:rsidR="00BC7695" w:rsidRPr="007C4699" w:rsidRDefault="00BF492B" w:rsidP="007C4699">
      <w:pPr>
        <w:ind w:firstLine="426"/>
        <w:contextualSpacing/>
        <w:jc w:val="both"/>
      </w:pPr>
      <w:r w:rsidRPr="007C4699">
        <w:rPr>
          <w:b/>
        </w:rPr>
        <w:t>8. Застосування виключення:</w:t>
      </w:r>
      <w:r w:rsidRPr="007C4699">
        <w:t xml:space="preserve"> не застосовується. Закупівля проводиться із застосуванням відкритих торгів з особливостями.</w:t>
      </w:r>
    </w:p>
    <w:p w14:paraId="04E9993C" w14:textId="77777777" w:rsidR="00A274EA" w:rsidRPr="007C4699" w:rsidRDefault="00A274EA" w:rsidP="007C4699">
      <w:pPr>
        <w:ind w:firstLine="426"/>
        <w:contextualSpacing/>
        <w:jc w:val="both"/>
      </w:pPr>
    </w:p>
    <w:sectPr w:rsidR="00A274EA" w:rsidRPr="007C4699" w:rsidSect="005C1C94">
      <w:headerReference w:type="default" r:id="rId11"/>
      <w:headerReference w:type="first" r:id="rId12"/>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36F67" w14:textId="77777777" w:rsidR="0034769C" w:rsidRDefault="0034769C">
      <w:r>
        <w:separator/>
      </w:r>
    </w:p>
  </w:endnote>
  <w:endnote w:type="continuationSeparator" w:id="0">
    <w:p w14:paraId="0A9412CC" w14:textId="77777777" w:rsidR="0034769C" w:rsidRDefault="00347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sig w:usb0="E0000AFF" w:usb1="500078FF" w:usb2="00000021" w:usb3="00000000" w:csb0="000001B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66FB7" w14:textId="77777777" w:rsidR="0034769C" w:rsidRDefault="0034769C">
      <w:r>
        <w:separator/>
      </w:r>
    </w:p>
  </w:footnote>
  <w:footnote w:type="continuationSeparator" w:id="0">
    <w:p w14:paraId="166D15F8" w14:textId="77777777" w:rsidR="0034769C" w:rsidRDefault="00347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8690C0F"/>
    <w:multiLevelType w:val="hybridMultilevel"/>
    <w:tmpl w:val="41388054"/>
    <w:lvl w:ilvl="0" w:tplc="9FB426EC">
      <w:start w:val="1"/>
      <w:numFmt w:val="decimal"/>
      <w:lvlText w:val="%1."/>
      <w:lvlJc w:val="left"/>
      <w:pPr>
        <w:ind w:left="643"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8">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1">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2">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3">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1">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4">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2">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3">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4">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5">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6">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4"/>
  </w:num>
  <w:num w:numId="2">
    <w:abstractNumId w:val="12"/>
  </w:num>
  <w:num w:numId="3">
    <w:abstractNumId w:val="36"/>
  </w:num>
  <w:num w:numId="4">
    <w:abstractNumId w:val="20"/>
  </w:num>
  <w:num w:numId="5">
    <w:abstractNumId w:val="3"/>
  </w:num>
  <w:num w:numId="6">
    <w:abstractNumId w:val="2"/>
  </w:num>
  <w:num w:numId="7">
    <w:abstractNumId w:val="44"/>
  </w:num>
  <w:num w:numId="8">
    <w:abstractNumId w:val="7"/>
  </w:num>
  <w:num w:numId="9">
    <w:abstractNumId w:val="8"/>
  </w:num>
  <w:num w:numId="10">
    <w:abstractNumId w:val="21"/>
  </w:num>
  <w:num w:numId="11">
    <w:abstractNumId w:val="34"/>
  </w:num>
  <w:num w:numId="12">
    <w:abstractNumId w:val="31"/>
  </w:num>
  <w:num w:numId="13">
    <w:abstractNumId w:val="40"/>
  </w:num>
  <w:num w:numId="14">
    <w:abstractNumId w:val="24"/>
  </w:num>
  <w:num w:numId="15">
    <w:abstractNumId w:val="5"/>
  </w:num>
  <w:num w:numId="16">
    <w:abstractNumId w:val="4"/>
  </w:num>
  <w:num w:numId="17">
    <w:abstractNumId w:val="25"/>
  </w:num>
  <w:num w:numId="18">
    <w:abstractNumId w:val="41"/>
  </w:num>
  <w:num w:numId="19">
    <w:abstractNumId w:val="22"/>
  </w:num>
  <w:num w:numId="20">
    <w:abstractNumId w:val="42"/>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3"/>
  </w:num>
  <w:num w:numId="24">
    <w:abstractNumId w:val="37"/>
  </w:num>
  <w:num w:numId="25">
    <w:abstractNumId w:val="27"/>
  </w:num>
  <w:num w:numId="26">
    <w:abstractNumId w:val="35"/>
  </w:num>
  <w:num w:numId="27">
    <w:abstractNumId w:val="28"/>
  </w:num>
  <w:num w:numId="28">
    <w:abstractNumId w:val="47"/>
  </w:num>
  <w:num w:numId="29">
    <w:abstractNumId w:val="14"/>
  </w:num>
  <w:num w:numId="30">
    <w:abstractNumId w:val="29"/>
  </w:num>
  <w:num w:numId="31">
    <w:abstractNumId w:val="39"/>
  </w:num>
  <w:num w:numId="32">
    <w:abstractNumId w:val="43"/>
  </w:num>
  <w:num w:numId="33">
    <w:abstractNumId w:val="46"/>
  </w:num>
  <w:num w:numId="34">
    <w:abstractNumId w:val="32"/>
  </w:num>
  <w:num w:numId="35">
    <w:abstractNumId w:val="10"/>
  </w:num>
  <w:num w:numId="36">
    <w:abstractNumId w:val="11"/>
  </w:num>
  <w:num w:numId="37">
    <w:abstractNumId w:val="18"/>
  </w:num>
  <w:num w:numId="38">
    <w:abstractNumId w:val="9"/>
  </w:num>
  <w:num w:numId="39">
    <w:abstractNumId w:val="19"/>
  </w:num>
  <w:num w:numId="40">
    <w:abstractNumId w:val="45"/>
  </w:num>
  <w:num w:numId="41">
    <w:abstractNumId w:val="17"/>
  </w:num>
  <w:num w:numId="42">
    <w:abstractNumId w:val="6"/>
  </w:num>
  <w:num w:numId="43">
    <w:abstractNumId w:val="13"/>
  </w:num>
  <w:num w:numId="44">
    <w:abstractNumId w:val="30"/>
  </w:num>
  <w:num w:numId="45">
    <w:abstractNumId w:val="38"/>
  </w:num>
  <w:num w:numId="46">
    <w:abstractNumId w:val="26"/>
  </w:num>
  <w:num w:numId="4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4769C"/>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99"/>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 w:type="paragraph" w:customStyle="1" w:styleId="Standard">
    <w:name w:val="Standard"/>
    <w:qFormat/>
    <w:rsid w:val="007C4699"/>
    <w:pPr>
      <w:widowControl w:val="0"/>
      <w:suppressAutoHyphens/>
      <w:autoSpaceDN w:val="0"/>
      <w:spacing w:after="160" w:line="259" w:lineRule="auto"/>
      <w:textAlignment w:val="baseline"/>
    </w:pPr>
    <w:rPr>
      <w:rFonts w:ascii="Liberation Serif" w:eastAsia="Segoe UI" w:hAnsi="Liberation Serif" w:cs="Tahoma"/>
      <w:color w:val="000000"/>
      <w:kern w:val="3"/>
      <w:sz w:val="24"/>
      <w:szCs w:val="24"/>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 w:type="paragraph" w:customStyle="1" w:styleId="Standard">
    <w:name w:val="Standard"/>
    <w:qFormat/>
    <w:rsid w:val="007C4699"/>
    <w:pPr>
      <w:widowControl w:val="0"/>
      <w:suppressAutoHyphens/>
      <w:autoSpaceDN w:val="0"/>
      <w:spacing w:after="160" w:line="259" w:lineRule="auto"/>
      <w:textAlignment w:val="baseline"/>
    </w:pPr>
    <w:rPr>
      <w:rFonts w:ascii="Liberation Serif" w:eastAsia="Segoe UI" w:hAnsi="Liberation Serif" w:cs="Tahoma"/>
      <w:color w:val="000000"/>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3807</Words>
  <Characters>2171</Characters>
  <Application>Microsoft Office Word</Application>
  <DocSecurity>0</DocSecurity>
  <Lines>18</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2026-03-23T13:21:00Z</dcterms:modified>
</cp:coreProperties>
</file>