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8E02CD">
        <w:rPr>
          <w:sz w:val="24"/>
          <w:szCs w:val="24"/>
          <w:u w:val="single"/>
          <w:lang w:val="en-US"/>
        </w:rPr>
        <w:t>UA</w:t>
      </w:r>
      <w:r w:rsidRPr="008E02CD">
        <w:rPr>
          <w:sz w:val="24"/>
          <w:szCs w:val="24"/>
          <w:u w:val="single"/>
          <w:lang w:val="ru-RU"/>
        </w:rPr>
        <w:t>-20</w:t>
      </w:r>
      <w:r w:rsidR="00B74385">
        <w:rPr>
          <w:sz w:val="24"/>
          <w:szCs w:val="24"/>
          <w:u w:val="single"/>
          <w:lang w:val="ru-RU"/>
        </w:rPr>
        <w:t>26</w:t>
      </w:r>
      <w:r w:rsidRPr="008E02CD">
        <w:rPr>
          <w:sz w:val="24"/>
          <w:szCs w:val="24"/>
          <w:u w:val="single"/>
          <w:lang w:val="ru-RU"/>
        </w:rPr>
        <w:t>-</w:t>
      </w:r>
      <w:r w:rsidR="00D03560" w:rsidRPr="008E02CD">
        <w:rPr>
          <w:sz w:val="24"/>
          <w:szCs w:val="24"/>
          <w:u w:val="single"/>
        </w:rPr>
        <w:t>0</w:t>
      </w:r>
      <w:r w:rsidR="00B74385">
        <w:rPr>
          <w:sz w:val="24"/>
          <w:szCs w:val="24"/>
          <w:u w:val="single"/>
        </w:rPr>
        <w:t>3</w:t>
      </w:r>
      <w:r w:rsidRPr="008E02CD">
        <w:rPr>
          <w:sz w:val="24"/>
          <w:szCs w:val="24"/>
          <w:u w:val="single"/>
          <w:lang w:val="ru-RU"/>
        </w:rPr>
        <w:t>-</w:t>
      </w:r>
      <w:r w:rsidR="00B74385">
        <w:rPr>
          <w:sz w:val="24"/>
          <w:szCs w:val="24"/>
          <w:u w:val="single"/>
        </w:rPr>
        <w:t>23</w:t>
      </w:r>
      <w:r w:rsidRPr="008E02CD">
        <w:rPr>
          <w:sz w:val="24"/>
          <w:szCs w:val="24"/>
          <w:u w:val="single"/>
          <w:lang w:val="ru-RU"/>
        </w:rPr>
        <w:t>-</w:t>
      </w:r>
      <w:r w:rsidR="00B74385">
        <w:rPr>
          <w:sz w:val="24"/>
          <w:szCs w:val="24"/>
          <w:u w:val="single"/>
          <w:lang w:val="ru-RU"/>
        </w:rPr>
        <w:t>003733</w:t>
      </w:r>
      <w:r w:rsidRPr="008E02CD">
        <w:rPr>
          <w:sz w:val="24"/>
          <w:szCs w:val="24"/>
          <w:u w:val="single"/>
          <w:lang w:val="ru-RU"/>
        </w:rPr>
        <w:t>-</w:t>
      </w:r>
      <w:r w:rsidRPr="008E02CD">
        <w:rPr>
          <w:sz w:val="24"/>
          <w:szCs w:val="24"/>
          <w:u w:val="single"/>
          <w:lang w:val="en-US"/>
        </w:rPr>
        <w:t>a</w:t>
      </w:r>
      <w:r w:rsidRPr="008E02C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5505C" w:rsidRPr="0055505C" w:rsidRDefault="0033663D" w:rsidP="007558F5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B74385">
        <w:rPr>
          <w:color w:val="000000"/>
          <w:sz w:val="24"/>
          <w:szCs w:val="24"/>
          <w:lang w:eastAsia="ru-RU"/>
        </w:rPr>
        <w:t>Послуги з т</w:t>
      </w:r>
      <w:r w:rsidR="007558F5" w:rsidRPr="007558F5">
        <w:rPr>
          <w:rFonts w:eastAsia="Calibri" w:cs="Times New Roman"/>
          <w:color w:val="000000"/>
          <w:sz w:val="24"/>
          <w:szCs w:val="24"/>
        </w:rPr>
        <w:t>ехнічн</w:t>
      </w:r>
      <w:r w:rsidR="00B74385">
        <w:rPr>
          <w:rFonts w:eastAsia="Calibri" w:cs="Times New Roman"/>
          <w:color w:val="000000"/>
          <w:sz w:val="24"/>
          <w:szCs w:val="24"/>
        </w:rPr>
        <w:t>ого</w:t>
      </w:r>
      <w:r w:rsidR="007558F5" w:rsidRPr="007558F5">
        <w:rPr>
          <w:rFonts w:eastAsia="Calibri" w:cs="Times New Roman"/>
          <w:color w:val="000000"/>
          <w:sz w:val="24"/>
          <w:szCs w:val="24"/>
        </w:rPr>
        <w:t xml:space="preserve"> обслуговування відомчої мережі телефонного зв’язку за кодом ДК 021:2015 –50330000-7 Послуги з технічного обслуговування телекомунікаційного обладнання</w:t>
      </w:r>
      <w:r w:rsidR="007558F5">
        <w:rPr>
          <w:rFonts w:eastAsia="Calibri" w:cs="Times New Roman"/>
          <w:color w:val="000000"/>
          <w:sz w:val="24"/>
          <w:szCs w:val="24"/>
        </w:rPr>
        <w:t xml:space="preserve"> 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7558F5" w:rsidRPr="007558F5" w:rsidRDefault="007558F5" w:rsidP="007558F5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Державна митна служба України має власну відомчу мережу телефонного зв’язку, яка розташована в адміністративній будівлі Державної митної служби України за </w:t>
      </w:r>
      <w:proofErr w:type="spellStart"/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адресою</w:t>
      </w:r>
      <w:proofErr w:type="spellEnd"/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м. Київ, вул. Дегтярівська, 11-Г. Внутрішній телефонний зв'язок в адміністративних приміщеннях Держмитслужби та підключення до телефонної мережі загального користування (міський, міжміський та міжнародний зв'язок - 560 міських номерів) забезпечується через Відомчу АТС «Мер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и</w:t>
      </w: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діан-1» (далі – ВАТС).</w:t>
      </w:r>
    </w:p>
    <w:p w:rsidR="007558F5" w:rsidRDefault="007558F5" w:rsidP="007558F5">
      <w:pPr>
        <w:ind w:firstLine="426"/>
        <w:jc w:val="both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У зв’язку з постійними перебоями електроживлення у осіннє-зимовий період </w:t>
      </w:r>
      <w:r w:rsidR="00B7438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2024</w:t>
      </w: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-202</w:t>
      </w:r>
      <w:r w:rsidR="00B7438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5</w:t>
      </w:r>
      <w:r w:rsidRPr="007558F5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років, що сприяло виходу з ладу деяких елементів ВАТС та з метою запобігання відмов у роботі та збільшення ресурсу обладнання ВАТС, необхідно провести технічне обслуговування з розширеним переліком робіт</w:t>
      </w:r>
      <w:r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</w:p>
    <w:p w:rsidR="0003718E" w:rsidRPr="00D56785" w:rsidRDefault="00D56785" w:rsidP="007558F5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 xml:space="preserve">Обсяги </w:t>
      </w:r>
      <w:proofErr w:type="spellStart"/>
      <w:r w:rsidRPr="00D56785">
        <w:rPr>
          <w:rFonts w:cs="Times New Roman"/>
          <w:sz w:val="24"/>
          <w:szCs w:val="24"/>
        </w:rPr>
        <w:t>закупівель</w:t>
      </w:r>
      <w:proofErr w:type="spellEnd"/>
      <w:r w:rsidRPr="00D56785">
        <w:rPr>
          <w:rFonts w:cs="Times New Roman"/>
          <w:sz w:val="24"/>
          <w:szCs w:val="24"/>
        </w:rPr>
        <w:t xml:space="preserve"> визначені відповідно до потреб замовника на 202</w:t>
      </w:r>
      <w:r w:rsidR="00B74385">
        <w:rPr>
          <w:rFonts w:cs="Times New Roman"/>
          <w:sz w:val="24"/>
          <w:szCs w:val="24"/>
        </w:rPr>
        <w:t>6</w:t>
      </w:r>
      <w:r w:rsidRPr="00D56785">
        <w:rPr>
          <w:rFonts w:cs="Times New Roman"/>
          <w:sz w:val="24"/>
          <w:szCs w:val="24"/>
        </w:rPr>
        <w:t xml:space="preserve"> рік.</w:t>
      </w:r>
    </w:p>
    <w:p w:rsidR="0055505C" w:rsidRPr="0055505C" w:rsidRDefault="009B5358" w:rsidP="00B74385">
      <w:pPr>
        <w:pStyle w:val="a7"/>
        <w:keepNext/>
        <w:tabs>
          <w:tab w:val="clear" w:pos="1134"/>
        </w:tabs>
        <w:spacing w:before="0" w:after="0"/>
        <w:ind w:firstLine="567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закупівлі). </w:t>
      </w:r>
    </w:p>
    <w:p w:rsidR="007558F5" w:rsidRPr="007558F5" w:rsidRDefault="00307378" w:rsidP="00B74385">
      <w:pPr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B74385">
        <w:rPr>
          <w:bCs/>
          <w:color w:val="000000" w:themeColor="text1"/>
          <w:sz w:val="24"/>
          <w:szCs w:val="24"/>
          <w:lang w:eastAsia="uk-UA"/>
        </w:rPr>
        <w:t>5.</w:t>
      </w: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Обґрунтування очікуваної вартості закупівлі: </w:t>
      </w:r>
      <w:r w:rsidR="00B74385">
        <w:rPr>
          <w:rFonts w:ascii="TimesNewRomanPSMT" w:hAnsi="TimesNewRomanPSMT" w:cs="TimesNewRomanPSMT"/>
          <w:sz w:val="24"/>
          <w:szCs w:val="24"/>
        </w:rPr>
        <w:t>143 700</w:t>
      </w:r>
      <w:r w:rsidRPr="00307378">
        <w:rPr>
          <w:rFonts w:ascii="TimesNewRomanPSMT" w:hAnsi="TimesNewRomanPSMT" w:cs="TimesNewRomanPSMT"/>
          <w:sz w:val="24"/>
          <w:szCs w:val="24"/>
        </w:rPr>
        <w:t>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Вартість послуг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 275, а саме на підставі </w:t>
      </w:r>
      <w:r w:rsidR="007558F5" w:rsidRPr="007558F5">
        <w:rPr>
          <w:rFonts w:ascii="TimesNewRomanPSMT" w:hAnsi="TimesNewRomanPSMT" w:cs="TimesNewRomanPSMT"/>
          <w:sz w:val="24"/>
          <w:szCs w:val="24"/>
        </w:rPr>
        <w:t xml:space="preserve">ціни за попереднім договором. </w:t>
      </w:r>
    </w:p>
    <w:p w:rsidR="007558F5" w:rsidRDefault="007558F5" w:rsidP="007558F5">
      <w:pPr>
        <w:widowControl w:val="0"/>
        <w:ind w:firstLine="360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:rsidR="00B74385" w:rsidRPr="00B74385" w:rsidRDefault="00B74385" w:rsidP="00B74385">
      <w:pPr>
        <w:tabs>
          <w:tab w:val="left" w:pos="-567"/>
        </w:tabs>
        <w:spacing w:before="360" w:after="240"/>
        <w:ind w:firstLine="567"/>
        <w:jc w:val="center"/>
        <w:rPr>
          <w:rFonts w:eastAsia="Times New Roman" w:cs="Times New Roman"/>
          <w:b/>
          <w:bCs/>
          <w:sz w:val="24"/>
          <w:szCs w:val="24"/>
          <w:lang w:val="ru-RU" w:eastAsia="ru-RU"/>
        </w:rPr>
      </w:pPr>
      <w:r w:rsidRPr="00B74385">
        <w:rPr>
          <w:rFonts w:eastAsia="Times New Roman" w:cs="Times New Roman"/>
          <w:b/>
          <w:bCs/>
          <w:sz w:val="24"/>
          <w:szCs w:val="24"/>
          <w:lang w:eastAsia="ru-RU"/>
        </w:rPr>
        <w:t>ТЕХНІЧНІ ВИМОГИ ДО ПОСЛУГ</w:t>
      </w:r>
    </w:p>
    <w:p w:rsidR="00B74385" w:rsidRPr="00B74385" w:rsidRDefault="00B74385" w:rsidP="00B74385">
      <w:pPr>
        <w:tabs>
          <w:tab w:val="left" w:pos="-567"/>
        </w:tabs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B74385">
        <w:rPr>
          <w:rFonts w:eastAsia="Times New Roman" w:cs="Times New Roman"/>
          <w:b/>
          <w:color w:val="000000"/>
          <w:sz w:val="24"/>
          <w:szCs w:val="24"/>
          <w:lang w:eastAsia="uk-UA"/>
        </w:rPr>
        <w:t>Технічне обслуговування відомчої мережі телефонного зв’язку</w:t>
      </w:r>
    </w:p>
    <w:p w:rsidR="00B74385" w:rsidRPr="00B74385" w:rsidRDefault="00B74385" w:rsidP="00B74385">
      <w:pPr>
        <w:tabs>
          <w:tab w:val="left" w:pos="-567"/>
        </w:tabs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  <w:r w:rsidRPr="00B74385">
        <w:rPr>
          <w:rFonts w:eastAsia="Times New Roman" w:cs="Times New Roman"/>
          <w:b/>
          <w:color w:val="000000"/>
          <w:sz w:val="24"/>
          <w:szCs w:val="24"/>
          <w:lang w:eastAsia="uk-UA"/>
        </w:rPr>
        <w:t>(Послуги з технічного обслуговування телекомунікаційного обладнання)</w:t>
      </w:r>
    </w:p>
    <w:p w:rsidR="00B74385" w:rsidRPr="00B74385" w:rsidRDefault="00B74385" w:rsidP="00B74385">
      <w:pPr>
        <w:tabs>
          <w:tab w:val="left" w:pos="-567"/>
        </w:tabs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lang w:eastAsia="uk-UA"/>
        </w:rPr>
      </w:pP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 xml:space="preserve">Відомча АТС «Меридіан-1 </w:t>
      </w:r>
      <w:proofErr w:type="spellStart"/>
      <w:r w:rsidRPr="00B74385">
        <w:rPr>
          <w:rFonts w:eastAsia="Times New Roman" w:cs="Times New Roman"/>
          <w:sz w:val="24"/>
          <w:szCs w:val="24"/>
          <w:lang w:eastAsia="ru-RU"/>
        </w:rPr>
        <w:t>Option</w:t>
      </w:r>
      <w:proofErr w:type="spellEnd"/>
      <w:r w:rsidRPr="00B74385">
        <w:rPr>
          <w:rFonts w:eastAsia="Times New Roman" w:cs="Times New Roman"/>
          <w:sz w:val="24"/>
          <w:szCs w:val="24"/>
          <w:lang w:eastAsia="ru-RU"/>
        </w:rPr>
        <w:t xml:space="preserve"> 61» CS1000M SG релізу 7.65 розташована в адміністративній будівлі Державної митної служби </w:t>
      </w:r>
      <w:r w:rsidRPr="00B743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України: </w:t>
      </w:r>
      <w:r w:rsidRPr="00B74385">
        <w:rPr>
          <w:rFonts w:eastAsia="Times New Roman" w:cs="Times New Roman"/>
          <w:sz w:val="24"/>
          <w:szCs w:val="24"/>
          <w:lang w:eastAsia="ru-RU"/>
        </w:rPr>
        <w:t>м. Київ, вул. Дегтярівська, 11-Г.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Номерна ємність – 864 абонентські номери.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lastRenderedPageBreak/>
        <w:t xml:space="preserve">Технічне обслуговування включає комплекс заходів профілактичного характеру, спрямованих на підвищення надійної та безперервної роботи обладнання шляхом своєчасного виявлення та усунення </w:t>
      </w:r>
      <w:proofErr w:type="spellStart"/>
      <w:r w:rsidRPr="00B74385">
        <w:rPr>
          <w:rFonts w:eastAsia="Times New Roman" w:cs="Times New Roman"/>
          <w:sz w:val="24"/>
          <w:szCs w:val="24"/>
          <w:lang w:eastAsia="ru-RU"/>
        </w:rPr>
        <w:t>несправностей</w:t>
      </w:r>
      <w:proofErr w:type="spellEnd"/>
      <w:r w:rsidRPr="00B74385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Calibri" w:cs="Times New Roman"/>
          <w:sz w:val="24"/>
          <w:szCs w:val="24"/>
          <w:lang w:eastAsia="ru-RU"/>
        </w:rPr>
        <w:t>Технічне обслуговування передбачає проведення діагностики обладнання, перевірку працездатності модулів та системних компонентів АТС, налаштування програмно-апаратних параметрів та виконання інших робіт, необхідних для забезпечення стабільного функціонування обладнання.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Технічне обслуговування повинно проводитись у години найменшого навантаження на станцію, що погоджуються із Замовником.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Обладнання АТС повинно функціонувати в безперервному режимі.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 xml:space="preserve">Інформація про наданий обсяг послуг, виявлення й усунення </w:t>
      </w:r>
      <w:proofErr w:type="spellStart"/>
      <w:r w:rsidRPr="00B74385">
        <w:rPr>
          <w:rFonts w:eastAsia="Times New Roman" w:cs="Times New Roman"/>
          <w:sz w:val="24"/>
          <w:szCs w:val="24"/>
          <w:lang w:eastAsia="ru-RU"/>
        </w:rPr>
        <w:t>несправностей</w:t>
      </w:r>
      <w:proofErr w:type="spellEnd"/>
      <w:r w:rsidRPr="00B74385">
        <w:rPr>
          <w:rFonts w:eastAsia="Times New Roman" w:cs="Times New Roman"/>
          <w:sz w:val="24"/>
          <w:szCs w:val="24"/>
          <w:lang w:eastAsia="ru-RU"/>
        </w:rPr>
        <w:t xml:space="preserve"> фіксується у журналі технічного обслуговування.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Під час проведення регламентних та ремонтно-відновлювальних робіт використовується технічна документація, наведена в таблиці.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Таблиця</w:t>
      </w:r>
      <w:r w:rsidRPr="00B74385">
        <w:rPr>
          <w:rFonts w:eastAsia="Times New Roman" w:cs="Times New Roman"/>
          <w:sz w:val="24"/>
          <w:szCs w:val="24"/>
          <w:lang w:val="ru-RU" w:eastAsia="ru-RU"/>
        </w:rPr>
        <w:t>:</w:t>
      </w:r>
      <w:r w:rsidRPr="00B74385">
        <w:rPr>
          <w:rFonts w:eastAsia="Times New Roman" w:cs="Times New Roman"/>
          <w:sz w:val="24"/>
          <w:szCs w:val="24"/>
          <w:lang w:eastAsia="ru-RU"/>
        </w:rPr>
        <w:t xml:space="preserve"> Перелік документації, необхідної для проведення регламентних робіт.</w:t>
      </w:r>
    </w:p>
    <w:p w:rsidR="00B74385" w:rsidRPr="00B74385" w:rsidRDefault="00B74385" w:rsidP="00B74385">
      <w:pPr>
        <w:rPr>
          <w:rFonts w:eastAsia="Times New Roman" w:cs="Times New Roman"/>
          <w:snapToGrid w:val="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21"/>
        <w:gridCol w:w="4192"/>
        <w:gridCol w:w="2317"/>
      </w:tblGrid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keepNext/>
              <w:jc w:val="center"/>
              <w:outlineLvl w:val="5"/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keepNext/>
              <w:jc w:val="center"/>
              <w:outlineLvl w:val="5"/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  <w:t>Оригінальна назва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keepNext/>
              <w:jc w:val="center"/>
              <w:outlineLvl w:val="5"/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b/>
                <w:snapToGrid w:val="0"/>
                <w:sz w:val="24"/>
                <w:szCs w:val="24"/>
                <w:lang w:eastAsia="ru-RU"/>
              </w:rPr>
              <w:t>Код</w:t>
            </w:r>
          </w:p>
        </w:tc>
      </w:tr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Адміністрування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Set-Based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Administration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Avaya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NN43001-603</w:t>
            </w:r>
          </w:p>
        </w:tc>
      </w:tr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Обслуговування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1000M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and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Meridian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Large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System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Maintenance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Avaya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NN43021-700</w:t>
            </w:r>
          </w:p>
        </w:tc>
      </w:tr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Системні помилки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Software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Input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Output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Reference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7438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System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Messages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NN43001-712</w:t>
            </w:r>
          </w:p>
        </w:tc>
      </w:tr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Усунення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несправностей</w:t>
            </w:r>
            <w:proofErr w:type="spellEnd"/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Troubleshooting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Guide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for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Distributors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Avaya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NN43001-730</w:t>
            </w:r>
          </w:p>
        </w:tc>
      </w:tr>
      <w:tr w:rsidR="00B74385" w:rsidRPr="00B74385" w:rsidTr="00B74385">
        <w:trPr>
          <w:trHeight w:val="9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Установка й обслуговування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1000E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Installation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and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Commissioning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NN43041-310</w:t>
            </w:r>
          </w:p>
        </w:tc>
      </w:tr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Програмне обслуговування системи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Software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Input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Output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Reference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B7438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Maintenance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Avaya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NN43001-711</w:t>
            </w:r>
          </w:p>
        </w:tc>
      </w:tr>
      <w:tr w:rsidR="00B74385" w:rsidRPr="00B74385" w:rsidTr="00B7438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Функції та сервіси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Features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and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Services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Fundamentals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Book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of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6 (A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to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B)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Avaya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Communication</w:t>
            </w:r>
            <w:proofErr w:type="spellEnd"/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 xml:space="preserve"> Server 1000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</w:pPr>
            <w:r w:rsidRPr="00B74385">
              <w:rPr>
                <w:rFonts w:eastAsia="Times New Roman" w:cs="Times New Roman"/>
                <w:snapToGrid w:val="0"/>
                <w:sz w:val="24"/>
                <w:szCs w:val="24"/>
                <w:lang w:eastAsia="ru-RU"/>
              </w:rPr>
              <w:t>NN43001-106</w:t>
            </w:r>
          </w:p>
        </w:tc>
      </w:tr>
    </w:tbl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74385" w:rsidRPr="00B74385" w:rsidRDefault="00B74385" w:rsidP="00B74385">
      <w:pPr>
        <w:ind w:left="56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Перелік Обладнання, що підлягає технічному обслуговуванню. </w:t>
      </w:r>
    </w:p>
    <w:p w:rsidR="00B74385" w:rsidRPr="00B74385" w:rsidRDefault="00B74385" w:rsidP="00B74385">
      <w:pPr>
        <w:ind w:left="56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74385">
        <w:rPr>
          <w:rFonts w:eastAsia="Times New Roman" w:cs="Times New Roman"/>
          <w:b/>
          <w:sz w:val="24"/>
          <w:szCs w:val="24"/>
          <w:lang w:eastAsia="ru-RU"/>
        </w:rPr>
        <w:t>Види послуг.</w:t>
      </w:r>
    </w:p>
    <w:p w:rsidR="00B74385" w:rsidRPr="00B74385" w:rsidRDefault="00B74385" w:rsidP="00B74385">
      <w:pPr>
        <w:ind w:firstLine="476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B74385">
        <w:rPr>
          <w:rFonts w:eastAsia="Times New Roman" w:cs="Times New Roman"/>
          <w:b/>
          <w:color w:val="000000"/>
          <w:sz w:val="24"/>
          <w:szCs w:val="24"/>
          <w:lang w:eastAsia="ru-RU"/>
        </w:rPr>
        <w:t>Технічне обслуговування</w:t>
      </w:r>
      <w:r w:rsidRPr="00B74385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4385">
        <w:rPr>
          <w:rFonts w:eastAsia="Times New Roman" w:cs="Times New Roman"/>
          <w:b/>
          <w:color w:val="000000"/>
          <w:sz w:val="24"/>
          <w:szCs w:val="24"/>
          <w:lang w:eastAsia="ru-RU"/>
        </w:rPr>
        <w:t>та ремонт АТС «Меридіан-</w:t>
      </w:r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1 </w:t>
      </w:r>
      <w:proofErr w:type="spellStart"/>
      <w:r w:rsidRPr="00B74385">
        <w:rPr>
          <w:rFonts w:eastAsia="Times New Roman" w:cs="Times New Roman"/>
          <w:b/>
          <w:sz w:val="24"/>
          <w:szCs w:val="24"/>
          <w:lang w:eastAsia="ru-RU"/>
        </w:rPr>
        <w:t>Option</w:t>
      </w:r>
      <w:proofErr w:type="spellEnd"/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 61» CS1000M</w:t>
      </w:r>
      <w:r w:rsidRPr="00B7438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SG релізу 7.65 </w:t>
      </w:r>
      <w:r w:rsidRPr="00B7438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(виробник – AVAYA) </w:t>
      </w:r>
      <w:r w:rsidRPr="00B74385">
        <w:rPr>
          <w:rFonts w:eastAsia="Times New Roman" w:cs="Times New Roman"/>
          <w:b/>
          <w:color w:val="000000"/>
          <w:sz w:val="24"/>
          <w:szCs w:val="24"/>
          <w:lang w:eastAsia="ru-RU"/>
        </w:rPr>
        <w:t>включає: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очищення фільтрів вентиляторів у п’єдесталах колон ВАТС – 1 раз на півріччя;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 xml:space="preserve">- тестування акумуляторної батареї та перевірка роботи ВАТС від гарантованого електроживлення. – 1 раз на півріччя; 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стану комплектів аналогових з’єднувальних ліній – 1 раз на півріччя;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стану комплектів цифрових абонентів та цифрових телефонних апаратів – 1 раз на півріччя;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очищення всього обладнання станції – 1 раз на рік;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lastRenderedPageBreak/>
        <w:t>- перевірка працездатності термінальних портів SDI – щомісячно (можливе дистанційне виконання);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запису бази даних програмного забезпечення – щомісячно (можливе дистанційне виконання);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виконання комплексу програм нічної процедури програмним забезпеченням ВАТС – щомісячно (можливе дистанційне виконання);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т</w:t>
      </w:r>
      <w:r w:rsidRPr="00B74385">
        <w:rPr>
          <w:rFonts w:eastAsia="Times New Roman" w:cs="Times New Roman"/>
          <w:iCs/>
          <w:sz w:val="24"/>
          <w:szCs w:val="24"/>
          <w:lang w:eastAsia="ru-RU"/>
        </w:rPr>
        <w:t xml:space="preserve">естування центрального керуючого пристрою </w:t>
      </w:r>
      <w:r w:rsidRPr="00B74385">
        <w:rPr>
          <w:rFonts w:eastAsia="Times New Roman" w:cs="Times New Roman"/>
          <w:sz w:val="24"/>
          <w:szCs w:val="24"/>
          <w:lang w:eastAsia="ru-RU"/>
        </w:rPr>
        <w:t>– щомісячно (можливе дистанційне виконання);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переключення центрального керуючого пристрою – щомісячно (можливе дистанційне виконання);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й тестування Е1 потоків – щомісячно (можливе дистанційне виконання);</w:t>
      </w:r>
    </w:p>
    <w:p w:rsidR="00B74385" w:rsidRPr="00B74385" w:rsidRDefault="00B74385" w:rsidP="00B74385">
      <w:pPr>
        <w:tabs>
          <w:tab w:val="left" w:pos="567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аварійної сигналізації – щомісячно (можливе дистанційне виконання);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перевірка стану програмного забезпечення та встановлення відповідних програмних корекцій</w:t>
      </w:r>
      <w:r w:rsidRPr="00B74385">
        <w:rPr>
          <w:rFonts w:eastAsia="Times New Roman" w:cs="Times New Roman"/>
          <w:sz w:val="24"/>
          <w:szCs w:val="24"/>
          <w:lang w:val="ru-RU" w:eastAsia="ru-RU"/>
        </w:rPr>
        <w:t xml:space="preserve"> в раз</w:t>
      </w:r>
      <w:r w:rsidRPr="00B74385">
        <w:rPr>
          <w:rFonts w:eastAsia="Times New Roman" w:cs="Times New Roman"/>
          <w:sz w:val="24"/>
          <w:szCs w:val="24"/>
          <w:lang w:eastAsia="ru-RU"/>
        </w:rPr>
        <w:t>і необхідності – щомісячно (можливе дистанційне виконання);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коригування маршрутизації дзвінків – при необхідності</w:t>
      </w:r>
      <w:r w:rsidRPr="00B74385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B74385">
        <w:rPr>
          <w:rFonts w:eastAsia="Times New Roman" w:cs="Times New Roman"/>
          <w:sz w:val="24"/>
          <w:szCs w:val="24"/>
          <w:lang w:eastAsia="ru-RU"/>
        </w:rPr>
        <w:t>(можливе дистанційне виконання);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B74385">
        <w:rPr>
          <w:rFonts w:eastAsia="Times New Roman" w:cs="Times New Roman"/>
          <w:sz w:val="24"/>
          <w:szCs w:val="24"/>
          <w:lang w:eastAsia="ru-RU"/>
        </w:rPr>
        <w:t>- ремонт компонентів обладнання, що вийшли з ладу під час експлуатації – при необхідності;</w:t>
      </w:r>
    </w:p>
    <w:p w:rsidR="00B74385" w:rsidRPr="00B74385" w:rsidRDefault="00B74385" w:rsidP="00B74385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B74385" w:rsidRPr="00B74385" w:rsidRDefault="00B74385" w:rsidP="00B74385">
      <w:pPr>
        <w:ind w:firstLine="644"/>
        <w:jc w:val="both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B7438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Перелік Обладнання </w:t>
      </w:r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АТС «Меридіан-1 </w:t>
      </w:r>
      <w:proofErr w:type="spellStart"/>
      <w:r w:rsidRPr="00B74385">
        <w:rPr>
          <w:rFonts w:eastAsia="Times New Roman" w:cs="Times New Roman"/>
          <w:b/>
          <w:sz w:val="24"/>
          <w:szCs w:val="24"/>
          <w:lang w:eastAsia="ru-RU"/>
        </w:rPr>
        <w:t>Option</w:t>
      </w:r>
      <w:proofErr w:type="spellEnd"/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 61» CS1000M </w:t>
      </w:r>
      <w:r w:rsidRPr="00B74385">
        <w:rPr>
          <w:rFonts w:eastAsia="Times New Roman" w:cs="Times New Roman"/>
          <w:b/>
          <w:sz w:val="24"/>
          <w:szCs w:val="24"/>
          <w:lang w:val="en-US" w:eastAsia="ru-RU"/>
        </w:rPr>
        <w:t>S</w:t>
      </w:r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G релізу 7.65 </w:t>
      </w:r>
      <w:r w:rsidRPr="00B74385">
        <w:rPr>
          <w:rFonts w:eastAsia="Times New Roman" w:cs="Times New Roman"/>
          <w:bCs/>
          <w:sz w:val="24"/>
          <w:szCs w:val="24"/>
          <w:lang w:eastAsia="ru-RU"/>
        </w:rPr>
        <w:t xml:space="preserve">(виробник – AVAYA) </w:t>
      </w:r>
      <w:r w:rsidRPr="00B74385">
        <w:rPr>
          <w:rFonts w:eastAsia="Times New Roman" w:cs="Times New Roman"/>
          <w:bCs/>
          <w:iCs/>
          <w:sz w:val="24"/>
          <w:szCs w:val="24"/>
          <w:lang w:eastAsia="ru-RU"/>
        </w:rPr>
        <w:t>–</w:t>
      </w:r>
      <w:r w:rsidRPr="00B7438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B74385">
        <w:rPr>
          <w:rFonts w:eastAsia="Times New Roman" w:cs="Times New Roman"/>
          <w:sz w:val="24"/>
          <w:szCs w:val="24"/>
          <w:lang w:eastAsia="ru-RU"/>
        </w:rPr>
        <w:t xml:space="preserve">яке встановлено за </w:t>
      </w:r>
      <w:proofErr w:type="spellStart"/>
      <w:r w:rsidRPr="00B74385">
        <w:rPr>
          <w:rFonts w:eastAsia="Times New Roman" w:cs="Times New Roman"/>
          <w:sz w:val="24"/>
          <w:szCs w:val="24"/>
          <w:lang w:eastAsia="ru-RU"/>
        </w:rPr>
        <w:t>адресою</w:t>
      </w:r>
      <w:proofErr w:type="spellEnd"/>
      <w:r w:rsidRPr="00B74385">
        <w:rPr>
          <w:rFonts w:eastAsia="Times New Roman" w:cs="Times New Roman"/>
          <w:sz w:val="24"/>
          <w:szCs w:val="24"/>
          <w:lang w:eastAsia="ru-RU"/>
        </w:rPr>
        <w:t xml:space="preserve"> м. Київ</w:t>
      </w:r>
      <w:r w:rsidRPr="00B74385">
        <w:rPr>
          <w:rFonts w:eastAsia="Times New Roman" w:cs="Times New Roman"/>
          <w:bCs/>
          <w:iCs/>
          <w:sz w:val="24"/>
          <w:szCs w:val="24"/>
          <w:lang w:eastAsia="ru-RU"/>
        </w:rPr>
        <w:t>, вул. Дегтярівська, 11-Г:</w:t>
      </w:r>
    </w:p>
    <w:p w:rsidR="00B74385" w:rsidRPr="00B74385" w:rsidRDefault="00B74385" w:rsidP="00B74385">
      <w:pPr>
        <w:ind w:firstLine="644"/>
        <w:jc w:val="both"/>
        <w:rPr>
          <w:rFonts w:eastAsia="Times New Roman" w:cs="Times New Roman"/>
          <w:bCs/>
          <w:iCs/>
          <w:sz w:val="24"/>
          <w:szCs w:val="24"/>
          <w:lang w:eastAsia="ru-RU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272"/>
        <w:gridCol w:w="2127"/>
        <w:gridCol w:w="1701"/>
      </w:tblGrid>
      <w:tr w:rsidR="00B74385" w:rsidRPr="00B74385" w:rsidTr="00B74385">
        <w:trPr>
          <w:trHeight w:val="288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№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Тип плати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Номенклатура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Кількість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потоків Е1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NT5D97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Мережева плата петлі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3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контролера петлі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5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Дочірня плата Д-каналу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NTBK51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Багатоцільова плата каналу передачі даних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NT6D80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Контролер синхронізації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NTRB53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основного інтерфейсу мережі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NT4N65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системних утиліт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NT4N48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Сервер викликів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NT4N39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Сигнальний сервер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NTDW54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цифрових абонентів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9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аналогових абонентів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20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аналогових абонентів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NT5K02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аналогових абонентів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NT7K20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4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аналогових абонентів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NT5K96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Плата </w:t>
            </w:r>
            <w:proofErr w:type="spellStart"/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двопровідних</w:t>
            </w:r>
            <w:proofErr w:type="spellEnd"/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 з'єднувальних ліній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детектора тон сигналів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NT5K48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Плата голосових </w:t>
            </w:r>
            <w:proofErr w:type="spellStart"/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повідмлень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NTVQ01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Системні монітори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Блок живлення периферійного обладнання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NT6D40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5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Генератор викликів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NT6D42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4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потоків Е1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NTCK43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Плата </w:t>
            </w:r>
            <w:proofErr w:type="spellStart"/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медіаресурсів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NTDW65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val="en-US"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val="en-US"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Плата термінальних портів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Блок розподілення живлення (</w:t>
            </w:r>
            <w:proofErr w:type="spellStart"/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pdu</w:t>
            </w:r>
            <w:proofErr w:type="spellEnd"/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NT7D67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Блок вентиляторів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NT8D52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Блок живлення системного обладнання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NT6D41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lastRenderedPageBreak/>
              <w:t>28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val="ru-RU"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 xml:space="preserve">Щит управління та розподілення силової системи </w:t>
            </w:r>
            <w:r w:rsidRPr="00B74385">
              <w:rPr>
                <w:rFonts w:eastAsia="Times New Roman" w:cs="Times New Roman"/>
                <w:bCs/>
                <w:iCs/>
                <w:sz w:val="22"/>
                <w:lang w:val="en-US" w:eastAsia="ru-RU"/>
              </w:rPr>
              <w:t>MFA</w:t>
            </w:r>
            <w:r w:rsidRPr="00B74385">
              <w:rPr>
                <w:rFonts w:eastAsia="Times New Roman" w:cs="Times New Roman"/>
                <w:bCs/>
                <w:iCs/>
                <w:sz w:val="22"/>
                <w:lang w:val="ru-RU" w:eastAsia="ru-RU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NT6C14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1</w:t>
            </w:r>
          </w:p>
        </w:tc>
      </w:tr>
      <w:tr w:rsidR="00B74385" w:rsidRPr="00B74385" w:rsidTr="00B74385">
        <w:trPr>
          <w:trHeight w:val="2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Випрямляч MPR25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both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NT5C06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4385" w:rsidRPr="00B74385" w:rsidRDefault="00B74385" w:rsidP="00B74385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B74385">
              <w:rPr>
                <w:rFonts w:eastAsia="Times New Roman" w:cs="Times New Roman"/>
                <w:bCs/>
                <w:iCs/>
                <w:sz w:val="22"/>
                <w:lang w:eastAsia="ru-RU"/>
              </w:rPr>
              <w:t>2</w:t>
            </w:r>
          </w:p>
        </w:tc>
      </w:tr>
    </w:tbl>
    <w:p w:rsidR="00B74385" w:rsidRPr="00B74385" w:rsidRDefault="00B74385" w:rsidP="00B74385">
      <w:pPr>
        <w:ind w:firstLine="567"/>
        <w:rPr>
          <w:rFonts w:eastAsia="Times New Roman" w:cs="Times New Roman"/>
          <w:b/>
          <w:sz w:val="24"/>
          <w:szCs w:val="24"/>
          <w:lang w:eastAsia="uk-UA"/>
        </w:rPr>
      </w:pPr>
    </w:p>
    <w:p w:rsidR="00B74385" w:rsidRPr="00B74385" w:rsidRDefault="00B74385" w:rsidP="00B74385">
      <w:pPr>
        <w:ind w:firstLine="567"/>
        <w:rPr>
          <w:rFonts w:eastAsia="Times New Roman" w:cs="Times New Roman"/>
          <w:b/>
          <w:sz w:val="24"/>
          <w:szCs w:val="24"/>
          <w:lang w:eastAsia="uk-UA"/>
        </w:rPr>
      </w:pPr>
      <w:r w:rsidRPr="00B74385">
        <w:rPr>
          <w:rFonts w:eastAsia="Times New Roman" w:cs="Times New Roman"/>
          <w:b/>
          <w:sz w:val="24"/>
          <w:szCs w:val="24"/>
          <w:lang w:eastAsia="uk-UA"/>
        </w:rPr>
        <w:t>Пріоритети звернень Замовника (зазначені у Повідомленні про пошкодження):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Пріоритет 1.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B74385">
        <w:rPr>
          <w:rFonts w:eastAsia="Times New Roman" w:cs="Times New Roman"/>
          <w:sz w:val="24"/>
          <w:szCs w:val="24"/>
          <w:lang w:eastAsia="uk-UA"/>
        </w:rPr>
        <w:t>Неможливість виходу до телефонних мереж загального користування (надалі - ТМЗК) або відсутність внутрішнього зв’язку для всіх користувачів системи. Вихід із ладу або некоректна робота ключових елементів Обладнання (процесор, блок живлення, а також комутаційний модуль).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Пріоритет 2.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B74385">
        <w:rPr>
          <w:rFonts w:eastAsia="Times New Roman" w:cs="Times New Roman"/>
          <w:sz w:val="24"/>
          <w:szCs w:val="24"/>
          <w:lang w:eastAsia="uk-UA"/>
        </w:rPr>
        <w:t>Неможливість виходу до ТМЗК або відсутність внутрішнього зв’язку для групи абонентів, або відсутність працездатності окремих функцій Обладнання, яке є критичним для Замовника.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Пріоритет 3.</w:t>
      </w:r>
    </w:p>
    <w:p w:rsidR="00B74385" w:rsidRPr="00B74385" w:rsidRDefault="00B74385" w:rsidP="00B74385">
      <w:pPr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B74385">
        <w:rPr>
          <w:rFonts w:eastAsia="Times New Roman" w:cs="Times New Roman"/>
          <w:sz w:val="24"/>
          <w:szCs w:val="24"/>
          <w:lang w:eastAsia="uk-UA"/>
        </w:rPr>
        <w:t>Відмова системи в обслуговуванні для окремих користувачів.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Пріоритет 4.</w:t>
      </w:r>
    </w:p>
    <w:p w:rsidR="00B74385" w:rsidRPr="00B74385" w:rsidRDefault="00B74385" w:rsidP="00B74385">
      <w:pPr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B74385">
        <w:rPr>
          <w:rFonts w:eastAsia="Times New Roman" w:cs="Times New Roman"/>
          <w:sz w:val="24"/>
          <w:szCs w:val="24"/>
          <w:lang w:eastAsia="uk-UA"/>
        </w:rPr>
        <w:t>Інші звернення, пов’язані із змінами в налаштуваннях параметрів Обладнання, консультаційні запити.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 </w:t>
      </w:r>
    </w:p>
    <w:p w:rsidR="00B74385" w:rsidRPr="00B74385" w:rsidRDefault="00B74385" w:rsidP="00B74385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B74385">
        <w:rPr>
          <w:rFonts w:eastAsia="Times New Roman" w:cs="Times New Roman"/>
          <w:sz w:val="24"/>
          <w:szCs w:val="24"/>
          <w:lang w:eastAsia="uk-UA"/>
        </w:rPr>
        <w:t xml:space="preserve">Строк ліквідації </w:t>
      </w:r>
      <w:proofErr w:type="spellStart"/>
      <w:r w:rsidRPr="00B74385">
        <w:rPr>
          <w:rFonts w:eastAsia="Times New Roman" w:cs="Times New Roman"/>
          <w:sz w:val="24"/>
          <w:szCs w:val="24"/>
          <w:lang w:eastAsia="uk-UA"/>
        </w:rPr>
        <w:t>несправностей</w:t>
      </w:r>
      <w:proofErr w:type="spellEnd"/>
      <w:r w:rsidRPr="00B74385">
        <w:rPr>
          <w:rFonts w:eastAsia="Times New Roman" w:cs="Times New Roman"/>
          <w:sz w:val="24"/>
          <w:szCs w:val="24"/>
          <w:lang w:eastAsia="uk-UA"/>
        </w:rPr>
        <w:t>  та відновлення повної працездатності Обладнання у відповідності з пріоритетом звернення (з моменту отримання Повідомлення про пошкодження від Замовника).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Пріоритет 1, 2  – не пізніше 24 годин.</w:t>
      </w:r>
    </w:p>
    <w:p w:rsidR="00B74385" w:rsidRPr="00B74385" w:rsidRDefault="00B74385" w:rsidP="00B74385">
      <w:pPr>
        <w:ind w:firstLine="567"/>
        <w:rPr>
          <w:rFonts w:eastAsia="Times New Roman" w:cs="Times New Roman"/>
          <w:i/>
          <w:sz w:val="24"/>
          <w:szCs w:val="24"/>
          <w:lang w:eastAsia="uk-UA"/>
        </w:rPr>
      </w:pPr>
      <w:r w:rsidRPr="00B74385">
        <w:rPr>
          <w:rFonts w:eastAsia="Times New Roman" w:cs="Times New Roman"/>
          <w:i/>
          <w:sz w:val="24"/>
          <w:szCs w:val="24"/>
          <w:lang w:eastAsia="uk-UA"/>
        </w:rPr>
        <w:t>Пріоритет 3 ,4  – не пізніше 48 годин.</w:t>
      </w:r>
    </w:p>
    <w:p w:rsidR="00B74385" w:rsidRPr="00B74385" w:rsidRDefault="00B74385" w:rsidP="00B74385">
      <w:pPr>
        <w:ind w:firstLine="644"/>
        <w:jc w:val="both"/>
        <w:rPr>
          <w:rFonts w:eastAsia="Times New Roman" w:cs="Times New Roman"/>
          <w:bCs/>
          <w:iCs/>
          <w:sz w:val="24"/>
          <w:szCs w:val="24"/>
          <w:lang w:eastAsia="ru-RU"/>
        </w:rPr>
      </w:pPr>
    </w:p>
    <w:p w:rsidR="00D03560" w:rsidRPr="00D03560" w:rsidRDefault="00D03560" w:rsidP="00B74385">
      <w:pPr>
        <w:widowControl w:val="0"/>
        <w:ind w:firstLine="360"/>
        <w:jc w:val="center"/>
        <w:rPr>
          <w:sz w:val="24"/>
          <w:szCs w:val="24"/>
        </w:rPr>
      </w:pPr>
    </w:p>
    <w:sectPr w:rsidR="00D03560" w:rsidRPr="00D03560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60" w:rsidRDefault="00D03560" w:rsidP="00DD27E5">
      <w:r>
        <w:separator/>
      </w:r>
    </w:p>
  </w:endnote>
  <w:endnote w:type="continuationSeparator" w:id="0">
    <w:p w:rsidR="00D03560" w:rsidRDefault="00D03560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60" w:rsidRDefault="00D03560" w:rsidP="00DD27E5">
      <w:r>
        <w:separator/>
      </w:r>
    </w:p>
  </w:footnote>
  <w:footnote w:type="continuationSeparator" w:id="0">
    <w:p w:rsidR="00D03560" w:rsidRDefault="00D03560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03560" w:rsidRDefault="00D035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40">
          <w:rPr>
            <w:noProof/>
          </w:rPr>
          <w:t>3</w:t>
        </w:r>
        <w:r>
          <w:fldChar w:fldCharType="end"/>
        </w:r>
      </w:p>
    </w:sdtContent>
  </w:sdt>
  <w:p w:rsidR="00D03560" w:rsidRDefault="00D035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75228"/>
    <w:multiLevelType w:val="multilevel"/>
    <w:tmpl w:val="C00AD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2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8"/>
  </w:num>
  <w:num w:numId="8">
    <w:abstractNumId w:val="13"/>
  </w:num>
  <w:num w:numId="9">
    <w:abstractNumId w:val="11"/>
  </w:num>
  <w:num w:numId="10">
    <w:abstractNumId w:val="25"/>
  </w:num>
  <w:num w:numId="11">
    <w:abstractNumId w:val="15"/>
  </w:num>
  <w:num w:numId="12">
    <w:abstractNumId w:val="22"/>
  </w:num>
  <w:num w:numId="13">
    <w:abstractNumId w:val="2"/>
  </w:num>
  <w:num w:numId="14">
    <w:abstractNumId w:val="10"/>
  </w:num>
  <w:num w:numId="15">
    <w:abstractNumId w:val="20"/>
  </w:num>
  <w:num w:numId="16">
    <w:abstractNumId w:val="1"/>
  </w:num>
  <w:num w:numId="17">
    <w:abstractNumId w:val="16"/>
  </w:num>
  <w:num w:numId="18">
    <w:abstractNumId w:val="28"/>
  </w:num>
  <w:num w:numId="19">
    <w:abstractNumId w:val="17"/>
  </w:num>
  <w:num w:numId="20">
    <w:abstractNumId w:val="9"/>
  </w:num>
  <w:num w:numId="21">
    <w:abstractNumId w:val="8"/>
  </w:num>
  <w:num w:numId="22">
    <w:abstractNumId w:val="23"/>
  </w:num>
  <w:num w:numId="23">
    <w:abstractNumId w:val="21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9"/>
  </w:num>
  <w:num w:numId="29">
    <w:abstractNumId w:val="4"/>
  </w:num>
  <w:num w:numId="30">
    <w:abstractNumId w:val="7"/>
  </w:num>
  <w:num w:numId="31">
    <w:abstractNumId w:val="26"/>
  </w:num>
  <w:num w:numId="32">
    <w:abstractNumId w:val="19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1F25BD"/>
    <w:rsid w:val="00307378"/>
    <w:rsid w:val="0033663D"/>
    <w:rsid w:val="003A3538"/>
    <w:rsid w:val="00402568"/>
    <w:rsid w:val="00407A40"/>
    <w:rsid w:val="00464A76"/>
    <w:rsid w:val="004A0998"/>
    <w:rsid w:val="00534801"/>
    <w:rsid w:val="005527AD"/>
    <w:rsid w:val="0055505C"/>
    <w:rsid w:val="006F557D"/>
    <w:rsid w:val="00710917"/>
    <w:rsid w:val="007329CB"/>
    <w:rsid w:val="00733068"/>
    <w:rsid w:val="007558F5"/>
    <w:rsid w:val="007E48A6"/>
    <w:rsid w:val="0084248B"/>
    <w:rsid w:val="008463DD"/>
    <w:rsid w:val="00860A1D"/>
    <w:rsid w:val="008E02CD"/>
    <w:rsid w:val="0092337D"/>
    <w:rsid w:val="00957C68"/>
    <w:rsid w:val="00984C2C"/>
    <w:rsid w:val="009B5358"/>
    <w:rsid w:val="009B6ECD"/>
    <w:rsid w:val="009C3AF3"/>
    <w:rsid w:val="009E11FC"/>
    <w:rsid w:val="00A238BF"/>
    <w:rsid w:val="00B24970"/>
    <w:rsid w:val="00B74385"/>
    <w:rsid w:val="00BC2816"/>
    <w:rsid w:val="00C0074F"/>
    <w:rsid w:val="00D03560"/>
    <w:rsid w:val="00D56785"/>
    <w:rsid w:val="00DD27E5"/>
    <w:rsid w:val="00E12BF6"/>
    <w:rsid w:val="00E13A6C"/>
    <w:rsid w:val="00E671BE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FAAD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1093</Words>
  <Characters>7620</Characters>
  <Application>Microsoft Office Word</Application>
  <DocSecurity>0</DocSecurity>
  <Lines>294</Lines>
  <Paragraphs>209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47</cp:revision>
  <cp:lastPrinted>2026-03-23T11:38:00Z</cp:lastPrinted>
  <dcterms:created xsi:type="dcterms:W3CDTF">2024-04-11T08:32:00Z</dcterms:created>
  <dcterms:modified xsi:type="dcterms:W3CDTF">2026-03-23T11:39:00Z</dcterms:modified>
</cp:coreProperties>
</file>