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540D" w14:textId="77777777" w:rsidR="002637B0" w:rsidRPr="00C95D23" w:rsidRDefault="002637B0" w:rsidP="000506FD">
      <w:pPr>
        <w:ind w:firstLine="357"/>
        <w:jc w:val="center"/>
        <w:rPr>
          <w:b/>
          <w:bCs/>
        </w:rPr>
      </w:pPr>
    </w:p>
    <w:p w14:paraId="107E410E" w14:textId="77777777" w:rsidR="006E0648" w:rsidRPr="00C95D23" w:rsidRDefault="006E0648" w:rsidP="006E0648">
      <w:pPr>
        <w:contextualSpacing/>
        <w:jc w:val="center"/>
        <w:rPr>
          <w:b/>
        </w:rPr>
      </w:pPr>
      <w:r w:rsidRPr="00C95D23">
        <w:rPr>
          <w:b/>
        </w:rPr>
        <w:t>ОБҐРУНТУВАННЯ ТЕХНІЧНИХ ТА ЯКІСНИХ ХАРАКТЕРИСТИК ПРЕДМЕТА</w:t>
      </w:r>
      <w:r w:rsidRPr="00C95D23">
        <w:rPr>
          <w:b/>
          <w:lang w:val="ru-RU"/>
        </w:rPr>
        <w:t xml:space="preserve"> </w:t>
      </w:r>
      <w:r w:rsidRPr="00C95D23">
        <w:rPr>
          <w:b/>
        </w:rPr>
        <w:t>ЗАКУПІВЛІ, РОЗМІРУ БЮДЖЕТНОГО ПРИЗНАЧЕННЯ, ОЧІКУВАНОЇ</w:t>
      </w:r>
      <w:r w:rsidRPr="00C95D23">
        <w:rPr>
          <w:b/>
          <w:lang w:val="ru-RU"/>
        </w:rPr>
        <w:t xml:space="preserve"> </w:t>
      </w:r>
      <w:r w:rsidRPr="00C95D23">
        <w:rPr>
          <w:b/>
        </w:rPr>
        <w:t>ВАРТОСТІ ПРЕДМЕТА ЗАКУПІВЛІ</w:t>
      </w:r>
    </w:p>
    <w:p w14:paraId="569270C1" w14:textId="77777777" w:rsidR="007919B9" w:rsidRPr="00C95D23" w:rsidRDefault="006E0648" w:rsidP="006E0648">
      <w:pPr>
        <w:contextualSpacing/>
        <w:jc w:val="center"/>
        <w:rPr>
          <w:b/>
        </w:rPr>
      </w:pPr>
      <w:r w:rsidRPr="00C95D23">
        <w:rPr>
          <w:b/>
        </w:rPr>
        <w:t>(відповідно до пункту 4</w:t>
      </w:r>
      <w:r w:rsidRPr="00C95D23">
        <w:rPr>
          <w:b/>
          <w:vertAlign w:val="superscript"/>
        </w:rPr>
        <w:t>1</w:t>
      </w:r>
      <w:r w:rsidRPr="00C95D23">
        <w:rPr>
          <w:b/>
        </w:rPr>
        <w:t xml:space="preserve"> постанови КМУ від 11.10.2016 № 710 </w:t>
      </w:r>
    </w:p>
    <w:p w14:paraId="4AFC7E92" w14:textId="77777777" w:rsidR="006E0648" w:rsidRPr="00C95D23" w:rsidRDefault="006E0648" w:rsidP="006E0648">
      <w:pPr>
        <w:contextualSpacing/>
        <w:jc w:val="center"/>
        <w:rPr>
          <w:b/>
        </w:rPr>
      </w:pPr>
      <w:r w:rsidRPr="00C95D23">
        <w:rPr>
          <w:b/>
        </w:rPr>
        <w:t>«Про ефективне</w:t>
      </w:r>
      <w:r w:rsidR="007919B9" w:rsidRPr="00C95D23">
        <w:rPr>
          <w:b/>
        </w:rPr>
        <w:t xml:space="preserve"> </w:t>
      </w:r>
      <w:r w:rsidRPr="00C95D23">
        <w:rPr>
          <w:b/>
        </w:rPr>
        <w:t>використання державних коштів» (зі змінами))</w:t>
      </w:r>
    </w:p>
    <w:p w14:paraId="53907470" w14:textId="77777777" w:rsidR="006E0648" w:rsidRPr="00C95D23" w:rsidRDefault="006E0648" w:rsidP="006E0648">
      <w:pPr>
        <w:contextualSpacing/>
        <w:jc w:val="center"/>
        <w:rPr>
          <w:b/>
        </w:rPr>
      </w:pPr>
    </w:p>
    <w:p w14:paraId="67CFDEE0" w14:textId="77777777" w:rsidR="006E0648" w:rsidRPr="00C95D23" w:rsidRDefault="006E0648" w:rsidP="006E0648">
      <w:pPr>
        <w:contextualSpacing/>
        <w:jc w:val="center"/>
        <w:rPr>
          <w:b/>
        </w:rPr>
      </w:pPr>
    </w:p>
    <w:p w14:paraId="2CA630AF" w14:textId="77777777" w:rsidR="006E0648" w:rsidRPr="00C95D23" w:rsidRDefault="006E0648" w:rsidP="007919B9">
      <w:pPr>
        <w:ind w:firstLine="567"/>
        <w:contextualSpacing/>
        <w:jc w:val="both"/>
      </w:pPr>
      <w:r w:rsidRPr="00C95D23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C95D23">
        <w:t>Сумська митниця</w:t>
      </w:r>
      <w:r w:rsidRPr="00C95D23">
        <w:t xml:space="preserve">; вул. </w:t>
      </w:r>
      <w:r w:rsidR="000A043A" w:rsidRPr="00C95D23">
        <w:t>Юрія Вєтрова</w:t>
      </w:r>
      <w:r w:rsidRPr="00C95D23">
        <w:t xml:space="preserve">, </w:t>
      </w:r>
      <w:r w:rsidR="000A043A" w:rsidRPr="00C95D23">
        <w:t>24</w:t>
      </w:r>
      <w:r w:rsidRPr="00C95D23">
        <w:t xml:space="preserve">, м. </w:t>
      </w:r>
      <w:r w:rsidR="000A043A" w:rsidRPr="00C95D23">
        <w:t>Суми</w:t>
      </w:r>
      <w:r w:rsidRPr="00C95D23">
        <w:t xml:space="preserve">, </w:t>
      </w:r>
      <w:r w:rsidR="000A043A" w:rsidRPr="00C95D23">
        <w:t>40024</w:t>
      </w:r>
      <w:r w:rsidRPr="00C95D23">
        <w:t xml:space="preserve">; код за ЄДРПОУ – </w:t>
      </w:r>
      <w:r w:rsidR="000A043A" w:rsidRPr="00C95D23">
        <w:t>44017631</w:t>
      </w:r>
      <w:r w:rsidRPr="00C95D23">
        <w:t>; категорія замовника – орган державної  влади.</w:t>
      </w:r>
    </w:p>
    <w:p w14:paraId="7EA68655" w14:textId="77777777" w:rsidR="006E0648" w:rsidRPr="00C95D23" w:rsidRDefault="006E0648" w:rsidP="007919B9">
      <w:pPr>
        <w:ind w:firstLine="567"/>
        <w:contextualSpacing/>
        <w:jc w:val="both"/>
      </w:pPr>
    </w:p>
    <w:p w14:paraId="557C6623" w14:textId="77777777" w:rsidR="009D48EC" w:rsidRPr="00C95D23" w:rsidRDefault="006E0648" w:rsidP="007919B9">
      <w:pPr>
        <w:ind w:firstLine="567"/>
        <w:contextualSpacing/>
        <w:jc w:val="both"/>
        <w:rPr>
          <w:b/>
        </w:rPr>
      </w:pPr>
      <w:r w:rsidRPr="00C95D23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20671EEA" w14:textId="533E95DE" w:rsidR="007C2BD8" w:rsidRPr="00C95D23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C95D23">
        <w:rPr>
          <w:rFonts w:eastAsia="Calibri"/>
          <w:color w:val="000000"/>
        </w:rPr>
        <w:tab/>
      </w:r>
      <w:r w:rsidRPr="00C95D23">
        <w:rPr>
          <w:rFonts w:eastAsia="Calibri"/>
          <w:color w:val="000000"/>
        </w:rPr>
        <w:tab/>
        <w:t>«</w:t>
      </w:r>
      <w:r w:rsidR="00C95D23" w:rsidRPr="00C95D23">
        <w:rPr>
          <w:rFonts w:eastAsia="Calibri"/>
          <w:color w:val="000000"/>
        </w:rPr>
        <w:t xml:space="preserve"> </w:t>
      </w:r>
      <w:r w:rsidR="00C95D23" w:rsidRPr="00C95D23">
        <w:rPr>
          <w:rFonts w:eastAsia="Calibri"/>
          <w:color w:val="000000"/>
        </w:rPr>
        <w:t>Корм для службових собак</w:t>
      </w:r>
      <w:r w:rsidR="00C95D23" w:rsidRPr="00C95D23">
        <w:rPr>
          <w:rFonts w:eastAsia="Calibri"/>
          <w:color w:val="000000"/>
        </w:rPr>
        <w:t xml:space="preserve"> </w:t>
      </w:r>
      <w:r w:rsidRPr="00C95D23">
        <w:rPr>
          <w:rFonts w:eastAsia="Calibri"/>
          <w:color w:val="000000"/>
        </w:rPr>
        <w:t xml:space="preserve">за кодом ДК 021:2015 - </w:t>
      </w:r>
      <w:r w:rsidR="00505E5A" w:rsidRPr="00C95D23">
        <w:rPr>
          <w:rFonts w:eastAsia="Calibri"/>
          <w:color w:val="000000"/>
        </w:rPr>
        <w:t>1571</w:t>
      </w:r>
      <w:r w:rsidRPr="00C95D23">
        <w:rPr>
          <w:rFonts w:eastAsia="Calibri"/>
          <w:color w:val="000000"/>
        </w:rPr>
        <w:t>0000-</w:t>
      </w:r>
      <w:r w:rsidR="00505E5A" w:rsidRPr="00C95D23">
        <w:rPr>
          <w:rFonts w:eastAsia="Calibri"/>
          <w:color w:val="000000"/>
        </w:rPr>
        <w:t>8</w:t>
      </w:r>
      <w:r w:rsidRPr="00C95D23">
        <w:rPr>
          <w:rFonts w:eastAsia="Calibri"/>
          <w:color w:val="000000"/>
        </w:rPr>
        <w:t xml:space="preserve"> </w:t>
      </w:r>
      <w:r w:rsidR="00505E5A" w:rsidRPr="00C95D23">
        <w:rPr>
          <w:rFonts w:eastAsia="Calibri"/>
          <w:color w:val="000000"/>
        </w:rPr>
        <w:t>готові корми для сільськогосподарських та інших тварин</w:t>
      </w:r>
      <w:r w:rsidR="000329A3" w:rsidRPr="00C95D23">
        <w:rPr>
          <w:rFonts w:eastAsia="Calibri"/>
          <w:color w:val="000000"/>
        </w:rPr>
        <w:t xml:space="preserve"> </w:t>
      </w:r>
      <w:r w:rsidRPr="00C95D23">
        <w:rPr>
          <w:rFonts w:eastAsia="Calibri"/>
          <w:color w:val="000000"/>
        </w:rPr>
        <w:t>(</w:t>
      </w:r>
      <w:r w:rsidR="00614053" w:rsidRPr="00C95D23">
        <w:rPr>
          <w:rFonts w:eastAsia="Calibri"/>
          <w:color w:val="000000"/>
        </w:rPr>
        <w:t>за адресою: м. Суми, вул. Юрія Вєтрова, 24.</w:t>
      </w:r>
      <w:r w:rsidRPr="00C95D23">
        <w:rPr>
          <w:rFonts w:eastAsia="Calibri"/>
          <w:color w:val="000000"/>
        </w:rPr>
        <w:t>)</w:t>
      </w:r>
      <w:r w:rsidRPr="00C95D23">
        <w:t xml:space="preserve">: </w:t>
      </w:r>
      <w:r w:rsidRPr="00C95D23">
        <w:rPr>
          <w:rFonts w:eastAsia="Calibri"/>
          <w:color w:val="000000"/>
        </w:rPr>
        <w:t>ДК 021:2015 -</w:t>
      </w:r>
      <w:r w:rsidR="00614053" w:rsidRPr="00C95D23">
        <w:rPr>
          <w:rFonts w:eastAsia="Calibri"/>
          <w:color w:val="000000"/>
        </w:rPr>
        <w:t xml:space="preserve"> </w:t>
      </w:r>
      <w:r w:rsidR="00505E5A" w:rsidRPr="00C95D23">
        <w:rPr>
          <w:rFonts w:eastAsia="Calibri"/>
          <w:color w:val="000000"/>
        </w:rPr>
        <w:t>1571</w:t>
      </w:r>
      <w:r w:rsidR="00614053" w:rsidRPr="00C95D23">
        <w:rPr>
          <w:rFonts w:eastAsia="Calibri"/>
          <w:color w:val="000000"/>
        </w:rPr>
        <w:t>0000-</w:t>
      </w:r>
      <w:r w:rsidR="00505E5A" w:rsidRPr="00C95D23">
        <w:rPr>
          <w:rFonts w:eastAsia="Calibri"/>
          <w:color w:val="000000"/>
        </w:rPr>
        <w:t>8 готові корми для сільськогосподарських та інших тварин</w:t>
      </w:r>
      <w:r w:rsidRPr="00C95D23">
        <w:rPr>
          <w:rFonts w:eastAsia="Calibri"/>
          <w:color w:val="000000"/>
        </w:rPr>
        <w:t>)»</w:t>
      </w:r>
      <w:r w:rsidR="00614053" w:rsidRPr="00C95D23">
        <w:rPr>
          <w:rFonts w:eastAsia="Calibri"/>
          <w:color w:val="000000"/>
        </w:rPr>
        <w:t>.</w:t>
      </w:r>
      <w:r w:rsidRPr="00C95D23">
        <w:rPr>
          <w:rFonts w:eastAsia="Calibri"/>
          <w:color w:val="000000"/>
        </w:rPr>
        <w:t xml:space="preserve"> </w:t>
      </w:r>
    </w:p>
    <w:p w14:paraId="2F19B473" w14:textId="77777777" w:rsidR="009D48EC" w:rsidRPr="00C95D23" w:rsidRDefault="007C2BD8" w:rsidP="00614053">
      <w:pPr>
        <w:ind w:firstLine="567"/>
        <w:contextualSpacing/>
        <w:jc w:val="both"/>
        <w:rPr>
          <w:b/>
        </w:rPr>
      </w:pPr>
      <w:r w:rsidRPr="00C95D23">
        <w:rPr>
          <w:rFonts w:eastAsia="Calibri"/>
          <w:color w:val="000000"/>
        </w:rPr>
        <w:tab/>
        <w:t xml:space="preserve"> </w:t>
      </w:r>
    </w:p>
    <w:p w14:paraId="082C7786" w14:textId="2850F70D" w:rsidR="007C2BD8" w:rsidRPr="00C95D23" w:rsidRDefault="007C3DB2" w:rsidP="007C2BD8">
      <w:pPr>
        <w:ind w:firstLine="567"/>
        <w:contextualSpacing/>
        <w:jc w:val="both"/>
        <w:rPr>
          <w:b/>
        </w:rPr>
      </w:pPr>
      <w:r w:rsidRPr="00C95D23">
        <w:rPr>
          <w:b/>
        </w:rPr>
        <w:t>3. Ідентифікатор</w:t>
      </w:r>
      <w:r w:rsidR="006E0648" w:rsidRPr="00C95D23">
        <w:rPr>
          <w:b/>
        </w:rPr>
        <w:t xml:space="preserve"> </w:t>
      </w:r>
      <w:proofErr w:type="spellStart"/>
      <w:r w:rsidR="006E0648" w:rsidRPr="00C95D23">
        <w:rPr>
          <w:b/>
        </w:rPr>
        <w:t>закупів</w:t>
      </w:r>
      <w:r w:rsidR="007C2BD8" w:rsidRPr="00C95D23">
        <w:rPr>
          <w:b/>
        </w:rPr>
        <w:t>ель</w:t>
      </w:r>
      <w:proofErr w:type="spellEnd"/>
      <w:r w:rsidR="006E0648" w:rsidRPr="00C95D23">
        <w:rPr>
          <w:b/>
        </w:rPr>
        <w:t>: —</w:t>
      </w:r>
      <w:r w:rsidR="00C95D23" w:rsidRPr="00C95D23">
        <w:rPr>
          <w:b/>
        </w:rPr>
        <w:t>UA-2026-03-30-010417-a</w:t>
      </w:r>
    </w:p>
    <w:p w14:paraId="2CF1F7B1" w14:textId="77777777" w:rsidR="00B661EC" w:rsidRPr="00C95D23" w:rsidRDefault="00B661EC" w:rsidP="007919B9">
      <w:pPr>
        <w:ind w:firstLine="567"/>
        <w:contextualSpacing/>
        <w:jc w:val="both"/>
        <w:rPr>
          <w:b/>
        </w:rPr>
      </w:pPr>
    </w:p>
    <w:p w14:paraId="3278E449" w14:textId="45228085" w:rsidR="007A03CD" w:rsidRPr="00C95D23" w:rsidRDefault="00A0247F" w:rsidP="00C95D23">
      <w:pPr>
        <w:ind w:firstLine="567"/>
        <w:contextualSpacing/>
        <w:jc w:val="both"/>
        <w:rPr>
          <w:color w:val="000000" w:themeColor="text1"/>
        </w:rPr>
      </w:pPr>
      <w:r w:rsidRPr="00C95D23">
        <w:rPr>
          <w:b/>
        </w:rPr>
        <w:t xml:space="preserve">4. </w:t>
      </w:r>
      <w:r w:rsidRPr="00C95D23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C95D23">
        <w:rPr>
          <w:color w:val="000000" w:themeColor="text1"/>
        </w:rPr>
        <w:t xml:space="preserve"> </w:t>
      </w:r>
    </w:p>
    <w:p w14:paraId="2036DB88" w14:textId="77777777" w:rsidR="00C95D23" w:rsidRPr="00C95D23" w:rsidRDefault="00C95D23" w:rsidP="00C95D23">
      <w:pPr>
        <w:widowControl w:val="0"/>
        <w:autoSpaceDE w:val="0"/>
        <w:autoSpaceDN w:val="0"/>
        <w:adjustRightInd w:val="0"/>
        <w:spacing w:line="25" w:lineRule="atLeast"/>
        <w:jc w:val="center"/>
        <w:rPr>
          <w:rFonts w:eastAsia="Dotum"/>
          <w:color w:val="000000"/>
          <w:lang w:eastAsia="uk-UA"/>
        </w:rPr>
      </w:pPr>
      <w:bookmarkStart w:id="0" w:name="_Hlk225780940"/>
      <w:r w:rsidRPr="00C95D23">
        <w:rPr>
          <w:rFonts w:eastAsia="Dotum"/>
          <w:color w:val="000000"/>
          <w:lang w:eastAsia="uk-UA"/>
        </w:rPr>
        <w:t>Корм для службових собак</w:t>
      </w:r>
    </w:p>
    <w:bookmarkEnd w:id="0"/>
    <w:p w14:paraId="7390B051" w14:textId="77777777" w:rsidR="00C95D23" w:rsidRPr="00C95D23" w:rsidRDefault="00C95D23" w:rsidP="00C95D23">
      <w:pPr>
        <w:jc w:val="center"/>
        <w:rPr>
          <w:rFonts w:eastAsia="TimesNewRomanPSMT"/>
        </w:rPr>
      </w:pPr>
    </w:p>
    <w:p w14:paraId="10C9114F" w14:textId="77777777" w:rsidR="00C95D23" w:rsidRPr="00C95D23" w:rsidRDefault="00C95D23" w:rsidP="00C95D23">
      <w:pPr>
        <w:jc w:val="center"/>
        <w:rPr>
          <w:lang w:eastAsia="en-US"/>
        </w:rPr>
      </w:pPr>
      <w:r w:rsidRPr="00C95D23">
        <w:t>ДК 021:2015 15710000-8– Готові корми для сільськогосподарських та інших тварин</w:t>
      </w:r>
      <w:r w:rsidRPr="00C95D23">
        <w:rPr>
          <w:bCs/>
          <w:color w:val="00000A"/>
        </w:rPr>
        <w:t xml:space="preserve"> </w:t>
      </w:r>
      <w:r w:rsidRPr="00C95D23">
        <w:t>(далі – Товар)</w:t>
      </w:r>
    </w:p>
    <w:tbl>
      <w:tblPr>
        <w:tblW w:w="110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560"/>
        <w:gridCol w:w="1134"/>
        <w:gridCol w:w="992"/>
        <w:gridCol w:w="1276"/>
        <w:gridCol w:w="1275"/>
        <w:gridCol w:w="851"/>
        <w:gridCol w:w="2300"/>
      </w:tblGrid>
      <w:tr w:rsidR="00C95D23" w:rsidRPr="00C95D23" w14:paraId="54E2F3C9" w14:textId="77777777" w:rsidTr="00F822C4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BD2C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val="ru-RU" w:eastAsia="en-US"/>
              </w:rPr>
            </w:pPr>
            <w:r w:rsidRPr="00C95D23">
              <w:rPr>
                <w:rFonts w:eastAsia="Calibri"/>
                <w:lang w:val="ru-RU" w:eastAsia="en-US"/>
              </w:rPr>
              <w:t>№</w:t>
            </w:r>
          </w:p>
          <w:p w14:paraId="66CB00AC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val="ru-RU" w:eastAsia="en-US"/>
              </w:rPr>
              <w:t>з/п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AF76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Найменування предмету закупівлі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07B3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Класифікація собак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42F6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Кількість собак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7E2E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Кількість корму,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87FF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C95D23">
              <w:rPr>
                <w:rFonts w:eastAsia="Calibri"/>
                <w:lang w:val="ru-RU" w:eastAsia="en-US"/>
              </w:rPr>
              <w:t>Ціна</w:t>
            </w:r>
            <w:proofErr w:type="spellEnd"/>
            <w:r w:rsidRPr="00C95D23">
              <w:rPr>
                <w:rFonts w:eastAsia="Calibri"/>
                <w:lang w:val="ru-RU" w:eastAsia="en-US"/>
              </w:rPr>
              <w:t xml:space="preserve"> за о</w:t>
            </w:r>
            <w:proofErr w:type="spellStart"/>
            <w:r w:rsidRPr="00C95D23">
              <w:rPr>
                <w:rFonts w:eastAsia="Calibri"/>
                <w:lang w:eastAsia="en-US"/>
              </w:rPr>
              <w:t>диницю</w:t>
            </w:r>
            <w:proofErr w:type="spellEnd"/>
            <w:r w:rsidRPr="00C95D23">
              <w:rPr>
                <w:rFonts w:eastAsia="Calibri"/>
                <w:lang w:eastAsia="en-US"/>
              </w:rPr>
              <w:t>,</w:t>
            </w:r>
            <w:r w:rsidRPr="00C95D23">
              <w:rPr>
                <w:rFonts w:eastAsia="Calibri"/>
                <w:lang w:val="ru-RU" w:eastAsia="en-US"/>
              </w:rPr>
              <w:t xml:space="preserve"> грн</w:t>
            </w:r>
            <w:r w:rsidRPr="00C95D23">
              <w:rPr>
                <w:rFonts w:eastAsia="Calibri"/>
                <w:lang w:eastAsia="en-US"/>
              </w:rPr>
              <w:t>.</w:t>
            </w:r>
            <w:r w:rsidRPr="00C95D23">
              <w:rPr>
                <w:rFonts w:eastAsia="Calibri"/>
                <w:lang w:val="ru-RU" w:eastAsia="en-US"/>
              </w:rPr>
              <w:t xml:space="preserve"> </w:t>
            </w:r>
            <w:r w:rsidRPr="00C95D23">
              <w:rPr>
                <w:rFonts w:eastAsia="Calibri"/>
                <w:lang w:eastAsia="en-US"/>
              </w:rPr>
              <w:t>з ПДВ/без ПДВ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20F3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val="ru-RU" w:eastAsia="en-US"/>
              </w:rPr>
              <w:t>Сума грн</w:t>
            </w:r>
            <w:r w:rsidRPr="00C95D23">
              <w:rPr>
                <w:rFonts w:eastAsia="Calibri"/>
                <w:lang w:eastAsia="en-US"/>
              </w:rPr>
              <w:t>.</w:t>
            </w:r>
            <w:r w:rsidRPr="00C95D23">
              <w:rPr>
                <w:rFonts w:eastAsia="Calibri"/>
                <w:lang w:val="ru-RU" w:eastAsia="en-US"/>
              </w:rPr>
              <w:t xml:space="preserve"> </w:t>
            </w:r>
            <w:r w:rsidRPr="00C95D23">
              <w:rPr>
                <w:rFonts w:eastAsia="Calibri"/>
                <w:lang w:eastAsia="en-US"/>
              </w:rPr>
              <w:t xml:space="preserve">                 з ПДВ/без ПДВ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BF8D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proofErr w:type="spellStart"/>
            <w:r w:rsidRPr="00C95D23">
              <w:rPr>
                <w:rFonts w:eastAsia="Calibri"/>
                <w:lang w:val="ru-RU" w:eastAsia="en-US"/>
              </w:rPr>
              <w:t>Виробник</w:t>
            </w:r>
            <w:proofErr w:type="spellEnd"/>
            <w:r w:rsidRPr="00C95D23">
              <w:rPr>
                <w:rFonts w:eastAsia="Calibri"/>
                <w:lang w:val="ru-RU" w:eastAsia="en-US"/>
              </w:rPr>
              <w:t xml:space="preserve"> товару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63AF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proofErr w:type="spellStart"/>
            <w:proofErr w:type="gramStart"/>
            <w:r w:rsidRPr="00C95D23">
              <w:rPr>
                <w:rFonts w:eastAsia="Calibri"/>
                <w:lang w:val="ru-RU" w:eastAsia="en-US"/>
              </w:rPr>
              <w:t>Країна</w:t>
            </w:r>
            <w:proofErr w:type="spellEnd"/>
            <w:r w:rsidRPr="00C95D23">
              <w:rPr>
                <w:rFonts w:eastAsia="Calibri"/>
                <w:lang w:val="ru-RU" w:eastAsia="en-US"/>
              </w:rPr>
              <w:t xml:space="preserve">  </w:t>
            </w:r>
            <w:proofErr w:type="spellStart"/>
            <w:r w:rsidRPr="00C95D23">
              <w:rPr>
                <w:rFonts w:eastAsia="Calibri"/>
                <w:lang w:val="ru-RU" w:eastAsia="en-US"/>
              </w:rPr>
              <w:t>походження</w:t>
            </w:r>
            <w:proofErr w:type="spellEnd"/>
            <w:proofErr w:type="gramEnd"/>
            <w:r w:rsidRPr="00C95D23">
              <w:rPr>
                <w:rFonts w:eastAsia="Calibri"/>
                <w:lang w:val="ru-RU" w:eastAsia="en-US"/>
              </w:rPr>
              <w:t xml:space="preserve"> товару</w:t>
            </w:r>
          </w:p>
        </w:tc>
      </w:tr>
      <w:tr w:rsidR="00C95D23" w:rsidRPr="00C95D23" w14:paraId="1D492256" w14:textId="77777777" w:rsidTr="00F822C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D3D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14:paraId="5ACD111E" w14:textId="77777777" w:rsidR="00C95D23" w:rsidRPr="00C95D23" w:rsidRDefault="00C95D23" w:rsidP="00C95D2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14:paraId="0816A270" w14:textId="77777777" w:rsidR="00C95D23" w:rsidRPr="00C95D23" w:rsidRDefault="00C95D23" w:rsidP="00C95D2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14:paraId="676263CC" w14:textId="77777777" w:rsidR="00C95D23" w:rsidRPr="00C95D23" w:rsidRDefault="00C95D23" w:rsidP="00C95D2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14:paraId="449B8364" w14:textId="77777777" w:rsidR="00C95D23" w:rsidRPr="00C95D23" w:rsidRDefault="00C95D23" w:rsidP="00C95D2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7DF4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14:paraId="0348BF54" w14:textId="77777777" w:rsidR="00C95D23" w:rsidRPr="00C95D23" w:rsidRDefault="00C95D23" w:rsidP="00C95D2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14:paraId="18E0AA26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Корм для службових собак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22DC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 xml:space="preserve">Середні: </w:t>
            </w:r>
          </w:p>
          <w:p w14:paraId="67024576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uk-UA"/>
              </w:rPr>
            </w:pPr>
            <w:r w:rsidRPr="00C95D23">
              <w:rPr>
                <w:rFonts w:eastAsia="Calibri"/>
                <w:lang w:eastAsia="en-US"/>
              </w:rPr>
              <w:t>10-25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9D4D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8039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B7BE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ADDF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02E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915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C95D23" w:rsidRPr="00C95D23" w14:paraId="7FEA48B0" w14:textId="77777777" w:rsidTr="00F822C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1091" w14:textId="77777777" w:rsidR="00C95D23" w:rsidRPr="00C95D23" w:rsidRDefault="00C95D23" w:rsidP="00C95D2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3D8E" w14:textId="77777777" w:rsidR="00C95D23" w:rsidRPr="00C95D23" w:rsidRDefault="00C95D23" w:rsidP="00C95D2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30E0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 xml:space="preserve">Малі:       </w:t>
            </w:r>
          </w:p>
          <w:p w14:paraId="4428D55F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 xml:space="preserve"> 1–10 кг</w:t>
            </w:r>
          </w:p>
          <w:p w14:paraId="6D8E68BD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0297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0BEF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A8B0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521C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E4C6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949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C95D23" w:rsidRPr="00C95D23" w14:paraId="746915C7" w14:textId="77777777" w:rsidTr="00F822C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799A" w14:textId="77777777" w:rsidR="00C95D23" w:rsidRPr="00C95D23" w:rsidRDefault="00C95D23" w:rsidP="00C95D2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F7E9" w14:textId="77777777" w:rsidR="00C95D23" w:rsidRPr="00C95D23" w:rsidRDefault="00C95D23" w:rsidP="00C95D2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A638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Великі:      25–50 кг</w:t>
            </w:r>
          </w:p>
          <w:p w14:paraId="2E68A6DC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0AC7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71B9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A2BF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960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65C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322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C95D23" w:rsidRPr="00C95D23" w14:paraId="7AEE9D78" w14:textId="77777777" w:rsidTr="00F822C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58BE" w14:textId="77777777" w:rsidR="00C95D23" w:rsidRPr="00C95D23" w:rsidRDefault="00C95D23" w:rsidP="00C95D2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6F20" w14:textId="77777777" w:rsidR="00C95D23" w:rsidRPr="00C95D23" w:rsidRDefault="00C95D23" w:rsidP="00C95D2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1370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906B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45D0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95D23">
              <w:rPr>
                <w:rFonts w:eastAsia="Calibri"/>
                <w:lang w:eastAsia="en-US"/>
              </w:rPr>
              <w:t>62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40F5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5B6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097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608B" w14:textId="77777777" w:rsidR="00C95D23" w:rsidRPr="00C95D23" w:rsidRDefault="00C95D23" w:rsidP="00C95D23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C95D23" w:rsidRPr="00C95D23" w14:paraId="68DC67FD" w14:textId="77777777" w:rsidTr="00F822C4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0DE" w14:textId="77777777" w:rsidR="00C95D23" w:rsidRPr="00C95D23" w:rsidRDefault="00C95D23" w:rsidP="00C95D23">
            <w:pPr>
              <w:spacing w:after="200" w:line="276" w:lineRule="auto"/>
              <w:ind w:left="-105"/>
              <w:jc w:val="right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F43A41" w14:textId="77777777" w:rsidR="00C95D23" w:rsidRPr="00C95D23" w:rsidRDefault="00C95D23" w:rsidP="00C95D23">
            <w:pPr>
              <w:spacing w:after="200" w:line="276" w:lineRule="auto"/>
              <w:ind w:left="-105"/>
              <w:jc w:val="right"/>
              <w:rPr>
                <w:rFonts w:eastAsia="Calibri"/>
                <w:b/>
                <w:lang w:val="ru-RU" w:eastAsia="en-US"/>
              </w:rPr>
            </w:pPr>
            <w:r w:rsidRPr="00C95D23">
              <w:rPr>
                <w:rFonts w:eastAsia="Calibri"/>
                <w:b/>
                <w:lang w:val="ru-RU" w:eastAsia="en-US"/>
              </w:rPr>
              <w:t xml:space="preserve">Разом </w:t>
            </w:r>
            <w:proofErr w:type="spellStart"/>
            <w:r w:rsidRPr="00C95D23">
              <w:rPr>
                <w:rFonts w:eastAsia="Calibri"/>
                <w:b/>
                <w:lang w:val="ru-RU" w:eastAsia="en-US"/>
              </w:rPr>
              <w:t>загальна</w:t>
            </w:r>
            <w:proofErr w:type="spellEnd"/>
            <w:r w:rsidRPr="00C95D23">
              <w:rPr>
                <w:rFonts w:eastAsia="Calibri"/>
                <w:b/>
                <w:lang w:val="ru-RU" w:eastAsia="en-US"/>
              </w:rPr>
              <w:t xml:space="preserve"> сума за Договором </w:t>
            </w:r>
            <w:r w:rsidRPr="00C95D23">
              <w:rPr>
                <w:rFonts w:eastAsia="Calibri"/>
                <w:b/>
                <w:lang w:eastAsia="en-US"/>
              </w:rPr>
              <w:t>з ПДВ</w:t>
            </w:r>
            <w:r w:rsidRPr="00C95D23">
              <w:rPr>
                <w:rFonts w:eastAsia="Calibri"/>
                <w:b/>
                <w:lang w:val="ru-RU" w:eastAsia="en-US"/>
              </w:rPr>
              <w:t>, 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BC5FF" w14:textId="77777777" w:rsidR="00C95D23" w:rsidRPr="00C95D23" w:rsidRDefault="00C95D23" w:rsidP="00C95D23">
            <w:pPr>
              <w:spacing w:after="200" w:line="276" w:lineRule="auto"/>
              <w:ind w:left="4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78A" w14:textId="77777777" w:rsidR="00C95D23" w:rsidRPr="00C95D23" w:rsidRDefault="00C95D23" w:rsidP="00C95D23">
            <w:pPr>
              <w:spacing w:after="200" w:line="276" w:lineRule="auto"/>
              <w:ind w:left="-284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D55F" w14:textId="77777777" w:rsidR="00C95D23" w:rsidRPr="00C95D23" w:rsidRDefault="00C95D23" w:rsidP="00C95D23">
            <w:pPr>
              <w:spacing w:after="200" w:line="276" w:lineRule="auto"/>
              <w:ind w:left="-284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C95D23" w:rsidRPr="00C95D23" w14:paraId="22BE5A44" w14:textId="77777777" w:rsidTr="00F822C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43E0" w14:textId="77777777" w:rsidR="00C95D23" w:rsidRPr="00C95D23" w:rsidRDefault="00C95D23" w:rsidP="00C95D23">
            <w:pPr>
              <w:spacing w:after="200" w:line="276" w:lineRule="auto"/>
              <w:ind w:left="-105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CEE8F3" w14:textId="77777777" w:rsidR="00C95D23" w:rsidRPr="00C95D23" w:rsidRDefault="00C95D23" w:rsidP="00C95D23">
            <w:pPr>
              <w:spacing w:after="200" w:line="276" w:lineRule="auto"/>
              <w:ind w:left="-105"/>
              <w:jc w:val="right"/>
              <w:rPr>
                <w:rFonts w:eastAsia="Calibri"/>
                <w:b/>
                <w:lang w:eastAsia="en-US"/>
              </w:rPr>
            </w:pPr>
            <w:r w:rsidRPr="00C95D23">
              <w:rPr>
                <w:rFonts w:eastAsia="Calibri"/>
                <w:b/>
                <w:lang w:eastAsia="en-US"/>
              </w:rPr>
              <w:t xml:space="preserve">в </w:t>
            </w:r>
            <w:proofErr w:type="spellStart"/>
            <w:r w:rsidRPr="00C95D23">
              <w:rPr>
                <w:rFonts w:eastAsia="Calibri"/>
                <w:b/>
                <w:lang w:eastAsia="en-US"/>
              </w:rPr>
              <w:t>т.ч</w:t>
            </w:r>
            <w:proofErr w:type="spellEnd"/>
            <w:r w:rsidRPr="00C95D23">
              <w:rPr>
                <w:rFonts w:eastAsia="Calibri"/>
                <w:b/>
                <w:lang w:eastAsia="en-US"/>
              </w:rPr>
              <w:t>. ПДВ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BA6CB" w14:textId="77777777" w:rsidR="00C95D23" w:rsidRPr="00C95D23" w:rsidRDefault="00C95D23" w:rsidP="00C95D23">
            <w:pPr>
              <w:spacing w:after="200" w:line="276" w:lineRule="auto"/>
              <w:ind w:left="4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7E9B" w14:textId="77777777" w:rsidR="00C95D23" w:rsidRPr="00C95D23" w:rsidRDefault="00C95D23" w:rsidP="00C95D23">
            <w:pPr>
              <w:spacing w:after="200" w:line="276" w:lineRule="auto"/>
              <w:ind w:left="-284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D760" w14:textId="77777777" w:rsidR="00C95D23" w:rsidRPr="00C95D23" w:rsidRDefault="00C95D23" w:rsidP="00C95D23">
            <w:pPr>
              <w:spacing w:after="200" w:line="276" w:lineRule="auto"/>
              <w:ind w:left="-284"/>
              <w:jc w:val="center"/>
              <w:rPr>
                <w:rFonts w:eastAsia="Calibri"/>
                <w:lang w:val="ru-RU" w:eastAsia="en-US"/>
              </w:rPr>
            </w:pPr>
          </w:p>
        </w:tc>
      </w:tr>
    </w:tbl>
    <w:p w14:paraId="6EC40684" w14:textId="77777777" w:rsidR="00C95D23" w:rsidRPr="00C95D23" w:rsidRDefault="00C95D23" w:rsidP="00C95D23">
      <w:pPr>
        <w:rPr>
          <w:b/>
        </w:rPr>
      </w:pPr>
    </w:p>
    <w:p w14:paraId="713ADA21" w14:textId="77777777" w:rsidR="00C95D23" w:rsidRPr="00C95D23" w:rsidRDefault="00C95D23" w:rsidP="00C95D23">
      <w:pPr>
        <w:jc w:val="center"/>
        <w:rPr>
          <w:b/>
        </w:rPr>
      </w:pPr>
      <w:r w:rsidRPr="00C95D23">
        <w:rPr>
          <w:b/>
        </w:rPr>
        <w:t>ВИМОГИ  ПОКУПЦЯ ДО ТОВАРУ:</w:t>
      </w:r>
    </w:p>
    <w:p w14:paraId="79CF1EA5" w14:textId="77777777" w:rsidR="00C95D23" w:rsidRPr="00C95D23" w:rsidRDefault="00C95D23" w:rsidP="00C95D23">
      <w:pPr>
        <w:tabs>
          <w:tab w:val="left" w:pos="6300"/>
        </w:tabs>
        <w:jc w:val="both"/>
      </w:pPr>
    </w:p>
    <w:p w14:paraId="19D7871F" w14:textId="77777777" w:rsidR="00C95D23" w:rsidRPr="00C95D23" w:rsidRDefault="00C95D23" w:rsidP="00C95D23">
      <w:pPr>
        <w:tabs>
          <w:tab w:val="left" w:pos="6300"/>
        </w:tabs>
        <w:jc w:val="both"/>
      </w:pPr>
      <w:r w:rsidRPr="00C95D23">
        <w:t>Корм для годівлі дорослих собак супер-преміум класу в кількості 32 кг,</w:t>
      </w:r>
    </w:p>
    <w:p w14:paraId="7C676861" w14:textId="77777777" w:rsidR="00C95D23" w:rsidRPr="00C95D23" w:rsidRDefault="00C95D23" w:rsidP="00C95D23">
      <w:pPr>
        <w:tabs>
          <w:tab w:val="left" w:pos="6300"/>
        </w:tabs>
        <w:jc w:val="both"/>
      </w:pPr>
      <w:r w:rsidRPr="00C95D23">
        <w:t>корм для годівлі середніх собак супер-преміум класу в кількості 18 кг,</w:t>
      </w:r>
    </w:p>
    <w:p w14:paraId="261C5351" w14:textId="77777777" w:rsidR="00C95D23" w:rsidRPr="00C95D23" w:rsidRDefault="00C95D23" w:rsidP="00C95D23">
      <w:pPr>
        <w:tabs>
          <w:tab w:val="left" w:pos="6300"/>
        </w:tabs>
        <w:jc w:val="both"/>
      </w:pPr>
      <w:r w:rsidRPr="00C95D23">
        <w:t>корм для годівлі малих собак супер-преміум класу в кількості 12 кг:</w:t>
      </w:r>
    </w:p>
    <w:p w14:paraId="27B50A7E" w14:textId="77777777" w:rsidR="00C95D23" w:rsidRPr="00C95D23" w:rsidRDefault="00C95D23" w:rsidP="00C95D23">
      <w:pPr>
        <w:ind w:firstLine="708"/>
        <w:jc w:val="both"/>
        <w:rPr>
          <w:b/>
          <w:lang w:val="en-US"/>
        </w:rPr>
      </w:pPr>
      <w:proofErr w:type="spellStart"/>
      <w:r w:rsidRPr="00C95D23">
        <w:rPr>
          <w:b/>
          <w:lang w:val="en-US"/>
        </w:rPr>
        <w:t>Склад</w:t>
      </w:r>
      <w:proofErr w:type="spellEnd"/>
      <w:r w:rsidRPr="00C95D23">
        <w:rPr>
          <w:b/>
          <w:lang w:val="en-US"/>
        </w:rPr>
        <w:t xml:space="preserve"> </w:t>
      </w:r>
      <w:proofErr w:type="spellStart"/>
      <w:r w:rsidRPr="00C95D23">
        <w:rPr>
          <w:b/>
          <w:lang w:val="en-US"/>
        </w:rPr>
        <w:t>корму</w:t>
      </w:r>
      <w:proofErr w:type="spellEnd"/>
      <w:r w:rsidRPr="00C95D23">
        <w:rPr>
          <w:b/>
        </w:rPr>
        <w:t xml:space="preserve"> (не гірше)</w:t>
      </w:r>
      <w:r w:rsidRPr="00C95D23">
        <w:rPr>
          <w:b/>
          <w:lang w:val="en-US"/>
        </w:rPr>
        <w:t>:</w:t>
      </w:r>
    </w:p>
    <w:p w14:paraId="676042DC" w14:textId="77777777" w:rsidR="00C95D23" w:rsidRPr="00C95D23" w:rsidRDefault="00C95D23" w:rsidP="00C95D23">
      <w:pPr>
        <w:ind w:firstLine="708"/>
        <w:jc w:val="both"/>
        <w:rPr>
          <w:lang w:val="en-US"/>
        </w:rPr>
      </w:pPr>
      <w:proofErr w:type="spellStart"/>
      <w:r w:rsidRPr="00C95D23">
        <w:rPr>
          <w:lang w:val="en-US"/>
        </w:rPr>
        <w:t>Дегідратований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протеїн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м’яса</w:t>
      </w:r>
      <w:proofErr w:type="spellEnd"/>
      <w:r w:rsidRPr="00C95D23">
        <w:rPr>
          <w:lang w:val="en-US"/>
        </w:rPr>
        <w:t xml:space="preserve">, </w:t>
      </w:r>
      <w:proofErr w:type="spellStart"/>
      <w:r w:rsidRPr="00C95D23">
        <w:rPr>
          <w:lang w:val="en-US"/>
        </w:rPr>
        <w:t>не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менше</w:t>
      </w:r>
      <w:proofErr w:type="spellEnd"/>
      <w:r w:rsidRPr="00C95D23">
        <w:rPr>
          <w:lang w:val="en-US"/>
        </w:rPr>
        <w:t xml:space="preserve"> 30 %, </w:t>
      </w:r>
      <w:proofErr w:type="spellStart"/>
      <w:r w:rsidRPr="00C95D23">
        <w:rPr>
          <w:lang w:val="en-US"/>
        </w:rPr>
        <w:t>кукурудза</w:t>
      </w:r>
      <w:proofErr w:type="spellEnd"/>
      <w:r w:rsidRPr="00C95D23">
        <w:rPr>
          <w:lang w:val="en-US"/>
        </w:rPr>
        <w:t xml:space="preserve">, </w:t>
      </w:r>
      <w:proofErr w:type="spellStart"/>
      <w:r w:rsidRPr="00C95D23">
        <w:rPr>
          <w:lang w:val="en-US"/>
        </w:rPr>
        <w:t>рис</w:t>
      </w:r>
      <w:proofErr w:type="spellEnd"/>
      <w:r w:rsidRPr="00C95D23">
        <w:rPr>
          <w:lang w:val="en-US"/>
        </w:rPr>
        <w:t xml:space="preserve">, </w:t>
      </w:r>
      <w:proofErr w:type="spellStart"/>
      <w:r w:rsidRPr="00C95D23">
        <w:rPr>
          <w:lang w:val="en-US"/>
        </w:rPr>
        <w:t>жир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курячий</w:t>
      </w:r>
      <w:proofErr w:type="spellEnd"/>
      <w:r w:rsidRPr="00C95D23">
        <w:rPr>
          <w:lang w:val="en-US"/>
        </w:rPr>
        <w:t xml:space="preserve">, </w:t>
      </w:r>
      <w:proofErr w:type="spellStart"/>
      <w:r w:rsidRPr="00C95D23">
        <w:rPr>
          <w:lang w:val="en-US"/>
        </w:rPr>
        <w:t>безкісткове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м’ясо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індички</w:t>
      </w:r>
      <w:proofErr w:type="spellEnd"/>
      <w:r w:rsidRPr="00C95D23">
        <w:rPr>
          <w:lang w:val="en-US"/>
        </w:rPr>
        <w:t xml:space="preserve"> 5 %, </w:t>
      </w:r>
      <w:proofErr w:type="spellStart"/>
      <w:r w:rsidRPr="00C95D23">
        <w:rPr>
          <w:lang w:val="en-US"/>
        </w:rPr>
        <w:t>протеїн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гідролізований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тваринний</w:t>
      </w:r>
      <w:proofErr w:type="spellEnd"/>
      <w:r w:rsidRPr="00C95D23">
        <w:rPr>
          <w:lang w:val="en-US"/>
        </w:rPr>
        <w:t xml:space="preserve"> 5 %, </w:t>
      </w:r>
      <w:proofErr w:type="spellStart"/>
      <w:r w:rsidRPr="00C95D23">
        <w:rPr>
          <w:lang w:val="en-US"/>
        </w:rPr>
        <w:t>олія</w:t>
      </w:r>
      <w:proofErr w:type="spellEnd"/>
      <w:r w:rsidRPr="00C95D23">
        <w:rPr>
          <w:lang w:val="en-US"/>
        </w:rPr>
        <w:t xml:space="preserve"> з </w:t>
      </w:r>
      <w:proofErr w:type="spellStart"/>
      <w:r w:rsidRPr="00C95D23">
        <w:rPr>
          <w:lang w:val="en-US"/>
        </w:rPr>
        <w:t>лосося</w:t>
      </w:r>
      <w:proofErr w:type="spellEnd"/>
      <w:r w:rsidRPr="00C95D23">
        <w:rPr>
          <w:lang w:val="en-US"/>
        </w:rPr>
        <w:t xml:space="preserve"> 2 %, </w:t>
      </w:r>
      <w:proofErr w:type="spellStart"/>
      <w:r w:rsidRPr="00C95D23">
        <w:rPr>
          <w:lang w:val="en-US"/>
        </w:rPr>
        <w:t>мінерали</w:t>
      </w:r>
      <w:proofErr w:type="spellEnd"/>
      <w:r w:rsidRPr="00C95D23">
        <w:rPr>
          <w:lang w:val="en-US"/>
        </w:rPr>
        <w:t xml:space="preserve">, </w:t>
      </w:r>
      <w:proofErr w:type="spellStart"/>
      <w:r w:rsidRPr="00C95D23">
        <w:rPr>
          <w:lang w:val="en-US"/>
        </w:rPr>
        <w:t>м’якоть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буряка</w:t>
      </w:r>
      <w:proofErr w:type="spellEnd"/>
      <w:r w:rsidRPr="00C95D23">
        <w:rPr>
          <w:lang w:val="en-US"/>
        </w:rPr>
        <w:t xml:space="preserve">, </w:t>
      </w:r>
      <w:proofErr w:type="spellStart"/>
      <w:r w:rsidRPr="00C95D23">
        <w:rPr>
          <w:lang w:val="en-US"/>
        </w:rPr>
        <w:t>насіння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льону</w:t>
      </w:r>
      <w:proofErr w:type="spellEnd"/>
      <w:r w:rsidRPr="00C95D23">
        <w:rPr>
          <w:lang w:val="en-US"/>
        </w:rPr>
        <w:t xml:space="preserve"> 1,26 %, </w:t>
      </w:r>
      <w:proofErr w:type="spellStart"/>
      <w:r w:rsidRPr="00C95D23">
        <w:rPr>
          <w:lang w:val="en-US"/>
        </w:rPr>
        <w:t>пивні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дріжджі</w:t>
      </w:r>
      <w:proofErr w:type="spellEnd"/>
      <w:r w:rsidRPr="00C95D23">
        <w:rPr>
          <w:lang w:val="en-US"/>
        </w:rPr>
        <w:t xml:space="preserve">, </w:t>
      </w:r>
      <w:proofErr w:type="spellStart"/>
      <w:r w:rsidRPr="00C95D23">
        <w:rPr>
          <w:lang w:val="en-US"/>
        </w:rPr>
        <w:t>журавлина</w:t>
      </w:r>
      <w:proofErr w:type="spellEnd"/>
      <w:r w:rsidRPr="00C95D23">
        <w:rPr>
          <w:lang w:val="en-US"/>
        </w:rPr>
        <w:t xml:space="preserve"> 0,2 %, </w:t>
      </w:r>
      <w:proofErr w:type="spellStart"/>
      <w:r w:rsidRPr="00C95D23">
        <w:rPr>
          <w:lang w:val="en-US"/>
        </w:rPr>
        <w:t>олія</w:t>
      </w:r>
      <w:proofErr w:type="spellEnd"/>
      <w:r w:rsidRPr="00C95D23">
        <w:rPr>
          <w:lang w:val="en-US"/>
        </w:rPr>
        <w:t xml:space="preserve"> з </w:t>
      </w:r>
      <w:proofErr w:type="spellStart"/>
      <w:r w:rsidRPr="00C95D23">
        <w:rPr>
          <w:lang w:val="en-US"/>
        </w:rPr>
        <w:t>огірочника</w:t>
      </w:r>
      <w:proofErr w:type="spellEnd"/>
      <w:r w:rsidRPr="00C95D23">
        <w:rPr>
          <w:lang w:val="en-US"/>
        </w:rPr>
        <w:t xml:space="preserve"> 0,1 %, бета-1,3/1,6-глюкани 0,05 %, </w:t>
      </w:r>
      <w:proofErr w:type="spellStart"/>
      <w:r w:rsidRPr="00C95D23">
        <w:rPr>
          <w:lang w:val="en-US"/>
        </w:rPr>
        <w:t>Actigen</w:t>
      </w:r>
      <w:proofErr w:type="spellEnd"/>
      <w:r w:rsidRPr="00C95D23">
        <w:rPr>
          <w:lang w:val="en-US"/>
        </w:rPr>
        <w:t>® (</w:t>
      </w:r>
      <w:proofErr w:type="spellStart"/>
      <w:r w:rsidRPr="00C95D23">
        <w:rPr>
          <w:lang w:val="en-US"/>
        </w:rPr>
        <w:t>джерело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пребіотик</w:t>
      </w:r>
      <w:proofErr w:type="spellEnd"/>
      <w:r w:rsidRPr="00C95D23">
        <w:rPr>
          <w:lang w:val="en-US"/>
        </w:rPr>
        <w:t xml:space="preserve"> - </w:t>
      </w:r>
      <w:proofErr w:type="spellStart"/>
      <w:r w:rsidRPr="00C95D23">
        <w:rPr>
          <w:lang w:val="en-US"/>
        </w:rPr>
        <w:t>мананоолігосахариди</w:t>
      </w:r>
      <w:proofErr w:type="spellEnd"/>
      <w:r w:rsidRPr="00C95D23">
        <w:rPr>
          <w:lang w:val="en-US"/>
        </w:rPr>
        <w:t xml:space="preserve">) 0,04 %, </w:t>
      </w:r>
      <w:proofErr w:type="spellStart"/>
      <w:r w:rsidRPr="00C95D23">
        <w:rPr>
          <w:lang w:val="en-US"/>
        </w:rPr>
        <w:t>чорнобривці</w:t>
      </w:r>
      <w:proofErr w:type="spellEnd"/>
      <w:r w:rsidRPr="00C95D23">
        <w:rPr>
          <w:lang w:val="en-US"/>
        </w:rPr>
        <w:t xml:space="preserve"> (</w:t>
      </w:r>
      <w:proofErr w:type="spellStart"/>
      <w:r w:rsidRPr="00C95D23">
        <w:rPr>
          <w:lang w:val="en-US"/>
        </w:rPr>
        <w:t>джерело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лютеїну</w:t>
      </w:r>
      <w:proofErr w:type="spellEnd"/>
      <w:r w:rsidRPr="00C95D23">
        <w:rPr>
          <w:lang w:val="en-US"/>
        </w:rPr>
        <w:t xml:space="preserve">) 0,04 %, </w:t>
      </w:r>
      <w:proofErr w:type="spellStart"/>
      <w:r w:rsidRPr="00C95D23">
        <w:rPr>
          <w:lang w:val="en-US"/>
        </w:rPr>
        <w:t>корінь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лопуха</w:t>
      </w:r>
      <w:proofErr w:type="spellEnd"/>
      <w:r w:rsidRPr="00C95D23">
        <w:rPr>
          <w:lang w:val="en-US"/>
        </w:rPr>
        <w:t xml:space="preserve">, </w:t>
      </w:r>
      <w:proofErr w:type="spellStart"/>
      <w:r w:rsidRPr="00C95D23">
        <w:rPr>
          <w:lang w:val="en-US"/>
        </w:rPr>
        <w:t>корінь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алтея</w:t>
      </w:r>
      <w:proofErr w:type="spellEnd"/>
      <w:r w:rsidRPr="00C95D23">
        <w:rPr>
          <w:lang w:val="en-US"/>
        </w:rPr>
        <w:t xml:space="preserve">, </w:t>
      </w:r>
      <w:proofErr w:type="spellStart"/>
      <w:r w:rsidRPr="00C95D23">
        <w:rPr>
          <w:lang w:val="en-US"/>
        </w:rPr>
        <w:t>квіти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ромашки</w:t>
      </w:r>
      <w:proofErr w:type="spellEnd"/>
      <w:r w:rsidRPr="00C95D23">
        <w:rPr>
          <w:lang w:val="en-US"/>
        </w:rPr>
        <w:t xml:space="preserve"> 0,03 %, </w:t>
      </w:r>
      <w:proofErr w:type="spellStart"/>
      <w:r w:rsidRPr="00C95D23">
        <w:rPr>
          <w:lang w:val="en-US"/>
        </w:rPr>
        <w:t>кропива</w:t>
      </w:r>
      <w:proofErr w:type="spellEnd"/>
      <w:r w:rsidRPr="00C95D23">
        <w:rPr>
          <w:lang w:val="en-US"/>
        </w:rPr>
        <w:t xml:space="preserve"> 0,03 %, </w:t>
      </w:r>
      <w:proofErr w:type="spellStart"/>
      <w:r w:rsidRPr="00C95D23">
        <w:rPr>
          <w:lang w:val="en-US"/>
        </w:rPr>
        <w:t>екстракт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юки</w:t>
      </w:r>
      <w:proofErr w:type="spellEnd"/>
      <w:r w:rsidRPr="00C95D23">
        <w:rPr>
          <w:lang w:val="en-US"/>
        </w:rPr>
        <w:t xml:space="preserve">, </w:t>
      </w:r>
      <w:proofErr w:type="spellStart"/>
      <w:r w:rsidRPr="00C95D23">
        <w:rPr>
          <w:lang w:val="en-US"/>
        </w:rPr>
        <w:t>чебрець</w:t>
      </w:r>
      <w:proofErr w:type="spellEnd"/>
      <w:r w:rsidRPr="00C95D23">
        <w:rPr>
          <w:lang w:val="en-US"/>
        </w:rPr>
        <w:t xml:space="preserve"> 0,015 %.</w:t>
      </w:r>
    </w:p>
    <w:p w14:paraId="72F1EFE0" w14:textId="77777777" w:rsidR="00C95D23" w:rsidRPr="00C95D23" w:rsidRDefault="00C95D23" w:rsidP="00C95D23">
      <w:pPr>
        <w:ind w:firstLine="708"/>
        <w:jc w:val="both"/>
        <w:rPr>
          <w:lang w:val="en-US"/>
        </w:rPr>
      </w:pPr>
      <w:proofErr w:type="spellStart"/>
      <w:r w:rsidRPr="00C95D23">
        <w:rPr>
          <w:b/>
          <w:lang w:val="en-US"/>
        </w:rPr>
        <w:t>Добавки</w:t>
      </w:r>
      <w:proofErr w:type="spellEnd"/>
      <w:r w:rsidRPr="00C95D23">
        <w:rPr>
          <w:b/>
        </w:rPr>
        <w:t xml:space="preserve"> (не гірше)</w:t>
      </w:r>
      <w:r w:rsidRPr="00C95D23">
        <w:rPr>
          <w:b/>
          <w:lang w:val="en-US"/>
        </w:rPr>
        <w:t>:</w:t>
      </w:r>
      <w:r w:rsidRPr="00C95D23">
        <w:rPr>
          <w:lang w:val="en-US"/>
        </w:rPr>
        <w:t xml:space="preserve"> </w:t>
      </w:r>
    </w:p>
    <w:p w14:paraId="468C4B2D" w14:textId="77777777" w:rsidR="00C95D23" w:rsidRPr="00C95D23" w:rsidRDefault="00C95D23" w:rsidP="00C95D23">
      <w:pPr>
        <w:jc w:val="both"/>
      </w:pPr>
      <w:proofErr w:type="spellStart"/>
      <w:r w:rsidRPr="00C95D23">
        <w:rPr>
          <w:lang w:val="en-US"/>
        </w:rPr>
        <w:t>Поживні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добавки</w:t>
      </w:r>
      <w:proofErr w:type="spellEnd"/>
      <w:r w:rsidRPr="00C95D23">
        <w:rPr>
          <w:lang w:val="en-US"/>
        </w:rPr>
        <w:t xml:space="preserve"> </w:t>
      </w:r>
      <w:proofErr w:type="spellStart"/>
      <w:r w:rsidRPr="00C95D23">
        <w:rPr>
          <w:lang w:val="en-US"/>
        </w:rPr>
        <w:t>на</w:t>
      </w:r>
      <w:proofErr w:type="spellEnd"/>
      <w:r w:rsidRPr="00C95D23">
        <w:rPr>
          <w:lang w:val="en-US"/>
        </w:rPr>
        <w:t xml:space="preserve"> 1 kg (</w:t>
      </w:r>
      <w:proofErr w:type="spellStart"/>
      <w:r w:rsidRPr="00C95D23">
        <w:rPr>
          <w:lang w:val="en-US"/>
        </w:rPr>
        <w:t>кг</w:t>
      </w:r>
      <w:proofErr w:type="spellEnd"/>
      <w:r w:rsidRPr="00C95D23">
        <w:rPr>
          <w:lang w:val="en-US"/>
        </w:rPr>
        <w:t xml:space="preserve">) </w:t>
      </w:r>
      <w:proofErr w:type="spellStart"/>
      <w:r w:rsidRPr="00C95D23">
        <w:rPr>
          <w:lang w:val="en-US"/>
        </w:rPr>
        <w:t>корму</w:t>
      </w:r>
      <w:proofErr w:type="spellEnd"/>
      <w:r w:rsidRPr="00C95D23">
        <w:rPr>
          <w:lang w:val="en-US"/>
        </w:rPr>
        <w:t>, mg/kg (</w:t>
      </w:r>
      <w:proofErr w:type="spellStart"/>
      <w:r w:rsidRPr="00C95D23">
        <w:rPr>
          <w:lang w:val="en-US"/>
        </w:rPr>
        <w:t>мг</w:t>
      </w:r>
      <w:proofErr w:type="spellEnd"/>
      <w:r w:rsidRPr="00C95D23">
        <w:rPr>
          <w:lang w:val="en-US"/>
        </w:rPr>
        <w:t>/</w:t>
      </w:r>
      <w:proofErr w:type="spellStart"/>
      <w:r w:rsidRPr="00C95D23">
        <w:rPr>
          <w:lang w:val="en-US"/>
        </w:rPr>
        <w:t>кг</w:t>
      </w:r>
      <w:proofErr w:type="spellEnd"/>
      <w:r w:rsidRPr="00C95D23">
        <w:rPr>
          <w:lang w:val="en-US"/>
        </w:rPr>
        <w:t xml:space="preserve">): </w:t>
      </w:r>
      <w:proofErr w:type="spellStart"/>
      <w:r w:rsidRPr="00C95D23">
        <w:rPr>
          <w:lang w:val="en-US"/>
        </w:rPr>
        <w:t>вітамін</w:t>
      </w:r>
      <w:proofErr w:type="spellEnd"/>
      <w:r w:rsidRPr="00C95D23">
        <w:rPr>
          <w:lang w:val="en-US"/>
        </w:rPr>
        <w:t xml:space="preserve"> А (3а672а): 15 000 МО, </w:t>
      </w:r>
      <w:proofErr w:type="spellStart"/>
      <w:r w:rsidRPr="00C95D23">
        <w:rPr>
          <w:lang w:val="en-US"/>
        </w:rPr>
        <w:t>вітамін</w:t>
      </w:r>
      <w:proofErr w:type="spellEnd"/>
      <w:r w:rsidRPr="00C95D23">
        <w:rPr>
          <w:lang w:val="en-US"/>
        </w:rPr>
        <w:t xml:space="preserve"> Д3 (3а671): 800 МО, </w:t>
      </w:r>
      <w:proofErr w:type="spellStart"/>
      <w:r w:rsidRPr="00C95D23">
        <w:rPr>
          <w:lang w:val="en-US"/>
        </w:rPr>
        <w:t>вітамін</w:t>
      </w:r>
      <w:proofErr w:type="spellEnd"/>
      <w:r w:rsidRPr="00C95D23">
        <w:rPr>
          <w:lang w:val="en-US"/>
        </w:rPr>
        <w:t xml:space="preserve"> Е (3а700): 500, </w:t>
      </w:r>
      <w:proofErr w:type="spellStart"/>
      <w:r w:rsidRPr="00C95D23">
        <w:rPr>
          <w:lang w:val="en-US"/>
        </w:rPr>
        <w:t>вітамін</w:t>
      </w:r>
      <w:proofErr w:type="spellEnd"/>
      <w:r w:rsidRPr="00C95D23">
        <w:rPr>
          <w:lang w:val="en-US"/>
        </w:rPr>
        <w:t xml:space="preserve"> С (3а300): 200, </w:t>
      </w:r>
      <w:proofErr w:type="spellStart"/>
      <w:r w:rsidRPr="00C95D23">
        <w:rPr>
          <w:lang w:val="en-US"/>
        </w:rPr>
        <w:t>вітамін</w:t>
      </w:r>
      <w:proofErr w:type="spellEnd"/>
      <w:r w:rsidRPr="00C95D23">
        <w:rPr>
          <w:lang w:val="en-US"/>
        </w:rPr>
        <w:t xml:space="preserve"> B6 (3а831): 2,22, </w:t>
      </w:r>
      <w:proofErr w:type="spellStart"/>
      <w:r w:rsidRPr="00C95D23">
        <w:rPr>
          <w:lang w:val="en-US"/>
        </w:rPr>
        <w:t>біотин</w:t>
      </w:r>
      <w:proofErr w:type="spellEnd"/>
      <w:r w:rsidRPr="00C95D23">
        <w:rPr>
          <w:lang w:val="en-US"/>
        </w:rPr>
        <w:t xml:space="preserve"> (3а880): 0,14, </w:t>
      </w:r>
      <w:proofErr w:type="spellStart"/>
      <w:r w:rsidRPr="00C95D23">
        <w:rPr>
          <w:lang w:val="en-US"/>
        </w:rPr>
        <w:t>таурин</w:t>
      </w:r>
      <w:proofErr w:type="spellEnd"/>
      <w:r w:rsidRPr="00C95D23">
        <w:rPr>
          <w:lang w:val="en-US"/>
        </w:rPr>
        <w:t xml:space="preserve"> (3а370): 1 100; </w:t>
      </w:r>
      <w:proofErr w:type="spellStart"/>
      <w:r w:rsidRPr="00C95D23">
        <w:rPr>
          <w:lang w:val="en-US"/>
        </w:rPr>
        <w:t>мікроелементи</w:t>
      </w:r>
      <w:proofErr w:type="spellEnd"/>
      <w:r w:rsidRPr="00C95D23">
        <w:rPr>
          <w:lang w:val="en-US"/>
        </w:rPr>
        <w:t xml:space="preserve">: </w:t>
      </w:r>
      <w:proofErr w:type="spellStart"/>
      <w:r w:rsidRPr="00C95D23">
        <w:rPr>
          <w:lang w:val="en-US"/>
        </w:rPr>
        <w:t>цинк</w:t>
      </w:r>
      <w:proofErr w:type="spellEnd"/>
      <w:r w:rsidRPr="00C95D23">
        <w:rPr>
          <w:lang w:val="en-US"/>
        </w:rPr>
        <w:t xml:space="preserve"> (3b603): 104,96, </w:t>
      </w:r>
      <w:proofErr w:type="spellStart"/>
      <w:r w:rsidRPr="00C95D23">
        <w:rPr>
          <w:lang w:val="en-US"/>
        </w:rPr>
        <w:t>мідь</w:t>
      </w:r>
      <w:proofErr w:type="spellEnd"/>
      <w:r w:rsidRPr="00C95D23">
        <w:rPr>
          <w:lang w:val="en-US"/>
        </w:rPr>
        <w:t xml:space="preserve"> (3b405): 11,24, </w:t>
      </w:r>
      <w:proofErr w:type="spellStart"/>
      <w:r w:rsidRPr="00C95D23">
        <w:rPr>
          <w:lang w:val="en-US"/>
        </w:rPr>
        <w:t>марганець</w:t>
      </w:r>
      <w:proofErr w:type="spellEnd"/>
      <w:r w:rsidRPr="00C95D23">
        <w:rPr>
          <w:lang w:val="en-US"/>
        </w:rPr>
        <w:t xml:space="preserve"> (3b502): 2,57, </w:t>
      </w:r>
      <w:proofErr w:type="spellStart"/>
      <w:r w:rsidRPr="00C95D23">
        <w:rPr>
          <w:lang w:val="en-US"/>
        </w:rPr>
        <w:t>селен</w:t>
      </w:r>
      <w:proofErr w:type="spellEnd"/>
      <w:r w:rsidRPr="00C95D23">
        <w:rPr>
          <w:lang w:val="en-US"/>
        </w:rPr>
        <w:t xml:space="preserve"> (E8): 0,08</w:t>
      </w:r>
      <w:r w:rsidRPr="00C95D23">
        <w:t>.</w:t>
      </w:r>
    </w:p>
    <w:p w14:paraId="0F2CDF48" w14:textId="77777777" w:rsidR="00C95D23" w:rsidRPr="00C95D23" w:rsidRDefault="00C95D23" w:rsidP="00C95D23">
      <w:pPr>
        <w:ind w:firstLine="708"/>
        <w:jc w:val="both"/>
      </w:pPr>
      <w:r w:rsidRPr="00C95D23">
        <w:t xml:space="preserve">Технологічні добавки на 1 </w:t>
      </w:r>
      <w:proofErr w:type="spellStart"/>
      <w:r w:rsidRPr="00C95D23">
        <w:t>kg</w:t>
      </w:r>
      <w:proofErr w:type="spellEnd"/>
      <w:r w:rsidRPr="00C95D23">
        <w:t xml:space="preserve"> (кг) корму, </w:t>
      </w:r>
      <w:proofErr w:type="spellStart"/>
      <w:r w:rsidRPr="00C95D23">
        <w:t>mg</w:t>
      </w:r>
      <w:proofErr w:type="spellEnd"/>
      <w:r w:rsidRPr="00C95D23">
        <w:t>/</w:t>
      </w:r>
      <w:proofErr w:type="spellStart"/>
      <w:r w:rsidRPr="00C95D23">
        <w:t>kg</w:t>
      </w:r>
      <w:proofErr w:type="spellEnd"/>
      <w:r w:rsidRPr="00C95D23">
        <w:t xml:space="preserve"> (мг/кг): антиоксидант природного походження: 330, екстракт токоферолу природного походження: 600. </w:t>
      </w:r>
    </w:p>
    <w:p w14:paraId="477E9024" w14:textId="77777777" w:rsidR="00C95D23" w:rsidRPr="00C95D23" w:rsidRDefault="00C95D23" w:rsidP="00C95D23">
      <w:pPr>
        <w:ind w:firstLine="708"/>
        <w:jc w:val="both"/>
        <w:rPr>
          <w:b/>
        </w:rPr>
      </w:pPr>
      <w:r w:rsidRPr="00C95D23">
        <w:rPr>
          <w:b/>
        </w:rPr>
        <w:t>Поживна цінність (не гірше):</w:t>
      </w:r>
    </w:p>
    <w:p w14:paraId="5D6C9DC0" w14:textId="77777777" w:rsidR="00C95D23" w:rsidRPr="00C95D23" w:rsidRDefault="00C95D23" w:rsidP="00C95D23">
      <w:pPr>
        <w:jc w:val="both"/>
      </w:pPr>
      <w:r w:rsidRPr="00C95D23">
        <w:t xml:space="preserve">(аналіз) корму: сирий протеїн – 26 %, сирий жир – 17 %, сира зола – 5,5 %, сира клітковина – 1,2 %, кальцій – 1,05 %, фосфор – 0,8 %, магній - 0,09 %. На 1 </w:t>
      </w:r>
      <w:proofErr w:type="spellStart"/>
      <w:r w:rsidRPr="00C95D23">
        <w:t>kg</w:t>
      </w:r>
      <w:proofErr w:type="spellEnd"/>
      <w:r w:rsidRPr="00C95D23">
        <w:t xml:space="preserve"> (кг): омега- 3 жирні кислоти – 7,1 g (г), в т. ч. EPA / DHA – 3,8 g (г), омега- 6 жирні кислоти – 36,4 g (г). 84,53 % протеїнів корму – тваринного походження. </w:t>
      </w:r>
    </w:p>
    <w:p w14:paraId="2AECC570" w14:textId="77777777" w:rsidR="00C95D23" w:rsidRPr="00C95D23" w:rsidRDefault="00C95D23" w:rsidP="00C95D23">
      <w:pPr>
        <w:ind w:firstLine="708"/>
        <w:jc w:val="both"/>
      </w:pPr>
      <w:r w:rsidRPr="00C95D23">
        <w:t xml:space="preserve">Енергетична цінність (калорійність) 100 g (г) корму: 1681,09 </w:t>
      </w:r>
      <w:proofErr w:type="spellStart"/>
      <w:r w:rsidRPr="00C95D23">
        <w:t>kj</w:t>
      </w:r>
      <w:proofErr w:type="spellEnd"/>
      <w:r w:rsidRPr="00C95D23">
        <w:t xml:space="preserve"> (кДж) (401,8 </w:t>
      </w:r>
      <w:proofErr w:type="spellStart"/>
      <w:r w:rsidRPr="00C95D23">
        <w:t>kcal</w:t>
      </w:r>
      <w:proofErr w:type="spellEnd"/>
      <w:r w:rsidRPr="00C95D23">
        <w:t xml:space="preserve"> (ккал)).</w:t>
      </w:r>
      <w:r w:rsidRPr="00C95D23">
        <w:tab/>
      </w:r>
    </w:p>
    <w:p w14:paraId="585F28BC" w14:textId="77777777" w:rsidR="00C95D23" w:rsidRPr="00C95D23" w:rsidRDefault="00C95D23" w:rsidP="00C95D23">
      <w:pPr>
        <w:contextualSpacing/>
        <w:jc w:val="both"/>
        <w:rPr>
          <w:b/>
          <w:iCs/>
        </w:rPr>
      </w:pPr>
      <w:r w:rsidRPr="00C95D23">
        <w:rPr>
          <w:b/>
          <w:iCs/>
        </w:rPr>
        <w:t>1. Якість товару та інше:</w:t>
      </w:r>
    </w:p>
    <w:p w14:paraId="55AAA656" w14:textId="77777777" w:rsidR="00C95D23" w:rsidRPr="00C95D23" w:rsidRDefault="00C95D23" w:rsidP="00C95D23">
      <w:pPr>
        <w:contextualSpacing/>
        <w:jc w:val="both"/>
        <w:rPr>
          <w:iCs/>
        </w:rPr>
      </w:pPr>
      <w:r w:rsidRPr="00C95D23">
        <w:rPr>
          <w:iCs/>
        </w:rPr>
        <w:t xml:space="preserve">1.1. У комплекті поставки надаються документи, що підтверджують якість Товару (сертифікат або паспорт) </w:t>
      </w:r>
    </w:p>
    <w:p w14:paraId="0EBC1C9E" w14:textId="77777777" w:rsidR="00C95D23" w:rsidRPr="00C95D23" w:rsidRDefault="00C95D23" w:rsidP="00C95D23">
      <w:pPr>
        <w:contextualSpacing/>
        <w:jc w:val="both"/>
        <w:rPr>
          <w:iCs/>
        </w:rPr>
      </w:pPr>
      <w:r w:rsidRPr="00C95D23">
        <w:rPr>
          <w:iCs/>
        </w:rPr>
        <w:t>1.2. Транспортні послуги та інші витрати (пакування, розвантажувальні роботи в складське приміщення Покупця) повинні здійснюватися за рахунок Продавця.</w:t>
      </w:r>
    </w:p>
    <w:p w14:paraId="61A29809" w14:textId="77777777" w:rsidR="00C95D23" w:rsidRPr="00C95D23" w:rsidRDefault="00C95D23" w:rsidP="00C95D23">
      <w:pPr>
        <w:contextualSpacing/>
        <w:jc w:val="both"/>
        <w:rPr>
          <w:iCs/>
        </w:rPr>
      </w:pPr>
      <w:r w:rsidRPr="00C95D23">
        <w:rPr>
          <w:iCs/>
        </w:rPr>
        <w:t>1.3. Доставку Товару здійснює Продавець.</w:t>
      </w:r>
    </w:p>
    <w:p w14:paraId="35AF8BC7" w14:textId="77777777" w:rsidR="00C95D23" w:rsidRPr="00C95D23" w:rsidRDefault="00C95D23" w:rsidP="00C95D23">
      <w:pPr>
        <w:contextualSpacing/>
        <w:jc w:val="both"/>
        <w:rPr>
          <w:b/>
          <w:iCs/>
        </w:rPr>
      </w:pPr>
      <w:r w:rsidRPr="00C95D23">
        <w:rPr>
          <w:b/>
          <w:iCs/>
        </w:rPr>
        <w:t>2. Інформацію про відповідність запропонованого до поставки Товару технічним та якісним вимогам Покупця,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14:paraId="2A922A76" w14:textId="77777777" w:rsidR="00C95D23" w:rsidRPr="00C95D23" w:rsidRDefault="00C95D23" w:rsidP="00C95D23">
      <w:pPr>
        <w:spacing w:after="240"/>
        <w:ind w:firstLine="708"/>
        <w:contextualSpacing/>
        <w:jc w:val="both"/>
        <w:rPr>
          <w:color w:val="000000"/>
        </w:rPr>
      </w:pPr>
      <w:r w:rsidRPr="00C95D23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14:paraId="4473AA30" w14:textId="77777777" w:rsidR="00C95D23" w:rsidRPr="00C95D23" w:rsidRDefault="00C95D23" w:rsidP="00C95D23">
      <w:pPr>
        <w:ind w:firstLine="708"/>
        <w:contextualSpacing/>
        <w:jc w:val="both"/>
        <w:rPr>
          <w:b/>
          <w:iCs/>
        </w:rPr>
      </w:pPr>
      <w:r w:rsidRPr="00C95D23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C95D23">
        <w:rPr>
          <w:color w:val="000000"/>
          <w:u w:val="single"/>
        </w:rPr>
        <w:t xml:space="preserve">де є всі необхідні технічні дані про товар, описані у </w:t>
      </w:r>
      <w:proofErr w:type="spellStart"/>
      <w:r w:rsidRPr="00C95D23">
        <w:rPr>
          <w:color w:val="000000"/>
          <w:u w:val="single"/>
        </w:rPr>
        <w:t>вимозі</w:t>
      </w:r>
      <w:proofErr w:type="spellEnd"/>
      <w:r w:rsidRPr="00C95D23">
        <w:rPr>
          <w:color w:val="000000"/>
        </w:rPr>
        <w:t>.</w:t>
      </w:r>
    </w:p>
    <w:p w14:paraId="2454CB8E" w14:textId="77777777" w:rsidR="00C95D23" w:rsidRPr="00C95D23" w:rsidRDefault="00C95D23" w:rsidP="00C95D23">
      <w:pPr>
        <w:contextualSpacing/>
        <w:jc w:val="both"/>
        <w:rPr>
          <w:iCs/>
        </w:rPr>
      </w:pPr>
      <w:r w:rsidRPr="00C95D23">
        <w:rPr>
          <w:iCs/>
        </w:rPr>
        <w:lastRenderedPageBreak/>
        <w:t xml:space="preserve"> </w:t>
      </w:r>
      <w:r w:rsidRPr="00C95D23">
        <w:rPr>
          <w:iCs/>
        </w:rPr>
        <w:tab/>
        <w:t>У разі якщо Товар не відповідає технічним вимогам Покупця, відсутні вищевказані документи, що підтверджують якість Товару або Учасник не в змозі виконати умови поставки, які визначені Покупцем, Пропозиція відхиляється.</w:t>
      </w:r>
    </w:p>
    <w:p w14:paraId="6411D170" w14:textId="77777777" w:rsidR="00C95D23" w:rsidRPr="00C95D23" w:rsidRDefault="00C95D23" w:rsidP="00C95D23">
      <w:pPr>
        <w:jc w:val="both"/>
        <w:rPr>
          <w:b/>
          <w:iCs/>
        </w:rPr>
      </w:pPr>
      <w:r w:rsidRPr="00C95D23">
        <w:rPr>
          <w:b/>
          <w:iCs/>
        </w:rPr>
        <w:t>3. Особливі вимоги до предмету закупівлі:</w:t>
      </w:r>
    </w:p>
    <w:p w14:paraId="1A9CA123" w14:textId="77777777" w:rsidR="00C95D23" w:rsidRPr="00C95D23" w:rsidRDefault="00C95D23" w:rsidP="00C95D23">
      <w:pPr>
        <w:jc w:val="both"/>
        <w:rPr>
          <w:iCs/>
        </w:rPr>
      </w:pPr>
      <w:r w:rsidRPr="00C95D23">
        <w:rPr>
          <w:iCs/>
        </w:rPr>
        <w:t xml:space="preserve">3.1. Учасник надає технічні (якісні) характеристики до предмету закупівлі. </w:t>
      </w:r>
    </w:p>
    <w:p w14:paraId="05DE8154" w14:textId="77777777" w:rsidR="00C95D23" w:rsidRPr="00C95D23" w:rsidRDefault="00C95D23" w:rsidP="00C95D23">
      <w:pPr>
        <w:jc w:val="both"/>
        <w:rPr>
          <w:iCs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789"/>
      </w:tblGrid>
      <w:tr w:rsidR="00C95D23" w:rsidRPr="00C95D23" w14:paraId="1AEA20BB" w14:textId="77777777" w:rsidTr="00F822C4">
        <w:tc>
          <w:tcPr>
            <w:tcW w:w="4219" w:type="dxa"/>
          </w:tcPr>
          <w:p w14:paraId="44141D2D" w14:textId="77777777" w:rsidR="00C95D23" w:rsidRPr="00C95D23" w:rsidRDefault="00C95D23" w:rsidP="00C95D23">
            <w:pPr>
              <w:tabs>
                <w:tab w:val="left" w:pos="6465"/>
              </w:tabs>
              <w:ind w:firstLine="709"/>
              <w:jc w:val="both"/>
            </w:pPr>
            <w:r w:rsidRPr="00C95D23">
              <w:t xml:space="preserve">предмет закупівлі: </w:t>
            </w:r>
          </w:p>
          <w:p w14:paraId="52B020E3" w14:textId="77777777" w:rsidR="00C95D23" w:rsidRPr="00C95D23" w:rsidRDefault="00C95D23" w:rsidP="00C95D23">
            <w:pPr>
              <w:tabs>
                <w:tab w:val="left" w:pos="6465"/>
              </w:tabs>
              <w:ind w:firstLine="709"/>
              <w:jc w:val="both"/>
            </w:pPr>
          </w:p>
        </w:tc>
        <w:tc>
          <w:tcPr>
            <w:tcW w:w="5789" w:type="dxa"/>
          </w:tcPr>
          <w:p w14:paraId="49EA80A0" w14:textId="77777777" w:rsidR="00C95D23" w:rsidRPr="00C95D23" w:rsidRDefault="00C95D23" w:rsidP="00C95D23">
            <w:pPr>
              <w:tabs>
                <w:tab w:val="left" w:pos="6465"/>
              </w:tabs>
              <w:ind w:firstLine="709"/>
              <w:jc w:val="both"/>
              <w:rPr>
                <w:b/>
              </w:rPr>
            </w:pPr>
            <w:r w:rsidRPr="00C95D23">
              <w:rPr>
                <w:b/>
              </w:rPr>
              <w:t xml:space="preserve">Загальний обсяг поставки: 62 кг </w:t>
            </w:r>
          </w:p>
          <w:p w14:paraId="44556400" w14:textId="77777777" w:rsidR="00C95D23" w:rsidRPr="00C95D23" w:rsidRDefault="00C95D23" w:rsidP="00C95D23">
            <w:pPr>
              <w:tabs>
                <w:tab w:val="left" w:pos="6465"/>
              </w:tabs>
              <w:jc w:val="both"/>
              <w:rPr>
                <w:b/>
              </w:rPr>
            </w:pPr>
          </w:p>
        </w:tc>
      </w:tr>
      <w:tr w:rsidR="00C95D23" w:rsidRPr="00C95D23" w14:paraId="186202A7" w14:textId="77777777" w:rsidTr="00F822C4">
        <w:tc>
          <w:tcPr>
            <w:tcW w:w="4219" w:type="dxa"/>
          </w:tcPr>
          <w:p w14:paraId="22F65969" w14:textId="77777777" w:rsidR="00C95D23" w:rsidRPr="00C95D23" w:rsidRDefault="00C95D23" w:rsidP="00C95D23">
            <w:pPr>
              <w:tabs>
                <w:tab w:val="left" w:pos="6465"/>
              </w:tabs>
              <w:ind w:firstLine="709"/>
              <w:jc w:val="both"/>
            </w:pPr>
            <w:r w:rsidRPr="00C95D23">
              <w:t>Термін придатності</w:t>
            </w:r>
          </w:p>
        </w:tc>
        <w:tc>
          <w:tcPr>
            <w:tcW w:w="5789" w:type="dxa"/>
          </w:tcPr>
          <w:p w14:paraId="5FD0E2D1" w14:textId="77777777" w:rsidR="00C95D23" w:rsidRPr="00C95D23" w:rsidRDefault="00C95D23" w:rsidP="00C95D23">
            <w:pPr>
              <w:suppressAutoHyphens/>
              <w:ind w:firstLine="567"/>
              <w:jc w:val="both"/>
              <w:rPr>
                <w:b/>
                <w:lang w:eastAsia="uk-UA"/>
              </w:rPr>
            </w:pPr>
            <w:r w:rsidRPr="00C95D23">
              <w:t xml:space="preserve">           Строк придатності Товару повинен становити </w:t>
            </w:r>
            <w:r w:rsidRPr="00C95D23">
              <w:rPr>
                <w:b/>
                <w:lang w:eastAsia="uk-UA"/>
              </w:rPr>
              <w:t>не менше ніж 12 (дванадцять) місяців з моменту поставки товару.</w:t>
            </w:r>
          </w:p>
          <w:p w14:paraId="6B9A4550" w14:textId="77777777" w:rsidR="00C95D23" w:rsidRPr="00C95D23" w:rsidRDefault="00C95D23" w:rsidP="00C95D23">
            <w:pPr>
              <w:tabs>
                <w:tab w:val="left" w:pos="6465"/>
              </w:tabs>
              <w:jc w:val="both"/>
            </w:pPr>
          </w:p>
        </w:tc>
      </w:tr>
      <w:tr w:rsidR="00C95D23" w:rsidRPr="00C95D23" w14:paraId="433D0106" w14:textId="77777777" w:rsidTr="00F822C4">
        <w:tc>
          <w:tcPr>
            <w:tcW w:w="4219" w:type="dxa"/>
          </w:tcPr>
          <w:p w14:paraId="030C8C6D" w14:textId="77777777" w:rsidR="00C95D23" w:rsidRPr="00C95D23" w:rsidRDefault="00C95D23" w:rsidP="00C95D23">
            <w:pPr>
              <w:tabs>
                <w:tab w:val="left" w:pos="6465"/>
              </w:tabs>
              <w:ind w:firstLine="709"/>
              <w:jc w:val="both"/>
            </w:pPr>
            <w:r w:rsidRPr="00C95D23">
              <w:t xml:space="preserve">Зовнішній вигляд </w:t>
            </w:r>
          </w:p>
        </w:tc>
        <w:tc>
          <w:tcPr>
            <w:tcW w:w="5789" w:type="dxa"/>
          </w:tcPr>
          <w:p w14:paraId="1373D737" w14:textId="77777777" w:rsidR="00C95D23" w:rsidRPr="00C95D23" w:rsidRDefault="00C95D23" w:rsidP="00C95D23">
            <w:pPr>
              <w:widowControl w:val="0"/>
              <w:tabs>
                <w:tab w:val="left" w:pos="284"/>
              </w:tabs>
              <w:ind w:firstLine="709"/>
              <w:contextualSpacing/>
              <w:jc w:val="both"/>
              <w:rPr>
                <w:lang w:val="ru-RU"/>
              </w:rPr>
            </w:pPr>
            <w:proofErr w:type="spellStart"/>
            <w:r w:rsidRPr="00C95D23">
              <w:rPr>
                <w:lang w:val="ru-RU"/>
              </w:rPr>
              <w:t>Пакування</w:t>
            </w:r>
            <w:proofErr w:type="spellEnd"/>
            <w:r w:rsidRPr="00C95D23">
              <w:rPr>
                <w:lang w:val="ru-RU"/>
              </w:rPr>
              <w:t xml:space="preserve"> </w:t>
            </w:r>
            <w:r w:rsidRPr="00C95D23">
              <w:t>Т</w:t>
            </w:r>
            <w:proofErr w:type="spellStart"/>
            <w:r w:rsidRPr="00C95D23">
              <w:rPr>
                <w:lang w:val="ru-RU"/>
              </w:rPr>
              <w:t>овару</w:t>
            </w:r>
            <w:proofErr w:type="spellEnd"/>
            <w:r w:rsidRPr="00C95D23">
              <w:rPr>
                <w:lang w:val="ru-RU"/>
              </w:rPr>
              <w:t xml:space="preserve"> не повинно </w:t>
            </w:r>
            <w:proofErr w:type="spellStart"/>
            <w:r w:rsidRPr="00C95D23">
              <w:rPr>
                <w:lang w:val="ru-RU"/>
              </w:rPr>
              <w:t>мати</w:t>
            </w:r>
            <w:proofErr w:type="spellEnd"/>
            <w:r w:rsidRPr="00C95D23">
              <w:rPr>
                <w:lang w:val="ru-RU"/>
              </w:rPr>
              <w:t xml:space="preserve"> </w:t>
            </w:r>
            <w:proofErr w:type="spellStart"/>
            <w:r w:rsidRPr="00C95D23">
              <w:rPr>
                <w:lang w:val="ru-RU"/>
              </w:rPr>
              <w:t>пошкоджень</w:t>
            </w:r>
            <w:proofErr w:type="spellEnd"/>
            <w:r w:rsidRPr="00C95D23">
              <w:rPr>
                <w:lang w:val="ru-RU"/>
              </w:rPr>
              <w:t xml:space="preserve">. </w:t>
            </w:r>
            <w:proofErr w:type="spellStart"/>
            <w:r w:rsidRPr="00C95D23">
              <w:rPr>
                <w:lang w:val="ru-RU"/>
              </w:rPr>
              <w:t>Оригінальна</w:t>
            </w:r>
            <w:proofErr w:type="spellEnd"/>
            <w:r w:rsidRPr="00C95D23">
              <w:rPr>
                <w:lang w:val="ru-RU"/>
              </w:rPr>
              <w:t xml:space="preserve"> упаковка не повинна бути </w:t>
            </w:r>
            <w:proofErr w:type="spellStart"/>
            <w:r w:rsidRPr="00C95D23">
              <w:rPr>
                <w:lang w:val="ru-RU"/>
              </w:rPr>
              <w:t>пошкоджена</w:t>
            </w:r>
            <w:proofErr w:type="spellEnd"/>
            <w:r w:rsidRPr="00C95D23">
              <w:rPr>
                <w:lang w:val="ru-RU"/>
              </w:rPr>
              <w:t xml:space="preserve">. </w:t>
            </w:r>
          </w:p>
          <w:p w14:paraId="5E141380" w14:textId="77777777" w:rsidR="00C95D23" w:rsidRPr="00C95D23" w:rsidRDefault="00C95D23" w:rsidP="00C95D23">
            <w:pPr>
              <w:tabs>
                <w:tab w:val="left" w:pos="6465"/>
              </w:tabs>
              <w:ind w:firstLine="709"/>
              <w:jc w:val="both"/>
            </w:pPr>
            <w:r w:rsidRPr="00C95D23">
              <w:t xml:space="preserve">Весь Товар - чистий, без сторонніх домішок, сипкий, без грудочок, </w:t>
            </w:r>
            <w:proofErr w:type="spellStart"/>
            <w:r w:rsidRPr="00C95D23">
              <w:t>комків</w:t>
            </w:r>
            <w:proofErr w:type="spellEnd"/>
            <w:r w:rsidRPr="00C95D23">
              <w:t>.</w:t>
            </w:r>
          </w:p>
        </w:tc>
      </w:tr>
      <w:tr w:rsidR="00C95D23" w:rsidRPr="00C95D23" w14:paraId="640640CE" w14:textId="77777777" w:rsidTr="00F822C4">
        <w:tc>
          <w:tcPr>
            <w:tcW w:w="4219" w:type="dxa"/>
          </w:tcPr>
          <w:p w14:paraId="165D0FC2" w14:textId="77777777" w:rsidR="00C95D23" w:rsidRPr="00C95D23" w:rsidRDefault="00C95D23" w:rsidP="00C95D23">
            <w:pPr>
              <w:tabs>
                <w:tab w:val="left" w:pos="6465"/>
              </w:tabs>
              <w:ind w:firstLine="709"/>
              <w:jc w:val="both"/>
            </w:pPr>
            <w:r w:rsidRPr="00C95D23">
              <w:t>Споживча тара</w:t>
            </w:r>
          </w:p>
        </w:tc>
        <w:tc>
          <w:tcPr>
            <w:tcW w:w="5789" w:type="dxa"/>
          </w:tcPr>
          <w:p w14:paraId="0B325162" w14:textId="77777777" w:rsidR="00C95D23" w:rsidRPr="00C95D23" w:rsidRDefault="00C95D23" w:rsidP="00C95D23">
            <w:pPr>
              <w:suppressAutoHyphens/>
              <w:ind w:firstLine="567"/>
              <w:jc w:val="both"/>
              <w:rPr>
                <w:lang w:eastAsia="uk-UA"/>
              </w:rPr>
            </w:pPr>
            <w:r w:rsidRPr="00C95D23">
              <w:rPr>
                <w:lang w:eastAsia="uk-UA"/>
              </w:rPr>
              <w:t>Товар повинен бути відвантажений в упаковці виробника, на якій в обов’язковому порядку повинна бути зазначена інформація про назву (марку) товару, дату виготовлення, термін (строк) придатності та умови зберігання.</w:t>
            </w:r>
          </w:p>
          <w:p w14:paraId="2468D027" w14:textId="77777777" w:rsidR="00C95D23" w:rsidRPr="00C95D23" w:rsidRDefault="00C95D23" w:rsidP="00C95D23">
            <w:pPr>
              <w:tabs>
                <w:tab w:val="left" w:pos="6465"/>
              </w:tabs>
              <w:ind w:firstLine="709"/>
              <w:jc w:val="both"/>
            </w:pPr>
            <w:r w:rsidRPr="00C95D23">
              <w:t>Продавець  повинен  постачати Товар в упаковці (тарі), що забезпечує захист його від пошкодження або псування під час транспортування та зберігання. Розфасований в нових мішках.</w:t>
            </w:r>
          </w:p>
        </w:tc>
      </w:tr>
      <w:tr w:rsidR="00C95D23" w:rsidRPr="00C95D23" w14:paraId="78BF1264" w14:textId="77777777" w:rsidTr="00F822C4">
        <w:tc>
          <w:tcPr>
            <w:tcW w:w="4219" w:type="dxa"/>
          </w:tcPr>
          <w:p w14:paraId="5EF11A77" w14:textId="77777777" w:rsidR="00C95D23" w:rsidRPr="00C95D23" w:rsidRDefault="00C95D23" w:rsidP="00C95D23">
            <w:pPr>
              <w:tabs>
                <w:tab w:val="left" w:pos="6465"/>
              </w:tabs>
              <w:ind w:firstLine="709"/>
              <w:jc w:val="both"/>
            </w:pPr>
            <w:r w:rsidRPr="00C95D23">
              <w:t xml:space="preserve">Маркування </w:t>
            </w:r>
          </w:p>
        </w:tc>
        <w:tc>
          <w:tcPr>
            <w:tcW w:w="5789" w:type="dxa"/>
          </w:tcPr>
          <w:p w14:paraId="62913C31" w14:textId="77777777" w:rsidR="00C95D23" w:rsidRPr="00C95D23" w:rsidRDefault="00C95D23" w:rsidP="00C95D23">
            <w:pPr>
              <w:tabs>
                <w:tab w:val="left" w:pos="6465"/>
              </w:tabs>
              <w:ind w:firstLine="709"/>
              <w:jc w:val="both"/>
            </w:pPr>
            <w:r w:rsidRPr="00C95D23">
              <w:t>Маркування з позначкою придатності, відповідним шрифтом, нанесеною фарбою  вільною від токсинів, відповідно діючого законодавства.</w:t>
            </w:r>
          </w:p>
        </w:tc>
      </w:tr>
      <w:tr w:rsidR="00C95D23" w:rsidRPr="00C95D23" w14:paraId="4BDBEB1F" w14:textId="77777777" w:rsidTr="00F822C4">
        <w:tc>
          <w:tcPr>
            <w:tcW w:w="4219" w:type="dxa"/>
          </w:tcPr>
          <w:p w14:paraId="55318A6D" w14:textId="77777777" w:rsidR="00C95D23" w:rsidRPr="00C95D23" w:rsidRDefault="00C95D23" w:rsidP="00C95D23">
            <w:pPr>
              <w:tabs>
                <w:tab w:val="left" w:pos="6465"/>
              </w:tabs>
              <w:ind w:firstLine="709"/>
              <w:jc w:val="both"/>
            </w:pPr>
            <w:r w:rsidRPr="00C95D23">
              <w:t>Оцінка якості</w:t>
            </w:r>
          </w:p>
        </w:tc>
        <w:tc>
          <w:tcPr>
            <w:tcW w:w="5789" w:type="dxa"/>
          </w:tcPr>
          <w:p w14:paraId="68985A6D" w14:textId="77777777" w:rsidR="00C95D23" w:rsidRPr="00C95D23" w:rsidRDefault="00C95D23" w:rsidP="00C95D23">
            <w:pPr>
              <w:tabs>
                <w:tab w:val="left" w:pos="6465"/>
              </w:tabs>
              <w:ind w:firstLine="709"/>
              <w:jc w:val="both"/>
            </w:pPr>
            <w:r w:rsidRPr="00C95D23">
              <w:t>Продукція щодо показників якості повинна відповідати вимогам, встановленим до неї загальнообов’язковими на території України нормами і правилами, що відображено в сертифікаті відповідності, сертифікаті/паспорті якості або інших подібних документах.</w:t>
            </w:r>
          </w:p>
          <w:p w14:paraId="37D1F7D7" w14:textId="77777777" w:rsidR="00C95D23" w:rsidRPr="00C95D23" w:rsidRDefault="00C95D23" w:rsidP="00C95D23">
            <w:pPr>
              <w:ind w:firstLine="567"/>
              <w:jc w:val="both"/>
              <w:rPr>
                <w:lang w:eastAsia="uk-UA"/>
              </w:rPr>
            </w:pPr>
            <w:r w:rsidRPr="00C95D23">
              <w:rPr>
                <w:lang w:eastAsia="uk-UA"/>
              </w:rPr>
              <w:t>Запропонований Учасником Товар повинен відповідати вимогам у технічному описі або мати покращені параметри.</w:t>
            </w:r>
          </w:p>
          <w:p w14:paraId="0D1DD0B2" w14:textId="77777777" w:rsidR="00C95D23" w:rsidRPr="00C95D23" w:rsidRDefault="00C95D23" w:rsidP="00C95D23">
            <w:pPr>
              <w:tabs>
                <w:tab w:val="left" w:pos="6465"/>
              </w:tabs>
              <w:ind w:firstLine="709"/>
              <w:jc w:val="both"/>
            </w:pPr>
          </w:p>
        </w:tc>
      </w:tr>
    </w:tbl>
    <w:p w14:paraId="4ED7CF6A" w14:textId="77777777" w:rsidR="00C95D23" w:rsidRPr="00C95D23" w:rsidRDefault="00C95D23" w:rsidP="00C95D23">
      <w:pPr>
        <w:jc w:val="both"/>
        <w:rPr>
          <w:iCs/>
        </w:rPr>
      </w:pPr>
    </w:p>
    <w:p w14:paraId="6F6CEE5A" w14:textId="77777777" w:rsidR="00C95D23" w:rsidRPr="00C95D23" w:rsidRDefault="00C95D23" w:rsidP="007919B9">
      <w:pPr>
        <w:ind w:firstLine="567"/>
        <w:contextualSpacing/>
        <w:jc w:val="both"/>
        <w:rPr>
          <w:color w:val="000000" w:themeColor="text1"/>
        </w:rPr>
      </w:pPr>
    </w:p>
    <w:p w14:paraId="514B8CC8" w14:textId="129B6B38" w:rsidR="007C2BD8" w:rsidRPr="00C95D23" w:rsidRDefault="00A0247F" w:rsidP="007919B9">
      <w:pPr>
        <w:ind w:firstLine="567"/>
        <w:contextualSpacing/>
        <w:jc w:val="both"/>
      </w:pPr>
      <w:r w:rsidRPr="00C95D23">
        <w:rPr>
          <w:b/>
        </w:rPr>
        <w:t>5. Обґрунтування розміру бюджетного призначення:</w:t>
      </w:r>
      <w:r w:rsidRPr="00C95D23">
        <w:t xml:space="preserve"> розмір бюджетного призначення </w:t>
      </w:r>
      <w:r w:rsidR="0044255F" w:rsidRPr="00C95D23">
        <w:t>для предмет</w:t>
      </w:r>
      <w:r w:rsidR="005D559B" w:rsidRPr="00C95D23">
        <w:rPr>
          <w:lang w:val="ru-RU"/>
        </w:rPr>
        <w:t>а</w:t>
      </w:r>
      <w:r w:rsidR="005D559B" w:rsidRPr="00C95D23">
        <w:t xml:space="preserve"> </w:t>
      </w:r>
      <w:r w:rsidR="0044255F" w:rsidRPr="00C95D23">
        <w:t>закупів</w:t>
      </w:r>
      <w:r w:rsidR="00463FD3" w:rsidRPr="00C95D23">
        <w:t>лі</w:t>
      </w:r>
      <w:r w:rsidR="005D559B" w:rsidRPr="00C95D23">
        <w:t>:</w:t>
      </w:r>
      <w:r w:rsidR="0044255F" w:rsidRPr="00C95D23">
        <w:t xml:space="preserve"> </w:t>
      </w:r>
    </w:p>
    <w:p w14:paraId="64C061B6" w14:textId="58189F1C" w:rsidR="0044255F" w:rsidRPr="00C95D23" w:rsidRDefault="007C2BD8" w:rsidP="00C95D2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C95D23">
        <w:rPr>
          <w:rFonts w:eastAsia="Calibri"/>
          <w:color w:val="000000"/>
        </w:rPr>
        <w:tab/>
      </w:r>
      <w:r w:rsidRPr="00C95D23">
        <w:rPr>
          <w:rFonts w:eastAsia="Calibri"/>
          <w:color w:val="000000"/>
        </w:rPr>
        <w:tab/>
        <w:t>«</w:t>
      </w:r>
      <w:r w:rsidR="00C95D23" w:rsidRPr="00C95D23">
        <w:rPr>
          <w:rFonts w:eastAsia="Calibri"/>
          <w:color w:val="000000"/>
        </w:rPr>
        <w:t>Корм для службових собак</w:t>
      </w:r>
      <w:r w:rsidR="00C95D23">
        <w:rPr>
          <w:rFonts w:eastAsia="Calibri"/>
          <w:color w:val="000000"/>
        </w:rPr>
        <w:t xml:space="preserve"> </w:t>
      </w:r>
      <w:r w:rsidR="005D559B" w:rsidRPr="00C95D23">
        <w:rPr>
          <w:rFonts w:eastAsia="Calibri"/>
          <w:color w:val="000000"/>
        </w:rPr>
        <w:t>ДК 021:2015 - 15710000-8 готові корми для сільськогосподарських та інших тварин (</w:t>
      </w:r>
      <w:r w:rsidR="00104A21" w:rsidRPr="00C95D23">
        <w:rPr>
          <w:rFonts w:eastAsia="Calibri"/>
          <w:color w:val="000000"/>
        </w:rPr>
        <w:t>відповідає</w:t>
      </w:r>
      <w:r w:rsidRPr="00C95D23">
        <w:rPr>
          <w:rFonts w:eastAsia="Calibri"/>
          <w:color w:val="000000"/>
        </w:rPr>
        <w:t xml:space="preserve"> </w:t>
      </w:r>
      <w:r w:rsidR="00463010" w:rsidRPr="00C95D23">
        <w:rPr>
          <w:rFonts w:eastAsia="Calibri"/>
          <w:color w:val="000000"/>
        </w:rPr>
        <w:t>очікуван</w:t>
      </w:r>
      <w:r w:rsidR="00104A21" w:rsidRPr="00C95D23">
        <w:rPr>
          <w:rFonts w:eastAsia="Calibri"/>
          <w:color w:val="000000"/>
        </w:rPr>
        <w:t>ому</w:t>
      </w:r>
      <w:r w:rsidR="00463010" w:rsidRPr="00C95D23">
        <w:rPr>
          <w:rFonts w:eastAsia="Calibri"/>
          <w:color w:val="000000"/>
        </w:rPr>
        <w:t xml:space="preserve"> розрахун</w:t>
      </w:r>
      <w:r w:rsidR="00104A21" w:rsidRPr="00C95D23">
        <w:rPr>
          <w:rFonts w:eastAsia="Calibri"/>
          <w:color w:val="000000"/>
        </w:rPr>
        <w:t>ку</w:t>
      </w:r>
      <w:r w:rsidR="00463010" w:rsidRPr="00C95D23">
        <w:rPr>
          <w:rFonts w:eastAsia="Calibri"/>
          <w:color w:val="000000"/>
        </w:rPr>
        <w:t xml:space="preserve"> видатків до кошторису Сумської митниці на 202</w:t>
      </w:r>
      <w:r w:rsidR="00C95D23">
        <w:rPr>
          <w:rFonts w:eastAsia="Calibri"/>
          <w:color w:val="000000"/>
        </w:rPr>
        <w:t xml:space="preserve">6 </w:t>
      </w:r>
      <w:r w:rsidR="00463010" w:rsidRPr="00C95D23">
        <w:rPr>
          <w:rFonts w:eastAsia="Calibri"/>
          <w:color w:val="000000"/>
        </w:rPr>
        <w:t>рік (загальний фонд) за КПКВК 3506010 «Керівництво та управління у сфері митної політики».</w:t>
      </w:r>
    </w:p>
    <w:p w14:paraId="70A3022E" w14:textId="66211446" w:rsidR="007F146A" w:rsidRPr="00C95D23" w:rsidRDefault="00A0247F" w:rsidP="00C95D23">
      <w:pPr>
        <w:ind w:firstLine="567"/>
        <w:contextualSpacing/>
        <w:jc w:val="both"/>
      </w:pPr>
      <w:r w:rsidRPr="00C95D23">
        <w:rPr>
          <w:b/>
        </w:rPr>
        <w:t>6. Очікувана вартість предмета закупівлі:</w:t>
      </w:r>
      <w:r w:rsidR="00500435" w:rsidRPr="00C95D23">
        <w:rPr>
          <w:b/>
        </w:rPr>
        <w:t xml:space="preserve"> </w:t>
      </w:r>
      <w:r w:rsidR="00C95D23">
        <w:t>20460</w:t>
      </w:r>
      <w:r w:rsidR="007A03CD" w:rsidRPr="00C95D23">
        <w:t>,00</w:t>
      </w:r>
      <w:r w:rsidR="007C2BD8" w:rsidRPr="00C95D23">
        <w:t xml:space="preserve"> грн</w:t>
      </w:r>
      <w:r w:rsidR="000B1694" w:rsidRPr="00C95D23">
        <w:t>.</w:t>
      </w:r>
      <w:r w:rsidR="007C2BD8" w:rsidRPr="00C95D23">
        <w:t xml:space="preserve"> </w:t>
      </w:r>
      <w:r w:rsidR="000B1694" w:rsidRPr="00C95D23">
        <w:t>з ПДВ.</w:t>
      </w:r>
      <w:r w:rsidR="007C2BD8" w:rsidRPr="00C95D23">
        <w:t xml:space="preserve"> </w:t>
      </w:r>
    </w:p>
    <w:p w14:paraId="3897909A" w14:textId="77777777" w:rsidR="00E21740" w:rsidRPr="00C95D23" w:rsidRDefault="00A0247F" w:rsidP="00E21740">
      <w:pPr>
        <w:tabs>
          <w:tab w:val="left" w:pos="851"/>
        </w:tabs>
        <w:spacing w:after="120"/>
        <w:ind w:firstLine="567"/>
        <w:jc w:val="both"/>
      </w:pPr>
      <w:r w:rsidRPr="00C95D23">
        <w:rPr>
          <w:b/>
        </w:rPr>
        <w:t>7. Обґрунтування очікуваної вартості предмета закупівлі:</w:t>
      </w:r>
      <w:r w:rsidRPr="00C95D23">
        <w:t xml:space="preserve"> </w:t>
      </w:r>
      <w:r w:rsidR="00E21740" w:rsidRPr="00C95D23"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аналогічні товари в мережі Інтернет.</w:t>
      </w:r>
    </w:p>
    <w:p w14:paraId="29934162" w14:textId="77777777" w:rsidR="00964E6F" w:rsidRPr="00C95D23" w:rsidRDefault="00964E6F" w:rsidP="007919B9">
      <w:pPr>
        <w:ind w:firstLine="567"/>
        <w:contextualSpacing/>
        <w:jc w:val="both"/>
      </w:pPr>
    </w:p>
    <w:p w14:paraId="1140137D" w14:textId="77777777" w:rsidR="00F3237C" w:rsidRPr="00C95D23" w:rsidRDefault="00F3237C" w:rsidP="007919B9">
      <w:pPr>
        <w:ind w:firstLine="567"/>
        <w:contextualSpacing/>
        <w:jc w:val="both"/>
      </w:pPr>
    </w:p>
    <w:p w14:paraId="62384F71" w14:textId="77777777" w:rsidR="007F7F9F" w:rsidRPr="00C95D23" w:rsidRDefault="007F7F9F" w:rsidP="007919B9">
      <w:pPr>
        <w:ind w:firstLine="567"/>
        <w:contextualSpacing/>
        <w:jc w:val="both"/>
      </w:pPr>
    </w:p>
    <w:p w14:paraId="254C8243" w14:textId="77777777" w:rsidR="00964E6F" w:rsidRPr="00C95D23" w:rsidRDefault="00964E6F" w:rsidP="00A0247F">
      <w:pPr>
        <w:ind w:firstLine="709"/>
        <w:contextualSpacing/>
        <w:jc w:val="both"/>
      </w:pPr>
    </w:p>
    <w:sectPr w:rsidR="00964E6F" w:rsidRPr="00C95D23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1986" w14:textId="77777777" w:rsidR="00985603" w:rsidRDefault="00985603">
      <w:r>
        <w:separator/>
      </w:r>
    </w:p>
  </w:endnote>
  <w:endnote w:type="continuationSeparator" w:id="0">
    <w:p w14:paraId="55D86300" w14:textId="77777777" w:rsidR="00985603" w:rsidRDefault="0098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6492" w14:textId="77777777" w:rsidR="00985603" w:rsidRDefault="00985603">
      <w:r>
        <w:separator/>
      </w:r>
    </w:p>
  </w:footnote>
  <w:footnote w:type="continuationSeparator" w:id="0">
    <w:p w14:paraId="19464CB8" w14:textId="77777777" w:rsidR="00985603" w:rsidRDefault="0098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844A" w14:textId="77777777" w:rsidR="000B7912" w:rsidRDefault="000B7912">
    <w:pPr>
      <w:pStyle w:val="af3"/>
      <w:jc w:val="center"/>
    </w:pPr>
  </w:p>
  <w:p w14:paraId="1EE206AB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5758"/>
      <w:docPartObj>
        <w:docPartGallery w:val="Page Numbers (Top of Page)"/>
        <w:docPartUnique/>
      </w:docPartObj>
    </w:sdtPr>
    <w:sdtContent>
      <w:p w14:paraId="40AE1799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71CC2710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38940422">
    <w:abstractNumId w:val="10"/>
  </w:num>
  <w:num w:numId="2" w16cid:durableId="265890306">
    <w:abstractNumId w:val="6"/>
  </w:num>
  <w:num w:numId="3" w16cid:durableId="835726011">
    <w:abstractNumId w:val="9"/>
  </w:num>
  <w:num w:numId="4" w16cid:durableId="1271089255">
    <w:abstractNumId w:val="7"/>
  </w:num>
  <w:num w:numId="5" w16cid:durableId="1669163958">
    <w:abstractNumId w:val="3"/>
  </w:num>
  <w:num w:numId="6" w16cid:durableId="411243629">
    <w:abstractNumId w:val="2"/>
  </w:num>
  <w:num w:numId="7" w16cid:durableId="1064644273">
    <w:abstractNumId w:val="10"/>
  </w:num>
  <w:num w:numId="8" w16cid:durableId="960648703">
    <w:abstractNumId w:val="4"/>
  </w:num>
  <w:num w:numId="9" w16cid:durableId="428041754">
    <w:abstractNumId w:val="5"/>
  </w:num>
  <w:num w:numId="10" w16cid:durableId="169125428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5E5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723"/>
    <w:rsid w:val="00102909"/>
    <w:rsid w:val="00102ED6"/>
    <w:rsid w:val="00103168"/>
    <w:rsid w:val="00104A21"/>
    <w:rsid w:val="00104E63"/>
    <w:rsid w:val="00105762"/>
    <w:rsid w:val="00105F9B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02F2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63010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3CD"/>
    <w:rsid w:val="007A05ED"/>
    <w:rsid w:val="007A25F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5603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5D23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740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A0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4435</Words>
  <Characters>2528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2026-03-30T13:37:00Z</dcterms:modified>
</cp:coreProperties>
</file>