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E4E0C" w:rsidRPr="0057353E" w:rsidRDefault="005357EB" w:rsidP="001E4E0C">
      <w:pPr>
        <w:spacing w:after="0" w:line="240" w:lineRule="auto"/>
        <w:ind w:left="708" w:hanging="708"/>
        <w:jc w:val="center"/>
        <w:rPr>
          <w:rFonts w:ascii="Times New Roman" w:hAnsi="Times New Roman" w:cs="Times New Roman"/>
          <w:sz w:val="20"/>
          <w:szCs w:val="20"/>
          <w:lang w:val="en-US" w:eastAsia="ru-RU"/>
        </w:rPr>
      </w:pPr>
      <w:r>
        <w:rPr>
          <w:rFonts w:ascii="Times New Roman" w:hAnsi="Times New Roman" w:cs="Times New Roman"/>
          <w:noProof/>
          <w:sz w:val="20"/>
          <w:szCs w:val="20"/>
          <w:lang w:eastAsia="uk-UA"/>
        </w:rPr>
        <w:drawing>
          <wp:inline distT="0" distB="0" distL="0" distR="0">
            <wp:extent cx="514350" cy="723900"/>
            <wp:effectExtent l="0" t="0" r="0" b="0"/>
            <wp:docPr id="1" name="Рисунок 2"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езимени-1"/>
                    <pic:cNvPicPr>
                      <a:picLocks noChangeAspect="1" noChangeArrowheads="1"/>
                    </pic:cNvPicPr>
                  </pic:nvPicPr>
                  <pic:blipFill>
                    <a:blip r:embed="rId9">
                      <a:extLst>
                        <a:ext uri="{28A0092B-C50C-407E-A947-70E740481C1C}">
                          <a14:useLocalDpi xmlns:a14="http://schemas.microsoft.com/office/drawing/2010/main" val="0"/>
                        </a:ext>
                      </a:extLst>
                    </a:blip>
                    <a:srcRect l="40248" t="4405" r="45229" b="80910"/>
                    <a:stretch>
                      <a:fillRect/>
                    </a:stretch>
                  </pic:blipFill>
                  <pic:spPr bwMode="auto">
                    <a:xfrm>
                      <a:off x="0" y="0"/>
                      <a:ext cx="514350" cy="723900"/>
                    </a:xfrm>
                    <a:prstGeom prst="rect">
                      <a:avLst/>
                    </a:prstGeom>
                    <a:noFill/>
                    <a:ln>
                      <a:noFill/>
                    </a:ln>
                  </pic:spPr>
                </pic:pic>
              </a:graphicData>
            </a:graphic>
          </wp:inline>
        </w:drawing>
      </w:r>
    </w:p>
    <w:p w:rsidR="001E4E0C" w:rsidRPr="0057353E" w:rsidRDefault="001E4E0C" w:rsidP="001E4E0C">
      <w:pPr>
        <w:spacing w:after="0" w:line="240" w:lineRule="auto"/>
        <w:jc w:val="center"/>
        <w:rPr>
          <w:rFonts w:ascii="Times New Roman" w:hAnsi="Times New Roman" w:cs="Times New Roman"/>
          <w:b/>
          <w:color w:val="0033D6"/>
          <w:sz w:val="32"/>
          <w:szCs w:val="32"/>
          <w:lang w:eastAsia="ru-RU"/>
        </w:rPr>
      </w:pPr>
      <w:r w:rsidRPr="0057353E">
        <w:rPr>
          <w:rFonts w:ascii="Times New Roman" w:hAnsi="Times New Roman" w:cs="Times New Roman"/>
          <w:b/>
          <w:color w:val="0033D6"/>
          <w:sz w:val="32"/>
          <w:szCs w:val="32"/>
          <w:lang w:eastAsia="ru-RU"/>
        </w:rPr>
        <w:t>ДЕРЖАВНА МИТНА СЛУЖБА УКРАЇНИ</w:t>
      </w:r>
    </w:p>
    <w:p w:rsidR="001E4E0C" w:rsidRPr="0057353E" w:rsidRDefault="001E4E0C" w:rsidP="001E4E0C">
      <w:pPr>
        <w:spacing w:after="0" w:line="240" w:lineRule="auto"/>
        <w:jc w:val="center"/>
        <w:rPr>
          <w:rFonts w:ascii="Times New Roman" w:hAnsi="Times New Roman" w:cs="Times New Roman"/>
          <w:color w:val="0033D6"/>
          <w:sz w:val="32"/>
          <w:szCs w:val="32"/>
          <w:lang w:eastAsia="ru-RU"/>
        </w:rPr>
      </w:pPr>
      <w:r w:rsidRPr="0057353E">
        <w:rPr>
          <w:rFonts w:ascii="Times New Roman" w:hAnsi="Times New Roman" w:cs="Times New Roman"/>
          <w:color w:val="0033D6"/>
          <w:sz w:val="32"/>
          <w:szCs w:val="32"/>
          <w:lang w:eastAsia="ru-RU"/>
        </w:rPr>
        <w:t>(Держмитслужба)</w:t>
      </w:r>
    </w:p>
    <w:p w:rsidR="001E4E0C" w:rsidRPr="0057353E" w:rsidRDefault="001E4E0C" w:rsidP="001E4E0C">
      <w:pPr>
        <w:spacing w:after="0" w:line="240" w:lineRule="auto"/>
        <w:jc w:val="center"/>
        <w:rPr>
          <w:rFonts w:ascii="Times New Roman" w:hAnsi="Times New Roman" w:cs="Times New Roman"/>
          <w:b/>
          <w:sz w:val="12"/>
          <w:szCs w:val="12"/>
          <w:lang w:eastAsia="ru-RU"/>
        </w:rPr>
      </w:pPr>
    </w:p>
    <w:p w:rsidR="001E4E0C" w:rsidRPr="0057353E" w:rsidRDefault="001E4E0C" w:rsidP="001E4E0C">
      <w:pPr>
        <w:spacing w:after="0" w:line="240" w:lineRule="auto"/>
        <w:jc w:val="center"/>
        <w:rPr>
          <w:rFonts w:ascii="Times New Roman" w:hAnsi="Times New Roman" w:cs="Times New Roman"/>
          <w:lang w:eastAsia="ru-RU"/>
        </w:rPr>
      </w:pPr>
      <w:r w:rsidRPr="0057353E">
        <w:rPr>
          <w:rFonts w:ascii="Times New Roman" w:hAnsi="Times New Roman" w:cs="Times New Roman"/>
          <w:lang w:eastAsia="ru-RU"/>
        </w:rPr>
        <w:t xml:space="preserve">вул. Дегтярівська, 11 г, м. Київ, 04119, </w:t>
      </w:r>
      <w:proofErr w:type="spellStart"/>
      <w:r w:rsidRPr="0057353E">
        <w:rPr>
          <w:rFonts w:ascii="Times New Roman" w:hAnsi="Times New Roman" w:cs="Times New Roman"/>
          <w:lang w:eastAsia="ru-RU"/>
        </w:rPr>
        <w:t>тел</w:t>
      </w:r>
      <w:proofErr w:type="spellEnd"/>
      <w:r w:rsidRPr="0057353E">
        <w:rPr>
          <w:rFonts w:ascii="Times New Roman" w:hAnsi="Times New Roman" w:cs="Times New Roman"/>
          <w:lang w:eastAsia="ru-RU"/>
        </w:rPr>
        <w:t>.: (044) 481-20-42, (044) 481-19-58, 481-20-20</w:t>
      </w:r>
    </w:p>
    <w:p w:rsidR="001E4E0C" w:rsidRPr="0057353E" w:rsidRDefault="001E4E0C" w:rsidP="001E4E0C">
      <w:pPr>
        <w:spacing w:after="0" w:line="240" w:lineRule="auto"/>
        <w:jc w:val="center"/>
        <w:rPr>
          <w:rFonts w:ascii="Times New Roman" w:hAnsi="Times New Roman" w:cs="Times New Roman"/>
          <w:lang w:eastAsia="ru-RU"/>
        </w:rPr>
      </w:pPr>
      <w:r w:rsidRPr="0057353E">
        <w:rPr>
          <w:rFonts w:ascii="Times New Roman" w:hAnsi="Times New Roman" w:cs="Times New Roman"/>
          <w:color w:val="0033D6"/>
          <w:lang w:eastAsia="ru-RU"/>
        </w:rPr>
        <w:t>Е-</w:t>
      </w:r>
      <w:r w:rsidRPr="0057353E">
        <w:rPr>
          <w:rFonts w:ascii="Times New Roman" w:hAnsi="Times New Roman" w:cs="Times New Roman"/>
          <w:color w:val="0033D6"/>
          <w:lang w:val="en-US" w:eastAsia="ru-RU"/>
        </w:rPr>
        <w:t>mail</w:t>
      </w:r>
      <w:r w:rsidRPr="0057353E">
        <w:rPr>
          <w:rFonts w:ascii="Times New Roman" w:hAnsi="Times New Roman" w:cs="Times New Roman"/>
          <w:color w:val="0033D6"/>
          <w:lang w:eastAsia="ru-RU"/>
        </w:rPr>
        <w:t xml:space="preserve">: </w:t>
      </w:r>
      <w:hyperlink r:id="rId10" w:history="1">
        <w:r w:rsidRPr="0057353E">
          <w:rPr>
            <w:rFonts w:ascii="Times New Roman" w:hAnsi="Times New Roman" w:cs="Times New Roman"/>
            <w:color w:val="0000FF"/>
            <w:u w:val="single"/>
            <w:lang w:val="en-US" w:eastAsia="ru-RU"/>
          </w:rPr>
          <w:t>post</w:t>
        </w:r>
        <w:r w:rsidRPr="0057353E">
          <w:rPr>
            <w:rFonts w:ascii="Times New Roman" w:hAnsi="Times New Roman" w:cs="Times New Roman"/>
            <w:color w:val="0000FF"/>
            <w:u w:val="single"/>
            <w:lang w:eastAsia="ru-RU"/>
          </w:rPr>
          <w:t>@</w:t>
        </w:r>
        <w:r w:rsidRPr="0057353E">
          <w:rPr>
            <w:rFonts w:ascii="Times New Roman" w:hAnsi="Times New Roman" w:cs="Times New Roman"/>
            <w:color w:val="0000FF"/>
            <w:u w:val="single"/>
            <w:lang w:val="en-US" w:eastAsia="ru-RU"/>
          </w:rPr>
          <w:t>customs</w:t>
        </w:r>
        <w:r w:rsidRPr="0057353E">
          <w:rPr>
            <w:rFonts w:ascii="Times New Roman" w:hAnsi="Times New Roman" w:cs="Times New Roman"/>
            <w:color w:val="0000FF"/>
            <w:u w:val="single"/>
            <w:lang w:eastAsia="ru-RU"/>
          </w:rPr>
          <w:t>.</w:t>
        </w:r>
        <w:proofErr w:type="spellStart"/>
        <w:r w:rsidRPr="0057353E">
          <w:rPr>
            <w:rFonts w:ascii="Times New Roman" w:hAnsi="Times New Roman" w:cs="Times New Roman"/>
            <w:color w:val="0000FF"/>
            <w:u w:val="single"/>
            <w:lang w:val="en-US" w:eastAsia="ru-RU"/>
          </w:rPr>
          <w:t>gov</w:t>
        </w:r>
        <w:proofErr w:type="spellEnd"/>
        <w:r w:rsidRPr="0057353E">
          <w:rPr>
            <w:rFonts w:ascii="Times New Roman" w:hAnsi="Times New Roman" w:cs="Times New Roman"/>
            <w:color w:val="0000FF"/>
            <w:u w:val="single"/>
            <w:lang w:eastAsia="ru-RU"/>
          </w:rPr>
          <w:t>.</w:t>
        </w:r>
        <w:proofErr w:type="spellStart"/>
        <w:r w:rsidRPr="0057353E">
          <w:rPr>
            <w:rFonts w:ascii="Times New Roman" w:hAnsi="Times New Roman" w:cs="Times New Roman"/>
            <w:color w:val="0000FF"/>
            <w:u w:val="single"/>
            <w:lang w:val="en-US" w:eastAsia="ru-RU"/>
          </w:rPr>
          <w:t>ua</w:t>
        </w:r>
        <w:proofErr w:type="spellEnd"/>
      </w:hyperlink>
      <w:r w:rsidRPr="0057353E">
        <w:rPr>
          <w:rFonts w:ascii="Times New Roman" w:hAnsi="Times New Roman" w:cs="Times New Roman"/>
          <w:lang w:eastAsia="ru-RU"/>
        </w:rPr>
        <w:t xml:space="preserve">; Код ЄДРПОУ </w:t>
      </w:r>
      <w:r w:rsidRPr="0057353E">
        <w:rPr>
          <w:rFonts w:ascii="Times New Roman" w:hAnsi="Times New Roman" w:cs="Times New Roman"/>
          <w:color w:val="000000"/>
          <w:shd w:val="clear" w:color="auto" w:fill="FFFFFF"/>
          <w:lang w:eastAsia="ru-RU"/>
        </w:rPr>
        <w:t>43115923</w:t>
      </w:r>
    </w:p>
    <w:p w:rsidR="001E4E0C" w:rsidRPr="0057353E" w:rsidRDefault="001E4E0C" w:rsidP="001E4E0C">
      <w:pPr>
        <w:spacing w:after="0" w:line="240" w:lineRule="auto"/>
        <w:jc w:val="center"/>
        <w:rPr>
          <w:rFonts w:ascii="Times New Roman" w:hAnsi="Times New Roman" w:cs="Times New Roman"/>
          <w:b/>
          <w:lang w:eastAsia="ru-RU"/>
        </w:rPr>
      </w:pPr>
    </w:p>
    <w:tbl>
      <w:tblPr>
        <w:tblW w:w="0" w:type="auto"/>
        <w:tblBorders>
          <w:top w:val="thinThickSmallGap" w:sz="12" w:space="0" w:color="0033D6"/>
        </w:tblBorders>
        <w:tblLook w:val="04A0" w:firstRow="1" w:lastRow="0" w:firstColumn="1" w:lastColumn="0" w:noHBand="0" w:noVBand="1"/>
      </w:tblPr>
      <w:tblGrid>
        <w:gridCol w:w="4826"/>
        <w:gridCol w:w="4827"/>
      </w:tblGrid>
      <w:tr w:rsidR="001E4E0C" w:rsidRPr="0057353E" w:rsidTr="00C04850">
        <w:trPr>
          <w:trHeight w:val="417"/>
        </w:trPr>
        <w:tc>
          <w:tcPr>
            <w:tcW w:w="4826" w:type="dxa"/>
            <w:shd w:val="clear" w:color="auto" w:fill="auto"/>
          </w:tcPr>
          <w:p w:rsidR="001E4E0C" w:rsidRPr="001E4E0C" w:rsidRDefault="001E4E0C" w:rsidP="00C04850">
            <w:pPr>
              <w:spacing w:after="0" w:line="240" w:lineRule="auto"/>
              <w:jc w:val="center"/>
              <w:rPr>
                <w:rFonts w:ascii="Times New Roman" w:hAnsi="Times New Roman" w:cs="Times New Roman"/>
                <w:sz w:val="8"/>
                <w:szCs w:val="8"/>
                <w:lang w:eastAsia="ru-RU"/>
              </w:rPr>
            </w:pPr>
          </w:p>
          <w:p w:rsidR="001E4E0C" w:rsidRPr="0057353E" w:rsidRDefault="001E4E0C" w:rsidP="00C04850">
            <w:pPr>
              <w:spacing w:after="0" w:line="240" w:lineRule="auto"/>
              <w:jc w:val="left"/>
              <w:rPr>
                <w:rFonts w:ascii="Times New Roman" w:hAnsi="Times New Roman" w:cs="Times New Roman"/>
                <w:lang w:eastAsia="ru-RU"/>
              </w:rPr>
            </w:pPr>
            <w:r w:rsidRPr="0057353E">
              <w:rPr>
                <w:rFonts w:ascii="Times New Roman" w:hAnsi="Times New Roman" w:cs="Times New Roman"/>
                <w:lang w:eastAsia="ru-RU"/>
              </w:rPr>
              <w:t>___________________ №___________________</w:t>
            </w:r>
          </w:p>
        </w:tc>
        <w:tc>
          <w:tcPr>
            <w:tcW w:w="4827" w:type="dxa"/>
            <w:shd w:val="clear" w:color="auto" w:fill="auto"/>
          </w:tcPr>
          <w:p w:rsidR="001E4E0C" w:rsidRPr="0057353E" w:rsidRDefault="001E4E0C" w:rsidP="00C04850">
            <w:pPr>
              <w:spacing w:after="0" w:line="240" w:lineRule="auto"/>
              <w:jc w:val="left"/>
              <w:rPr>
                <w:rFonts w:ascii="Times New Roman" w:hAnsi="Times New Roman" w:cs="Times New Roman"/>
                <w:sz w:val="16"/>
                <w:szCs w:val="16"/>
                <w:lang w:eastAsia="ru-RU"/>
              </w:rPr>
            </w:pPr>
          </w:p>
        </w:tc>
      </w:tr>
    </w:tbl>
    <w:p w:rsidR="001E4E0C" w:rsidRPr="001E4E0C" w:rsidRDefault="001E4E0C" w:rsidP="007464E3">
      <w:pPr>
        <w:spacing w:after="0" w:line="240" w:lineRule="auto"/>
        <w:ind w:left="5103"/>
        <w:jc w:val="left"/>
        <w:rPr>
          <w:rFonts w:ascii="Times New Roman" w:hAnsi="Times New Roman" w:cs="Times New Roman"/>
          <w:color w:val="000000"/>
          <w:sz w:val="16"/>
          <w:szCs w:val="16"/>
        </w:rPr>
      </w:pPr>
    </w:p>
    <w:p w:rsidR="00DF5EC8" w:rsidRDefault="008E6C43" w:rsidP="007464E3">
      <w:pPr>
        <w:spacing w:after="0" w:line="240" w:lineRule="auto"/>
        <w:ind w:left="5103"/>
        <w:jc w:val="left"/>
        <w:rPr>
          <w:rFonts w:ascii="Times New Roman" w:hAnsi="Times New Roman" w:cs="Times New Roman"/>
          <w:color w:val="000000"/>
          <w:sz w:val="28"/>
          <w:szCs w:val="28"/>
        </w:rPr>
      </w:pPr>
      <w:r>
        <w:rPr>
          <w:rFonts w:ascii="Times New Roman" w:hAnsi="Times New Roman" w:cs="Times New Roman"/>
          <w:color w:val="000000"/>
          <w:sz w:val="28"/>
          <w:szCs w:val="28"/>
        </w:rPr>
        <w:t>ОСОБА 1</w:t>
      </w:r>
    </w:p>
    <w:p w:rsidR="008E6C43" w:rsidRDefault="008E6C43" w:rsidP="00280AA1">
      <w:pPr>
        <w:spacing w:after="0" w:line="240" w:lineRule="auto"/>
        <w:ind w:left="5103"/>
        <w:jc w:val="left"/>
        <w:rPr>
          <w:rFonts w:ascii="Times New Roman" w:hAnsi="Times New Roman" w:cs="Times New Roman"/>
          <w:color w:val="000000"/>
          <w:sz w:val="28"/>
          <w:szCs w:val="28"/>
        </w:rPr>
      </w:pPr>
    </w:p>
    <w:p w:rsidR="008E6C43" w:rsidRDefault="008E6C43" w:rsidP="00280AA1">
      <w:pPr>
        <w:spacing w:after="0" w:line="240" w:lineRule="auto"/>
        <w:ind w:left="5103"/>
        <w:jc w:val="left"/>
        <w:rPr>
          <w:rFonts w:ascii="Times New Roman" w:hAnsi="Times New Roman" w:cs="Times New Roman"/>
          <w:color w:val="000000"/>
          <w:sz w:val="28"/>
          <w:szCs w:val="28"/>
        </w:rPr>
      </w:pPr>
      <w:r>
        <w:rPr>
          <w:rFonts w:ascii="Times New Roman" w:hAnsi="Times New Roman" w:cs="Times New Roman"/>
          <w:color w:val="000000"/>
          <w:sz w:val="28"/>
          <w:szCs w:val="28"/>
        </w:rPr>
        <w:t>АДРЕСА</w:t>
      </w:r>
    </w:p>
    <w:p w:rsidR="007903B0" w:rsidRPr="00CD30A5" w:rsidRDefault="007903B0" w:rsidP="007464E3">
      <w:pPr>
        <w:spacing w:after="0" w:line="240" w:lineRule="auto"/>
        <w:ind w:left="5103"/>
        <w:jc w:val="left"/>
        <w:rPr>
          <w:rFonts w:ascii="Times New Roman" w:hAnsi="Times New Roman" w:cs="Times New Roman"/>
          <w:color w:val="000000"/>
          <w:sz w:val="28"/>
          <w:szCs w:val="28"/>
        </w:rPr>
      </w:pPr>
    </w:p>
    <w:p w:rsidR="009768A1" w:rsidRPr="00CD30A5" w:rsidRDefault="009768A1" w:rsidP="000727F9">
      <w:pPr>
        <w:tabs>
          <w:tab w:val="left" w:pos="5103"/>
        </w:tabs>
        <w:spacing w:after="0" w:line="240" w:lineRule="auto"/>
        <w:rPr>
          <w:rFonts w:ascii="Times New Roman" w:hAnsi="Times New Roman" w:cs="Times New Roman"/>
          <w:sz w:val="28"/>
          <w:szCs w:val="28"/>
        </w:rPr>
      </w:pPr>
    </w:p>
    <w:p w:rsidR="009D7C5B" w:rsidRDefault="0037187F" w:rsidP="0037187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РІШЕННЯ</w:t>
      </w:r>
    </w:p>
    <w:p w:rsidR="0037187F" w:rsidRDefault="0037187F" w:rsidP="0037187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про результати розгляду скарги </w:t>
      </w:r>
    </w:p>
    <w:p w:rsidR="00280AA1" w:rsidRPr="0037187F" w:rsidRDefault="008E6C43" w:rsidP="00280AA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ОСОБА 1</w:t>
      </w:r>
      <w:r w:rsidR="00280AA1">
        <w:rPr>
          <w:rFonts w:ascii="Times New Roman" w:hAnsi="Times New Roman" w:cs="Times New Roman"/>
          <w:sz w:val="28"/>
          <w:szCs w:val="28"/>
        </w:rPr>
        <w:t xml:space="preserve"> </w:t>
      </w:r>
      <w:bookmarkStart w:id="0" w:name="_Hlk225257965"/>
      <w:r w:rsidR="00DA0950">
        <w:rPr>
          <w:rFonts w:ascii="Times New Roman" w:hAnsi="Times New Roman" w:cs="Times New Roman"/>
          <w:sz w:val="28"/>
          <w:szCs w:val="28"/>
        </w:rPr>
        <w:t xml:space="preserve">від </w:t>
      </w:r>
      <w:r w:rsidR="00280AA1">
        <w:rPr>
          <w:rFonts w:ascii="Times New Roman" w:hAnsi="Times New Roman" w:cs="Times New Roman"/>
          <w:sz w:val="28"/>
          <w:szCs w:val="28"/>
          <w:lang w:val="ru-RU"/>
        </w:rPr>
        <w:t>02</w:t>
      </w:r>
      <w:r w:rsidR="00DA0950">
        <w:rPr>
          <w:rFonts w:ascii="Times New Roman" w:hAnsi="Times New Roman" w:cs="Times New Roman"/>
          <w:sz w:val="28"/>
          <w:szCs w:val="28"/>
        </w:rPr>
        <w:t>.0</w:t>
      </w:r>
      <w:r w:rsidR="00280AA1">
        <w:rPr>
          <w:rFonts w:ascii="Times New Roman" w:hAnsi="Times New Roman" w:cs="Times New Roman"/>
          <w:sz w:val="28"/>
          <w:szCs w:val="28"/>
        </w:rPr>
        <w:t>3</w:t>
      </w:r>
      <w:r w:rsidR="00E75E25">
        <w:rPr>
          <w:rFonts w:ascii="Times New Roman" w:hAnsi="Times New Roman" w:cs="Times New Roman"/>
          <w:sz w:val="28"/>
          <w:szCs w:val="28"/>
        </w:rPr>
        <w:t>.202</w:t>
      </w:r>
      <w:r w:rsidR="00280AA1">
        <w:rPr>
          <w:rFonts w:ascii="Times New Roman" w:hAnsi="Times New Roman" w:cs="Times New Roman"/>
          <w:sz w:val="28"/>
          <w:szCs w:val="28"/>
        </w:rPr>
        <w:t>6</w:t>
      </w:r>
      <w:r w:rsidR="0037187F">
        <w:rPr>
          <w:rFonts w:ascii="Times New Roman" w:hAnsi="Times New Roman" w:cs="Times New Roman"/>
          <w:sz w:val="28"/>
          <w:szCs w:val="28"/>
        </w:rPr>
        <w:t xml:space="preserve"> </w:t>
      </w:r>
      <w:r w:rsidR="00DF5EC8">
        <w:rPr>
          <w:rFonts w:ascii="Times New Roman" w:hAnsi="Times New Roman" w:cs="Times New Roman"/>
          <w:sz w:val="28"/>
          <w:szCs w:val="28"/>
        </w:rPr>
        <w:t xml:space="preserve">№ </w:t>
      </w:r>
      <w:r w:rsidR="00280AA1">
        <w:rPr>
          <w:rFonts w:ascii="Times New Roman" w:hAnsi="Times New Roman" w:cs="Times New Roman"/>
          <w:sz w:val="28"/>
          <w:szCs w:val="28"/>
        </w:rPr>
        <w:t>02/03/03</w:t>
      </w:r>
      <w:bookmarkEnd w:id="0"/>
    </w:p>
    <w:p w:rsidR="009768A1" w:rsidRPr="00CD30A5" w:rsidRDefault="009768A1" w:rsidP="004B2A89">
      <w:pPr>
        <w:spacing w:after="0" w:line="240" w:lineRule="auto"/>
        <w:rPr>
          <w:rFonts w:ascii="Times New Roman" w:hAnsi="Times New Roman" w:cs="Times New Roman"/>
          <w:sz w:val="28"/>
          <w:szCs w:val="28"/>
        </w:rPr>
      </w:pPr>
    </w:p>
    <w:p w:rsidR="00960AA0" w:rsidRDefault="00960AA0" w:rsidP="00960AA0">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Державна митна служба</w:t>
      </w:r>
      <w:r w:rsidRPr="00F136D6">
        <w:rPr>
          <w:rFonts w:ascii="Times New Roman" w:hAnsi="Times New Roman" w:cs="Times New Roman"/>
          <w:sz w:val="28"/>
          <w:szCs w:val="28"/>
        </w:rPr>
        <w:t xml:space="preserve"> України </w:t>
      </w:r>
      <w:r>
        <w:rPr>
          <w:rFonts w:ascii="Times New Roman" w:hAnsi="Times New Roman" w:cs="Times New Roman"/>
          <w:sz w:val="28"/>
          <w:szCs w:val="28"/>
        </w:rPr>
        <w:t xml:space="preserve">в межах компетенції розглянула скаргу </w:t>
      </w:r>
      <w:r w:rsidR="008E6C43">
        <w:rPr>
          <w:rFonts w:ascii="Times New Roman" w:hAnsi="Times New Roman" w:cs="Times New Roman"/>
          <w:sz w:val="28"/>
          <w:szCs w:val="28"/>
        </w:rPr>
        <w:t>ОСОБА 1</w:t>
      </w:r>
      <w:r>
        <w:rPr>
          <w:rFonts w:ascii="Times New Roman" w:hAnsi="Times New Roman" w:cs="Times New Roman"/>
          <w:sz w:val="28"/>
          <w:szCs w:val="28"/>
        </w:rPr>
        <w:t xml:space="preserve"> який діє в інтересах </w:t>
      </w:r>
      <w:r w:rsidR="008E6C43">
        <w:rPr>
          <w:rFonts w:ascii="Times New Roman" w:hAnsi="Times New Roman" w:cs="Times New Roman"/>
          <w:sz w:val="28"/>
          <w:szCs w:val="28"/>
        </w:rPr>
        <w:t>ОСОБА 2</w:t>
      </w:r>
      <w:r>
        <w:rPr>
          <w:rFonts w:ascii="Times New Roman" w:hAnsi="Times New Roman" w:cs="Times New Roman"/>
          <w:sz w:val="28"/>
          <w:szCs w:val="28"/>
        </w:rPr>
        <w:t xml:space="preserve"> </w:t>
      </w:r>
      <w:r w:rsidRPr="00960AA0">
        <w:rPr>
          <w:rFonts w:ascii="Times New Roman" w:hAnsi="Times New Roman" w:cs="Times New Roman"/>
          <w:sz w:val="28"/>
          <w:szCs w:val="28"/>
        </w:rPr>
        <w:t>від 02.03.2026 № 02/03/03</w:t>
      </w:r>
      <w:r>
        <w:rPr>
          <w:rFonts w:ascii="Times New Roman" w:hAnsi="Times New Roman" w:cs="Times New Roman"/>
          <w:sz w:val="28"/>
          <w:szCs w:val="28"/>
        </w:rPr>
        <w:t xml:space="preserve"> </w:t>
      </w:r>
      <w:r w:rsidRPr="00F136D6">
        <w:rPr>
          <w:rFonts w:ascii="Times New Roman" w:hAnsi="Times New Roman" w:cs="Times New Roman"/>
          <w:sz w:val="28"/>
          <w:szCs w:val="28"/>
        </w:rPr>
        <w:t>(</w:t>
      </w:r>
      <w:proofErr w:type="spellStart"/>
      <w:r w:rsidRPr="00F136D6">
        <w:rPr>
          <w:rFonts w:ascii="Times New Roman" w:hAnsi="Times New Roman" w:cs="Times New Roman"/>
          <w:sz w:val="28"/>
          <w:szCs w:val="28"/>
        </w:rPr>
        <w:t>вх</w:t>
      </w:r>
      <w:proofErr w:type="spellEnd"/>
      <w:r w:rsidRPr="00F136D6">
        <w:rPr>
          <w:rFonts w:ascii="Times New Roman" w:hAnsi="Times New Roman" w:cs="Times New Roman"/>
          <w:sz w:val="28"/>
          <w:szCs w:val="28"/>
        </w:rPr>
        <w:t>.</w:t>
      </w:r>
      <w:r>
        <w:rPr>
          <w:rFonts w:ascii="Times New Roman" w:hAnsi="Times New Roman" w:cs="Times New Roman"/>
          <w:sz w:val="28"/>
          <w:szCs w:val="28"/>
        </w:rPr>
        <w:t> </w:t>
      </w:r>
      <w:r w:rsidRPr="00F136D6">
        <w:rPr>
          <w:rFonts w:ascii="Times New Roman" w:hAnsi="Times New Roman" w:cs="Times New Roman"/>
          <w:sz w:val="28"/>
          <w:szCs w:val="28"/>
        </w:rPr>
        <w:t xml:space="preserve">Держмитслужби № </w:t>
      </w:r>
      <w:r>
        <w:rPr>
          <w:rFonts w:ascii="Times New Roman" w:hAnsi="Times New Roman" w:cs="Times New Roman"/>
          <w:sz w:val="28"/>
          <w:szCs w:val="28"/>
        </w:rPr>
        <w:t>8530</w:t>
      </w:r>
      <w:r w:rsidRPr="009F47A9">
        <w:rPr>
          <w:rFonts w:ascii="Times New Roman" w:hAnsi="Times New Roman" w:cs="Times New Roman"/>
          <w:sz w:val="28"/>
          <w:szCs w:val="28"/>
        </w:rPr>
        <w:t>/</w:t>
      </w:r>
      <w:r>
        <w:rPr>
          <w:rFonts w:ascii="Times New Roman" w:hAnsi="Times New Roman" w:cs="Times New Roman"/>
          <w:sz w:val="28"/>
          <w:szCs w:val="28"/>
        </w:rPr>
        <w:t>8.19</w:t>
      </w:r>
      <w:r w:rsidRPr="009F47A9">
        <w:rPr>
          <w:rFonts w:ascii="Times New Roman" w:hAnsi="Times New Roman" w:cs="Times New Roman"/>
          <w:sz w:val="28"/>
          <w:szCs w:val="28"/>
        </w:rPr>
        <w:t>/1</w:t>
      </w:r>
      <w:r>
        <w:rPr>
          <w:rFonts w:ascii="Times New Roman" w:hAnsi="Times New Roman" w:cs="Times New Roman"/>
          <w:sz w:val="28"/>
          <w:szCs w:val="28"/>
        </w:rPr>
        <w:t xml:space="preserve"> </w:t>
      </w:r>
      <w:r w:rsidRPr="00F136D6">
        <w:rPr>
          <w:rFonts w:ascii="Times New Roman" w:hAnsi="Times New Roman" w:cs="Times New Roman"/>
          <w:sz w:val="28"/>
          <w:szCs w:val="28"/>
        </w:rPr>
        <w:t xml:space="preserve">від </w:t>
      </w:r>
      <w:r>
        <w:rPr>
          <w:rFonts w:ascii="Times New Roman" w:hAnsi="Times New Roman" w:cs="Times New Roman"/>
          <w:sz w:val="28"/>
          <w:szCs w:val="28"/>
        </w:rPr>
        <w:t>10</w:t>
      </w:r>
      <w:r w:rsidRPr="00F136D6">
        <w:rPr>
          <w:rFonts w:ascii="Times New Roman" w:hAnsi="Times New Roman" w:cs="Times New Roman"/>
          <w:sz w:val="28"/>
          <w:szCs w:val="28"/>
        </w:rPr>
        <w:t>.</w:t>
      </w:r>
      <w:r>
        <w:rPr>
          <w:rFonts w:ascii="Times New Roman" w:hAnsi="Times New Roman" w:cs="Times New Roman"/>
          <w:sz w:val="28"/>
          <w:szCs w:val="28"/>
        </w:rPr>
        <w:t>03</w:t>
      </w:r>
      <w:r w:rsidRPr="00F136D6">
        <w:rPr>
          <w:rFonts w:ascii="Times New Roman" w:hAnsi="Times New Roman" w:cs="Times New Roman"/>
          <w:sz w:val="28"/>
          <w:szCs w:val="28"/>
        </w:rPr>
        <w:t>.202</w:t>
      </w:r>
      <w:r>
        <w:rPr>
          <w:rFonts w:ascii="Times New Roman" w:hAnsi="Times New Roman" w:cs="Times New Roman"/>
          <w:sz w:val="28"/>
          <w:szCs w:val="28"/>
        </w:rPr>
        <w:t>6</w:t>
      </w:r>
      <w:r w:rsidRPr="00F136D6">
        <w:rPr>
          <w:rFonts w:ascii="Times New Roman" w:hAnsi="Times New Roman" w:cs="Times New Roman"/>
          <w:sz w:val="28"/>
          <w:szCs w:val="28"/>
        </w:rPr>
        <w:t>)</w:t>
      </w:r>
      <w:r>
        <w:rPr>
          <w:rFonts w:ascii="Times New Roman" w:hAnsi="Times New Roman" w:cs="Times New Roman"/>
          <w:sz w:val="28"/>
          <w:szCs w:val="28"/>
        </w:rPr>
        <w:t xml:space="preserve"> </w:t>
      </w:r>
      <w:r w:rsidR="007B19F1">
        <w:rPr>
          <w:rFonts w:ascii="Times New Roman" w:hAnsi="Times New Roman" w:cs="Times New Roman"/>
          <w:sz w:val="28"/>
          <w:szCs w:val="28"/>
        </w:rPr>
        <w:t xml:space="preserve">щодо проведення службової перевірки та встановлення відповідності посадових осіб Одеської митниці займаним посадам, </w:t>
      </w:r>
      <w:r w:rsidR="007B19F1" w:rsidRPr="0019548F">
        <w:rPr>
          <w:rFonts w:ascii="Times New Roman" w:hAnsi="Times New Roman" w:cs="Times New Roman"/>
          <w:sz w:val="28"/>
          <w:szCs w:val="28"/>
        </w:rPr>
        <w:t>та повідомляє</w:t>
      </w:r>
      <w:r w:rsidR="00C471F2">
        <w:rPr>
          <w:rFonts w:ascii="Times New Roman" w:hAnsi="Times New Roman" w:cs="Times New Roman"/>
          <w:sz w:val="28"/>
          <w:szCs w:val="28"/>
        </w:rPr>
        <w:t xml:space="preserve"> таке</w:t>
      </w:r>
      <w:r w:rsidR="007B19F1" w:rsidRPr="0019548F">
        <w:rPr>
          <w:rFonts w:ascii="Times New Roman" w:hAnsi="Times New Roman" w:cs="Times New Roman"/>
          <w:sz w:val="28"/>
          <w:szCs w:val="28"/>
        </w:rPr>
        <w:t>.</w:t>
      </w:r>
    </w:p>
    <w:p w:rsidR="00347B9B" w:rsidRPr="0019548F" w:rsidRDefault="00347B9B" w:rsidP="00347B9B">
      <w:pPr>
        <w:spacing w:after="0" w:line="240" w:lineRule="auto"/>
        <w:ind w:firstLine="567"/>
        <w:rPr>
          <w:rFonts w:ascii="Times New Roman" w:hAnsi="Times New Roman" w:cs="Times New Roman"/>
          <w:sz w:val="28"/>
          <w:szCs w:val="28"/>
        </w:rPr>
      </w:pPr>
      <w:r w:rsidRPr="0019548F">
        <w:rPr>
          <w:rFonts w:ascii="Times New Roman" w:hAnsi="Times New Roman" w:cs="Times New Roman"/>
          <w:sz w:val="28"/>
          <w:szCs w:val="28"/>
        </w:rPr>
        <w:t xml:space="preserve">Відповідно до статті 6 та частини другої статті 19 Конституції України органи законодавчої, виконавчої та судової влади здійснюють свої повноваження у встановлених Конституцією межах і відповідно до законів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Аналогічні норми зазначені в пункті 1 частини першої статті 8 Закону України від 10 грудня </w:t>
      </w:r>
      <w:r w:rsidR="00F21047">
        <w:rPr>
          <w:rFonts w:ascii="Times New Roman" w:hAnsi="Times New Roman" w:cs="Times New Roman"/>
          <w:sz w:val="28"/>
          <w:szCs w:val="28"/>
        </w:rPr>
        <w:t xml:space="preserve">   </w:t>
      </w:r>
      <w:r w:rsidRPr="0019548F">
        <w:rPr>
          <w:rFonts w:ascii="Times New Roman" w:hAnsi="Times New Roman" w:cs="Times New Roman"/>
          <w:sz w:val="28"/>
          <w:szCs w:val="28"/>
        </w:rPr>
        <w:t>2015 року № 889-VIII «Про державну службу».</w:t>
      </w:r>
    </w:p>
    <w:p w:rsidR="00CD30A5" w:rsidRPr="0019548F" w:rsidRDefault="00347B9B" w:rsidP="007B19F1">
      <w:pPr>
        <w:spacing w:after="0" w:line="240" w:lineRule="auto"/>
        <w:ind w:firstLine="567"/>
        <w:rPr>
          <w:rFonts w:ascii="Times New Roman" w:hAnsi="Times New Roman" w:cs="Times New Roman"/>
          <w:sz w:val="28"/>
          <w:szCs w:val="28"/>
        </w:rPr>
      </w:pPr>
      <w:r w:rsidRPr="0019548F">
        <w:rPr>
          <w:rFonts w:ascii="Times New Roman" w:hAnsi="Times New Roman" w:cs="Times New Roman"/>
          <w:sz w:val="28"/>
          <w:szCs w:val="28"/>
        </w:rPr>
        <w:t>Завдання, функції, повноваження митних органів визначено Митним кодексом України (далі – Кодекс), Положенням про Державну митну службу України, затвердженим постановою Кабінету Міністрів України від 06 березня 2019 року № 227 (далі – Положення № 227), та іншими нормативно-правовими актами.</w:t>
      </w:r>
    </w:p>
    <w:p w:rsidR="00347B9B" w:rsidRPr="0019548F" w:rsidRDefault="00347B9B" w:rsidP="00347B9B">
      <w:pPr>
        <w:spacing w:after="0" w:line="240" w:lineRule="auto"/>
        <w:ind w:firstLine="567"/>
        <w:rPr>
          <w:rFonts w:ascii="Times New Roman" w:hAnsi="Times New Roman" w:cs="Times New Roman"/>
          <w:sz w:val="28"/>
          <w:szCs w:val="28"/>
        </w:rPr>
      </w:pPr>
      <w:r w:rsidRPr="0019548F">
        <w:rPr>
          <w:rFonts w:ascii="Times New Roman" w:hAnsi="Times New Roman" w:cs="Times New Roman"/>
          <w:sz w:val="28"/>
          <w:szCs w:val="28"/>
        </w:rPr>
        <w:t>Згідно з пунктом 2 Положення № 227 Держмитслужба у своїй діяльності керується Конституцією та законами України, актами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w:t>
      </w:r>
    </w:p>
    <w:p w:rsidR="00347B9B" w:rsidRPr="0019548F" w:rsidRDefault="00347B9B" w:rsidP="00347B9B">
      <w:pPr>
        <w:spacing w:after="0" w:line="240" w:lineRule="auto"/>
        <w:ind w:firstLine="567"/>
        <w:rPr>
          <w:rFonts w:ascii="Times New Roman" w:hAnsi="Times New Roman" w:cs="Times New Roman"/>
          <w:sz w:val="28"/>
          <w:szCs w:val="28"/>
        </w:rPr>
      </w:pPr>
      <w:r w:rsidRPr="0019548F">
        <w:rPr>
          <w:rFonts w:ascii="Times New Roman" w:hAnsi="Times New Roman" w:cs="Times New Roman"/>
          <w:sz w:val="28"/>
          <w:szCs w:val="28"/>
        </w:rPr>
        <w:t xml:space="preserve">Частиною першою статті 1 Кодексу передбачено, що законодавство України з питань митної справи складається з Конституції України, Кодексу, </w:t>
      </w:r>
      <w:r w:rsidRPr="0019548F">
        <w:rPr>
          <w:rFonts w:ascii="Times New Roman" w:hAnsi="Times New Roman" w:cs="Times New Roman"/>
          <w:sz w:val="28"/>
          <w:szCs w:val="28"/>
        </w:rPr>
        <w:lastRenderedPageBreak/>
        <w:t>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w:t>
      </w:r>
    </w:p>
    <w:p w:rsidR="00347B9B" w:rsidRPr="0019548F" w:rsidRDefault="00347B9B" w:rsidP="00347B9B">
      <w:pPr>
        <w:spacing w:after="0" w:line="240" w:lineRule="auto"/>
        <w:ind w:firstLine="567"/>
        <w:rPr>
          <w:rFonts w:ascii="Times New Roman" w:hAnsi="Times New Roman" w:cs="Times New Roman"/>
          <w:sz w:val="28"/>
          <w:szCs w:val="28"/>
        </w:rPr>
      </w:pPr>
      <w:r w:rsidRPr="0019548F">
        <w:rPr>
          <w:rFonts w:ascii="Times New Roman" w:hAnsi="Times New Roman" w:cs="Times New Roman"/>
          <w:sz w:val="28"/>
          <w:szCs w:val="28"/>
        </w:rPr>
        <w:t>Порядок оскарження рішень, дій або бездіяльності митних органів визначено главою 4 Кодексу.</w:t>
      </w:r>
    </w:p>
    <w:p w:rsidR="007B19F1" w:rsidRDefault="00347B9B" w:rsidP="00DA4696">
      <w:pPr>
        <w:spacing w:after="0" w:line="240" w:lineRule="auto"/>
        <w:ind w:firstLine="567"/>
        <w:rPr>
          <w:rFonts w:ascii="Times New Roman" w:hAnsi="Times New Roman" w:cs="Times New Roman"/>
          <w:sz w:val="28"/>
          <w:szCs w:val="28"/>
        </w:rPr>
      </w:pPr>
      <w:r w:rsidRPr="0019548F">
        <w:rPr>
          <w:rFonts w:ascii="Times New Roman" w:hAnsi="Times New Roman" w:cs="Times New Roman"/>
          <w:sz w:val="28"/>
          <w:szCs w:val="28"/>
        </w:rPr>
        <w:t>Так, відповідно до частини першої статті 24 Кодексу будь-яка особа має право оскаржити рішення, дії або бездіяльність митних органів до митного органу вищого рівня або до суду, якщо вважає, що такими рішеннями, діями або бездіяльністю порушено її права, свободи чи інтереси, створено перешкоди для їх реалізації або на неї незаконно покладено будь-які обов’язки.</w:t>
      </w:r>
      <w:r w:rsidR="00F4735B" w:rsidRPr="0019548F">
        <w:rPr>
          <w:rFonts w:ascii="Times New Roman" w:hAnsi="Times New Roman" w:cs="Times New Roman"/>
          <w:sz w:val="28"/>
          <w:szCs w:val="28"/>
        </w:rPr>
        <w:t xml:space="preserve">  </w:t>
      </w:r>
      <w:r w:rsidR="009A1AD4" w:rsidRPr="0019548F">
        <w:rPr>
          <w:rFonts w:ascii="Times New Roman" w:hAnsi="Times New Roman" w:cs="Times New Roman"/>
          <w:sz w:val="28"/>
          <w:szCs w:val="28"/>
        </w:rPr>
        <w:t xml:space="preserve">  </w:t>
      </w:r>
    </w:p>
    <w:p w:rsidR="00C108B3" w:rsidRDefault="00C108B3" w:rsidP="001673A5">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Встановлено, що </w:t>
      </w:r>
      <w:r w:rsidR="009D39F7" w:rsidRPr="008E6C43">
        <w:rPr>
          <w:rFonts w:ascii="Times New Roman" w:hAnsi="Times New Roman" w:cs="Times New Roman"/>
          <w:sz w:val="28"/>
          <w:szCs w:val="28"/>
        </w:rPr>
        <w:t>e8f7c4c507f80946c252384230c3ac330fb1638f43152252eeaf</w:t>
      </w:r>
    </w:p>
    <w:p w:rsidR="00A12EDC" w:rsidRDefault="009D39F7" w:rsidP="00C108B3">
      <w:pPr>
        <w:spacing w:after="0" w:line="240" w:lineRule="auto"/>
        <w:rPr>
          <w:rFonts w:ascii="Times New Roman" w:hAnsi="Times New Roman" w:cs="Times New Roman"/>
          <w:sz w:val="28"/>
          <w:szCs w:val="28"/>
        </w:rPr>
      </w:pPr>
      <w:r w:rsidRPr="008E6C43">
        <w:rPr>
          <w:rFonts w:ascii="Times New Roman" w:hAnsi="Times New Roman" w:cs="Times New Roman"/>
          <w:sz w:val="28"/>
          <w:szCs w:val="28"/>
        </w:rPr>
        <w:t>4155062b19c6</w:t>
      </w:r>
      <w:r>
        <w:rPr>
          <w:rFonts w:ascii="Times New Roman" w:hAnsi="Times New Roman" w:cs="Times New Roman"/>
          <w:sz w:val="28"/>
          <w:szCs w:val="28"/>
        </w:rPr>
        <w:t xml:space="preserve"> в зону митного контролю міжнародного автомобільно</w:t>
      </w:r>
      <w:r w:rsidR="00F10A59">
        <w:rPr>
          <w:rFonts w:ascii="Times New Roman" w:hAnsi="Times New Roman" w:cs="Times New Roman"/>
          <w:sz w:val="28"/>
          <w:szCs w:val="28"/>
        </w:rPr>
        <w:t>го пункту пропуску «</w:t>
      </w:r>
      <w:proofErr w:type="spellStart"/>
      <w:r w:rsidR="00F10A59">
        <w:rPr>
          <w:rFonts w:ascii="Times New Roman" w:hAnsi="Times New Roman" w:cs="Times New Roman"/>
          <w:sz w:val="28"/>
          <w:szCs w:val="28"/>
        </w:rPr>
        <w:t>Старокозаче</w:t>
      </w:r>
      <w:proofErr w:type="spellEnd"/>
      <w:r w:rsidR="00F10A59">
        <w:rPr>
          <w:rFonts w:ascii="Times New Roman" w:hAnsi="Times New Roman" w:cs="Times New Roman"/>
          <w:sz w:val="28"/>
          <w:szCs w:val="28"/>
        </w:rPr>
        <w:t xml:space="preserve"> – </w:t>
      </w:r>
      <w:proofErr w:type="spellStart"/>
      <w:r>
        <w:rPr>
          <w:rFonts w:ascii="Times New Roman" w:hAnsi="Times New Roman" w:cs="Times New Roman"/>
          <w:sz w:val="28"/>
          <w:szCs w:val="28"/>
        </w:rPr>
        <w:t>Тудора</w:t>
      </w:r>
      <w:proofErr w:type="spellEnd"/>
      <w:r>
        <w:rPr>
          <w:rFonts w:ascii="Times New Roman" w:hAnsi="Times New Roman" w:cs="Times New Roman"/>
          <w:sz w:val="28"/>
          <w:szCs w:val="28"/>
        </w:rPr>
        <w:t>»</w:t>
      </w:r>
      <w:r w:rsidR="00230B97" w:rsidRPr="00230B97">
        <w:rPr>
          <w:rFonts w:ascii="Times New Roman" w:hAnsi="Times New Roman" w:cs="Times New Roman"/>
          <w:sz w:val="28"/>
          <w:szCs w:val="28"/>
        </w:rPr>
        <w:t>,</w:t>
      </w:r>
      <w:r>
        <w:rPr>
          <w:rFonts w:ascii="Times New Roman" w:hAnsi="Times New Roman" w:cs="Times New Roman"/>
          <w:sz w:val="28"/>
          <w:szCs w:val="28"/>
        </w:rPr>
        <w:t xml:space="preserve"> </w:t>
      </w:r>
      <w:r w:rsidR="00F10A59">
        <w:rPr>
          <w:rFonts w:ascii="Times New Roman" w:hAnsi="Times New Roman" w:cs="Times New Roman"/>
          <w:sz w:val="28"/>
          <w:szCs w:val="28"/>
        </w:rPr>
        <w:t xml:space="preserve">митного поста «Білгород – </w:t>
      </w:r>
      <w:r w:rsidRPr="00BD5D91">
        <w:rPr>
          <w:rFonts w:ascii="Times New Roman" w:hAnsi="Times New Roman" w:cs="Times New Roman"/>
          <w:sz w:val="28"/>
          <w:szCs w:val="28"/>
        </w:rPr>
        <w:t xml:space="preserve">Дністровський» Одеської митниці </w:t>
      </w:r>
      <w:r>
        <w:rPr>
          <w:rFonts w:ascii="Times New Roman" w:hAnsi="Times New Roman" w:cs="Times New Roman"/>
          <w:sz w:val="28"/>
          <w:szCs w:val="28"/>
        </w:rPr>
        <w:t xml:space="preserve">смугою руху «зелений коридор» </w:t>
      </w:r>
      <w:r w:rsidRPr="00BD5D91">
        <w:rPr>
          <w:rFonts w:ascii="Times New Roman" w:hAnsi="Times New Roman" w:cs="Times New Roman"/>
          <w:sz w:val="28"/>
          <w:szCs w:val="28"/>
        </w:rPr>
        <w:t xml:space="preserve">в напрямку </w:t>
      </w:r>
      <w:r>
        <w:rPr>
          <w:rFonts w:ascii="Times New Roman" w:hAnsi="Times New Roman" w:cs="Times New Roman"/>
          <w:sz w:val="28"/>
          <w:szCs w:val="28"/>
        </w:rPr>
        <w:t xml:space="preserve">з </w:t>
      </w:r>
      <w:r w:rsidRPr="00BD5D91">
        <w:rPr>
          <w:rFonts w:ascii="Times New Roman" w:hAnsi="Times New Roman" w:cs="Times New Roman"/>
          <w:sz w:val="28"/>
          <w:szCs w:val="28"/>
        </w:rPr>
        <w:t xml:space="preserve">України </w:t>
      </w:r>
      <w:r w:rsidR="00230B97">
        <w:rPr>
          <w:rFonts w:ascii="Times New Roman" w:hAnsi="Times New Roman" w:cs="Times New Roman"/>
          <w:sz w:val="28"/>
          <w:szCs w:val="28"/>
        </w:rPr>
        <w:t>в</w:t>
      </w:r>
      <w:r>
        <w:rPr>
          <w:rFonts w:ascii="Times New Roman" w:hAnsi="Times New Roman" w:cs="Times New Roman"/>
          <w:sz w:val="28"/>
          <w:szCs w:val="28"/>
        </w:rPr>
        <w:t xml:space="preserve"> </w:t>
      </w:r>
      <w:r w:rsidRPr="00BD5D91">
        <w:rPr>
          <w:rFonts w:ascii="Times New Roman" w:hAnsi="Times New Roman" w:cs="Times New Roman"/>
          <w:sz w:val="28"/>
          <w:szCs w:val="28"/>
        </w:rPr>
        <w:t>Молдов</w:t>
      </w:r>
      <w:r w:rsidR="00230B97">
        <w:rPr>
          <w:rFonts w:ascii="Times New Roman" w:hAnsi="Times New Roman" w:cs="Times New Roman"/>
          <w:sz w:val="28"/>
          <w:szCs w:val="28"/>
        </w:rPr>
        <w:t>у</w:t>
      </w:r>
      <w:r w:rsidRPr="00BD5D91">
        <w:rPr>
          <w:rFonts w:ascii="Times New Roman" w:hAnsi="Times New Roman" w:cs="Times New Roman"/>
          <w:sz w:val="28"/>
          <w:szCs w:val="28"/>
        </w:rPr>
        <w:t xml:space="preserve"> в’їхав</w:t>
      </w:r>
      <w:r>
        <w:rPr>
          <w:rFonts w:ascii="Times New Roman" w:hAnsi="Times New Roman" w:cs="Times New Roman"/>
          <w:sz w:val="28"/>
          <w:szCs w:val="28"/>
        </w:rPr>
        <w:t xml:space="preserve"> </w:t>
      </w:r>
      <w:r w:rsidRPr="009D39F7">
        <w:rPr>
          <w:rFonts w:ascii="Times New Roman" w:hAnsi="Times New Roman" w:cs="Times New Roman"/>
          <w:sz w:val="28"/>
          <w:szCs w:val="28"/>
        </w:rPr>
        <w:t>легков</w:t>
      </w:r>
      <w:r>
        <w:rPr>
          <w:rFonts w:ascii="Times New Roman" w:hAnsi="Times New Roman" w:cs="Times New Roman"/>
          <w:sz w:val="28"/>
          <w:szCs w:val="28"/>
        </w:rPr>
        <w:t>ий</w:t>
      </w:r>
      <w:r w:rsidRPr="009D39F7">
        <w:rPr>
          <w:rFonts w:ascii="Times New Roman" w:hAnsi="Times New Roman" w:cs="Times New Roman"/>
          <w:sz w:val="28"/>
          <w:szCs w:val="28"/>
        </w:rPr>
        <w:t xml:space="preserve"> автомобіл</w:t>
      </w:r>
      <w:r>
        <w:rPr>
          <w:rFonts w:ascii="Times New Roman" w:hAnsi="Times New Roman" w:cs="Times New Roman"/>
          <w:sz w:val="28"/>
          <w:szCs w:val="28"/>
        </w:rPr>
        <w:t>ь</w:t>
      </w:r>
      <w:r w:rsidRPr="009D39F7">
        <w:rPr>
          <w:rFonts w:ascii="Times New Roman" w:hAnsi="Times New Roman" w:cs="Times New Roman"/>
          <w:sz w:val="28"/>
          <w:szCs w:val="28"/>
        </w:rPr>
        <w:t xml:space="preserve"> </w:t>
      </w:r>
      <w:r w:rsidRPr="00C15DBB">
        <w:rPr>
          <w:rFonts w:ascii="Times New Roman" w:hAnsi="Times New Roman" w:cs="Times New Roman"/>
          <w:sz w:val="28"/>
          <w:szCs w:val="28"/>
        </w:rPr>
        <w:t>марки «MASERATI-GHIBLI»</w:t>
      </w:r>
      <w:r w:rsidRPr="008E6C43">
        <w:rPr>
          <w:rFonts w:ascii="Times New Roman" w:hAnsi="Times New Roman" w:cs="Times New Roman"/>
          <w:sz w:val="28"/>
          <w:szCs w:val="28"/>
        </w:rPr>
        <w:t>45b61538d0f28e7feff747b526065a39cf1cd23176a840a3da8ee03071ba6946b801f0af647fcba7f079bfac6dffeedfc06a05419d5da7ac22e293d2dc1e7682</w:t>
      </w:r>
      <w:r>
        <w:rPr>
          <w:rFonts w:ascii="Times New Roman" w:hAnsi="Times New Roman" w:cs="Times New Roman"/>
          <w:sz w:val="28"/>
          <w:szCs w:val="28"/>
        </w:rPr>
        <w:t xml:space="preserve"> (далі – транспортний засіб), під керуванням громадянина</w:t>
      </w:r>
      <w:r w:rsidR="008E6C43">
        <w:rPr>
          <w:rFonts w:ascii="Times New Roman" w:hAnsi="Times New Roman" w:cs="Times New Roman"/>
          <w:sz w:val="28"/>
          <w:szCs w:val="28"/>
        </w:rPr>
        <w:t xml:space="preserve"> ОСОБА 2</w:t>
      </w:r>
      <w:r w:rsidR="00A12EDC">
        <w:rPr>
          <w:rFonts w:ascii="Times New Roman" w:hAnsi="Times New Roman" w:cs="Times New Roman"/>
          <w:sz w:val="28"/>
          <w:szCs w:val="28"/>
        </w:rPr>
        <w:t>.</w:t>
      </w:r>
    </w:p>
    <w:p w:rsidR="00A12EDC" w:rsidRDefault="009D39F7" w:rsidP="001673A5">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Під час здійснення митного контролю та перевірки документів встановлено,</w:t>
      </w:r>
      <w:r w:rsidRPr="00230B97">
        <w:rPr>
          <w:rFonts w:ascii="Times New Roman" w:hAnsi="Times New Roman" w:cs="Times New Roman"/>
          <w:sz w:val="28"/>
          <w:szCs w:val="28"/>
        </w:rPr>
        <w:t xml:space="preserve"> що </w:t>
      </w:r>
      <w:r>
        <w:rPr>
          <w:rFonts w:ascii="Times New Roman" w:hAnsi="Times New Roman" w:cs="Times New Roman"/>
          <w:sz w:val="28"/>
          <w:szCs w:val="28"/>
        </w:rPr>
        <w:t xml:space="preserve">відповідно до інформації Єдиної автоматизованої інформаційної системи митних органів </w:t>
      </w:r>
      <w:r w:rsidR="00230B97">
        <w:rPr>
          <w:rFonts w:ascii="Times New Roman" w:hAnsi="Times New Roman" w:cs="Times New Roman"/>
          <w:sz w:val="28"/>
          <w:szCs w:val="28"/>
        </w:rPr>
        <w:t>«</w:t>
      </w:r>
      <w:r w:rsidR="00230B97" w:rsidRPr="009D39F7">
        <w:rPr>
          <w:rFonts w:ascii="Times New Roman" w:hAnsi="Times New Roman" w:cs="Times New Roman"/>
          <w:sz w:val="28"/>
          <w:szCs w:val="28"/>
        </w:rPr>
        <w:t xml:space="preserve">пункту </w:t>
      </w:r>
      <w:r w:rsidR="00F21047">
        <w:rPr>
          <w:rFonts w:ascii="Times New Roman" w:hAnsi="Times New Roman" w:cs="Times New Roman"/>
          <w:sz w:val="28"/>
          <w:szCs w:val="28"/>
        </w:rPr>
        <w:t>пропуску» пасажирський напрямок щодо цього транспортного</w:t>
      </w:r>
      <w:r w:rsidR="00230B97" w:rsidRPr="009D39F7">
        <w:rPr>
          <w:rFonts w:ascii="Times New Roman" w:hAnsi="Times New Roman" w:cs="Times New Roman"/>
          <w:sz w:val="28"/>
          <w:szCs w:val="28"/>
        </w:rPr>
        <w:t xml:space="preserve"> засобу перевищено терміни ввезення на митну територію України.</w:t>
      </w:r>
      <w:r w:rsidR="00230B97">
        <w:rPr>
          <w:rFonts w:ascii="Times New Roman" w:hAnsi="Times New Roman" w:cs="Times New Roman"/>
          <w:sz w:val="28"/>
          <w:szCs w:val="28"/>
        </w:rPr>
        <w:t xml:space="preserve"> П</w:t>
      </w:r>
      <w:r w:rsidR="00230B97" w:rsidRPr="00230B97">
        <w:rPr>
          <w:rFonts w:ascii="Times New Roman" w:hAnsi="Times New Roman" w:cs="Times New Roman"/>
          <w:sz w:val="28"/>
          <w:szCs w:val="28"/>
        </w:rPr>
        <w:t xml:space="preserve">еревіркою встановлено, що </w:t>
      </w:r>
      <w:r w:rsidR="008E6C43">
        <w:rPr>
          <w:rFonts w:ascii="Times New Roman" w:hAnsi="Times New Roman" w:cs="Times New Roman"/>
          <w:sz w:val="28"/>
          <w:szCs w:val="28"/>
        </w:rPr>
        <w:t>ОСОБА 2</w:t>
      </w:r>
      <w:r w:rsidR="00230B97">
        <w:rPr>
          <w:rFonts w:ascii="Times New Roman" w:hAnsi="Times New Roman" w:cs="Times New Roman"/>
          <w:sz w:val="28"/>
          <w:szCs w:val="28"/>
        </w:rPr>
        <w:t xml:space="preserve"> </w:t>
      </w:r>
      <w:r w:rsidR="00230B97" w:rsidRPr="008E6C43">
        <w:rPr>
          <w:rFonts w:ascii="Times New Roman" w:hAnsi="Times New Roman" w:cs="Times New Roman"/>
          <w:sz w:val="28"/>
          <w:szCs w:val="28"/>
        </w:rPr>
        <w:t>72385342d1f87e2b2c4e631b44b7dc6a8e1a3512e17c3763db26808f34f549e4</w:t>
      </w:r>
      <w:r w:rsidR="00230B97">
        <w:rPr>
          <w:rFonts w:ascii="Times New Roman" w:hAnsi="Times New Roman" w:cs="Times New Roman"/>
          <w:sz w:val="28"/>
          <w:szCs w:val="28"/>
        </w:rPr>
        <w:t xml:space="preserve"> </w:t>
      </w:r>
      <w:r w:rsidR="00230B97" w:rsidRPr="00230B97">
        <w:rPr>
          <w:rFonts w:ascii="Times New Roman" w:hAnsi="Times New Roman" w:cs="Times New Roman"/>
          <w:sz w:val="28"/>
          <w:szCs w:val="28"/>
        </w:rPr>
        <w:t>перемістив на митну територію України в режимі «тимчасове ввезення» на строк до одного року транспортний засіб особистого користування</w:t>
      </w:r>
      <w:r w:rsidR="00230B97">
        <w:rPr>
          <w:rFonts w:ascii="Times New Roman" w:hAnsi="Times New Roman" w:cs="Times New Roman"/>
          <w:sz w:val="28"/>
          <w:szCs w:val="28"/>
        </w:rPr>
        <w:t xml:space="preserve"> </w:t>
      </w:r>
      <w:r w:rsidR="00230B97" w:rsidRPr="00230B97">
        <w:rPr>
          <w:rFonts w:ascii="Times New Roman" w:hAnsi="Times New Roman" w:cs="Times New Roman"/>
          <w:sz w:val="28"/>
          <w:szCs w:val="28"/>
        </w:rPr>
        <w:t>ч</w:t>
      </w:r>
      <w:r w:rsidR="00F21047">
        <w:rPr>
          <w:rFonts w:ascii="Times New Roman" w:hAnsi="Times New Roman" w:cs="Times New Roman"/>
          <w:sz w:val="28"/>
          <w:szCs w:val="28"/>
        </w:rPr>
        <w:t>ерез пункт пропуску «</w:t>
      </w:r>
      <w:proofErr w:type="spellStart"/>
      <w:r w:rsidR="00F21047">
        <w:rPr>
          <w:rFonts w:ascii="Times New Roman" w:hAnsi="Times New Roman" w:cs="Times New Roman"/>
          <w:sz w:val="28"/>
          <w:szCs w:val="28"/>
        </w:rPr>
        <w:t>Краківець</w:t>
      </w:r>
      <w:proofErr w:type="spellEnd"/>
      <w:r w:rsidR="00F21047">
        <w:rPr>
          <w:rFonts w:ascii="Times New Roman" w:hAnsi="Times New Roman" w:cs="Times New Roman"/>
          <w:sz w:val="28"/>
          <w:szCs w:val="28"/>
        </w:rPr>
        <w:t xml:space="preserve"> </w:t>
      </w:r>
      <w:r w:rsidR="00F21047" w:rsidRPr="0019548F">
        <w:rPr>
          <w:rFonts w:ascii="Times New Roman" w:hAnsi="Times New Roman" w:cs="Times New Roman"/>
          <w:sz w:val="28"/>
          <w:szCs w:val="28"/>
        </w:rPr>
        <w:t>–</w:t>
      </w:r>
      <w:r w:rsidR="00230B97" w:rsidRPr="00230B97">
        <w:rPr>
          <w:rFonts w:ascii="Times New Roman" w:hAnsi="Times New Roman" w:cs="Times New Roman"/>
          <w:sz w:val="28"/>
          <w:szCs w:val="28"/>
        </w:rPr>
        <w:t xml:space="preserve"> </w:t>
      </w:r>
      <w:proofErr w:type="spellStart"/>
      <w:r w:rsidR="00230B97" w:rsidRPr="00230B97">
        <w:rPr>
          <w:rFonts w:ascii="Times New Roman" w:hAnsi="Times New Roman" w:cs="Times New Roman"/>
          <w:sz w:val="28"/>
          <w:szCs w:val="28"/>
        </w:rPr>
        <w:t>Корчова</w:t>
      </w:r>
      <w:proofErr w:type="spellEnd"/>
      <w:r w:rsidR="00230B97" w:rsidRPr="00230B97">
        <w:rPr>
          <w:rFonts w:ascii="Times New Roman" w:hAnsi="Times New Roman" w:cs="Times New Roman"/>
          <w:sz w:val="28"/>
          <w:szCs w:val="28"/>
        </w:rPr>
        <w:t>», митний пост «</w:t>
      </w:r>
      <w:proofErr w:type="spellStart"/>
      <w:r w:rsidR="00230B97" w:rsidRPr="00230B97">
        <w:rPr>
          <w:rFonts w:ascii="Times New Roman" w:hAnsi="Times New Roman" w:cs="Times New Roman"/>
          <w:sz w:val="28"/>
          <w:szCs w:val="28"/>
        </w:rPr>
        <w:t>Краковець</w:t>
      </w:r>
      <w:proofErr w:type="spellEnd"/>
      <w:r w:rsidR="00230B97" w:rsidRPr="00230B97">
        <w:rPr>
          <w:rFonts w:ascii="Times New Roman" w:hAnsi="Times New Roman" w:cs="Times New Roman"/>
          <w:sz w:val="28"/>
          <w:szCs w:val="28"/>
        </w:rPr>
        <w:t>» Львівської митниці</w:t>
      </w:r>
      <w:r w:rsidR="00230B97">
        <w:rPr>
          <w:rFonts w:ascii="Times New Roman" w:hAnsi="Times New Roman" w:cs="Times New Roman"/>
          <w:sz w:val="28"/>
          <w:szCs w:val="28"/>
        </w:rPr>
        <w:t>. Інформація щодо його вивезення за межі митної території України чи поміщення в інший митний режим відсутня.</w:t>
      </w:r>
    </w:p>
    <w:p w:rsidR="00C108B3" w:rsidRDefault="00230B97" w:rsidP="00C108B3">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З</w:t>
      </w:r>
      <w:r w:rsidRPr="002B5CED">
        <w:rPr>
          <w:rFonts w:ascii="Times New Roman" w:hAnsi="Times New Roman" w:cs="Times New Roman"/>
          <w:sz w:val="28"/>
          <w:szCs w:val="28"/>
        </w:rPr>
        <w:t xml:space="preserve">а ознаками </w:t>
      </w:r>
      <w:r>
        <w:rPr>
          <w:rFonts w:ascii="Times New Roman" w:hAnsi="Times New Roman" w:cs="Times New Roman"/>
          <w:sz w:val="28"/>
          <w:szCs w:val="28"/>
        </w:rPr>
        <w:t xml:space="preserve">адміністративного </w:t>
      </w:r>
      <w:r w:rsidRPr="002B5CED">
        <w:rPr>
          <w:rFonts w:ascii="Times New Roman" w:hAnsi="Times New Roman" w:cs="Times New Roman"/>
          <w:sz w:val="28"/>
          <w:szCs w:val="28"/>
        </w:rPr>
        <w:t xml:space="preserve">правопорушення, передбаченого частиною шостою статті 481 </w:t>
      </w:r>
      <w:r>
        <w:rPr>
          <w:rFonts w:ascii="Times New Roman" w:hAnsi="Times New Roman" w:cs="Times New Roman"/>
          <w:sz w:val="28"/>
          <w:szCs w:val="28"/>
        </w:rPr>
        <w:t xml:space="preserve">Кодексу, </w:t>
      </w:r>
      <w:r w:rsidR="00A12EDC">
        <w:rPr>
          <w:rFonts w:ascii="Times New Roman" w:hAnsi="Times New Roman" w:cs="Times New Roman"/>
          <w:sz w:val="28"/>
          <w:szCs w:val="28"/>
        </w:rPr>
        <w:t xml:space="preserve">Одеською митницею </w:t>
      </w:r>
      <w:r>
        <w:rPr>
          <w:rFonts w:ascii="Times New Roman" w:hAnsi="Times New Roman" w:cs="Times New Roman"/>
          <w:sz w:val="28"/>
          <w:szCs w:val="28"/>
        </w:rPr>
        <w:t xml:space="preserve">складено протокол про порушення митних </w:t>
      </w:r>
      <w:r w:rsidRPr="002B5CED">
        <w:rPr>
          <w:rFonts w:ascii="Times New Roman" w:hAnsi="Times New Roman" w:cs="Times New Roman"/>
          <w:sz w:val="28"/>
          <w:szCs w:val="28"/>
        </w:rPr>
        <w:t>прави</w:t>
      </w:r>
      <w:r w:rsidR="00A12EDC">
        <w:rPr>
          <w:rFonts w:ascii="Times New Roman" w:hAnsi="Times New Roman" w:cs="Times New Roman"/>
          <w:sz w:val="28"/>
          <w:szCs w:val="28"/>
        </w:rPr>
        <w:t xml:space="preserve">л </w:t>
      </w:r>
      <w:r w:rsidRPr="008E6C43">
        <w:rPr>
          <w:rFonts w:ascii="Times New Roman" w:hAnsi="Times New Roman" w:cs="Times New Roman"/>
          <w:sz w:val="28"/>
          <w:szCs w:val="28"/>
        </w:rPr>
        <w:t>ca38f1318f6360cbf68f326ac9ca22f23a1f858c02c1db63</w:t>
      </w:r>
    </w:p>
    <w:p w:rsidR="00230B97" w:rsidRPr="00A12EDC" w:rsidRDefault="00230B97" w:rsidP="00C108B3">
      <w:pPr>
        <w:spacing w:after="0" w:line="240" w:lineRule="auto"/>
        <w:rPr>
          <w:rFonts w:ascii="Times New Roman" w:hAnsi="Times New Roman" w:cs="Times New Roman"/>
          <w:sz w:val="28"/>
          <w:szCs w:val="28"/>
        </w:rPr>
      </w:pPr>
      <w:r w:rsidRPr="008E6C43">
        <w:rPr>
          <w:rFonts w:ascii="Times New Roman" w:hAnsi="Times New Roman" w:cs="Times New Roman"/>
          <w:sz w:val="28"/>
          <w:szCs w:val="28"/>
        </w:rPr>
        <w:t>09cd633dd1e68209</w:t>
      </w:r>
      <w:r w:rsidRPr="00C108B3">
        <w:rPr>
          <w:rFonts w:ascii="Times New Roman" w:hAnsi="Times New Roman" w:cs="Times New Roman"/>
          <w:sz w:val="28"/>
          <w:szCs w:val="28"/>
        </w:rPr>
        <w:t>1</w:t>
      </w:r>
      <w:proofErr w:type="spellStart"/>
      <w:r w:rsidRPr="008E6C43">
        <w:rPr>
          <w:rFonts w:ascii="Times New Roman" w:hAnsi="Times New Roman" w:cs="Times New Roman"/>
          <w:sz w:val="28"/>
          <w:szCs w:val="28"/>
          <w:lang w:val="en-US"/>
        </w:rPr>
        <w:t>cf</w:t>
      </w:r>
      <w:proofErr w:type="spellEnd"/>
      <w:r w:rsidRPr="00C108B3">
        <w:rPr>
          <w:rFonts w:ascii="Times New Roman" w:hAnsi="Times New Roman" w:cs="Times New Roman"/>
          <w:sz w:val="28"/>
          <w:szCs w:val="28"/>
        </w:rPr>
        <w:t>587</w:t>
      </w:r>
      <w:r w:rsidRPr="008E6C43">
        <w:rPr>
          <w:rFonts w:ascii="Times New Roman" w:hAnsi="Times New Roman" w:cs="Times New Roman"/>
          <w:sz w:val="28"/>
          <w:szCs w:val="28"/>
          <w:lang w:val="en-US"/>
        </w:rPr>
        <w:t>e</w:t>
      </w:r>
      <w:r w:rsidRPr="00C108B3">
        <w:rPr>
          <w:rFonts w:ascii="Times New Roman" w:hAnsi="Times New Roman" w:cs="Times New Roman"/>
          <w:sz w:val="28"/>
          <w:szCs w:val="28"/>
        </w:rPr>
        <w:t>0</w:t>
      </w:r>
      <w:proofErr w:type="spellStart"/>
      <w:r w:rsidRPr="008E6C43">
        <w:rPr>
          <w:rFonts w:ascii="Times New Roman" w:hAnsi="Times New Roman" w:cs="Times New Roman"/>
          <w:sz w:val="28"/>
          <w:szCs w:val="28"/>
          <w:lang w:val="en-US"/>
        </w:rPr>
        <w:t>bafeb</w:t>
      </w:r>
      <w:proofErr w:type="spellEnd"/>
      <w:r w:rsidRPr="00C108B3">
        <w:rPr>
          <w:rFonts w:ascii="Times New Roman" w:hAnsi="Times New Roman" w:cs="Times New Roman"/>
          <w:sz w:val="28"/>
          <w:szCs w:val="28"/>
        </w:rPr>
        <w:t>6195595</w:t>
      </w:r>
      <w:proofErr w:type="spellStart"/>
      <w:r w:rsidRPr="008E6C43">
        <w:rPr>
          <w:rFonts w:ascii="Times New Roman" w:hAnsi="Times New Roman" w:cs="Times New Roman"/>
          <w:sz w:val="28"/>
          <w:szCs w:val="28"/>
          <w:lang w:val="en-US"/>
        </w:rPr>
        <w:t>fcbdce</w:t>
      </w:r>
      <w:proofErr w:type="spellEnd"/>
      <w:r w:rsidRPr="00C108B3">
        <w:rPr>
          <w:rFonts w:ascii="Times New Roman" w:hAnsi="Times New Roman" w:cs="Times New Roman"/>
          <w:sz w:val="28"/>
          <w:szCs w:val="28"/>
        </w:rPr>
        <w:t>170411</w:t>
      </w:r>
      <w:r w:rsidRPr="008E6C43">
        <w:rPr>
          <w:rFonts w:ascii="Times New Roman" w:hAnsi="Times New Roman" w:cs="Times New Roman"/>
          <w:sz w:val="28"/>
          <w:szCs w:val="28"/>
          <w:lang w:val="en-US"/>
        </w:rPr>
        <w:t>d</w:t>
      </w:r>
      <w:r w:rsidRPr="00C108B3">
        <w:rPr>
          <w:rFonts w:ascii="Times New Roman" w:hAnsi="Times New Roman" w:cs="Times New Roman"/>
          <w:sz w:val="28"/>
          <w:szCs w:val="28"/>
        </w:rPr>
        <w:t>52</w:t>
      </w:r>
      <w:proofErr w:type="spellStart"/>
      <w:r w:rsidRPr="008E6C43">
        <w:rPr>
          <w:rFonts w:ascii="Times New Roman" w:hAnsi="Times New Roman" w:cs="Times New Roman"/>
          <w:sz w:val="28"/>
          <w:szCs w:val="28"/>
          <w:lang w:val="en-US"/>
        </w:rPr>
        <w:t>ea</w:t>
      </w:r>
      <w:proofErr w:type="spellEnd"/>
      <w:r w:rsidRPr="00C108B3">
        <w:rPr>
          <w:rFonts w:ascii="Times New Roman" w:hAnsi="Times New Roman" w:cs="Times New Roman"/>
          <w:sz w:val="28"/>
          <w:szCs w:val="28"/>
        </w:rPr>
        <w:t>40</w:t>
      </w:r>
      <w:r w:rsidRPr="008E6C43">
        <w:rPr>
          <w:rFonts w:ascii="Times New Roman" w:hAnsi="Times New Roman" w:cs="Times New Roman"/>
          <w:sz w:val="28"/>
          <w:szCs w:val="28"/>
          <w:lang w:val="en-US"/>
        </w:rPr>
        <w:t>dc</w:t>
      </w:r>
      <w:r w:rsidRPr="00C108B3">
        <w:rPr>
          <w:rFonts w:ascii="Times New Roman" w:hAnsi="Times New Roman" w:cs="Times New Roman"/>
          <w:sz w:val="28"/>
          <w:szCs w:val="28"/>
        </w:rPr>
        <w:t>4</w:t>
      </w:r>
      <w:r w:rsidRPr="008E6C43">
        <w:rPr>
          <w:rFonts w:ascii="Times New Roman" w:hAnsi="Times New Roman" w:cs="Times New Roman"/>
          <w:sz w:val="28"/>
          <w:szCs w:val="28"/>
          <w:lang w:val="en-US"/>
        </w:rPr>
        <w:t>e</w:t>
      </w:r>
      <w:r w:rsidRPr="00C108B3">
        <w:rPr>
          <w:rFonts w:ascii="Times New Roman" w:hAnsi="Times New Roman" w:cs="Times New Roman"/>
          <w:sz w:val="28"/>
          <w:szCs w:val="28"/>
        </w:rPr>
        <w:t>3582</w:t>
      </w:r>
      <w:r w:rsidRPr="008E6C43">
        <w:rPr>
          <w:rFonts w:ascii="Times New Roman" w:hAnsi="Times New Roman" w:cs="Times New Roman"/>
          <w:sz w:val="28"/>
          <w:szCs w:val="28"/>
          <w:lang w:val="en-US"/>
        </w:rPr>
        <w:t>aa</w:t>
      </w:r>
      <w:r w:rsidRPr="00C108B3">
        <w:rPr>
          <w:rFonts w:ascii="Times New Roman" w:hAnsi="Times New Roman" w:cs="Times New Roman"/>
          <w:sz w:val="28"/>
          <w:szCs w:val="28"/>
        </w:rPr>
        <w:t>9</w:t>
      </w:r>
      <w:r w:rsidRPr="008E6C43">
        <w:rPr>
          <w:rFonts w:ascii="Times New Roman" w:hAnsi="Times New Roman" w:cs="Times New Roman"/>
          <w:sz w:val="28"/>
          <w:szCs w:val="28"/>
          <w:lang w:val="en-US"/>
        </w:rPr>
        <w:t>bb</w:t>
      </w:r>
      <w:r w:rsidRPr="00C108B3">
        <w:rPr>
          <w:rFonts w:ascii="Times New Roman" w:hAnsi="Times New Roman" w:cs="Times New Roman"/>
          <w:sz w:val="28"/>
          <w:szCs w:val="28"/>
        </w:rPr>
        <w:t>272</w:t>
      </w:r>
      <w:r w:rsidRPr="008E6C43">
        <w:rPr>
          <w:rFonts w:ascii="Times New Roman" w:hAnsi="Times New Roman" w:cs="Times New Roman"/>
          <w:sz w:val="28"/>
          <w:szCs w:val="28"/>
          <w:lang w:val="en-US"/>
        </w:rPr>
        <w:t>d</w:t>
      </w:r>
      <w:r w:rsidRPr="00C108B3">
        <w:rPr>
          <w:rFonts w:ascii="Times New Roman" w:hAnsi="Times New Roman" w:cs="Times New Roman"/>
          <w:sz w:val="28"/>
          <w:szCs w:val="28"/>
        </w:rPr>
        <w:t>6</w:t>
      </w:r>
      <w:r w:rsidRPr="008E6C43">
        <w:rPr>
          <w:rFonts w:ascii="Times New Roman" w:hAnsi="Times New Roman" w:cs="Times New Roman"/>
          <w:sz w:val="28"/>
          <w:szCs w:val="28"/>
          <w:lang w:val="en-US"/>
        </w:rPr>
        <w:t>a</w:t>
      </w:r>
      <w:r w:rsidRPr="00C108B3">
        <w:rPr>
          <w:rFonts w:ascii="Times New Roman" w:hAnsi="Times New Roman" w:cs="Times New Roman"/>
          <w:sz w:val="28"/>
          <w:szCs w:val="28"/>
        </w:rPr>
        <w:t>4</w:t>
      </w:r>
      <w:r w:rsidRPr="008E6C43">
        <w:rPr>
          <w:rFonts w:ascii="Times New Roman" w:hAnsi="Times New Roman" w:cs="Times New Roman"/>
          <w:sz w:val="28"/>
          <w:szCs w:val="28"/>
          <w:lang w:val="en-US"/>
        </w:rPr>
        <w:t>a</w:t>
      </w:r>
      <w:r w:rsidRPr="00C108B3">
        <w:rPr>
          <w:rFonts w:ascii="Times New Roman" w:hAnsi="Times New Roman" w:cs="Times New Roman"/>
          <w:sz w:val="28"/>
          <w:szCs w:val="28"/>
        </w:rPr>
        <w:t>01</w:t>
      </w:r>
      <w:r w:rsidRPr="008E6C43">
        <w:rPr>
          <w:rFonts w:ascii="Times New Roman" w:hAnsi="Times New Roman" w:cs="Times New Roman"/>
          <w:sz w:val="28"/>
          <w:szCs w:val="28"/>
          <w:lang w:val="en-US"/>
        </w:rPr>
        <w:t>a</w:t>
      </w:r>
      <w:r w:rsidRPr="00C108B3">
        <w:rPr>
          <w:rFonts w:ascii="Times New Roman" w:hAnsi="Times New Roman" w:cs="Times New Roman"/>
          <w:sz w:val="28"/>
          <w:szCs w:val="28"/>
        </w:rPr>
        <w:t>8</w:t>
      </w:r>
      <w:r w:rsidRPr="008E6C43">
        <w:rPr>
          <w:rFonts w:ascii="Times New Roman" w:hAnsi="Times New Roman" w:cs="Times New Roman"/>
          <w:sz w:val="28"/>
          <w:szCs w:val="28"/>
        </w:rPr>
        <w:t>364cb45728cfbe5d51b16e44813783145519fe8893f0c0b2af81542b8d8d2a7f</w:t>
      </w:r>
      <w:r w:rsidRPr="00C108B3">
        <w:rPr>
          <w:rFonts w:ascii="Times New Roman" w:hAnsi="Times New Roman" w:cs="Times New Roman"/>
          <w:sz w:val="28"/>
          <w:szCs w:val="28"/>
        </w:rPr>
        <w:t>4</w:t>
      </w:r>
      <w:r w:rsidRPr="008E6C43">
        <w:rPr>
          <w:rFonts w:ascii="Times New Roman" w:hAnsi="Times New Roman" w:cs="Times New Roman"/>
          <w:sz w:val="28"/>
          <w:szCs w:val="28"/>
          <w:lang w:val="ru-RU"/>
        </w:rPr>
        <w:t>f</w:t>
      </w:r>
      <w:r w:rsidRPr="00C108B3">
        <w:rPr>
          <w:rFonts w:ascii="Times New Roman" w:hAnsi="Times New Roman" w:cs="Times New Roman"/>
          <w:sz w:val="28"/>
          <w:szCs w:val="28"/>
        </w:rPr>
        <w:t>46578</w:t>
      </w:r>
      <w:r w:rsidRPr="008E6C43">
        <w:rPr>
          <w:rFonts w:ascii="Times New Roman" w:hAnsi="Times New Roman" w:cs="Times New Roman"/>
          <w:sz w:val="28"/>
          <w:szCs w:val="28"/>
          <w:lang w:val="ru-RU"/>
        </w:rPr>
        <w:t>a</w:t>
      </w:r>
      <w:r w:rsidRPr="00C108B3">
        <w:rPr>
          <w:rFonts w:ascii="Times New Roman" w:hAnsi="Times New Roman" w:cs="Times New Roman"/>
          <w:sz w:val="28"/>
          <w:szCs w:val="28"/>
        </w:rPr>
        <w:t>5</w:t>
      </w:r>
      <w:r w:rsidRPr="008E6C43">
        <w:rPr>
          <w:rFonts w:ascii="Times New Roman" w:hAnsi="Times New Roman" w:cs="Times New Roman"/>
          <w:sz w:val="28"/>
          <w:szCs w:val="28"/>
          <w:lang w:val="ru-RU"/>
        </w:rPr>
        <w:t>c</w:t>
      </w:r>
      <w:r w:rsidRPr="00C108B3">
        <w:rPr>
          <w:rFonts w:ascii="Times New Roman" w:hAnsi="Times New Roman" w:cs="Times New Roman"/>
          <w:sz w:val="28"/>
          <w:szCs w:val="28"/>
        </w:rPr>
        <w:t>392</w:t>
      </w:r>
      <w:proofErr w:type="spellStart"/>
      <w:r w:rsidRPr="008E6C43">
        <w:rPr>
          <w:rFonts w:ascii="Times New Roman" w:hAnsi="Times New Roman" w:cs="Times New Roman"/>
          <w:sz w:val="28"/>
          <w:szCs w:val="28"/>
          <w:lang w:val="ru-RU"/>
        </w:rPr>
        <w:t>cc</w:t>
      </w:r>
      <w:proofErr w:type="spellEnd"/>
      <w:r w:rsidRPr="00C108B3">
        <w:rPr>
          <w:rFonts w:ascii="Times New Roman" w:hAnsi="Times New Roman" w:cs="Times New Roman"/>
          <w:sz w:val="28"/>
          <w:szCs w:val="28"/>
        </w:rPr>
        <w:t>959</w:t>
      </w:r>
      <w:r w:rsidRPr="008E6C43">
        <w:rPr>
          <w:rFonts w:ascii="Times New Roman" w:hAnsi="Times New Roman" w:cs="Times New Roman"/>
          <w:sz w:val="28"/>
          <w:szCs w:val="28"/>
          <w:lang w:val="ru-RU"/>
        </w:rPr>
        <w:t>f</w:t>
      </w:r>
      <w:r w:rsidRPr="00C108B3">
        <w:rPr>
          <w:rFonts w:ascii="Times New Roman" w:hAnsi="Times New Roman" w:cs="Times New Roman"/>
          <w:sz w:val="28"/>
          <w:szCs w:val="28"/>
        </w:rPr>
        <w:t>69</w:t>
      </w:r>
      <w:r w:rsidRPr="008E6C43">
        <w:rPr>
          <w:rFonts w:ascii="Times New Roman" w:hAnsi="Times New Roman" w:cs="Times New Roman"/>
          <w:sz w:val="28"/>
          <w:szCs w:val="28"/>
          <w:lang w:val="ru-RU"/>
        </w:rPr>
        <w:t>f</w:t>
      </w:r>
      <w:r w:rsidRPr="00C108B3">
        <w:rPr>
          <w:rFonts w:ascii="Times New Roman" w:hAnsi="Times New Roman" w:cs="Times New Roman"/>
          <w:sz w:val="28"/>
          <w:szCs w:val="28"/>
        </w:rPr>
        <w:t>525</w:t>
      </w:r>
      <w:proofErr w:type="spellStart"/>
      <w:r w:rsidRPr="008E6C43">
        <w:rPr>
          <w:rFonts w:ascii="Times New Roman" w:hAnsi="Times New Roman" w:cs="Times New Roman"/>
          <w:sz w:val="28"/>
          <w:szCs w:val="28"/>
          <w:lang w:val="ru-RU"/>
        </w:rPr>
        <w:t>dd</w:t>
      </w:r>
      <w:proofErr w:type="spellEnd"/>
      <w:r w:rsidRPr="00C108B3">
        <w:rPr>
          <w:rFonts w:ascii="Times New Roman" w:hAnsi="Times New Roman" w:cs="Times New Roman"/>
          <w:sz w:val="28"/>
          <w:szCs w:val="28"/>
        </w:rPr>
        <w:t>84532</w:t>
      </w:r>
      <w:r w:rsidRPr="008E6C43">
        <w:rPr>
          <w:rFonts w:ascii="Times New Roman" w:hAnsi="Times New Roman" w:cs="Times New Roman"/>
          <w:sz w:val="28"/>
          <w:szCs w:val="28"/>
          <w:lang w:val="ru-RU"/>
        </w:rPr>
        <w:t>b</w:t>
      </w:r>
      <w:r w:rsidRPr="00C108B3">
        <w:rPr>
          <w:rFonts w:ascii="Times New Roman" w:hAnsi="Times New Roman" w:cs="Times New Roman"/>
          <w:sz w:val="28"/>
          <w:szCs w:val="28"/>
        </w:rPr>
        <w:t>1</w:t>
      </w:r>
      <w:proofErr w:type="spellStart"/>
      <w:r w:rsidRPr="008E6C43">
        <w:rPr>
          <w:rFonts w:ascii="Times New Roman" w:hAnsi="Times New Roman" w:cs="Times New Roman"/>
          <w:sz w:val="28"/>
          <w:szCs w:val="28"/>
          <w:lang w:val="ru-RU"/>
        </w:rPr>
        <w:t>ee</w:t>
      </w:r>
      <w:proofErr w:type="spellEnd"/>
      <w:r w:rsidRPr="00C108B3">
        <w:rPr>
          <w:rFonts w:ascii="Times New Roman" w:hAnsi="Times New Roman" w:cs="Times New Roman"/>
          <w:sz w:val="28"/>
          <w:szCs w:val="28"/>
        </w:rPr>
        <w:t>9</w:t>
      </w:r>
      <w:proofErr w:type="spellStart"/>
      <w:r w:rsidRPr="008E6C43">
        <w:rPr>
          <w:rFonts w:ascii="Times New Roman" w:hAnsi="Times New Roman" w:cs="Times New Roman"/>
          <w:sz w:val="28"/>
          <w:szCs w:val="28"/>
          <w:lang w:val="ru-RU"/>
        </w:rPr>
        <w:t>deaba</w:t>
      </w:r>
      <w:proofErr w:type="spellEnd"/>
      <w:r w:rsidRPr="00C108B3">
        <w:rPr>
          <w:rFonts w:ascii="Times New Roman" w:hAnsi="Times New Roman" w:cs="Times New Roman"/>
          <w:sz w:val="28"/>
          <w:szCs w:val="28"/>
        </w:rPr>
        <w:t>6</w:t>
      </w:r>
      <w:r w:rsidRPr="008E6C43">
        <w:rPr>
          <w:rFonts w:ascii="Times New Roman" w:hAnsi="Times New Roman" w:cs="Times New Roman"/>
          <w:sz w:val="28"/>
          <w:szCs w:val="28"/>
          <w:lang w:val="ru-RU"/>
        </w:rPr>
        <w:t>f</w:t>
      </w:r>
      <w:r w:rsidRPr="00C108B3">
        <w:rPr>
          <w:rFonts w:ascii="Times New Roman" w:hAnsi="Times New Roman" w:cs="Times New Roman"/>
          <w:sz w:val="28"/>
          <w:szCs w:val="28"/>
        </w:rPr>
        <w:t>1349</w:t>
      </w:r>
      <w:proofErr w:type="spellStart"/>
      <w:r w:rsidRPr="008E6C43">
        <w:rPr>
          <w:rFonts w:ascii="Times New Roman" w:hAnsi="Times New Roman" w:cs="Times New Roman"/>
          <w:sz w:val="28"/>
          <w:szCs w:val="28"/>
          <w:lang w:val="ru-RU"/>
        </w:rPr>
        <w:t>bc</w:t>
      </w:r>
      <w:proofErr w:type="spellEnd"/>
      <w:r w:rsidRPr="00C108B3">
        <w:rPr>
          <w:rFonts w:ascii="Times New Roman" w:hAnsi="Times New Roman" w:cs="Times New Roman"/>
          <w:sz w:val="28"/>
          <w:szCs w:val="28"/>
        </w:rPr>
        <w:t>014</w:t>
      </w:r>
      <w:proofErr w:type="spellStart"/>
      <w:r w:rsidRPr="008E6C43">
        <w:rPr>
          <w:rFonts w:ascii="Times New Roman" w:hAnsi="Times New Roman" w:cs="Times New Roman"/>
          <w:sz w:val="28"/>
          <w:szCs w:val="28"/>
          <w:lang w:val="ru-RU"/>
        </w:rPr>
        <w:t>cea</w:t>
      </w:r>
      <w:proofErr w:type="spellEnd"/>
      <w:r w:rsidRPr="00C108B3">
        <w:rPr>
          <w:rFonts w:ascii="Times New Roman" w:hAnsi="Times New Roman" w:cs="Times New Roman"/>
          <w:sz w:val="28"/>
          <w:szCs w:val="28"/>
        </w:rPr>
        <w:t>52</w:t>
      </w:r>
      <w:proofErr w:type="spellStart"/>
      <w:r w:rsidRPr="008E6C43">
        <w:rPr>
          <w:rFonts w:ascii="Times New Roman" w:hAnsi="Times New Roman" w:cs="Times New Roman"/>
          <w:sz w:val="28"/>
          <w:szCs w:val="28"/>
          <w:lang w:val="ru-RU"/>
        </w:rPr>
        <w:t>bc</w:t>
      </w:r>
      <w:proofErr w:type="spellEnd"/>
      <w:r w:rsidRPr="00C108B3">
        <w:rPr>
          <w:rFonts w:ascii="Times New Roman" w:hAnsi="Times New Roman" w:cs="Times New Roman"/>
          <w:sz w:val="28"/>
          <w:szCs w:val="28"/>
        </w:rPr>
        <w:t>98</w:t>
      </w:r>
      <w:r w:rsidRPr="008E6C43">
        <w:rPr>
          <w:rFonts w:ascii="Times New Roman" w:hAnsi="Times New Roman" w:cs="Times New Roman"/>
          <w:sz w:val="28"/>
          <w:szCs w:val="28"/>
          <w:lang w:val="ru-RU"/>
        </w:rPr>
        <w:t>e</w:t>
      </w:r>
      <w:r w:rsidRPr="00C108B3">
        <w:rPr>
          <w:rFonts w:ascii="Times New Roman" w:hAnsi="Times New Roman" w:cs="Times New Roman"/>
          <w:sz w:val="28"/>
          <w:szCs w:val="28"/>
        </w:rPr>
        <w:t>9</w:t>
      </w:r>
      <w:r>
        <w:rPr>
          <w:rFonts w:ascii="Times New Roman" w:hAnsi="Times New Roman" w:cs="Times New Roman"/>
          <w:sz w:val="28"/>
          <w:szCs w:val="28"/>
        </w:rPr>
        <w:t>.</w:t>
      </w:r>
    </w:p>
    <w:p w:rsidR="00230B97" w:rsidRPr="00230B97" w:rsidRDefault="00230B97" w:rsidP="00230B97">
      <w:pPr>
        <w:spacing w:after="0" w:line="240" w:lineRule="auto"/>
        <w:ind w:firstLine="567"/>
        <w:rPr>
          <w:rFonts w:ascii="Times New Roman" w:hAnsi="Times New Roman" w:cs="Times New Roman"/>
          <w:sz w:val="28"/>
          <w:szCs w:val="28"/>
        </w:rPr>
      </w:pPr>
      <w:r w:rsidRPr="00230B97">
        <w:rPr>
          <w:rFonts w:ascii="Times New Roman" w:hAnsi="Times New Roman" w:cs="Times New Roman"/>
          <w:sz w:val="28"/>
          <w:szCs w:val="28"/>
        </w:rPr>
        <w:t xml:space="preserve">Частиною </w:t>
      </w:r>
      <w:r>
        <w:rPr>
          <w:rFonts w:ascii="Times New Roman" w:hAnsi="Times New Roman" w:cs="Times New Roman"/>
          <w:sz w:val="28"/>
          <w:szCs w:val="28"/>
        </w:rPr>
        <w:t>другою</w:t>
      </w:r>
      <w:r w:rsidR="00F21047">
        <w:rPr>
          <w:rFonts w:ascii="Times New Roman" w:hAnsi="Times New Roman" w:cs="Times New Roman"/>
          <w:sz w:val="28"/>
          <w:szCs w:val="28"/>
        </w:rPr>
        <w:t xml:space="preserve"> статті 511 Кодексу</w:t>
      </w:r>
      <w:r w:rsidRPr="00230B97">
        <w:rPr>
          <w:rFonts w:ascii="Times New Roman" w:hAnsi="Times New Roman" w:cs="Times New Roman"/>
          <w:sz w:val="28"/>
          <w:szCs w:val="28"/>
        </w:rPr>
        <w:t xml:space="preserve"> передбачено, що </w:t>
      </w:r>
      <w:r>
        <w:rPr>
          <w:rFonts w:ascii="Times New Roman" w:hAnsi="Times New Roman" w:cs="Times New Roman"/>
          <w:sz w:val="28"/>
          <w:szCs w:val="28"/>
        </w:rPr>
        <w:t>у</w:t>
      </w:r>
      <w:r w:rsidRPr="00230B97">
        <w:rPr>
          <w:rFonts w:ascii="Times New Roman" w:hAnsi="Times New Roman" w:cs="Times New Roman"/>
          <w:sz w:val="28"/>
          <w:szCs w:val="28"/>
        </w:rPr>
        <w:t xml:space="preserve"> разі виявлення порушень митних правил, передбачених частиною шостою статті 470, частиною третьою статті 471, статтями 472, 473, 476, частиною шостою </w:t>
      </w:r>
      <w:r w:rsidR="00F21047">
        <w:rPr>
          <w:rFonts w:ascii="Times New Roman" w:hAnsi="Times New Roman" w:cs="Times New Roman"/>
          <w:sz w:val="28"/>
          <w:szCs w:val="28"/>
        </w:rPr>
        <w:t xml:space="preserve">     </w:t>
      </w:r>
      <w:r w:rsidRPr="00230B97">
        <w:rPr>
          <w:rFonts w:ascii="Times New Roman" w:hAnsi="Times New Roman" w:cs="Times New Roman"/>
          <w:sz w:val="28"/>
          <w:szCs w:val="28"/>
        </w:rPr>
        <w:t>статті 481, статтею 481</w:t>
      </w:r>
      <w:r w:rsidRPr="00793AEE">
        <w:rPr>
          <w:rFonts w:ascii="Times New Roman" w:hAnsi="Times New Roman" w:cs="Times New Roman"/>
          <w:sz w:val="28"/>
          <w:szCs w:val="28"/>
          <w:vertAlign w:val="superscript"/>
        </w:rPr>
        <w:t>1</w:t>
      </w:r>
      <w:r w:rsidR="00F21047">
        <w:rPr>
          <w:rFonts w:ascii="Times New Roman" w:hAnsi="Times New Roman" w:cs="Times New Roman"/>
          <w:sz w:val="28"/>
          <w:szCs w:val="28"/>
        </w:rPr>
        <w:t>, статтями 482</w:t>
      </w:r>
      <w:r w:rsidR="00F21047" w:rsidRPr="0019548F">
        <w:rPr>
          <w:rFonts w:ascii="Times New Roman" w:hAnsi="Times New Roman" w:cs="Times New Roman"/>
          <w:sz w:val="28"/>
          <w:szCs w:val="28"/>
        </w:rPr>
        <w:t>–</w:t>
      </w:r>
      <w:r w:rsidRPr="00230B97">
        <w:rPr>
          <w:rFonts w:ascii="Times New Roman" w:hAnsi="Times New Roman" w:cs="Times New Roman"/>
          <w:sz w:val="28"/>
          <w:szCs w:val="28"/>
        </w:rPr>
        <w:t>484 цього Кодексу, тимчасове вилучення товарів, у тому числі транспортних засобів особистого користування, транспортних засобів комерційного призначення, які підлягають конфіскації відповідно до цих статей, а також відповідних документів є обов’язковим.</w:t>
      </w:r>
    </w:p>
    <w:p w:rsidR="00230B97" w:rsidRDefault="00230B97" w:rsidP="00230B97">
      <w:pPr>
        <w:spacing w:after="0" w:line="240" w:lineRule="auto"/>
        <w:ind w:firstLine="567"/>
        <w:rPr>
          <w:rFonts w:ascii="Times New Roman" w:hAnsi="Times New Roman" w:cs="Times New Roman"/>
          <w:sz w:val="28"/>
          <w:szCs w:val="28"/>
        </w:rPr>
      </w:pPr>
      <w:r w:rsidRPr="00230B97">
        <w:rPr>
          <w:rFonts w:ascii="Times New Roman" w:hAnsi="Times New Roman" w:cs="Times New Roman"/>
          <w:sz w:val="28"/>
          <w:szCs w:val="28"/>
        </w:rPr>
        <w:lastRenderedPageBreak/>
        <w:t xml:space="preserve">Відповідно до частини </w:t>
      </w:r>
      <w:r>
        <w:rPr>
          <w:rFonts w:ascii="Times New Roman" w:hAnsi="Times New Roman" w:cs="Times New Roman"/>
          <w:sz w:val="28"/>
          <w:szCs w:val="28"/>
        </w:rPr>
        <w:t>другої</w:t>
      </w:r>
      <w:r w:rsidRPr="00230B97">
        <w:rPr>
          <w:rFonts w:ascii="Times New Roman" w:hAnsi="Times New Roman" w:cs="Times New Roman"/>
          <w:sz w:val="28"/>
          <w:szCs w:val="28"/>
        </w:rPr>
        <w:t xml:space="preserve"> статті 511 Кодексу </w:t>
      </w:r>
      <w:r>
        <w:rPr>
          <w:rFonts w:ascii="Times New Roman" w:hAnsi="Times New Roman" w:cs="Times New Roman"/>
          <w:sz w:val="28"/>
          <w:szCs w:val="28"/>
        </w:rPr>
        <w:t>22</w:t>
      </w:r>
      <w:r w:rsidRPr="00230B97">
        <w:rPr>
          <w:rFonts w:ascii="Times New Roman" w:hAnsi="Times New Roman" w:cs="Times New Roman"/>
          <w:sz w:val="28"/>
          <w:szCs w:val="28"/>
        </w:rPr>
        <w:t>.03.202</w:t>
      </w:r>
      <w:r>
        <w:rPr>
          <w:rFonts w:ascii="Times New Roman" w:hAnsi="Times New Roman" w:cs="Times New Roman"/>
          <w:sz w:val="28"/>
          <w:szCs w:val="28"/>
        </w:rPr>
        <w:t xml:space="preserve">5 </w:t>
      </w:r>
      <w:r w:rsidR="00135632">
        <w:rPr>
          <w:rFonts w:ascii="Times New Roman" w:hAnsi="Times New Roman" w:cs="Times New Roman"/>
          <w:sz w:val="28"/>
          <w:szCs w:val="28"/>
        </w:rPr>
        <w:t>транспортний засіб тимчасово вилучено</w:t>
      </w:r>
      <w:r w:rsidR="00C5626F">
        <w:rPr>
          <w:rFonts w:ascii="Times New Roman" w:hAnsi="Times New Roman" w:cs="Times New Roman"/>
          <w:sz w:val="28"/>
          <w:szCs w:val="28"/>
        </w:rPr>
        <w:t xml:space="preserve"> Одеською митницею як безпосередні</w:t>
      </w:r>
      <w:r w:rsidR="00A12EDC">
        <w:rPr>
          <w:rFonts w:ascii="Times New Roman" w:hAnsi="Times New Roman" w:cs="Times New Roman"/>
          <w:sz w:val="28"/>
          <w:szCs w:val="28"/>
        </w:rPr>
        <w:t>й предмет</w:t>
      </w:r>
      <w:r w:rsidR="00C5626F">
        <w:rPr>
          <w:rFonts w:ascii="Times New Roman" w:hAnsi="Times New Roman" w:cs="Times New Roman"/>
          <w:sz w:val="28"/>
          <w:szCs w:val="28"/>
        </w:rPr>
        <w:t xml:space="preserve"> порушення</w:t>
      </w:r>
      <w:r w:rsidR="00135632">
        <w:rPr>
          <w:rFonts w:ascii="Times New Roman" w:hAnsi="Times New Roman" w:cs="Times New Roman"/>
          <w:sz w:val="28"/>
          <w:szCs w:val="28"/>
        </w:rPr>
        <w:t xml:space="preserve"> митних правил.</w:t>
      </w:r>
    </w:p>
    <w:p w:rsidR="00230B97" w:rsidRPr="00230B97" w:rsidRDefault="00230B97" w:rsidP="00135632">
      <w:pPr>
        <w:spacing w:after="0" w:line="240" w:lineRule="auto"/>
        <w:ind w:firstLine="567"/>
        <w:rPr>
          <w:rFonts w:ascii="Times New Roman" w:hAnsi="Times New Roman" w:cs="Times New Roman"/>
          <w:sz w:val="28"/>
          <w:szCs w:val="28"/>
        </w:rPr>
      </w:pPr>
      <w:r w:rsidRPr="00230B97">
        <w:rPr>
          <w:rFonts w:ascii="Times New Roman" w:hAnsi="Times New Roman" w:cs="Times New Roman"/>
          <w:sz w:val="28"/>
          <w:szCs w:val="28"/>
        </w:rPr>
        <w:t xml:space="preserve">Згідно з пунктом 6 частини п’ятої статті 238 Кодексу та підпунктом 4.2.7 пункту 4.2 Порядку роботи складу митного органу, затвердженого наказом Міністерства фінансів України від 30.05.2012 № 627, зареєстрованого в Міністерстві юстиції України 03.07.2012 за № 1097/21409 (далі – Порядок </w:t>
      </w:r>
      <w:r w:rsidR="00135632">
        <w:rPr>
          <w:rFonts w:ascii="Times New Roman" w:hAnsi="Times New Roman" w:cs="Times New Roman"/>
          <w:sz w:val="28"/>
          <w:szCs w:val="28"/>
        </w:rPr>
        <w:br/>
      </w:r>
      <w:r w:rsidR="00536364">
        <w:rPr>
          <w:rFonts w:ascii="Times New Roman" w:hAnsi="Times New Roman" w:cs="Times New Roman"/>
          <w:sz w:val="28"/>
          <w:szCs w:val="28"/>
        </w:rPr>
        <w:t xml:space="preserve">№ 627), </w:t>
      </w:r>
      <w:r w:rsidRPr="00230B97">
        <w:rPr>
          <w:rFonts w:ascii="Times New Roman" w:hAnsi="Times New Roman" w:cs="Times New Roman"/>
          <w:sz w:val="28"/>
          <w:szCs w:val="28"/>
        </w:rPr>
        <w:t>на складах митниці можуть зберігатися товари, транспортні засоби комерційного призначення, тимчасово вилучені відповідно до статті 511 Кодексу.</w:t>
      </w:r>
    </w:p>
    <w:p w:rsidR="00230B97" w:rsidRDefault="00230B97" w:rsidP="00135632">
      <w:pPr>
        <w:spacing w:after="0" w:line="240" w:lineRule="auto"/>
        <w:ind w:firstLine="567"/>
        <w:rPr>
          <w:rFonts w:ascii="Times New Roman" w:hAnsi="Times New Roman" w:cs="Times New Roman"/>
          <w:sz w:val="28"/>
          <w:szCs w:val="28"/>
        </w:rPr>
      </w:pPr>
      <w:r w:rsidRPr="00230B97">
        <w:rPr>
          <w:rFonts w:ascii="Times New Roman" w:hAnsi="Times New Roman" w:cs="Times New Roman"/>
          <w:sz w:val="28"/>
          <w:szCs w:val="28"/>
        </w:rPr>
        <w:t xml:space="preserve">На підставі зазначеного </w:t>
      </w:r>
      <w:r w:rsidR="00135632" w:rsidRPr="008E6C43">
        <w:rPr>
          <w:rFonts w:ascii="Times New Roman" w:hAnsi="Times New Roman" w:cs="Times New Roman"/>
          <w:sz w:val="28"/>
          <w:szCs w:val="28"/>
        </w:rPr>
        <w:t>670671cd97404156226e507973f2ab8330d3022ca96e0c93bdbdb320c41adcaf</w:t>
      </w:r>
      <w:r w:rsidRPr="008E6C43">
        <w:rPr>
          <w:rFonts w:ascii="Times New Roman" w:hAnsi="Times New Roman" w:cs="Times New Roman"/>
          <w:sz w:val="28"/>
          <w:szCs w:val="28"/>
        </w:rPr>
        <w:t>daaaf0f5f47efe1e7167a73ad3e575962e38f2531aae8039c4eff259db27fe6e</w:t>
      </w:r>
      <w:r w:rsidR="00135632" w:rsidRPr="008E6C43">
        <w:rPr>
          <w:rFonts w:ascii="Times New Roman" w:hAnsi="Times New Roman" w:cs="Times New Roman"/>
          <w:sz w:val="28"/>
          <w:szCs w:val="28"/>
        </w:rPr>
        <w:t>ef2d127de37b942baad06145e54b0c619a1f22327b2ebbcfbec78f5564afe39d</w:t>
      </w:r>
      <w:r w:rsidRPr="00230B97">
        <w:rPr>
          <w:rFonts w:ascii="Times New Roman" w:hAnsi="Times New Roman" w:cs="Times New Roman"/>
          <w:sz w:val="28"/>
          <w:szCs w:val="28"/>
        </w:rPr>
        <w:t xml:space="preserve"> </w:t>
      </w:r>
      <w:r w:rsidR="00135632">
        <w:rPr>
          <w:rFonts w:ascii="Times New Roman" w:hAnsi="Times New Roman" w:cs="Times New Roman"/>
          <w:sz w:val="28"/>
          <w:szCs w:val="28"/>
        </w:rPr>
        <w:t>транспортний засіб</w:t>
      </w:r>
      <w:r w:rsidRPr="00230B97">
        <w:rPr>
          <w:rFonts w:ascii="Times New Roman" w:hAnsi="Times New Roman" w:cs="Times New Roman"/>
          <w:sz w:val="28"/>
          <w:szCs w:val="28"/>
        </w:rPr>
        <w:t xml:space="preserve"> був розміщений на ск</w:t>
      </w:r>
      <w:r w:rsidR="00536364">
        <w:rPr>
          <w:rFonts w:ascii="Times New Roman" w:hAnsi="Times New Roman" w:cs="Times New Roman"/>
          <w:sz w:val="28"/>
          <w:szCs w:val="28"/>
        </w:rPr>
        <w:t xml:space="preserve">лад Одеської митниці </w:t>
      </w:r>
      <w:r w:rsidR="00536364" w:rsidRPr="008E6C43">
        <w:rPr>
          <w:rFonts w:ascii="Times New Roman" w:hAnsi="Times New Roman" w:cs="Times New Roman"/>
          <w:sz w:val="28"/>
          <w:szCs w:val="28"/>
        </w:rPr>
        <w:t>0793e498e1f50562230f1144e9a64e4685007a48510c2bf66e5bb9e78d79411b</w:t>
      </w:r>
      <w:r w:rsidRPr="008E6C43">
        <w:rPr>
          <w:rFonts w:ascii="Times New Roman" w:hAnsi="Times New Roman" w:cs="Times New Roman"/>
          <w:sz w:val="28"/>
          <w:szCs w:val="28"/>
        </w:rPr>
        <w:t>39d5456abf845274a4d950e740f7b9395f351de0142fdfdd0844d84524829468</w:t>
      </w:r>
      <w:r w:rsidR="00564C43" w:rsidRPr="008E6C43">
        <w:rPr>
          <w:rFonts w:ascii="Times New Roman" w:hAnsi="Times New Roman" w:cs="Times New Roman"/>
          <w:sz w:val="28"/>
          <w:szCs w:val="28"/>
        </w:rPr>
        <w:t>56ee84ae63bd78acdbd9e42cd12b7b1a5e3616235abc391fcffc8606a8b4af69</w:t>
      </w:r>
      <w:r w:rsidRPr="008E6C43">
        <w:rPr>
          <w:rFonts w:ascii="Times New Roman" w:hAnsi="Times New Roman" w:cs="Times New Roman"/>
          <w:sz w:val="28"/>
          <w:szCs w:val="28"/>
        </w:rPr>
        <w:t>ce31e830be1fa7e9fefc13653c8e6653a36850381adf4b9518315b8ebd175ba6</w:t>
      </w:r>
      <w:r w:rsidR="00F21047" w:rsidRPr="008E6C43">
        <w:rPr>
          <w:rFonts w:ascii="Times New Roman" w:hAnsi="Times New Roman" w:cs="Times New Roman"/>
          <w:sz w:val="28"/>
          <w:szCs w:val="28"/>
          <w:highlight w:val="yellow"/>
        </w:rPr>
        <w:t xml:space="preserve"> </w:t>
      </w:r>
      <w:r w:rsidRPr="008E6C43">
        <w:rPr>
          <w:rFonts w:ascii="Times New Roman" w:hAnsi="Times New Roman" w:cs="Times New Roman"/>
          <w:sz w:val="28"/>
          <w:szCs w:val="28"/>
        </w:rPr>
        <w:t>7334ebd44aa26059f03795968a63d6cee99c35ebb6735f1d148c7b56c28a7730</w:t>
      </w:r>
    </w:p>
    <w:p w:rsidR="002C2278" w:rsidRPr="002C2278" w:rsidRDefault="002C2278" w:rsidP="002C2278">
      <w:pPr>
        <w:spacing w:after="0" w:line="240" w:lineRule="auto"/>
        <w:ind w:firstLine="567"/>
        <w:rPr>
          <w:rFonts w:ascii="Times New Roman" w:hAnsi="Times New Roman" w:cs="Times New Roman"/>
          <w:sz w:val="28"/>
          <w:szCs w:val="28"/>
        </w:rPr>
      </w:pPr>
      <w:r w:rsidRPr="002C2278">
        <w:rPr>
          <w:rFonts w:ascii="Times New Roman" w:hAnsi="Times New Roman" w:cs="Times New Roman"/>
          <w:sz w:val="28"/>
          <w:szCs w:val="28"/>
        </w:rPr>
        <w:t>Відповідно до ст</w:t>
      </w:r>
      <w:r>
        <w:rPr>
          <w:rFonts w:ascii="Times New Roman" w:hAnsi="Times New Roman" w:cs="Times New Roman"/>
          <w:sz w:val="28"/>
          <w:szCs w:val="28"/>
        </w:rPr>
        <w:t>атті</w:t>
      </w:r>
      <w:r w:rsidRPr="002C2278">
        <w:rPr>
          <w:rFonts w:ascii="Times New Roman" w:hAnsi="Times New Roman" w:cs="Times New Roman"/>
          <w:sz w:val="28"/>
          <w:szCs w:val="28"/>
        </w:rPr>
        <w:t xml:space="preserve"> 486 Кодексу завданнями провадження у справах про порушення митних правил є своєчасне, всебічне, повне та об’єктивне з’ясування обставин кожної справи, вирішення її з дотриманням вимог закону, забезпечення виконання винесеної постанови, а також виявлення причин та умов, що сприяють вчиненню порушень митних правил, та запобігання таким правопорушенням. </w:t>
      </w:r>
    </w:p>
    <w:p w:rsidR="002C2278" w:rsidRPr="002C2278" w:rsidRDefault="00F21047" w:rsidP="002C2278">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Під час</w:t>
      </w:r>
      <w:r w:rsidR="002C2278" w:rsidRPr="002C2278">
        <w:rPr>
          <w:rFonts w:ascii="Times New Roman" w:hAnsi="Times New Roman" w:cs="Times New Roman"/>
          <w:sz w:val="28"/>
          <w:szCs w:val="28"/>
        </w:rPr>
        <w:t xml:space="preserve"> провадження посадовими особами відділу провадження у справах про порушення митних правил </w:t>
      </w:r>
      <w:r w:rsidR="00FD6794">
        <w:rPr>
          <w:rFonts w:ascii="Times New Roman" w:hAnsi="Times New Roman" w:cs="Times New Roman"/>
          <w:sz w:val="28"/>
          <w:szCs w:val="28"/>
        </w:rPr>
        <w:t xml:space="preserve">Одеської митниці </w:t>
      </w:r>
      <w:r w:rsidR="002C2278" w:rsidRPr="002C2278">
        <w:rPr>
          <w:rFonts w:ascii="Times New Roman" w:hAnsi="Times New Roman" w:cs="Times New Roman"/>
          <w:sz w:val="28"/>
          <w:szCs w:val="28"/>
        </w:rPr>
        <w:t xml:space="preserve">відповідно до </w:t>
      </w:r>
      <w:r w:rsidR="00C471F2">
        <w:rPr>
          <w:rFonts w:ascii="Times New Roman" w:hAnsi="Times New Roman" w:cs="Times New Roman"/>
          <w:sz w:val="28"/>
          <w:szCs w:val="28"/>
        </w:rPr>
        <w:t>приписів</w:t>
      </w:r>
      <w:r>
        <w:rPr>
          <w:rFonts w:ascii="Times New Roman" w:hAnsi="Times New Roman" w:cs="Times New Roman"/>
          <w:sz w:val="28"/>
          <w:szCs w:val="28"/>
        </w:rPr>
        <w:t xml:space="preserve">    </w:t>
      </w:r>
      <w:r w:rsidR="00C471F2">
        <w:rPr>
          <w:rFonts w:ascii="Times New Roman" w:hAnsi="Times New Roman" w:cs="Times New Roman"/>
          <w:sz w:val="28"/>
          <w:szCs w:val="28"/>
        </w:rPr>
        <w:t xml:space="preserve"> </w:t>
      </w:r>
      <w:r w:rsidR="002C2278" w:rsidRPr="002C2278">
        <w:rPr>
          <w:rFonts w:ascii="Times New Roman" w:hAnsi="Times New Roman" w:cs="Times New Roman"/>
          <w:sz w:val="28"/>
          <w:szCs w:val="28"/>
        </w:rPr>
        <w:t>ст</w:t>
      </w:r>
      <w:r w:rsidR="00FD6794">
        <w:rPr>
          <w:rFonts w:ascii="Times New Roman" w:hAnsi="Times New Roman" w:cs="Times New Roman"/>
          <w:sz w:val="28"/>
          <w:szCs w:val="28"/>
        </w:rPr>
        <w:t>атті</w:t>
      </w:r>
      <w:r w:rsidR="002C2278" w:rsidRPr="002C2278">
        <w:rPr>
          <w:rFonts w:ascii="Times New Roman" w:hAnsi="Times New Roman" w:cs="Times New Roman"/>
          <w:sz w:val="28"/>
          <w:szCs w:val="28"/>
        </w:rPr>
        <w:t xml:space="preserve"> 508 Кодексу здійснено процесуальні дії з метою отримання доказів, необхідних для правильного вирішення цієї справи, зокрема направлено вимогу для підтвердження наданої правопорушником інформації, проведено товарознавчу експертизу, а також здійснено розрахунок витрат митного органу, пов’язаних зі зберіганням вилученого транспортного засобу, що підтверджується довідкою про витрати митного органу. </w:t>
      </w:r>
    </w:p>
    <w:p w:rsidR="00F17BEC" w:rsidRPr="00707217" w:rsidRDefault="00F17BEC" w:rsidP="00F17BE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Відповідно до статті 520 Кодекс</w:t>
      </w:r>
      <w:r w:rsidR="00410238">
        <w:rPr>
          <w:rFonts w:ascii="Times New Roman" w:hAnsi="Times New Roman" w:cs="Times New Roman"/>
          <w:sz w:val="28"/>
          <w:szCs w:val="28"/>
        </w:rPr>
        <w:t>у</w:t>
      </w:r>
      <w:r>
        <w:rPr>
          <w:rFonts w:ascii="Times New Roman" w:hAnsi="Times New Roman" w:cs="Times New Roman"/>
          <w:sz w:val="28"/>
          <w:szCs w:val="28"/>
        </w:rPr>
        <w:t xml:space="preserve"> в</w:t>
      </w:r>
      <w:r w:rsidRPr="00BA43DA">
        <w:rPr>
          <w:rFonts w:ascii="Times New Roman" w:hAnsi="Times New Roman" w:cs="Times New Roman"/>
          <w:sz w:val="28"/>
          <w:szCs w:val="28"/>
        </w:rPr>
        <w:t>итрати у справі про порушення митних правил відшкодовуються особою, щодо якої винесено постанову про накладення адміністративного стягнення. Витрати на оплату послуг перекладача відшкодовуються з державного бюджету.</w:t>
      </w:r>
      <w:r>
        <w:rPr>
          <w:rFonts w:ascii="Times New Roman" w:hAnsi="Times New Roman" w:cs="Times New Roman"/>
          <w:sz w:val="28"/>
          <w:szCs w:val="28"/>
        </w:rPr>
        <w:t xml:space="preserve"> </w:t>
      </w:r>
      <w:r w:rsidRPr="00BA43DA">
        <w:rPr>
          <w:rFonts w:ascii="Times New Roman" w:hAnsi="Times New Roman" w:cs="Times New Roman"/>
          <w:sz w:val="28"/>
          <w:szCs w:val="28"/>
        </w:rPr>
        <w:t>Посадова особа митного органу</w:t>
      </w:r>
      <w:r w:rsidR="00F21047">
        <w:rPr>
          <w:rFonts w:ascii="Times New Roman" w:hAnsi="Times New Roman" w:cs="Times New Roman"/>
          <w:sz w:val="28"/>
          <w:szCs w:val="28"/>
        </w:rPr>
        <w:t>, в провадженні якої перебуває</w:t>
      </w:r>
      <w:r w:rsidRPr="00BA43DA">
        <w:rPr>
          <w:rFonts w:ascii="Times New Roman" w:hAnsi="Times New Roman" w:cs="Times New Roman"/>
          <w:sz w:val="28"/>
          <w:szCs w:val="28"/>
        </w:rPr>
        <w:t xml:space="preserve"> справа про порушення митних правил, а також посадова особа, яка здійснює розгляд цієї справи, зобов'язані зібрати та додати до справи документи про понесені у справі витрати.</w:t>
      </w:r>
      <w:r>
        <w:rPr>
          <w:rFonts w:ascii="Times New Roman" w:hAnsi="Times New Roman" w:cs="Times New Roman"/>
          <w:sz w:val="28"/>
          <w:szCs w:val="28"/>
        </w:rPr>
        <w:t xml:space="preserve"> </w:t>
      </w:r>
      <w:r w:rsidRPr="00BA43DA">
        <w:rPr>
          <w:rFonts w:ascii="Times New Roman" w:hAnsi="Times New Roman" w:cs="Times New Roman"/>
          <w:sz w:val="28"/>
          <w:szCs w:val="28"/>
        </w:rPr>
        <w:t>Порядок відшкодування витрат у справі про порушення митних правил, обчислення сум, що підлягають відшкодуванню, а також порядок розпорядження отриманими коштами встановлюються центральним органом виконавчої влади, що забезпечує формування та реалізує державну фінансову політику.</w:t>
      </w:r>
    </w:p>
    <w:p w:rsidR="00F17BEC" w:rsidRDefault="00F17BEC" w:rsidP="00F17BEC">
      <w:pPr>
        <w:spacing w:after="0" w:line="240" w:lineRule="auto"/>
        <w:ind w:firstLine="567"/>
        <w:rPr>
          <w:rFonts w:ascii="Times New Roman" w:hAnsi="Times New Roman"/>
          <w:sz w:val="28"/>
          <w:szCs w:val="28"/>
        </w:rPr>
      </w:pPr>
      <w:r w:rsidRPr="00607152">
        <w:rPr>
          <w:rFonts w:ascii="Times New Roman" w:hAnsi="Times New Roman"/>
          <w:sz w:val="28"/>
          <w:szCs w:val="28"/>
        </w:rPr>
        <w:lastRenderedPageBreak/>
        <w:t>Поряд</w:t>
      </w:r>
      <w:r>
        <w:rPr>
          <w:rFonts w:ascii="Times New Roman" w:hAnsi="Times New Roman"/>
          <w:sz w:val="28"/>
          <w:szCs w:val="28"/>
        </w:rPr>
        <w:t>ок</w:t>
      </w:r>
      <w:r w:rsidRPr="00607152">
        <w:rPr>
          <w:rFonts w:ascii="Times New Roman" w:hAnsi="Times New Roman"/>
          <w:sz w:val="28"/>
          <w:szCs w:val="28"/>
        </w:rPr>
        <w:t xml:space="preserve"> </w:t>
      </w:r>
      <w:r>
        <w:rPr>
          <w:rFonts w:ascii="Times New Roman" w:hAnsi="Times New Roman"/>
          <w:sz w:val="28"/>
          <w:szCs w:val="28"/>
        </w:rPr>
        <w:t>обчислення сум витрат у справах про порушення митних правил та їх відшкодування</w:t>
      </w:r>
      <w:r w:rsidRPr="0009329F">
        <w:rPr>
          <w:rFonts w:ascii="Times New Roman" w:hAnsi="Times New Roman"/>
          <w:sz w:val="28"/>
          <w:szCs w:val="28"/>
        </w:rPr>
        <w:t xml:space="preserve"> затверджени</w:t>
      </w:r>
      <w:r>
        <w:rPr>
          <w:rFonts w:ascii="Times New Roman" w:hAnsi="Times New Roman"/>
          <w:sz w:val="28"/>
          <w:szCs w:val="28"/>
        </w:rPr>
        <w:t xml:space="preserve">й </w:t>
      </w:r>
      <w:r w:rsidRPr="0009329F">
        <w:rPr>
          <w:rFonts w:ascii="Times New Roman" w:hAnsi="Times New Roman"/>
          <w:sz w:val="28"/>
          <w:szCs w:val="28"/>
        </w:rPr>
        <w:t xml:space="preserve">наказом Міністерства фінансів України </w:t>
      </w:r>
      <w:r>
        <w:rPr>
          <w:rFonts w:ascii="Times New Roman" w:hAnsi="Times New Roman"/>
          <w:sz w:val="28"/>
          <w:szCs w:val="28"/>
        </w:rPr>
        <w:br/>
      </w:r>
      <w:r w:rsidRPr="0009329F">
        <w:rPr>
          <w:rFonts w:ascii="Times New Roman" w:hAnsi="Times New Roman"/>
          <w:sz w:val="28"/>
          <w:szCs w:val="28"/>
        </w:rPr>
        <w:t>від 15.06.2012 № 731, зареєстровани</w:t>
      </w:r>
      <w:r w:rsidR="00536364">
        <w:rPr>
          <w:rFonts w:ascii="Times New Roman" w:hAnsi="Times New Roman"/>
          <w:sz w:val="28"/>
          <w:szCs w:val="28"/>
        </w:rPr>
        <w:t>м</w:t>
      </w:r>
      <w:r w:rsidRPr="0009329F">
        <w:rPr>
          <w:rFonts w:ascii="Times New Roman" w:hAnsi="Times New Roman"/>
          <w:sz w:val="28"/>
          <w:szCs w:val="28"/>
        </w:rPr>
        <w:t xml:space="preserve"> у Міністерстві юстиції України 09.07.2012 за № 1140/21452 (далі – </w:t>
      </w:r>
      <w:r w:rsidRPr="00607152">
        <w:rPr>
          <w:rFonts w:ascii="Times New Roman" w:hAnsi="Times New Roman"/>
          <w:sz w:val="28"/>
          <w:szCs w:val="28"/>
        </w:rPr>
        <w:t>Поряд</w:t>
      </w:r>
      <w:r>
        <w:rPr>
          <w:rFonts w:ascii="Times New Roman" w:hAnsi="Times New Roman"/>
          <w:sz w:val="28"/>
          <w:szCs w:val="28"/>
        </w:rPr>
        <w:t>ок</w:t>
      </w:r>
      <w:r w:rsidRPr="00607152">
        <w:rPr>
          <w:rFonts w:ascii="Times New Roman" w:hAnsi="Times New Roman"/>
          <w:sz w:val="28"/>
          <w:szCs w:val="28"/>
        </w:rPr>
        <w:t xml:space="preserve"> </w:t>
      </w:r>
      <w:r>
        <w:rPr>
          <w:rFonts w:ascii="Times New Roman" w:hAnsi="Times New Roman"/>
          <w:sz w:val="28"/>
          <w:szCs w:val="28"/>
        </w:rPr>
        <w:t>обчислення сум витрат у справах про ПМП</w:t>
      </w:r>
      <w:r w:rsidRPr="0009329F">
        <w:rPr>
          <w:rFonts w:ascii="Times New Roman" w:hAnsi="Times New Roman"/>
          <w:sz w:val="28"/>
          <w:szCs w:val="28"/>
        </w:rPr>
        <w:t>).</w:t>
      </w:r>
    </w:p>
    <w:p w:rsidR="00F17BEC" w:rsidRPr="008472A7" w:rsidRDefault="00F17BEC" w:rsidP="00F17BEC">
      <w:pPr>
        <w:spacing w:after="0" w:line="240" w:lineRule="auto"/>
        <w:ind w:firstLine="567"/>
        <w:rPr>
          <w:rFonts w:ascii="Times New Roman" w:hAnsi="Times New Roman"/>
          <w:sz w:val="28"/>
          <w:szCs w:val="28"/>
        </w:rPr>
      </w:pPr>
      <w:r>
        <w:rPr>
          <w:rFonts w:ascii="Times New Roman" w:hAnsi="Times New Roman"/>
          <w:sz w:val="28"/>
          <w:szCs w:val="28"/>
        </w:rPr>
        <w:t xml:space="preserve">Пунктом 2 </w:t>
      </w:r>
      <w:r>
        <w:rPr>
          <w:rFonts w:ascii="Times New Roman" w:hAnsi="Times New Roman" w:cs="Times New Roman"/>
          <w:sz w:val="28"/>
          <w:szCs w:val="28"/>
        </w:rPr>
        <w:t xml:space="preserve">розділу I </w:t>
      </w:r>
      <w:r w:rsidRPr="00607152">
        <w:rPr>
          <w:rFonts w:ascii="Times New Roman" w:hAnsi="Times New Roman"/>
          <w:sz w:val="28"/>
          <w:szCs w:val="28"/>
        </w:rPr>
        <w:t>Поряд</w:t>
      </w:r>
      <w:r>
        <w:rPr>
          <w:rFonts w:ascii="Times New Roman" w:hAnsi="Times New Roman"/>
          <w:sz w:val="28"/>
          <w:szCs w:val="28"/>
        </w:rPr>
        <w:t>ку</w:t>
      </w:r>
      <w:r w:rsidRPr="00607152">
        <w:rPr>
          <w:rFonts w:ascii="Times New Roman" w:hAnsi="Times New Roman"/>
          <w:sz w:val="28"/>
          <w:szCs w:val="28"/>
        </w:rPr>
        <w:t xml:space="preserve"> </w:t>
      </w:r>
      <w:r>
        <w:rPr>
          <w:rFonts w:ascii="Times New Roman" w:hAnsi="Times New Roman"/>
          <w:sz w:val="28"/>
          <w:szCs w:val="28"/>
        </w:rPr>
        <w:t>обчислення сум витрат у справах про ПМП визначено, що д</w:t>
      </w:r>
      <w:r w:rsidRPr="008472A7">
        <w:rPr>
          <w:rFonts w:ascii="Times New Roman" w:hAnsi="Times New Roman"/>
          <w:sz w:val="28"/>
          <w:szCs w:val="28"/>
        </w:rPr>
        <w:t>о витрат у справі про порушення митних правил належать:</w:t>
      </w:r>
    </w:p>
    <w:p w:rsidR="00F17BEC" w:rsidRPr="008472A7" w:rsidRDefault="00F17BEC" w:rsidP="00F17BEC">
      <w:pPr>
        <w:spacing w:after="0" w:line="240" w:lineRule="auto"/>
        <w:ind w:firstLine="567"/>
        <w:rPr>
          <w:rFonts w:ascii="Times New Roman" w:hAnsi="Times New Roman"/>
          <w:sz w:val="28"/>
          <w:szCs w:val="28"/>
        </w:rPr>
      </w:pPr>
      <w:r w:rsidRPr="008472A7">
        <w:rPr>
          <w:rFonts w:ascii="Times New Roman" w:hAnsi="Times New Roman"/>
          <w:sz w:val="28"/>
          <w:szCs w:val="28"/>
        </w:rPr>
        <w:t>витрати на інвентаризацію, зберігання, перевезення товарів, транспортних за</w:t>
      </w:r>
      <w:r w:rsidR="00F21047">
        <w:rPr>
          <w:rFonts w:ascii="Times New Roman" w:hAnsi="Times New Roman"/>
          <w:sz w:val="28"/>
          <w:szCs w:val="28"/>
        </w:rPr>
        <w:t xml:space="preserve">собів комерційного призначення </w:t>
      </w:r>
      <w:r w:rsidR="00F21047" w:rsidRPr="0019548F">
        <w:rPr>
          <w:rFonts w:ascii="Times New Roman" w:hAnsi="Times New Roman" w:cs="Times New Roman"/>
          <w:sz w:val="28"/>
          <w:szCs w:val="28"/>
        </w:rPr>
        <w:t>–</w:t>
      </w:r>
      <w:r w:rsidR="00F21047">
        <w:rPr>
          <w:rFonts w:ascii="Times New Roman" w:hAnsi="Times New Roman" w:cs="Times New Roman"/>
          <w:sz w:val="28"/>
          <w:szCs w:val="28"/>
        </w:rPr>
        <w:t xml:space="preserve"> </w:t>
      </w:r>
      <w:r w:rsidRPr="008472A7">
        <w:rPr>
          <w:rFonts w:ascii="Times New Roman" w:hAnsi="Times New Roman"/>
          <w:sz w:val="28"/>
          <w:szCs w:val="28"/>
        </w:rPr>
        <w:t>безпосередніх предметів порушення митних правил, товарів, транспортних засобів із спеціально виготовленими сховищами (тайниками), що використовув</w:t>
      </w:r>
      <w:r w:rsidR="00F21047">
        <w:rPr>
          <w:rFonts w:ascii="Times New Roman" w:hAnsi="Times New Roman"/>
          <w:sz w:val="28"/>
          <w:szCs w:val="28"/>
        </w:rPr>
        <w:t xml:space="preserve">алися для приховування товарів </w:t>
      </w:r>
      <w:r w:rsidR="00F21047" w:rsidRPr="0019548F">
        <w:rPr>
          <w:rFonts w:ascii="Times New Roman" w:hAnsi="Times New Roman" w:cs="Times New Roman"/>
          <w:sz w:val="28"/>
          <w:szCs w:val="28"/>
        </w:rPr>
        <w:t>–</w:t>
      </w:r>
      <w:r w:rsidRPr="008472A7">
        <w:rPr>
          <w:rFonts w:ascii="Times New Roman" w:hAnsi="Times New Roman"/>
          <w:sz w:val="28"/>
          <w:szCs w:val="28"/>
        </w:rPr>
        <w:t xml:space="preserve"> безпосередніх предметів порушення митних правил від митного контролю (крім транспортних засобів комерційного призначення, які використовуються виключно для перевезення пасажирів і товарів через митний кордон України за визначеними маршрутами та рейсами, що здійснюються відповідно до розкладу руху на підставі міжнародних договорів, укладених відповідно до закону), а також транспортних засобів, що використовувалися </w:t>
      </w:r>
      <w:r w:rsidR="00F21047">
        <w:rPr>
          <w:rFonts w:ascii="Times New Roman" w:hAnsi="Times New Roman"/>
          <w:sz w:val="28"/>
          <w:szCs w:val="28"/>
        </w:rPr>
        <w:t xml:space="preserve">для переміщення товарів </w:t>
      </w:r>
      <w:r w:rsidR="00F21047" w:rsidRPr="0019548F">
        <w:rPr>
          <w:rFonts w:ascii="Times New Roman" w:hAnsi="Times New Roman" w:cs="Times New Roman"/>
          <w:sz w:val="28"/>
          <w:szCs w:val="28"/>
        </w:rPr>
        <w:t>–</w:t>
      </w:r>
      <w:r w:rsidRPr="008472A7">
        <w:rPr>
          <w:rFonts w:ascii="Times New Roman" w:hAnsi="Times New Roman"/>
          <w:sz w:val="28"/>
          <w:szCs w:val="28"/>
        </w:rPr>
        <w:t xml:space="preserve"> безпосередніх предметів порушення митних правил через митний кордон України поза місцем розташування митного органу;</w:t>
      </w:r>
    </w:p>
    <w:p w:rsidR="00F17BEC" w:rsidRPr="008472A7" w:rsidRDefault="00F17BEC" w:rsidP="00F17BEC">
      <w:pPr>
        <w:spacing w:after="0" w:line="240" w:lineRule="auto"/>
        <w:ind w:firstLine="567"/>
        <w:rPr>
          <w:rFonts w:ascii="Times New Roman" w:hAnsi="Times New Roman"/>
          <w:sz w:val="28"/>
          <w:szCs w:val="28"/>
        </w:rPr>
      </w:pPr>
      <w:r w:rsidRPr="008472A7">
        <w:rPr>
          <w:rFonts w:ascii="Times New Roman" w:hAnsi="Times New Roman"/>
          <w:sz w:val="28"/>
          <w:szCs w:val="28"/>
        </w:rPr>
        <w:t>витрати на залучення спеціалістів та експертів у справі про порушення митних правил;</w:t>
      </w:r>
    </w:p>
    <w:p w:rsidR="00F17BEC" w:rsidRPr="008472A7" w:rsidRDefault="00F17BEC" w:rsidP="00F17BEC">
      <w:pPr>
        <w:spacing w:after="0" w:line="240" w:lineRule="auto"/>
        <w:ind w:firstLine="567"/>
        <w:rPr>
          <w:rFonts w:ascii="Times New Roman" w:hAnsi="Times New Roman"/>
          <w:sz w:val="28"/>
          <w:szCs w:val="28"/>
        </w:rPr>
      </w:pPr>
      <w:r w:rsidRPr="008472A7">
        <w:rPr>
          <w:rFonts w:ascii="Times New Roman" w:hAnsi="Times New Roman"/>
          <w:sz w:val="28"/>
          <w:szCs w:val="28"/>
        </w:rPr>
        <w:t>витрати, пов</w:t>
      </w:r>
      <w:r w:rsidR="00D23837">
        <w:rPr>
          <w:rFonts w:ascii="Times New Roman" w:hAnsi="Times New Roman"/>
          <w:sz w:val="28"/>
          <w:szCs w:val="28"/>
        </w:rPr>
        <w:t>’</w:t>
      </w:r>
      <w:r w:rsidRPr="008472A7">
        <w:rPr>
          <w:rFonts w:ascii="Times New Roman" w:hAnsi="Times New Roman"/>
          <w:sz w:val="28"/>
          <w:szCs w:val="28"/>
        </w:rPr>
        <w:t>язані з викликом свідка (свідків) для дачі пояснень;</w:t>
      </w:r>
    </w:p>
    <w:p w:rsidR="00F17BEC" w:rsidRDefault="00F17BEC" w:rsidP="00F17BEC">
      <w:pPr>
        <w:spacing w:after="0" w:line="240" w:lineRule="auto"/>
        <w:ind w:firstLine="567"/>
        <w:rPr>
          <w:rFonts w:ascii="Times New Roman" w:hAnsi="Times New Roman"/>
          <w:sz w:val="28"/>
          <w:szCs w:val="28"/>
        </w:rPr>
      </w:pPr>
      <w:r w:rsidRPr="008472A7">
        <w:rPr>
          <w:rFonts w:ascii="Times New Roman" w:hAnsi="Times New Roman"/>
          <w:sz w:val="28"/>
          <w:szCs w:val="28"/>
        </w:rPr>
        <w:t>інші понесені митними органами витрати на провадження або розгляд справи про порушення митних правил.</w:t>
      </w:r>
    </w:p>
    <w:p w:rsidR="00F17BEC" w:rsidRDefault="00F17BEC" w:rsidP="00F17BEC">
      <w:pPr>
        <w:spacing w:after="0" w:line="240" w:lineRule="auto"/>
        <w:ind w:firstLine="567"/>
        <w:rPr>
          <w:rFonts w:ascii="Times New Roman" w:hAnsi="Times New Roman" w:cs="Times New Roman"/>
          <w:sz w:val="28"/>
          <w:szCs w:val="28"/>
        </w:rPr>
      </w:pPr>
      <w:r>
        <w:rPr>
          <w:rFonts w:ascii="Times New Roman" w:hAnsi="Times New Roman"/>
          <w:sz w:val="28"/>
          <w:szCs w:val="28"/>
        </w:rPr>
        <w:t xml:space="preserve">Відповідно до </w:t>
      </w:r>
      <w:r w:rsidRPr="0019548F">
        <w:rPr>
          <w:rFonts w:ascii="Times New Roman" w:hAnsi="Times New Roman" w:cs="Times New Roman"/>
          <w:sz w:val="28"/>
          <w:szCs w:val="28"/>
        </w:rPr>
        <w:t xml:space="preserve">пункту </w:t>
      </w:r>
      <w:r>
        <w:rPr>
          <w:rFonts w:ascii="Times New Roman" w:hAnsi="Times New Roman" w:cs="Times New Roman"/>
          <w:sz w:val="28"/>
          <w:szCs w:val="28"/>
        </w:rPr>
        <w:t>1</w:t>
      </w:r>
      <w:r w:rsidRPr="0019548F">
        <w:rPr>
          <w:rFonts w:ascii="Times New Roman" w:hAnsi="Times New Roman" w:cs="Times New Roman"/>
          <w:sz w:val="28"/>
          <w:szCs w:val="28"/>
        </w:rPr>
        <w:t xml:space="preserve"> розділу III</w:t>
      </w:r>
      <w:r>
        <w:rPr>
          <w:rFonts w:ascii="Times New Roman" w:hAnsi="Times New Roman" w:cs="Times New Roman"/>
          <w:sz w:val="28"/>
          <w:szCs w:val="28"/>
        </w:rPr>
        <w:t xml:space="preserve"> </w:t>
      </w:r>
      <w:r w:rsidRPr="00607152">
        <w:rPr>
          <w:rFonts w:ascii="Times New Roman" w:hAnsi="Times New Roman"/>
          <w:sz w:val="28"/>
          <w:szCs w:val="28"/>
        </w:rPr>
        <w:t>Поряд</w:t>
      </w:r>
      <w:r>
        <w:rPr>
          <w:rFonts w:ascii="Times New Roman" w:hAnsi="Times New Roman"/>
          <w:sz w:val="28"/>
          <w:szCs w:val="28"/>
        </w:rPr>
        <w:t>ку</w:t>
      </w:r>
      <w:r w:rsidRPr="00607152">
        <w:rPr>
          <w:rFonts w:ascii="Times New Roman" w:hAnsi="Times New Roman"/>
          <w:sz w:val="28"/>
          <w:szCs w:val="28"/>
        </w:rPr>
        <w:t xml:space="preserve"> </w:t>
      </w:r>
      <w:r>
        <w:rPr>
          <w:rFonts w:ascii="Times New Roman" w:hAnsi="Times New Roman"/>
          <w:sz w:val="28"/>
          <w:szCs w:val="28"/>
        </w:rPr>
        <w:t>обчислення сум витрат у справах про ПМП в</w:t>
      </w:r>
      <w:r w:rsidRPr="0009329F">
        <w:rPr>
          <w:rFonts w:ascii="Times New Roman" w:hAnsi="Times New Roman"/>
          <w:sz w:val="28"/>
          <w:szCs w:val="28"/>
        </w:rPr>
        <w:t>итрати в справі про порушення митних правил відшкодовуються особою, щодо якої винесено постанову про накладе</w:t>
      </w:r>
      <w:r>
        <w:rPr>
          <w:rFonts w:ascii="Times New Roman" w:hAnsi="Times New Roman"/>
          <w:sz w:val="28"/>
          <w:szCs w:val="28"/>
        </w:rPr>
        <w:t>ння адміністративного стягнення</w:t>
      </w:r>
      <w:r w:rsidRPr="0009329F">
        <w:rPr>
          <w:rFonts w:ascii="Times New Roman" w:hAnsi="Times New Roman"/>
          <w:sz w:val="28"/>
          <w:szCs w:val="28"/>
        </w:rPr>
        <w:t>. Суми витрат, що підлягають відшкодуванню, зазначаються у постанові про накладення стягнення</w:t>
      </w:r>
    </w:p>
    <w:p w:rsidR="002C2278" w:rsidRPr="002C2278" w:rsidRDefault="002C2278" w:rsidP="002C2278">
      <w:pPr>
        <w:spacing w:after="0" w:line="240" w:lineRule="auto"/>
        <w:ind w:firstLine="567"/>
        <w:rPr>
          <w:rFonts w:ascii="Times New Roman" w:hAnsi="Times New Roman" w:cs="Times New Roman"/>
          <w:sz w:val="28"/>
          <w:szCs w:val="28"/>
        </w:rPr>
      </w:pPr>
      <w:r w:rsidRPr="002C2278">
        <w:rPr>
          <w:rFonts w:ascii="Times New Roman" w:hAnsi="Times New Roman" w:cs="Times New Roman"/>
          <w:sz w:val="28"/>
          <w:szCs w:val="28"/>
        </w:rPr>
        <w:t xml:space="preserve">Згідно з </w:t>
      </w:r>
      <w:r w:rsidR="00D23837">
        <w:rPr>
          <w:rFonts w:ascii="Times New Roman" w:hAnsi="Times New Roman" w:cs="Times New Roman"/>
          <w:sz w:val="28"/>
          <w:szCs w:val="28"/>
        </w:rPr>
        <w:t xml:space="preserve">приписами </w:t>
      </w:r>
      <w:r w:rsidRPr="002C2278">
        <w:rPr>
          <w:rFonts w:ascii="Times New Roman" w:hAnsi="Times New Roman" w:cs="Times New Roman"/>
          <w:sz w:val="28"/>
          <w:szCs w:val="28"/>
        </w:rPr>
        <w:t>ст</w:t>
      </w:r>
      <w:r w:rsidR="00D23837">
        <w:rPr>
          <w:rFonts w:ascii="Times New Roman" w:hAnsi="Times New Roman" w:cs="Times New Roman"/>
          <w:sz w:val="28"/>
          <w:szCs w:val="28"/>
        </w:rPr>
        <w:t>атті</w:t>
      </w:r>
      <w:r>
        <w:rPr>
          <w:rFonts w:ascii="Times New Roman" w:hAnsi="Times New Roman" w:cs="Times New Roman"/>
          <w:sz w:val="28"/>
          <w:szCs w:val="28"/>
        </w:rPr>
        <w:t xml:space="preserve"> </w:t>
      </w:r>
      <w:r w:rsidRPr="002C2278">
        <w:rPr>
          <w:rFonts w:ascii="Times New Roman" w:hAnsi="Times New Roman" w:cs="Times New Roman"/>
          <w:sz w:val="28"/>
          <w:szCs w:val="28"/>
        </w:rPr>
        <w:t>467 Кодексу адміністративне стягнення за порушення митних правил може бути накладено не пізніше ніж через шість місяців з дня виявлення правопорушення.</w:t>
      </w:r>
    </w:p>
    <w:p w:rsidR="002C2278" w:rsidRPr="002C2278" w:rsidRDefault="002C2278" w:rsidP="002C2278">
      <w:pPr>
        <w:spacing w:after="0" w:line="240" w:lineRule="auto"/>
        <w:ind w:firstLine="567"/>
        <w:rPr>
          <w:rFonts w:ascii="Times New Roman" w:hAnsi="Times New Roman" w:cs="Times New Roman"/>
          <w:sz w:val="28"/>
          <w:szCs w:val="28"/>
        </w:rPr>
      </w:pPr>
      <w:r w:rsidRPr="002C2278">
        <w:rPr>
          <w:rFonts w:ascii="Times New Roman" w:hAnsi="Times New Roman" w:cs="Times New Roman"/>
          <w:sz w:val="28"/>
          <w:szCs w:val="28"/>
        </w:rPr>
        <w:t>Відповідно до положень частини другої ст</w:t>
      </w:r>
      <w:r>
        <w:rPr>
          <w:rFonts w:ascii="Times New Roman" w:hAnsi="Times New Roman" w:cs="Times New Roman"/>
          <w:sz w:val="28"/>
          <w:szCs w:val="28"/>
        </w:rPr>
        <w:t>атті</w:t>
      </w:r>
      <w:r w:rsidRPr="002C2278">
        <w:rPr>
          <w:rFonts w:ascii="Times New Roman" w:hAnsi="Times New Roman" w:cs="Times New Roman"/>
          <w:sz w:val="28"/>
          <w:szCs w:val="28"/>
        </w:rPr>
        <w:t xml:space="preserve"> 522 Кодексу справи про порушення митних правил, передбачені, зокрема ч</w:t>
      </w:r>
      <w:r>
        <w:rPr>
          <w:rFonts w:ascii="Times New Roman" w:hAnsi="Times New Roman" w:cs="Times New Roman"/>
          <w:sz w:val="28"/>
          <w:szCs w:val="28"/>
        </w:rPr>
        <w:t>астиною</w:t>
      </w:r>
      <w:r w:rsidR="00F21047">
        <w:rPr>
          <w:rFonts w:ascii="Times New Roman" w:hAnsi="Times New Roman" w:cs="Times New Roman"/>
          <w:sz w:val="28"/>
          <w:szCs w:val="28"/>
        </w:rPr>
        <w:t xml:space="preserve"> шостою</w:t>
      </w:r>
      <w:r w:rsidRPr="002C2278">
        <w:rPr>
          <w:rFonts w:ascii="Times New Roman" w:hAnsi="Times New Roman" w:cs="Times New Roman"/>
          <w:sz w:val="28"/>
          <w:szCs w:val="28"/>
        </w:rPr>
        <w:t xml:space="preserve"> ст</w:t>
      </w:r>
      <w:r>
        <w:rPr>
          <w:rFonts w:ascii="Times New Roman" w:hAnsi="Times New Roman" w:cs="Times New Roman"/>
          <w:sz w:val="28"/>
          <w:szCs w:val="28"/>
        </w:rPr>
        <w:t>атті</w:t>
      </w:r>
      <w:r w:rsidRPr="002C2278">
        <w:rPr>
          <w:rFonts w:ascii="Times New Roman" w:hAnsi="Times New Roman" w:cs="Times New Roman"/>
          <w:sz w:val="28"/>
          <w:szCs w:val="28"/>
        </w:rPr>
        <w:t xml:space="preserve"> 481 цього Кодексу, розглядаються </w:t>
      </w:r>
      <w:r w:rsidR="00957EA9">
        <w:rPr>
          <w:rFonts w:ascii="Times New Roman" w:hAnsi="Times New Roman" w:cs="Times New Roman"/>
          <w:sz w:val="28"/>
          <w:szCs w:val="28"/>
        </w:rPr>
        <w:t>місцевими загальними судами</w:t>
      </w:r>
      <w:r w:rsidRPr="002C2278">
        <w:rPr>
          <w:rFonts w:ascii="Times New Roman" w:hAnsi="Times New Roman" w:cs="Times New Roman"/>
          <w:sz w:val="28"/>
          <w:szCs w:val="28"/>
        </w:rPr>
        <w:t xml:space="preserve">. </w:t>
      </w:r>
    </w:p>
    <w:p w:rsidR="002C2278" w:rsidRPr="002C2278" w:rsidRDefault="002C2278" w:rsidP="002C2278">
      <w:pPr>
        <w:spacing w:after="0" w:line="240" w:lineRule="auto"/>
        <w:ind w:firstLine="567"/>
        <w:rPr>
          <w:rFonts w:ascii="Times New Roman" w:hAnsi="Times New Roman" w:cs="Times New Roman"/>
          <w:sz w:val="28"/>
          <w:szCs w:val="28"/>
        </w:rPr>
      </w:pPr>
      <w:r w:rsidRPr="002C2278">
        <w:rPr>
          <w:rFonts w:ascii="Times New Roman" w:hAnsi="Times New Roman" w:cs="Times New Roman"/>
          <w:sz w:val="28"/>
          <w:szCs w:val="28"/>
        </w:rPr>
        <w:t xml:space="preserve">Згідно зі статтею 524 Кодексу справа про порушення митних правил розглядається за місцезнаходженням митного органу, посадові особи якого здійснювали провадження у цій справі. </w:t>
      </w:r>
    </w:p>
    <w:p w:rsidR="002C2278" w:rsidRPr="002C2278" w:rsidRDefault="00F21047" w:rsidP="002C2278">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Враховуючи </w:t>
      </w:r>
      <w:r w:rsidR="002C2278" w:rsidRPr="002C2278">
        <w:rPr>
          <w:rFonts w:ascii="Times New Roman" w:hAnsi="Times New Roman" w:cs="Times New Roman"/>
          <w:sz w:val="28"/>
          <w:szCs w:val="28"/>
        </w:rPr>
        <w:t xml:space="preserve">викладене, </w:t>
      </w:r>
      <w:r w:rsidR="002C2278" w:rsidRPr="008E6C43">
        <w:rPr>
          <w:rFonts w:ascii="Times New Roman" w:hAnsi="Times New Roman" w:cs="Times New Roman"/>
          <w:sz w:val="28"/>
          <w:szCs w:val="28"/>
        </w:rPr>
        <w:t>e6dc319310ba9bd208212fec6f337de9984293295d35f7b480e84c4f2dc15a6b</w:t>
      </w:r>
      <w:r w:rsidR="002C2278" w:rsidRPr="002C2278">
        <w:rPr>
          <w:rFonts w:ascii="Times New Roman" w:hAnsi="Times New Roman" w:cs="Times New Roman"/>
          <w:sz w:val="28"/>
          <w:szCs w:val="28"/>
        </w:rPr>
        <w:t xml:space="preserve"> матеріали справи про порушення митних правил </w:t>
      </w:r>
      <w:r w:rsidR="002C2278" w:rsidRPr="008E6C43">
        <w:rPr>
          <w:rFonts w:ascii="Times New Roman" w:hAnsi="Times New Roman" w:cs="Times New Roman"/>
          <w:sz w:val="28"/>
          <w:szCs w:val="28"/>
        </w:rPr>
        <w:t>ac39a91e7e744ee00877df977298351b6ce034960edead89a17f94fb91016f7f</w:t>
      </w:r>
      <w:r w:rsidR="002C2278" w:rsidRPr="002C2278">
        <w:rPr>
          <w:rFonts w:ascii="Times New Roman" w:hAnsi="Times New Roman" w:cs="Times New Roman"/>
          <w:sz w:val="28"/>
          <w:szCs w:val="28"/>
        </w:rPr>
        <w:t xml:space="preserve"> направлено до </w:t>
      </w:r>
      <w:proofErr w:type="spellStart"/>
      <w:r>
        <w:rPr>
          <w:rFonts w:ascii="Times New Roman" w:hAnsi="Times New Roman" w:cs="Times New Roman"/>
          <w:sz w:val="28"/>
          <w:szCs w:val="28"/>
        </w:rPr>
        <w:t>Хаджибейського</w:t>
      </w:r>
      <w:proofErr w:type="spellEnd"/>
      <w:r>
        <w:rPr>
          <w:rFonts w:ascii="Times New Roman" w:hAnsi="Times New Roman" w:cs="Times New Roman"/>
          <w:sz w:val="28"/>
          <w:szCs w:val="28"/>
        </w:rPr>
        <w:t xml:space="preserve"> районного суду міста</w:t>
      </w:r>
      <w:r w:rsidR="002C2278" w:rsidRPr="002C2278">
        <w:rPr>
          <w:rFonts w:ascii="Times New Roman" w:hAnsi="Times New Roman" w:cs="Times New Roman"/>
          <w:sz w:val="28"/>
          <w:szCs w:val="28"/>
        </w:rPr>
        <w:t xml:space="preserve"> Одеси в межах строку</w:t>
      </w:r>
      <w:r>
        <w:rPr>
          <w:rFonts w:ascii="Times New Roman" w:hAnsi="Times New Roman" w:cs="Times New Roman"/>
          <w:sz w:val="28"/>
          <w:szCs w:val="28"/>
        </w:rPr>
        <w:t>,</w:t>
      </w:r>
      <w:r w:rsidR="002C2278" w:rsidRPr="002C2278">
        <w:rPr>
          <w:rFonts w:ascii="Times New Roman" w:hAnsi="Times New Roman" w:cs="Times New Roman"/>
          <w:sz w:val="28"/>
          <w:szCs w:val="28"/>
        </w:rPr>
        <w:t xml:space="preserve"> передбаченого с</w:t>
      </w:r>
      <w:r w:rsidR="002C2278">
        <w:rPr>
          <w:rFonts w:ascii="Times New Roman" w:hAnsi="Times New Roman" w:cs="Times New Roman"/>
          <w:sz w:val="28"/>
          <w:szCs w:val="28"/>
        </w:rPr>
        <w:t>таттею</w:t>
      </w:r>
      <w:r w:rsidR="002C2278" w:rsidRPr="002C2278">
        <w:rPr>
          <w:rFonts w:ascii="Times New Roman" w:hAnsi="Times New Roman" w:cs="Times New Roman"/>
          <w:sz w:val="28"/>
          <w:szCs w:val="28"/>
        </w:rPr>
        <w:t xml:space="preserve"> 467 Кодексу. </w:t>
      </w:r>
    </w:p>
    <w:p w:rsidR="002C2278" w:rsidRPr="002C2278" w:rsidRDefault="002C2278" w:rsidP="002C2278">
      <w:pPr>
        <w:spacing w:after="0" w:line="240" w:lineRule="auto"/>
        <w:ind w:firstLine="567"/>
        <w:rPr>
          <w:rFonts w:ascii="Times New Roman" w:hAnsi="Times New Roman" w:cs="Times New Roman"/>
          <w:sz w:val="28"/>
          <w:szCs w:val="28"/>
        </w:rPr>
      </w:pPr>
      <w:r w:rsidRPr="002C2278">
        <w:rPr>
          <w:rFonts w:ascii="Times New Roman" w:hAnsi="Times New Roman" w:cs="Times New Roman"/>
          <w:sz w:val="28"/>
          <w:szCs w:val="28"/>
        </w:rPr>
        <w:lastRenderedPageBreak/>
        <w:t xml:space="preserve">Отже, твердження </w:t>
      </w:r>
      <w:r>
        <w:rPr>
          <w:rFonts w:ascii="Times New Roman" w:hAnsi="Times New Roman" w:cs="Times New Roman"/>
          <w:sz w:val="28"/>
          <w:szCs w:val="28"/>
        </w:rPr>
        <w:t>скаржника</w:t>
      </w:r>
      <w:r w:rsidRPr="002C2278">
        <w:rPr>
          <w:rFonts w:ascii="Times New Roman" w:hAnsi="Times New Roman" w:cs="Times New Roman"/>
          <w:sz w:val="28"/>
          <w:szCs w:val="28"/>
        </w:rPr>
        <w:t xml:space="preserve"> щодо нібито затягування розгляду справи митницею є необґру</w:t>
      </w:r>
      <w:r w:rsidR="00F21047">
        <w:rPr>
          <w:rFonts w:ascii="Times New Roman" w:hAnsi="Times New Roman" w:cs="Times New Roman"/>
          <w:sz w:val="28"/>
          <w:szCs w:val="28"/>
        </w:rPr>
        <w:t xml:space="preserve">нтованими та спростовуються </w:t>
      </w:r>
      <w:r w:rsidRPr="002C2278">
        <w:rPr>
          <w:rFonts w:ascii="Times New Roman" w:hAnsi="Times New Roman" w:cs="Times New Roman"/>
          <w:sz w:val="28"/>
          <w:szCs w:val="28"/>
        </w:rPr>
        <w:t xml:space="preserve">зазначеними факторами. </w:t>
      </w:r>
    </w:p>
    <w:p w:rsidR="002C2278" w:rsidRPr="002C2278" w:rsidRDefault="002C2278" w:rsidP="002C2278">
      <w:pPr>
        <w:spacing w:after="0" w:line="240" w:lineRule="auto"/>
        <w:ind w:firstLine="567"/>
        <w:rPr>
          <w:rFonts w:ascii="Times New Roman" w:hAnsi="Times New Roman" w:cs="Times New Roman"/>
          <w:sz w:val="28"/>
          <w:szCs w:val="28"/>
        </w:rPr>
      </w:pPr>
      <w:r w:rsidRPr="002C2278">
        <w:rPr>
          <w:rFonts w:ascii="Times New Roman" w:hAnsi="Times New Roman" w:cs="Times New Roman"/>
          <w:sz w:val="28"/>
          <w:szCs w:val="28"/>
        </w:rPr>
        <w:t>Слід з</w:t>
      </w:r>
      <w:r w:rsidR="00F21047">
        <w:rPr>
          <w:rFonts w:ascii="Times New Roman" w:hAnsi="Times New Roman" w:cs="Times New Roman"/>
          <w:sz w:val="28"/>
          <w:szCs w:val="28"/>
        </w:rPr>
        <w:t xml:space="preserve">азначити, що при друкуванні </w:t>
      </w:r>
      <w:r w:rsidRPr="002C2278">
        <w:rPr>
          <w:rFonts w:ascii="Times New Roman" w:hAnsi="Times New Roman" w:cs="Times New Roman"/>
          <w:sz w:val="28"/>
          <w:szCs w:val="28"/>
        </w:rPr>
        <w:t xml:space="preserve">зазначеного протоколу посадовою особою Одеської митниці допущено технічну помилку, у зв’язку з чим у двох примірниках протоколу про порушення митних правил зазначено помилково номер </w:t>
      </w:r>
      <w:r w:rsidRPr="008E6C43">
        <w:rPr>
          <w:rFonts w:ascii="Times New Roman" w:hAnsi="Times New Roman" w:cs="Times New Roman"/>
          <w:sz w:val="28"/>
          <w:szCs w:val="28"/>
        </w:rPr>
        <w:t>19ff31eec3127a7afb94acdb43edeb64890fbd0a4577b3baa66e7fc1e2fac43d</w:t>
      </w:r>
      <w:r w:rsidRPr="002C2278">
        <w:rPr>
          <w:rFonts w:ascii="Times New Roman" w:hAnsi="Times New Roman" w:cs="Times New Roman"/>
          <w:sz w:val="28"/>
          <w:szCs w:val="28"/>
        </w:rPr>
        <w:t xml:space="preserve">. </w:t>
      </w:r>
    </w:p>
    <w:p w:rsidR="002C2278" w:rsidRPr="002C2278" w:rsidRDefault="002C2278" w:rsidP="002C2278">
      <w:pPr>
        <w:spacing w:after="0" w:line="240" w:lineRule="auto"/>
        <w:ind w:firstLine="567"/>
        <w:rPr>
          <w:rFonts w:ascii="Times New Roman" w:hAnsi="Times New Roman" w:cs="Times New Roman"/>
          <w:sz w:val="28"/>
          <w:szCs w:val="28"/>
        </w:rPr>
      </w:pPr>
      <w:r w:rsidRPr="002C2278">
        <w:rPr>
          <w:rFonts w:ascii="Times New Roman" w:hAnsi="Times New Roman" w:cs="Times New Roman"/>
          <w:sz w:val="28"/>
          <w:szCs w:val="28"/>
        </w:rPr>
        <w:t xml:space="preserve">Таким чином, до </w:t>
      </w:r>
      <w:proofErr w:type="spellStart"/>
      <w:r w:rsidRPr="002C2278">
        <w:rPr>
          <w:rFonts w:ascii="Times New Roman" w:hAnsi="Times New Roman" w:cs="Times New Roman"/>
          <w:sz w:val="28"/>
          <w:szCs w:val="28"/>
        </w:rPr>
        <w:t>Хаджибейського</w:t>
      </w:r>
      <w:proofErr w:type="spellEnd"/>
      <w:r w:rsidRPr="002C2278">
        <w:rPr>
          <w:rFonts w:ascii="Times New Roman" w:hAnsi="Times New Roman" w:cs="Times New Roman"/>
          <w:sz w:val="28"/>
          <w:szCs w:val="28"/>
        </w:rPr>
        <w:t xml:space="preserve"> районного суду </w:t>
      </w:r>
      <w:r w:rsidR="00F21047">
        <w:rPr>
          <w:rFonts w:ascii="Times New Roman" w:hAnsi="Times New Roman" w:cs="Times New Roman"/>
          <w:sz w:val="28"/>
          <w:szCs w:val="28"/>
        </w:rPr>
        <w:t xml:space="preserve">міста Одеси </w:t>
      </w:r>
      <w:r w:rsidRPr="002C2278">
        <w:rPr>
          <w:rFonts w:ascii="Times New Roman" w:hAnsi="Times New Roman" w:cs="Times New Roman"/>
          <w:sz w:val="28"/>
          <w:szCs w:val="28"/>
        </w:rPr>
        <w:t xml:space="preserve">Одеською </w:t>
      </w:r>
      <w:r w:rsidR="004C155C">
        <w:rPr>
          <w:rFonts w:ascii="Times New Roman" w:hAnsi="Times New Roman" w:cs="Times New Roman"/>
          <w:sz w:val="28"/>
          <w:szCs w:val="28"/>
        </w:rPr>
        <w:br/>
      </w:r>
      <w:r w:rsidRPr="002C2278">
        <w:rPr>
          <w:rFonts w:ascii="Times New Roman" w:hAnsi="Times New Roman" w:cs="Times New Roman"/>
          <w:sz w:val="28"/>
          <w:szCs w:val="28"/>
        </w:rPr>
        <w:t>митницею направлено матеріали справи про порушення митних правил</w:t>
      </w:r>
      <w:r w:rsidR="004C155C" w:rsidRPr="00C108B3">
        <w:rPr>
          <w:rFonts w:ascii="Times New Roman" w:hAnsi="Times New Roman" w:cs="Times New Roman"/>
          <w:sz w:val="28"/>
          <w:szCs w:val="28"/>
        </w:rPr>
        <w:t xml:space="preserve"> </w:t>
      </w:r>
      <w:r w:rsidR="004C155C" w:rsidRPr="00C108B3">
        <w:rPr>
          <w:rFonts w:ascii="Times New Roman" w:hAnsi="Times New Roman" w:cs="Times New Roman"/>
          <w:sz w:val="28"/>
          <w:szCs w:val="28"/>
        </w:rPr>
        <w:br/>
      </w:r>
      <w:r w:rsidRPr="008E6C43">
        <w:rPr>
          <w:rFonts w:ascii="Times New Roman" w:hAnsi="Times New Roman" w:cs="Times New Roman"/>
          <w:sz w:val="28"/>
          <w:szCs w:val="28"/>
        </w:rPr>
        <w:t>ac39a91e7e744ee00877df977298351b6ce034960edead89a17f94fb91016f7f</w:t>
      </w:r>
      <w:r w:rsidRPr="002C2278">
        <w:rPr>
          <w:rFonts w:ascii="Times New Roman" w:hAnsi="Times New Roman" w:cs="Times New Roman"/>
          <w:sz w:val="28"/>
          <w:szCs w:val="28"/>
        </w:rPr>
        <w:t xml:space="preserve"> з протоколом </w:t>
      </w:r>
      <w:r w:rsidRPr="008E6C43">
        <w:rPr>
          <w:rFonts w:ascii="Times New Roman" w:hAnsi="Times New Roman" w:cs="Times New Roman"/>
          <w:sz w:val="28"/>
          <w:szCs w:val="28"/>
        </w:rPr>
        <w:t>7ca589e9bdfe72f2ea21e0451646580560021c56859a947d86e02439193b1eb5</w:t>
      </w:r>
      <w:r w:rsidRPr="002C2278">
        <w:rPr>
          <w:rFonts w:ascii="Times New Roman" w:hAnsi="Times New Roman" w:cs="Times New Roman"/>
          <w:sz w:val="28"/>
          <w:szCs w:val="28"/>
        </w:rPr>
        <w:t xml:space="preserve"> з технічною помилкою в номері </w:t>
      </w:r>
      <w:r w:rsidRPr="008E6C43">
        <w:rPr>
          <w:rFonts w:ascii="Times New Roman" w:hAnsi="Times New Roman" w:cs="Times New Roman"/>
          <w:sz w:val="28"/>
          <w:szCs w:val="28"/>
        </w:rPr>
        <w:t>8364315105f7319d87d94ebc18c5b2c950bc55f3c7ae92809f3468c9ebc7b569</w:t>
      </w:r>
      <w:r w:rsidRPr="002C2278">
        <w:rPr>
          <w:rFonts w:ascii="Times New Roman" w:hAnsi="Times New Roman" w:cs="Times New Roman"/>
          <w:sz w:val="28"/>
          <w:szCs w:val="28"/>
        </w:rPr>
        <w:t>.</w:t>
      </w:r>
    </w:p>
    <w:p w:rsidR="002C2278" w:rsidRPr="002C2278" w:rsidRDefault="002C2278" w:rsidP="002C2278">
      <w:pPr>
        <w:spacing w:after="0" w:line="240" w:lineRule="auto"/>
        <w:ind w:firstLine="567"/>
        <w:rPr>
          <w:rFonts w:ascii="Times New Roman" w:hAnsi="Times New Roman" w:cs="Times New Roman"/>
          <w:sz w:val="28"/>
          <w:szCs w:val="28"/>
        </w:rPr>
      </w:pPr>
      <w:r w:rsidRPr="002C2278">
        <w:rPr>
          <w:rFonts w:ascii="Times New Roman" w:hAnsi="Times New Roman" w:cs="Times New Roman"/>
          <w:sz w:val="28"/>
          <w:szCs w:val="28"/>
        </w:rPr>
        <w:t>Після направлення справи про порушення митних правил до суду митний орган позбавлений процесуальних повноважень впливати на строки розгляду, винесення судових рішень або зміст таких рішень, що відповідає принципу незалежності суду, визна</w:t>
      </w:r>
      <w:r w:rsidR="00C5626F">
        <w:rPr>
          <w:rFonts w:ascii="Times New Roman" w:hAnsi="Times New Roman" w:cs="Times New Roman"/>
          <w:sz w:val="28"/>
          <w:szCs w:val="28"/>
        </w:rPr>
        <w:t>ченого</w:t>
      </w:r>
      <w:r w:rsidRPr="002C2278">
        <w:rPr>
          <w:rFonts w:ascii="Times New Roman" w:hAnsi="Times New Roman" w:cs="Times New Roman"/>
          <w:sz w:val="28"/>
          <w:szCs w:val="28"/>
        </w:rPr>
        <w:t xml:space="preserve"> ст</w:t>
      </w:r>
      <w:r>
        <w:rPr>
          <w:rFonts w:ascii="Times New Roman" w:hAnsi="Times New Roman" w:cs="Times New Roman"/>
          <w:sz w:val="28"/>
          <w:szCs w:val="28"/>
        </w:rPr>
        <w:t>аттею</w:t>
      </w:r>
      <w:r w:rsidRPr="002C2278">
        <w:rPr>
          <w:rFonts w:ascii="Times New Roman" w:hAnsi="Times New Roman" w:cs="Times New Roman"/>
          <w:sz w:val="28"/>
          <w:szCs w:val="28"/>
        </w:rPr>
        <w:t xml:space="preserve"> 126 Конституції України, відповідно твердження скаржника </w:t>
      </w:r>
      <w:r w:rsidR="00957EA9">
        <w:rPr>
          <w:rFonts w:ascii="Times New Roman" w:hAnsi="Times New Roman" w:cs="Times New Roman"/>
          <w:sz w:val="28"/>
          <w:szCs w:val="28"/>
        </w:rPr>
        <w:t>є</w:t>
      </w:r>
      <w:r w:rsidRPr="002C2278">
        <w:rPr>
          <w:rFonts w:ascii="Times New Roman" w:hAnsi="Times New Roman" w:cs="Times New Roman"/>
          <w:sz w:val="28"/>
          <w:szCs w:val="28"/>
        </w:rPr>
        <w:t xml:space="preserve"> безпідставними. </w:t>
      </w:r>
    </w:p>
    <w:p w:rsidR="002C2278" w:rsidRPr="002C2278" w:rsidRDefault="002C2278" w:rsidP="002C2278">
      <w:pPr>
        <w:spacing w:after="0" w:line="240" w:lineRule="auto"/>
        <w:ind w:firstLine="567"/>
        <w:rPr>
          <w:rFonts w:ascii="Times New Roman" w:hAnsi="Times New Roman" w:cs="Times New Roman"/>
          <w:sz w:val="28"/>
          <w:szCs w:val="28"/>
        </w:rPr>
      </w:pPr>
      <w:r w:rsidRPr="002C2278">
        <w:rPr>
          <w:rFonts w:ascii="Times New Roman" w:hAnsi="Times New Roman" w:cs="Times New Roman"/>
          <w:sz w:val="28"/>
          <w:szCs w:val="28"/>
        </w:rPr>
        <w:t xml:space="preserve">Таким чином, посадові особи відділу провадження у справах про порушення митних правил </w:t>
      </w:r>
      <w:r w:rsidR="00FD6794">
        <w:rPr>
          <w:rFonts w:ascii="Times New Roman" w:hAnsi="Times New Roman" w:cs="Times New Roman"/>
          <w:sz w:val="28"/>
          <w:szCs w:val="28"/>
        </w:rPr>
        <w:t xml:space="preserve">Одеської митниці </w:t>
      </w:r>
      <w:r w:rsidRPr="002C2278">
        <w:rPr>
          <w:rFonts w:ascii="Times New Roman" w:hAnsi="Times New Roman" w:cs="Times New Roman"/>
          <w:sz w:val="28"/>
          <w:szCs w:val="28"/>
        </w:rPr>
        <w:t xml:space="preserve">діяли виключно в межах повноважень, встановлених законодавством, із дотриманням принципів законності, об’єктивності та процесуальної неупередженості. </w:t>
      </w:r>
    </w:p>
    <w:p w:rsidR="00230B97" w:rsidRDefault="002C2278" w:rsidP="002C2278">
      <w:pPr>
        <w:spacing w:after="0" w:line="240" w:lineRule="auto"/>
        <w:ind w:firstLine="567"/>
        <w:rPr>
          <w:rFonts w:ascii="Times New Roman" w:hAnsi="Times New Roman" w:cs="Times New Roman"/>
          <w:sz w:val="28"/>
          <w:szCs w:val="28"/>
        </w:rPr>
      </w:pPr>
      <w:r w:rsidRPr="002C2278">
        <w:rPr>
          <w:rFonts w:ascii="Times New Roman" w:hAnsi="Times New Roman" w:cs="Times New Roman"/>
          <w:sz w:val="28"/>
          <w:szCs w:val="28"/>
        </w:rPr>
        <w:t>Процесуальні строки дотримані, необхідні процесуальні дії проведені у повному обсязі, а матеріали справи своєчасно направлені до суду для розгляду та прийняття рішення.</w:t>
      </w:r>
    </w:p>
    <w:p w:rsidR="00DD5DF3" w:rsidRDefault="007351A1" w:rsidP="007351A1">
      <w:pPr>
        <w:spacing w:after="0" w:line="240" w:lineRule="auto"/>
        <w:ind w:firstLine="567"/>
        <w:rPr>
          <w:rFonts w:ascii="Times New Roman" w:hAnsi="Times New Roman" w:cs="Times New Roman"/>
          <w:sz w:val="28"/>
          <w:szCs w:val="28"/>
        </w:rPr>
      </w:pPr>
      <w:r w:rsidRPr="00817710">
        <w:rPr>
          <w:rFonts w:ascii="Times New Roman" w:hAnsi="Times New Roman" w:cs="Times New Roman"/>
          <w:sz w:val="28"/>
          <w:szCs w:val="28"/>
        </w:rPr>
        <w:t xml:space="preserve">За результатами розгляду справи про порушення митних правил </w:t>
      </w:r>
      <w:r w:rsidRPr="00817710">
        <w:rPr>
          <w:rFonts w:ascii="Times New Roman" w:hAnsi="Times New Roman" w:cs="Times New Roman"/>
          <w:sz w:val="28"/>
          <w:szCs w:val="28"/>
        </w:rPr>
        <w:br/>
      </w:r>
      <w:r w:rsidRPr="008E6C43">
        <w:rPr>
          <w:rFonts w:ascii="Times New Roman" w:hAnsi="Times New Roman" w:cs="Times New Roman"/>
          <w:sz w:val="28"/>
          <w:szCs w:val="28"/>
        </w:rPr>
        <w:t>3f9e48bf865a935ed02bf004886c2a1be1d185a26c7af8f260e53363a3972a9f</w:t>
      </w:r>
      <w:r w:rsidR="00F17BEC" w:rsidRPr="008E6C43">
        <w:rPr>
          <w:rFonts w:ascii="Times New Roman" w:hAnsi="Times New Roman" w:cs="Times New Roman"/>
          <w:sz w:val="28"/>
          <w:szCs w:val="28"/>
        </w:rPr>
        <w:t>19ff31eec3127a7afb94acdb43edeb64890fbd0a4577b3baa66e7fc1e2fac43d</w:t>
      </w:r>
      <w:r w:rsidRPr="008E6C43">
        <w:rPr>
          <w:rFonts w:ascii="Times New Roman" w:hAnsi="Times New Roman" w:cs="Times New Roman"/>
          <w:sz w:val="28"/>
          <w:szCs w:val="28"/>
        </w:rPr>
        <w:t>19ca4e5b4d76489661ded2080814a3264602729b11b56c9529826a5505b93752</w:t>
      </w:r>
      <w:r w:rsidR="00793AEE" w:rsidRPr="008E6C43">
        <w:rPr>
          <w:rFonts w:ascii="Times New Roman" w:hAnsi="Times New Roman" w:cs="Times New Roman"/>
          <w:sz w:val="28"/>
          <w:szCs w:val="28"/>
        </w:rPr>
        <w:t>e8f7c4c507f80946c252384230c3ac330fb1638f43152252eeaf4155062b19c6</w:t>
      </w:r>
      <w:r w:rsidR="00793AEE" w:rsidRPr="00817710">
        <w:rPr>
          <w:rFonts w:ascii="Times New Roman" w:hAnsi="Times New Roman" w:cs="Times New Roman"/>
          <w:sz w:val="28"/>
          <w:szCs w:val="28"/>
        </w:rPr>
        <w:t xml:space="preserve"> </w:t>
      </w:r>
      <w:proofErr w:type="spellStart"/>
      <w:r w:rsidR="00793AEE" w:rsidRPr="00817710">
        <w:rPr>
          <w:rFonts w:ascii="Times New Roman" w:hAnsi="Times New Roman" w:cs="Times New Roman"/>
          <w:sz w:val="28"/>
          <w:szCs w:val="28"/>
        </w:rPr>
        <w:t>Хаджибейським</w:t>
      </w:r>
      <w:proofErr w:type="spellEnd"/>
      <w:r w:rsidRPr="00817710">
        <w:rPr>
          <w:rFonts w:ascii="Times New Roman" w:hAnsi="Times New Roman" w:cs="Times New Roman"/>
          <w:sz w:val="28"/>
          <w:szCs w:val="28"/>
        </w:rPr>
        <w:t xml:space="preserve"> районним судом міста Одеси </w:t>
      </w:r>
      <w:r w:rsidR="00817710" w:rsidRPr="008E6C43">
        <w:rPr>
          <w:rFonts w:ascii="Times New Roman" w:hAnsi="Times New Roman" w:cs="Times New Roman"/>
          <w:sz w:val="28"/>
          <w:szCs w:val="28"/>
        </w:rPr>
        <w:t>2ca592ef826c3849649d65f42e9087093ef1608c13202362a37a58d9</w:t>
      </w:r>
    </w:p>
    <w:p w:rsidR="00DD5DF3" w:rsidRDefault="00817710" w:rsidP="00DD5DF3">
      <w:pPr>
        <w:spacing w:after="0" w:line="240" w:lineRule="auto"/>
        <w:rPr>
          <w:rFonts w:ascii="Times New Roman" w:hAnsi="Times New Roman" w:cs="Times New Roman"/>
          <w:sz w:val="28"/>
          <w:szCs w:val="28"/>
        </w:rPr>
      </w:pPr>
      <w:r w:rsidRPr="008E6C43">
        <w:rPr>
          <w:rFonts w:ascii="Times New Roman" w:hAnsi="Times New Roman" w:cs="Times New Roman"/>
          <w:sz w:val="28"/>
          <w:szCs w:val="28"/>
        </w:rPr>
        <w:t>c7bc7eb1</w:t>
      </w:r>
      <w:r w:rsidRPr="00817710">
        <w:rPr>
          <w:rFonts w:ascii="Times New Roman" w:hAnsi="Times New Roman" w:cs="Times New Roman"/>
          <w:sz w:val="28"/>
          <w:szCs w:val="28"/>
        </w:rPr>
        <w:t xml:space="preserve"> </w:t>
      </w:r>
      <w:r w:rsidR="007351A1" w:rsidRPr="00817710">
        <w:rPr>
          <w:rFonts w:ascii="Times New Roman" w:hAnsi="Times New Roman" w:cs="Times New Roman"/>
          <w:sz w:val="28"/>
          <w:szCs w:val="28"/>
        </w:rPr>
        <w:t xml:space="preserve">винесено постанову </w:t>
      </w:r>
      <w:r w:rsidR="007351A1" w:rsidRPr="008E6C43">
        <w:rPr>
          <w:rFonts w:ascii="Times New Roman" w:hAnsi="Times New Roman" w:cs="Times New Roman"/>
          <w:sz w:val="28"/>
          <w:szCs w:val="28"/>
        </w:rPr>
        <w:t>546b682a3fae6d90a18928d5d48f402df025b2858</w:t>
      </w:r>
    </w:p>
    <w:p w:rsidR="007351A1" w:rsidRPr="00707217" w:rsidRDefault="007351A1" w:rsidP="00DD5DF3">
      <w:pPr>
        <w:spacing w:after="0" w:line="240" w:lineRule="auto"/>
        <w:rPr>
          <w:rFonts w:ascii="Times New Roman" w:hAnsi="Times New Roman" w:cs="Times New Roman"/>
          <w:sz w:val="28"/>
          <w:szCs w:val="28"/>
        </w:rPr>
      </w:pPr>
      <w:r w:rsidRPr="008E6C43">
        <w:rPr>
          <w:rFonts w:ascii="Times New Roman" w:hAnsi="Times New Roman" w:cs="Times New Roman"/>
          <w:sz w:val="28"/>
          <w:szCs w:val="28"/>
        </w:rPr>
        <w:t>60f81843da2cb607247eb94</w:t>
      </w:r>
      <w:bookmarkStart w:id="1" w:name="_Hlk225327817"/>
      <w:r w:rsidR="00817710" w:rsidRPr="008E6C43">
        <w:rPr>
          <w:rFonts w:ascii="Times New Roman" w:hAnsi="Times New Roman" w:cs="Times New Roman"/>
          <w:sz w:val="28"/>
          <w:szCs w:val="28"/>
        </w:rPr>
        <w:t>35171d0e071312ada648bd9969be481f4f64401a930ed6441a57aee559855b1b</w:t>
      </w:r>
      <w:bookmarkEnd w:id="1"/>
      <w:r w:rsidRPr="008E6C43">
        <w:rPr>
          <w:rFonts w:ascii="Times New Roman" w:hAnsi="Times New Roman" w:cs="Times New Roman"/>
          <w:sz w:val="28"/>
          <w:szCs w:val="28"/>
        </w:rPr>
        <w:t>ba5ec51d07a4ac0e951608704431d59a02b21a4e951acc10505a8dc407c501ee</w:t>
      </w:r>
      <w:r w:rsidRPr="00817710">
        <w:rPr>
          <w:rFonts w:ascii="Times New Roman" w:hAnsi="Times New Roman" w:cs="Times New Roman"/>
          <w:sz w:val="28"/>
          <w:szCs w:val="28"/>
        </w:rPr>
        <w:t xml:space="preserve">, яка набрала законної сили </w:t>
      </w:r>
      <w:r w:rsidR="00817710" w:rsidRPr="00817710">
        <w:rPr>
          <w:rFonts w:ascii="Times New Roman" w:hAnsi="Times New Roman" w:cs="Times New Roman"/>
          <w:sz w:val="28"/>
          <w:szCs w:val="28"/>
        </w:rPr>
        <w:t>03.02.2026</w:t>
      </w:r>
      <w:r w:rsidR="00536364">
        <w:rPr>
          <w:rFonts w:ascii="Times New Roman" w:hAnsi="Times New Roman" w:cs="Times New Roman"/>
          <w:sz w:val="28"/>
          <w:szCs w:val="28"/>
        </w:rPr>
        <w:t>, згідно з яко</w:t>
      </w:r>
      <w:r w:rsidR="00F21047">
        <w:rPr>
          <w:rFonts w:ascii="Times New Roman" w:hAnsi="Times New Roman" w:cs="Times New Roman"/>
          <w:sz w:val="28"/>
          <w:szCs w:val="28"/>
        </w:rPr>
        <w:t>ю</w:t>
      </w:r>
      <w:r w:rsidRPr="00817710">
        <w:rPr>
          <w:rFonts w:ascii="Times New Roman" w:hAnsi="Times New Roman" w:cs="Times New Roman"/>
          <w:sz w:val="28"/>
          <w:szCs w:val="28"/>
        </w:rPr>
        <w:t xml:space="preserve"> прийнято рішення:</w:t>
      </w:r>
    </w:p>
    <w:p w:rsidR="00817710" w:rsidRPr="00817710" w:rsidRDefault="00817710" w:rsidP="00817710">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в </w:t>
      </w:r>
      <w:r w:rsidRPr="00817710">
        <w:rPr>
          <w:rFonts w:ascii="Times New Roman" w:hAnsi="Times New Roman" w:cs="Times New Roman"/>
          <w:sz w:val="28"/>
          <w:szCs w:val="28"/>
        </w:rPr>
        <w:t>задоволенні</w:t>
      </w:r>
      <w:r>
        <w:rPr>
          <w:rFonts w:ascii="Times New Roman" w:hAnsi="Times New Roman" w:cs="Times New Roman"/>
          <w:sz w:val="28"/>
          <w:szCs w:val="28"/>
        </w:rPr>
        <w:t xml:space="preserve"> </w:t>
      </w:r>
      <w:r w:rsidRPr="00817710">
        <w:rPr>
          <w:rFonts w:ascii="Times New Roman" w:hAnsi="Times New Roman" w:cs="Times New Roman"/>
          <w:sz w:val="28"/>
          <w:szCs w:val="28"/>
        </w:rPr>
        <w:t xml:space="preserve">клопотання захисника </w:t>
      </w:r>
      <w:r w:rsidR="008E6C43">
        <w:rPr>
          <w:rFonts w:ascii="Times New Roman" w:hAnsi="Times New Roman" w:cs="Times New Roman"/>
          <w:sz w:val="28"/>
          <w:szCs w:val="28"/>
        </w:rPr>
        <w:t>ОСОБА 3</w:t>
      </w:r>
      <w:r w:rsidRPr="00817710">
        <w:rPr>
          <w:rFonts w:ascii="Times New Roman" w:hAnsi="Times New Roman" w:cs="Times New Roman"/>
          <w:sz w:val="28"/>
          <w:szCs w:val="28"/>
        </w:rPr>
        <w:t xml:space="preserve"> про</w:t>
      </w:r>
      <w:r>
        <w:rPr>
          <w:rFonts w:ascii="Times New Roman" w:hAnsi="Times New Roman" w:cs="Times New Roman"/>
          <w:sz w:val="28"/>
          <w:szCs w:val="28"/>
        </w:rPr>
        <w:t xml:space="preserve"> </w:t>
      </w:r>
      <w:r w:rsidRPr="00817710">
        <w:rPr>
          <w:rFonts w:ascii="Times New Roman" w:hAnsi="Times New Roman" w:cs="Times New Roman"/>
          <w:sz w:val="28"/>
          <w:szCs w:val="28"/>
        </w:rPr>
        <w:t>закриття провадження</w:t>
      </w:r>
      <w:r>
        <w:rPr>
          <w:rFonts w:ascii="Times New Roman" w:hAnsi="Times New Roman" w:cs="Times New Roman"/>
          <w:sz w:val="28"/>
          <w:szCs w:val="28"/>
        </w:rPr>
        <w:t xml:space="preserve"> </w:t>
      </w:r>
      <w:r w:rsidRPr="00817710">
        <w:rPr>
          <w:rFonts w:ascii="Times New Roman" w:hAnsi="Times New Roman" w:cs="Times New Roman"/>
          <w:sz w:val="28"/>
          <w:szCs w:val="28"/>
        </w:rPr>
        <w:t>у справі</w:t>
      </w:r>
      <w:r>
        <w:rPr>
          <w:rFonts w:ascii="Times New Roman" w:hAnsi="Times New Roman" w:cs="Times New Roman"/>
          <w:sz w:val="28"/>
          <w:szCs w:val="28"/>
        </w:rPr>
        <w:t xml:space="preserve"> </w:t>
      </w:r>
      <w:r w:rsidRPr="00817710">
        <w:rPr>
          <w:rFonts w:ascii="Times New Roman" w:hAnsi="Times New Roman" w:cs="Times New Roman"/>
          <w:sz w:val="28"/>
          <w:szCs w:val="28"/>
        </w:rPr>
        <w:t>за протоколом</w:t>
      </w:r>
      <w:r>
        <w:rPr>
          <w:rFonts w:ascii="Times New Roman" w:hAnsi="Times New Roman" w:cs="Times New Roman"/>
          <w:sz w:val="28"/>
          <w:szCs w:val="28"/>
        </w:rPr>
        <w:t xml:space="preserve"> про </w:t>
      </w:r>
      <w:r w:rsidRPr="00817710">
        <w:rPr>
          <w:rFonts w:ascii="Times New Roman" w:hAnsi="Times New Roman" w:cs="Times New Roman"/>
          <w:sz w:val="28"/>
          <w:szCs w:val="28"/>
        </w:rPr>
        <w:t>порушення митних</w:t>
      </w:r>
      <w:r>
        <w:rPr>
          <w:rFonts w:ascii="Times New Roman" w:hAnsi="Times New Roman" w:cs="Times New Roman"/>
          <w:sz w:val="28"/>
          <w:szCs w:val="28"/>
        </w:rPr>
        <w:t xml:space="preserve"> </w:t>
      </w:r>
      <w:r w:rsidRPr="00817710">
        <w:rPr>
          <w:rFonts w:ascii="Times New Roman" w:hAnsi="Times New Roman" w:cs="Times New Roman"/>
          <w:sz w:val="28"/>
          <w:szCs w:val="28"/>
        </w:rPr>
        <w:t xml:space="preserve">правил </w:t>
      </w:r>
      <w:r w:rsidRPr="008E6C43">
        <w:rPr>
          <w:rFonts w:ascii="Times New Roman" w:hAnsi="Times New Roman" w:cs="Times New Roman"/>
          <w:sz w:val="28"/>
          <w:szCs w:val="28"/>
        </w:rPr>
        <w:t>10fc0f4ed98b8a2fea3c6e688b35d87b2c8f40ecf274d18e4164210efc5880b4</w:t>
      </w:r>
      <w:r w:rsidRPr="00C15DBB">
        <w:rPr>
          <w:rFonts w:ascii="Times New Roman" w:hAnsi="Times New Roman" w:cs="Times New Roman"/>
          <w:sz w:val="28"/>
          <w:szCs w:val="28"/>
        </w:rPr>
        <w:t>c6f9e6b38ea4f24ae6628b93ea043d3ecfc93d6352864ccb65192b8757a80ac4</w:t>
      </w:r>
      <w:r w:rsidRPr="00817710">
        <w:rPr>
          <w:rFonts w:ascii="Times New Roman" w:hAnsi="Times New Roman" w:cs="Times New Roman"/>
          <w:sz w:val="28"/>
          <w:szCs w:val="28"/>
        </w:rPr>
        <w:t xml:space="preserve"> </w:t>
      </w:r>
      <w:r w:rsidRPr="008E6C43">
        <w:rPr>
          <w:rFonts w:ascii="Times New Roman" w:hAnsi="Times New Roman" w:cs="Times New Roman"/>
          <w:sz w:val="28"/>
          <w:szCs w:val="28"/>
        </w:rPr>
        <w:t>e8f7c4c507f80946c252384230c3ac330fb1638f43152252eeaf4155062b19c6</w:t>
      </w:r>
      <w:r w:rsidRPr="00817710">
        <w:rPr>
          <w:rFonts w:ascii="Times New Roman" w:hAnsi="Times New Roman" w:cs="Times New Roman"/>
          <w:sz w:val="28"/>
          <w:szCs w:val="28"/>
        </w:rPr>
        <w:t>,</w:t>
      </w:r>
      <w:r>
        <w:rPr>
          <w:rFonts w:ascii="Times New Roman" w:hAnsi="Times New Roman" w:cs="Times New Roman"/>
          <w:sz w:val="28"/>
          <w:szCs w:val="28"/>
        </w:rPr>
        <w:t xml:space="preserve"> </w:t>
      </w:r>
      <w:r w:rsidRPr="00817710">
        <w:rPr>
          <w:rFonts w:ascii="Times New Roman" w:hAnsi="Times New Roman" w:cs="Times New Roman"/>
          <w:sz w:val="28"/>
          <w:szCs w:val="28"/>
        </w:rPr>
        <w:t>за відсутності</w:t>
      </w:r>
      <w:r>
        <w:rPr>
          <w:rFonts w:ascii="Times New Roman" w:hAnsi="Times New Roman" w:cs="Times New Roman"/>
          <w:sz w:val="28"/>
          <w:szCs w:val="28"/>
        </w:rPr>
        <w:t xml:space="preserve"> </w:t>
      </w:r>
      <w:r w:rsidRPr="00817710">
        <w:rPr>
          <w:rFonts w:ascii="Times New Roman" w:hAnsi="Times New Roman" w:cs="Times New Roman"/>
          <w:sz w:val="28"/>
          <w:szCs w:val="28"/>
        </w:rPr>
        <w:t xml:space="preserve">в </w:t>
      </w:r>
      <w:r w:rsidR="008E6C43">
        <w:rPr>
          <w:rFonts w:ascii="Times New Roman" w:hAnsi="Times New Roman" w:cs="Times New Roman"/>
          <w:sz w:val="28"/>
          <w:szCs w:val="28"/>
        </w:rPr>
        <w:t>ОСОБА 2</w:t>
      </w:r>
      <w:r>
        <w:rPr>
          <w:rFonts w:ascii="Times New Roman" w:hAnsi="Times New Roman" w:cs="Times New Roman"/>
          <w:sz w:val="28"/>
          <w:szCs w:val="28"/>
        </w:rPr>
        <w:t xml:space="preserve"> </w:t>
      </w:r>
      <w:r w:rsidRPr="00817710">
        <w:rPr>
          <w:rFonts w:ascii="Times New Roman" w:hAnsi="Times New Roman" w:cs="Times New Roman"/>
          <w:sz w:val="28"/>
          <w:szCs w:val="28"/>
        </w:rPr>
        <w:t>складу правопорушення, передбаченого ч</w:t>
      </w:r>
      <w:r>
        <w:rPr>
          <w:rFonts w:ascii="Times New Roman" w:hAnsi="Times New Roman" w:cs="Times New Roman"/>
          <w:sz w:val="28"/>
          <w:szCs w:val="28"/>
        </w:rPr>
        <w:t>астиною</w:t>
      </w:r>
      <w:r w:rsidRPr="00817710">
        <w:rPr>
          <w:rFonts w:ascii="Times New Roman" w:hAnsi="Times New Roman" w:cs="Times New Roman"/>
          <w:sz w:val="28"/>
          <w:szCs w:val="28"/>
        </w:rPr>
        <w:t xml:space="preserve"> </w:t>
      </w:r>
      <w:r>
        <w:rPr>
          <w:rFonts w:ascii="Times New Roman" w:hAnsi="Times New Roman" w:cs="Times New Roman"/>
          <w:sz w:val="28"/>
          <w:szCs w:val="28"/>
        </w:rPr>
        <w:t>шостою</w:t>
      </w:r>
      <w:r w:rsidRPr="00817710">
        <w:rPr>
          <w:rFonts w:ascii="Times New Roman" w:hAnsi="Times New Roman" w:cs="Times New Roman"/>
          <w:sz w:val="28"/>
          <w:szCs w:val="28"/>
        </w:rPr>
        <w:t xml:space="preserve"> ст</w:t>
      </w:r>
      <w:r>
        <w:rPr>
          <w:rFonts w:ascii="Times New Roman" w:hAnsi="Times New Roman" w:cs="Times New Roman"/>
          <w:sz w:val="28"/>
          <w:szCs w:val="28"/>
        </w:rPr>
        <w:t>атті</w:t>
      </w:r>
      <w:r w:rsidRPr="00817710">
        <w:rPr>
          <w:rFonts w:ascii="Times New Roman" w:hAnsi="Times New Roman" w:cs="Times New Roman"/>
          <w:sz w:val="28"/>
          <w:szCs w:val="28"/>
        </w:rPr>
        <w:t xml:space="preserve"> 481 </w:t>
      </w:r>
      <w:r>
        <w:rPr>
          <w:rFonts w:ascii="Times New Roman" w:hAnsi="Times New Roman" w:cs="Times New Roman"/>
          <w:sz w:val="28"/>
          <w:szCs w:val="28"/>
        </w:rPr>
        <w:t>Кодексу,</w:t>
      </w:r>
      <w:r w:rsidRPr="00817710">
        <w:rPr>
          <w:rFonts w:ascii="Times New Roman" w:hAnsi="Times New Roman" w:cs="Times New Roman"/>
          <w:sz w:val="28"/>
          <w:szCs w:val="28"/>
        </w:rPr>
        <w:t xml:space="preserve"> відмовити;</w:t>
      </w:r>
    </w:p>
    <w:p w:rsidR="00817710" w:rsidRPr="00817710" w:rsidRDefault="00817710" w:rsidP="00817710">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w:t>
      </w:r>
      <w:r w:rsidRPr="00817710">
        <w:rPr>
          <w:rFonts w:ascii="Times New Roman" w:hAnsi="Times New Roman" w:cs="Times New Roman"/>
          <w:sz w:val="28"/>
          <w:szCs w:val="28"/>
        </w:rPr>
        <w:t xml:space="preserve">изнати винним </w:t>
      </w:r>
      <w:r w:rsidR="008E6C43">
        <w:rPr>
          <w:rFonts w:ascii="Times New Roman" w:hAnsi="Times New Roman" w:cs="Times New Roman"/>
          <w:sz w:val="28"/>
          <w:szCs w:val="28"/>
        </w:rPr>
        <w:t>ОСОБА 2</w:t>
      </w:r>
      <w:r w:rsidRPr="00817710">
        <w:rPr>
          <w:rFonts w:ascii="Times New Roman" w:hAnsi="Times New Roman" w:cs="Times New Roman"/>
          <w:sz w:val="28"/>
          <w:szCs w:val="28"/>
        </w:rPr>
        <w:t xml:space="preserve"> у порушенні митних правил, передбачених частиною шостою статті 481 Кодексу, та накласти на нього адміністративне </w:t>
      </w:r>
      <w:r w:rsidRPr="00817710">
        <w:rPr>
          <w:rFonts w:ascii="Times New Roman" w:hAnsi="Times New Roman" w:cs="Times New Roman"/>
          <w:sz w:val="28"/>
          <w:szCs w:val="28"/>
        </w:rPr>
        <w:lastRenderedPageBreak/>
        <w:t xml:space="preserve">стягнення у виді штрафу </w:t>
      </w:r>
      <w:r w:rsidRPr="00C15DBB">
        <w:rPr>
          <w:rFonts w:ascii="Times New Roman" w:hAnsi="Times New Roman" w:cs="Times New Roman"/>
          <w:sz w:val="28"/>
          <w:szCs w:val="28"/>
        </w:rPr>
        <w:t>9ea06ed0d1b4e1614ecd841700df887e8e46f119c41299173baa2363b477e83c</w:t>
      </w:r>
      <w:r w:rsidRPr="00C15DBB">
        <w:rPr>
          <w:rFonts w:ascii="Times New Roman" w:hAnsi="Times New Roman" w:cs="Times New Roman"/>
          <w:sz w:val="28"/>
          <w:szCs w:val="28"/>
          <w:highlight w:val="yellow"/>
          <w:lang w:val="en-US"/>
        </w:rPr>
        <w:t> </w:t>
      </w:r>
      <w:r w:rsidR="00F21047" w:rsidRPr="00C15DBB">
        <w:rPr>
          <w:rFonts w:ascii="Times New Roman" w:hAnsi="Times New Roman" w:cs="Times New Roman"/>
          <w:sz w:val="28"/>
          <w:szCs w:val="28"/>
        </w:rPr>
        <w:t>c6b1613313d76510cc3546cf63b6bdd7ce8ec7b38ea5241f2baaf31df84d4eb6</w:t>
      </w:r>
      <w:r w:rsidRPr="00C15DBB">
        <w:rPr>
          <w:rFonts w:ascii="Times New Roman" w:hAnsi="Times New Roman" w:cs="Times New Roman"/>
          <w:sz w:val="28"/>
          <w:szCs w:val="28"/>
        </w:rPr>
        <w:t>60c38f6d01ec931ac443a9b995eb3eea620f81d81c44e60183118d5de48fa443</w:t>
      </w:r>
      <w:r w:rsidR="00957EA9" w:rsidRPr="00C15DBB">
        <w:rPr>
          <w:rFonts w:ascii="Times New Roman" w:hAnsi="Times New Roman" w:cs="Times New Roman"/>
          <w:sz w:val="28"/>
          <w:szCs w:val="28"/>
          <w:highlight w:val="yellow"/>
        </w:rPr>
        <w:t> </w:t>
      </w:r>
      <w:r w:rsidRPr="00C15DBB">
        <w:rPr>
          <w:rFonts w:ascii="Times New Roman" w:hAnsi="Times New Roman" w:cs="Times New Roman"/>
          <w:sz w:val="28"/>
          <w:szCs w:val="28"/>
        </w:rPr>
        <w:t>2ac9a6746aca543af8dff39894cfe8173afba21eb01c6fae33d52947222855ef</w:t>
      </w:r>
      <w:r w:rsidR="00957EA9" w:rsidRPr="00C15DBB">
        <w:rPr>
          <w:rFonts w:ascii="Times New Roman" w:hAnsi="Times New Roman" w:cs="Times New Roman"/>
          <w:sz w:val="28"/>
          <w:szCs w:val="28"/>
        </w:rPr>
        <w:t>e97edd3f5bda1991b53af3141d80edcd5cbc63a117ce70f59f7673a81aa486ad</w:t>
      </w:r>
      <w:r w:rsidRPr="00C15DBB">
        <w:rPr>
          <w:rFonts w:ascii="Times New Roman" w:hAnsi="Times New Roman" w:cs="Times New Roman"/>
          <w:sz w:val="28"/>
          <w:szCs w:val="28"/>
        </w:rPr>
        <w:t>1ac89fb1da69750bd6bd6a1cc1699c39d5caf62a8fa27812adfa545ee641aa70</w:t>
      </w:r>
      <w:r w:rsidRPr="00817710">
        <w:rPr>
          <w:rFonts w:ascii="Times New Roman" w:hAnsi="Times New Roman" w:cs="Times New Roman"/>
          <w:sz w:val="28"/>
          <w:szCs w:val="28"/>
        </w:rPr>
        <w:t>;</w:t>
      </w:r>
    </w:p>
    <w:p w:rsidR="00817710" w:rsidRDefault="00817710" w:rsidP="00817710">
      <w:pPr>
        <w:spacing w:after="0" w:line="240" w:lineRule="auto"/>
        <w:ind w:firstLine="567"/>
        <w:rPr>
          <w:rFonts w:ascii="Times New Roman" w:hAnsi="Times New Roman" w:cs="Times New Roman"/>
          <w:sz w:val="28"/>
          <w:szCs w:val="28"/>
          <w:lang w:val="ru-RU"/>
        </w:rPr>
      </w:pPr>
      <w:r>
        <w:rPr>
          <w:rFonts w:ascii="Times New Roman" w:hAnsi="Times New Roman" w:cs="Times New Roman"/>
          <w:sz w:val="28"/>
          <w:szCs w:val="28"/>
        </w:rPr>
        <w:t>м</w:t>
      </w:r>
      <w:r w:rsidRPr="00817710">
        <w:rPr>
          <w:rFonts w:ascii="Times New Roman" w:hAnsi="Times New Roman" w:cs="Times New Roman"/>
          <w:sz w:val="28"/>
          <w:szCs w:val="28"/>
        </w:rPr>
        <w:t xml:space="preserve">айно, вилучене за протоколом </w:t>
      </w:r>
      <w:bookmarkStart w:id="2" w:name="_Hlk225423483"/>
      <w:r w:rsidRPr="008E6C43">
        <w:rPr>
          <w:rFonts w:ascii="Times New Roman" w:hAnsi="Times New Roman" w:cs="Times New Roman"/>
          <w:sz w:val="28"/>
          <w:szCs w:val="28"/>
        </w:rPr>
        <w:t>f7a388d052fada758424645bd312381eb5b8ef7b7701534cf0218cb42cc8a6c4</w:t>
      </w:r>
      <w:bookmarkEnd w:id="2"/>
      <w:r w:rsidR="00F21047">
        <w:rPr>
          <w:rFonts w:ascii="Times New Roman" w:hAnsi="Times New Roman" w:cs="Times New Roman"/>
          <w:sz w:val="28"/>
          <w:szCs w:val="28"/>
        </w:rPr>
        <w:t>,</w:t>
      </w:r>
      <w:r w:rsidRPr="00817710">
        <w:rPr>
          <w:rFonts w:ascii="Times New Roman" w:hAnsi="Times New Roman" w:cs="Times New Roman"/>
          <w:sz w:val="28"/>
          <w:szCs w:val="28"/>
        </w:rPr>
        <w:t xml:space="preserve"> повернути власнику за </w:t>
      </w:r>
      <w:proofErr w:type="spellStart"/>
      <w:r w:rsidRPr="00817710">
        <w:rPr>
          <w:rFonts w:ascii="Times New Roman" w:hAnsi="Times New Roman" w:cs="Times New Roman"/>
          <w:sz w:val="28"/>
          <w:szCs w:val="28"/>
        </w:rPr>
        <w:t>належніс</w:t>
      </w:r>
      <w:r w:rsidR="00507F90">
        <w:rPr>
          <w:rFonts w:ascii="Times New Roman" w:hAnsi="Times New Roman" w:cs="Times New Roman"/>
          <w:sz w:val="28"/>
          <w:szCs w:val="28"/>
        </w:rPr>
        <w:t>ю</w:t>
      </w:r>
      <w:proofErr w:type="spellEnd"/>
      <w:r w:rsidRPr="00817710">
        <w:rPr>
          <w:rFonts w:ascii="Times New Roman" w:hAnsi="Times New Roman" w:cs="Times New Roman"/>
          <w:sz w:val="28"/>
          <w:szCs w:val="28"/>
        </w:rPr>
        <w:t xml:space="preserve"> або уповноваженій ним особі</w:t>
      </w:r>
      <w:r w:rsidRPr="00817710">
        <w:rPr>
          <w:rFonts w:ascii="Times New Roman" w:hAnsi="Times New Roman" w:cs="Times New Roman"/>
          <w:sz w:val="28"/>
          <w:szCs w:val="28"/>
          <w:lang w:val="ru-RU"/>
        </w:rPr>
        <w:t>;</w:t>
      </w:r>
    </w:p>
    <w:p w:rsidR="00817710" w:rsidRPr="00817710" w:rsidRDefault="00817710" w:rsidP="00817710">
      <w:pPr>
        <w:spacing w:after="0" w:line="240" w:lineRule="auto"/>
        <w:ind w:firstLine="567"/>
        <w:rPr>
          <w:rFonts w:ascii="Times New Roman" w:hAnsi="Times New Roman" w:cs="Times New Roman"/>
          <w:sz w:val="28"/>
          <w:szCs w:val="28"/>
          <w:lang w:val="ru-RU"/>
        </w:rPr>
      </w:pPr>
      <w:r>
        <w:rPr>
          <w:rFonts w:ascii="Times New Roman" w:hAnsi="Times New Roman" w:cs="Times New Roman"/>
          <w:sz w:val="28"/>
          <w:szCs w:val="28"/>
        </w:rPr>
        <w:t>к</w:t>
      </w:r>
      <w:r w:rsidRPr="00817710">
        <w:rPr>
          <w:rFonts w:ascii="Times New Roman" w:hAnsi="Times New Roman" w:cs="Times New Roman"/>
          <w:sz w:val="28"/>
          <w:szCs w:val="28"/>
        </w:rPr>
        <w:t xml:space="preserve">лопотання представника Одеської митниці про стягнення витрат, понесених митним органом за зберігання товарів у справі про порушення митних правил </w:t>
      </w:r>
      <w:r w:rsidRPr="008E6C43">
        <w:rPr>
          <w:rFonts w:ascii="Times New Roman" w:hAnsi="Times New Roman" w:cs="Times New Roman"/>
          <w:sz w:val="28"/>
          <w:szCs w:val="28"/>
        </w:rPr>
        <w:t>f7a388d052fada758424645bd312381eb5b8ef7b7701534cf0218cb42cc8a6c4</w:t>
      </w:r>
      <w:r w:rsidRPr="00817710">
        <w:rPr>
          <w:rFonts w:ascii="Times New Roman" w:hAnsi="Times New Roman" w:cs="Times New Roman"/>
          <w:sz w:val="28"/>
          <w:szCs w:val="28"/>
        </w:rPr>
        <w:t xml:space="preserve"> задовольнити</w:t>
      </w:r>
      <w:r w:rsidRPr="00817710">
        <w:rPr>
          <w:rFonts w:ascii="Times New Roman" w:hAnsi="Times New Roman" w:cs="Times New Roman"/>
          <w:sz w:val="28"/>
          <w:szCs w:val="28"/>
          <w:lang w:val="ru-RU"/>
        </w:rPr>
        <w:t>;</w:t>
      </w:r>
    </w:p>
    <w:p w:rsidR="00230B97" w:rsidRDefault="00817710" w:rsidP="001673A5">
      <w:pPr>
        <w:spacing w:after="0" w:line="240" w:lineRule="auto"/>
        <w:ind w:firstLine="567"/>
        <w:rPr>
          <w:rFonts w:ascii="Times New Roman" w:hAnsi="Times New Roman" w:cs="Times New Roman"/>
          <w:sz w:val="28"/>
          <w:szCs w:val="28"/>
        </w:rPr>
      </w:pPr>
      <w:proofErr w:type="gramStart"/>
      <w:r>
        <w:rPr>
          <w:rFonts w:ascii="Times New Roman" w:hAnsi="Times New Roman" w:cs="Times New Roman"/>
          <w:sz w:val="28"/>
          <w:szCs w:val="28"/>
          <w:lang w:val="en-US"/>
        </w:rPr>
        <w:t>c</w:t>
      </w:r>
      <w:r w:rsidRPr="00817710">
        <w:rPr>
          <w:rFonts w:ascii="Times New Roman" w:hAnsi="Times New Roman" w:cs="Times New Roman"/>
          <w:sz w:val="28"/>
          <w:szCs w:val="28"/>
        </w:rPr>
        <w:t>тягнути</w:t>
      </w:r>
      <w:proofErr w:type="gramEnd"/>
      <w:r w:rsidRPr="00817710">
        <w:rPr>
          <w:rFonts w:ascii="Times New Roman" w:hAnsi="Times New Roman" w:cs="Times New Roman"/>
          <w:sz w:val="28"/>
          <w:szCs w:val="28"/>
        </w:rPr>
        <w:t xml:space="preserve"> з </w:t>
      </w:r>
      <w:r w:rsidR="008E6C43">
        <w:rPr>
          <w:rFonts w:ascii="Times New Roman" w:hAnsi="Times New Roman" w:cs="Times New Roman"/>
          <w:sz w:val="28"/>
          <w:szCs w:val="28"/>
        </w:rPr>
        <w:t>ОСОБА 2</w:t>
      </w:r>
      <w:r w:rsidRPr="00817710">
        <w:rPr>
          <w:rFonts w:ascii="Times New Roman" w:hAnsi="Times New Roman" w:cs="Times New Roman"/>
          <w:sz w:val="28"/>
          <w:szCs w:val="28"/>
        </w:rPr>
        <w:t xml:space="preserve"> витрати, понесені митним органом за зберігання та охорону майна, вилученого за протоколом </w:t>
      </w:r>
      <w:r w:rsidRPr="008E6C43">
        <w:rPr>
          <w:rFonts w:ascii="Times New Roman" w:hAnsi="Times New Roman" w:cs="Times New Roman"/>
          <w:sz w:val="28"/>
          <w:szCs w:val="28"/>
        </w:rPr>
        <w:t>3b0b00f7e1d4fccd627729b2446b03b89ff3a98d58ed9440c20c2df440ee4584</w:t>
      </w:r>
      <w:r w:rsidR="00F21047" w:rsidRPr="008E6C43">
        <w:rPr>
          <w:rFonts w:ascii="Times New Roman" w:hAnsi="Times New Roman" w:cs="Times New Roman"/>
          <w:sz w:val="28"/>
          <w:szCs w:val="28"/>
        </w:rPr>
        <w:t>5a0230177a61638d7b5ae501dbb47e77267873426dce877c63925682b590d48d</w:t>
      </w:r>
      <w:r w:rsidR="00F21047">
        <w:rPr>
          <w:rFonts w:ascii="Times New Roman" w:hAnsi="Times New Roman" w:cs="Times New Roman"/>
          <w:sz w:val="28"/>
          <w:szCs w:val="28"/>
        </w:rPr>
        <w:t xml:space="preserve"> в період з </w:t>
      </w:r>
      <w:r w:rsidR="00F21047" w:rsidRPr="00C15DBB">
        <w:rPr>
          <w:rFonts w:ascii="Times New Roman" w:hAnsi="Times New Roman" w:cs="Times New Roman"/>
          <w:sz w:val="28"/>
          <w:szCs w:val="28"/>
        </w:rPr>
        <w:t>1e53331c08558729b34b026615b73390452bd0c57875cb031704d144330df3fd</w:t>
      </w:r>
      <w:r w:rsidR="00F21047">
        <w:rPr>
          <w:rFonts w:ascii="Times New Roman" w:hAnsi="Times New Roman" w:cs="Times New Roman"/>
          <w:sz w:val="28"/>
          <w:szCs w:val="28"/>
        </w:rPr>
        <w:t xml:space="preserve"> </w:t>
      </w:r>
      <w:r w:rsidRPr="00817710">
        <w:rPr>
          <w:rFonts w:ascii="Times New Roman" w:hAnsi="Times New Roman" w:cs="Times New Roman"/>
          <w:sz w:val="28"/>
          <w:szCs w:val="28"/>
        </w:rPr>
        <w:t xml:space="preserve">по день винесення даної постанови, </w:t>
      </w:r>
      <w:r w:rsidRPr="00C15DBB">
        <w:rPr>
          <w:rFonts w:ascii="Times New Roman" w:hAnsi="Times New Roman" w:cs="Times New Roman"/>
          <w:sz w:val="28"/>
          <w:szCs w:val="28"/>
        </w:rPr>
        <w:t>d12a797ea7c98235259222ae152849c3630eecbe49a7690fa621f18ecd62f70e</w:t>
      </w:r>
      <w:r w:rsidRPr="00C15DBB">
        <w:rPr>
          <w:rFonts w:ascii="Times New Roman" w:hAnsi="Times New Roman" w:cs="Times New Roman"/>
          <w:sz w:val="28"/>
          <w:szCs w:val="28"/>
          <w:highlight w:val="yellow"/>
          <w:lang w:val="ru-RU"/>
        </w:rPr>
        <w:t xml:space="preserve"> </w:t>
      </w:r>
      <w:r w:rsidRPr="00C15DBB">
        <w:rPr>
          <w:rFonts w:ascii="Times New Roman" w:hAnsi="Times New Roman" w:cs="Times New Roman"/>
          <w:sz w:val="28"/>
          <w:szCs w:val="28"/>
        </w:rPr>
        <w:t>81395f169595dd8d1231bcbeeca9c2c7a2df120db53560b41c1d0df8042c5ec5</w:t>
      </w:r>
      <w:r w:rsidRPr="00817710">
        <w:rPr>
          <w:rFonts w:ascii="Times New Roman" w:hAnsi="Times New Roman" w:cs="Times New Roman"/>
          <w:sz w:val="28"/>
          <w:szCs w:val="28"/>
        </w:rPr>
        <w:t>.</w:t>
      </w:r>
    </w:p>
    <w:p w:rsidR="00AD32F2" w:rsidRPr="00AD32F2" w:rsidRDefault="00AD32F2" w:rsidP="00AD32F2">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Одеським</w:t>
      </w:r>
      <w:r w:rsidRPr="000337A3">
        <w:rPr>
          <w:rFonts w:ascii="Times New Roman" w:hAnsi="Times New Roman" w:cs="Times New Roman"/>
          <w:sz w:val="28"/>
          <w:szCs w:val="28"/>
        </w:rPr>
        <w:t xml:space="preserve"> апеляційним судом </w:t>
      </w:r>
      <w:r w:rsidRPr="008E6C43">
        <w:rPr>
          <w:rFonts w:ascii="Times New Roman" w:hAnsi="Times New Roman" w:cs="Times New Roman"/>
          <w:sz w:val="28"/>
          <w:szCs w:val="28"/>
        </w:rPr>
        <w:t>eb80b2223a15a6a4130e381fa198f9e56ef695b4b81ecef0b77f4e16816805d5</w:t>
      </w:r>
      <w:r w:rsidRPr="00AD32F2">
        <w:rPr>
          <w:rFonts w:ascii="Times New Roman" w:hAnsi="Times New Roman" w:cs="Times New Roman"/>
          <w:sz w:val="28"/>
          <w:szCs w:val="28"/>
        </w:rPr>
        <w:t xml:space="preserve"> </w:t>
      </w:r>
      <w:r w:rsidRPr="000337A3">
        <w:rPr>
          <w:rFonts w:ascii="Times New Roman" w:hAnsi="Times New Roman" w:cs="Times New Roman"/>
          <w:sz w:val="28"/>
          <w:szCs w:val="28"/>
        </w:rPr>
        <w:t xml:space="preserve">винесено постанову </w:t>
      </w:r>
      <w:r w:rsidRPr="008E6C43">
        <w:rPr>
          <w:rFonts w:ascii="Times New Roman" w:hAnsi="Times New Roman" w:cs="Times New Roman"/>
          <w:sz w:val="28"/>
          <w:szCs w:val="28"/>
        </w:rPr>
        <w:t>f2698c565d14e8e6577e453abef0c69967f907bd4cb6342c061c37bac36735f4</w:t>
      </w:r>
      <w:r w:rsidRPr="000337A3">
        <w:rPr>
          <w:rFonts w:ascii="Times New Roman" w:hAnsi="Times New Roman" w:cs="Times New Roman"/>
          <w:sz w:val="28"/>
          <w:szCs w:val="28"/>
        </w:rPr>
        <w:t xml:space="preserve">, відповідно до якої </w:t>
      </w:r>
      <w:r>
        <w:rPr>
          <w:rFonts w:ascii="Times New Roman" w:hAnsi="Times New Roman" w:cs="Times New Roman"/>
          <w:sz w:val="28"/>
          <w:szCs w:val="28"/>
        </w:rPr>
        <w:t>а</w:t>
      </w:r>
      <w:r w:rsidRPr="00AD32F2">
        <w:rPr>
          <w:rFonts w:ascii="Times New Roman" w:hAnsi="Times New Roman" w:cs="Times New Roman"/>
          <w:sz w:val="28"/>
          <w:szCs w:val="28"/>
        </w:rPr>
        <w:t xml:space="preserve">пеляційну скаргу захисника </w:t>
      </w:r>
      <w:r w:rsidR="008E6C43">
        <w:rPr>
          <w:rFonts w:ascii="Times New Roman" w:hAnsi="Times New Roman" w:cs="Times New Roman"/>
          <w:sz w:val="28"/>
          <w:szCs w:val="28"/>
        </w:rPr>
        <w:t>ОСОБА 3</w:t>
      </w:r>
      <w:r w:rsidRPr="00AD32F2">
        <w:rPr>
          <w:rFonts w:ascii="Times New Roman" w:hAnsi="Times New Roman" w:cs="Times New Roman"/>
          <w:sz w:val="28"/>
          <w:szCs w:val="28"/>
        </w:rPr>
        <w:t xml:space="preserve"> залише</w:t>
      </w:r>
      <w:r>
        <w:rPr>
          <w:rFonts w:ascii="Times New Roman" w:hAnsi="Times New Roman" w:cs="Times New Roman"/>
          <w:sz w:val="28"/>
          <w:szCs w:val="28"/>
        </w:rPr>
        <w:t xml:space="preserve">но </w:t>
      </w:r>
      <w:r w:rsidRPr="00AD32F2">
        <w:rPr>
          <w:rFonts w:ascii="Times New Roman" w:hAnsi="Times New Roman" w:cs="Times New Roman"/>
          <w:sz w:val="28"/>
          <w:szCs w:val="28"/>
        </w:rPr>
        <w:t>без задоволення</w:t>
      </w:r>
      <w:r>
        <w:rPr>
          <w:rFonts w:ascii="Times New Roman" w:hAnsi="Times New Roman" w:cs="Times New Roman"/>
          <w:sz w:val="28"/>
          <w:szCs w:val="28"/>
        </w:rPr>
        <w:t>, а п</w:t>
      </w:r>
      <w:r w:rsidRPr="00AD32F2">
        <w:rPr>
          <w:rFonts w:ascii="Times New Roman" w:hAnsi="Times New Roman" w:cs="Times New Roman"/>
          <w:sz w:val="28"/>
          <w:szCs w:val="28"/>
        </w:rPr>
        <w:t xml:space="preserve">останову </w:t>
      </w:r>
      <w:proofErr w:type="spellStart"/>
      <w:r w:rsidR="005434EC">
        <w:rPr>
          <w:rFonts w:ascii="Times New Roman" w:hAnsi="Times New Roman" w:cs="Times New Roman"/>
          <w:sz w:val="28"/>
          <w:szCs w:val="28"/>
        </w:rPr>
        <w:t>Хаджибейського</w:t>
      </w:r>
      <w:proofErr w:type="spellEnd"/>
      <w:r w:rsidR="005434EC">
        <w:rPr>
          <w:rFonts w:ascii="Times New Roman" w:hAnsi="Times New Roman" w:cs="Times New Roman"/>
          <w:sz w:val="28"/>
          <w:szCs w:val="28"/>
        </w:rPr>
        <w:t xml:space="preserve"> районного суду міста</w:t>
      </w:r>
      <w:r w:rsidRPr="00AD32F2">
        <w:rPr>
          <w:rFonts w:ascii="Times New Roman" w:hAnsi="Times New Roman" w:cs="Times New Roman"/>
          <w:sz w:val="28"/>
          <w:szCs w:val="28"/>
        </w:rPr>
        <w:t xml:space="preserve"> Одеси </w:t>
      </w:r>
      <w:r w:rsidRPr="008E6C43">
        <w:rPr>
          <w:rFonts w:ascii="Times New Roman" w:hAnsi="Times New Roman" w:cs="Times New Roman"/>
          <w:sz w:val="28"/>
          <w:szCs w:val="28"/>
        </w:rPr>
        <w:t>5c9a322ad7afab690a6497516dbb3f3b51e649f6aa7a51ef3115200c1fe7d84c</w:t>
      </w:r>
      <w:r w:rsidRPr="00AD32F2">
        <w:rPr>
          <w:rFonts w:ascii="Times New Roman" w:hAnsi="Times New Roman" w:cs="Times New Roman"/>
          <w:sz w:val="28"/>
          <w:szCs w:val="28"/>
        </w:rPr>
        <w:t xml:space="preserve">, якою  </w:t>
      </w:r>
      <w:r w:rsidR="008E6C43">
        <w:rPr>
          <w:rFonts w:ascii="Times New Roman" w:hAnsi="Times New Roman" w:cs="Times New Roman"/>
          <w:sz w:val="28"/>
          <w:szCs w:val="28"/>
        </w:rPr>
        <w:t>ОСОБА 2</w:t>
      </w:r>
      <w:r w:rsidR="00411BE8">
        <w:rPr>
          <w:rFonts w:ascii="Times New Roman" w:hAnsi="Times New Roman" w:cs="Times New Roman"/>
          <w:sz w:val="28"/>
          <w:szCs w:val="28"/>
        </w:rPr>
        <w:t xml:space="preserve"> </w:t>
      </w:r>
      <w:r w:rsidRPr="00AD32F2">
        <w:rPr>
          <w:rFonts w:ascii="Times New Roman" w:hAnsi="Times New Roman" w:cs="Times New Roman"/>
          <w:sz w:val="28"/>
          <w:szCs w:val="28"/>
        </w:rPr>
        <w:t>визнан</w:t>
      </w:r>
      <w:r w:rsidR="00411BE8">
        <w:rPr>
          <w:rFonts w:ascii="Times New Roman" w:hAnsi="Times New Roman" w:cs="Times New Roman"/>
          <w:sz w:val="28"/>
          <w:szCs w:val="28"/>
        </w:rPr>
        <w:t>о</w:t>
      </w:r>
      <w:r w:rsidRPr="00AD32F2">
        <w:rPr>
          <w:rFonts w:ascii="Times New Roman" w:hAnsi="Times New Roman" w:cs="Times New Roman"/>
          <w:sz w:val="28"/>
          <w:szCs w:val="28"/>
        </w:rPr>
        <w:t xml:space="preserve"> винуватим за </w:t>
      </w:r>
      <w:r w:rsidR="00411BE8" w:rsidRPr="00411BE8">
        <w:rPr>
          <w:rFonts w:ascii="Times New Roman" w:hAnsi="Times New Roman" w:cs="Times New Roman"/>
          <w:sz w:val="28"/>
          <w:szCs w:val="28"/>
        </w:rPr>
        <w:t>частиною шостою статті 481 Кодексу</w:t>
      </w:r>
      <w:r w:rsidR="00411BE8">
        <w:rPr>
          <w:rFonts w:ascii="Times New Roman" w:hAnsi="Times New Roman" w:cs="Times New Roman"/>
          <w:sz w:val="28"/>
          <w:szCs w:val="28"/>
        </w:rPr>
        <w:t xml:space="preserve"> </w:t>
      </w:r>
      <w:r w:rsidRPr="00AD32F2">
        <w:rPr>
          <w:rFonts w:ascii="Times New Roman" w:hAnsi="Times New Roman" w:cs="Times New Roman"/>
          <w:sz w:val="28"/>
          <w:szCs w:val="28"/>
        </w:rPr>
        <w:t>та накладен</w:t>
      </w:r>
      <w:r w:rsidR="00411BE8">
        <w:rPr>
          <w:rFonts w:ascii="Times New Roman" w:hAnsi="Times New Roman" w:cs="Times New Roman"/>
          <w:sz w:val="28"/>
          <w:szCs w:val="28"/>
        </w:rPr>
        <w:t>о</w:t>
      </w:r>
      <w:r w:rsidRPr="00AD32F2">
        <w:rPr>
          <w:rFonts w:ascii="Times New Roman" w:hAnsi="Times New Roman" w:cs="Times New Roman"/>
          <w:sz w:val="28"/>
          <w:szCs w:val="28"/>
        </w:rPr>
        <w:t xml:space="preserve"> адміністративне стягнення</w:t>
      </w:r>
      <w:r w:rsidR="00411BE8">
        <w:rPr>
          <w:rFonts w:ascii="Times New Roman" w:hAnsi="Times New Roman" w:cs="Times New Roman"/>
          <w:sz w:val="28"/>
          <w:szCs w:val="28"/>
        </w:rPr>
        <w:t>,</w:t>
      </w:r>
      <w:r w:rsidRPr="00AD32F2">
        <w:rPr>
          <w:rFonts w:ascii="Times New Roman" w:hAnsi="Times New Roman" w:cs="Times New Roman"/>
          <w:sz w:val="28"/>
          <w:szCs w:val="28"/>
        </w:rPr>
        <w:t xml:space="preserve"> залиш</w:t>
      </w:r>
      <w:r>
        <w:rPr>
          <w:rFonts w:ascii="Times New Roman" w:hAnsi="Times New Roman" w:cs="Times New Roman"/>
          <w:sz w:val="28"/>
          <w:szCs w:val="28"/>
        </w:rPr>
        <w:t>ено</w:t>
      </w:r>
      <w:r w:rsidRPr="00AD32F2">
        <w:rPr>
          <w:rFonts w:ascii="Times New Roman" w:hAnsi="Times New Roman" w:cs="Times New Roman"/>
          <w:sz w:val="28"/>
          <w:szCs w:val="28"/>
        </w:rPr>
        <w:t xml:space="preserve"> без змін.</w:t>
      </w:r>
    </w:p>
    <w:p w:rsidR="00116267" w:rsidRDefault="00AD32F2" w:rsidP="00116267">
      <w:pPr>
        <w:autoSpaceDE w:val="0"/>
        <w:autoSpaceDN w:val="0"/>
        <w:adjustRightInd w:val="0"/>
        <w:spacing w:after="0" w:line="240" w:lineRule="auto"/>
        <w:ind w:firstLine="567"/>
        <w:rPr>
          <w:rFonts w:ascii="Times New Roman" w:hAnsi="Times New Roman" w:cs="Times New Roman"/>
          <w:sz w:val="28"/>
          <w:szCs w:val="28"/>
        </w:rPr>
      </w:pPr>
      <w:r w:rsidRPr="00DF0E36">
        <w:rPr>
          <w:rFonts w:ascii="Times New Roman" w:hAnsi="Times New Roman" w:cs="Times New Roman"/>
          <w:sz w:val="28"/>
          <w:szCs w:val="28"/>
        </w:rPr>
        <w:t xml:space="preserve">Постанова </w:t>
      </w:r>
      <w:r w:rsidR="00411BE8" w:rsidRPr="00411BE8">
        <w:rPr>
          <w:rFonts w:ascii="Times New Roman" w:hAnsi="Times New Roman" w:cs="Times New Roman"/>
          <w:sz w:val="28"/>
          <w:szCs w:val="28"/>
        </w:rPr>
        <w:t>Одеськ</w:t>
      </w:r>
      <w:r w:rsidR="00411BE8">
        <w:rPr>
          <w:rFonts w:ascii="Times New Roman" w:hAnsi="Times New Roman" w:cs="Times New Roman"/>
          <w:sz w:val="28"/>
          <w:szCs w:val="28"/>
        </w:rPr>
        <w:t>ого</w:t>
      </w:r>
      <w:r w:rsidR="00411BE8" w:rsidRPr="00411BE8">
        <w:rPr>
          <w:rFonts w:ascii="Times New Roman" w:hAnsi="Times New Roman" w:cs="Times New Roman"/>
          <w:sz w:val="28"/>
          <w:szCs w:val="28"/>
        </w:rPr>
        <w:t xml:space="preserve"> апеляційн</w:t>
      </w:r>
      <w:r w:rsidR="00411BE8">
        <w:rPr>
          <w:rFonts w:ascii="Times New Roman" w:hAnsi="Times New Roman" w:cs="Times New Roman"/>
          <w:sz w:val="28"/>
          <w:szCs w:val="28"/>
        </w:rPr>
        <w:t>ого</w:t>
      </w:r>
      <w:r w:rsidR="00411BE8" w:rsidRPr="00411BE8">
        <w:rPr>
          <w:rFonts w:ascii="Times New Roman" w:hAnsi="Times New Roman" w:cs="Times New Roman"/>
          <w:sz w:val="28"/>
          <w:szCs w:val="28"/>
        </w:rPr>
        <w:t xml:space="preserve"> суд</w:t>
      </w:r>
      <w:r w:rsidR="00411BE8">
        <w:rPr>
          <w:rFonts w:ascii="Times New Roman" w:hAnsi="Times New Roman" w:cs="Times New Roman"/>
          <w:sz w:val="28"/>
          <w:szCs w:val="28"/>
        </w:rPr>
        <w:t xml:space="preserve">у </w:t>
      </w:r>
      <w:r w:rsidR="00411BE8" w:rsidRPr="008E6C43">
        <w:rPr>
          <w:rFonts w:ascii="Times New Roman" w:hAnsi="Times New Roman" w:cs="Times New Roman"/>
          <w:sz w:val="28"/>
          <w:szCs w:val="28"/>
        </w:rPr>
        <w:t>50afd1866b20403cc61c3a9a6f0e4b27c3c1e82a0cd864bb445231f4acba064f</w:t>
      </w:r>
      <w:r w:rsidR="00411BE8">
        <w:rPr>
          <w:rFonts w:ascii="Times New Roman" w:hAnsi="Times New Roman" w:cs="Times New Roman"/>
          <w:sz w:val="28"/>
          <w:szCs w:val="28"/>
        </w:rPr>
        <w:t xml:space="preserve"> </w:t>
      </w:r>
      <w:r w:rsidRPr="00DF0E36">
        <w:rPr>
          <w:rFonts w:ascii="Times New Roman" w:hAnsi="Times New Roman" w:cs="Times New Roman"/>
          <w:sz w:val="28"/>
          <w:szCs w:val="28"/>
        </w:rPr>
        <w:t xml:space="preserve">набрала законної </w:t>
      </w:r>
      <w:r w:rsidR="00411BE8" w:rsidRPr="00411BE8">
        <w:rPr>
          <w:rFonts w:ascii="Times New Roman" w:hAnsi="Times New Roman" w:cs="Times New Roman"/>
          <w:sz w:val="28"/>
          <w:szCs w:val="28"/>
        </w:rPr>
        <w:t>сили негайно після її винесення й оскарженню не підлягає</w:t>
      </w:r>
      <w:r w:rsidR="00411BE8">
        <w:rPr>
          <w:rFonts w:ascii="Times New Roman" w:hAnsi="Times New Roman" w:cs="Times New Roman"/>
          <w:sz w:val="28"/>
          <w:szCs w:val="28"/>
        </w:rPr>
        <w:t>.</w:t>
      </w:r>
    </w:p>
    <w:p w:rsidR="008A78FB" w:rsidRDefault="005434EC" w:rsidP="008A78FB">
      <w:pPr>
        <w:autoSpaceDE w:val="0"/>
        <w:autoSpaceDN w:val="0"/>
        <w:adjustRightInd w:val="0"/>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За результатами</w:t>
      </w:r>
      <w:r w:rsidR="008A78FB">
        <w:rPr>
          <w:rFonts w:ascii="Times New Roman" w:hAnsi="Times New Roman" w:cs="Times New Roman"/>
          <w:sz w:val="28"/>
          <w:szCs w:val="28"/>
        </w:rPr>
        <w:t xml:space="preserve"> </w:t>
      </w:r>
      <w:r>
        <w:rPr>
          <w:rFonts w:ascii="Times New Roman" w:hAnsi="Times New Roman" w:cs="Times New Roman"/>
          <w:sz w:val="28"/>
          <w:szCs w:val="28"/>
        </w:rPr>
        <w:t xml:space="preserve">розгляду заяви захисника </w:t>
      </w:r>
      <w:r w:rsidR="008E6C43">
        <w:rPr>
          <w:rFonts w:ascii="Times New Roman" w:hAnsi="Times New Roman" w:cs="Times New Roman"/>
          <w:sz w:val="28"/>
          <w:szCs w:val="28"/>
        </w:rPr>
        <w:t>ОСОБА 1</w:t>
      </w:r>
      <w:r w:rsidR="008A78FB">
        <w:rPr>
          <w:rFonts w:ascii="Times New Roman" w:hAnsi="Times New Roman" w:cs="Times New Roman"/>
          <w:sz w:val="28"/>
          <w:szCs w:val="28"/>
        </w:rPr>
        <w:t xml:space="preserve"> про виправлення описки в постанові Одеського </w:t>
      </w:r>
      <w:r w:rsidR="008A78FB" w:rsidRPr="000337A3">
        <w:rPr>
          <w:rFonts w:ascii="Times New Roman" w:hAnsi="Times New Roman" w:cs="Times New Roman"/>
          <w:sz w:val="28"/>
          <w:szCs w:val="28"/>
        </w:rPr>
        <w:t>апеляційн</w:t>
      </w:r>
      <w:r w:rsidR="008A78FB">
        <w:rPr>
          <w:rFonts w:ascii="Times New Roman" w:hAnsi="Times New Roman" w:cs="Times New Roman"/>
          <w:sz w:val="28"/>
          <w:szCs w:val="28"/>
        </w:rPr>
        <w:t>ого</w:t>
      </w:r>
      <w:r w:rsidR="008A78FB" w:rsidRPr="000337A3">
        <w:rPr>
          <w:rFonts w:ascii="Times New Roman" w:hAnsi="Times New Roman" w:cs="Times New Roman"/>
          <w:sz w:val="28"/>
          <w:szCs w:val="28"/>
        </w:rPr>
        <w:t xml:space="preserve"> суд</w:t>
      </w:r>
      <w:r w:rsidR="008A78FB">
        <w:rPr>
          <w:rFonts w:ascii="Times New Roman" w:hAnsi="Times New Roman" w:cs="Times New Roman"/>
          <w:sz w:val="28"/>
          <w:szCs w:val="28"/>
        </w:rPr>
        <w:t>у</w:t>
      </w:r>
      <w:r w:rsidR="008A78FB" w:rsidRPr="000337A3">
        <w:rPr>
          <w:rFonts w:ascii="Times New Roman" w:hAnsi="Times New Roman" w:cs="Times New Roman"/>
          <w:sz w:val="28"/>
          <w:szCs w:val="28"/>
        </w:rPr>
        <w:t xml:space="preserve"> </w:t>
      </w:r>
      <w:r w:rsidR="008A78FB" w:rsidRPr="008E6C43">
        <w:rPr>
          <w:rFonts w:ascii="Times New Roman" w:hAnsi="Times New Roman" w:cs="Times New Roman"/>
          <w:sz w:val="28"/>
          <w:szCs w:val="28"/>
        </w:rPr>
        <w:t>50afd1866b20403cc61c3a9a6f0e4b27c3c1e82a0cd864bb445231f4acba064f</w:t>
      </w:r>
      <w:r w:rsidR="008A78FB" w:rsidRPr="00AD32F2">
        <w:rPr>
          <w:rFonts w:ascii="Times New Roman" w:hAnsi="Times New Roman" w:cs="Times New Roman"/>
          <w:sz w:val="28"/>
          <w:szCs w:val="28"/>
        </w:rPr>
        <w:t xml:space="preserve"> </w:t>
      </w:r>
      <w:r w:rsidR="008A78FB">
        <w:rPr>
          <w:rFonts w:ascii="Times New Roman" w:hAnsi="Times New Roman" w:cs="Times New Roman"/>
          <w:sz w:val="28"/>
          <w:szCs w:val="28"/>
        </w:rPr>
        <w:t>щодо</w:t>
      </w:r>
      <w:r w:rsidR="008A78FB" w:rsidRPr="00817710">
        <w:rPr>
          <w:rFonts w:ascii="Times New Roman" w:hAnsi="Times New Roman" w:cs="Times New Roman"/>
          <w:sz w:val="28"/>
          <w:szCs w:val="28"/>
        </w:rPr>
        <w:t xml:space="preserve"> </w:t>
      </w:r>
      <w:r w:rsidR="008E6C43">
        <w:rPr>
          <w:rFonts w:ascii="Times New Roman" w:hAnsi="Times New Roman" w:cs="Times New Roman"/>
          <w:sz w:val="28"/>
          <w:szCs w:val="28"/>
        </w:rPr>
        <w:t>ОСОБА 2</w:t>
      </w:r>
      <w:r w:rsidR="008A78FB">
        <w:rPr>
          <w:rFonts w:ascii="Times New Roman" w:hAnsi="Times New Roman" w:cs="Times New Roman"/>
          <w:sz w:val="28"/>
          <w:szCs w:val="28"/>
        </w:rPr>
        <w:t xml:space="preserve"> Одеським апеляційним судом </w:t>
      </w:r>
      <w:r w:rsidR="008A78FB" w:rsidRPr="008E6C43">
        <w:rPr>
          <w:rFonts w:ascii="Times New Roman" w:hAnsi="Times New Roman" w:cs="Times New Roman"/>
          <w:sz w:val="28"/>
          <w:szCs w:val="28"/>
        </w:rPr>
        <w:t>278d01ceb12d6fe08bb16193c8162cb4ba7cd03cfea8c7f5b44826e49a2e6700</w:t>
      </w:r>
      <w:r w:rsidR="008A78FB">
        <w:rPr>
          <w:rFonts w:ascii="Times New Roman" w:hAnsi="Times New Roman" w:cs="Times New Roman"/>
          <w:sz w:val="28"/>
          <w:szCs w:val="28"/>
        </w:rPr>
        <w:t xml:space="preserve"> </w:t>
      </w:r>
      <w:r w:rsidR="008A78FB" w:rsidRPr="00817710">
        <w:rPr>
          <w:rFonts w:ascii="Times New Roman" w:hAnsi="Times New Roman" w:cs="Times New Roman"/>
          <w:sz w:val="28"/>
          <w:szCs w:val="28"/>
        </w:rPr>
        <w:t xml:space="preserve">винесено постанову </w:t>
      </w:r>
      <w:r w:rsidR="008A78FB" w:rsidRPr="008E6C43">
        <w:rPr>
          <w:rFonts w:ascii="Times New Roman" w:hAnsi="Times New Roman" w:cs="Times New Roman"/>
          <w:sz w:val="28"/>
          <w:szCs w:val="28"/>
        </w:rPr>
        <w:t>314893122a9de2152418ee15813760c48d16c8c07d6f2c66b3714996270855c4</w:t>
      </w:r>
      <w:r w:rsidR="00F10A59" w:rsidRPr="008E6C43">
        <w:rPr>
          <w:rFonts w:ascii="Times New Roman" w:hAnsi="Times New Roman" w:cs="Times New Roman"/>
          <w:sz w:val="28"/>
          <w:szCs w:val="28"/>
        </w:rPr>
        <w:t>4048ed2c3892fcd243f2090f27539a61d573ec29d3334ad35d01080aab48f924</w:t>
      </w:r>
      <w:r w:rsidR="008E6C43" w:rsidRPr="008E6C43">
        <w:rPr>
          <w:rFonts w:ascii="Times New Roman" w:hAnsi="Times New Roman" w:cs="Times New Roman"/>
          <w:sz w:val="28"/>
          <w:szCs w:val="28"/>
          <w:highlight w:val="yellow"/>
        </w:rPr>
        <w:br/>
      </w:r>
      <w:r w:rsidR="00F10A59" w:rsidRPr="008E6C43">
        <w:rPr>
          <w:rFonts w:ascii="Times New Roman" w:hAnsi="Times New Roman" w:cs="Times New Roman"/>
          <w:sz w:val="28"/>
          <w:szCs w:val="28"/>
        </w:rPr>
        <w:t>1aaf669086072b4804ddbec2a9ef0377ce47ec5a730de27829bcd7d7f98c0b0e</w:t>
      </w:r>
      <w:r w:rsidR="00F10A59">
        <w:rPr>
          <w:rFonts w:ascii="Times New Roman" w:hAnsi="Times New Roman" w:cs="Times New Roman"/>
          <w:sz w:val="28"/>
          <w:szCs w:val="28"/>
        </w:rPr>
        <w:t>, що</w:t>
      </w:r>
      <w:r w:rsidR="008A78FB" w:rsidRPr="00817710">
        <w:rPr>
          <w:rFonts w:ascii="Times New Roman" w:hAnsi="Times New Roman" w:cs="Times New Roman"/>
          <w:sz w:val="28"/>
          <w:szCs w:val="28"/>
        </w:rPr>
        <w:t xml:space="preserve"> набрала законної сили </w:t>
      </w:r>
      <w:r w:rsidR="008A78FB">
        <w:rPr>
          <w:rFonts w:ascii="Times New Roman" w:hAnsi="Times New Roman" w:cs="Times New Roman"/>
          <w:sz w:val="28"/>
          <w:szCs w:val="28"/>
        </w:rPr>
        <w:t>05.03.2026</w:t>
      </w:r>
      <w:r w:rsidR="008A78FB" w:rsidRPr="00817710">
        <w:rPr>
          <w:rFonts w:ascii="Times New Roman" w:hAnsi="Times New Roman" w:cs="Times New Roman"/>
          <w:sz w:val="28"/>
          <w:szCs w:val="28"/>
        </w:rPr>
        <w:t xml:space="preserve">, </w:t>
      </w:r>
      <w:r>
        <w:rPr>
          <w:rFonts w:ascii="Times New Roman" w:hAnsi="Times New Roman" w:cs="Times New Roman"/>
          <w:sz w:val="28"/>
          <w:szCs w:val="28"/>
        </w:rPr>
        <w:t>згідно з якою</w:t>
      </w:r>
      <w:r w:rsidR="008A78FB">
        <w:rPr>
          <w:rFonts w:ascii="Times New Roman" w:hAnsi="Times New Roman" w:cs="Times New Roman"/>
          <w:sz w:val="28"/>
          <w:szCs w:val="28"/>
        </w:rPr>
        <w:t xml:space="preserve"> прийнято ріш</w:t>
      </w:r>
      <w:r w:rsidR="00F10A59">
        <w:rPr>
          <w:rFonts w:ascii="Times New Roman" w:hAnsi="Times New Roman" w:cs="Times New Roman"/>
          <w:sz w:val="28"/>
          <w:szCs w:val="28"/>
        </w:rPr>
        <w:t xml:space="preserve">ення заяву </w:t>
      </w:r>
      <w:r w:rsidR="00F10A59">
        <w:rPr>
          <w:rFonts w:ascii="Times New Roman" w:hAnsi="Times New Roman" w:cs="Times New Roman"/>
          <w:sz w:val="28"/>
          <w:szCs w:val="28"/>
        </w:rPr>
        <w:lastRenderedPageBreak/>
        <w:t xml:space="preserve">захисника </w:t>
      </w:r>
      <w:r w:rsidR="008E6C43">
        <w:rPr>
          <w:rFonts w:ascii="Times New Roman" w:hAnsi="Times New Roman" w:cs="Times New Roman"/>
          <w:sz w:val="28"/>
          <w:szCs w:val="28"/>
        </w:rPr>
        <w:t>ОСОБА 1</w:t>
      </w:r>
      <w:r w:rsidR="008A78FB">
        <w:rPr>
          <w:rFonts w:ascii="Times New Roman" w:hAnsi="Times New Roman" w:cs="Times New Roman"/>
          <w:sz w:val="28"/>
          <w:szCs w:val="28"/>
        </w:rPr>
        <w:t xml:space="preserve"> про виправлення описки в постанові Одеського </w:t>
      </w:r>
      <w:r w:rsidR="008A78FB" w:rsidRPr="000337A3">
        <w:rPr>
          <w:rFonts w:ascii="Times New Roman" w:hAnsi="Times New Roman" w:cs="Times New Roman"/>
          <w:sz w:val="28"/>
          <w:szCs w:val="28"/>
        </w:rPr>
        <w:t>апеляційн</w:t>
      </w:r>
      <w:r w:rsidR="008A78FB">
        <w:rPr>
          <w:rFonts w:ascii="Times New Roman" w:hAnsi="Times New Roman" w:cs="Times New Roman"/>
          <w:sz w:val="28"/>
          <w:szCs w:val="28"/>
        </w:rPr>
        <w:t>ого</w:t>
      </w:r>
      <w:r w:rsidR="008A78FB" w:rsidRPr="000337A3">
        <w:rPr>
          <w:rFonts w:ascii="Times New Roman" w:hAnsi="Times New Roman" w:cs="Times New Roman"/>
          <w:sz w:val="28"/>
          <w:szCs w:val="28"/>
        </w:rPr>
        <w:t xml:space="preserve"> суд</w:t>
      </w:r>
      <w:r w:rsidR="008A78FB">
        <w:rPr>
          <w:rFonts w:ascii="Times New Roman" w:hAnsi="Times New Roman" w:cs="Times New Roman"/>
          <w:sz w:val="28"/>
          <w:szCs w:val="28"/>
        </w:rPr>
        <w:t>у</w:t>
      </w:r>
      <w:r w:rsidR="008A78FB" w:rsidRPr="000337A3">
        <w:rPr>
          <w:rFonts w:ascii="Times New Roman" w:hAnsi="Times New Roman" w:cs="Times New Roman"/>
          <w:sz w:val="28"/>
          <w:szCs w:val="28"/>
        </w:rPr>
        <w:t xml:space="preserve"> </w:t>
      </w:r>
      <w:r w:rsidR="008A78FB" w:rsidRPr="008E6C43">
        <w:rPr>
          <w:rFonts w:ascii="Times New Roman" w:hAnsi="Times New Roman" w:cs="Times New Roman"/>
          <w:sz w:val="28"/>
          <w:szCs w:val="28"/>
        </w:rPr>
        <w:t>50afd1866b20403cc61c3a9a6f0e4b27c3c1e82a0cd864bb445231f4acba064f</w:t>
      </w:r>
      <w:r>
        <w:rPr>
          <w:rFonts w:ascii="Times New Roman" w:hAnsi="Times New Roman" w:cs="Times New Roman"/>
          <w:sz w:val="28"/>
          <w:szCs w:val="28"/>
        </w:rPr>
        <w:t xml:space="preserve">, якою залишено </w:t>
      </w:r>
      <w:r w:rsidR="008A78FB">
        <w:rPr>
          <w:rFonts w:ascii="Times New Roman" w:hAnsi="Times New Roman" w:cs="Times New Roman"/>
          <w:sz w:val="28"/>
          <w:szCs w:val="28"/>
        </w:rPr>
        <w:t xml:space="preserve">без змін </w:t>
      </w:r>
      <w:r w:rsidR="008A78FB" w:rsidRPr="00817710">
        <w:rPr>
          <w:rFonts w:ascii="Times New Roman" w:hAnsi="Times New Roman" w:cs="Times New Roman"/>
          <w:sz w:val="28"/>
          <w:szCs w:val="28"/>
        </w:rPr>
        <w:t>постанову</w:t>
      </w:r>
      <w:r w:rsidR="008A78FB">
        <w:rPr>
          <w:rFonts w:ascii="Times New Roman" w:hAnsi="Times New Roman" w:cs="Times New Roman"/>
          <w:sz w:val="28"/>
          <w:szCs w:val="28"/>
        </w:rPr>
        <w:t xml:space="preserve"> </w:t>
      </w:r>
      <w:proofErr w:type="spellStart"/>
      <w:r w:rsidR="008A78FB" w:rsidRPr="00817710">
        <w:rPr>
          <w:rFonts w:ascii="Times New Roman" w:hAnsi="Times New Roman" w:cs="Times New Roman"/>
          <w:sz w:val="28"/>
          <w:szCs w:val="28"/>
        </w:rPr>
        <w:t>Хаджибейськ</w:t>
      </w:r>
      <w:r w:rsidR="008A78FB">
        <w:rPr>
          <w:rFonts w:ascii="Times New Roman" w:hAnsi="Times New Roman" w:cs="Times New Roman"/>
          <w:sz w:val="28"/>
          <w:szCs w:val="28"/>
        </w:rPr>
        <w:t>ого</w:t>
      </w:r>
      <w:proofErr w:type="spellEnd"/>
      <w:r w:rsidR="008A78FB" w:rsidRPr="00817710">
        <w:rPr>
          <w:rFonts w:ascii="Times New Roman" w:hAnsi="Times New Roman" w:cs="Times New Roman"/>
          <w:sz w:val="28"/>
          <w:szCs w:val="28"/>
        </w:rPr>
        <w:t xml:space="preserve"> районн</w:t>
      </w:r>
      <w:r w:rsidR="008A78FB">
        <w:rPr>
          <w:rFonts w:ascii="Times New Roman" w:hAnsi="Times New Roman" w:cs="Times New Roman"/>
          <w:sz w:val="28"/>
          <w:szCs w:val="28"/>
        </w:rPr>
        <w:t>ого</w:t>
      </w:r>
      <w:r w:rsidR="008A78FB" w:rsidRPr="00817710">
        <w:rPr>
          <w:rFonts w:ascii="Times New Roman" w:hAnsi="Times New Roman" w:cs="Times New Roman"/>
          <w:sz w:val="28"/>
          <w:szCs w:val="28"/>
        </w:rPr>
        <w:t xml:space="preserve"> суд</w:t>
      </w:r>
      <w:r w:rsidR="008A78FB">
        <w:rPr>
          <w:rFonts w:ascii="Times New Roman" w:hAnsi="Times New Roman" w:cs="Times New Roman"/>
          <w:sz w:val="28"/>
          <w:szCs w:val="28"/>
        </w:rPr>
        <w:t xml:space="preserve">у </w:t>
      </w:r>
      <w:r w:rsidR="008A78FB" w:rsidRPr="00817710">
        <w:rPr>
          <w:rFonts w:ascii="Times New Roman" w:hAnsi="Times New Roman" w:cs="Times New Roman"/>
          <w:sz w:val="28"/>
          <w:szCs w:val="28"/>
        </w:rPr>
        <w:t>міста Одеси</w:t>
      </w:r>
      <w:r w:rsidR="008A78FB">
        <w:rPr>
          <w:rFonts w:ascii="Times New Roman" w:hAnsi="Times New Roman" w:cs="Times New Roman"/>
          <w:sz w:val="28"/>
          <w:szCs w:val="28"/>
        </w:rPr>
        <w:t xml:space="preserve"> від </w:t>
      </w:r>
      <w:r w:rsidR="008A78FB" w:rsidRPr="008E6C43">
        <w:rPr>
          <w:rFonts w:ascii="Times New Roman" w:hAnsi="Times New Roman" w:cs="Times New Roman"/>
          <w:sz w:val="28"/>
          <w:szCs w:val="28"/>
        </w:rPr>
        <w:t>2ca592ef826c3849649d65f42e9087093ef1608c13202362a37a58d9c7bc7eb1</w:t>
      </w:r>
      <w:r w:rsidR="008A78FB">
        <w:rPr>
          <w:rFonts w:ascii="Times New Roman" w:hAnsi="Times New Roman" w:cs="Times New Roman"/>
          <w:sz w:val="28"/>
          <w:szCs w:val="28"/>
        </w:rPr>
        <w:t xml:space="preserve"> про в</w:t>
      </w:r>
      <w:r w:rsidR="008A78FB" w:rsidRPr="00817710">
        <w:rPr>
          <w:rFonts w:ascii="Times New Roman" w:hAnsi="Times New Roman" w:cs="Times New Roman"/>
          <w:sz w:val="28"/>
          <w:szCs w:val="28"/>
        </w:rPr>
        <w:t>изна</w:t>
      </w:r>
      <w:r w:rsidR="008A78FB">
        <w:rPr>
          <w:rFonts w:ascii="Times New Roman" w:hAnsi="Times New Roman" w:cs="Times New Roman"/>
          <w:sz w:val="28"/>
          <w:szCs w:val="28"/>
        </w:rPr>
        <w:t>ння</w:t>
      </w:r>
      <w:r w:rsidR="008A78FB" w:rsidRPr="00817710">
        <w:rPr>
          <w:rFonts w:ascii="Times New Roman" w:hAnsi="Times New Roman" w:cs="Times New Roman"/>
          <w:sz w:val="28"/>
          <w:szCs w:val="28"/>
        </w:rPr>
        <w:t xml:space="preserve"> </w:t>
      </w:r>
      <w:r w:rsidR="008E6C43">
        <w:rPr>
          <w:rFonts w:ascii="Times New Roman" w:hAnsi="Times New Roman" w:cs="Times New Roman"/>
          <w:sz w:val="28"/>
          <w:szCs w:val="28"/>
        </w:rPr>
        <w:t>ОСОБА 2</w:t>
      </w:r>
      <w:r w:rsidR="008A78FB" w:rsidRPr="00817710">
        <w:rPr>
          <w:rFonts w:ascii="Times New Roman" w:hAnsi="Times New Roman" w:cs="Times New Roman"/>
          <w:sz w:val="28"/>
          <w:szCs w:val="28"/>
        </w:rPr>
        <w:t xml:space="preserve"> </w:t>
      </w:r>
      <w:r w:rsidR="008A78FB">
        <w:rPr>
          <w:rFonts w:ascii="Times New Roman" w:hAnsi="Times New Roman" w:cs="Times New Roman"/>
          <w:sz w:val="28"/>
          <w:szCs w:val="28"/>
        </w:rPr>
        <w:t>винуватим за</w:t>
      </w:r>
      <w:r w:rsidR="008A78FB" w:rsidRPr="00817710">
        <w:rPr>
          <w:rFonts w:ascii="Times New Roman" w:hAnsi="Times New Roman" w:cs="Times New Roman"/>
          <w:sz w:val="28"/>
          <w:szCs w:val="28"/>
        </w:rPr>
        <w:t xml:space="preserve"> частиною шостою статті 481 Кодексу</w:t>
      </w:r>
      <w:r w:rsidR="008A78FB">
        <w:rPr>
          <w:rFonts w:ascii="Times New Roman" w:hAnsi="Times New Roman" w:cs="Times New Roman"/>
          <w:sz w:val="28"/>
          <w:szCs w:val="28"/>
        </w:rPr>
        <w:t>, залишити без розгляду.</w:t>
      </w:r>
    </w:p>
    <w:p w:rsidR="00116267" w:rsidRDefault="00116267" w:rsidP="00116267">
      <w:pPr>
        <w:autoSpaceDE w:val="0"/>
        <w:autoSpaceDN w:val="0"/>
        <w:adjustRightInd w:val="0"/>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На адресу </w:t>
      </w:r>
      <w:r w:rsidRPr="00116267">
        <w:rPr>
          <w:rFonts w:ascii="Times New Roman" w:hAnsi="Times New Roman" w:cs="Times New Roman"/>
          <w:sz w:val="28"/>
          <w:szCs w:val="28"/>
        </w:rPr>
        <w:t>Одеської митниці</w:t>
      </w:r>
      <w:r>
        <w:rPr>
          <w:rFonts w:ascii="Times New Roman" w:hAnsi="Times New Roman" w:cs="Times New Roman"/>
          <w:sz w:val="28"/>
          <w:szCs w:val="28"/>
        </w:rPr>
        <w:t xml:space="preserve"> надійшла заява </w:t>
      </w:r>
      <w:r w:rsidR="008E6C43">
        <w:rPr>
          <w:rFonts w:ascii="Times New Roman" w:hAnsi="Times New Roman" w:cs="Times New Roman"/>
          <w:sz w:val="28"/>
          <w:szCs w:val="28"/>
        </w:rPr>
        <w:t>ОСОБА 1</w:t>
      </w:r>
      <w:r>
        <w:rPr>
          <w:rFonts w:ascii="Times New Roman" w:hAnsi="Times New Roman" w:cs="Times New Roman"/>
          <w:sz w:val="28"/>
          <w:szCs w:val="28"/>
        </w:rPr>
        <w:t xml:space="preserve"> б/н </w:t>
      </w:r>
      <w:r>
        <w:rPr>
          <w:rFonts w:ascii="Times New Roman" w:hAnsi="Times New Roman" w:cs="Times New Roman"/>
          <w:sz w:val="28"/>
          <w:szCs w:val="28"/>
        </w:rPr>
        <w:br/>
        <w:t xml:space="preserve">від </w:t>
      </w:r>
      <w:r w:rsidRPr="00116267">
        <w:rPr>
          <w:rFonts w:ascii="Times New Roman" w:hAnsi="Times New Roman" w:cs="Times New Roman"/>
          <w:sz w:val="28"/>
          <w:szCs w:val="28"/>
        </w:rPr>
        <w:t>23.02.2026</w:t>
      </w:r>
      <w:r>
        <w:rPr>
          <w:rFonts w:ascii="Times New Roman" w:hAnsi="Times New Roman" w:cs="Times New Roman"/>
          <w:sz w:val="28"/>
          <w:szCs w:val="28"/>
        </w:rPr>
        <w:t xml:space="preserve"> </w:t>
      </w:r>
      <w:r w:rsidRPr="00116267">
        <w:rPr>
          <w:rFonts w:ascii="Times New Roman" w:hAnsi="Times New Roman" w:cs="Times New Roman"/>
          <w:sz w:val="28"/>
          <w:szCs w:val="28"/>
        </w:rPr>
        <w:t>(</w:t>
      </w:r>
      <w:proofErr w:type="spellStart"/>
      <w:r w:rsidRPr="00116267">
        <w:rPr>
          <w:rFonts w:ascii="Times New Roman" w:hAnsi="Times New Roman" w:cs="Times New Roman"/>
          <w:sz w:val="28"/>
          <w:szCs w:val="28"/>
        </w:rPr>
        <w:t>вх</w:t>
      </w:r>
      <w:proofErr w:type="spellEnd"/>
      <w:r w:rsidRPr="00116267">
        <w:rPr>
          <w:rFonts w:ascii="Times New Roman" w:hAnsi="Times New Roman" w:cs="Times New Roman"/>
          <w:sz w:val="28"/>
          <w:szCs w:val="28"/>
        </w:rPr>
        <w:t>. Одеської митниці від 23.02.2026 №3989/10/7.10-2)</w:t>
      </w:r>
      <w:r>
        <w:rPr>
          <w:rFonts w:ascii="Times New Roman" w:hAnsi="Times New Roman" w:cs="Times New Roman"/>
          <w:sz w:val="28"/>
          <w:szCs w:val="28"/>
        </w:rPr>
        <w:t xml:space="preserve"> </w:t>
      </w:r>
      <w:r w:rsidRPr="00116267">
        <w:rPr>
          <w:rFonts w:ascii="Times New Roman" w:hAnsi="Times New Roman" w:cs="Times New Roman"/>
          <w:sz w:val="28"/>
          <w:szCs w:val="28"/>
        </w:rPr>
        <w:t xml:space="preserve">щодо повернення </w:t>
      </w:r>
      <w:r>
        <w:rPr>
          <w:rFonts w:ascii="Times New Roman" w:hAnsi="Times New Roman" w:cs="Times New Roman"/>
          <w:sz w:val="28"/>
          <w:szCs w:val="28"/>
        </w:rPr>
        <w:t>транспортного засобу</w:t>
      </w:r>
      <w:r w:rsidR="005434EC">
        <w:rPr>
          <w:rFonts w:ascii="Times New Roman" w:hAnsi="Times New Roman" w:cs="Times New Roman"/>
          <w:sz w:val="28"/>
          <w:szCs w:val="28"/>
        </w:rPr>
        <w:t>,</w:t>
      </w:r>
      <w:r w:rsidRPr="00116267">
        <w:rPr>
          <w:rFonts w:ascii="Times New Roman" w:hAnsi="Times New Roman" w:cs="Times New Roman"/>
          <w:sz w:val="28"/>
          <w:szCs w:val="28"/>
        </w:rPr>
        <w:t xml:space="preserve"> вилученого </w:t>
      </w:r>
      <w:r>
        <w:rPr>
          <w:rFonts w:ascii="Times New Roman" w:hAnsi="Times New Roman" w:cs="Times New Roman"/>
          <w:sz w:val="28"/>
          <w:szCs w:val="28"/>
        </w:rPr>
        <w:t>у справі про</w:t>
      </w:r>
      <w:r w:rsidRPr="00116267">
        <w:rPr>
          <w:rFonts w:ascii="Times New Roman" w:hAnsi="Times New Roman" w:cs="Times New Roman"/>
          <w:sz w:val="28"/>
          <w:szCs w:val="28"/>
        </w:rPr>
        <w:t xml:space="preserve"> порушення митних правил </w:t>
      </w:r>
      <w:r w:rsidRPr="008E6C43">
        <w:rPr>
          <w:rFonts w:ascii="Times New Roman" w:hAnsi="Times New Roman" w:cs="Times New Roman"/>
          <w:sz w:val="28"/>
          <w:szCs w:val="28"/>
        </w:rPr>
        <w:t>29e8a7a59dad573f4811f8622777775261daaf9c1dfbdb075f7eb3a436333ea5</w:t>
      </w:r>
      <w:r w:rsidRPr="00116267">
        <w:rPr>
          <w:rFonts w:ascii="Times New Roman" w:hAnsi="Times New Roman" w:cs="Times New Roman"/>
          <w:sz w:val="28"/>
          <w:szCs w:val="28"/>
        </w:rPr>
        <w:t>.</w:t>
      </w:r>
    </w:p>
    <w:p w:rsidR="00116267" w:rsidRDefault="00116267" w:rsidP="00116267">
      <w:pPr>
        <w:autoSpaceDE w:val="0"/>
        <w:autoSpaceDN w:val="0"/>
        <w:adjustRightInd w:val="0"/>
        <w:spacing w:after="0" w:line="240" w:lineRule="auto"/>
        <w:ind w:firstLine="567"/>
        <w:rPr>
          <w:rFonts w:ascii="Times New Roman" w:hAnsi="Times New Roman" w:cs="Times New Roman"/>
          <w:sz w:val="28"/>
          <w:szCs w:val="28"/>
        </w:rPr>
      </w:pPr>
      <w:r w:rsidRPr="00116267">
        <w:rPr>
          <w:rFonts w:ascii="Times New Roman" w:hAnsi="Times New Roman" w:cs="Times New Roman"/>
          <w:sz w:val="28"/>
          <w:szCs w:val="28"/>
        </w:rPr>
        <w:t>Листом Одеської митниці від 06.03.2026 № 7.10-2/21-03/8.19/315</w:t>
      </w:r>
      <w:r>
        <w:rPr>
          <w:rFonts w:ascii="Times New Roman" w:hAnsi="Times New Roman" w:cs="Times New Roman"/>
          <w:sz w:val="28"/>
          <w:szCs w:val="28"/>
        </w:rPr>
        <w:t xml:space="preserve"> </w:t>
      </w:r>
      <w:r w:rsidR="008E6C43">
        <w:rPr>
          <w:rFonts w:ascii="Times New Roman" w:hAnsi="Times New Roman" w:cs="Times New Roman"/>
          <w:sz w:val="28"/>
          <w:szCs w:val="28"/>
        </w:rPr>
        <w:t>ОСОБА 1</w:t>
      </w:r>
      <w:r>
        <w:rPr>
          <w:rFonts w:ascii="Times New Roman" w:hAnsi="Times New Roman" w:cs="Times New Roman"/>
          <w:sz w:val="28"/>
          <w:szCs w:val="28"/>
        </w:rPr>
        <w:t xml:space="preserve"> було надано відповідь </w:t>
      </w:r>
      <w:r w:rsidR="006710AE" w:rsidRPr="00116267">
        <w:rPr>
          <w:rFonts w:ascii="Times New Roman" w:hAnsi="Times New Roman" w:cs="Times New Roman"/>
          <w:sz w:val="28"/>
          <w:szCs w:val="28"/>
        </w:rPr>
        <w:t xml:space="preserve">щодо </w:t>
      </w:r>
      <w:r w:rsidR="006710AE">
        <w:rPr>
          <w:rFonts w:ascii="Times New Roman" w:hAnsi="Times New Roman" w:cs="Times New Roman"/>
          <w:sz w:val="28"/>
          <w:szCs w:val="28"/>
        </w:rPr>
        <w:t>видачі</w:t>
      </w:r>
      <w:r w:rsidR="006710AE" w:rsidRPr="00116267">
        <w:rPr>
          <w:rFonts w:ascii="Times New Roman" w:hAnsi="Times New Roman" w:cs="Times New Roman"/>
          <w:sz w:val="28"/>
          <w:szCs w:val="28"/>
        </w:rPr>
        <w:t xml:space="preserve"> </w:t>
      </w:r>
      <w:r w:rsidR="006710AE">
        <w:rPr>
          <w:rFonts w:ascii="Times New Roman" w:hAnsi="Times New Roman" w:cs="Times New Roman"/>
          <w:sz w:val="28"/>
          <w:szCs w:val="28"/>
        </w:rPr>
        <w:t>транспортного засобу</w:t>
      </w:r>
      <w:r w:rsidR="006710AE" w:rsidRPr="00116267">
        <w:rPr>
          <w:rFonts w:ascii="Times New Roman" w:hAnsi="Times New Roman" w:cs="Times New Roman"/>
          <w:sz w:val="28"/>
          <w:szCs w:val="28"/>
        </w:rPr>
        <w:t xml:space="preserve"> </w:t>
      </w:r>
      <w:r w:rsidR="005434EC">
        <w:rPr>
          <w:rFonts w:ascii="Times New Roman" w:hAnsi="Times New Roman" w:cs="Times New Roman"/>
          <w:sz w:val="28"/>
          <w:szCs w:val="28"/>
        </w:rPr>
        <w:t>зі складу митниці</w:t>
      </w:r>
      <w:r w:rsidR="006710AE">
        <w:rPr>
          <w:rFonts w:ascii="Times New Roman" w:hAnsi="Times New Roman" w:cs="Times New Roman"/>
          <w:sz w:val="28"/>
          <w:szCs w:val="28"/>
        </w:rPr>
        <w:t xml:space="preserve"> та повідомлено, що витрати у справі про порушення митних правил </w:t>
      </w:r>
      <w:r w:rsidR="006710AE" w:rsidRPr="00C15DBB">
        <w:rPr>
          <w:rFonts w:ascii="Times New Roman" w:hAnsi="Times New Roman" w:cs="Times New Roman"/>
          <w:sz w:val="28"/>
          <w:szCs w:val="28"/>
        </w:rPr>
        <w:t>c5d18fa98ee0899a27acf4d69aa76fe0b9fea1c29427202cdf4bb077dc02117b</w:t>
      </w:r>
      <w:r w:rsidR="00890C35" w:rsidRPr="00C15DBB">
        <w:rPr>
          <w:rFonts w:ascii="Times New Roman" w:hAnsi="Times New Roman" w:cs="Times New Roman"/>
          <w:sz w:val="28"/>
          <w:szCs w:val="28"/>
        </w:rPr>
        <w:t>c2356069e9d1e79ca924378153cfbbfb4d4416b1f99d41a2940bfdb66c5319db</w:t>
      </w:r>
      <w:r w:rsidR="006710AE" w:rsidRPr="00C15DBB">
        <w:rPr>
          <w:rFonts w:ascii="Times New Roman" w:hAnsi="Times New Roman" w:cs="Times New Roman"/>
          <w:sz w:val="28"/>
          <w:szCs w:val="28"/>
        </w:rPr>
        <w:t>92dd3fa22324c91481b8a09e6322f675398d750753a18100e7b45e15837df58e</w:t>
      </w:r>
      <w:r w:rsidR="006710AE">
        <w:rPr>
          <w:rFonts w:ascii="Times New Roman" w:hAnsi="Times New Roman" w:cs="Times New Roman"/>
          <w:sz w:val="28"/>
          <w:szCs w:val="28"/>
        </w:rPr>
        <w:t xml:space="preserve"> зараховані </w:t>
      </w:r>
      <w:r w:rsidR="00C15DBB">
        <w:rPr>
          <w:rFonts w:ascii="Times New Roman" w:hAnsi="Times New Roman" w:cs="Times New Roman"/>
          <w:sz w:val="28"/>
          <w:szCs w:val="28"/>
        </w:rPr>
        <w:t>ОСОБА 2</w:t>
      </w:r>
      <w:r w:rsidR="00355E41">
        <w:rPr>
          <w:rFonts w:ascii="Times New Roman" w:hAnsi="Times New Roman" w:cs="Times New Roman"/>
          <w:sz w:val="28"/>
          <w:szCs w:val="28"/>
        </w:rPr>
        <w:t xml:space="preserve"> </w:t>
      </w:r>
      <w:r w:rsidR="006710AE">
        <w:rPr>
          <w:rFonts w:ascii="Times New Roman" w:hAnsi="Times New Roman" w:cs="Times New Roman"/>
          <w:sz w:val="28"/>
          <w:szCs w:val="28"/>
        </w:rPr>
        <w:t>помилково на ра</w:t>
      </w:r>
      <w:r w:rsidR="00F10A59">
        <w:rPr>
          <w:rFonts w:ascii="Times New Roman" w:hAnsi="Times New Roman" w:cs="Times New Roman"/>
          <w:sz w:val="28"/>
          <w:szCs w:val="28"/>
        </w:rPr>
        <w:t>хунок сплати штрафу в</w:t>
      </w:r>
      <w:r w:rsidR="008A78FB">
        <w:rPr>
          <w:rFonts w:ascii="Times New Roman" w:hAnsi="Times New Roman" w:cs="Times New Roman"/>
          <w:sz w:val="28"/>
          <w:szCs w:val="28"/>
        </w:rPr>
        <w:t xml:space="preserve"> Державний бюджет</w:t>
      </w:r>
      <w:r w:rsidR="006710AE">
        <w:rPr>
          <w:rFonts w:ascii="Times New Roman" w:hAnsi="Times New Roman" w:cs="Times New Roman"/>
          <w:sz w:val="28"/>
          <w:szCs w:val="28"/>
        </w:rPr>
        <w:t xml:space="preserve"> України.</w:t>
      </w:r>
    </w:p>
    <w:p w:rsidR="00C108B3" w:rsidRDefault="008A78FB" w:rsidP="008A78FB">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Крім того, вказаним листом Одеської митниці було надано реквізити для перерахування коштів для відшкодування витрат у справі про порушення митних правил </w:t>
      </w:r>
      <w:r w:rsidRPr="00C15DBB">
        <w:rPr>
          <w:rFonts w:ascii="Times New Roman" w:hAnsi="Times New Roman" w:cs="Times New Roman"/>
          <w:sz w:val="28"/>
          <w:szCs w:val="28"/>
        </w:rPr>
        <w:t>18cb3f85b10f2ee8b4977891b663f69474f14eef7c5b3d3a78a68157</w:t>
      </w:r>
    </w:p>
    <w:p w:rsidR="008A78FB" w:rsidRDefault="008A78FB" w:rsidP="00C108B3">
      <w:pPr>
        <w:spacing w:after="0" w:line="240" w:lineRule="auto"/>
        <w:rPr>
          <w:rFonts w:ascii="Times New Roman" w:hAnsi="Times New Roman" w:cs="Times New Roman"/>
          <w:sz w:val="28"/>
          <w:szCs w:val="28"/>
        </w:rPr>
      </w:pPr>
      <w:r w:rsidRPr="00C15DBB">
        <w:rPr>
          <w:rFonts w:ascii="Times New Roman" w:hAnsi="Times New Roman" w:cs="Times New Roman"/>
          <w:sz w:val="28"/>
          <w:szCs w:val="28"/>
        </w:rPr>
        <w:t>31bdcc3c</w:t>
      </w:r>
      <w:r>
        <w:rPr>
          <w:rFonts w:ascii="Times New Roman" w:hAnsi="Times New Roman" w:cs="Times New Roman"/>
          <w:sz w:val="28"/>
          <w:szCs w:val="28"/>
        </w:rPr>
        <w:t>, а також повідо</w:t>
      </w:r>
      <w:r w:rsidR="005434EC">
        <w:rPr>
          <w:rFonts w:ascii="Times New Roman" w:hAnsi="Times New Roman" w:cs="Times New Roman"/>
          <w:sz w:val="28"/>
          <w:szCs w:val="28"/>
        </w:rPr>
        <w:t xml:space="preserve">млено, що кошти судового збору </w:t>
      </w:r>
      <w:r w:rsidR="005434EC" w:rsidRPr="00C15DBB">
        <w:rPr>
          <w:rFonts w:ascii="Times New Roman" w:hAnsi="Times New Roman" w:cs="Times New Roman"/>
          <w:sz w:val="28"/>
          <w:szCs w:val="28"/>
        </w:rPr>
        <w:t>b8012cb642c887a0a4f6f8e52fc6d97946274076ba64b113dff1db0a0ca37caa</w:t>
      </w:r>
      <w:r w:rsidRPr="00C15DBB">
        <w:rPr>
          <w:rFonts w:ascii="Times New Roman" w:hAnsi="Times New Roman" w:cs="Times New Roman"/>
          <w:sz w:val="28"/>
          <w:szCs w:val="28"/>
        </w:rPr>
        <w:t>e6fb186738c0bfe6356d2e364446a6adc5516f4b5a98b56b91c8b02b34d9dd37</w:t>
      </w:r>
      <w:r>
        <w:rPr>
          <w:rFonts w:ascii="Times New Roman" w:hAnsi="Times New Roman" w:cs="Times New Roman"/>
          <w:sz w:val="28"/>
          <w:szCs w:val="28"/>
        </w:rPr>
        <w:t xml:space="preserve"> зараховуються на рахунок </w:t>
      </w:r>
      <w:proofErr w:type="spellStart"/>
      <w:r w:rsidRPr="00817710">
        <w:rPr>
          <w:rFonts w:ascii="Times New Roman" w:hAnsi="Times New Roman" w:cs="Times New Roman"/>
          <w:sz w:val="28"/>
          <w:szCs w:val="28"/>
        </w:rPr>
        <w:t>Хаджибейськ</w:t>
      </w:r>
      <w:r>
        <w:rPr>
          <w:rFonts w:ascii="Times New Roman" w:hAnsi="Times New Roman" w:cs="Times New Roman"/>
          <w:sz w:val="28"/>
          <w:szCs w:val="28"/>
        </w:rPr>
        <w:t>ого</w:t>
      </w:r>
      <w:proofErr w:type="spellEnd"/>
      <w:r w:rsidRPr="00817710">
        <w:rPr>
          <w:rFonts w:ascii="Times New Roman" w:hAnsi="Times New Roman" w:cs="Times New Roman"/>
          <w:sz w:val="28"/>
          <w:szCs w:val="28"/>
        </w:rPr>
        <w:t xml:space="preserve"> районн</w:t>
      </w:r>
      <w:r>
        <w:rPr>
          <w:rFonts w:ascii="Times New Roman" w:hAnsi="Times New Roman" w:cs="Times New Roman"/>
          <w:sz w:val="28"/>
          <w:szCs w:val="28"/>
        </w:rPr>
        <w:t xml:space="preserve">ого </w:t>
      </w:r>
      <w:r w:rsidRPr="00817710">
        <w:rPr>
          <w:rFonts w:ascii="Times New Roman" w:hAnsi="Times New Roman" w:cs="Times New Roman"/>
          <w:sz w:val="28"/>
          <w:szCs w:val="28"/>
        </w:rPr>
        <w:t>суд</w:t>
      </w:r>
      <w:r>
        <w:rPr>
          <w:rFonts w:ascii="Times New Roman" w:hAnsi="Times New Roman" w:cs="Times New Roman"/>
          <w:sz w:val="28"/>
          <w:szCs w:val="28"/>
        </w:rPr>
        <w:t>у</w:t>
      </w:r>
      <w:r w:rsidRPr="00817710">
        <w:rPr>
          <w:rFonts w:ascii="Times New Roman" w:hAnsi="Times New Roman" w:cs="Times New Roman"/>
          <w:sz w:val="28"/>
          <w:szCs w:val="28"/>
        </w:rPr>
        <w:t xml:space="preserve"> міста Одеси</w:t>
      </w:r>
      <w:r>
        <w:rPr>
          <w:rFonts w:ascii="Times New Roman" w:hAnsi="Times New Roman" w:cs="Times New Roman"/>
          <w:sz w:val="28"/>
          <w:szCs w:val="28"/>
        </w:rPr>
        <w:t>.</w:t>
      </w:r>
    </w:p>
    <w:p w:rsidR="00116267" w:rsidRDefault="00355E41" w:rsidP="00932CFA">
      <w:pPr>
        <w:autoSpaceDE w:val="0"/>
        <w:autoSpaceDN w:val="0"/>
        <w:adjustRightInd w:val="0"/>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Слід зазначити, що а</w:t>
      </w:r>
      <w:r w:rsidRPr="00355E41">
        <w:rPr>
          <w:rFonts w:ascii="Times New Roman" w:hAnsi="Times New Roman" w:cs="Times New Roman"/>
          <w:sz w:val="28"/>
          <w:szCs w:val="28"/>
        </w:rPr>
        <w:t>бзац</w:t>
      </w:r>
      <w:r>
        <w:rPr>
          <w:rFonts w:ascii="Times New Roman" w:hAnsi="Times New Roman" w:cs="Times New Roman"/>
          <w:sz w:val="28"/>
          <w:szCs w:val="28"/>
        </w:rPr>
        <w:t>ом</w:t>
      </w:r>
      <w:r w:rsidRPr="00355E41">
        <w:rPr>
          <w:rFonts w:ascii="Times New Roman" w:hAnsi="Times New Roman" w:cs="Times New Roman"/>
          <w:sz w:val="28"/>
          <w:szCs w:val="28"/>
        </w:rPr>
        <w:t xml:space="preserve"> треті</w:t>
      </w:r>
      <w:r>
        <w:rPr>
          <w:rFonts w:ascii="Times New Roman" w:hAnsi="Times New Roman" w:cs="Times New Roman"/>
          <w:sz w:val="28"/>
          <w:szCs w:val="28"/>
        </w:rPr>
        <w:t>м</w:t>
      </w:r>
      <w:r w:rsidRPr="00355E41">
        <w:rPr>
          <w:rFonts w:ascii="Times New Roman" w:hAnsi="Times New Roman" w:cs="Times New Roman"/>
          <w:sz w:val="28"/>
          <w:szCs w:val="28"/>
        </w:rPr>
        <w:t xml:space="preserve"> </w:t>
      </w:r>
      <w:bookmarkStart w:id="3" w:name="_Hlk225418282"/>
      <w:r w:rsidRPr="00355E41">
        <w:rPr>
          <w:rFonts w:ascii="Times New Roman" w:hAnsi="Times New Roman" w:cs="Times New Roman"/>
          <w:sz w:val="28"/>
          <w:szCs w:val="28"/>
        </w:rPr>
        <w:t>пункту 1 розділу III</w:t>
      </w:r>
      <w:bookmarkEnd w:id="3"/>
      <w:r>
        <w:rPr>
          <w:rFonts w:ascii="Times New Roman" w:hAnsi="Times New Roman" w:cs="Times New Roman"/>
          <w:sz w:val="28"/>
          <w:szCs w:val="28"/>
        </w:rPr>
        <w:t xml:space="preserve"> </w:t>
      </w:r>
      <w:r w:rsidR="00002F0D">
        <w:rPr>
          <w:rFonts w:ascii="Times New Roman" w:hAnsi="Times New Roman" w:cs="Times New Roman"/>
          <w:sz w:val="28"/>
          <w:szCs w:val="28"/>
        </w:rPr>
        <w:t>П</w:t>
      </w:r>
      <w:r w:rsidR="00932CFA">
        <w:rPr>
          <w:rFonts w:ascii="Times New Roman" w:hAnsi="Times New Roman" w:cs="Times New Roman"/>
          <w:sz w:val="28"/>
          <w:szCs w:val="28"/>
        </w:rPr>
        <w:t xml:space="preserve">орядку </w:t>
      </w:r>
      <w:r w:rsidR="00932CFA" w:rsidRPr="00932CFA">
        <w:rPr>
          <w:rFonts w:ascii="Times New Roman" w:hAnsi="Times New Roman" w:cs="Times New Roman"/>
          <w:sz w:val="28"/>
          <w:szCs w:val="28"/>
        </w:rPr>
        <w:t>повернення авансових платежів (передоплати) та помилково та/або надміру сплачених сум митних платежів</w:t>
      </w:r>
      <w:r w:rsidR="00932CFA">
        <w:rPr>
          <w:rFonts w:ascii="Times New Roman" w:hAnsi="Times New Roman" w:cs="Times New Roman"/>
          <w:sz w:val="28"/>
          <w:szCs w:val="28"/>
        </w:rPr>
        <w:t xml:space="preserve">, </w:t>
      </w:r>
      <w:r w:rsidR="00932CFA" w:rsidRPr="00230B97">
        <w:rPr>
          <w:rFonts w:ascii="Times New Roman" w:hAnsi="Times New Roman" w:cs="Times New Roman"/>
          <w:sz w:val="28"/>
          <w:szCs w:val="28"/>
        </w:rPr>
        <w:t>затвердженого наказом Міністерства фінансів України від</w:t>
      </w:r>
      <w:r w:rsidR="00932CFA">
        <w:rPr>
          <w:rFonts w:ascii="Times New Roman" w:hAnsi="Times New Roman" w:cs="Times New Roman"/>
          <w:sz w:val="28"/>
          <w:szCs w:val="28"/>
        </w:rPr>
        <w:t xml:space="preserve"> 18.07.2017 № 643, </w:t>
      </w:r>
      <w:r w:rsidR="00932CFA" w:rsidRPr="00230B97">
        <w:rPr>
          <w:rFonts w:ascii="Times New Roman" w:hAnsi="Times New Roman" w:cs="Times New Roman"/>
          <w:sz w:val="28"/>
          <w:szCs w:val="28"/>
        </w:rPr>
        <w:t>зареєстрованого в Міністерстві юстиції України 0</w:t>
      </w:r>
      <w:r w:rsidR="00932CFA">
        <w:rPr>
          <w:rFonts w:ascii="Times New Roman" w:hAnsi="Times New Roman" w:cs="Times New Roman"/>
          <w:sz w:val="28"/>
          <w:szCs w:val="28"/>
        </w:rPr>
        <w:t>9</w:t>
      </w:r>
      <w:r w:rsidR="00932CFA" w:rsidRPr="00230B97">
        <w:rPr>
          <w:rFonts w:ascii="Times New Roman" w:hAnsi="Times New Roman" w:cs="Times New Roman"/>
          <w:sz w:val="28"/>
          <w:szCs w:val="28"/>
        </w:rPr>
        <w:t>.0</w:t>
      </w:r>
      <w:r w:rsidR="00932CFA">
        <w:rPr>
          <w:rFonts w:ascii="Times New Roman" w:hAnsi="Times New Roman" w:cs="Times New Roman"/>
          <w:sz w:val="28"/>
          <w:szCs w:val="28"/>
        </w:rPr>
        <w:t>8</w:t>
      </w:r>
      <w:r w:rsidR="00932CFA" w:rsidRPr="00230B97">
        <w:rPr>
          <w:rFonts w:ascii="Times New Roman" w:hAnsi="Times New Roman" w:cs="Times New Roman"/>
          <w:sz w:val="28"/>
          <w:szCs w:val="28"/>
        </w:rPr>
        <w:t>.201</w:t>
      </w:r>
      <w:r w:rsidR="00932CFA">
        <w:rPr>
          <w:rFonts w:ascii="Times New Roman" w:hAnsi="Times New Roman" w:cs="Times New Roman"/>
          <w:sz w:val="28"/>
          <w:szCs w:val="28"/>
        </w:rPr>
        <w:t>1</w:t>
      </w:r>
      <w:r w:rsidR="00932CFA" w:rsidRPr="00230B97">
        <w:rPr>
          <w:rFonts w:ascii="Times New Roman" w:hAnsi="Times New Roman" w:cs="Times New Roman"/>
          <w:sz w:val="28"/>
          <w:szCs w:val="28"/>
        </w:rPr>
        <w:t xml:space="preserve"> за № </w:t>
      </w:r>
      <w:r w:rsidR="00932CFA" w:rsidRPr="00932CFA">
        <w:rPr>
          <w:rFonts w:ascii="Times New Roman" w:hAnsi="Times New Roman" w:cs="Times New Roman"/>
          <w:sz w:val="28"/>
          <w:szCs w:val="28"/>
        </w:rPr>
        <w:t>976/30844</w:t>
      </w:r>
      <w:r w:rsidR="00932CFA" w:rsidRPr="00230B97">
        <w:rPr>
          <w:rFonts w:ascii="Times New Roman" w:hAnsi="Times New Roman" w:cs="Times New Roman"/>
          <w:sz w:val="28"/>
          <w:szCs w:val="28"/>
        </w:rPr>
        <w:t xml:space="preserve"> (далі – Порядок № 6</w:t>
      </w:r>
      <w:r w:rsidR="00932CFA">
        <w:rPr>
          <w:rFonts w:ascii="Times New Roman" w:hAnsi="Times New Roman" w:cs="Times New Roman"/>
          <w:sz w:val="28"/>
          <w:szCs w:val="28"/>
        </w:rPr>
        <w:t>43</w:t>
      </w:r>
      <w:r w:rsidR="00932CFA" w:rsidRPr="00230B97">
        <w:rPr>
          <w:rFonts w:ascii="Times New Roman" w:hAnsi="Times New Roman" w:cs="Times New Roman"/>
          <w:sz w:val="28"/>
          <w:szCs w:val="28"/>
        </w:rPr>
        <w:t>)</w:t>
      </w:r>
      <w:r w:rsidR="001C331F">
        <w:rPr>
          <w:rFonts w:ascii="Times New Roman" w:hAnsi="Times New Roman" w:cs="Times New Roman"/>
          <w:sz w:val="28"/>
          <w:szCs w:val="28"/>
        </w:rPr>
        <w:t>,</w:t>
      </w:r>
      <w:r w:rsidR="00932CFA">
        <w:rPr>
          <w:rFonts w:ascii="Times New Roman" w:hAnsi="Times New Roman" w:cs="Times New Roman"/>
          <w:sz w:val="28"/>
          <w:szCs w:val="28"/>
        </w:rPr>
        <w:t xml:space="preserve"> визначено, що п</w:t>
      </w:r>
      <w:r w:rsidR="00932CFA" w:rsidRPr="00932CFA">
        <w:rPr>
          <w:rFonts w:ascii="Times New Roman" w:hAnsi="Times New Roman" w:cs="Times New Roman"/>
          <w:sz w:val="28"/>
          <w:szCs w:val="28"/>
        </w:rPr>
        <w:t>латник податків подає до митниці Держмитслужби заяву довільної форми в паперовому вигляді або за допомогою засобів електронного зв'язку в електронній формі з дотриманням вимог законодавства у сферах захисту інформації, електронної ідентифікації та електронних довірчих послуг та електронного документообігу, або в електронній формі за допомогою засобів інформаційно-комунікаційних систем Держмитслужби з дотриманням вимог законодавства у сферах захисту інформації, електронних довірчих послуг та електронного документообігу, або в електронній формі через систему електронної взаємодії державних інформаційних ресурсів та з дотриманням вимог законодавства у сферах захисту інформації, електронних довірчих послуг та електронного документообігу.</w:t>
      </w:r>
    </w:p>
    <w:p w:rsidR="00002F0D" w:rsidRDefault="001C331F" w:rsidP="00002F0D">
      <w:pPr>
        <w:autoSpaceDE w:val="0"/>
        <w:autoSpaceDN w:val="0"/>
        <w:adjustRightInd w:val="0"/>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Відповідно до</w:t>
      </w:r>
      <w:r w:rsidR="00002F0D">
        <w:rPr>
          <w:rFonts w:ascii="Times New Roman" w:hAnsi="Times New Roman" w:cs="Times New Roman"/>
          <w:sz w:val="28"/>
          <w:szCs w:val="28"/>
        </w:rPr>
        <w:t xml:space="preserve"> п</w:t>
      </w:r>
      <w:r w:rsidR="00002F0D" w:rsidRPr="00002F0D">
        <w:rPr>
          <w:rFonts w:ascii="Times New Roman" w:hAnsi="Times New Roman" w:cs="Times New Roman"/>
          <w:sz w:val="28"/>
          <w:szCs w:val="28"/>
        </w:rPr>
        <w:t>ункт</w:t>
      </w:r>
      <w:r w:rsidR="00002F0D">
        <w:rPr>
          <w:rFonts w:ascii="Times New Roman" w:hAnsi="Times New Roman" w:cs="Times New Roman"/>
          <w:sz w:val="28"/>
          <w:szCs w:val="28"/>
        </w:rPr>
        <w:t>у</w:t>
      </w:r>
      <w:r w:rsidR="00002F0D" w:rsidRPr="00002F0D">
        <w:rPr>
          <w:rFonts w:ascii="Times New Roman" w:hAnsi="Times New Roman" w:cs="Times New Roman"/>
          <w:sz w:val="28"/>
          <w:szCs w:val="28"/>
        </w:rPr>
        <w:t xml:space="preserve"> </w:t>
      </w:r>
      <w:r w:rsidR="00002F0D">
        <w:rPr>
          <w:rFonts w:ascii="Times New Roman" w:hAnsi="Times New Roman" w:cs="Times New Roman"/>
          <w:sz w:val="28"/>
          <w:szCs w:val="28"/>
        </w:rPr>
        <w:t>3</w:t>
      </w:r>
      <w:r w:rsidR="00002F0D" w:rsidRPr="00002F0D">
        <w:rPr>
          <w:rFonts w:ascii="Times New Roman" w:hAnsi="Times New Roman" w:cs="Times New Roman"/>
          <w:sz w:val="28"/>
          <w:szCs w:val="28"/>
        </w:rPr>
        <w:t xml:space="preserve"> розділу III</w:t>
      </w:r>
      <w:r w:rsidR="00002F0D">
        <w:rPr>
          <w:rFonts w:ascii="Times New Roman" w:hAnsi="Times New Roman" w:cs="Times New Roman"/>
          <w:sz w:val="28"/>
          <w:szCs w:val="28"/>
        </w:rPr>
        <w:t xml:space="preserve"> </w:t>
      </w:r>
      <w:r w:rsidR="008A78FB">
        <w:rPr>
          <w:rFonts w:ascii="Times New Roman" w:hAnsi="Times New Roman" w:cs="Times New Roman"/>
          <w:sz w:val="28"/>
          <w:szCs w:val="28"/>
        </w:rPr>
        <w:t>Поряд</w:t>
      </w:r>
      <w:r w:rsidR="00002F0D" w:rsidRPr="00230B97">
        <w:rPr>
          <w:rFonts w:ascii="Times New Roman" w:hAnsi="Times New Roman" w:cs="Times New Roman"/>
          <w:sz w:val="28"/>
          <w:szCs w:val="28"/>
        </w:rPr>
        <w:t>к</w:t>
      </w:r>
      <w:r w:rsidR="008A78FB">
        <w:rPr>
          <w:rFonts w:ascii="Times New Roman" w:hAnsi="Times New Roman" w:cs="Times New Roman"/>
          <w:sz w:val="28"/>
          <w:szCs w:val="28"/>
        </w:rPr>
        <w:t>у</w:t>
      </w:r>
      <w:r w:rsidR="00002F0D" w:rsidRPr="00230B97">
        <w:rPr>
          <w:rFonts w:ascii="Times New Roman" w:hAnsi="Times New Roman" w:cs="Times New Roman"/>
          <w:sz w:val="28"/>
          <w:szCs w:val="28"/>
        </w:rPr>
        <w:t xml:space="preserve"> № 6</w:t>
      </w:r>
      <w:r w:rsidR="00002F0D">
        <w:rPr>
          <w:rFonts w:ascii="Times New Roman" w:hAnsi="Times New Roman" w:cs="Times New Roman"/>
          <w:sz w:val="28"/>
          <w:szCs w:val="28"/>
        </w:rPr>
        <w:t>43 у</w:t>
      </w:r>
      <w:r w:rsidR="00002F0D" w:rsidRPr="00002F0D">
        <w:rPr>
          <w:rFonts w:ascii="Times New Roman" w:hAnsi="Times New Roman" w:cs="Times New Roman"/>
          <w:sz w:val="28"/>
          <w:szCs w:val="28"/>
        </w:rPr>
        <w:t xml:space="preserve"> заяві зазначаються:</w:t>
      </w:r>
    </w:p>
    <w:p w:rsidR="00002F0D" w:rsidRDefault="00002F0D" w:rsidP="00002F0D">
      <w:pPr>
        <w:autoSpaceDE w:val="0"/>
        <w:autoSpaceDN w:val="0"/>
        <w:adjustRightInd w:val="0"/>
        <w:spacing w:after="0" w:line="240" w:lineRule="auto"/>
        <w:ind w:firstLine="567"/>
        <w:rPr>
          <w:rFonts w:ascii="Times New Roman" w:hAnsi="Times New Roman" w:cs="Times New Roman"/>
          <w:sz w:val="28"/>
          <w:szCs w:val="28"/>
        </w:rPr>
      </w:pPr>
      <w:r w:rsidRPr="00002F0D">
        <w:rPr>
          <w:rFonts w:ascii="Times New Roman" w:hAnsi="Times New Roman" w:cs="Times New Roman"/>
          <w:sz w:val="28"/>
          <w:szCs w:val="28"/>
        </w:rPr>
        <w:t>сума коштів до повернення за кожним видом митних, інших платежів та пені;</w:t>
      </w:r>
    </w:p>
    <w:p w:rsidR="00002F0D" w:rsidRDefault="00002F0D" w:rsidP="00002F0D">
      <w:pPr>
        <w:autoSpaceDE w:val="0"/>
        <w:autoSpaceDN w:val="0"/>
        <w:adjustRightInd w:val="0"/>
        <w:spacing w:after="0" w:line="240" w:lineRule="auto"/>
        <w:ind w:firstLine="567"/>
        <w:rPr>
          <w:rFonts w:ascii="Times New Roman" w:hAnsi="Times New Roman" w:cs="Times New Roman"/>
          <w:sz w:val="28"/>
          <w:szCs w:val="28"/>
        </w:rPr>
      </w:pPr>
      <w:r w:rsidRPr="00002F0D">
        <w:rPr>
          <w:rFonts w:ascii="Times New Roman" w:hAnsi="Times New Roman" w:cs="Times New Roman"/>
          <w:sz w:val="28"/>
          <w:szCs w:val="28"/>
        </w:rPr>
        <w:t>причини виникнення такої суми коштів;</w:t>
      </w:r>
    </w:p>
    <w:p w:rsidR="00002F0D" w:rsidRDefault="00002F0D" w:rsidP="00002F0D">
      <w:pPr>
        <w:autoSpaceDE w:val="0"/>
        <w:autoSpaceDN w:val="0"/>
        <w:adjustRightInd w:val="0"/>
        <w:spacing w:after="0" w:line="240" w:lineRule="auto"/>
        <w:ind w:firstLine="567"/>
        <w:rPr>
          <w:rFonts w:ascii="Times New Roman" w:hAnsi="Times New Roman" w:cs="Times New Roman"/>
          <w:sz w:val="28"/>
          <w:szCs w:val="28"/>
        </w:rPr>
      </w:pPr>
      <w:r w:rsidRPr="00002F0D">
        <w:rPr>
          <w:rFonts w:ascii="Times New Roman" w:hAnsi="Times New Roman" w:cs="Times New Roman"/>
          <w:sz w:val="28"/>
          <w:szCs w:val="28"/>
        </w:rPr>
        <w:lastRenderedPageBreak/>
        <w:t>найменування ю</w:t>
      </w:r>
      <w:r w:rsidR="005434EC">
        <w:rPr>
          <w:rFonts w:ascii="Times New Roman" w:hAnsi="Times New Roman" w:cs="Times New Roman"/>
          <w:sz w:val="28"/>
          <w:szCs w:val="28"/>
        </w:rPr>
        <w:t>ридичної особи та код за ЄДРПОУ</w:t>
      </w:r>
      <w:r w:rsidRPr="00002F0D">
        <w:rPr>
          <w:rFonts w:ascii="Times New Roman" w:hAnsi="Times New Roman" w:cs="Times New Roman"/>
          <w:sz w:val="28"/>
          <w:szCs w:val="28"/>
        </w:rPr>
        <w:t xml:space="preserve"> або прізвище, ім'я, по батькові, реєстраційний номер облікової картки платника податків, або серія </w:t>
      </w:r>
      <w:r>
        <w:rPr>
          <w:rFonts w:ascii="Times New Roman" w:hAnsi="Times New Roman" w:cs="Times New Roman"/>
          <w:sz w:val="28"/>
          <w:szCs w:val="28"/>
        </w:rPr>
        <w:br/>
      </w:r>
      <w:r w:rsidRPr="00002F0D">
        <w:rPr>
          <w:rFonts w:ascii="Times New Roman" w:hAnsi="Times New Roman" w:cs="Times New Roman"/>
          <w:sz w:val="28"/>
          <w:szCs w:val="28"/>
        </w:rPr>
        <w:t>(за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p w:rsidR="00002F0D" w:rsidRPr="00002F0D" w:rsidRDefault="00002F0D" w:rsidP="00002F0D">
      <w:pPr>
        <w:autoSpaceDE w:val="0"/>
        <w:autoSpaceDN w:val="0"/>
        <w:adjustRightInd w:val="0"/>
        <w:spacing w:after="0" w:line="240" w:lineRule="auto"/>
        <w:ind w:firstLine="567"/>
        <w:rPr>
          <w:rFonts w:ascii="Times New Roman" w:hAnsi="Times New Roman" w:cs="Times New Roman"/>
          <w:sz w:val="28"/>
          <w:szCs w:val="28"/>
        </w:rPr>
      </w:pPr>
      <w:r w:rsidRPr="00002F0D">
        <w:rPr>
          <w:rFonts w:ascii="Times New Roman" w:hAnsi="Times New Roman" w:cs="Times New Roman"/>
          <w:sz w:val="28"/>
          <w:szCs w:val="28"/>
        </w:rPr>
        <w:t>напрям перерахування суми коштів;</w:t>
      </w:r>
    </w:p>
    <w:p w:rsidR="00002F0D" w:rsidRPr="00002F0D" w:rsidRDefault="00002F0D" w:rsidP="00002F0D">
      <w:pPr>
        <w:autoSpaceDE w:val="0"/>
        <w:autoSpaceDN w:val="0"/>
        <w:adjustRightInd w:val="0"/>
        <w:spacing w:after="0" w:line="240" w:lineRule="auto"/>
        <w:ind w:firstLine="567"/>
        <w:rPr>
          <w:rFonts w:ascii="Times New Roman" w:hAnsi="Times New Roman" w:cs="Times New Roman"/>
          <w:sz w:val="28"/>
          <w:szCs w:val="28"/>
        </w:rPr>
      </w:pPr>
      <w:r w:rsidRPr="00002F0D">
        <w:rPr>
          <w:rFonts w:ascii="Times New Roman" w:hAnsi="Times New Roman" w:cs="Times New Roman"/>
          <w:sz w:val="28"/>
          <w:szCs w:val="28"/>
        </w:rPr>
        <w:t>реквізити митної декларації (іншого документа, що її замінює) або уніфікованої митної квитанції, за якими помилково та/або надміру сплачено суми митних платежів.</w:t>
      </w:r>
    </w:p>
    <w:p w:rsidR="00002F0D" w:rsidRPr="00002F0D" w:rsidRDefault="00002F0D" w:rsidP="004C155C">
      <w:pPr>
        <w:autoSpaceDE w:val="0"/>
        <w:autoSpaceDN w:val="0"/>
        <w:adjustRightInd w:val="0"/>
        <w:spacing w:after="0" w:line="240" w:lineRule="auto"/>
        <w:ind w:firstLine="567"/>
        <w:rPr>
          <w:rFonts w:ascii="Times New Roman" w:hAnsi="Times New Roman" w:cs="Times New Roman"/>
          <w:sz w:val="28"/>
          <w:szCs w:val="28"/>
        </w:rPr>
      </w:pPr>
      <w:r w:rsidRPr="00002F0D">
        <w:rPr>
          <w:rFonts w:ascii="Times New Roman" w:hAnsi="Times New Roman" w:cs="Times New Roman"/>
          <w:sz w:val="28"/>
          <w:szCs w:val="28"/>
        </w:rPr>
        <w:t>До заяви додаються</w:t>
      </w:r>
      <w:r w:rsidRPr="00002F0D">
        <w:rPr>
          <w:rFonts w:ascii="Times New Roman" w:hAnsi="Times New Roman" w:cs="Times New Roman"/>
          <w:sz w:val="28"/>
          <w:szCs w:val="28"/>
          <w:lang w:val="ru-RU"/>
        </w:rPr>
        <w:t xml:space="preserve"> </w:t>
      </w:r>
      <w:r w:rsidRPr="00002F0D">
        <w:rPr>
          <w:rFonts w:ascii="Times New Roman" w:hAnsi="Times New Roman" w:cs="Times New Roman"/>
          <w:sz w:val="28"/>
          <w:szCs w:val="28"/>
        </w:rPr>
        <w:t>документи, що підтверджують суму помилково та/або надміру сплачених митних, інших платежів та пені</w:t>
      </w:r>
      <w:r w:rsidR="001C331F">
        <w:rPr>
          <w:rFonts w:ascii="Times New Roman" w:hAnsi="Times New Roman" w:cs="Times New Roman"/>
          <w:sz w:val="28"/>
          <w:szCs w:val="28"/>
        </w:rPr>
        <w:t>.</w:t>
      </w:r>
    </w:p>
    <w:p w:rsidR="00BB0A65" w:rsidRDefault="009D77EB" w:rsidP="00520861">
      <w:pPr>
        <w:spacing w:after="0" w:line="240" w:lineRule="auto"/>
        <w:ind w:firstLine="567"/>
        <w:rPr>
          <w:rFonts w:ascii="Times New Roman" w:hAnsi="Times New Roman" w:cs="Times New Roman"/>
          <w:sz w:val="28"/>
          <w:szCs w:val="28"/>
        </w:rPr>
      </w:pPr>
      <w:r w:rsidRPr="009D77EB">
        <w:rPr>
          <w:rFonts w:ascii="Times New Roman" w:hAnsi="Times New Roman" w:cs="Times New Roman"/>
          <w:sz w:val="28"/>
          <w:szCs w:val="28"/>
        </w:rPr>
        <w:t xml:space="preserve">Враховуючи викладене, з метою повернення помилково сплачених коштів </w:t>
      </w:r>
      <w:r w:rsidR="00C15DBB">
        <w:rPr>
          <w:rFonts w:ascii="Times New Roman" w:hAnsi="Times New Roman" w:cs="Times New Roman"/>
          <w:sz w:val="28"/>
          <w:szCs w:val="28"/>
        </w:rPr>
        <w:t>ОСОБА 2</w:t>
      </w:r>
      <w:r w:rsidRPr="009D77EB">
        <w:rPr>
          <w:rFonts w:ascii="Times New Roman" w:hAnsi="Times New Roman" w:cs="Times New Roman"/>
          <w:sz w:val="28"/>
          <w:szCs w:val="28"/>
        </w:rPr>
        <w:t xml:space="preserve"> або його законному представнику необхідно подати до Одеської митниці заяву довільної форми з обов’язковим зазначенням інформації та доданням документів, визначених пунктом 3 розділу III Порядку № 643.</w:t>
      </w:r>
    </w:p>
    <w:p w:rsidR="00CC58B2" w:rsidRDefault="00CC58B2" w:rsidP="001C331F">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Щодо видачі транспортного засобу зі скла</w:t>
      </w:r>
      <w:r w:rsidR="005434EC">
        <w:rPr>
          <w:rFonts w:ascii="Times New Roman" w:hAnsi="Times New Roman" w:cs="Times New Roman"/>
          <w:sz w:val="28"/>
          <w:szCs w:val="28"/>
        </w:rPr>
        <w:t>ду митниці, повідомляємо так</w:t>
      </w:r>
      <w:r>
        <w:rPr>
          <w:rFonts w:ascii="Times New Roman" w:hAnsi="Times New Roman" w:cs="Times New Roman"/>
          <w:sz w:val="28"/>
          <w:szCs w:val="28"/>
        </w:rPr>
        <w:t>е.</w:t>
      </w:r>
    </w:p>
    <w:p w:rsidR="00CC58B2" w:rsidRDefault="00CC58B2" w:rsidP="001C331F">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Ча</w:t>
      </w:r>
      <w:r w:rsidR="008A78FB">
        <w:rPr>
          <w:rFonts w:ascii="Times New Roman" w:hAnsi="Times New Roman" w:cs="Times New Roman"/>
          <w:sz w:val="28"/>
          <w:szCs w:val="28"/>
        </w:rPr>
        <w:t>стино</w:t>
      </w:r>
      <w:r w:rsidR="005434EC">
        <w:rPr>
          <w:rFonts w:ascii="Times New Roman" w:hAnsi="Times New Roman" w:cs="Times New Roman"/>
          <w:sz w:val="28"/>
          <w:szCs w:val="28"/>
        </w:rPr>
        <w:t>ю</w:t>
      </w:r>
      <w:r w:rsidR="008A78FB">
        <w:rPr>
          <w:rFonts w:ascii="Times New Roman" w:hAnsi="Times New Roman" w:cs="Times New Roman"/>
          <w:sz w:val="28"/>
          <w:szCs w:val="28"/>
        </w:rPr>
        <w:t xml:space="preserve"> другою статті 242 Кодексу</w:t>
      </w:r>
      <w:r>
        <w:rPr>
          <w:rFonts w:ascii="Times New Roman" w:hAnsi="Times New Roman" w:cs="Times New Roman"/>
          <w:sz w:val="28"/>
          <w:szCs w:val="28"/>
        </w:rPr>
        <w:t xml:space="preserve"> визначено, що у</w:t>
      </w:r>
      <w:r w:rsidRPr="00CC58B2">
        <w:rPr>
          <w:rFonts w:ascii="Times New Roman" w:hAnsi="Times New Roman" w:cs="Times New Roman"/>
          <w:sz w:val="28"/>
          <w:szCs w:val="28"/>
        </w:rPr>
        <w:t xml:space="preserve"> разі прийняття судом рішення у справах про порушення митних правил, порушених за ознаками правопорушень, передбачених частиною шостою статті 470 і частиною шостою статті 481 цього Кодексу, відповідно до якого не застосовується адміністративне стягнення у вигляді конфіскації тимчасово вилучених транспортних засобів особистого користування та транспортних засобів комерційного призначення, або у разі припинення провадження у таких справах, а так само у разі виконання мирової угоди у справах про порушення митних правил, порушених за ознаками правопорушень, передбачених частиною шостою статті 470 і частиною шостою статті 481 цього Кодексу, такі транспортні засоби видаються митним органом утримувачу товару після відшкодування витрат на їх зберігання. При цьому у разі припинення провадження у таких справах за відсутністю події та/або складу адміністративного правопорушення витрати на зберігання не відшкодовуються.</w:t>
      </w:r>
    </w:p>
    <w:p w:rsidR="00DF768E" w:rsidRDefault="00DF768E" w:rsidP="00DF768E">
      <w:pPr>
        <w:spacing w:after="0" w:line="240" w:lineRule="auto"/>
        <w:ind w:firstLine="567"/>
        <w:rPr>
          <w:rFonts w:ascii="Times New Roman" w:hAnsi="Times New Roman" w:cs="Times New Roman"/>
          <w:sz w:val="28"/>
          <w:szCs w:val="28"/>
        </w:rPr>
      </w:pPr>
      <w:r w:rsidRPr="006032E5">
        <w:rPr>
          <w:rFonts w:ascii="Times New Roman" w:hAnsi="Times New Roman" w:cs="Times New Roman"/>
          <w:sz w:val="28"/>
          <w:szCs w:val="28"/>
        </w:rPr>
        <w:t>Відповідно до положень пунктів 2 та 3 розділу ІІІ Порядку</w:t>
      </w:r>
      <w:r>
        <w:rPr>
          <w:rFonts w:ascii="Times New Roman" w:hAnsi="Times New Roman" w:cs="Times New Roman"/>
          <w:sz w:val="28"/>
          <w:szCs w:val="28"/>
        </w:rPr>
        <w:t xml:space="preserve"> відшкодування </w:t>
      </w:r>
      <w:r w:rsidRPr="00DF768E">
        <w:rPr>
          <w:rFonts w:ascii="Times New Roman" w:hAnsi="Times New Roman" w:cs="Times New Roman"/>
          <w:sz w:val="28"/>
          <w:szCs w:val="28"/>
        </w:rPr>
        <w:t>витрат митних органів на огляд товарів та інших витрат, пов’язаних з переміщенням товарів на склад митного органу, та зберіганням товарів та транспортних засобів на такому складі</w:t>
      </w:r>
      <w:r>
        <w:rPr>
          <w:rFonts w:ascii="Times New Roman" w:hAnsi="Times New Roman" w:cs="Times New Roman"/>
          <w:sz w:val="28"/>
          <w:szCs w:val="28"/>
        </w:rPr>
        <w:t xml:space="preserve">, затвердженому </w:t>
      </w:r>
      <w:r w:rsidRPr="00DF768E">
        <w:rPr>
          <w:rFonts w:ascii="Times New Roman" w:hAnsi="Times New Roman" w:cs="Times New Roman"/>
          <w:sz w:val="28"/>
          <w:szCs w:val="28"/>
        </w:rPr>
        <w:t>наказом Міністерства фінансів України від 15.06.2012 № 731, зареєстрованим у Міністерстві юстиції України 09.07.2012 за № 1140/21452</w:t>
      </w:r>
      <w:r>
        <w:rPr>
          <w:rFonts w:ascii="Times New Roman" w:hAnsi="Times New Roman" w:cs="Times New Roman"/>
          <w:sz w:val="28"/>
          <w:szCs w:val="28"/>
        </w:rPr>
        <w:t xml:space="preserve"> (далі – Порядок</w:t>
      </w:r>
      <w:r w:rsidRPr="00DF768E">
        <w:t xml:space="preserve"> </w:t>
      </w:r>
      <w:r w:rsidRPr="00DF768E">
        <w:rPr>
          <w:rFonts w:ascii="Times New Roman" w:hAnsi="Times New Roman" w:cs="Times New Roman"/>
          <w:sz w:val="28"/>
          <w:szCs w:val="28"/>
        </w:rPr>
        <w:t>відшкодування витрат</w:t>
      </w:r>
      <w:r>
        <w:rPr>
          <w:rFonts w:ascii="Times New Roman" w:hAnsi="Times New Roman" w:cs="Times New Roman"/>
          <w:sz w:val="28"/>
          <w:szCs w:val="28"/>
        </w:rPr>
        <w:t>), в</w:t>
      </w:r>
      <w:r w:rsidRPr="00F24296">
        <w:rPr>
          <w:rFonts w:ascii="Times New Roman" w:hAnsi="Times New Roman" w:cs="Times New Roman"/>
          <w:sz w:val="28"/>
          <w:szCs w:val="28"/>
        </w:rPr>
        <w:t>итрати щодо товарів, транспортних засобів, тимчасово вилучених у справі про порушення митних правил, після набрання законної сили постановою, винесеною у справі про порушення митних правил, відшкодовуються у разі, якщо особу визнано винною, а вилучені у справі про порушення митних правил товари та/або транспортні засоби підлягають поверненню власнику.</w:t>
      </w:r>
      <w:r>
        <w:rPr>
          <w:rFonts w:ascii="Times New Roman" w:hAnsi="Times New Roman" w:cs="Times New Roman"/>
          <w:sz w:val="28"/>
          <w:szCs w:val="28"/>
        </w:rPr>
        <w:t xml:space="preserve"> </w:t>
      </w:r>
      <w:r w:rsidRPr="00F24296">
        <w:rPr>
          <w:rFonts w:ascii="Times New Roman" w:hAnsi="Times New Roman" w:cs="Times New Roman"/>
          <w:sz w:val="28"/>
          <w:szCs w:val="28"/>
        </w:rPr>
        <w:t xml:space="preserve">Розрахунковий строк зберігання для обчислення витрат в такому випадку обраховується, починаючи з одинадцятого дня з дня набрання законної сили постановою у справі про порушення митних правил, і закінчується датою </w:t>
      </w:r>
      <w:r w:rsidRPr="00F24296">
        <w:rPr>
          <w:rFonts w:ascii="Times New Roman" w:hAnsi="Times New Roman" w:cs="Times New Roman"/>
          <w:sz w:val="28"/>
          <w:szCs w:val="28"/>
        </w:rPr>
        <w:lastRenderedPageBreak/>
        <w:t>видачі товарів та/або транспортних засобів зі складу митного органу. День видачі зі складу митного органу товарів, транспортних засобів до загального строку при обрахунку витрат не включається.</w:t>
      </w:r>
    </w:p>
    <w:p w:rsidR="00C108B3" w:rsidRDefault="00DF768E" w:rsidP="00C108B3">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Таким чином, крім витрат у справі про порушення митних правил </w:t>
      </w:r>
      <w:r w:rsidR="00890C35" w:rsidRPr="00C15DBB">
        <w:rPr>
          <w:rFonts w:ascii="Times New Roman" w:hAnsi="Times New Roman" w:cs="Times New Roman"/>
          <w:sz w:val="28"/>
          <w:szCs w:val="28"/>
        </w:rPr>
        <w:t>b74263b917675e9d3137dfe4c7e43fcc5218b266576a3991e232e9610a4c4efd</w:t>
      </w:r>
      <w:r w:rsidRPr="00C15DBB">
        <w:rPr>
          <w:rFonts w:ascii="Times New Roman" w:hAnsi="Times New Roman" w:cs="Times New Roman"/>
          <w:sz w:val="28"/>
          <w:szCs w:val="28"/>
        </w:rPr>
        <w:t>8a6ffe0e3d1fe1c6e0e1a205224ddfdd87e062dd85d00213518a22a58f8f66f3</w:t>
      </w:r>
      <w:r w:rsidR="00890C35" w:rsidRPr="00C15DBB">
        <w:rPr>
          <w:rFonts w:ascii="Times New Roman" w:hAnsi="Times New Roman" w:cs="Times New Roman"/>
          <w:sz w:val="28"/>
          <w:szCs w:val="28"/>
        </w:rPr>
        <w:t>d03502c43d74a30b936740a9517dc4ea2b2ad7168caa0a774cefe793ce0b33e7</w:t>
      </w:r>
      <w:r w:rsidR="00890C35">
        <w:rPr>
          <w:rFonts w:ascii="Times New Roman" w:hAnsi="Times New Roman" w:cs="Times New Roman"/>
          <w:sz w:val="28"/>
          <w:szCs w:val="28"/>
        </w:rPr>
        <w:t xml:space="preserve"> які були обраховані по день винесення постанови </w:t>
      </w:r>
      <w:proofErr w:type="spellStart"/>
      <w:r w:rsidR="00890C35" w:rsidRPr="00890C35">
        <w:rPr>
          <w:rFonts w:ascii="Times New Roman" w:hAnsi="Times New Roman" w:cs="Times New Roman"/>
          <w:sz w:val="28"/>
          <w:szCs w:val="28"/>
        </w:rPr>
        <w:t>Хаджибейськ</w:t>
      </w:r>
      <w:r w:rsidR="00890C35">
        <w:rPr>
          <w:rFonts w:ascii="Times New Roman" w:hAnsi="Times New Roman" w:cs="Times New Roman"/>
          <w:sz w:val="28"/>
          <w:szCs w:val="28"/>
        </w:rPr>
        <w:t>ого</w:t>
      </w:r>
      <w:proofErr w:type="spellEnd"/>
      <w:r w:rsidR="00890C35">
        <w:rPr>
          <w:rFonts w:ascii="Times New Roman" w:hAnsi="Times New Roman" w:cs="Times New Roman"/>
          <w:sz w:val="28"/>
          <w:szCs w:val="28"/>
        </w:rPr>
        <w:t xml:space="preserve"> районного суду</w:t>
      </w:r>
      <w:r w:rsidR="00890C35" w:rsidRPr="00890C35">
        <w:rPr>
          <w:rFonts w:ascii="Times New Roman" w:hAnsi="Times New Roman" w:cs="Times New Roman"/>
          <w:sz w:val="28"/>
          <w:szCs w:val="28"/>
        </w:rPr>
        <w:t xml:space="preserve"> міста Одеси </w:t>
      </w:r>
      <w:r w:rsidR="00890C35" w:rsidRPr="00C15DBB">
        <w:rPr>
          <w:rFonts w:ascii="Times New Roman" w:hAnsi="Times New Roman" w:cs="Times New Roman"/>
          <w:sz w:val="28"/>
          <w:szCs w:val="28"/>
        </w:rPr>
        <w:t>5c9a322ad7afab690a6497516dbb3f3b51e649f6aa7a51ef3115200c1fe7d84c</w:t>
      </w:r>
      <w:r w:rsidR="00C108B3">
        <w:rPr>
          <w:rFonts w:ascii="Times New Roman" w:hAnsi="Times New Roman" w:cs="Times New Roman"/>
          <w:sz w:val="28"/>
          <w:szCs w:val="28"/>
        </w:rPr>
        <w:t xml:space="preserve"> </w:t>
      </w:r>
      <w:r w:rsidR="00890C35">
        <w:rPr>
          <w:rFonts w:ascii="Times New Roman" w:hAnsi="Times New Roman" w:cs="Times New Roman"/>
          <w:sz w:val="28"/>
          <w:szCs w:val="28"/>
        </w:rPr>
        <w:t xml:space="preserve">у судовій справі </w:t>
      </w:r>
      <w:r w:rsidR="00890C35" w:rsidRPr="00C15DBB">
        <w:rPr>
          <w:rFonts w:ascii="Times New Roman" w:hAnsi="Times New Roman" w:cs="Times New Roman"/>
          <w:sz w:val="28"/>
          <w:szCs w:val="28"/>
        </w:rPr>
        <w:t>d63b7d4058dfc1e57a0d74d7d3ec9160fa839b0664d3413f611a78</w:t>
      </w:r>
    </w:p>
    <w:p w:rsidR="00C108B3" w:rsidRDefault="00890C35" w:rsidP="00C108B3">
      <w:pPr>
        <w:spacing w:after="0" w:line="240" w:lineRule="auto"/>
        <w:rPr>
          <w:rFonts w:ascii="Times New Roman" w:hAnsi="Times New Roman" w:cs="Times New Roman"/>
          <w:sz w:val="28"/>
          <w:szCs w:val="28"/>
        </w:rPr>
      </w:pPr>
      <w:r w:rsidRPr="00C15DBB">
        <w:rPr>
          <w:rFonts w:ascii="Times New Roman" w:hAnsi="Times New Roman" w:cs="Times New Roman"/>
          <w:sz w:val="28"/>
          <w:szCs w:val="28"/>
        </w:rPr>
        <w:t>6a80aa9739</w:t>
      </w:r>
      <w:r>
        <w:rPr>
          <w:rFonts w:ascii="Times New Roman" w:hAnsi="Times New Roman" w:cs="Times New Roman"/>
          <w:sz w:val="28"/>
          <w:szCs w:val="28"/>
        </w:rPr>
        <w:t xml:space="preserve">, винною особою також </w:t>
      </w:r>
      <w:r w:rsidR="00A90BBF">
        <w:rPr>
          <w:rFonts w:ascii="Times New Roman" w:hAnsi="Times New Roman" w:cs="Times New Roman"/>
          <w:sz w:val="28"/>
          <w:szCs w:val="28"/>
        </w:rPr>
        <w:t xml:space="preserve">мають бути </w:t>
      </w:r>
      <w:r>
        <w:rPr>
          <w:rFonts w:ascii="Times New Roman" w:hAnsi="Times New Roman" w:cs="Times New Roman"/>
          <w:sz w:val="28"/>
          <w:szCs w:val="28"/>
        </w:rPr>
        <w:t>відшкодов</w:t>
      </w:r>
      <w:r w:rsidR="00A90BBF">
        <w:rPr>
          <w:rFonts w:ascii="Times New Roman" w:hAnsi="Times New Roman" w:cs="Times New Roman"/>
          <w:sz w:val="28"/>
          <w:szCs w:val="28"/>
        </w:rPr>
        <w:t>ані</w:t>
      </w:r>
      <w:r>
        <w:rPr>
          <w:rFonts w:ascii="Times New Roman" w:hAnsi="Times New Roman" w:cs="Times New Roman"/>
          <w:sz w:val="28"/>
          <w:szCs w:val="28"/>
        </w:rPr>
        <w:t xml:space="preserve"> витрати за зберігання, починаючи </w:t>
      </w:r>
      <w:r w:rsidRPr="00890C35">
        <w:rPr>
          <w:rFonts w:ascii="Times New Roman" w:hAnsi="Times New Roman" w:cs="Times New Roman"/>
          <w:sz w:val="28"/>
          <w:szCs w:val="28"/>
        </w:rPr>
        <w:t>з одинадцятого дня з дня набрання законної сили</w:t>
      </w:r>
      <w:r>
        <w:rPr>
          <w:rFonts w:ascii="Times New Roman" w:hAnsi="Times New Roman" w:cs="Times New Roman"/>
          <w:sz w:val="28"/>
          <w:szCs w:val="28"/>
        </w:rPr>
        <w:t xml:space="preserve"> відповідно</w:t>
      </w:r>
      <w:r w:rsidR="00A90BBF">
        <w:rPr>
          <w:rFonts w:ascii="Times New Roman" w:hAnsi="Times New Roman" w:cs="Times New Roman"/>
          <w:sz w:val="28"/>
          <w:szCs w:val="28"/>
        </w:rPr>
        <w:t>ю</w:t>
      </w:r>
      <w:r>
        <w:rPr>
          <w:rFonts w:ascii="Times New Roman" w:hAnsi="Times New Roman" w:cs="Times New Roman"/>
          <w:sz w:val="28"/>
          <w:szCs w:val="28"/>
        </w:rPr>
        <w:t xml:space="preserve"> </w:t>
      </w:r>
      <w:r w:rsidR="00A90BBF">
        <w:rPr>
          <w:rFonts w:ascii="Times New Roman" w:hAnsi="Times New Roman" w:cs="Times New Roman"/>
          <w:sz w:val="28"/>
          <w:szCs w:val="28"/>
        </w:rPr>
        <w:t>постановою</w:t>
      </w:r>
      <w:r>
        <w:rPr>
          <w:rFonts w:ascii="Times New Roman" w:hAnsi="Times New Roman" w:cs="Times New Roman"/>
          <w:sz w:val="28"/>
          <w:szCs w:val="28"/>
        </w:rPr>
        <w:t xml:space="preserve"> суду</w:t>
      </w:r>
      <w:r w:rsidR="00A90BBF">
        <w:rPr>
          <w:rFonts w:ascii="Times New Roman" w:hAnsi="Times New Roman" w:cs="Times New Roman"/>
          <w:sz w:val="28"/>
          <w:szCs w:val="28"/>
        </w:rPr>
        <w:t xml:space="preserve"> </w:t>
      </w:r>
      <w:r w:rsidR="00A90BBF" w:rsidRPr="00C15DBB">
        <w:rPr>
          <w:rFonts w:ascii="Times New Roman" w:hAnsi="Times New Roman" w:cs="Times New Roman"/>
          <w:sz w:val="28"/>
          <w:szCs w:val="28"/>
        </w:rPr>
        <w:t>32ebb1abcc1c601ceb9c4e3c4faba0caa5b85bb98c4</w:t>
      </w:r>
    </w:p>
    <w:p w:rsidR="00DF768E" w:rsidRDefault="00A90BBF" w:rsidP="00C108B3">
      <w:pPr>
        <w:spacing w:after="0" w:line="240" w:lineRule="auto"/>
        <w:rPr>
          <w:rFonts w:ascii="Times New Roman" w:hAnsi="Times New Roman" w:cs="Times New Roman"/>
          <w:sz w:val="28"/>
          <w:szCs w:val="28"/>
        </w:rPr>
      </w:pPr>
      <w:r w:rsidRPr="00C15DBB">
        <w:rPr>
          <w:rFonts w:ascii="Times New Roman" w:hAnsi="Times New Roman" w:cs="Times New Roman"/>
          <w:sz w:val="28"/>
          <w:szCs w:val="28"/>
        </w:rPr>
        <w:t>f1e6612c40faa528a91c9</w:t>
      </w:r>
      <w:r w:rsidR="00DF768E" w:rsidRPr="00C15DBB">
        <w:rPr>
          <w:rFonts w:ascii="Times New Roman" w:hAnsi="Times New Roman" w:cs="Times New Roman"/>
          <w:sz w:val="28"/>
          <w:szCs w:val="28"/>
        </w:rPr>
        <w:t>0489dcd72cf4b3b0000747060b6513bd605888ea9e15fae52d3bdc716c884722</w:t>
      </w:r>
      <w:r w:rsidRPr="00C15DBB">
        <w:rPr>
          <w:rFonts w:ascii="Times New Roman" w:hAnsi="Times New Roman" w:cs="Times New Roman"/>
          <w:sz w:val="28"/>
          <w:szCs w:val="28"/>
        </w:rPr>
        <w:t>ba5ec51d07a4ac0e951608704431d59a02b21a4e951acc10505a8dc407c501ee</w:t>
      </w:r>
      <w:r w:rsidR="00DF768E" w:rsidRPr="006032E5">
        <w:rPr>
          <w:rFonts w:ascii="Times New Roman" w:hAnsi="Times New Roman" w:cs="Times New Roman"/>
          <w:sz w:val="28"/>
          <w:szCs w:val="28"/>
        </w:rPr>
        <w:t>.</w:t>
      </w:r>
    </w:p>
    <w:p w:rsidR="00A90BBF" w:rsidRDefault="00A90BBF" w:rsidP="00A90BBF">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Фактичний о</w:t>
      </w:r>
      <w:r w:rsidR="00BC3EE5">
        <w:rPr>
          <w:rFonts w:ascii="Times New Roman" w:hAnsi="Times New Roman" w:cs="Times New Roman"/>
          <w:sz w:val="28"/>
          <w:szCs w:val="28"/>
        </w:rPr>
        <w:t xml:space="preserve">брахунок витрат за зберігання </w:t>
      </w:r>
      <w:r w:rsidRPr="00A90BBF">
        <w:rPr>
          <w:rFonts w:ascii="Times New Roman" w:hAnsi="Times New Roman" w:cs="Times New Roman"/>
          <w:sz w:val="28"/>
          <w:szCs w:val="28"/>
        </w:rPr>
        <w:t>транспортного засобу</w:t>
      </w:r>
      <w:r>
        <w:rPr>
          <w:rFonts w:ascii="Times New Roman" w:hAnsi="Times New Roman" w:cs="Times New Roman"/>
          <w:sz w:val="28"/>
          <w:szCs w:val="28"/>
        </w:rPr>
        <w:t xml:space="preserve"> здійснюватиметься Одеською митницею у день його видачі зі складу митного органу, визначений за відповідною заявою власника чи уповноваженої ним особи.</w:t>
      </w:r>
    </w:p>
    <w:p w:rsidR="00754772" w:rsidRDefault="00754772" w:rsidP="00BC3EE5">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П</w:t>
      </w:r>
      <w:r w:rsidR="00BC3EE5" w:rsidRPr="008D4828">
        <w:rPr>
          <w:rFonts w:ascii="Times New Roman" w:hAnsi="Times New Roman" w:cs="Times New Roman"/>
          <w:sz w:val="28"/>
          <w:szCs w:val="28"/>
        </w:rPr>
        <w:t>унктом 9.2 розділу IX Порядку № 627 визначено,</w:t>
      </w:r>
      <w:r w:rsidR="00BC3EE5">
        <w:rPr>
          <w:rFonts w:ascii="Times New Roman" w:hAnsi="Times New Roman" w:cs="Times New Roman"/>
          <w:sz w:val="28"/>
          <w:szCs w:val="28"/>
        </w:rPr>
        <w:t xml:space="preserve"> що в</w:t>
      </w:r>
      <w:r w:rsidR="00BC3EE5" w:rsidRPr="00BC3EE5">
        <w:rPr>
          <w:rFonts w:ascii="Times New Roman" w:hAnsi="Times New Roman" w:cs="Times New Roman"/>
          <w:sz w:val="28"/>
          <w:szCs w:val="28"/>
        </w:rPr>
        <w:t>идача зі складу митниці товарів, транспортних засобів комерційного призначення особам, зазначеним у пункті 9.1 цього розділу, здійснюється за умови подання на ім'я Уповноваженої особи відповідної заяви/звернення, у якій зазначаються поштова адреса та за наявності електронна адреса і контактний телефон заявника.</w:t>
      </w:r>
    </w:p>
    <w:p w:rsidR="00BC3EE5" w:rsidRDefault="00BC3EE5" w:rsidP="00BC3EE5">
      <w:pPr>
        <w:spacing w:after="0" w:line="240" w:lineRule="auto"/>
        <w:ind w:firstLine="567"/>
        <w:rPr>
          <w:rFonts w:ascii="Times New Roman" w:hAnsi="Times New Roman" w:cs="Times New Roman"/>
          <w:sz w:val="28"/>
          <w:szCs w:val="28"/>
        </w:rPr>
      </w:pPr>
      <w:r w:rsidRPr="008D4828">
        <w:rPr>
          <w:rFonts w:ascii="Times New Roman" w:hAnsi="Times New Roman" w:cs="Times New Roman"/>
          <w:sz w:val="28"/>
          <w:szCs w:val="28"/>
        </w:rPr>
        <w:t>До заяви/звернення долучаються документи, що засвідчують особу (повноваження особи), а також інші необхідні документи з числа визначених у п</w:t>
      </w:r>
      <w:r>
        <w:rPr>
          <w:rFonts w:ascii="Times New Roman" w:hAnsi="Times New Roman" w:cs="Times New Roman"/>
          <w:sz w:val="28"/>
          <w:szCs w:val="28"/>
        </w:rPr>
        <w:t xml:space="preserve">унктах 9.8 та 9.9 цього розділу, </w:t>
      </w:r>
      <w:r w:rsidRPr="008D4828">
        <w:rPr>
          <w:rFonts w:ascii="Times New Roman" w:hAnsi="Times New Roman" w:cs="Times New Roman"/>
          <w:sz w:val="28"/>
          <w:szCs w:val="28"/>
        </w:rPr>
        <w:t xml:space="preserve">а це, зокрема, документи (митна декларація або інший документ, який її замінює), що підтверджують оформлення товарів у відповідний митний режим або згідно із заявленою метою, </w:t>
      </w:r>
      <w:r w:rsidRPr="00A91FD3">
        <w:rPr>
          <w:rFonts w:ascii="Times New Roman" w:hAnsi="Times New Roman" w:cs="Times New Roman"/>
          <w:sz w:val="28"/>
          <w:szCs w:val="28"/>
        </w:rPr>
        <w:t>належним чином завірена копія постанови у справі про порушення митних правил про повернення товарів, транспортних засобів комерційного призначення власнику</w:t>
      </w:r>
      <w:r w:rsidR="00BB0A65">
        <w:rPr>
          <w:rFonts w:ascii="Times New Roman" w:hAnsi="Times New Roman" w:cs="Times New Roman"/>
          <w:sz w:val="28"/>
          <w:szCs w:val="28"/>
        </w:rPr>
        <w:t xml:space="preserve">, </w:t>
      </w:r>
      <w:r w:rsidRPr="008D4828">
        <w:rPr>
          <w:rFonts w:ascii="Times New Roman" w:hAnsi="Times New Roman" w:cs="Times New Roman"/>
          <w:sz w:val="28"/>
          <w:szCs w:val="28"/>
        </w:rPr>
        <w:t>документи, що підтверджують відшкодування витрат митниці на зберігання товарів і транспортних засобів на складі митниці</w:t>
      </w:r>
      <w:r w:rsidR="00BB0A65">
        <w:rPr>
          <w:rFonts w:ascii="Times New Roman" w:hAnsi="Times New Roman" w:cs="Times New Roman"/>
          <w:sz w:val="28"/>
          <w:szCs w:val="28"/>
        </w:rPr>
        <w:t xml:space="preserve"> та </w:t>
      </w:r>
      <w:r w:rsidR="00BB0A65" w:rsidRPr="00BB0A65">
        <w:rPr>
          <w:rFonts w:ascii="Times New Roman" w:hAnsi="Times New Roman" w:cs="Times New Roman"/>
          <w:sz w:val="28"/>
          <w:szCs w:val="28"/>
        </w:rPr>
        <w:t>документи, що підтверджують сплату штрафу відповідно до постанови, винесеної за результатами розгляду справи про порушення митних правил</w:t>
      </w:r>
      <w:r w:rsidR="00BB0A65">
        <w:rPr>
          <w:rFonts w:ascii="Times New Roman" w:hAnsi="Times New Roman" w:cs="Times New Roman"/>
          <w:sz w:val="28"/>
          <w:szCs w:val="28"/>
        </w:rPr>
        <w:t>.</w:t>
      </w:r>
    </w:p>
    <w:p w:rsidR="00BC3EE5" w:rsidRDefault="00BC3EE5" w:rsidP="00BC3EE5">
      <w:pPr>
        <w:spacing w:after="0" w:line="240" w:lineRule="auto"/>
        <w:ind w:firstLine="567"/>
        <w:rPr>
          <w:rFonts w:ascii="Times New Roman" w:hAnsi="Times New Roman" w:cs="Times New Roman"/>
          <w:sz w:val="28"/>
          <w:szCs w:val="28"/>
        </w:rPr>
      </w:pPr>
      <w:r w:rsidRPr="008D4828">
        <w:rPr>
          <w:rFonts w:ascii="Times New Roman" w:hAnsi="Times New Roman" w:cs="Times New Roman"/>
          <w:sz w:val="28"/>
          <w:szCs w:val="28"/>
        </w:rPr>
        <w:t>Пунктами 9.4 та 9.10 розділу IX Порядку № 627 встановлено,</w:t>
      </w:r>
      <w:r>
        <w:rPr>
          <w:rFonts w:ascii="Times New Roman" w:hAnsi="Times New Roman" w:cs="Times New Roman"/>
          <w:sz w:val="28"/>
          <w:szCs w:val="28"/>
        </w:rPr>
        <w:t xml:space="preserve"> що о</w:t>
      </w:r>
      <w:r w:rsidRPr="008D4828">
        <w:rPr>
          <w:rFonts w:ascii="Times New Roman" w:hAnsi="Times New Roman" w:cs="Times New Roman"/>
          <w:sz w:val="28"/>
          <w:szCs w:val="28"/>
        </w:rPr>
        <w:t>статочне рішення щодо видачі товарів, транспортних засобів комерційного призначення зі складу митниці та застосування процедур, які цьому передуватимуть, приймається Уповноваженою особою.</w:t>
      </w:r>
      <w:r w:rsidR="00754772">
        <w:rPr>
          <w:rFonts w:ascii="Times New Roman" w:hAnsi="Times New Roman" w:cs="Times New Roman"/>
          <w:sz w:val="28"/>
          <w:szCs w:val="28"/>
        </w:rPr>
        <w:t xml:space="preserve"> </w:t>
      </w:r>
      <w:r w:rsidRPr="008D4828">
        <w:rPr>
          <w:rFonts w:ascii="Times New Roman" w:hAnsi="Times New Roman" w:cs="Times New Roman"/>
          <w:sz w:val="28"/>
          <w:szCs w:val="28"/>
        </w:rPr>
        <w:t>Особам, зазначеним у пункті 9.1 цього розділу, відмовляється у видачі зі складу товарів, транспортних засобів комерційного призначення з причин недотримання ними пунктів 9.2, 9.3 цього розділу, а також за наявності інших визначених законодавством правових підстав, що не дозволяють видачу майна зі складу.</w:t>
      </w:r>
    </w:p>
    <w:p w:rsidR="00BB0A65" w:rsidRPr="0074252C" w:rsidRDefault="00BB0A65" w:rsidP="00BB0A65">
      <w:pPr>
        <w:spacing w:after="0" w:line="240" w:lineRule="auto"/>
        <w:ind w:firstLine="567"/>
        <w:rPr>
          <w:rFonts w:ascii="Times New Roman" w:hAnsi="Times New Roman" w:cs="Times New Roman"/>
          <w:sz w:val="28"/>
          <w:szCs w:val="28"/>
        </w:rPr>
      </w:pPr>
      <w:r w:rsidRPr="0074252C">
        <w:rPr>
          <w:rFonts w:ascii="Times New Roman" w:hAnsi="Times New Roman" w:cs="Times New Roman"/>
          <w:sz w:val="28"/>
          <w:szCs w:val="28"/>
        </w:rPr>
        <w:lastRenderedPageBreak/>
        <w:t xml:space="preserve">Щодо </w:t>
      </w:r>
      <w:r w:rsidR="00754772">
        <w:rPr>
          <w:rFonts w:ascii="Times New Roman" w:hAnsi="Times New Roman" w:cs="Times New Roman"/>
          <w:sz w:val="28"/>
          <w:szCs w:val="28"/>
        </w:rPr>
        <w:t xml:space="preserve">проведення </w:t>
      </w:r>
      <w:r w:rsidRPr="0074252C">
        <w:rPr>
          <w:rFonts w:ascii="Times New Roman" w:hAnsi="Times New Roman" w:cs="Times New Roman"/>
          <w:sz w:val="28"/>
          <w:szCs w:val="28"/>
        </w:rPr>
        <w:t>службового розслідування повідомляємо</w:t>
      </w:r>
      <w:r>
        <w:rPr>
          <w:rFonts w:ascii="Times New Roman" w:hAnsi="Times New Roman" w:cs="Times New Roman"/>
          <w:sz w:val="28"/>
          <w:szCs w:val="28"/>
        </w:rPr>
        <w:t xml:space="preserve"> таке</w:t>
      </w:r>
      <w:r w:rsidRPr="0074252C">
        <w:rPr>
          <w:rFonts w:ascii="Times New Roman" w:hAnsi="Times New Roman" w:cs="Times New Roman"/>
          <w:sz w:val="28"/>
          <w:szCs w:val="28"/>
        </w:rPr>
        <w:t>.</w:t>
      </w:r>
    </w:p>
    <w:p w:rsidR="00BB0A65" w:rsidRPr="0074252C" w:rsidRDefault="00BB0A65" w:rsidP="00BB0A65">
      <w:pPr>
        <w:spacing w:after="0" w:line="240" w:lineRule="auto"/>
        <w:ind w:firstLine="567"/>
        <w:rPr>
          <w:rFonts w:ascii="Times New Roman" w:hAnsi="Times New Roman" w:cs="Times New Roman"/>
          <w:sz w:val="28"/>
          <w:szCs w:val="28"/>
        </w:rPr>
      </w:pPr>
      <w:r w:rsidRPr="0074252C">
        <w:rPr>
          <w:rFonts w:ascii="Times New Roman" w:hAnsi="Times New Roman" w:cs="Times New Roman"/>
          <w:sz w:val="28"/>
          <w:szCs w:val="28"/>
        </w:rPr>
        <w:t>Процедура проведення службового розслідування стосовно осіб, на яких поширюється дія Закону України «Про запобігання корупції» (далі – Закон)</w:t>
      </w:r>
      <w:r>
        <w:rPr>
          <w:rFonts w:ascii="Times New Roman" w:hAnsi="Times New Roman" w:cs="Times New Roman"/>
          <w:sz w:val="28"/>
          <w:szCs w:val="28"/>
        </w:rPr>
        <w:t>,</w:t>
      </w:r>
      <w:r w:rsidRPr="0074252C">
        <w:rPr>
          <w:rFonts w:ascii="Times New Roman" w:hAnsi="Times New Roman" w:cs="Times New Roman"/>
          <w:sz w:val="28"/>
          <w:szCs w:val="28"/>
        </w:rPr>
        <w:t xml:space="preserve"> визначена </w:t>
      </w:r>
      <w:r w:rsidRPr="00F6234C">
        <w:rPr>
          <w:rFonts w:ascii="Times New Roman" w:hAnsi="Times New Roman" w:cs="Times New Roman"/>
          <w:sz w:val="28"/>
          <w:szCs w:val="28"/>
        </w:rPr>
        <w:t>Порядком проведення службового розслідування, затвердженим</w:t>
      </w:r>
      <w:r w:rsidRPr="0074252C">
        <w:rPr>
          <w:rFonts w:ascii="Times New Roman" w:hAnsi="Times New Roman" w:cs="Times New Roman"/>
          <w:sz w:val="28"/>
          <w:szCs w:val="28"/>
        </w:rPr>
        <w:t xml:space="preserve"> </w:t>
      </w:r>
      <w:r w:rsidRPr="0074252C">
        <w:rPr>
          <w:rFonts w:ascii="Times New Roman" w:hAnsi="Times New Roman" w:cs="Times New Roman"/>
          <w:bCs/>
          <w:sz w:val="28"/>
          <w:szCs w:val="28"/>
        </w:rPr>
        <w:t>постановою Кабінету Міністрів України</w:t>
      </w:r>
      <w:r>
        <w:rPr>
          <w:rFonts w:ascii="Times New Roman" w:hAnsi="Times New Roman" w:cs="Times New Roman"/>
          <w:bCs/>
          <w:sz w:val="28"/>
          <w:szCs w:val="28"/>
        </w:rPr>
        <w:t xml:space="preserve"> </w:t>
      </w:r>
      <w:r w:rsidRPr="0074252C">
        <w:rPr>
          <w:rFonts w:ascii="Times New Roman" w:hAnsi="Times New Roman" w:cs="Times New Roman"/>
          <w:bCs/>
          <w:sz w:val="28"/>
          <w:szCs w:val="28"/>
        </w:rPr>
        <w:t xml:space="preserve">від 13 червня 2000 року № 950 </w:t>
      </w:r>
      <w:r>
        <w:rPr>
          <w:rFonts w:ascii="Times New Roman" w:hAnsi="Times New Roman" w:cs="Times New Roman"/>
          <w:bCs/>
          <w:sz w:val="28"/>
          <w:szCs w:val="28"/>
        </w:rPr>
        <w:br/>
      </w:r>
      <w:r w:rsidRPr="0074252C">
        <w:rPr>
          <w:rFonts w:ascii="Times New Roman" w:hAnsi="Times New Roman" w:cs="Times New Roman"/>
          <w:bCs/>
          <w:sz w:val="28"/>
          <w:szCs w:val="28"/>
        </w:rPr>
        <w:t>(в редакції постанови Кабінету Міністрів України</w:t>
      </w:r>
      <w:r w:rsidRPr="0074252C">
        <w:rPr>
          <w:rFonts w:ascii="Times New Roman" w:hAnsi="Times New Roman" w:cs="Times New Roman"/>
          <w:sz w:val="28"/>
          <w:szCs w:val="28"/>
        </w:rPr>
        <w:t xml:space="preserve"> </w:t>
      </w:r>
      <w:r w:rsidRPr="0074252C">
        <w:rPr>
          <w:rFonts w:ascii="Times New Roman" w:hAnsi="Times New Roman" w:cs="Times New Roman"/>
          <w:bCs/>
          <w:sz w:val="28"/>
          <w:szCs w:val="28"/>
        </w:rPr>
        <w:t xml:space="preserve">від 7 березня 2023 року </w:t>
      </w:r>
      <w:r>
        <w:rPr>
          <w:rFonts w:ascii="Times New Roman" w:hAnsi="Times New Roman" w:cs="Times New Roman"/>
          <w:bCs/>
          <w:sz w:val="28"/>
          <w:szCs w:val="28"/>
        </w:rPr>
        <w:br/>
      </w:r>
      <w:r w:rsidRPr="0074252C">
        <w:rPr>
          <w:rFonts w:ascii="Times New Roman" w:hAnsi="Times New Roman" w:cs="Times New Roman"/>
          <w:bCs/>
          <w:sz w:val="28"/>
          <w:szCs w:val="28"/>
        </w:rPr>
        <w:t>№ 246)</w:t>
      </w:r>
      <w:r w:rsidRPr="0074252C">
        <w:rPr>
          <w:rFonts w:ascii="Times New Roman" w:hAnsi="Times New Roman" w:cs="Times New Roman"/>
          <w:sz w:val="28"/>
          <w:szCs w:val="28"/>
        </w:rPr>
        <w:t xml:space="preserve"> (далі – Порядок).</w:t>
      </w:r>
    </w:p>
    <w:p w:rsidR="00BB0A65" w:rsidRPr="0074252C" w:rsidRDefault="00BB0A65" w:rsidP="00BB0A65">
      <w:pPr>
        <w:spacing w:after="0" w:line="240" w:lineRule="auto"/>
        <w:ind w:firstLine="567"/>
        <w:rPr>
          <w:rFonts w:ascii="Times New Roman" w:hAnsi="Times New Roman" w:cs="Times New Roman"/>
          <w:sz w:val="28"/>
          <w:szCs w:val="28"/>
        </w:rPr>
      </w:pPr>
      <w:bookmarkStart w:id="4" w:name="n179"/>
      <w:bookmarkEnd w:id="4"/>
      <w:r w:rsidRPr="0074252C">
        <w:rPr>
          <w:rFonts w:ascii="Times New Roman" w:hAnsi="Times New Roman" w:cs="Times New Roman"/>
          <w:sz w:val="28"/>
          <w:szCs w:val="28"/>
        </w:rPr>
        <w:t>Відповідно до пункту 2 Порядку службове розслідування може бути проведено в разі:</w:t>
      </w:r>
    </w:p>
    <w:p w:rsidR="00BB0A65" w:rsidRPr="0074252C" w:rsidRDefault="00BB0A65" w:rsidP="00BB0A65">
      <w:pPr>
        <w:spacing w:after="0" w:line="240" w:lineRule="auto"/>
        <w:ind w:firstLine="567"/>
        <w:rPr>
          <w:rFonts w:ascii="Times New Roman" w:hAnsi="Times New Roman" w:cs="Times New Roman"/>
          <w:sz w:val="28"/>
          <w:szCs w:val="28"/>
        </w:rPr>
      </w:pPr>
      <w:bookmarkStart w:id="5" w:name="n180"/>
      <w:bookmarkEnd w:id="5"/>
      <w:r w:rsidRPr="0074252C">
        <w:rPr>
          <w:rFonts w:ascii="Times New Roman" w:hAnsi="Times New Roman" w:cs="Times New Roman"/>
          <w:sz w:val="28"/>
          <w:szCs w:val="28"/>
        </w:rPr>
        <w:t>невиконання або неналежного виконання особою, уповноваженою на виконання функцій держави або місцевого самоврядування, чи особою, яка дл</w:t>
      </w:r>
      <w:r>
        <w:rPr>
          <w:rFonts w:ascii="Times New Roman" w:hAnsi="Times New Roman" w:cs="Times New Roman"/>
          <w:sz w:val="28"/>
          <w:szCs w:val="28"/>
        </w:rPr>
        <w:t xml:space="preserve">я цілей Закону прирівнюється до </w:t>
      </w:r>
      <w:r w:rsidRPr="0074252C">
        <w:rPr>
          <w:rFonts w:ascii="Times New Roman" w:hAnsi="Times New Roman" w:cs="Times New Roman"/>
          <w:sz w:val="28"/>
          <w:szCs w:val="28"/>
        </w:rPr>
        <w:t>осіб, уповноважених на виконання функцій держави або місцевого самоврядування, службових обов’язків, перевищення своїх повноважень, а також недодержання вимог законодавства;</w:t>
      </w:r>
    </w:p>
    <w:p w:rsidR="00BB0A65" w:rsidRPr="0074252C" w:rsidRDefault="00BB0A65" w:rsidP="00BB0A65">
      <w:pPr>
        <w:spacing w:after="0" w:line="240" w:lineRule="auto"/>
        <w:ind w:firstLine="567"/>
        <w:rPr>
          <w:rFonts w:ascii="Times New Roman" w:hAnsi="Times New Roman" w:cs="Times New Roman"/>
          <w:sz w:val="28"/>
          <w:szCs w:val="28"/>
        </w:rPr>
      </w:pPr>
      <w:bookmarkStart w:id="6" w:name="n181"/>
      <w:bookmarkEnd w:id="6"/>
      <w:r w:rsidRPr="0074252C">
        <w:rPr>
          <w:rFonts w:ascii="Times New Roman" w:hAnsi="Times New Roman" w:cs="Times New Roman"/>
          <w:sz w:val="28"/>
          <w:szCs w:val="28"/>
        </w:rPr>
        <w:t>внесення подання спеціально уповноваженого суб’єкта у сфері протидії корупції або припису Національного агентства з питань запобігання корупції (далі – Національне агентство) з метою виявлення причин та умов, що сприяли вчиненню корупційного або пов’язаного з корупцією правопорушення чи невиконанню вимог Закону в інший спосіб;</w:t>
      </w:r>
    </w:p>
    <w:p w:rsidR="00BB0A65" w:rsidRPr="0074252C" w:rsidRDefault="00BB0A65" w:rsidP="00BB0A65">
      <w:pPr>
        <w:spacing w:after="0" w:line="240" w:lineRule="auto"/>
        <w:ind w:firstLine="567"/>
        <w:rPr>
          <w:rFonts w:ascii="Times New Roman" w:hAnsi="Times New Roman" w:cs="Times New Roman"/>
          <w:sz w:val="28"/>
          <w:szCs w:val="28"/>
        </w:rPr>
      </w:pPr>
      <w:bookmarkStart w:id="7" w:name="n182"/>
      <w:bookmarkEnd w:id="7"/>
      <w:r w:rsidRPr="0074252C">
        <w:rPr>
          <w:rFonts w:ascii="Times New Roman" w:hAnsi="Times New Roman" w:cs="Times New Roman"/>
          <w:sz w:val="28"/>
          <w:szCs w:val="28"/>
        </w:rPr>
        <w:t>вимоги особи, уповноваженої на виконання функцій держави або місцевого самоврядування, чи особи, яка для цілей Закону прирівнюється до осіб, уповноважених на виконання функцій держави або місцевого самоврядування, щодо зняття безпідставних, на її думку, звинувачень або підозри.</w:t>
      </w:r>
    </w:p>
    <w:p w:rsidR="00BB0A65" w:rsidRPr="0074252C" w:rsidRDefault="00BB0A65" w:rsidP="00BB0A65">
      <w:pPr>
        <w:spacing w:after="0" w:line="240" w:lineRule="auto"/>
        <w:ind w:firstLine="567"/>
        <w:rPr>
          <w:rFonts w:ascii="Times New Roman" w:hAnsi="Times New Roman" w:cs="Times New Roman"/>
          <w:sz w:val="28"/>
          <w:szCs w:val="28"/>
        </w:rPr>
      </w:pPr>
      <w:bookmarkStart w:id="8" w:name="n183"/>
      <w:bookmarkEnd w:id="8"/>
      <w:r w:rsidRPr="0074252C">
        <w:rPr>
          <w:rFonts w:ascii="Times New Roman" w:hAnsi="Times New Roman" w:cs="Times New Roman"/>
          <w:sz w:val="28"/>
          <w:szCs w:val="28"/>
        </w:rPr>
        <w:t>У випадку, передбаченому  абзацом третім  цього пункту, службове розслідування проводиться за фактом виявленого порушення або стосовно особи, яка вчинила таке порушення.</w:t>
      </w:r>
    </w:p>
    <w:p w:rsidR="00BB0A65" w:rsidRPr="0074252C" w:rsidRDefault="00BB0A65" w:rsidP="00BB0A65">
      <w:pPr>
        <w:spacing w:after="0" w:line="240" w:lineRule="auto"/>
        <w:ind w:firstLine="567"/>
        <w:rPr>
          <w:rFonts w:ascii="Times New Roman" w:hAnsi="Times New Roman" w:cs="Times New Roman"/>
          <w:sz w:val="28"/>
          <w:szCs w:val="28"/>
        </w:rPr>
      </w:pPr>
      <w:bookmarkStart w:id="9" w:name="n184"/>
      <w:bookmarkEnd w:id="9"/>
      <w:r w:rsidRPr="0074252C">
        <w:rPr>
          <w:rFonts w:ascii="Times New Roman" w:hAnsi="Times New Roman" w:cs="Times New Roman"/>
          <w:sz w:val="28"/>
          <w:szCs w:val="28"/>
        </w:rPr>
        <w:t>За анонімними повідомленнями, заявами та скаргами службове розслідування не проводиться, крім випадків, коли анонімне повідомлення стосується порушення вимог Закону та наведена в ньому інформація стосується конкретної особи, містить фактичні дані, які можуть бути перевірені.</w:t>
      </w:r>
    </w:p>
    <w:p w:rsidR="00BB0A65" w:rsidRPr="0074252C" w:rsidRDefault="005434EC" w:rsidP="00BB0A65">
      <w:pPr>
        <w:spacing w:after="0" w:line="240" w:lineRule="auto"/>
        <w:ind w:firstLine="567"/>
        <w:rPr>
          <w:rFonts w:ascii="Times New Roman" w:hAnsi="Times New Roman" w:cs="Times New Roman"/>
          <w:sz w:val="28"/>
          <w:szCs w:val="28"/>
        </w:rPr>
      </w:pPr>
      <w:bookmarkStart w:id="10" w:name="n185"/>
      <w:bookmarkEnd w:id="10"/>
      <w:r>
        <w:rPr>
          <w:rFonts w:ascii="Times New Roman" w:hAnsi="Times New Roman" w:cs="Times New Roman"/>
          <w:sz w:val="28"/>
          <w:szCs w:val="28"/>
        </w:rPr>
        <w:t>Водночас</w:t>
      </w:r>
      <w:r w:rsidR="00BB0A65" w:rsidRPr="0074252C">
        <w:rPr>
          <w:rFonts w:ascii="Times New Roman" w:hAnsi="Times New Roman" w:cs="Times New Roman"/>
          <w:sz w:val="28"/>
          <w:szCs w:val="28"/>
        </w:rPr>
        <w:t xml:space="preserve"> дія цього Порядку не поширюється на</w:t>
      </w:r>
      <w:bookmarkStart w:id="11" w:name="n186"/>
      <w:bookmarkEnd w:id="11"/>
      <w:r w:rsidR="00BB0A65" w:rsidRPr="0074252C">
        <w:rPr>
          <w:rFonts w:ascii="Times New Roman" w:hAnsi="Times New Roman" w:cs="Times New Roman"/>
          <w:sz w:val="28"/>
          <w:szCs w:val="28"/>
        </w:rPr>
        <w:t xml:space="preserve"> державних службовців, крім випадків, визначених абзацами третім і четвертим пункту 2 цього Порядку</w:t>
      </w:r>
      <w:bookmarkStart w:id="12" w:name="n187"/>
      <w:bookmarkEnd w:id="12"/>
      <w:r w:rsidR="00BB0A65" w:rsidRPr="0074252C">
        <w:rPr>
          <w:rFonts w:ascii="Times New Roman" w:hAnsi="Times New Roman" w:cs="Times New Roman"/>
          <w:sz w:val="28"/>
          <w:szCs w:val="28"/>
        </w:rPr>
        <w:t>.</w:t>
      </w:r>
    </w:p>
    <w:p w:rsidR="00BB0A65" w:rsidRDefault="00BB0A65" w:rsidP="00BB0A65">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Таким чином, керуючись пунктом 3 частини першої статті 26</w:t>
      </w:r>
      <w:r>
        <w:rPr>
          <w:rFonts w:ascii="Times New Roman" w:hAnsi="Times New Roman" w:cs="Times New Roman"/>
          <w:sz w:val="28"/>
          <w:szCs w:val="28"/>
          <w:vertAlign w:val="superscript"/>
        </w:rPr>
        <w:t>5</w:t>
      </w:r>
      <w:r>
        <w:rPr>
          <w:rFonts w:ascii="Times New Roman" w:hAnsi="Times New Roman" w:cs="Times New Roman"/>
          <w:sz w:val="28"/>
          <w:szCs w:val="28"/>
        </w:rPr>
        <w:t xml:space="preserve"> Кодексу</w:t>
      </w:r>
      <w:r w:rsidR="005434EC">
        <w:rPr>
          <w:rFonts w:ascii="Times New Roman" w:hAnsi="Times New Roman" w:cs="Times New Roman"/>
          <w:sz w:val="28"/>
          <w:szCs w:val="28"/>
        </w:rPr>
        <w:t>,</w:t>
      </w:r>
      <w:r>
        <w:rPr>
          <w:rFonts w:ascii="Times New Roman" w:hAnsi="Times New Roman" w:cs="Times New Roman"/>
          <w:sz w:val="28"/>
          <w:szCs w:val="28"/>
        </w:rPr>
        <w:t xml:space="preserve"> Держмитслужба вирішила скаргу </w:t>
      </w:r>
      <w:r w:rsidR="00C15DBB">
        <w:rPr>
          <w:rFonts w:ascii="Times New Roman" w:hAnsi="Times New Roman" w:cs="Times New Roman"/>
          <w:sz w:val="28"/>
          <w:szCs w:val="28"/>
        </w:rPr>
        <w:t>ОСОБА 1</w:t>
      </w:r>
      <w:r w:rsidRPr="00BB0A65">
        <w:rPr>
          <w:rFonts w:ascii="Times New Roman" w:hAnsi="Times New Roman" w:cs="Times New Roman"/>
          <w:sz w:val="28"/>
          <w:szCs w:val="28"/>
        </w:rPr>
        <w:t xml:space="preserve"> від 02.03.2026 № 02/03/03</w:t>
      </w:r>
      <w:r>
        <w:rPr>
          <w:rFonts w:ascii="Times New Roman" w:hAnsi="Times New Roman" w:cs="Times New Roman"/>
          <w:sz w:val="28"/>
          <w:szCs w:val="28"/>
        </w:rPr>
        <w:t xml:space="preserve"> залишити без задоволення.</w:t>
      </w:r>
    </w:p>
    <w:p w:rsidR="00BB0A65" w:rsidRPr="007903B0" w:rsidRDefault="00BB0A65" w:rsidP="00BB0A65">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Відповідно до частини третьої статті 26</w:t>
      </w:r>
      <w:r>
        <w:rPr>
          <w:rFonts w:ascii="Times New Roman" w:hAnsi="Times New Roman" w:cs="Times New Roman"/>
          <w:sz w:val="28"/>
          <w:szCs w:val="28"/>
          <w:vertAlign w:val="superscript"/>
        </w:rPr>
        <w:t>5</w:t>
      </w:r>
      <w:r>
        <w:rPr>
          <w:rFonts w:ascii="Times New Roman" w:hAnsi="Times New Roman" w:cs="Times New Roman"/>
          <w:sz w:val="28"/>
          <w:szCs w:val="28"/>
        </w:rPr>
        <w:t xml:space="preserve"> Кодексу у разі незгоди з прийнятим рішенням особа, яка подала скаргу, може оскаржити його в судовому порядку. </w:t>
      </w:r>
    </w:p>
    <w:p w:rsidR="00BB0A65" w:rsidRPr="00422354" w:rsidRDefault="00BB0A65" w:rsidP="00BB0A65">
      <w:pPr>
        <w:spacing w:after="0" w:line="240" w:lineRule="auto"/>
        <w:rPr>
          <w:rFonts w:ascii="Times New Roman" w:hAnsi="Times New Roman" w:cs="Times New Roman"/>
          <w:sz w:val="28"/>
          <w:szCs w:val="28"/>
        </w:rPr>
      </w:pPr>
    </w:p>
    <w:p w:rsidR="00BB0A65" w:rsidRDefault="00BB0A65" w:rsidP="00BB0A65">
      <w:pPr>
        <w:spacing w:after="0" w:line="240" w:lineRule="auto"/>
        <w:rPr>
          <w:rFonts w:ascii="Times New Roman" w:hAnsi="Times New Roman" w:cs="Times New Roman"/>
          <w:sz w:val="28"/>
          <w:szCs w:val="28"/>
        </w:rPr>
      </w:pPr>
    </w:p>
    <w:p w:rsidR="00411BE8" w:rsidRPr="00C108B3" w:rsidRDefault="00BB0A65" w:rsidP="00E15BFF">
      <w:pPr>
        <w:spacing w:after="0" w:line="240" w:lineRule="auto"/>
        <w:rPr>
          <w:rFonts w:ascii="Times New Roman" w:hAnsi="Times New Roman" w:cs="Times New Roman"/>
          <w:sz w:val="28"/>
          <w:szCs w:val="28"/>
        </w:rPr>
      </w:pPr>
      <w:r>
        <w:rPr>
          <w:rFonts w:ascii="Times New Roman" w:hAnsi="Times New Roman" w:cs="Times New Roman"/>
          <w:sz w:val="28"/>
          <w:szCs w:val="28"/>
        </w:rPr>
        <w:t>В. о. Голови                                                                                  Сергій ЗВЯГІНЦЕВ</w:t>
      </w:r>
    </w:p>
    <w:p w:rsidR="00411BE8" w:rsidRDefault="00411BE8" w:rsidP="00E15BFF">
      <w:pPr>
        <w:spacing w:after="0" w:line="240" w:lineRule="auto"/>
        <w:rPr>
          <w:rFonts w:ascii="Times New Roman" w:hAnsi="Times New Roman" w:cs="Times New Roman"/>
          <w:sz w:val="20"/>
        </w:rPr>
      </w:pPr>
    </w:p>
    <w:p w:rsidR="00754772" w:rsidRDefault="00754772" w:rsidP="00E15BFF">
      <w:pPr>
        <w:spacing w:after="0" w:line="240" w:lineRule="auto"/>
        <w:rPr>
          <w:rFonts w:ascii="Times New Roman" w:hAnsi="Times New Roman" w:cs="Times New Roman"/>
          <w:sz w:val="20"/>
        </w:rPr>
      </w:pPr>
    </w:p>
    <w:p w:rsidR="00C15DBB" w:rsidRDefault="00C15DBB" w:rsidP="00E15BFF">
      <w:pPr>
        <w:spacing w:after="0" w:line="240" w:lineRule="auto"/>
        <w:rPr>
          <w:rFonts w:ascii="Times New Roman" w:hAnsi="Times New Roman" w:cs="Times New Roman"/>
          <w:sz w:val="24"/>
        </w:rPr>
      </w:pPr>
      <w:bookmarkStart w:id="13" w:name="_GoBack"/>
      <w:bookmarkEnd w:id="13"/>
    </w:p>
    <w:p w:rsidR="00E15BFF" w:rsidRPr="00754772" w:rsidRDefault="003E22A9" w:rsidP="00E15BFF">
      <w:pPr>
        <w:spacing w:after="0" w:line="240" w:lineRule="auto"/>
        <w:rPr>
          <w:rFonts w:ascii="Times New Roman" w:hAnsi="Times New Roman" w:cs="Times New Roman"/>
          <w:sz w:val="24"/>
        </w:rPr>
      </w:pPr>
      <w:r w:rsidRPr="00C15DBB">
        <w:rPr>
          <w:rFonts w:ascii="Times New Roman" w:hAnsi="Times New Roman" w:cs="Times New Roman"/>
          <w:sz w:val="24"/>
        </w:rPr>
        <w:t>a714428baf650017fb6aa886b3d0c89abaeb11ee1da92e89e5d5839d3d9ccb81</w:t>
      </w:r>
      <w:r w:rsidR="0077732D" w:rsidRPr="00C15DBB">
        <w:rPr>
          <w:rFonts w:ascii="Times New Roman" w:hAnsi="Times New Roman" w:cs="Times New Roman"/>
          <w:sz w:val="24"/>
        </w:rPr>
        <w:t>cbd0b474ebd3b5d0c6dc49c5d2f87ce83661e2355cf76d1db85008bfecb2f023</w:t>
      </w:r>
      <w:r w:rsidR="00F236EA" w:rsidRPr="00C15DBB">
        <w:rPr>
          <w:rFonts w:ascii="Times New Roman" w:hAnsi="Times New Roman" w:cs="Times New Roman"/>
          <w:sz w:val="24"/>
          <w:highlight w:val="yellow"/>
        </w:rPr>
        <w:t xml:space="preserve"> </w:t>
      </w:r>
      <w:r w:rsidR="00A939A4" w:rsidRPr="00C15DBB">
        <w:rPr>
          <w:rFonts w:ascii="Times New Roman" w:hAnsi="Times New Roman" w:cs="Times New Roman"/>
          <w:sz w:val="24"/>
        </w:rPr>
        <w:t>5908710423158156b12fc5488f022246c42698e42e77ece7f2f7bf2fc39ed714</w:t>
      </w:r>
      <w:r w:rsidR="00F236EA" w:rsidRPr="00C15DBB">
        <w:rPr>
          <w:rFonts w:ascii="Times New Roman" w:hAnsi="Times New Roman" w:cs="Times New Roman"/>
          <w:sz w:val="24"/>
        </w:rPr>
        <w:t>51d089cdaf0c968c94b80671489d22b6f79b1c57de80df880b008e9b37b49788</w:t>
      </w:r>
      <w:r w:rsidR="00AD58F0" w:rsidRPr="00C15DBB">
        <w:rPr>
          <w:rFonts w:ascii="Times New Roman" w:hAnsi="Times New Roman" w:cs="Times New Roman"/>
          <w:sz w:val="24"/>
          <w:highlight w:val="yellow"/>
        </w:rPr>
        <w:t xml:space="preserve"> </w:t>
      </w:r>
      <w:r w:rsidR="0077732D" w:rsidRPr="00C15DBB">
        <w:rPr>
          <w:rFonts w:ascii="Times New Roman" w:hAnsi="Times New Roman" w:cs="Times New Roman"/>
          <w:sz w:val="24"/>
        </w:rPr>
        <w:t>f5ca38f748a1d6eaf726b8a42fb575c3c71f1864a8143301782de13da2d9202b</w:t>
      </w:r>
      <w:r w:rsidR="005337EF" w:rsidRPr="00C15DBB">
        <w:rPr>
          <w:rFonts w:ascii="Times New Roman" w:hAnsi="Times New Roman" w:cs="Times New Roman"/>
          <w:sz w:val="24"/>
        </w:rPr>
        <w:t>69c22fc3fff827ca5a110af2a5eceb90aaaf04ebb7208bf3e5eceb3ed5308232</w:t>
      </w:r>
      <w:r w:rsidR="0077732D" w:rsidRPr="00C15DBB">
        <w:rPr>
          <w:rFonts w:ascii="Times New Roman" w:hAnsi="Times New Roman" w:cs="Times New Roman"/>
          <w:sz w:val="24"/>
        </w:rPr>
        <w:t>4e07408562bedb8b60ce05c1decfe3ad16b72230967de01f640b7e4729b49fce</w:t>
      </w:r>
    </w:p>
    <w:sectPr w:rsidR="00E15BFF" w:rsidRPr="00754772" w:rsidSect="00410238">
      <w:headerReference w:type="even" r:id="rId11"/>
      <w:headerReference w:type="default" r:id="rId12"/>
      <w:pgSz w:w="11906" w:h="16838"/>
      <w:pgMar w:top="1134" w:right="567" w:bottom="1134" w:left="1701"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F08" w:rsidRDefault="00D27F08">
      <w:r>
        <w:separator/>
      </w:r>
    </w:p>
  </w:endnote>
  <w:endnote w:type="continuationSeparator" w:id="0">
    <w:p w:rsidR="00D27F08" w:rsidRDefault="00D27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F08" w:rsidRDefault="00D27F08">
      <w:r>
        <w:separator/>
      </w:r>
    </w:p>
  </w:footnote>
  <w:footnote w:type="continuationSeparator" w:id="0">
    <w:p w:rsidR="00D27F08" w:rsidRDefault="00D27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DAD" w:rsidRDefault="00161DAD" w:rsidP="00E23E0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61DAD" w:rsidRDefault="00161DA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DAD" w:rsidRPr="00C07B58" w:rsidRDefault="00161DAD" w:rsidP="00E23E00">
    <w:pPr>
      <w:pStyle w:val="a5"/>
      <w:framePr w:wrap="around" w:vAnchor="text" w:hAnchor="margin" w:xAlign="center" w:y="1"/>
      <w:rPr>
        <w:rStyle w:val="a6"/>
        <w:rFonts w:ascii="Times New Roman" w:hAnsi="Times New Roman" w:cs="Times New Roman"/>
      </w:rPr>
    </w:pPr>
    <w:r w:rsidRPr="00C07B58">
      <w:rPr>
        <w:rStyle w:val="a6"/>
        <w:rFonts w:ascii="Times New Roman" w:hAnsi="Times New Roman" w:cs="Times New Roman"/>
      </w:rPr>
      <w:fldChar w:fldCharType="begin"/>
    </w:r>
    <w:r w:rsidRPr="00C07B58">
      <w:rPr>
        <w:rStyle w:val="a6"/>
        <w:rFonts w:ascii="Times New Roman" w:hAnsi="Times New Roman" w:cs="Times New Roman"/>
      </w:rPr>
      <w:instrText xml:space="preserve">PAGE  </w:instrText>
    </w:r>
    <w:r w:rsidRPr="00C07B58">
      <w:rPr>
        <w:rStyle w:val="a6"/>
        <w:rFonts w:ascii="Times New Roman" w:hAnsi="Times New Roman" w:cs="Times New Roman"/>
      </w:rPr>
      <w:fldChar w:fldCharType="separate"/>
    </w:r>
    <w:r w:rsidR="00DD5DF3">
      <w:rPr>
        <w:rStyle w:val="a6"/>
        <w:rFonts w:ascii="Times New Roman" w:hAnsi="Times New Roman" w:cs="Times New Roman"/>
        <w:noProof/>
      </w:rPr>
      <w:t>2</w:t>
    </w:r>
    <w:r w:rsidRPr="00C07B58">
      <w:rPr>
        <w:rStyle w:val="a6"/>
        <w:rFonts w:ascii="Times New Roman" w:hAnsi="Times New Roman" w:cs="Times New Roman"/>
      </w:rPr>
      <w:fldChar w:fldCharType="end"/>
    </w:r>
  </w:p>
  <w:p w:rsidR="00161DAD" w:rsidRDefault="00161DA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721C"/>
    <w:multiLevelType w:val="hybridMultilevel"/>
    <w:tmpl w:val="F6C0E78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5E96095"/>
    <w:multiLevelType w:val="hybridMultilevel"/>
    <w:tmpl w:val="DC9AB0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99D5332"/>
    <w:multiLevelType w:val="multilevel"/>
    <w:tmpl w:val="F6C0E78E"/>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
    <w:nsid w:val="3F6964B8"/>
    <w:multiLevelType w:val="hybridMultilevel"/>
    <w:tmpl w:val="62B29C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9FC1A98"/>
    <w:multiLevelType w:val="hybridMultilevel"/>
    <w:tmpl w:val="D2F6A9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F663B77"/>
    <w:multiLevelType w:val="multilevel"/>
    <w:tmpl w:val="F6C0E78E"/>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6">
    <w:nsid w:val="68C63FEA"/>
    <w:multiLevelType w:val="hybridMultilevel"/>
    <w:tmpl w:val="770A4BBE"/>
    <w:lvl w:ilvl="0" w:tplc="627A672C">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7">
    <w:nsid w:val="68F71DD4"/>
    <w:multiLevelType w:val="hybridMultilevel"/>
    <w:tmpl w:val="08109AD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693A2C19"/>
    <w:multiLevelType w:val="hybridMultilevel"/>
    <w:tmpl w:val="D3FE74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8"/>
  </w:num>
  <w:num w:numId="5">
    <w:abstractNumId w:val="7"/>
  </w:num>
  <w:num w:numId="6">
    <w:abstractNumId w:val="0"/>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2CD"/>
    <w:rsid w:val="00000839"/>
    <w:rsid w:val="00002F0D"/>
    <w:rsid w:val="00003701"/>
    <w:rsid w:val="00004118"/>
    <w:rsid w:val="000055D3"/>
    <w:rsid w:val="00007A33"/>
    <w:rsid w:val="00016290"/>
    <w:rsid w:val="00021AC4"/>
    <w:rsid w:val="00023E98"/>
    <w:rsid w:val="0002726A"/>
    <w:rsid w:val="00031102"/>
    <w:rsid w:val="000337A3"/>
    <w:rsid w:val="00044AFB"/>
    <w:rsid w:val="000453CC"/>
    <w:rsid w:val="000518F9"/>
    <w:rsid w:val="0005417F"/>
    <w:rsid w:val="00057800"/>
    <w:rsid w:val="00057A9B"/>
    <w:rsid w:val="000618DC"/>
    <w:rsid w:val="0006341B"/>
    <w:rsid w:val="00063F07"/>
    <w:rsid w:val="00071C68"/>
    <w:rsid w:val="000723DE"/>
    <w:rsid w:val="000727F9"/>
    <w:rsid w:val="00073CEC"/>
    <w:rsid w:val="000752B3"/>
    <w:rsid w:val="00080148"/>
    <w:rsid w:val="0008037F"/>
    <w:rsid w:val="00081FC9"/>
    <w:rsid w:val="00086A56"/>
    <w:rsid w:val="000908D0"/>
    <w:rsid w:val="00096785"/>
    <w:rsid w:val="000976A6"/>
    <w:rsid w:val="000A62C9"/>
    <w:rsid w:val="000B345A"/>
    <w:rsid w:val="000B6477"/>
    <w:rsid w:val="000C08DB"/>
    <w:rsid w:val="000C1D9C"/>
    <w:rsid w:val="000C58E6"/>
    <w:rsid w:val="000C74DD"/>
    <w:rsid w:val="000D0535"/>
    <w:rsid w:val="000D38EE"/>
    <w:rsid w:val="000D7680"/>
    <w:rsid w:val="000E56E8"/>
    <w:rsid w:val="000E7C0A"/>
    <w:rsid w:val="000F4456"/>
    <w:rsid w:val="000F46CA"/>
    <w:rsid w:val="00110C12"/>
    <w:rsid w:val="00110D27"/>
    <w:rsid w:val="00114B2F"/>
    <w:rsid w:val="00116267"/>
    <w:rsid w:val="00120C11"/>
    <w:rsid w:val="00120ED1"/>
    <w:rsid w:val="001233B0"/>
    <w:rsid w:val="00135632"/>
    <w:rsid w:val="00143316"/>
    <w:rsid w:val="0014391E"/>
    <w:rsid w:val="0014679D"/>
    <w:rsid w:val="00146887"/>
    <w:rsid w:val="00147B11"/>
    <w:rsid w:val="0015037B"/>
    <w:rsid w:val="00154095"/>
    <w:rsid w:val="0015618E"/>
    <w:rsid w:val="001604E0"/>
    <w:rsid w:val="001615D4"/>
    <w:rsid w:val="00161DAD"/>
    <w:rsid w:val="0016216E"/>
    <w:rsid w:val="001673A5"/>
    <w:rsid w:val="00175275"/>
    <w:rsid w:val="00183604"/>
    <w:rsid w:val="00193B1C"/>
    <w:rsid w:val="001948D6"/>
    <w:rsid w:val="00194FB2"/>
    <w:rsid w:val="0019548F"/>
    <w:rsid w:val="00196967"/>
    <w:rsid w:val="001A59F5"/>
    <w:rsid w:val="001A5EEA"/>
    <w:rsid w:val="001A79FD"/>
    <w:rsid w:val="001B1B9A"/>
    <w:rsid w:val="001B4BB8"/>
    <w:rsid w:val="001B4C8A"/>
    <w:rsid w:val="001C331F"/>
    <w:rsid w:val="001D1E60"/>
    <w:rsid w:val="001D3F3E"/>
    <w:rsid w:val="001D6EA5"/>
    <w:rsid w:val="001E1483"/>
    <w:rsid w:val="001E4E0C"/>
    <w:rsid w:val="001E6A0A"/>
    <w:rsid w:val="001F4D8B"/>
    <w:rsid w:val="001F4DB4"/>
    <w:rsid w:val="001F5DE9"/>
    <w:rsid w:val="00203768"/>
    <w:rsid w:val="00206A80"/>
    <w:rsid w:val="00210B83"/>
    <w:rsid w:val="002132CD"/>
    <w:rsid w:val="00213C02"/>
    <w:rsid w:val="00216A64"/>
    <w:rsid w:val="002226D9"/>
    <w:rsid w:val="00223530"/>
    <w:rsid w:val="00225C73"/>
    <w:rsid w:val="00230B97"/>
    <w:rsid w:val="0023343C"/>
    <w:rsid w:val="00234CBF"/>
    <w:rsid w:val="00236E12"/>
    <w:rsid w:val="0025212D"/>
    <w:rsid w:val="002523A7"/>
    <w:rsid w:val="00254FB2"/>
    <w:rsid w:val="00254FDA"/>
    <w:rsid w:val="00256F73"/>
    <w:rsid w:val="00260072"/>
    <w:rsid w:val="00262EAE"/>
    <w:rsid w:val="002669AA"/>
    <w:rsid w:val="00270032"/>
    <w:rsid w:val="0027248B"/>
    <w:rsid w:val="00274FE4"/>
    <w:rsid w:val="00280AA1"/>
    <w:rsid w:val="00281266"/>
    <w:rsid w:val="002812E5"/>
    <w:rsid w:val="00283106"/>
    <w:rsid w:val="0028327B"/>
    <w:rsid w:val="00285567"/>
    <w:rsid w:val="0028619E"/>
    <w:rsid w:val="00292DF1"/>
    <w:rsid w:val="002A4EC7"/>
    <w:rsid w:val="002A5F42"/>
    <w:rsid w:val="002B22B4"/>
    <w:rsid w:val="002B2AA3"/>
    <w:rsid w:val="002B5CED"/>
    <w:rsid w:val="002C1473"/>
    <w:rsid w:val="002C2278"/>
    <w:rsid w:val="002D29DD"/>
    <w:rsid w:val="002D589B"/>
    <w:rsid w:val="002E0448"/>
    <w:rsid w:val="002E0D1C"/>
    <w:rsid w:val="002E1284"/>
    <w:rsid w:val="002E725D"/>
    <w:rsid w:val="002F221E"/>
    <w:rsid w:val="003013BF"/>
    <w:rsid w:val="00301A03"/>
    <w:rsid w:val="0030425C"/>
    <w:rsid w:val="003052DE"/>
    <w:rsid w:val="0032460A"/>
    <w:rsid w:val="00327B00"/>
    <w:rsid w:val="00335360"/>
    <w:rsid w:val="00337ACA"/>
    <w:rsid w:val="003404D8"/>
    <w:rsid w:val="003411F1"/>
    <w:rsid w:val="0034279B"/>
    <w:rsid w:val="00347B9B"/>
    <w:rsid w:val="0035139A"/>
    <w:rsid w:val="00351576"/>
    <w:rsid w:val="003515FC"/>
    <w:rsid w:val="00352D44"/>
    <w:rsid w:val="00353DA9"/>
    <w:rsid w:val="00355E41"/>
    <w:rsid w:val="00357E78"/>
    <w:rsid w:val="00364140"/>
    <w:rsid w:val="0037187F"/>
    <w:rsid w:val="00373ED6"/>
    <w:rsid w:val="00375457"/>
    <w:rsid w:val="00380834"/>
    <w:rsid w:val="00382219"/>
    <w:rsid w:val="00395A4E"/>
    <w:rsid w:val="003A2951"/>
    <w:rsid w:val="003A63B9"/>
    <w:rsid w:val="003B67F1"/>
    <w:rsid w:val="003B7F94"/>
    <w:rsid w:val="003C10D4"/>
    <w:rsid w:val="003C1618"/>
    <w:rsid w:val="003C252D"/>
    <w:rsid w:val="003C3A74"/>
    <w:rsid w:val="003D0546"/>
    <w:rsid w:val="003D0E97"/>
    <w:rsid w:val="003D53AA"/>
    <w:rsid w:val="003D6594"/>
    <w:rsid w:val="003D76B5"/>
    <w:rsid w:val="003E2241"/>
    <w:rsid w:val="003E22A9"/>
    <w:rsid w:val="003E290E"/>
    <w:rsid w:val="003E2B39"/>
    <w:rsid w:val="003E3508"/>
    <w:rsid w:val="003E583D"/>
    <w:rsid w:val="003F0C98"/>
    <w:rsid w:val="003F22F3"/>
    <w:rsid w:val="003F5BCC"/>
    <w:rsid w:val="003F7EA4"/>
    <w:rsid w:val="00410238"/>
    <w:rsid w:val="00411BE8"/>
    <w:rsid w:val="00414250"/>
    <w:rsid w:val="00414FDA"/>
    <w:rsid w:val="00416408"/>
    <w:rsid w:val="00417C91"/>
    <w:rsid w:val="004220BD"/>
    <w:rsid w:val="00423D84"/>
    <w:rsid w:val="00435F55"/>
    <w:rsid w:val="004373B4"/>
    <w:rsid w:val="0045078D"/>
    <w:rsid w:val="00450F0B"/>
    <w:rsid w:val="0046016A"/>
    <w:rsid w:val="00461919"/>
    <w:rsid w:val="00462DFA"/>
    <w:rsid w:val="004644BA"/>
    <w:rsid w:val="004652BE"/>
    <w:rsid w:val="004652F5"/>
    <w:rsid w:val="004658A1"/>
    <w:rsid w:val="0047146A"/>
    <w:rsid w:val="00485E8B"/>
    <w:rsid w:val="00486269"/>
    <w:rsid w:val="00494D73"/>
    <w:rsid w:val="00497C7F"/>
    <w:rsid w:val="004A2751"/>
    <w:rsid w:val="004A424F"/>
    <w:rsid w:val="004A5AC1"/>
    <w:rsid w:val="004B2A89"/>
    <w:rsid w:val="004B7639"/>
    <w:rsid w:val="004C155C"/>
    <w:rsid w:val="004C4382"/>
    <w:rsid w:val="004D4739"/>
    <w:rsid w:val="004E0DA9"/>
    <w:rsid w:val="004F1D7B"/>
    <w:rsid w:val="004F571F"/>
    <w:rsid w:val="004F72FA"/>
    <w:rsid w:val="0050652F"/>
    <w:rsid w:val="00507F90"/>
    <w:rsid w:val="00520861"/>
    <w:rsid w:val="00526DC2"/>
    <w:rsid w:val="00527A96"/>
    <w:rsid w:val="005308F5"/>
    <w:rsid w:val="005316F0"/>
    <w:rsid w:val="005325AE"/>
    <w:rsid w:val="005337EF"/>
    <w:rsid w:val="005344DF"/>
    <w:rsid w:val="005357EB"/>
    <w:rsid w:val="00536364"/>
    <w:rsid w:val="00537A0F"/>
    <w:rsid w:val="0054143F"/>
    <w:rsid w:val="005434EC"/>
    <w:rsid w:val="005439DF"/>
    <w:rsid w:val="00543B27"/>
    <w:rsid w:val="005453CB"/>
    <w:rsid w:val="00550BDF"/>
    <w:rsid w:val="005512CA"/>
    <w:rsid w:val="0055170B"/>
    <w:rsid w:val="005532E1"/>
    <w:rsid w:val="00563BC3"/>
    <w:rsid w:val="00564C43"/>
    <w:rsid w:val="00564E05"/>
    <w:rsid w:val="00567565"/>
    <w:rsid w:val="005707E7"/>
    <w:rsid w:val="005719DE"/>
    <w:rsid w:val="00571F43"/>
    <w:rsid w:val="005735F6"/>
    <w:rsid w:val="0057377B"/>
    <w:rsid w:val="0057494C"/>
    <w:rsid w:val="0058176D"/>
    <w:rsid w:val="00593B0A"/>
    <w:rsid w:val="00597E4B"/>
    <w:rsid w:val="005A40B0"/>
    <w:rsid w:val="005A43F1"/>
    <w:rsid w:val="005A4485"/>
    <w:rsid w:val="005A4DBE"/>
    <w:rsid w:val="005A7FAD"/>
    <w:rsid w:val="005B78B2"/>
    <w:rsid w:val="005D007F"/>
    <w:rsid w:val="005D204E"/>
    <w:rsid w:val="005E762E"/>
    <w:rsid w:val="005F2DD8"/>
    <w:rsid w:val="00602154"/>
    <w:rsid w:val="006032E5"/>
    <w:rsid w:val="00610139"/>
    <w:rsid w:val="006105EC"/>
    <w:rsid w:val="00613D57"/>
    <w:rsid w:val="0062415D"/>
    <w:rsid w:val="006303F7"/>
    <w:rsid w:val="00635DE0"/>
    <w:rsid w:val="00645FC9"/>
    <w:rsid w:val="00652164"/>
    <w:rsid w:val="006532B8"/>
    <w:rsid w:val="006574C4"/>
    <w:rsid w:val="0066076B"/>
    <w:rsid w:val="006618EC"/>
    <w:rsid w:val="006629EF"/>
    <w:rsid w:val="00670047"/>
    <w:rsid w:val="006710AE"/>
    <w:rsid w:val="006716E5"/>
    <w:rsid w:val="00671DEE"/>
    <w:rsid w:val="0067343E"/>
    <w:rsid w:val="00673BCC"/>
    <w:rsid w:val="006768D0"/>
    <w:rsid w:val="0067709B"/>
    <w:rsid w:val="006811C2"/>
    <w:rsid w:val="00694178"/>
    <w:rsid w:val="00694FA0"/>
    <w:rsid w:val="00695295"/>
    <w:rsid w:val="006A500B"/>
    <w:rsid w:val="006A56FE"/>
    <w:rsid w:val="006B15A6"/>
    <w:rsid w:val="006B3C1C"/>
    <w:rsid w:val="006B586D"/>
    <w:rsid w:val="006B5AD2"/>
    <w:rsid w:val="006C4940"/>
    <w:rsid w:val="006C530B"/>
    <w:rsid w:val="006C53F0"/>
    <w:rsid w:val="006D19FB"/>
    <w:rsid w:val="006D2AF0"/>
    <w:rsid w:val="006D3025"/>
    <w:rsid w:val="006D4314"/>
    <w:rsid w:val="006D5C6C"/>
    <w:rsid w:val="006E0829"/>
    <w:rsid w:val="006F47D7"/>
    <w:rsid w:val="00702202"/>
    <w:rsid w:val="00703FBC"/>
    <w:rsid w:val="00707217"/>
    <w:rsid w:val="0072768A"/>
    <w:rsid w:val="0073331C"/>
    <w:rsid w:val="00734D82"/>
    <w:rsid w:val="007351A1"/>
    <w:rsid w:val="00737274"/>
    <w:rsid w:val="00737C29"/>
    <w:rsid w:val="0074006C"/>
    <w:rsid w:val="00740DD7"/>
    <w:rsid w:val="007464E3"/>
    <w:rsid w:val="007474A8"/>
    <w:rsid w:val="00750051"/>
    <w:rsid w:val="00754772"/>
    <w:rsid w:val="007548B7"/>
    <w:rsid w:val="00772D07"/>
    <w:rsid w:val="00773582"/>
    <w:rsid w:val="0077644E"/>
    <w:rsid w:val="007772EF"/>
    <w:rsid w:val="0077732D"/>
    <w:rsid w:val="0078288D"/>
    <w:rsid w:val="0078292F"/>
    <w:rsid w:val="007903B0"/>
    <w:rsid w:val="00793AEE"/>
    <w:rsid w:val="00793DF0"/>
    <w:rsid w:val="00797463"/>
    <w:rsid w:val="007A5B1C"/>
    <w:rsid w:val="007B19F1"/>
    <w:rsid w:val="007B3CB4"/>
    <w:rsid w:val="007C19BC"/>
    <w:rsid w:val="007C500C"/>
    <w:rsid w:val="007D4A2A"/>
    <w:rsid w:val="007E4FFD"/>
    <w:rsid w:val="007E5A21"/>
    <w:rsid w:val="007E69FC"/>
    <w:rsid w:val="007F291F"/>
    <w:rsid w:val="007F380B"/>
    <w:rsid w:val="007F4C25"/>
    <w:rsid w:val="007F6A80"/>
    <w:rsid w:val="007F6B03"/>
    <w:rsid w:val="007F7CBA"/>
    <w:rsid w:val="00801A62"/>
    <w:rsid w:val="0080555A"/>
    <w:rsid w:val="00811192"/>
    <w:rsid w:val="00811B42"/>
    <w:rsid w:val="008146FB"/>
    <w:rsid w:val="00815351"/>
    <w:rsid w:val="00817710"/>
    <w:rsid w:val="0082060F"/>
    <w:rsid w:val="00820A57"/>
    <w:rsid w:val="00823DDA"/>
    <w:rsid w:val="008253B0"/>
    <w:rsid w:val="00825928"/>
    <w:rsid w:val="0083346A"/>
    <w:rsid w:val="00833F92"/>
    <w:rsid w:val="00843414"/>
    <w:rsid w:val="00846B6C"/>
    <w:rsid w:val="00850377"/>
    <w:rsid w:val="00851AF1"/>
    <w:rsid w:val="0085270C"/>
    <w:rsid w:val="00852C00"/>
    <w:rsid w:val="00854558"/>
    <w:rsid w:val="0085609F"/>
    <w:rsid w:val="0086383D"/>
    <w:rsid w:val="00866F62"/>
    <w:rsid w:val="0087095C"/>
    <w:rsid w:val="008736C6"/>
    <w:rsid w:val="008759F6"/>
    <w:rsid w:val="0088413A"/>
    <w:rsid w:val="00890458"/>
    <w:rsid w:val="008905B6"/>
    <w:rsid w:val="00890C35"/>
    <w:rsid w:val="008917FB"/>
    <w:rsid w:val="00893B13"/>
    <w:rsid w:val="008955DB"/>
    <w:rsid w:val="00895CDC"/>
    <w:rsid w:val="008A2FAD"/>
    <w:rsid w:val="008A78FB"/>
    <w:rsid w:val="008B0315"/>
    <w:rsid w:val="008B0BAC"/>
    <w:rsid w:val="008B1CC2"/>
    <w:rsid w:val="008B34F1"/>
    <w:rsid w:val="008B51F4"/>
    <w:rsid w:val="008C060F"/>
    <w:rsid w:val="008C26D4"/>
    <w:rsid w:val="008D23D7"/>
    <w:rsid w:val="008D2798"/>
    <w:rsid w:val="008D4828"/>
    <w:rsid w:val="008D76B8"/>
    <w:rsid w:val="008D7E20"/>
    <w:rsid w:val="008E0445"/>
    <w:rsid w:val="008E391A"/>
    <w:rsid w:val="008E6C43"/>
    <w:rsid w:val="008E704F"/>
    <w:rsid w:val="008F253F"/>
    <w:rsid w:val="008F3B1C"/>
    <w:rsid w:val="008F4ECD"/>
    <w:rsid w:val="009022AD"/>
    <w:rsid w:val="009023ED"/>
    <w:rsid w:val="00902AA0"/>
    <w:rsid w:val="00903959"/>
    <w:rsid w:val="00904B27"/>
    <w:rsid w:val="00913E54"/>
    <w:rsid w:val="00913ECD"/>
    <w:rsid w:val="0091419D"/>
    <w:rsid w:val="00915347"/>
    <w:rsid w:val="00917C17"/>
    <w:rsid w:val="009214EC"/>
    <w:rsid w:val="00926902"/>
    <w:rsid w:val="00926DFA"/>
    <w:rsid w:val="00932CFA"/>
    <w:rsid w:val="0093567C"/>
    <w:rsid w:val="00937C23"/>
    <w:rsid w:val="009441C1"/>
    <w:rsid w:val="00944D71"/>
    <w:rsid w:val="00951B81"/>
    <w:rsid w:val="009555B0"/>
    <w:rsid w:val="00957EA9"/>
    <w:rsid w:val="00960AA0"/>
    <w:rsid w:val="0096593A"/>
    <w:rsid w:val="009669AB"/>
    <w:rsid w:val="00972859"/>
    <w:rsid w:val="00974113"/>
    <w:rsid w:val="009768A1"/>
    <w:rsid w:val="0097747B"/>
    <w:rsid w:val="009806D3"/>
    <w:rsid w:val="00983FD5"/>
    <w:rsid w:val="00992B6B"/>
    <w:rsid w:val="009A1AD4"/>
    <w:rsid w:val="009A5104"/>
    <w:rsid w:val="009B3FB2"/>
    <w:rsid w:val="009B4534"/>
    <w:rsid w:val="009B52A1"/>
    <w:rsid w:val="009B5AB5"/>
    <w:rsid w:val="009B6E14"/>
    <w:rsid w:val="009C1BCD"/>
    <w:rsid w:val="009C6660"/>
    <w:rsid w:val="009C6CB6"/>
    <w:rsid w:val="009D2693"/>
    <w:rsid w:val="009D39F7"/>
    <w:rsid w:val="009D5AF0"/>
    <w:rsid w:val="009D77EB"/>
    <w:rsid w:val="009D7C5B"/>
    <w:rsid w:val="009D7C5D"/>
    <w:rsid w:val="009E017E"/>
    <w:rsid w:val="009E1D13"/>
    <w:rsid w:val="00A02CFF"/>
    <w:rsid w:val="00A02D9E"/>
    <w:rsid w:val="00A050CA"/>
    <w:rsid w:val="00A10D4F"/>
    <w:rsid w:val="00A12EDC"/>
    <w:rsid w:val="00A1368D"/>
    <w:rsid w:val="00A15236"/>
    <w:rsid w:val="00A22A62"/>
    <w:rsid w:val="00A2345A"/>
    <w:rsid w:val="00A26BA9"/>
    <w:rsid w:val="00A27235"/>
    <w:rsid w:val="00A27B00"/>
    <w:rsid w:val="00A27F89"/>
    <w:rsid w:val="00A30532"/>
    <w:rsid w:val="00A3145B"/>
    <w:rsid w:val="00A45441"/>
    <w:rsid w:val="00A54E46"/>
    <w:rsid w:val="00A608C1"/>
    <w:rsid w:val="00A633CC"/>
    <w:rsid w:val="00A668FD"/>
    <w:rsid w:val="00A71C32"/>
    <w:rsid w:val="00A72AB4"/>
    <w:rsid w:val="00A813FA"/>
    <w:rsid w:val="00A871C9"/>
    <w:rsid w:val="00A90BBF"/>
    <w:rsid w:val="00A91FD3"/>
    <w:rsid w:val="00A939A4"/>
    <w:rsid w:val="00AA07E2"/>
    <w:rsid w:val="00AA125F"/>
    <w:rsid w:val="00AA1E5A"/>
    <w:rsid w:val="00AA43C3"/>
    <w:rsid w:val="00AA4F08"/>
    <w:rsid w:val="00AA776B"/>
    <w:rsid w:val="00AB00F6"/>
    <w:rsid w:val="00AB577E"/>
    <w:rsid w:val="00AB5883"/>
    <w:rsid w:val="00AB6230"/>
    <w:rsid w:val="00AB7DB8"/>
    <w:rsid w:val="00AC09E6"/>
    <w:rsid w:val="00AC0BCA"/>
    <w:rsid w:val="00AC3382"/>
    <w:rsid w:val="00AC7E8B"/>
    <w:rsid w:val="00AD16B3"/>
    <w:rsid w:val="00AD1D1C"/>
    <w:rsid w:val="00AD32F2"/>
    <w:rsid w:val="00AD58F0"/>
    <w:rsid w:val="00AE00B0"/>
    <w:rsid w:val="00AE3BEB"/>
    <w:rsid w:val="00AE70F9"/>
    <w:rsid w:val="00AF0311"/>
    <w:rsid w:val="00AF4758"/>
    <w:rsid w:val="00B00EB2"/>
    <w:rsid w:val="00B024A5"/>
    <w:rsid w:val="00B03A87"/>
    <w:rsid w:val="00B07E04"/>
    <w:rsid w:val="00B15D71"/>
    <w:rsid w:val="00B16D0B"/>
    <w:rsid w:val="00B17BAC"/>
    <w:rsid w:val="00B22EDD"/>
    <w:rsid w:val="00B23EFF"/>
    <w:rsid w:val="00B241ED"/>
    <w:rsid w:val="00B27D23"/>
    <w:rsid w:val="00B30C3A"/>
    <w:rsid w:val="00B32BB5"/>
    <w:rsid w:val="00B360BA"/>
    <w:rsid w:val="00B37556"/>
    <w:rsid w:val="00B40762"/>
    <w:rsid w:val="00B40C2D"/>
    <w:rsid w:val="00B46A93"/>
    <w:rsid w:val="00B51FFA"/>
    <w:rsid w:val="00B60B30"/>
    <w:rsid w:val="00B63682"/>
    <w:rsid w:val="00B64E63"/>
    <w:rsid w:val="00B67684"/>
    <w:rsid w:val="00B72350"/>
    <w:rsid w:val="00B73F21"/>
    <w:rsid w:val="00B75518"/>
    <w:rsid w:val="00B757B3"/>
    <w:rsid w:val="00B7749F"/>
    <w:rsid w:val="00B80F70"/>
    <w:rsid w:val="00B81692"/>
    <w:rsid w:val="00B825C5"/>
    <w:rsid w:val="00B901A4"/>
    <w:rsid w:val="00B953CB"/>
    <w:rsid w:val="00B95C18"/>
    <w:rsid w:val="00B95CFB"/>
    <w:rsid w:val="00BA493B"/>
    <w:rsid w:val="00BB0571"/>
    <w:rsid w:val="00BB0762"/>
    <w:rsid w:val="00BB0A65"/>
    <w:rsid w:val="00BB3D4F"/>
    <w:rsid w:val="00BC0501"/>
    <w:rsid w:val="00BC3EE5"/>
    <w:rsid w:val="00BC6AD0"/>
    <w:rsid w:val="00BD1178"/>
    <w:rsid w:val="00BD5807"/>
    <w:rsid w:val="00BD5D91"/>
    <w:rsid w:val="00BD6212"/>
    <w:rsid w:val="00BD6943"/>
    <w:rsid w:val="00BE0D8E"/>
    <w:rsid w:val="00BE35BE"/>
    <w:rsid w:val="00BE74F7"/>
    <w:rsid w:val="00BE7E59"/>
    <w:rsid w:val="00BF1370"/>
    <w:rsid w:val="00BF26BC"/>
    <w:rsid w:val="00BF2735"/>
    <w:rsid w:val="00C03C37"/>
    <w:rsid w:val="00C04850"/>
    <w:rsid w:val="00C07ABF"/>
    <w:rsid w:val="00C07B58"/>
    <w:rsid w:val="00C108B3"/>
    <w:rsid w:val="00C12365"/>
    <w:rsid w:val="00C13578"/>
    <w:rsid w:val="00C15DBB"/>
    <w:rsid w:val="00C2068A"/>
    <w:rsid w:val="00C24AC3"/>
    <w:rsid w:val="00C2641D"/>
    <w:rsid w:val="00C31C32"/>
    <w:rsid w:val="00C323BE"/>
    <w:rsid w:val="00C326CF"/>
    <w:rsid w:val="00C34834"/>
    <w:rsid w:val="00C3497A"/>
    <w:rsid w:val="00C43752"/>
    <w:rsid w:val="00C445F5"/>
    <w:rsid w:val="00C4605A"/>
    <w:rsid w:val="00C471F2"/>
    <w:rsid w:val="00C50EA1"/>
    <w:rsid w:val="00C5146F"/>
    <w:rsid w:val="00C520B5"/>
    <w:rsid w:val="00C52D20"/>
    <w:rsid w:val="00C5327C"/>
    <w:rsid w:val="00C5626F"/>
    <w:rsid w:val="00C576F7"/>
    <w:rsid w:val="00C621E8"/>
    <w:rsid w:val="00C62C4E"/>
    <w:rsid w:val="00C63D36"/>
    <w:rsid w:val="00C63D47"/>
    <w:rsid w:val="00C67B10"/>
    <w:rsid w:val="00C7391E"/>
    <w:rsid w:val="00C739D3"/>
    <w:rsid w:val="00C806F8"/>
    <w:rsid w:val="00C8217E"/>
    <w:rsid w:val="00C90C76"/>
    <w:rsid w:val="00C94044"/>
    <w:rsid w:val="00C94913"/>
    <w:rsid w:val="00CA0996"/>
    <w:rsid w:val="00CB0C69"/>
    <w:rsid w:val="00CB227D"/>
    <w:rsid w:val="00CC58B2"/>
    <w:rsid w:val="00CC71AC"/>
    <w:rsid w:val="00CD2014"/>
    <w:rsid w:val="00CD30A5"/>
    <w:rsid w:val="00CD580C"/>
    <w:rsid w:val="00CE09CE"/>
    <w:rsid w:val="00CE2733"/>
    <w:rsid w:val="00CE29B8"/>
    <w:rsid w:val="00CE3C5C"/>
    <w:rsid w:val="00CF2EC4"/>
    <w:rsid w:val="00CF3EEC"/>
    <w:rsid w:val="00CF75AD"/>
    <w:rsid w:val="00D01B62"/>
    <w:rsid w:val="00D0217B"/>
    <w:rsid w:val="00D11317"/>
    <w:rsid w:val="00D12D09"/>
    <w:rsid w:val="00D14BD4"/>
    <w:rsid w:val="00D2174C"/>
    <w:rsid w:val="00D23837"/>
    <w:rsid w:val="00D27104"/>
    <w:rsid w:val="00D27F08"/>
    <w:rsid w:val="00D322A7"/>
    <w:rsid w:val="00D41882"/>
    <w:rsid w:val="00D4410D"/>
    <w:rsid w:val="00D50081"/>
    <w:rsid w:val="00D50C6A"/>
    <w:rsid w:val="00D577A9"/>
    <w:rsid w:val="00D621A5"/>
    <w:rsid w:val="00D773F2"/>
    <w:rsid w:val="00D92413"/>
    <w:rsid w:val="00D92ACC"/>
    <w:rsid w:val="00D94071"/>
    <w:rsid w:val="00D94FF6"/>
    <w:rsid w:val="00DA0950"/>
    <w:rsid w:val="00DA2414"/>
    <w:rsid w:val="00DA4696"/>
    <w:rsid w:val="00DA637E"/>
    <w:rsid w:val="00DA666E"/>
    <w:rsid w:val="00DB1340"/>
    <w:rsid w:val="00DC1A3F"/>
    <w:rsid w:val="00DC47C2"/>
    <w:rsid w:val="00DC6032"/>
    <w:rsid w:val="00DD03A0"/>
    <w:rsid w:val="00DD2ADB"/>
    <w:rsid w:val="00DD3D9A"/>
    <w:rsid w:val="00DD5DF3"/>
    <w:rsid w:val="00DF0B50"/>
    <w:rsid w:val="00DF3103"/>
    <w:rsid w:val="00DF5EC8"/>
    <w:rsid w:val="00DF768E"/>
    <w:rsid w:val="00E15BFF"/>
    <w:rsid w:val="00E210AB"/>
    <w:rsid w:val="00E23E00"/>
    <w:rsid w:val="00E270D9"/>
    <w:rsid w:val="00E3170B"/>
    <w:rsid w:val="00E31CF1"/>
    <w:rsid w:val="00E32206"/>
    <w:rsid w:val="00E32327"/>
    <w:rsid w:val="00E33E5A"/>
    <w:rsid w:val="00E358BC"/>
    <w:rsid w:val="00E43F9C"/>
    <w:rsid w:val="00E545C3"/>
    <w:rsid w:val="00E5464D"/>
    <w:rsid w:val="00E54B73"/>
    <w:rsid w:val="00E63651"/>
    <w:rsid w:val="00E64FF1"/>
    <w:rsid w:val="00E706D6"/>
    <w:rsid w:val="00E7549C"/>
    <w:rsid w:val="00E75E25"/>
    <w:rsid w:val="00E81CCD"/>
    <w:rsid w:val="00E829DB"/>
    <w:rsid w:val="00E870CB"/>
    <w:rsid w:val="00E901DC"/>
    <w:rsid w:val="00E9463D"/>
    <w:rsid w:val="00E96B62"/>
    <w:rsid w:val="00EA6AC9"/>
    <w:rsid w:val="00EB08EB"/>
    <w:rsid w:val="00EB26C5"/>
    <w:rsid w:val="00EC6E4F"/>
    <w:rsid w:val="00EC722C"/>
    <w:rsid w:val="00ED1097"/>
    <w:rsid w:val="00ED1B9E"/>
    <w:rsid w:val="00EE6149"/>
    <w:rsid w:val="00EF04AC"/>
    <w:rsid w:val="00EF31A6"/>
    <w:rsid w:val="00F00E1B"/>
    <w:rsid w:val="00F05600"/>
    <w:rsid w:val="00F10A59"/>
    <w:rsid w:val="00F1293D"/>
    <w:rsid w:val="00F131C5"/>
    <w:rsid w:val="00F13BA1"/>
    <w:rsid w:val="00F13F18"/>
    <w:rsid w:val="00F17BEC"/>
    <w:rsid w:val="00F21047"/>
    <w:rsid w:val="00F236EA"/>
    <w:rsid w:val="00F24296"/>
    <w:rsid w:val="00F2694E"/>
    <w:rsid w:val="00F30673"/>
    <w:rsid w:val="00F33C53"/>
    <w:rsid w:val="00F350F4"/>
    <w:rsid w:val="00F3526E"/>
    <w:rsid w:val="00F41534"/>
    <w:rsid w:val="00F41E1C"/>
    <w:rsid w:val="00F43B9C"/>
    <w:rsid w:val="00F43E4D"/>
    <w:rsid w:val="00F43F1C"/>
    <w:rsid w:val="00F445AA"/>
    <w:rsid w:val="00F44F06"/>
    <w:rsid w:val="00F4735B"/>
    <w:rsid w:val="00F573ED"/>
    <w:rsid w:val="00F61EF9"/>
    <w:rsid w:val="00F63694"/>
    <w:rsid w:val="00F6434A"/>
    <w:rsid w:val="00F71EE0"/>
    <w:rsid w:val="00F73E5E"/>
    <w:rsid w:val="00F77237"/>
    <w:rsid w:val="00F77403"/>
    <w:rsid w:val="00F83837"/>
    <w:rsid w:val="00F97503"/>
    <w:rsid w:val="00FA26F0"/>
    <w:rsid w:val="00FB0B6D"/>
    <w:rsid w:val="00FB1889"/>
    <w:rsid w:val="00FC592E"/>
    <w:rsid w:val="00FC6124"/>
    <w:rsid w:val="00FD206F"/>
    <w:rsid w:val="00FD2795"/>
    <w:rsid w:val="00FD2F07"/>
    <w:rsid w:val="00FD6794"/>
    <w:rsid w:val="00FE0BCB"/>
    <w:rsid w:val="00FE3A9F"/>
    <w:rsid w:val="00FE6090"/>
    <w:rsid w:val="00FE621F"/>
    <w:rsid w:val="00FF15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32CD"/>
    <w:pPr>
      <w:spacing w:after="200" w:line="276" w:lineRule="auto"/>
      <w:jc w:val="both"/>
    </w:pPr>
    <w:rPr>
      <w:rFonts w:ascii="Calibri" w:hAnsi="Calibri" w:cs="Calibri"/>
      <w:sz w:val="22"/>
      <w:szCs w:val="22"/>
      <w:lang w:eastAsia="en-US"/>
    </w:rPr>
  </w:style>
  <w:style w:type="paragraph" w:styleId="1">
    <w:name w:val="heading 1"/>
    <w:basedOn w:val="a"/>
    <w:qFormat/>
    <w:rsid w:val="007F6B03"/>
    <w:pPr>
      <w:spacing w:before="100" w:beforeAutospacing="1" w:after="100" w:afterAutospacing="1" w:line="240" w:lineRule="auto"/>
      <w:outlineLvl w:val="0"/>
    </w:pPr>
    <w:rPr>
      <w:rFonts w:ascii="Times New Roman" w:hAnsi="Times New Roman" w:cs="Times New Roman"/>
      <w:b/>
      <w:bCs/>
      <w:kern w:val="36"/>
      <w:sz w:val="48"/>
      <w:szCs w:val="48"/>
      <w:lang w:val="ru-RU" w:eastAsia="ru-RU"/>
    </w:rPr>
  </w:style>
  <w:style w:type="paragraph" w:styleId="2">
    <w:name w:val="heading 2"/>
    <w:basedOn w:val="a"/>
    <w:qFormat/>
    <w:rsid w:val="007F6B03"/>
    <w:pPr>
      <w:spacing w:before="100" w:beforeAutospacing="1" w:after="100" w:afterAutospacing="1" w:line="240" w:lineRule="auto"/>
      <w:outlineLvl w:val="1"/>
    </w:pPr>
    <w:rPr>
      <w:rFonts w:ascii="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132CD"/>
    <w:pPr>
      <w:spacing w:before="100" w:beforeAutospacing="1" w:after="100" w:afterAutospacing="1" w:line="240" w:lineRule="auto"/>
    </w:pPr>
    <w:rPr>
      <w:rFonts w:cs="Times New Roman"/>
      <w:sz w:val="24"/>
      <w:szCs w:val="24"/>
      <w:lang w:val="ru-RU" w:eastAsia="ru-RU"/>
    </w:rPr>
  </w:style>
  <w:style w:type="character" w:styleId="a4">
    <w:name w:val="Strong"/>
    <w:qFormat/>
    <w:rsid w:val="007F6B03"/>
    <w:rPr>
      <w:b/>
      <w:bCs/>
    </w:rPr>
  </w:style>
  <w:style w:type="character" w:customStyle="1" w:styleId="apple-converted-space">
    <w:name w:val="apple-converted-space"/>
    <w:basedOn w:val="a0"/>
    <w:rsid w:val="00C2641D"/>
  </w:style>
  <w:style w:type="paragraph" w:styleId="HTML">
    <w:name w:val="HTML Preformatted"/>
    <w:basedOn w:val="a"/>
    <w:rsid w:val="00530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paragraph" w:styleId="a5">
    <w:name w:val="header"/>
    <w:basedOn w:val="a"/>
    <w:rsid w:val="00E23E00"/>
    <w:pPr>
      <w:tabs>
        <w:tab w:val="center" w:pos="4677"/>
        <w:tab w:val="right" w:pos="9355"/>
      </w:tabs>
    </w:pPr>
  </w:style>
  <w:style w:type="character" w:styleId="a6">
    <w:name w:val="page number"/>
    <w:basedOn w:val="a0"/>
    <w:rsid w:val="00E23E00"/>
  </w:style>
  <w:style w:type="paragraph" w:customStyle="1" w:styleId="a7">
    <w:name w:val="Знак Знак Знак Знак Знак Знак Знак"/>
    <w:basedOn w:val="a"/>
    <w:rsid w:val="003515FC"/>
    <w:pPr>
      <w:spacing w:after="0" w:line="240" w:lineRule="auto"/>
    </w:pPr>
    <w:rPr>
      <w:rFonts w:ascii="Verdana" w:hAnsi="Verdana" w:cs="Verdana"/>
      <w:sz w:val="20"/>
      <w:szCs w:val="20"/>
      <w:lang w:val="en-US"/>
    </w:rPr>
  </w:style>
  <w:style w:type="paragraph" w:styleId="a8">
    <w:name w:val="footer"/>
    <w:basedOn w:val="a"/>
    <w:rsid w:val="00C07B58"/>
    <w:pPr>
      <w:tabs>
        <w:tab w:val="center" w:pos="4677"/>
        <w:tab w:val="right" w:pos="9355"/>
      </w:tabs>
    </w:pPr>
  </w:style>
  <w:style w:type="character" w:customStyle="1" w:styleId="a9">
    <w:name w:val="Назва Знак"/>
    <w:link w:val="aa"/>
    <w:rsid w:val="00CB0C69"/>
    <w:rPr>
      <w:rFonts w:ascii="Cambria" w:hAnsi="Cambria"/>
      <w:b/>
      <w:bCs/>
      <w:kern w:val="28"/>
      <w:sz w:val="32"/>
      <w:szCs w:val="32"/>
      <w:lang w:val="ru-RU" w:eastAsia="ru-RU" w:bidi="ar-SA"/>
    </w:rPr>
  </w:style>
  <w:style w:type="paragraph" w:styleId="aa">
    <w:name w:val="Title"/>
    <w:basedOn w:val="a"/>
    <w:link w:val="a9"/>
    <w:qFormat/>
    <w:rsid w:val="00CB0C69"/>
    <w:pPr>
      <w:spacing w:after="0" w:line="240" w:lineRule="auto"/>
      <w:jc w:val="center"/>
    </w:pPr>
    <w:rPr>
      <w:rFonts w:ascii="Cambria" w:hAnsi="Cambria" w:cs="Times New Roman"/>
      <w:b/>
      <w:bCs/>
      <w:kern w:val="28"/>
      <w:sz w:val="32"/>
      <w:szCs w:val="32"/>
      <w:lang w:val="ru-RU" w:eastAsia="ru-RU"/>
    </w:rPr>
  </w:style>
  <w:style w:type="paragraph" w:styleId="ab">
    <w:name w:val="Body Text"/>
    <w:basedOn w:val="a"/>
    <w:link w:val="ac"/>
    <w:rsid w:val="00CC71AC"/>
    <w:pPr>
      <w:spacing w:after="0" w:line="240" w:lineRule="auto"/>
    </w:pPr>
    <w:rPr>
      <w:rFonts w:ascii="Times New Roman" w:hAnsi="Times New Roman" w:cs="Times New Roman"/>
      <w:sz w:val="28"/>
      <w:szCs w:val="20"/>
      <w:lang w:eastAsia="x-none"/>
    </w:rPr>
  </w:style>
  <w:style w:type="character" w:customStyle="1" w:styleId="ac">
    <w:name w:val="Основний текст Знак"/>
    <w:link w:val="ab"/>
    <w:rsid w:val="00CC71AC"/>
    <w:rPr>
      <w:sz w:val="28"/>
      <w:lang w:val="uk-UA"/>
    </w:rPr>
  </w:style>
  <w:style w:type="paragraph" w:customStyle="1" w:styleId="ad">
    <w:name w:val="Знак Знак"/>
    <w:basedOn w:val="a"/>
    <w:rsid w:val="00CC71AC"/>
    <w:pPr>
      <w:spacing w:after="0" w:line="240" w:lineRule="auto"/>
      <w:jc w:val="left"/>
    </w:pPr>
    <w:rPr>
      <w:rFonts w:ascii="Verdana" w:hAnsi="Verdana" w:cs="Verdana"/>
      <w:sz w:val="20"/>
      <w:szCs w:val="20"/>
      <w:lang w:val="en-US"/>
    </w:rPr>
  </w:style>
  <w:style w:type="paragraph" w:styleId="ae">
    <w:name w:val="Balloon Text"/>
    <w:basedOn w:val="a"/>
    <w:link w:val="af"/>
    <w:rsid w:val="005337EF"/>
    <w:pPr>
      <w:spacing w:after="0" w:line="240" w:lineRule="auto"/>
    </w:pPr>
    <w:rPr>
      <w:rFonts w:ascii="Segoe UI" w:hAnsi="Segoe UI" w:cs="Segoe UI"/>
      <w:sz w:val="18"/>
      <w:szCs w:val="18"/>
    </w:rPr>
  </w:style>
  <w:style w:type="character" w:customStyle="1" w:styleId="af">
    <w:name w:val="Текст у виносці Знак"/>
    <w:link w:val="ae"/>
    <w:rsid w:val="005337EF"/>
    <w:rPr>
      <w:rFonts w:ascii="Segoe UI" w:hAnsi="Segoe UI" w:cs="Segoe UI"/>
      <w:sz w:val="18"/>
      <w:szCs w:val="18"/>
      <w:lang w:eastAsia="en-US"/>
    </w:rPr>
  </w:style>
  <w:style w:type="character" w:styleId="af0">
    <w:name w:val="Hyperlink"/>
    <w:rsid w:val="00B80F70"/>
    <w:rPr>
      <w:color w:val="0563C1"/>
      <w:u w:val="single"/>
    </w:rPr>
  </w:style>
  <w:style w:type="character" w:customStyle="1" w:styleId="rvts9">
    <w:name w:val="rvts9"/>
    <w:basedOn w:val="a0"/>
    <w:rsid w:val="00932C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32CD"/>
    <w:pPr>
      <w:spacing w:after="200" w:line="276" w:lineRule="auto"/>
      <w:jc w:val="both"/>
    </w:pPr>
    <w:rPr>
      <w:rFonts w:ascii="Calibri" w:hAnsi="Calibri" w:cs="Calibri"/>
      <w:sz w:val="22"/>
      <w:szCs w:val="22"/>
      <w:lang w:eastAsia="en-US"/>
    </w:rPr>
  </w:style>
  <w:style w:type="paragraph" w:styleId="1">
    <w:name w:val="heading 1"/>
    <w:basedOn w:val="a"/>
    <w:qFormat/>
    <w:rsid w:val="007F6B03"/>
    <w:pPr>
      <w:spacing w:before="100" w:beforeAutospacing="1" w:after="100" w:afterAutospacing="1" w:line="240" w:lineRule="auto"/>
      <w:outlineLvl w:val="0"/>
    </w:pPr>
    <w:rPr>
      <w:rFonts w:ascii="Times New Roman" w:hAnsi="Times New Roman" w:cs="Times New Roman"/>
      <w:b/>
      <w:bCs/>
      <w:kern w:val="36"/>
      <w:sz w:val="48"/>
      <w:szCs w:val="48"/>
      <w:lang w:val="ru-RU" w:eastAsia="ru-RU"/>
    </w:rPr>
  </w:style>
  <w:style w:type="paragraph" w:styleId="2">
    <w:name w:val="heading 2"/>
    <w:basedOn w:val="a"/>
    <w:qFormat/>
    <w:rsid w:val="007F6B03"/>
    <w:pPr>
      <w:spacing w:before="100" w:beforeAutospacing="1" w:after="100" w:afterAutospacing="1" w:line="240" w:lineRule="auto"/>
      <w:outlineLvl w:val="1"/>
    </w:pPr>
    <w:rPr>
      <w:rFonts w:ascii="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132CD"/>
    <w:pPr>
      <w:spacing w:before="100" w:beforeAutospacing="1" w:after="100" w:afterAutospacing="1" w:line="240" w:lineRule="auto"/>
    </w:pPr>
    <w:rPr>
      <w:rFonts w:cs="Times New Roman"/>
      <w:sz w:val="24"/>
      <w:szCs w:val="24"/>
      <w:lang w:val="ru-RU" w:eastAsia="ru-RU"/>
    </w:rPr>
  </w:style>
  <w:style w:type="character" w:styleId="a4">
    <w:name w:val="Strong"/>
    <w:qFormat/>
    <w:rsid w:val="007F6B03"/>
    <w:rPr>
      <w:b/>
      <w:bCs/>
    </w:rPr>
  </w:style>
  <w:style w:type="character" w:customStyle="1" w:styleId="apple-converted-space">
    <w:name w:val="apple-converted-space"/>
    <w:basedOn w:val="a0"/>
    <w:rsid w:val="00C2641D"/>
  </w:style>
  <w:style w:type="paragraph" w:styleId="HTML">
    <w:name w:val="HTML Preformatted"/>
    <w:basedOn w:val="a"/>
    <w:rsid w:val="00530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paragraph" w:styleId="a5">
    <w:name w:val="header"/>
    <w:basedOn w:val="a"/>
    <w:rsid w:val="00E23E00"/>
    <w:pPr>
      <w:tabs>
        <w:tab w:val="center" w:pos="4677"/>
        <w:tab w:val="right" w:pos="9355"/>
      </w:tabs>
    </w:pPr>
  </w:style>
  <w:style w:type="character" w:styleId="a6">
    <w:name w:val="page number"/>
    <w:basedOn w:val="a0"/>
    <w:rsid w:val="00E23E00"/>
  </w:style>
  <w:style w:type="paragraph" w:customStyle="1" w:styleId="a7">
    <w:name w:val="Знак Знак Знак Знак Знак Знак Знак"/>
    <w:basedOn w:val="a"/>
    <w:rsid w:val="003515FC"/>
    <w:pPr>
      <w:spacing w:after="0" w:line="240" w:lineRule="auto"/>
    </w:pPr>
    <w:rPr>
      <w:rFonts w:ascii="Verdana" w:hAnsi="Verdana" w:cs="Verdana"/>
      <w:sz w:val="20"/>
      <w:szCs w:val="20"/>
      <w:lang w:val="en-US"/>
    </w:rPr>
  </w:style>
  <w:style w:type="paragraph" w:styleId="a8">
    <w:name w:val="footer"/>
    <w:basedOn w:val="a"/>
    <w:rsid w:val="00C07B58"/>
    <w:pPr>
      <w:tabs>
        <w:tab w:val="center" w:pos="4677"/>
        <w:tab w:val="right" w:pos="9355"/>
      </w:tabs>
    </w:pPr>
  </w:style>
  <w:style w:type="character" w:customStyle="1" w:styleId="a9">
    <w:name w:val="Назва Знак"/>
    <w:link w:val="aa"/>
    <w:rsid w:val="00CB0C69"/>
    <w:rPr>
      <w:rFonts w:ascii="Cambria" w:hAnsi="Cambria"/>
      <w:b/>
      <w:bCs/>
      <w:kern w:val="28"/>
      <w:sz w:val="32"/>
      <w:szCs w:val="32"/>
      <w:lang w:val="ru-RU" w:eastAsia="ru-RU" w:bidi="ar-SA"/>
    </w:rPr>
  </w:style>
  <w:style w:type="paragraph" w:styleId="aa">
    <w:name w:val="Title"/>
    <w:basedOn w:val="a"/>
    <w:link w:val="a9"/>
    <w:qFormat/>
    <w:rsid w:val="00CB0C69"/>
    <w:pPr>
      <w:spacing w:after="0" w:line="240" w:lineRule="auto"/>
      <w:jc w:val="center"/>
    </w:pPr>
    <w:rPr>
      <w:rFonts w:ascii="Cambria" w:hAnsi="Cambria" w:cs="Times New Roman"/>
      <w:b/>
      <w:bCs/>
      <w:kern w:val="28"/>
      <w:sz w:val="32"/>
      <w:szCs w:val="32"/>
      <w:lang w:val="ru-RU" w:eastAsia="ru-RU"/>
    </w:rPr>
  </w:style>
  <w:style w:type="paragraph" w:styleId="ab">
    <w:name w:val="Body Text"/>
    <w:basedOn w:val="a"/>
    <w:link w:val="ac"/>
    <w:rsid w:val="00CC71AC"/>
    <w:pPr>
      <w:spacing w:after="0" w:line="240" w:lineRule="auto"/>
    </w:pPr>
    <w:rPr>
      <w:rFonts w:ascii="Times New Roman" w:hAnsi="Times New Roman" w:cs="Times New Roman"/>
      <w:sz w:val="28"/>
      <w:szCs w:val="20"/>
      <w:lang w:eastAsia="x-none"/>
    </w:rPr>
  </w:style>
  <w:style w:type="character" w:customStyle="1" w:styleId="ac">
    <w:name w:val="Основний текст Знак"/>
    <w:link w:val="ab"/>
    <w:rsid w:val="00CC71AC"/>
    <w:rPr>
      <w:sz w:val="28"/>
      <w:lang w:val="uk-UA"/>
    </w:rPr>
  </w:style>
  <w:style w:type="paragraph" w:customStyle="1" w:styleId="ad">
    <w:name w:val="Знак Знак"/>
    <w:basedOn w:val="a"/>
    <w:rsid w:val="00CC71AC"/>
    <w:pPr>
      <w:spacing w:after="0" w:line="240" w:lineRule="auto"/>
      <w:jc w:val="left"/>
    </w:pPr>
    <w:rPr>
      <w:rFonts w:ascii="Verdana" w:hAnsi="Verdana" w:cs="Verdana"/>
      <w:sz w:val="20"/>
      <w:szCs w:val="20"/>
      <w:lang w:val="en-US"/>
    </w:rPr>
  </w:style>
  <w:style w:type="paragraph" w:styleId="ae">
    <w:name w:val="Balloon Text"/>
    <w:basedOn w:val="a"/>
    <w:link w:val="af"/>
    <w:rsid w:val="005337EF"/>
    <w:pPr>
      <w:spacing w:after="0" w:line="240" w:lineRule="auto"/>
    </w:pPr>
    <w:rPr>
      <w:rFonts w:ascii="Segoe UI" w:hAnsi="Segoe UI" w:cs="Segoe UI"/>
      <w:sz w:val="18"/>
      <w:szCs w:val="18"/>
    </w:rPr>
  </w:style>
  <w:style w:type="character" w:customStyle="1" w:styleId="af">
    <w:name w:val="Текст у виносці Знак"/>
    <w:link w:val="ae"/>
    <w:rsid w:val="005337EF"/>
    <w:rPr>
      <w:rFonts w:ascii="Segoe UI" w:hAnsi="Segoe UI" w:cs="Segoe UI"/>
      <w:sz w:val="18"/>
      <w:szCs w:val="18"/>
      <w:lang w:eastAsia="en-US"/>
    </w:rPr>
  </w:style>
  <w:style w:type="character" w:styleId="af0">
    <w:name w:val="Hyperlink"/>
    <w:rsid w:val="00B80F70"/>
    <w:rPr>
      <w:color w:val="0563C1"/>
      <w:u w:val="single"/>
    </w:rPr>
  </w:style>
  <w:style w:type="character" w:customStyle="1" w:styleId="rvts9">
    <w:name w:val="rvts9"/>
    <w:basedOn w:val="a0"/>
    <w:rsid w:val="00932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80551">
      <w:bodyDiv w:val="1"/>
      <w:marLeft w:val="0"/>
      <w:marRight w:val="0"/>
      <w:marTop w:val="0"/>
      <w:marBottom w:val="0"/>
      <w:divBdr>
        <w:top w:val="none" w:sz="0" w:space="0" w:color="auto"/>
        <w:left w:val="none" w:sz="0" w:space="0" w:color="auto"/>
        <w:bottom w:val="none" w:sz="0" w:space="0" w:color="auto"/>
        <w:right w:val="none" w:sz="0" w:space="0" w:color="auto"/>
      </w:divBdr>
    </w:div>
    <w:div w:id="769354978">
      <w:bodyDiv w:val="1"/>
      <w:marLeft w:val="0"/>
      <w:marRight w:val="0"/>
      <w:marTop w:val="0"/>
      <w:marBottom w:val="0"/>
      <w:divBdr>
        <w:top w:val="none" w:sz="0" w:space="0" w:color="auto"/>
        <w:left w:val="none" w:sz="0" w:space="0" w:color="auto"/>
        <w:bottom w:val="none" w:sz="0" w:space="0" w:color="auto"/>
        <w:right w:val="none" w:sz="0" w:space="0" w:color="auto"/>
      </w:divBdr>
    </w:div>
    <w:div w:id="803163430">
      <w:bodyDiv w:val="1"/>
      <w:marLeft w:val="0"/>
      <w:marRight w:val="0"/>
      <w:marTop w:val="0"/>
      <w:marBottom w:val="0"/>
      <w:divBdr>
        <w:top w:val="none" w:sz="0" w:space="0" w:color="auto"/>
        <w:left w:val="none" w:sz="0" w:space="0" w:color="auto"/>
        <w:bottom w:val="none" w:sz="0" w:space="0" w:color="auto"/>
        <w:right w:val="none" w:sz="0" w:space="0" w:color="auto"/>
      </w:divBdr>
    </w:div>
    <w:div w:id="1598756432">
      <w:bodyDiv w:val="1"/>
      <w:marLeft w:val="0"/>
      <w:marRight w:val="0"/>
      <w:marTop w:val="0"/>
      <w:marBottom w:val="0"/>
      <w:divBdr>
        <w:top w:val="none" w:sz="0" w:space="0" w:color="auto"/>
        <w:left w:val="none" w:sz="0" w:space="0" w:color="auto"/>
        <w:bottom w:val="none" w:sz="0" w:space="0" w:color="auto"/>
        <w:right w:val="none" w:sz="0" w:space="0" w:color="auto"/>
      </w:divBdr>
    </w:div>
    <w:div w:id="1903297640">
      <w:bodyDiv w:val="1"/>
      <w:marLeft w:val="0"/>
      <w:marRight w:val="0"/>
      <w:marTop w:val="0"/>
      <w:marBottom w:val="0"/>
      <w:divBdr>
        <w:top w:val="none" w:sz="0" w:space="0" w:color="auto"/>
        <w:left w:val="none" w:sz="0" w:space="0" w:color="auto"/>
        <w:bottom w:val="none" w:sz="0" w:space="0" w:color="auto"/>
        <w:right w:val="none" w:sz="0" w:space="0" w:color="auto"/>
      </w:divBdr>
    </w:div>
    <w:div w:id="195586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ost@customs.gov.u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77C37-8DBE-4B32-9B08-BC63A0C45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17591</Words>
  <Characters>10028</Characters>
  <Application>Microsoft Office Word</Application>
  <DocSecurity>0</DocSecurity>
  <Lines>83</Lines>
  <Paragraphs>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DMSU</Company>
  <LinksUpToDate>false</LinksUpToDate>
  <CharactersWithSpaces>27564</CharactersWithSpaces>
  <SharedDoc>false</SharedDoc>
  <HLinks>
    <vt:vector size="6" baseType="variant">
      <vt:variant>
        <vt:i4>4390969</vt:i4>
      </vt:variant>
      <vt:variant>
        <vt:i4>0</vt:i4>
      </vt:variant>
      <vt:variant>
        <vt:i4>0</vt:i4>
      </vt:variant>
      <vt:variant>
        <vt:i4>5</vt:i4>
      </vt:variant>
      <vt:variant>
        <vt:lpwstr>mailto:post@customs.gov.ua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dc:creator>
  <cp:lastModifiedBy>User</cp:lastModifiedBy>
  <cp:revision>4</cp:revision>
  <cp:lastPrinted>2024-05-21T07:50:00Z</cp:lastPrinted>
  <dcterms:created xsi:type="dcterms:W3CDTF">2026-04-02T13:30:00Z</dcterms:created>
  <dcterms:modified xsi:type="dcterms:W3CDTF">2026-04-02T13:34:00Z</dcterms:modified>
</cp:coreProperties>
</file>