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A70" w:rsidRPr="007B4A70" w:rsidRDefault="007B4A70" w:rsidP="007B4A70">
      <w:pPr>
        <w:keepNext/>
        <w:jc w:val="center"/>
        <w:rPr>
          <w:sz w:val="20"/>
          <w:szCs w:val="20"/>
          <w:lang w:val="uk-UA"/>
        </w:rPr>
      </w:pPr>
      <w:r w:rsidRPr="007B4A70">
        <w:rPr>
          <w:noProof/>
          <w:sz w:val="20"/>
          <w:szCs w:val="20"/>
          <w:lang w:val="uk-UA" w:eastAsia="uk-UA"/>
        </w:rPr>
        <w:drawing>
          <wp:inline distT="0" distB="0" distL="0" distR="0" wp14:anchorId="7F1EA31A" wp14:editId="66998637">
            <wp:extent cx="428625" cy="647700"/>
            <wp:effectExtent l="0" t="0" r="9525" b="0"/>
            <wp:docPr id="4"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7B4A70" w:rsidRPr="007B4A70" w:rsidRDefault="007B4A70" w:rsidP="007B4A70">
      <w:pPr>
        <w:keepNext/>
        <w:rPr>
          <w:spacing w:val="-10"/>
          <w:kern w:val="28"/>
          <w:sz w:val="8"/>
          <w:szCs w:val="8"/>
          <w:lang w:val="uk-UA"/>
        </w:rPr>
      </w:pPr>
    </w:p>
    <w:p w:rsidR="007B4A70" w:rsidRPr="007B4A70" w:rsidRDefault="007B4A70" w:rsidP="007B4A70">
      <w:pPr>
        <w:keepNext/>
        <w:jc w:val="center"/>
        <w:rPr>
          <w:b/>
          <w:color w:val="0033D6"/>
          <w:sz w:val="32"/>
          <w:szCs w:val="32"/>
          <w:lang w:val="uk-UA"/>
        </w:rPr>
      </w:pPr>
      <w:r w:rsidRPr="007B4A70">
        <w:rPr>
          <w:b/>
          <w:color w:val="0033D6"/>
          <w:sz w:val="32"/>
          <w:szCs w:val="32"/>
          <w:lang w:val="uk-UA"/>
        </w:rPr>
        <w:t>ДЕРЖАВНА МИТНА СЛУЖБА УКРАЇНИ</w:t>
      </w:r>
    </w:p>
    <w:p w:rsidR="007B4A70" w:rsidRPr="007B4A70" w:rsidRDefault="007B4A70" w:rsidP="007B4A70">
      <w:pPr>
        <w:keepNext/>
        <w:jc w:val="center"/>
        <w:rPr>
          <w:b/>
          <w:color w:val="0033D6"/>
          <w:sz w:val="32"/>
          <w:szCs w:val="32"/>
          <w:lang w:val="uk-UA"/>
        </w:rPr>
      </w:pPr>
      <w:r w:rsidRPr="007B4A70">
        <w:rPr>
          <w:b/>
          <w:color w:val="0033D6"/>
          <w:sz w:val="32"/>
          <w:szCs w:val="32"/>
          <w:lang w:val="uk-UA"/>
        </w:rPr>
        <w:t>(Держмитслужба)</w:t>
      </w:r>
    </w:p>
    <w:p w:rsidR="007B4A70" w:rsidRPr="007B4A70" w:rsidRDefault="007B4A70" w:rsidP="007B4A70">
      <w:pPr>
        <w:keepNext/>
        <w:rPr>
          <w:b/>
          <w:sz w:val="20"/>
          <w:szCs w:val="20"/>
          <w:lang w:val="uk-UA"/>
        </w:rPr>
      </w:pPr>
    </w:p>
    <w:p w:rsidR="007B4A70" w:rsidRPr="007B4A70" w:rsidRDefault="007B4A70" w:rsidP="007B4A70">
      <w:pPr>
        <w:keepNext/>
        <w:jc w:val="center"/>
        <w:rPr>
          <w:sz w:val="22"/>
          <w:szCs w:val="22"/>
          <w:lang w:val="uk-UA"/>
        </w:rPr>
      </w:pPr>
      <w:r w:rsidRPr="007B4A70">
        <w:rPr>
          <w:sz w:val="22"/>
          <w:szCs w:val="22"/>
          <w:lang w:val="uk-UA"/>
        </w:rPr>
        <w:t xml:space="preserve">вул. Дегтярівська, 11 Г, м. Київ, 04119, </w:t>
      </w:r>
      <w:proofErr w:type="spellStart"/>
      <w:r w:rsidRPr="007B4A70">
        <w:rPr>
          <w:sz w:val="22"/>
          <w:szCs w:val="22"/>
          <w:lang w:val="uk-UA"/>
        </w:rPr>
        <w:t>тел</w:t>
      </w:r>
      <w:proofErr w:type="spellEnd"/>
      <w:r w:rsidRPr="007B4A70">
        <w:rPr>
          <w:sz w:val="22"/>
          <w:szCs w:val="22"/>
          <w:lang w:val="uk-UA"/>
        </w:rPr>
        <w:t>.: (044) 481 18 65, (044) 481-20-42, (044) 481-19-58</w:t>
      </w:r>
    </w:p>
    <w:p w:rsidR="007B4A70" w:rsidRPr="007B4A70" w:rsidRDefault="007B4A70" w:rsidP="007B4A70">
      <w:pPr>
        <w:keepNext/>
        <w:jc w:val="center"/>
        <w:rPr>
          <w:color w:val="000000"/>
          <w:sz w:val="22"/>
          <w:szCs w:val="22"/>
          <w:shd w:val="clear" w:color="auto" w:fill="FFFFFF"/>
          <w:lang w:val="uk-UA"/>
        </w:rPr>
      </w:pPr>
      <w:r w:rsidRPr="007B4A70">
        <w:rPr>
          <w:color w:val="0033D6"/>
          <w:sz w:val="22"/>
          <w:szCs w:val="22"/>
          <w:lang w:val="uk-UA"/>
        </w:rPr>
        <w:t>Е-</w:t>
      </w:r>
      <w:proofErr w:type="spellStart"/>
      <w:r w:rsidRPr="007B4A70">
        <w:rPr>
          <w:color w:val="0033D6"/>
          <w:sz w:val="22"/>
          <w:szCs w:val="22"/>
          <w:lang w:val="uk-UA"/>
        </w:rPr>
        <w:t>mail</w:t>
      </w:r>
      <w:proofErr w:type="spellEnd"/>
      <w:r w:rsidRPr="007B4A70">
        <w:rPr>
          <w:color w:val="0033D6"/>
          <w:sz w:val="22"/>
          <w:szCs w:val="22"/>
          <w:lang w:val="uk-UA"/>
        </w:rPr>
        <w:t>:</w:t>
      </w:r>
      <w:r w:rsidRPr="007B4A70">
        <w:rPr>
          <w:b/>
          <w:sz w:val="20"/>
          <w:szCs w:val="20"/>
          <w:lang w:val="uk-UA"/>
        </w:rPr>
        <w:t> </w:t>
      </w:r>
      <w:r w:rsidRPr="007B4A70">
        <w:rPr>
          <w:color w:val="0033D6"/>
          <w:sz w:val="22"/>
          <w:szCs w:val="22"/>
          <w:lang w:val="uk-UA"/>
        </w:rPr>
        <w:t>post</w:t>
      </w:r>
      <w:r w:rsidRPr="007B4A70">
        <w:rPr>
          <w:color w:val="0000FF"/>
          <w:sz w:val="22"/>
          <w:szCs w:val="22"/>
          <w:u w:val="single"/>
          <w:lang w:val="uk-UA"/>
        </w:rPr>
        <w:t>@</w:t>
      </w:r>
      <w:hyperlink r:id="rId8" w:history="1">
        <w:r w:rsidRPr="007B4A70">
          <w:rPr>
            <w:color w:val="0000FF"/>
            <w:sz w:val="22"/>
            <w:szCs w:val="22"/>
            <w:u w:val="single"/>
            <w:lang w:val="uk-UA"/>
          </w:rPr>
          <w:t>customs.gov.ua</w:t>
        </w:r>
      </w:hyperlink>
      <w:r w:rsidRPr="007B4A70">
        <w:rPr>
          <w:sz w:val="22"/>
          <w:szCs w:val="22"/>
          <w:lang w:val="uk-UA"/>
        </w:rPr>
        <w:t xml:space="preserve">; Код ЄДРПОУ </w:t>
      </w:r>
      <w:r w:rsidRPr="007B4A70">
        <w:rPr>
          <w:color w:val="000000"/>
          <w:sz w:val="22"/>
          <w:szCs w:val="22"/>
          <w:shd w:val="clear" w:color="auto" w:fill="FFFFFF"/>
          <w:lang w:val="uk-UA"/>
        </w:rPr>
        <w:t>43115923</w:t>
      </w:r>
    </w:p>
    <w:p w:rsidR="007B4A70" w:rsidRPr="007B4A70" w:rsidRDefault="007B4A70" w:rsidP="007B4A70">
      <w:pPr>
        <w:keepNext/>
        <w:jc w:val="center"/>
        <w:rPr>
          <w:sz w:val="22"/>
          <w:szCs w:val="22"/>
          <w:lang w:val="uk-UA"/>
        </w:rPr>
      </w:pPr>
    </w:p>
    <w:tbl>
      <w:tblPr>
        <w:tblW w:w="0" w:type="auto"/>
        <w:tblBorders>
          <w:top w:val="thinThickSmallGap" w:sz="12" w:space="0" w:color="0033D6"/>
        </w:tblBorders>
        <w:tblLook w:val="04A0" w:firstRow="1" w:lastRow="0" w:firstColumn="1" w:lastColumn="0" w:noHBand="0" w:noVBand="1"/>
      </w:tblPr>
      <w:tblGrid>
        <w:gridCol w:w="4823"/>
        <w:gridCol w:w="4815"/>
      </w:tblGrid>
      <w:tr w:rsidR="007B4A70" w:rsidRPr="007B4A70" w:rsidTr="007B4A70">
        <w:trPr>
          <w:trHeight w:val="742"/>
        </w:trPr>
        <w:tc>
          <w:tcPr>
            <w:tcW w:w="4823" w:type="dxa"/>
            <w:tcBorders>
              <w:top w:val="thinThickSmallGap" w:sz="12" w:space="0" w:color="0033D6"/>
              <w:left w:val="nil"/>
              <w:bottom w:val="nil"/>
              <w:right w:val="nil"/>
            </w:tcBorders>
          </w:tcPr>
          <w:p w:rsidR="007B4A70" w:rsidRPr="007B4A70" w:rsidRDefault="007B4A70" w:rsidP="007B4A70">
            <w:pPr>
              <w:keepNext/>
              <w:jc w:val="center"/>
              <w:rPr>
                <w:sz w:val="20"/>
                <w:szCs w:val="20"/>
                <w:lang w:val="uk-UA"/>
              </w:rPr>
            </w:pPr>
          </w:p>
          <w:p w:rsidR="007B4A70" w:rsidRPr="007B4A70" w:rsidRDefault="007B4A70" w:rsidP="007B4A70">
            <w:pPr>
              <w:keepNext/>
              <w:rPr>
                <w:sz w:val="22"/>
                <w:szCs w:val="22"/>
                <w:lang w:val="uk-UA"/>
              </w:rPr>
            </w:pPr>
            <w:r w:rsidRPr="007B4A70">
              <w:rPr>
                <w:sz w:val="22"/>
                <w:szCs w:val="22"/>
                <w:lang w:val="uk-UA"/>
              </w:rPr>
              <w:t>______________ №______________</w:t>
            </w:r>
          </w:p>
        </w:tc>
        <w:tc>
          <w:tcPr>
            <w:tcW w:w="4815" w:type="dxa"/>
            <w:tcBorders>
              <w:top w:val="thinThickSmallGap" w:sz="12" w:space="0" w:color="0033D6"/>
              <w:left w:val="nil"/>
              <w:bottom w:val="nil"/>
              <w:right w:val="nil"/>
            </w:tcBorders>
          </w:tcPr>
          <w:p w:rsidR="007B4A70" w:rsidRPr="007B4A70" w:rsidRDefault="007B4A70" w:rsidP="007B4A70">
            <w:pPr>
              <w:keepNext/>
              <w:jc w:val="right"/>
              <w:rPr>
                <w:sz w:val="22"/>
                <w:szCs w:val="22"/>
                <w:lang w:val="uk-UA"/>
              </w:rPr>
            </w:pPr>
          </w:p>
        </w:tc>
      </w:tr>
    </w:tbl>
    <w:p w:rsidR="007B4A70" w:rsidRPr="007B4A70" w:rsidRDefault="00D57925" w:rsidP="007B4A70">
      <w:pPr>
        <w:ind w:left="5954"/>
        <w:rPr>
          <w:sz w:val="28"/>
          <w:szCs w:val="28"/>
          <w:lang w:val="uk-UA"/>
        </w:rPr>
      </w:pPr>
      <w:r>
        <w:rPr>
          <w:sz w:val="28"/>
          <w:szCs w:val="28"/>
          <w:lang w:val="uk-UA"/>
        </w:rPr>
        <w:t>Особа 1</w:t>
      </w:r>
    </w:p>
    <w:p w:rsidR="007B4A70" w:rsidRPr="007B4A70" w:rsidRDefault="00D57925" w:rsidP="007B4A70">
      <w:pPr>
        <w:ind w:left="5954"/>
        <w:rPr>
          <w:sz w:val="28"/>
          <w:szCs w:val="28"/>
          <w:lang w:val="uk-UA"/>
        </w:rPr>
      </w:pPr>
      <w:r>
        <w:rPr>
          <w:sz w:val="28"/>
          <w:szCs w:val="28"/>
          <w:lang w:val="uk-UA"/>
        </w:rPr>
        <w:t>Адреса</w:t>
      </w:r>
    </w:p>
    <w:p w:rsidR="007B4A70" w:rsidRPr="007B4A70" w:rsidRDefault="007B4A70" w:rsidP="007B4A70">
      <w:pPr>
        <w:ind w:left="6663"/>
      </w:pPr>
    </w:p>
    <w:p w:rsidR="007B4A70" w:rsidRPr="007B4A70" w:rsidRDefault="007B4A70" w:rsidP="007B4A70">
      <w:pPr>
        <w:ind w:left="5954"/>
      </w:pPr>
      <w:r w:rsidRPr="007B4A70">
        <w:rPr>
          <w:sz w:val="28"/>
          <w:szCs w:val="28"/>
          <w:lang w:val="uk-UA"/>
        </w:rPr>
        <w:t>Львівська митниця</w:t>
      </w:r>
    </w:p>
    <w:p w:rsidR="007B4A70" w:rsidRPr="007B4A70" w:rsidRDefault="007B4A70" w:rsidP="007B4A70">
      <w:pPr>
        <w:ind w:left="5529"/>
        <w:rPr>
          <w:sz w:val="28"/>
          <w:szCs w:val="28"/>
          <w:lang w:val="uk-UA"/>
        </w:rPr>
      </w:pPr>
    </w:p>
    <w:p w:rsidR="007B4A70" w:rsidRPr="007B4A70" w:rsidRDefault="007B4A70" w:rsidP="007B4A70">
      <w:pPr>
        <w:ind w:left="5529"/>
        <w:rPr>
          <w:sz w:val="28"/>
          <w:szCs w:val="28"/>
          <w:lang w:val="uk-UA"/>
        </w:rPr>
      </w:pPr>
    </w:p>
    <w:p w:rsidR="007B4A70" w:rsidRPr="007B4A70" w:rsidRDefault="007B4A70" w:rsidP="007B4A70">
      <w:pPr>
        <w:jc w:val="center"/>
        <w:rPr>
          <w:sz w:val="28"/>
          <w:szCs w:val="28"/>
          <w:lang w:val="uk-UA"/>
        </w:rPr>
      </w:pPr>
      <w:r w:rsidRPr="007B4A70">
        <w:rPr>
          <w:sz w:val="28"/>
          <w:szCs w:val="28"/>
          <w:lang w:val="uk-UA"/>
        </w:rPr>
        <w:t>Рішення</w:t>
      </w:r>
    </w:p>
    <w:p w:rsidR="00CA3ED1" w:rsidRPr="007B4A70" w:rsidRDefault="007B4A70" w:rsidP="00D57925">
      <w:pPr>
        <w:jc w:val="center"/>
        <w:rPr>
          <w:sz w:val="28"/>
          <w:szCs w:val="28"/>
          <w:lang w:val="uk-UA"/>
        </w:rPr>
      </w:pPr>
      <w:r w:rsidRPr="007B4A70">
        <w:rPr>
          <w:sz w:val="28"/>
          <w:szCs w:val="28"/>
          <w:lang w:val="uk-UA"/>
        </w:rPr>
        <w:t xml:space="preserve">про результати розгляду скарги </w:t>
      </w:r>
      <w:r w:rsidR="00D57925">
        <w:rPr>
          <w:sz w:val="28"/>
          <w:szCs w:val="28"/>
          <w:lang w:val="uk-UA"/>
        </w:rPr>
        <w:t>Особа 1</w:t>
      </w:r>
    </w:p>
    <w:p w:rsidR="007B4A70" w:rsidRPr="007B4A70" w:rsidRDefault="00B4580B" w:rsidP="007B4A70">
      <w:pPr>
        <w:jc w:val="center"/>
        <w:rPr>
          <w:sz w:val="28"/>
          <w:szCs w:val="28"/>
          <w:lang w:val="uk-UA"/>
        </w:rPr>
      </w:pPr>
      <w:r>
        <w:rPr>
          <w:sz w:val="28"/>
          <w:szCs w:val="28"/>
          <w:lang w:val="uk-UA"/>
        </w:rPr>
        <w:t>від 05.03.2026 № 01/05-03/26</w:t>
      </w:r>
      <w:r w:rsidR="007B4A70" w:rsidRPr="007B4A70">
        <w:rPr>
          <w:sz w:val="28"/>
          <w:szCs w:val="28"/>
          <w:lang w:val="uk-UA"/>
        </w:rPr>
        <w:t xml:space="preserve"> </w:t>
      </w:r>
    </w:p>
    <w:p w:rsidR="007B4A70" w:rsidRPr="007B4A70" w:rsidRDefault="007B4A70" w:rsidP="007B4A70">
      <w:pPr>
        <w:rPr>
          <w:sz w:val="28"/>
          <w:szCs w:val="28"/>
          <w:lang w:val="uk-UA"/>
        </w:rPr>
      </w:pPr>
    </w:p>
    <w:p w:rsidR="007B4A70" w:rsidRPr="007B4A70" w:rsidRDefault="007B4A70" w:rsidP="007B4A70">
      <w:pPr>
        <w:ind w:firstLine="567"/>
        <w:jc w:val="both"/>
        <w:rPr>
          <w:sz w:val="28"/>
          <w:szCs w:val="28"/>
          <w:lang w:val="uk-UA" w:eastAsia="en-US"/>
        </w:rPr>
      </w:pPr>
      <w:r w:rsidRPr="007B4A70">
        <w:rPr>
          <w:sz w:val="28"/>
          <w:szCs w:val="28"/>
          <w:lang w:val="uk-UA"/>
        </w:rPr>
        <w:t xml:space="preserve">Державна митна служба України отримала скаргу </w:t>
      </w:r>
      <w:r w:rsidR="00D57925">
        <w:rPr>
          <w:sz w:val="28"/>
          <w:szCs w:val="28"/>
          <w:lang w:val="uk-UA"/>
        </w:rPr>
        <w:t>Особа 1</w:t>
      </w:r>
      <w:r w:rsidRPr="007B4A70">
        <w:rPr>
          <w:sz w:val="28"/>
          <w:szCs w:val="28"/>
          <w:lang w:val="uk-UA"/>
        </w:rPr>
        <w:t xml:space="preserve"> (далі – скаржник) від </w:t>
      </w:r>
      <w:r w:rsidR="00B4580B" w:rsidRPr="00B4580B">
        <w:rPr>
          <w:sz w:val="28"/>
          <w:szCs w:val="28"/>
          <w:lang w:val="uk-UA"/>
        </w:rPr>
        <w:t xml:space="preserve">05.03.2026 № 01/05-03/26 </w:t>
      </w:r>
      <w:r w:rsidR="00B4580B">
        <w:rPr>
          <w:sz w:val="28"/>
          <w:szCs w:val="28"/>
          <w:lang w:val="uk-UA"/>
        </w:rPr>
        <w:t>(</w:t>
      </w:r>
      <w:proofErr w:type="spellStart"/>
      <w:r w:rsidR="00B4580B">
        <w:rPr>
          <w:sz w:val="28"/>
          <w:szCs w:val="28"/>
          <w:lang w:val="uk-UA"/>
        </w:rPr>
        <w:t>вх</w:t>
      </w:r>
      <w:proofErr w:type="spellEnd"/>
      <w:r w:rsidR="00B4580B">
        <w:rPr>
          <w:sz w:val="28"/>
          <w:szCs w:val="28"/>
          <w:lang w:val="uk-UA"/>
        </w:rPr>
        <w:t xml:space="preserve">. Держмитслужби № 8357/8.19/1 </w:t>
      </w:r>
      <w:r w:rsidR="00B4580B">
        <w:rPr>
          <w:sz w:val="28"/>
          <w:szCs w:val="28"/>
          <w:lang w:val="uk-UA"/>
        </w:rPr>
        <w:br/>
        <w:t>від 09.03</w:t>
      </w:r>
      <w:r w:rsidRPr="007B4A70">
        <w:rPr>
          <w:sz w:val="28"/>
          <w:szCs w:val="28"/>
          <w:lang w:val="uk-UA"/>
        </w:rPr>
        <w:t>.202</w:t>
      </w:r>
      <w:r w:rsidR="00B4580B">
        <w:rPr>
          <w:sz w:val="28"/>
          <w:szCs w:val="28"/>
          <w:lang w:val="uk-UA"/>
        </w:rPr>
        <w:t>6</w:t>
      </w:r>
      <w:r w:rsidRPr="007B4A70">
        <w:rPr>
          <w:sz w:val="28"/>
          <w:szCs w:val="28"/>
          <w:lang w:val="uk-UA"/>
        </w:rPr>
        <w:t xml:space="preserve">) на рішення Львівської митниці про коригування митної вартості товарів </w:t>
      </w:r>
      <w:r w:rsidR="00B4580B">
        <w:rPr>
          <w:sz w:val="28"/>
          <w:szCs w:val="28"/>
          <w:lang w:val="uk-UA"/>
        </w:rPr>
        <w:t>від 04.02.2026 № UA209000/2026/000165</w:t>
      </w:r>
      <w:r w:rsidRPr="007B4A70">
        <w:rPr>
          <w:sz w:val="28"/>
          <w:szCs w:val="28"/>
          <w:lang w:val="uk-UA"/>
        </w:rPr>
        <w:t xml:space="preserve">/2 (далі – Рішення) та </w:t>
      </w:r>
      <w:r w:rsidR="009C69C4">
        <w:rPr>
          <w:sz w:val="28"/>
          <w:szCs w:val="28"/>
          <w:lang w:val="uk-UA"/>
        </w:rPr>
        <w:t>дії Львівської митниці</w:t>
      </w:r>
      <w:r w:rsidRPr="007B4A70">
        <w:rPr>
          <w:sz w:val="28"/>
          <w:szCs w:val="28"/>
          <w:lang w:val="uk-UA"/>
        </w:rPr>
        <w:t>, за результатами розгляду якої повідомляє наступне.</w:t>
      </w:r>
    </w:p>
    <w:p w:rsidR="0019337D" w:rsidRPr="007B4A70" w:rsidRDefault="007B4A70" w:rsidP="007113BD">
      <w:pPr>
        <w:ind w:firstLine="567"/>
        <w:jc w:val="both"/>
        <w:rPr>
          <w:sz w:val="28"/>
          <w:szCs w:val="28"/>
          <w:lang w:val="uk-UA"/>
        </w:rPr>
      </w:pPr>
      <w:r w:rsidRPr="007B4A70">
        <w:rPr>
          <w:sz w:val="28"/>
          <w:szCs w:val="28"/>
          <w:lang w:val="uk-UA"/>
        </w:rPr>
        <w:t xml:space="preserve">На обґрунтування своїх вимог скаржник зазначає, що Львівською митницею (далі – Митниця) під час здійснення митного контролю за електронною митною декларацією (далі – ЕМД) від </w:t>
      </w:r>
      <w:r w:rsidR="00BA0F4E" w:rsidRPr="00BA0F4E">
        <w:rPr>
          <w:sz w:val="28"/>
          <w:szCs w:val="28"/>
          <w:lang w:val="uk-UA"/>
        </w:rPr>
        <w:t>04.02.2026</w:t>
      </w:r>
      <w:r w:rsidR="00BA0F4E">
        <w:rPr>
          <w:sz w:val="28"/>
          <w:szCs w:val="28"/>
          <w:lang w:val="uk-UA"/>
        </w:rPr>
        <w:t xml:space="preserve"> № 26UA209140002634</w:t>
      </w:r>
      <w:r w:rsidRPr="007B4A70">
        <w:rPr>
          <w:sz w:val="28"/>
          <w:szCs w:val="28"/>
          <w:lang w:val="uk-UA"/>
        </w:rPr>
        <w:t xml:space="preserve">U5 прийнято протиправні </w:t>
      </w:r>
      <w:r w:rsidR="007113BD">
        <w:rPr>
          <w:sz w:val="28"/>
          <w:szCs w:val="28"/>
          <w:lang w:val="uk-UA"/>
        </w:rPr>
        <w:t>Рішення і</w:t>
      </w:r>
      <w:r w:rsidRPr="007B4A70">
        <w:rPr>
          <w:sz w:val="28"/>
          <w:szCs w:val="28"/>
          <w:lang w:val="uk-UA"/>
        </w:rPr>
        <w:t xml:space="preserve"> </w:t>
      </w:r>
      <w:r w:rsidR="0019337D" w:rsidRPr="0019337D">
        <w:rPr>
          <w:sz w:val="28"/>
          <w:szCs w:val="28"/>
          <w:lang w:val="uk-UA"/>
        </w:rPr>
        <w:t xml:space="preserve">картку відмови в прийнятті митної декларації, митному оформленні чи пропуску товарів, транспортних засобів через митний кордон України від </w:t>
      </w:r>
      <w:r w:rsidR="007113BD" w:rsidRPr="007113BD">
        <w:rPr>
          <w:sz w:val="28"/>
          <w:szCs w:val="28"/>
          <w:lang w:val="uk-UA"/>
        </w:rPr>
        <w:t>04.02.2026</w:t>
      </w:r>
      <w:r w:rsidR="0019337D" w:rsidRPr="0019337D">
        <w:rPr>
          <w:sz w:val="28"/>
          <w:szCs w:val="28"/>
          <w:lang w:val="uk-UA"/>
        </w:rPr>
        <w:t xml:space="preserve"> № UA100100/2026/000073 (далі – Картка відмови)</w:t>
      </w:r>
      <w:r w:rsidRPr="007B4A70">
        <w:rPr>
          <w:sz w:val="28"/>
          <w:szCs w:val="28"/>
          <w:lang w:val="uk-UA"/>
        </w:rPr>
        <w:t>, а тому просить</w:t>
      </w:r>
      <w:r w:rsidR="007A7FC4">
        <w:rPr>
          <w:sz w:val="28"/>
          <w:szCs w:val="28"/>
          <w:lang w:val="uk-UA"/>
        </w:rPr>
        <w:t xml:space="preserve"> ї</w:t>
      </w:r>
      <w:r w:rsidR="0019337D">
        <w:rPr>
          <w:sz w:val="28"/>
          <w:szCs w:val="28"/>
          <w:lang w:val="uk-UA"/>
        </w:rPr>
        <w:t>х скасувати</w:t>
      </w:r>
      <w:r w:rsidR="0019337D" w:rsidRPr="0019337D">
        <w:rPr>
          <w:sz w:val="28"/>
          <w:szCs w:val="28"/>
          <w:lang w:val="uk-UA"/>
        </w:rPr>
        <w:t xml:space="preserve"> </w:t>
      </w:r>
      <w:r w:rsidR="007113BD">
        <w:rPr>
          <w:sz w:val="28"/>
          <w:szCs w:val="28"/>
          <w:lang w:val="uk-UA"/>
        </w:rPr>
        <w:t xml:space="preserve">та </w:t>
      </w:r>
      <w:r w:rsidR="0019337D">
        <w:rPr>
          <w:sz w:val="28"/>
          <w:szCs w:val="28"/>
          <w:lang w:val="uk-UA"/>
        </w:rPr>
        <w:t>визнати дії Митниці неправомірними</w:t>
      </w:r>
      <w:r w:rsidR="007113BD">
        <w:rPr>
          <w:sz w:val="28"/>
          <w:szCs w:val="28"/>
          <w:lang w:val="uk-UA"/>
        </w:rPr>
        <w:t>.</w:t>
      </w:r>
    </w:p>
    <w:p w:rsidR="00F8303D" w:rsidRPr="001E4CFC" w:rsidRDefault="007B4A70" w:rsidP="00974867">
      <w:pPr>
        <w:ind w:firstLine="567"/>
        <w:jc w:val="both"/>
        <w:rPr>
          <w:sz w:val="28"/>
          <w:szCs w:val="28"/>
          <w:lang w:val="uk-UA"/>
        </w:rPr>
      </w:pPr>
      <w:r w:rsidRPr="007B4A70">
        <w:rPr>
          <w:sz w:val="28"/>
          <w:szCs w:val="28"/>
          <w:lang w:val="uk-UA"/>
        </w:rPr>
        <w:t>Як документальні підтвердження скаржн</w:t>
      </w:r>
      <w:r w:rsidR="00B4580B">
        <w:rPr>
          <w:sz w:val="28"/>
          <w:szCs w:val="28"/>
          <w:lang w:val="uk-UA"/>
        </w:rPr>
        <w:t xml:space="preserve">иком надано копії: </w:t>
      </w:r>
      <w:r w:rsidRPr="007B4A70">
        <w:rPr>
          <w:sz w:val="28"/>
          <w:szCs w:val="28"/>
          <w:lang w:val="uk-UA"/>
        </w:rPr>
        <w:t>ордера на надання правничої</w:t>
      </w:r>
      <w:r w:rsidR="00B4580B">
        <w:rPr>
          <w:sz w:val="28"/>
          <w:szCs w:val="28"/>
          <w:lang w:val="uk-UA"/>
        </w:rPr>
        <w:t xml:space="preserve"> </w:t>
      </w:r>
      <w:r w:rsidR="007113BD">
        <w:rPr>
          <w:sz w:val="28"/>
          <w:szCs w:val="28"/>
          <w:lang w:val="uk-UA"/>
        </w:rPr>
        <w:t xml:space="preserve">допомоги від </w:t>
      </w:r>
      <w:r w:rsidR="007113BD" w:rsidRPr="00D57925">
        <w:rPr>
          <w:sz w:val="28"/>
          <w:szCs w:val="28"/>
          <w:lang w:val="uk-UA"/>
        </w:rPr>
        <w:t>278d01ceb12d6fe08bb16193c8162cb4ba7cd03cfea8c7f5b44826e49a2e6700</w:t>
      </w:r>
      <w:r w:rsidR="007113BD">
        <w:rPr>
          <w:sz w:val="28"/>
          <w:szCs w:val="28"/>
          <w:lang w:val="uk-UA"/>
        </w:rPr>
        <w:t xml:space="preserve"> </w:t>
      </w:r>
      <w:r w:rsidR="007113BD" w:rsidRPr="00D57925">
        <w:rPr>
          <w:sz w:val="28"/>
          <w:szCs w:val="28"/>
          <w:lang w:val="uk-UA"/>
        </w:rPr>
        <w:t>c750cf1984754353510350ed5e4c01e2ec6274dad200dddebf9372014dfd1b3c</w:t>
      </w:r>
      <w:r w:rsidR="007113BD">
        <w:rPr>
          <w:sz w:val="28"/>
          <w:szCs w:val="28"/>
          <w:lang w:val="uk-UA"/>
        </w:rPr>
        <w:t>№ </w:t>
      </w:r>
      <w:r w:rsidR="007113BD" w:rsidRPr="00D57925">
        <w:rPr>
          <w:sz w:val="28"/>
          <w:szCs w:val="28"/>
          <w:lang w:val="uk-UA"/>
        </w:rPr>
        <w:t>1480e7451f1702bd8af73664c85d3bbbbc3e37738df9a82557e53301d42fcb95</w:t>
      </w:r>
      <w:r w:rsidR="004522AC">
        <w:rPr>
          <w:sz w:val="28"/>
          <w:szCs w:val="28"/>
          <w:lang w:val="uk-UA"/>
        </w:rPr>
        <w:t>; свідоцтва про право на заняття адвокатською діяль</w:t>
      </w:r>
      <w:r w:rsidR="002534D2">
        <w:rPr>
          <w:sz w:val="28"/>
          <w:szCs w:val="28"/>
          <w:lang w:val="uk-UA"/>
        </w:rPr>
        <w:t xml:space="preserve">ністю від </w:t>
      </w:r>
      <w:r w:rsidR="002534D2" w:rsidRPr="00D57925">
        <w:rPr>
          <w:sz w:val="28"/>
          <w:szCs w:val="28"/>
          <w:lang w:val="uk-UA"/>
        </w:rPr>
        <w:t>42b566da71a83252800c9be6e8dfa968a0e545c65b9d0a195045a59c15df2956</w:t>
      </w:r>
      <w:r w:rsidR="002534D2">
        <w:rPr>
          <w:sz w:val="28"/>
          <w:szCs w:val="28"/>
          <w:lang w:val="uk-UA"/>
        </w:rPr>
        <w:t xml:space="preserve">серія </w:t>
      </w:r>
      <w:r w:rsidR="002534D2" w:rsidRPr="00D57925">
        <w:rPr>
          <w:sz w:val="28"/>
          <w:szCs w:val="28"/>
          <w:lang w:val="uk-UA"/>
        </w:rPr>
        <w:t>f1b1cce386742e741a5f32637e28dd0a0ef695733bcba447d09c6da3ca516722</w:t>
      </w:r>
      <w:r w:rsidR="002534D2">
        <w:rPr>
          <w:sz w:val="28"/>
          <w:szCs w:val="28"/>
          <w:lang w:val="uk-UA"/>
        </w:rPr>
        <w:t xml:space="preserve"> № </w:t>
      </w:r>
      <w:r w:rsidR="004522AC" w:rsidRPr="00D57925">
        <w:rPr>
          <w:sz w:val="28"/>
          <w:szCs w:val="28"/>
          <w:lang w:val="uk-UA"/>
        </w:rPr>
        <w:t>146e36e506e23162fe4070a79a7a82f6f8d76402244984b811d921d29d8d07f3</w:t>
      </w:r>
      <w:r w:rsidR="004522AC">
        <w:rPr>
          <w:sz w:val="28"/>
          <w:szCs w:val="28"/>
          <w:lang w:val="uk-UA"/>
        </w:rPr>
        <w:t xml:space="preserve">; </w:t>
      </w:r>
      <w:r w:rsidR="00A52A70">
        <w:rPr>
          <w:sz w:val="28"/>
          <w:szCs w:val="28"/>
          <w:lang w:val="uk-UA"/>
        </w:rPr>
        <w:t xml:space="preserve">ЕМД від </w:t>
      </w:r>
      <w:r w:rsidR="007113BD" w:rsidRPr="007113BD">
        <w:rPr>
          <w:sz w:val="28"/>
          <w:szCs w:val="28"/>
          <w:lang w:val="uk-UA"/>
        </w:rPr>
        <w:t>04.02.2026 № 26UA209140002634U5</w:t>
      </w:r>
      <w:r w:rsidR="005424C5">
        <w:rPr>
          <w:sz w:val="28"/>
          <w:szCs w:val="28"/>
          <w:lang w:val="uk-UA"/>
        </w:rPr>
        <w:t xml:space="preserve">, від </w:t>
      </w:r>
      <w:r w:rsidR="002534D2" w:rsidRPr="002534D2">
        <w:rPr>
          <w:sz w:val="28"/>
          <w:szCs w:val="28"/>
          <w:lang w:val="uk-UA"/>
        </w:rPr>
        <w:t xml:space="preserve">04.02.2026 </w:t>
      </w:r>
      <w:r w:rsidR="00FC65E7">
        <w:rPr>
          <w:sz w:val="28"/>
          <w:szCs w:val="28"/>
          <w:lang w:val="uk-UA"/>
        </w:rPr>
        <w:br/>
      </w:r>
      <w:r w:rsidR="002534D2" w:rsidRPr="002534D2">
        <w:rPr>
          <w:sz w:val="28"/>
          <w:szCs w:val="28"/>
          <w:lang w:val="uk-UA"/>
        </w:rPr>
        <w:t>№ 26UA209</w:t>
      </w:r>
      <w:r w:rsidR="002534D2">
        <w:rPr>
          <w:sz w:val="28"/>
          <w:szCs w:val="28"/>
          <w:lang w:val="uk-UA"/>
        </w:rPr>
        <w:t>140002696U0</w:t>
      </w:r>
      <w:r w:rsidR="00A52A70">
        <w:rPr>
          <w:sz w:val="28"/>
          <w:szCs w:val="28"/>
          <w:lang w:val="uk-UA"/>
        </w:rPr>
        <w:t xml:space="preserve">; Рішення; Картки відмови; контракту від </w:t>
      </w:r>
      <w:r w:rsidR="00A52A70" w:rsidRPr="00D57925">
        <w:rPr>
          <w:sz w:val="28"/>
          <w:szCs w:val="28"/>
          <w:lang w:val="uk-UA"/>
        </w:rPr>
        <w:t>99edff2fb4c03dc5637c33df13e56344068e43982fcfffba018cc8fdbf49882b</w:t>
      </w:r>
      <w:r w:rsidR="002534D2" w:rsidRPr="00D57925">
        <w:rPr>
          <w:sz w:val="28"/>
          <w:szCs w:val="28"/>
          <w:lang w:val="uk-UA"/>
        </w:rPr>
        <w:t>0b50dfb0e57b1ac4996d0268121b265af18f2e14218c8a75f98d3ddb5d19b299</w:t>
      </w:r>
      <w:r w:rsidR="002534D2">
        <w:rPr>
          <w:sz w:val="28"/>
          <w:szCs w:val="28"/>
          <w:lang w:val="uk-UA"/>
        </w:rPr>
        <w:t>№ </w:t>
      </w:r>
      <w:r w:rsidR="00A52A70" w:rsidRPr="00D57925">
        <w:rPr>
          <w:sz w:val="28"/>
          <w:szCs w:val="28"/>
          <w:lang w:val="uk-UA"/>
        </w:rPr>
        <w:t>0769dea27447d</w:t>
      </w:r>
      <w:r w:rsidR="00A52A70" w:rsidRPr="00D57925">
        <w:rPr>
          <w:sz w:val="28"/>
          <w:szCs w:val="28"/>
          <w:lang w:val="uk-UA"/>
        </w:rPr>
        <w:lastRenderedPageBreak/>
        <w:t>e50fd4eb4ffb9f607aa55ba8f6cf9eaf8d4b940ab947ad546f5</w:t>
      </w:r>
      <w:r w:rsidR="002534D2">
        <w:rPr>
          <w:sz w:val="28"/>
          <w:szCs w:val="28"/>
          <w:lang w:val="uk-UA"/>
        </w:rPr>
        <w:t>(</w:t>
      </w:r>
      <w:r w:rsidR="00A52A70">
        <w:rPr>
          <w:sz w:val="28"/>
          <w:szCs w:val="28"/>
          <w:lang w:val="uk-UA"/>
        </w:rPr>
        <w:t>з перекладом</w:t>
      </w:r>
      <w:r w:rsidR="002534D2">
        <w:rPr>
          <w:sz w:val="28"/>
          <w:szCs w:val="28"/>
          <w:lang w:val="uk-UA"/>
        </w:rPr>
        <w:t>)</w:t>
      </w:r>
      <w:r w:rsidR="00A52A70">
        <w:rPr>
          <w:sz w:val="28"/>
          <w:szCs w:val="28"/>
          <w:lang w:val="uk-UA"/>
        </w:rPr>
        <w:t xml:space="preserve">; </w:t>
      </w:r>
      <w:r w:rsidR="002534D2">
        <w:rPr>
          <w:sz w:val="28"/>
          <w:szCs w:val="28"/>
          <w:lang w:val="uk-UA"/>
        </w:rPr>
        <w:t xml:space="preserve">додаткової угоди від </w:t>
      </w:r>
      <w:r w:rsidR="002534D2" w:rsidRPr="00D57925">
        <w:rPr>
          <w:sz w:val="28"/>
          <w:szCs w:val="28"/>
          <w:lang w:val="uk-UA"/>
        </w:rPr>
        <w:t>6cef531ee5c3747cf958a996cfa3ba8bc1356515bef7d2cd5152e6c18fe41e4c</w:t>
      </w:r>
      <w:r w:rsidR="002534D2">
        <w:rPr>
          <w:sz w:val="28"/>
          <w:szCs w:val="28"/>
          <w:lang w:val="uk-UA"/>
        </w:rPr>
        <w:t>№ </w:t>
      </w:r>
      <w:r w:rsidR="001E4CFC" w:rsidRPr="00D57925">
        <w:rPr>
          <w:sz w:val="28"/>
          <w:szCs w:val="28"/>
          <w:lang w:val="uk-UA"/>
        </w:rPr>
        <w:t>6b86b273ff34fce19d6b804eff5a3f5747ada4eaa22f1d49c01e52ddb7875b4b</w:t>
      </w:r>
      <w:r w:rsidR="001E4CFC">
        <w:rPr>
          <w:sz w:val="28"/>
          <w:szCs w:val="28"/>
          <w:lang w:val="uk-UA"/>
        </w:rPr>
        <w:t xml:space="preserve"> до контракту </w:t>
      </w:r>
      <w:r w:rsidR="001922E7">
        <w:rPr>
          <w:sz w:val="28"/>
          <w:szCs w:val="28"/>
          <w:lang w:val="uk-UA"/>
        </w:rPr>
        <w:br/>
      </w:r>
      <w:r w:rsidR="001E4CFC">
        <w:rPr>
          <w:sz w:val="28"/>
          <w:szCs w:val="28"/>
          <w:lang w:val="uk-UA"/>
        </w:rPr>
        <w:t xml:space="preserve">від </w:t>
      </w:r>
      <w:r w:rsidR="001E4CFC" w:rsidRPr="00D57925">
        <w:rPr>
          <w:sz w:val="28"/>
          <w:szCs w:val="28"/>
          <w:lang w:val="uk-UA"/>
        </w:rPr>
        <w:t>fb1366202459c680976376cdeab40ff1a1fb985d3a670cb977982a76c7581158</w:t>
      </w:r>
      <w:r w:rsidR="001E4CFC">
        <w:rPr>
          <w:sz w:val="28"/>
          <w:szCs w:val="28"/>
          <w:lang w:val="uk-UA"/>
        </w:rPr>
        <w:t xml:space="preserve">№ </w:t>
      </w:r>
      <w:r w:rsidR="001E4CFC" w:rsidRPr="00D57925">
        <w:rPr>
          <w:sz w:val="28"/>
          <w:szCs w:val="28"/>
          <w:lang w:val="uk-UA"/>
        </w:rPr>
        <w:t>d3c7f3d874f34fa0febe7b98ff45bbded447bc62cd8b38c6c7d44267bc1212cb</w:t>
      </w:r>
      <w:r w:rsidR="002534D2" w:rsidRPr="00E63D01">
        <w:rPr>
          <w:sz w:val="28"/>
          <w:szCs w:val="28"/>
          <w:lang w:val="uk-UA"/>
        </w:rPr>
        <w:t xml:space="preserve"> </w:t>
      </w:r>
      <w:r w:rsidR="002534D2">
        <w:rPr>
          <w:sz w:val="28"/>
          <w:szCs w:val="28"/>
          <w:lang w:val="uk-UA"/>
        </w:rPr>
        <w:t>(з перекладом)</w:t>
      </w:r>
      <w:r w:rsidR="001E4CFC">
        <w:rPr>
          <w:sz w:val="28"/>
          <w:szCs w:val="28"/>
          <w:lang w:val="uk-UA"/>
        </w:rPr>
        <w:t xml:space="preserve">; </w:t>
      </w:r>
      <w:r w:rsidR="00A52A70">
        <w:rPr>
          <w:sz w:val="28"/>
          <w:szCs w:val="28"/>
          <w:lang w:val="uk-UA"/>
        </w:rPr>
        <w:t xml:space="preserve">пакувального листа; </w:t>
      </w:r>
      <w:proofErr w:type="spellStart"/>
      <w:r w:rsidR="002B3B10">
        <w:rPr>
          <w:sz w:val="28"/>
          <w:szCs w:val="28"/>
          <w:lang w:val="uk-UA"/>
        </w:rPr>
        <w:t>прай</w:t>
      </w:r>
      <w:proofErr w:type="spellEnd"/>
      <w:r w:rsidR="00072802">
        <w:rPr>
          <w:sz w:val="28"/>
          <w:szCs w:val="28"/>
          <w:lang w:val="en-US"/>
        </w:rPr>
        <w:t>-</w:t>
      </w:r>
      <w:r w:rsidR="00072802">
        <w:rPr>
          <w:sz w:val="28"/>
          <w:szCs w:val="28"/>
          <w:lang w:val="uk-UA"/>
        </w:rPr>
        <w:t xml:space="preserve">листа </w:t>
      </w:r>
      <w:r w:rsidR="00FE64DE">
        <w:rPr>
          <w:sz w:val="28"/>
          <w:szCs w:val="28"/>
          <w:lang w:val="uk-UA"/>
        </w:rPr>
        <w:br/>
      </w:r>
      <w:r w:rsidR="00072802">
        <w:rPr>
          <w:sz w:val="28"/>
          <w:szCs w:val="28"/>
          <w:lang w:val="uk-UA"/>
        </w:rPr>
        <w:t xml:space="preserve">від </w:t>
      </w:r>
      <w:r w:rsidR="00072802" w:rsidRPr="00D57925">
        <w:rPr>
          <w:sz w:val="28"/>
          <w:szCs w:val="28"/>
          <w:lang w:val="uk-UA"/>
        </w:rPr>
        <w:t>2425b99253973ebdcdf64e750b2970f848c837b86d44760177152739ac876cbc</w:t>
      </w:r>
      <w:r w:rsidR="00072802">
        <w:rPr>
          <w:sz w:val="28"/>
          <w:szCs w:val="28"/>
          <w:lang w:val="uk-UA"/>
        </w:rPr>
        <w:t xml:space="preserve">; </w:t>
      </w:r>
      <w:r w:rsidR="002534D2">
        <w:rPr>
          <w:sz w:val="28"/>
          <w:szCs w:val="28"/>
          <w:lang w:val="uk-UA"/>
        </w:rPr>
        <w:t xml:space="preserve">проформи-інвойсу від </w:t>
      </w:r>
      <w:r w:rsidR="002534D2" w:rsidRPr="00D57925">
        <w:rPr>
          <w:sz w:val="28"/>
          <w:szCs w:val="28"/>
          <w:lang w:val="uk-UA"/>
        </w:rPr>
        <w:t>eff5e7dc7645046d70e0347c47d4900d52b00312b79</w:t>
      </w:r>
      <w:r w:rsidR="00E63D01">
        <w:rPr>
          <w:sz w:val="28"/>
          <w:szCs w:val="28"/>
          <w:lang w:val="uk-UA"/>
        </w:rPr>
        <w:br/>
      </w:r>
      <w:r w:rsidR="002534D2" w:rsidRPr="00D57925">
        <w:rPr>
          <w:sz w:val="28"/>
          <w:szCs w:val="28"/>
          <w:lang w:val="uk-UA"/>
        </w:rPr>
        <w:t>deabc1da1df4907c1ca66</w:t>
      </w:r>
      <w:r w:rsidR="002534D2">
        <w:rPr>
          <w:sz w:val="28"/>
          <w:szCs w:val="28"/>
          <w:lang w:val="uk-UA"/>
        </w:rPr>
        <w:t>№ </w:t>
      </w:r>
      <w:r w:rsidR="002534D2" w:rsidRPr="00E63D01">
        <w:rPr>
          <w:sz w:val="28"/>
          <w:szCs w:val="28"/>
          <w:lang w:val="uk-UA"/>
        </w:rPr>
        <w:t>b2b2f104d32c638903e151a9b20d6e27b41d8c0c84cf8458738f83ca2f1dd744</w:t>
      </w:r>
      <w:r w:rsidR="002534D2" w:rsidRPr="00E63D01">
        <w:rPr>
          <w:sz w:val="28"/>
          <w:szCs w:val="28"/>
          <w:lang w:val="en-US"/>
        </w:rPr>
        <w:t>77f57a55d47649f82c23ba0469640e545f01f8926a97cccbd177e5ba0b58ceb0</w:t>
      </w:r>
      <w:r w:rsidR="00F749AC" w:rsidRPr="00E63D01">
        <w:rPr>
          <w:sz w:val="28"/>
          <w:szCs w:val="28"/>
          <w:lang w:val="uk-UA"/>
        </w:rPr>
        <w:t xml:space="preserve"> (</w:t>
      </w:r>
      <w:r w:rsidR="00F749AC">
        <w:rPr>
          <w:sz w:val="28"/>
          <w:szCs w:val="28"/>
          <w:lang w:val="uk-UA"/>
        </w:rPr>
        <w:t>з перекладом)</w:t>
      </w:r>
      <w:r w:rsidR="002534D2">
        <w:rPr>
          <w:sz w:val="28"/>
          <w:szCs w:val="28"/>
          <w:lang w:val="uk-UA"/>
        </w:rPr>
        <w:t xml:space="preserve">; </w:t>
      </w:r>
      <w:r w:rsidR="00A52A70">
        <w:rPr>
          <w:sz w:val="28"/>
          <w:szCs w:val="28"/>
          <w:lang w:val="uk-UA"/>
        </w:rPr>
        <w:t xml:space="preserve">інвойсу від </w:t>
      </w:r>
      <w:r w:rsidR="00F749AC" w:rsidRPr="00D57925">
        <w:rPr>
          <w:sz w:val="28"/>
          <w:szCs w:val="28"/>
          <w:lang w:val="uk-UA"/>
        </w:rPr>
        <w:t>f5681c38a9155bef56c98df3015</w:t>
      </w:r>
      <w:r w:rsidR="00E63D01">
        <w:rPr>
          <w:sz w:val="28"/>
          <w:szCs w:val="28"/>
          <w:lang w:val="uk-UA"/>
        </w:rPr>
        <w:br/>
      </w:r>
      <w:r w:rsidR="00F749AC" w:rsidRPr="00E63D01">
        <w:rPr>
          <w:sz w:val="28"/>
          <w:szCs w:val="28"/>
          <w:lang w:val="uk-UA"/>
        </w:rPr>
        <w:t>1d87a16283d1ba04f5d815f2e42c28eadbc10</w:t>
      </w:r>
      <w:r w:rsidR="00A52A70" w:rsidRPr="00E63D01">
        <w:rPr>
          <w:sz w:val="28"/>
          <w:szCs w:val="28"/>
          <w:lang w:val="uk-UA"/>
        </w:rPr>
        <w:t xml:space="preserve"> </w:t>
      </w:r>
      <w:r w:rsidR="00F749AC" w:rsidRPr="00E63D01">
        <w:rPr>
          <w:sz w:val="28"/>
          <w:szCs w:val="28"/>
          <w:lang w:val="uk-UA"/>
        </w:rPr>
        <w:t>№</w:t>
      </w:r>
      <w:r w:rsidR="00F749AC">
        <w:rPr>
          <w:sz w:val="28"/>
          <w:szCs w:val="28"/>
          <w:lang w:val="uk-UA"/>
        </w:rPr>
        <w:t> </w:t>
      </w:r>
      <w:r w:rsidR="00F749AC" w:rsidRPr="00D57925">
        <w:rPr>
          <w:sz w:val="28"/>
          <w:szCs w:val="28"/>
          <w:lang w:val="uk-UA"/>
        </w:rPr>
        <w:t>b2b2f104d32c638903e151a9b20d6e</w:t>
      </w:r>
      <w:r w:rsidR="00E63D01">
        <w:rPr>
          <w:sz w:val="28"/>
          <w:szCs w:val="28"/>
          <w:lang w:val="uk-UA"/>
        </w:rPr>
        <w:br/>
      </w:r>
      <w:r w:rsidR="00F749AC" w:rsidRPr="00D57925">
        <w:rPr>
          <w:sz w:val="28"/>
          <w:szCs w:val="28"/>
          <w:lang w:val="uk-UA"/>
        </w:rPr>
        <w:t>27b41d8c0c84cf8458738f83ca2f1dd744</w:t>
      </w:r>
      <w:r w:rsidR="00F749AC" w:rsidRPr="00D57925">
        <w:rPr>
          <w:sz w:val="28"/>
          <w:szCs w:val="28"/>
          <w:lang w:val="en-US"/>
        </w:rPr>
        <w:t>77f57a55d47649f82c23ba0469640e545f01f8926a97cccbd177e5ba0b58ceb</w:t>
      </w:r>
      <w:r w:rsidR="00F749AC" w:rsidRPr="00E63D01">
        <w:rPr>
          <w:sz w:val="28"/>
          <w:szCs w:val="28"/>
          <w:lang w:val="en-US"/>
        </w:rPr>
        <w:t>0</w:t>
      </w:r>
      <w:r w:rsidR="001E4CFC" w:rsidRPr="00E63D01">
        <w:rPr>
          <w:sz w:val="28"/>
          <w:szCs w:val="28"/>
          <w:lang w:val="uk-UA"/>
        </w:rPr>
        <w:t xml:space="preserve"> </w:t>
      </w:r>
      <w:r w:rsidR="00F749AC">
        <w:rPr>
          <w:sz w:val="28"/>
          <w:szCs w:val="28"/>
          <w:lang w:val="uk-UA"/>
        </w:rPr>
        <w:t>(</w:t>
      </w:r>
      <w:r w:rsidR="001E4CFC">
        <w:rPr>
          <w:sz w:val="28"/>
          <w:szCs w:val="28"/>
          <w:lang w:val="uk-UA"/>
        </w:rPr>
        <w:t>з перекладом</w:t>
      </w:r>
      <w:r w:rsidR="00F749AC">
        <w:rPr>
          <w:sz w:val="28"/>
          <w:szCs w:val="28"/>
          <w:lang w:val="uk-UA"/>
        </w:rPr>
        <w:t>)</w:t>
      </w:r>
      <w:r w:rsidR="00A52A70">
        <w:rPr>
          <w:sz w:val="28"/>
          <w:szCs w:val="28"/>
          <w:lang w:val="uk-UA"/>
        </w:rPr>
        <w:t>;</w:t>
      </w:r>
      <w:r w:rsidR="00074890">
        <w:rPr>
          <w:sz w:val="28"/>
          <w:szCs w:val="28"/>
          <w:lang w:val="uk-UA"/>
        </w:rPr>
        <w:t xml:space="preserve"> коносамента</w:t>
      </w:r>
      <w:r w:rsidR="00F749AC">
        <w:rPr>
          <w:sz w:val="28"/>
          <w:szCs w:val="28"/>
          <w:lang w:val="uk-UA"/>
        </w:rPr>
        <w:t xml:space="preserve"> від </w:t>
      </w:r>
      <w:r w:rsidR="00F749AC" w:rsidRPr="00D57925">
        <w:rPr>
          <w:sz w:val="28"/>
          <w:szCs w:val="28"/>
          <w:lang w:val="uk-UA"/>
        </w:rPr>
        <w:t>92ee9108b890b40322d70367f5d45ef6a5d1c44dbe63c97349ae0cf09cd5ef45</w:t>
      </w:r>
      <w:r w:rsidR="001E4CFC">
        <w:rPr>
          <w:sz w:val="28"/>
          <w:szCs w:val="28"/>
          <w:lang w:val="uk-UA"/>
        </w:rPr>
        <w:t xml:space="preserve"> </w:t>
      </w:r>
      <w:r w:rsidR="00F749AC">
        <w:rPr>
          <w:sz w:val="28"/>
          <w:szCs w:val="28"/>
          <w:lang w:val="uk-UA"/>
        </w:rPr>
        <w:t>№</w:t>
      </w:r>
      <w:r w:rsidR="00F749AC">
        <w:rPr>
          <w:sz w:val="28"/>
          <w:szCs w:val="28"/>
          <w:lang w:val="en-US"/>
        </w:rPr>
        <w:t> </w:t>
      </w:r>
      <w:r w:rsidR="00F749AC" w:rsidRPr="00D57925">
        <w:rPr>
          <w:sz w:val="28"/>
          <w:szCs w:val="28"/>
          <w:lang w:val="en-US"/>
        </w:rPr>
        <w:t>8954</w:t>
      </w:r>
      <w:r w:rsidR="00E63D01">
        <w:rPr>
          <w:sz w:val="28"/>
          <w:szCs w:val="28"/>
          <w:lang w:val="en-US"/>
        </w:rPr>
        <w:br/>
      </w:r>
      <w:r w:rsidR="00F749AC" w:rsidRPr="00D57925">
        <w:rPr>
          <w:sz w:val="28"/>
          <w:szCs w:val="28"/>
          <w:lang w:val="en-US"/>
        </w:rPr>
        <w:t>89ca4d51d6d6518c73cb368a180e4cc71601822a98234f1851327973a320</w:t>
      </w:r>
      <w:r w:rsidR="001E4CFC">
        <w:rPr>
          <w:sz w:val="28"/>
          <w:szCs w:val="28"/>
          <w:lang w:val="uk-UA"/>
        </w:rPr>
        <w:t xml:space="preserve">; міжнародної товарно-транспортної накладної </w:t>
      </w:r>
      <w:r w:rsidR="001E4CFC">
        <w:rPr>
          <w:sz w:val="28"/>
          <w:szCs w:val="28"/>
          <w:lang w:val="en-US"/>
        </w:rPr>
        <w:t>CMR</w:t>
      </w:r>
      <w:r w:rsidR="001E4CFC">
        <w:rPr>
          <w:sz w:val="28"/>
          <w:szCs w:val="28"/>
          <w:lang w:val="uk-UA"/>
        </w:rPr>
        <w:t xml:space="preserve"> від </w:t>
      </w:r>
      <w:r w:rsidR="00974867" w:rsidRPr="00D57925">
        <w:rPr>
          <w:sz w:val="28"/>
          <w:szCs w:val="28"/>
          <w:lang w:val="en-US"/>
        </w:rPr>
        <w:t>59e19706d51d39f667</w:t>
      </w:r>
      <w:r w:rsidR="00E63D01">
        <w:rPr>
          <w:sz w:val="28"/>
          <w:szCs w:val="28"/>
          <w:lang w:val="en-US"/>
        </w:rPr>
        <w:br/>
      </w:r>
      <w:r w:rsidR="00974867" w:rsidRPr="00D57925">
        <w:rPr>
          <w:sz w:val="28"/>
          <w:szCs w:val="28"/>
          <w:lang w:val="en-US"/>
        </w:rPr>
        <w:t>11c2653cd7eb1291c94d9b55eb14bda74ce4dc636d015a</w:t>
      </w:r>
      <w:r w:rsidR="00974867" w:rsidRPr="00D57925">
        <w:rPr>
          <w:sz w:val="28"/>
          <w:szCs w:val="28"/>
          <w:lang w:val="uk-UA"/>
        </w:rPr>
        <w:t>cd290b315c7c64f15cc41a52f9787aec9ebd748c819e84d5f1a479afd98d86c1</w:t>
      </w:r>
      <w:r w:rsidR="00974867" w:rsidRPr="00D57925">
        <w:rPr>
          <w:sz w:val="28"/>
          <w:szCs w:val="28"/>
          <w:lang w:val="en-US"/>
        </w:rPr>
        <w:t>e7f6c011776e8db7cd330b54174fd76f7d0216b612387a5ffcfb81e6f0919683</w:t>
      </w:r>
      <w:r w:rsidR="00974867">
        <w:rPr>
          <w:sz w:val="28"/>
          <w:szCs w:val="28"/>
          <w:lang w:val="uk-UA"/>
        </w:rPr>
        <w:t xml:space="preserve"> № </w:t>
      </w:r>
      <w:r w:rsidR="00974867" w:rsidRPr="00D57925">
        <w:rPr>
          <w:sz w:val="28"/>
          <w:szCs w:val="28"/>
          <w:lang w:val="uk-UA"/>
        </w:rPr>
        <w:t>727350de59be2e3c8ba1ea001e81a8</w:t>
      </w:r>
      <w:r w:rsidR="00E63D01">
        <w:rPr>
          <w:sz w:val="28"/>
          <w:szCs w:val="28"/>
          <w:lang w:val="uk-UA"/>
        </w:rPr>
        <w:br/>
      </w:r>
      <w:r w:rsidR="00974867" w:rsidRPr="00D57925">
        <w:rPr>
          <w:sz w:val="28"/>
          <w:szCs w:val="28"/>
          <w:lang w:val="uk-UA"/>
        </w:rPr>
        <w:t>d86e3931813e915dbb384e405c142912e3</w:t>
      </w:r>
      <w:r w:rsidR="001E4CFC">
        <w:rPr>
          <w:sz w:val="28"/>
          <w:szCs w:val="28"/>
          <w:lang w:val="uk-UA"/>
        </w:rPr>
        <w:t xml:space="preserve">; </w:t>
      </w:r>
      <w:r w:rsidR="00974867" w:rsidRPr="00974867">
        <w:rPr>
          <w:sz w:val="28"/>
          <w:szCs w:val="28"/>
          <w:lang w:val="uk-UA"/>
        </w:rPr>
        <w:t xml:space="preserve">сертифіката походження </w:t>
      </w:r>
      <w:r w:rsidR="007A7FC4" w:rsidRPr="00D57925">
        <w:rPr>
          <w:sz w:val="28"/>
          <w:szCs w:val="28"/>
          <w:lang w:val="uk-UA"/>
        </w:rPr>
        <w:t>8e79862b60dbb7d62b47099d18b1a49bd363b59f22271dbff4aa6d9f3cf98843</w:t>
      </w:r>
      <w:r w:rsidR="00974867" w:rsidRPr="00D57925">
        <w:rPr>
          <w:sz w:val="28"/>
          <w:szCs w:val="28"/>
          <w:lang w:val="uk-UA"/>
        </w:rPr>
        <w:t>280ac7a026da8ace1cf218985711b1521e0a4dc38abf49d4f26a08539d82e2ae</w:t>
      </w:r>
      <w:r w:rsidR="00974867">
        <w:rPr>
          <w:sz w:val="28"/>
          <w:szCs w:val="28"/>
          <w:lang w:val="uk-UA"/>
        </w:rPr>
        <w:t xml:space="preserve"> від </w:t>
      </w:r>
      <w:r w:rsidR="00974867" w:rsidRPr="00D57925">
        <w:rPr>
          <w:sz w:val="28"/>
          <w:szCs w:val="28"/>
          <w:lang w:val="uk-UA"/>
        </w:rPr>
        <w:t>9169fc2071c</w:t>
      </w:r>
      <w:r w:rsidR="00E63D01">
        <w:rPr>
          <w:sz w:val="28"/>
          <w:szCs w:val="28"/>
          <w:lang w:val="uk-UA"/>
        </w:rPr>
        <w:br/>
      </w:r>
      <w:r w:rsidR="00974867" w:rsidRPr="00D57925">
        <w:rPr>
          <w:sz w:val="28"/>
          <w:szCs w:val="28"/>
          <w:lang w:val="uk-UA"/>
        </w:rPr>
        <w:t>4ef2c1c0a5cfafe1f598c43b5e88606d999f4d24c3033b3a74b5f</w:t>
      </w:r>
      <w:r w:rsidR="00974867">
        <w:rPr>
          <w:sz w:val="28"/>
          <w:szCs w:val="28"/>
          <w:lang w:val="uk-UA"/>
        </w:rPr>
        <w:t>№ </w:t>
      </w:r>
      <w:r w:rsidR="00974867" w:rsidRPr="00E63D01">
        <w:rPr>
          <w:sz w:val="28"/>
          <w:szCs w:val="28"/>
          <w:lang w:val="uk-UA"/>
        </w:rPr>
        <w:t>f5557441e086bc5e30db097dc43eb0b878af6294b3d8de5bc806ce9393ccac3f</w:t>
      </w:r>
      <w:r w:rsidR="00072802" w:rsidRPr="00E63D01">
        <w:rPr>
          <w:sz w:val="28"/>
          <w:szCs w:val="28"/>
          <w:lang w:val="uk-UA"/>
        </w:rPr>
        <w:t xml:space="preserve"> (з</w:t>
      </w:r>
      <w:r w:rsidR="00072802" w:rsidRPr="00072802">
        <w:rPr>
          <w:sz w:val="28"/>
          <w:szCs w:val="28"/>
          <w:lang w:val="uk-UA"/>
        </w:rPr>
        <w:t xml:space="preserve"> перекладом)</w:t>
      </w:r>
      <w:r w:rsidR="002B3B10">
        <w:rPr>
          <w:sz w:val="28"/>
          <w:szCs w:val="28"/>
          <w:lang w:val="uk-UA"/>
        </w:rPr>
        <w:t>;</w:t>
      </w:r>
      <w:r w:rsidR="001E4CFC">
        <w:rPr>
          <w:sz w:val="28"/>
          <w:szCs w:val="28"/>
          <w:lang w:val="uk-UA"/>
        </w:rPr>
        <w:t xml:space="preserve"> платіжних інструкцій </w:t>
      </w:r>
      <w:r w:rsidR="002B3B10">
        <w:rPr>
          <w:sz w:val="28"/>
          <w:szCs w:val="28"/>
          <w:lang w:val="uk-UA"/>
        </w:rPr>
        <w:t xml:space="preserve">від </w:t>
      </w:r>
      <w:r w:rsidR="002B3B10" w:rsidRPr="00D57925">
        <w:rPr>
          <w:sz w:val="28"/>
          <w:szCs w:val="28"/>
          <w:lang w:val="uk-UA"/>
        </w:rPr>
        <w:t>4523540f1504cd17100c4835e85b7eefd49911580f8efff0599a8f283</w:t>
      </w:r>
      <w:r w:rsidR="00E63D01">
        <w:rPr>
          <w:sz w:val="28"/>
          <w:szCs w:val="28"/>
          <w:lang w:val="uk-UA"/>
        </w:rPr>
        <w:br/>
      </w:r>
      <w:r w:rsidR="002B3B10" w:rsidRPr="00D57925">
        <w:rPr>
          <w:sz w:val="28"/>
          <w:szCs w:val="28"/>
          <w:lang w:val="uk-UA"/>
        </w:rPr>
        <w:t>be6b9e3</w:t>
      </w:r>
      <w:r w:rsidR="001E4CFC" w:rsidRPr="00D57925">
        <w:rPr>
          <w:sz w:val="28"/>
          <w:szCs w:val="28"/>
          <w:lang w:val="uk-UA"/>
        </w:rPr>
        <w:t>65786517a4ec5b80831dde75384ec6ac5840b18e497d9758803db88f158c85b2</w:t>
      </w:r>
      <w:r w:rsidR="002B3B10" w:rsidRPr="00D57925">
        <w:rPr>
          <w:sz w:val="28"/>
          <w:szCs w:val="28"/>
          <w:lang w:val="uk-UA"/>
        </w:rPr>
        <w:t>ef2d127de37b942baad06145e54b0c619a1f22327b2ebbcfbec78f5564afe39d</w:t>
      </w:r>
      <w:r w:rsidR="002B3B10">
        <w:rPr>
          <w:sz w:val="28"/>
          <w:szCs w:val="28"/>
          <w:lang w:val="uk-UA"/>
        </w:rPr>
        <w:t xml:space="preserve"> №</w:t>
      </w:r>
      <w:r w:rsidR="002B3B10">
        <w:rPr>
          <w:sz w:val="28"/>
          <w:szCs w:val="28"/>
          <w:lang w:val="en-US"/>
        </w:rPr>
        <w:t> </w:t>
      </w:r>
      <w:r w:rsidR="002B3B10" w:rsidRPr="00D57925">
        <w:rPr>
          <w:sz w:val="28"/>
          <w:szCs w:val="28"/>
          <w:lang w:val="uk-UA"/>
        </w:rPr>
        <w:t>19581e27de7ced00ff1ce50b2047e7a567c76b1cbaebabe5ef03f7c3017bb5b7</w:t>
      </w:r>
      <w:r w:rsidR="001E4CFC" w:rsidRPr="00D57925">
        <w:rPr>
          <w:sz w:val="28"/>
          <w:szCs w:val="28"/>
        </w:rPr>
        <w:t>ef2d127de37b942baad06145e54b0c619a1f22327b2ebbcfbec78f5564afe39d</w:t>
      </w:r>
      <w:r w:rsidR="001E4CFC" w:rsidRPr="00D57925">
        <w:rPr>
          <w:sz w:val="28"/>
          <w:szCs w:val="28"/>
          <w:lang w:val="en-US"/>
        </w:rPr>
        <w:t>4c3332e2833d18eb072e8ace2f5a7218c16892e4ace359c48da8f722930c230b</w:t>
      </w:r>
      <w:r w:rsidR="002B3B10" w:rsidRPr="00D57925">
        <w:rPr>
          <w:sz w:val="28"/>
          <w:szCs w:val="28"/>
          <w:lang w:val="en-US"/>
        </w:rPr>
        <w:t>f9085bf3a4e33576e4e0c0d46bcbff81eb47265d015846a96edea91b2bd4445b</w:t>
      </w:r>
      <w:r w:rsidR="002B3B10">
        <w:rPr>
          <w:sz w:val="28"/>
          <w:szCs w:val="28"/>
          <w:lang w:val="en-US"/>
        </w:rPr>
        <w:t xml:space="preserve"> </w:t>
      </w:r>
      <w:r w:rsidR="002B3B10">
        <w:rPr>
          <w:sz w:val="28"/>
          <w:szCs w:val="28"/>
          <w:lang w:val="uk-UA"/>
        </w:rPr>
        <w:t xml:space="preserve">та від </w:t>
      </w:r>
      <w:r w:rsidR="002B3B10" w:rsidRPr="00D57925">
        <w:rPr>
          <w:sz w:val="28"/>
          <w:szCs w:val="28"/>
          <w:lang w:val="en-US"/>
        </w:rPr>
        <w:t>c2356069e9d1e79ca924378153cfbbfb4d4416b1f99d41a2940bfdb66c5319db</w:t>
      </w:r>
      <w:r w:rsidR="002B3B10" w:rsidRPr="00D57925">
        <w:rPr>
          <w:sz w:val="28"/>
          <w:szCs w:val="28"/>
          <w:lang w:val="uk-UA"/>
        </w:rPr>
        <w:t>cdb4ee2aea69cc6a83331bbe96dc2caa9a299d21329efb0336fc02a82e1839a8</w:t>
      </w:r>
      <w:r w:rsidR="002B3B10" w:rsidRPr="00D57925">
        <w:rPr>
          <w:sz w:val="28"/>
          <w:szCs w:val="28"/>
          <w:lang w:val="en-US"/>
        </w:rPr>
        <w:t>6b86b273ff34fce19d6b804eff5a3f5747ada4eaa22f1d49c01e52ddb7875b4b</w:t>
      </w:r>
      <w:r w:rsidR="005A1B0F" w:rsidRPr="00D57925">
        <w:rPr>
          <w:sz w:val="28"/>
          <w:szCs w:val="28"/>
          <w:lang w:val="uk-UA"/>
        </w:rPr>
        <w:t>d4735e3a265e16eee03f59718b9b5d03019c07d8b6c51f90da3a666eec13ab35</w:t>
      </w:r>
      <w:r w:rsidR="002B3B10" w:rsidRPr="00D57925">
        <w:rPr>
          <w:sz w:val="28"/>
          <w:szCs w:val="28"/>
          <w:lang w:val="uk-UA"/>
        </w:rPr>
        <w:t>29396d53004256d75ad6df6a3edeececbc7ecf884e45fd5ea8613db80968d85e</w:t>
      </w:r>
      <w:r w:rsidR="002B3B10">
        <w:rPr>
          <w:sz w:val="28"/>
          <w:szCs w:val="28"/>
          <w:lang w:val="uk-UA"/>
        </w:rPr>
        <w:t xml:space="preserve"> №</w:t>
      </w:r>
      <w:r w:rsidR="002B3B10">
        <w:rPr>
          <w:sz w:val="28"/>
          <w:szCs w:val="28"/>
          <w:lang w:val="en-US"/>
        </w:rPr>
        <w:t> </w:t>
      </w:r>
      <w:r w:rsidR="002B3B10" w:rsidRPr="00D57925">
        <w:rPr>
          <w:sz w:val="28"/>
          <w:szCs w:val="28"/>
          <w:lang w:val="en-US"/>
        </w:rPr>
        <w:t>29db0c6782dbd5000559ef4d9e953e300e2b479eed26d887ef3f92b921c06a67</w:t>
      </w:r>
      <w:r w:rsidR="001E4CFC" w:rsidRPr="00D57925">
        <w:rPr>
          <w:sz w:val="28"/>
          <w:szCs w:val="28"/>
          <w:lang w:val="en-US"/>
        </w:rPr>
        <w:t>ba05ebc69c35412be740c8a89285508252f42eb01aa1e018d509c2cefa23a74c</w:t>
      </w:r>
      <w:r w:rsidR="002B3B10" w:rsidRPr="00D57925">
        <w:rPr>
          <w:sz w:val="28"/>
          <w:szCs w:val="28"/>
          <w:lang w:val="en-US"/>
        </w:rPr>
        <w:t>6b23c0d5f35d1b11f9b683f0b0a617355deb11277d91ae091d399c655b87940d</w:t>
      </w:r>
      <w:r w:rsidR="001E4CFC">
        <w:rPr>
          <w:sz w:val="28"/>
          <w:szCs w:val="28"/>
          <w:lang w:val="uk-UA"/>
        </w:rPr>
        <w:t xml:space="preserve">; рахунку </w:t>
      </w:r>
      <w:r w:rsidR="00072802">
        <w:rPr>
          <w:sz w:val="28"/>
          <w:szCs w:val="28"/>
          <w:lang w:val="uk-UA"/>
        </w:rPr>
        <w:t xml:space="preserve">від </w:t>
      </w:r>
      <w:r w:rsidR="00072802" w:rsidRPr="00D57925">
        <w:rPr>
          <w:sz w:val="28"/>
          <w:szCs w:val="28"/>
          <w:lang w:val="uk-UA"/>
        </w:rPr>
        <w:t>7f19653bb7a7acf7daea844aa517619ad5b9d1c1ba5c34de6f2b8e561a0e67c1</w:t>
      </w:r>
      <w:r w:rsidR="00072802">
        <w:rPr>
          <w:sz w:val="28"/>
          <w:szCs w:val="28"/>
          <w:lang w:val="uk-UA"/>
        </w:rPr>
        <w:t xml:space="preserve"> № </w:t>
      </w:r>
      <w:r w:rsidR="00072802" w:rsidRPr="00D57925">
        <w:rPr>
          <w:sz w:val="28"/>
          <w:szCs w:val="28"/>
          <w:lang w:val="uk-UA"/>
        </w:rPr>
        <w:t>d364c008f9c7a8a40e631f154ca0279ccb26de8f0660cc4660f14bbf6a9f64fb</w:t>
      </w:r>
      <w:r w:rsidR="001E4CFC">
        <w:rPr>
          <w:sz w:val="28"/>
          <w:szCs w:val="28"/>
          <w:lang w:val="uk-UA"/>
        </w:rPr>
        <w:t xml:space="preserve">; </w:t>
      </w:r>
      <w:r w:rsidR="001E4CFC">
        <w:rPr>
          <w:sz w:val="28"/>
          <w:szCs w:val="28"/>
          <w:lang w:val="uk-UA"/>
        </w:rPr>
        <w:lastRenderedPageBreak/>
        <w:t xml:space="preserve">довідки про транспортні витрати від </w:t>
      </w:r>
      <w:r w:rsidR="00072802" w:rsidRPr="00D57925">
        <w:rPr>
          <w:sz w:val="28"/>
          <w:szCs w:val="28"/>
          <w:lang w:val="uk-UA"/>
        </w:rPr>
        <w:t>7f19653bb7a7acf7daea844aa517619</w:t>
      </w:r>
      <w:r w:rsidR="00E63D01">
        <w:rPr>
          <w:sz w:val="28"/>
          <w:szCs w:val="28"/>
          <w:lang w:val="uk-UA"/>
        </w:rPr>
        <w:br/>
      </w:r>
      <w:r w:rsidR="00072802" w:rsidRPr="00D57925">
        <w:rPr>
          <w:sz w:val="28"/>
          <w:szCs w:val="28"/>
          <w:lang w:val="uk-UA"/>
        </w:rPr>
        <w:t>ad5b9d1c1ba5c34de6f2b8e561a0e67c1</w:t>
      </w:r>
      <w:r w:rsidR="001E4CFC">
        <w:rPr>
          <w:sz w:val="28"/>
          <w:szCs w:val="28"/>
          <w:lang w:val="uk-UA"/>
        </w:rPr>
        <w:t xml:space="preserve"> </w:t>
      </w:r>
      <w:r w:rsidR="00072802">
        <w:rPr>
          <w:sz w:val="28"/>
          <w:szCs w:val="28"/>
          <w:lang w:val="uk-UA"/>
        </w:rPr>
        <w:t>№ </w:t>
      </w:r>
      <w:r w:rsidR="00072802" w:rsidRPr="00D57925">
        <w:rPr>
          <w:sz w:val="28"/>
          <w:szCs w:val="28"/>
          <w:lang w:val="uk-UA"/>
        </w:rPr>
        <w:t>039a9883f6ec6cbb8f15a732f1da8175</w:t>
      </w:r>
      <w:r w:rsidR="00E63D01">
        <w:rPr>
          <w:sz w:val="28"/>
          <w:szCs w:val="28"/>
          <w:lang w:val="uk-UA"/>
        </w:rPr>
        <w:br/>
      </w:r>
      <w:r w:rsidR="00072802" w:rsidRPr="00D57925">
        <w:rPr>
          <w:sz w:val="28"/>
          <w:szCs w:val="28"/>
          <w:lang w:val="uk-UA"/>
        </w:rPr>
        <w:t>2b9da5c18ad5de70d1243adb76c97e18</w:t>
      </w:r>
      <w:r w:rsidR="001E4CFC">
        <w:rPr>
          <w:sz w:val="28"/>
          <w:szCs w:val="28"/>
          <w:lang w:val="uk-UA"/>
        </w:rPr>
        <w:t>; стр</w:t>
      </w:r>
      <w:r w:rsidR="00072802">
        <w:rPr>
          <w:sz w:val="28"/>
          <w:szCs w:val="28"/>
          <w:lang w:val="uk-UA"/>
        </w:rPr>
        <w:t xml:space="preserve">ахового полісу від </w:t>
      </w:r>
      <w:r w:rsidR="00072802" w:rsidRPr="00D57925">
        <w:rPr>
          <w:sz w:val="28"/>
          <w:szCs w:val="28"/>
          <w:lang w:val="uk-UA"/>
        </w:rPr>
        <w:t>efaae8c3dff7</w:t>
      </w:r>
      <w:r w:rsidR="00E63D01">
        <w:rPr>
          <w:sz w:val="28"/>
          <w:szCs w:val="28"/>
          <w:lang w:val="uk-UA"/>
        </w:rPr>
        <w:br/>
      </w:r>
      <w:r w:rsidR="00072802" w:rsidRPr="00E63D01">
        <w:rPr>
          <w:sz w:val="28"/>
          <w:szCs w:val="28"/>
          <w:lang w:val="uk-UA"/>
        </w:rPr>
        <w:t>19d5e91d00b099703da6578619cd48c9e165fd73b3f10f838560</w:t>
      </w:r>
      <w:r w:rsidR="00974867" w:rsidRPr="00E63D01">
        <w:rPr>
          <w:sz w:val="28"/>
          <w:szCs w:val="28"/>
          <w:lang w:val="uk-UA"/>
        </w:rPr>
        <w:t>4d02623e6d47ba8f01b9fd85e8e98cd27929d06f6b1bfca5a56bdf951d9c23ac</w:t>
      </w:r>
      <w:r w:rsidR="00072802" w:rsidRPr="00E63D01">
        <w:rPr>
          <w:sz w:val="28"/>
          <w:szCs w:val="28"/>
          <w:lang w:val="uk-UA"/>
        </w:rPr>
        <w:t>4f46578a5c392cc959f69f525dd84532b1ee9deaba6f1349bc014cea52bc98e9</w:t>
      </w:r>
      <w:r w:rsidR="00974867" w:rsidRPr="00E63D01">
        <w:rPr>
          <w:sz w:val="28"/>
          <w:szCs w:val="28"/>
          <w:lang w:val="uk-UA"/>
        </w:rPr>
        <w:t xml:space="preserve"> № </w:t>
      </w:r>
      <w:r w:rsidR="00072802" w:rsidRPr="00E63D01">
        <w:rPr>
          <w:sz w:val="28"/>
          <w:szCs w:val="28"/>
          <w:lang w:val="en-US"/>
        </w:rPr>
        <w:t>df7e70e5021544f4834bbee</w:t>
      </w:r>
      <w:r w:rsidR="00E63D01">
        <w:rPr>
          <w:sz w:val="28"/>
          <w:szCs w:val="28"/>
          <w:lang w:val="en-US"/>
        </w:rPr>
        <w:br/>
      </w:r>
      <w:r w:rsidR="00072802" w:rsidRPr="00D57925">
        <w:rPr>
          <w:sz w:val="28"/>
          <w:szCs w:val="28"/>
          <w:lang w:val="en-US"/>
        </w:rPr>
        <w:t>64a9e3789febc4be81470df629cad6ddb03320a5c</w:t>
      </w:r>
      <w:r w:rsidR="001E4CFC" w:rsidRPr="00D57925">
        <w:rPr>
          <w:sz w:val="28"/>
          <w:szCs w:val="28"/>
          <w:lang w:val="uk-UA"/>
        </w:rPr>
        <w:t>07b8c0e68d5c16c22ba76b8120bda74c2dd64173f14edf5ba00191cefe2e0444</w:t>
      </w:r>
      <w:r w:rsidR="00072802" w:rsidRPr="00D57925">
        <w:rPr>
          <w:sz w:val="28"/>
          <w:szCs w:val="28"/>
          <w:lang w:val="en-US"/>
        </w:rPr>
        <w:t>2090f4838a0dc770bef645a3b29c79bc228d2be86203ed52a1392c2fd5e56dbc</w:t>
      </w:r>
      <w:r w:rsidR="001E4CFC">
        <w:rPr>
          <w:sz w:val="28"/>
          <w:szCs w:val="28"/>
          <w:lang w:val="uk-UA"/>
        </w:rPr>
        <w:t xml:space="preserve">; договору транспортного </w:t>
      </w:r>
      <w:r w:rsidR="00072802">
        <w:rPr>
          <w:sz w:val="28"/>
          <w:szCs w:val="28"/>
          <w:lang w:val="uk-UA"/>
        </w:rPr>
        <w:t xml:space="preserve">експедирування </w:t>
      </w:r>
      <w:r w:rsidR="00FE64DE">
        <w:rPr>
          <w:sz w:val="28"/>
          <w:szCs w:val="28"/>
          <w:lang w:val="uk-UA"/>
        </w:rPr>
        <w:br/>
      </w:r>
      <w:r w:rsidR="00072802">
        <w:rPr>
          <w:sz w:val="28"/>
          <w:szCs w:val="28"/>
          <w:lang w:val="uk-UA"/>
        </w:rPr>
        <w:t xml:space="preserve">від </w:t>
      </w:r>
      <w:r w:rsidR="00072802" w:rsidRPr="00D57925">
        <w:rPr>
          <w:sz w:val="28"/>
          <w:szCs w:val="28"/>
          <w:lang w:val="uk-UA"/>
        </w:rPr>
        <w:t>dd06791e26e6789e2385aaa4b2d6ba0ff686d2fde0f2bc398a498a92548aa34c</w:t>
      </w:r>
      <w:r w:rsidR="00072802">
        <w:rPr>
          <w:sz w:val="28"/>
          <w:szCs w:val="28"/>
          <w:lang w:val="uk-UA"/>
        </w:rPr>
        <w:t xml:space="preserve"> №</w:t>
      </w:r>
      <w:r w:rsidR="00072802">
        <w:rPr>
          <w:sz w:val="28"/>
          <w:szCs w:val="28"/>
          <w:lang w:val="en-US"/>
        </w:rPr>
        <w:t> </w:t>
      </w:r>
      <w:r w:rsidR="001E4CFC" w:rsidRPr="00D57925">
        <w:rPr>
          <w:sz w:val="28"/>
          <w:szCs w:val="28"/>
          <w:lang w:val="uk-UA"/>
        </w:rPr>
        <w:t>ef1cf89ddb07e6b8045d92635ff72dbce9d6a4253f391d7b0f288d010e351292</w:t>
      </w:r>
      <w:r w:rsidR="001E4CFC">
        <w:rPr>
          <w:sz w:val="28"/>
          <w:szCs w:val="28"/>
          <w:lang w:val="uk-UA"/>
        </w:rPr>
        <w:t xml:space="preserve">; </w:t>
      </w:r>
      <w:r w:rsidR="00072802">
        <w:rPr>
          <w:sz w:val="28"/>
          <w:szCs w:val="28"/>
          <w:lang w:val="uk-UA"/>
        </w:rPr>
        <w:t xml:space="preserve">заявки від </w:t>
      </w:r>
      <w:r w:rsidR="00072802" w:rsidRPr="00D57925">
        <w:rPr>
          <w:sz w:val="28"/>
          <w:szCs w:val="28"/>
          <w:lang w:val="uk-UA"/>
        </w:rPr>
        <w:t>59e19706d51d39f66711c2653cd7eb1291c94d9b55eb14bda74ce</w:t>
      </w:r>
      <w:r w:rsidR="00E63D01">
        <w:rPr>
          <w:sz w:val="28"/>
          <w:szCs w:val="28"/>
          <w:lang w:val="uk-UA"/>
        </w:rPr>
        <w:br/>
      </w:r>
      <w:r w:rsidR="00072802" w:rsidRPr="00D57925">
        <w:rPr>
          <w:sz w:val="28"/>
          <w:szCs w:val="28"/>
          <w:lang w:val="uk-UA"/>
        </w:rPr>
        <w:t>4dc636d015a</w:t>
      </w:r>
      <w:r w:rsidR="000D1B09" w:rsidRPr="00D57925">
        <w:rPr>
          <w:sz w:val="28"/>
          <w:szCs w:val="28"/>
          <w:lang w:val="uk-UA"/>
        </w:rPr>
        <w:t>cd290b315c7c64f15cc41a52f9787aec9ebd748c819e84d5f1a479afd98d86c1</w:t>
      </w:r>
      <w:r w:rsidR="00072802" w:rsidRPr="00D57925">
        <w:rPr>
          <w:sz w:val="28"/>
          <w:szCs w:val="28"/>
          <w:lang w:val="uk-UA"/>
        </w:rPr>
        <w:t>e7f6c011776e8db7cd330b54174fd76f7d0216b612387a5ffcfb81e6f0919683</w:t>
      </w:r>
      <w:r w:rsidR="00072802">
        <w:rPr>
          <w:sz w:val="28"/>
          <w:szCs w:val="28"/>
          <w:lang w:val="uk-UA"/>
        </w:rPr>
        <w:t xml:space="preserve"> № </w:t>
      </w:r>
      <w:r w:rsidR="00072802" w:rsidRPr="00D57925">
        <w:rPr>
          <w:sz w:val="28"/>
          <w:szCs w:val="28"/>
          <w:lang w:val="uk-UA"/>
        </w:rPr>
        <w:t>86e50149658661312a9e0b35558d84f6c6d3da797f552a9657fe0558ca40cdef</w:t>
      </w:r>
      <w:r w:rsidR="000D1B09">
        <w:rPr>
          <w:sz w:val="28"/>
          <w:szCs w:val="28"/>
          <w:lang w:val="uk-UA"/>
        </w:rPr>
        <w:t xml:space="preserve"> до договору транспортного </w:t>
      </w:r>
      <w:r w:rsidR="00A15401">
        <w:rPr>
          <w:sz w:val="28"/>
          <w:szCs w:val="28"/>
          <w:lang w:val="uk-UA"/>
        </w:rPr>
        <w:t xml:space="preserve">експедирування від </w:t>
      </w:r>
      <w:r w:rsidR="00A15401" w:rsidRPr="00D57925">
        <w:rPr>
          <w:sz w:val="28"/>
          <w:szCs w:val="28"/>
          <w:lang w:val="uk-UA"/>
        </w:rPr>
        <w:t>dd06791e26e6789e2385aaa</w:t>
      </w:r>
      <w:r w:rsidR="00E63D01">
        <w:rPr>
          <w:sz w:val="28"/>
          <w:szCs w:val="28"/>
          <w:lang w:val="uk-UA"/>
        </w:rPr>
        <w:br/>
      </w:r>
      <w:r w:rsidR="00A15401" w:rsidRPr="00D57925">
        <w:rPr>
          <w:sz w:val="28"/>
          <w:szCs w:val="28"/>
          <w:lang w:val="uk-UA"/>
        </w:rPr>
        <w:t>4b2d6ba0ff686d2fde0f2bc398a498a92548aa34c</w:t>
      </w:r>
      <w:r w:rsidR="00A15401">
        <w:rPr>
          <w:sz w:val="28"/>
          <w:szCs w:val="28"/>
          <w:lang w:val="uk-UA"/>
        </w:rPr>
        <w:t xml:space="preserve"> № </w:t>
      </w:r>
      <w:r w:rsidR="000D1B09" w:rsidRPr="00D57925">
        <w:rPr>
          <w:sz w:val="28"/>
          <w:szCs w:val="28"/>
          <w:lang w:val="uk-UA"/>
        </w:rPr>
        <w:t>ef1cf89ddb07e6b8045d92635ff7</w:t>
      </w:r>
      <w:r w:rsidR="00E63D01">
        <w:rPr>
          <w:sz w:val="28"/>
          <w:szCs w:val="28"/>
          <w:lang w:val="uk-UA"/>
        </w:rPr>
        <w:br/>
      </w:r>
      <w:r w:rsidR="000D1B09" w:rsidRPr="00D57925">
        <w:rPr>
          <w:sz w:val="28"/>
          <w:szCs w:val="28"/>
          <w:lang w:val="uk-UA"/>
        </w:rPr>
        <w:t>2dbce9d6a4253f391d7b0f288d010e351292</w:t>
      </w:r>
      <w:r w:rsidR="000D1B09">
        <w:rPr>
          <w:sz w:val="28"/>
          <w:szCs w:val="28"/>
          <w:lang w:val="uk-UA"/>
        </w:rPr>
        <w:t>; митної декларації країни відправлення ві</w:t>
      </w:r>
      <w:r w:rsidR="00510C55">
        <w:rPr>
          <w:sz w:val="28"/>
          <w:szCs w:val="28"/>
          <w:lang w:val="uk-UA"/>
        </w:rPr>
        <w:t xml:space="preserve">д </w:t>
      </w:r>
      <w:r w:rsidR="00510C55" w:rsidRPr="00D57925">
        <w:rPr>
          <w:sz w:val="28"/>
          <w:szCs w:val="28"/>
          <w:lang w:val="uk-UA"/>
        </w:rPr>
        <w:t>f5681c38a9155bef56c98df30151d87a16283d1ba04f5d815f2e42c28eadbc10</w:t>
      </w:r>
      <w:r w:rsidR="00A15401">
        <w:rPr>
          <w:sz w:val="28"/>
          <w:szCs w:val="28"/>
          <w:lang w:val="uk-UA"/>
        </w:rPr>
        <w:t xml:space="preserve"> </w:t>
      </w:r>
      <w:r w:rsidR="00510C55">
        <w:rPr>
          <w:sz w:val="28"/>
          <w:szCs w:val="28"/>
          <w:lang w:val="uk-UA"/>
        </w:rPr>
        <w:t>№ </w:t>
      </w:r>
      <w:r w:rsidR="00510C55" w:rsidRPr="00D57925">
        <w:rPr>
          <w:sz w:val="28"/>
          <w:szCs w:val="28"/>
          <w:lang w:val="uk-UA"/>
        </w:rPr>
        <w:t>330768d3585ff1f7aeb9fd0f52959c69a27de3fda8b86d845f0da3c296a3272f</w:t>
      </w:r>
      <w:r w:rsidR="000D1B09">
        <w:rPr>
          <w:sz w:val="28"/>
          <w:szCs w:val="28"/>
          <w:lang w:val="uk-UA"/>
        </w:rPr>
        <w:t>; електронного повідомлення Митниці</w:t>
      </w:r>
      <w:r w:rsidR="00510C55">
        <w:rPr>
          <w:sz w:val="28"/>
          <w:szCs w:val="28"/>
          <w:lang w:val="uk-UA"/>
        </w:rPr>
        <w:t>;</w:t>
      </w:r>
      <w:r w:rsidR="000D1B09">
        <w:rPr>
          <w:sz w:val="28"/>
          <w:szCs w:val="28"/>
          <w:lang w:val="uk-UA"/>
        </w:rPr>
        <w:t xml:space="preserve"> под</w:t>
      </w:r>
      <w:r w:rsidR="00510C55">
        <w:rPr>
          <w:sz w:val="28"/>
          <w:szCs w:val="28"/>
          <w:lang w:val="uk-UA"/>
        </w:rPr>
        <w:t xml:space="preserve">аткових накладних </w:t>
      </w:r>
      <w:r w:rsidR="00BA71EB">
        <w:rPr>
          <w:sz w:val="28"/>
          <w:szCs w:val="28"/>
          <w:lang w:val="uk-UA"/>
        </w:rPr>
        <w:t xml:space="preserve">від </w:t>
      </w:r>
      <w:r w:rsidR="00BA71EB" w:rsidRPr="00D57925">
        <w:rPr>
          <w:sz w:val="28"/>
          <w:szCs w:val="28"/>
          <w:lang w:val="uk-UA"/>
        </w:rPr>
        <w:t>ba5b0a652f00f7e5742585449739cc8fd938aa3ff4808de8510560178fdbaf12</w:t>
      </w:r>
      <w:r w:rsidR="00BA71EB">
        <w:rPr>
          <w:sz w:val="28"/>
          <w:szCs w:val="28"/>
          <w:lang w:val="uk-UA"/>
        </w:rPr>
        <w:t xml:space="preserve"> № </w:t>
      </w:r>
      <w:r w:rsidR="00BA71EB" w:rsidRPr="00D57925">
        <w:rPr>
          <w:sz w:val="28"/>
          <w:szCs w:val="28"/>
          <w:lang w:val="uk-UA"/>
        </w:rPr>
        <w:t>4fc82b26aecb47d2868c4efbe3581732a3e7cbcc6c2efb32062c08170a05eeb8</w:t>
      </w:r>
      <w:r w:rsidR="00BA71EB">
        <w:rPr>
          <w:sz w:val="28"/>
          <w:szCs w:val="28"/>
          <w:lang w:val="uk-UA"/>
        </w:rPr>
        <w:t xml:space="preserve"> та </w:t>
      </w:r>
      <w:r w:rsidR="00FE64DE">
        <w:rPr>
          <w:sz w:val="28"/>
          <w:szCs w:val="28"/>
          <w:lang w:val="uk-UA"/>
        </w:rPr>
        <w:br/>
      </w:r>
      <w:r w:rsidR="00510C55">
        <w:rPr>
          <w:sz w:val="28"/>
          <w:szCs w:val="28"/>
          <w:lang w:val="uk-UA"/>
        </w:rPr>
        <w:t xml:space="preserve">від </w:t>
      </w:r>
      <w:r w:rsidR="00510C55" w:rsidRPr="00D57925">
        <w:rPr>
          <w:sz w:val="28"/>
          <w:szCs w:val="28"/>
          <w:lang w:val="uk-UA"/>
        </w:rPr>
        <w:t>f74a907b08e6ebef346d853659fbb105e358da9175332fa294a753508c2ab5ef</w:t>
      </w:r>
      <w:r w:rsidR="00BA71EB">
        <w:rPr>
          <w:sz w:val="28"/>
          <w:szCs w:val="28"/>
          <w:lang w:val="uk-UA"/>
        </w:rPr>
        <w:t xml:space="preserve"> № </w:t>
      </w:r>
      <w:r w:rsidR="00BA71EB" w:rsidRPr="00D57925">
        <w:rPr>
          <w:sz w:val="28"/>
          <w:szCs w:val="28"/>
          <w:lang w:val="uk-UA"/>
        </w:rPr>
        <w:t>b17ef6d19c7a5b1ee83b907c595526dcb1eb06db8227d650d5dda0a9f4ce8cd9</w:t>
      </w:r>
      <w:r w:rsidR="00BA71EB">
        <w:rPr>
          <w:sz w:val="28"/>
          <w:szCs w:val="28"/>
          <w:lang w:val="uk-UA"/>
        </w:rPr>
        <w:t>; видаткової накладної</w:t>
      </w:r>
      <w:r w:rsidR="000D1B09">
        <w:rPr>
          <w:sz w:val="28"/>
          <w:szCs w:val="28"/>
          <w:lang w:val="uk-UA"/>
        </w:rPr>
        <w:t xml:space="preserve"> від </w:t>
      </w:r>
      <w:r w:rsidR="00BA71EB" w:rsidRPr="00D57925">
        <w:rPr>
          <w:sz w:val="28"/>
          <w:szCs w:val="28"/>
          <w:lang w:val="uk-UA"/>
        </w:rPr>
        <w:t>2bd4cf721cd186746e950b36cbe9d3ba6a</w:t>
      </w:r>
      <w:r w:rsidR="00E63D01">
        <w:rPr>
          <w:sz w:val="28"/>
          <w:szCs w:val="28"/>
          <w:lang w:val="uk-UA"/>
        </w:rPr>
        <w:br/>
      </w:r>
      <w:r w:rsidR="00BA71EB" w:rsidRPr="00D57925">
        <w:rPr>
          <w:sz w:val="28"/>
          <w:szCs w:val="28"/>
          <w:lang w:val="uk-UA"/>
        </w:rPr>
        <w:t>c235531fccc38b3c7b6247f267ae90</w:t>
      </w:r>
      <w:r w:rsidR="00BA71EB">
        <w:rPr>
          <w:sz w:val="28"/>
          <w:szCs w:val="28"/>
          <w:lang w:val="uk-UA"/>
        </w:rPr>
        <w:t>№ </w:t>
      </w:r>
      <w:r w:rsidR="00BA71EB" w:rsidRPr="00D57925">
        <w:rPr>
          <w:sz w:val="28"/>
          <w:szCs w:val="28"/>
          <w:lang w:val="uk-UA"/>
        </w:rPr>
        <w:t>2c56a3ec42bb1a0aa2226cd5007b302bb8ccf8c99ff1b446cb6f08ce227e6f74</w:t>
      </w:r>
      <w:r w:rsidR="000D1B09">
        <w:rPr>
          <w:sz w:val="28"/>
          <w:szCs w:val="28"/>
          <w:lang w:val="uk-UA"/>
        </w:rPr>
        <w:t xml:space="preserve">; рішень Львівського окружного адміністративного суду </w:t>
      </w:r>
      <w:r w:rsidR="00BA71EB">
        <w:rPr>
          <w:sz w:val="28"/>
          <w:szCs w:val="28"/>
          <w:lang w:val="uk-UA"/>
        </w:rPr>
        <w:t>від 23.01.2025 у справі № </w:t>
      </w:r>
      <w:r w:rsidR="000D1B09">
        <w:rPr>
          <w:sz w:val="28"/>
          <w:szCs w:val="28"/>
          <w:lang w:val="uk-UA"/>
        </w:rPr>
        <w:t>380/983</w:t>
      </w:r>
      <w:r w:rsidR="00BA71EB">
        <w:rPr>
          <w:sz w:val="28"/>
          <w:szCs w:val="28"/>
          <w:lang w:val="uk-UA"/>
        </w:rPr>
        <w:t>4/24, від 04.02.2025 у справі № 380/18510/24, від 09.06.2025 у справі № 380/7240/25, від 17.06.2025 у справі № 380/3350/25, від 16.09.2025 у справі № 380/1111/25, від 30.09.2025 у справі № 380/9897/25, від 23.10.2025 у справі № 380/16687/25, від 25.11.2025 у справах № 380/13155/25 та № 380/13160/25</w:t>
      </w:r>
      <w:r w:rsidR="0013616F">
        <w:rPr>
          <w:sz w:val="28"/>
          <w:szCs w:val="28"/>
          <w:lang w:val="uk-UA"/>
        </w:rPr>
        <w:t>, від 24.02.2026 у справі № 380/18747/26.</w:t>
      </w:r>
      <w:r w:rsidR="00BA71EB">
        <w:rPr>
          <w:sz w:val="28"/>
          <w:szCs w:val="28"/>
          <w:lang w:val="uk-UA"/>
        </w:rPr>
        <w:t xml:space="preserve"> </w:t>
      </w:r>
    </w:p>
    <w:p w:rsidR="00E61184" w:rsidRPr="002733DA" w:rsidRDefault="00E61184" w:rsidP="00BE6DC2">
      <w:pPr>
        <w:ind w:firstLine="567"/>
        <w:jc w:val="both"/>
        <w:rPr>
          <w:sz w:val="28"/>
          <w:szCs w:val="28"/>
          <w:lang w:val="uk-UA"/>
        </w:rPr>
      </w:pPr>
      <w:r w:rsidRPr="002733DA">
        <w:rPr>
          <w:sz w:val="28"/>
          <w:szCs w:val="28"/>
          <w:lang w:val="uk-UA"/>
        </w:rPr>
        <w:t xml:space="preserve">З метою об’єктивного розгляду зазначеної скарги Держмитслужбою витребувано у Митниці детальні пояснення щодо обставин та підстав </w:t>
      </w:r>
      <w:r w:rsidR="00F864E1" w:rsidRPr="002733DA">
        <w:rPr>
          <w:sz w:val="28"/>
          <w:szCs w:val="28"/>
          <w:lang w:val="uk-UA"/>
        </w:rPr>
        <w:t>прийняття</w:t>
      </w:r>
      <w:r w:rsidRPr="002733DA">
        <w:rPr>
          <w:sz w:val="28"/>
          <w:szCs w:val="28"/>
          <w:lang w:val="uk-UA"/>
        </w:rPr>
        <w:t xml:space="preserve"> Рішення</w:t>
      </w:r>
      <w:r w:rsidR="00F864E1" w:rsidRPr="002733DA">
        <w:rPr>
          <w:sz w:val="28"/>
          <w:szCs w:val="28"/>
          <w:lang w:val="uk-UA"/>
        </w:rPr>
        <w:t xml:space="preserve"> і Картки відмови</w:t>
      </w:r>
      <w:r w:rsidRPr="002733DA">
        <w:rPr>
          <w:sz w:val="28"/>
          <w:szCs w:val="28"/>
          <w:lang w:val="uk-UA"/>
        </w:rPr>
        <w:t>.</w:t>
      </w:r>
    </w:p>
    <w:p w:rsidR="000729D2" w:rsidRDefault="00E61184" w:rsidP="000729D2">
      <w:pPr>
        <w:autoSpaceDE w:val="0"/>
        <w:autoSpaceDN w:val="0"/>
        <w:adjustRightInd w:val="0"/>
        <w:ind w:firstLine="567"/>
        <w:jc w:val="both"/>
        <w:rPr>
          <w:sz w:val="28"/>
          <w:szCs w:val="28"/>
          <w:lang w:val="uk-UA" w:eastAsia="en-US"/>
        </w:rPr>
      </w:pPr>
      <w:r w:rsidRPr="002733DA">
        <w:rPr>
          <w:sz w:val="28"/>
          <w:szCs w:val="28"/>
          <w:lang w:val="uk-UA"/>
        </w:rPr>
        <w:t xml:space="preserve">Розглянувши аргументи скаржника та позицію Митниці, </w:t>
      </w:r>
      <w:r w:rsidR="00345ECE">
        <w:rPr>
          <w:sz w:val="28"/>
          <w:szCs w:val="28"/>
          <w:lang w:val="uk-UA"/>
        </w:rPr>
        <w:t xml:space="preserve">викладену в листі від </w:t>
      </w:r>
      <w:r w:rsidR="00A150B8">
        <w:rPr>
          <w:sz w:val="28"/>
          <w:szCs w:val="28"/>
          <w:lang w:val="uk-UA"/>
        </w:rPr>
        <w:t>12</w:t>
      </w:r>
      <w:r w:rsidR="00874010">
        <w:rPr>
          <w:sz w:val="28"/>
          <w:szCs w:val="28"/>
          <w:lang w:val="uk-UA"/>
        </w:rPr>
        <w:t>.03.202</w:t>
      </w:r>
      <w:r w:rsidR="00A150B8">
        <w:rPr>
          <w:sz w:val="28"/>
          <w:szCs w:val="28"/>
          <w:lang w:val="uk-UA"/>
        </w:rPr>
        <w:t>6</w:t>
      </w:r>
      <w:r w:rsidR="00874010">
        <w:rPr>
          <w:sz w:val="28"/>
          <w:szCs w:val="28"/>
          <w:lang w:val="uk-UA"/>
        </w:rPr>
        <w:t xml:space="preserve"> № 7.4</w:t>
      </w:r>
      <w:r w:rsidR="00345ECE">
        <w:rPr>
          <w:sz w:val="28"/>
          <w:szCs w:val="28"/>
          <w:lang w:val="uk-UA"/>
        </w:rPr>
        <w:t>-2/15-02/4/</w:t>
      </w:r>
      <w:r w:rsidR="00A150B8">
        <w:rPr>
          <w:sz w:val="28"/>
          <w:szCs w:val="28"/>
          <w:lang w:val="uk-UA"/>
        </w:rPr>
        <w:t>6580</w:t>
      </w:r>
      <w:r w:rsidR="000729D2">
        <w:rPr>
          <w:sz w:val="28"/>
          <w:szCs w:val="28"/>
          <w:lang w:val="uk-UA"/>
        </w:rPr>
        <w:t xml:space="preserve"> </w:t>
      </w:r>
      <w:r w:rsidR="000729D2" w:rsidRPr="00883259">
        <w:rPr>
          <w:sz w:val="28"/>
          <w:szCs w:val="28"/>
          <w:lang w:val="uk-UA"/>
        </w:rPr>
        <w:t>(</w:t>
      </w:r>
      <w:proofErr w:type="spellStart"/>
      <w:r w:rsidR="00883259" w:rsidRPr="00883259">
        <w:rPr>
          <w:sz w:val="28"/>
          <w:szCs w:val="28"/>
          <w:lang w:val="uk-UA"/>
        </w:rPr>
        <w:t>вх</w:t>
      </w:r>
      <w:proofErr w:type="spellEnd"/>
      <w:r w:rsidR="00883259" w:rsidRPr="00883259">
        <w:rPr>
          <w:sz w:val="28"/>
          <w:szCs w:val="28"/>
          <w:lang w:val="uk-UA"/>
        </w:rPr>
        <w:t>. Держмитслужби № </w:t>
      </w:r>
      <w:r w:rsidR="00A150B8">
        <w:rPr>
          <w:sz w:val="28"/>
          <w:szCs w:val="28"/>
          <w:lang w:val="uk-UA"/>
        </w:rPr>
        <w:t>2869</w:t>
      </w:r>
      <w:r w:rsidR="00883259" w:rsidRPr="00883259">
        <w:rPr>
          <w:sz w:val="28"/>
          <w:szCs w:val="28"/>
          <w:lang w:val="uk-UA"/>
        </w:rPr>
        <w:t>/7.</w:t>
      </w:r>
      <w:r w:rsidR="00874010">
        <w:rPr>
          <w:sz w:val="28"/>
          <w:szCs w:val="28"/>
          <w:lang w:val="uk-UA"/>
        </w:rPr>
        <w:t>4</w:t>
      </w:r>
      <w:r w:rsidR="00883259" w:rsidRPr="00883259">
        <w:rPr>
          <w:sz w:val="28"/>
          <w:szCs w:val="28"/>
          <w:lang w:val="uk-UA"/>
        </w:rPr>
        <w:t xml:space="preserve">/15 </w:t>
      </w:r>
      <w:r w:rsidR="00883259" w:rsidRPr="00883259">
        <w:rPr>
          <w:sz w:val="28"/>
          <w:szCs w:val="28"/>
          <w:lang w:val="uk-UA"/>
        </w:rPr>
        <w:br/>
        <w:t xml:space="preserve">від </w:t>
      </w:r>
      <w:r w:rsidR="00A150B8" w:rsidRPr="00A150B8">
        <w:rPr>
          <w:sz w:val="28"/>
          <w:szCs w:val="28"/>
          <w:lang w:val="uk-UA"/>
        </w:rPr>
        <w:t>12.03.2026</w:t>
      </w:r>
      <w:r w:rsidR="000729D2" w:rsidRPr="00883259">
        <w:rPr>
          <w:sz w:val="28"/>
          <w:szCs w:val="28"/>
          <w:lang w:val="uk-UA"/>
        </w:rPr>
        <w:t>),</w:t>
      </w:r>
      <w:r w:rsidR="000729D2">
        <w:rPr>
          <w:sz w:val="28"/>
          <w:szCs w:val="28"/>
          <w:lang w:val="uk-UA"/>
        </w:rPr>
        <w:t xml:space="preserve"> Держмитслужба зазначає таке.</w:t>
      </w:r>
    </w:p>
    <w:p w:rsidR="00483187" w:rsidRPr="00483187" w:rsidRDefault="00483187" w:rsidP="00483187">
      <w:pPr>
        <w:ind w:firstLine="567"/>
        <w:jc w:val="both"/>
        <w:rPr>
          <w:sz w:val="28"/>
          <w:szCs w:val="28"/>
          <w:lang w:val="uk-UA"/>
        </w:rPr>
      </w:pPr>
      <w:r w:rsidRPr="00483187">
        <w:rPr>
          <w:sz w:val="28"/>
          <w:szCs w:val="28"/>
          <w:lang w:val="uk-UA"/>
        </w:rPr>
        <w:t xml:space="preserve">Вимогами частини першої статті 1 Митного кодексу України (далі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w:t>
      </w:r>
      <w:r w:rsidRPr="00483187">
        <w:rPr>
          <w:sz w:val="28"/>
          <w:szCs w:val="28"/>
          <w:lang w:val="uk-UA"/>
        </w:rPr>
        <w:lastRenderedPageBreak/>
        <w:t>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483187" w:rsidRPr="00483187" w:rsidRDefault="00483187" w:rsidP="00483187">
      <w:pPr>
        <w:ind w:firstLine="567"/>
        <w:jc w:val="both"/>
        <w:rPr>
          <w:sz w:val="28"/>
          <w:szCs w:val="28"/>
          <w:lang w:val="uk-UA"/>
        </w:rPr>
      </w:pPr>
      <w:r w:rsidRPr="00483187">
        <w:rPr>
          <w:sz w:val="28"/>
          <w:szCs w:val="28"/>
          <w:lang w:val="uk-UA"/>
        </w:rPr>
        <w:t xml:space="preserve">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1994 року </w:t>
      </w:r>
    </w:p>
    <w:p w:rsidR="00483187" w:rsidRPr="00483187" w:rsidRDefault="00483187" w:rsidP="00483187">
      <w:pPr>
        <w:ind w:firstLine="567"/>
        <w:jc w:val="both"/>
        <w:rPr>
          <w:sz w:val="28"/>
          <w:szCs w:val="28"/>
          <w:lang w:val="uk-UA"/>
        </w:rPr>
      </w:pPr>
      <w:r w:rsidRPr="00483187">
        <w:rPr>
          <w:sz w:val="28"/>
          <w:szCs w:val="28"/>
          <w:lang w:val="uk-UA"/>
        </w:rPr>
        <w:t>(далі – ГАТТ) і Угоди про застосування статті VII ГАТТ (далі – Угода), є однаковими для всіх товарів, які переміщуються через митний кордон України.</w:t>
      </w:r>
    </w:p>
    <w:p w:rsidR="00483187" w:rsidRPr="00483187" w:rsidRDefault="00483187" w:rsidP="00483187">
      <w:pPr>
        <w:ind w:firstLine="567"/>
        <w:jc w:val="both"/>
        <w:rPr>
          <w:sz w:val="28"/>
          <w:szCs w:val="28"/>
          <w:lang w:val="uk-UA"/>
        </w:rPr>
      </w:pPr>
      <w:proofErr w:type="spellStart"/>
      <w:r w:rsidRPr="00483187">
        <w:rPr>
          <w:sz w:val="28"/>
          <w:szCs w:val="28"/>
          <w:lang w:val="uk-UA"/>
        </w:rPr>
        <w:t>Заявлення</w:t>
      </w:r>
      <w:proofErr w:type="spellEnd"/>
      <w:r w:rsidRPr="00483187">
        <w:rPr>
          <w:sz w:val="28"/>
          <w:szCs w:val="28"/>
          <w:lang w:val="uk-UA"/>
        </w:rPr>
        <w:t xml:space="preserve"> митної вартості товарів здійснюється декларантом під час декларування товарів у порядку, встановленому розділом VIII та главою 8 Кодексу.</w:t>
      </w:r>
    </w:p>
    <w:p w:rsidR="00483187" w:rsidRPr="00483187" w:rsidRDefault="00483187" w:rsidP="00483187">
      <w:pPr>
        <w:ind w:firstLine="567"/>
        <w:jc w:val="both"/>
        <w:rPr>
          <w:sz w:val="28"/>
          <w:szCs w:val="28"/>
          <w:lang w:val="uk-UA"/>
        </w:rPr>
      </w:pPr>
      <w:r w:rsidRPr="00483187">
        <w:rPr>
          <w:sz w:val="28"/>
          <w:szCs w:val="28"/>
          <w:lang w:val="uk-UA"/>
        </w:rPr>
        <w:t>Відповідно до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 нести всі додаткові витрати, пов’язані з коригуванням митної вартості або наданням митному органу додаткової інформації.</w:t>
      </w:r>
    </w:p>
    <w:p w:rsidR="00483187" w:rsidRPr="00483187" w:rsidRDefault="00483187" w:rsidP="00483187">
      <w:pPr>
        <w:ind w:firstLine="567"/>
        <w:jc w:val="both"/>
        <w:rPr>
          <w:sz w:val="28"/>
          <w:szCs w:val="28"/>
          <w:lang w:val="uk-UA"/>
        </w:rPr>
      </w:pPr>
      <w:r w:rsidRPr="00483187">
        <w:rPr>
          <w:sz w:val="28"/>
          <w:szCs w:val="28"/>
          <w:lang w:val="uk-UA"/>
        </w:rPr>
        <w:t>Під час здійснення контролю правильності визначення митної вартості товарів митний о</w:t>
      </w:r>
      <w:r w:rsidR="007A7FC4">
        <w:rPr>
          <w:sz w:val="28"/>
          <w:szCs w:val="28"/>
          <w:lang w:val="uk-UA"/>
        </w:rPr>
        <w:t>рган зобов’язаний</w:t>
      </w:r>
      <w:r w:rsidRPr="00483187">
        <w:rPr>
          <w:sz w:val="28"/>
          <w:szCs w:val="28"/>
          <w:lang w:val="uk-UA"/>
        </w:rPr>
        <w:t xml:space="preserve">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483187" w:rsidRPr="00483187" w:rsidRDefault="00483187" w:rsidP="00483187">
      <w:pPr>
        <w:ind w:firstLine="567"/>
        <w:jc w:val="both"/>
        <w:rPr>
          <w:sz w:val="28"/>
          <w:szCs w:val="28"/>
          <w:lang w:val="uk-UA"/>
        </w:rPr>
      </w:pPr>
      <w:r w:rsidRPr="00483187">
        <w:rPr>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483187" w:rsidRPr="00483187" w:rsidRDefault="00483187" w:rsidP="00483187">
      <w:pPr>
        <w:ind w:firstLine="567"/>
        <w:jc w:val="both"/>
        <w:rPr>
          <w:sz w:val="28"/>
          <w:szCs w:val="28"/>
          <w:lang w:val="uk-UA"/>
        </w:rPr>
      </w:pPr>
      <w:r w:rsidRPr="00483187">
        <w:rPr>
          <w:sz w:val="28"/>
          <w:szCs w:val="28"/>
          <w:lang w:val="uk-UA"/>
        </w:rPr>
        <w:t>Повноваження митного органу щодо можливості запиту додаткових документів передбачено як статтею 53 Кодексу, так і статтею 17 Угоди.</w:t>
      </w:r>
    </w:p>
    <w:p w:rsidR="00483187" w:rsidRPr="00483187" w:rsidRDefault="00483187" w:rsidP="00483187">
      <w:pPr>
        <w:ind w:firstLine="567"/>
        <w:jc w:val="both"/>
        <w:rPr>
          <w:sz w:val="28"/>
          <w:szCs w:val="28"/>
          <w:lang w:val="uk-UA"/>
        </w:rPr>
      </w:pPr>
      <w:r w:rsidRPr="00483187">
        <w:rPr>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будь-якої заяви, документа чи декларації, поданої для цілей митної оцінки.</w:t>
      </w:r>
    </w:p>
    <w:p w:rsidR="00483187" w:rsidRPr="00483187" w:rsidRDefault="00483187" w:rsidP="00483187">
      <w:pPr>
        <w:ind w:firstLine="567"/>
        <w:jc w:val="both"/>
        <w:rPr>
          <w:sz w:val="28"/>
          <w:szCs w:val="28"/>
          <w:lang w:val="uk-UA"/>
        </w:rPr>
      </w:pPr>
      <w:r w:rsidRPr="00483187">
        <w:rPr>
          <w:sz w:val="28"/>
          <w:szCs w:val="28"/>
          <w:lang w:val="uk-UA"/>
        </w:rPr>
        <w:t>Пунктами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483187" w:rsidRPr="00483187" w:rsidRDefault="00483187" w:rsidP="00483187">
      <w:pPr>
        <w:ind w:firstLine="567"/>
        <w:jc w:val="both"/>
        <w:rPr>
          <w:sz w:val="28"/>
          <w:szCs w:val="28"/>
          <w:lang w:val="uk-UA"/>
        </w:rPr>
      </w:pPr>
      <w:r w:rsidRPr="00483187">
        <w:rPr>
          <w:sz w:val="28"/>
          <w:szCs w:val="28"/>
          <w:lang w:val="uk-UA"/>
        </w:rPr>
        <w:lastRenderedPageBreak/>
        <w:t>У разі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 2 частини шостої статті 54 Кодексу).</w:t>
      </w:r>
    </w:p>
    <w:p w:rsidR="00A2301B" w:rsidRDefault="00483187" w:rsidP="00483187">
      <w:pPr>
        <w:ind w:firstLine="567"/>
        <w:jc w:val="both"/>
        <w:rPr>
          <w:sz w:val="28"/>
          <w:szCs w:val="28"/>
          <w:lang w:val="uk-UA"/>
        </w:rPr>
      </w:pPr>
      <w:r w:rsidRPr="00483187">
        <w:rPr>
          <w:sz w:val="28"/>
          <w:szCs w:val="28"/>
          <w:lang w:val="uk-UA"/>
        </w:rPr>
        <w:t xml:space="preserve">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 </w:t>
      </w:r>
    </w:p>
    <w:p w:rsidR="00841F9C" w:rsidRDefault="00E61184" w:rsidP="00483187">
      <w:pPr>
        <w:ind w:firstLine="567"/>
        <w:jc w:val="both"/>
        <w:rPr>
          <w:sz w:val="28"/>
          <w:szCs w:val="28"/>
          <w:lang w:val="uk-UA"/>
        </w:rPr>
      </w:pPr>
      <w:r w:rsidRPr="00D62D0A">
        <w:rPr>
          <w:sz w:val="28"/>
          <w:szCs w:val="28"/>
          <w:lang w:val="uk-UA"/>
        </w:rPr>
        <w:t>За інформацією Митниці, контроль правильності в</w:t>
      </w:r>
      <w:r w:rsidR="00D62D0A" w:rsidRPr="00D62D0A">
        <w:rPr>
          <w:sz w:val="28"/>
          <w:szCs w:val="28"/>
          <w:lang w:val="uk-UA"/>
        </w:rPr>
        <w:t>и</w:t>
      </w:r>
      <w:r w:rsidR="00A2301B">
        <w:rPr>
          <w:sz w:val="28"/>
          <w:szCs w:val="28"/>
          <w:lang w:val="uk-UA"/>
        </w:rPr>
        <w:t>значення митної вартості товару</w:t>
      </w:r>
      <w:r w:rsidR="00D62D0A" w:rsidRPr="00D62D0A">
        <w:rPr>
          <w:sz w:val="28"/>
          <w:szCs w:val="28"/>
          <w:lang w:val="uk-UA"/>
        </w:rPr>
        <w:t xml:space="preserve"> </w:t>
      </w:r>
      <w:r w:rsidR="00874010" w:rsidRPr="00D62D0A">
        <w:rPr>
          <w:sz w:val="28"/>
          <w:szCs w:val="28"/>
          <w:lang w:val="uk-UA"/>
        </w:rPr>
        <w:t>«</w:t>
      </w:r>
      <w:r w:rsidR="00D62D0A">
        <w:rPr>
          <w:sz w:val="28"/>
          <w:szCs w:val="28"/>
          <w:lang w:val="uk-UA" w:eastAsia="uk-UA"/>
        </w:rPr>
        <w:t>п</w:t>
      </w:r>
      <w:r w:rsidR="00874010" w:rsidRPr="00D62D0A">
        <w:rPr>
          <w:sz w:val="28"/>
          <w:szCs w:val="28"/>
          <w:lang w:val="uk-UA" w:eastAsia="uk-UA"/>
        </w:rPr>
        <w:t xml:space="preserve">ряжа з синтетичних штапельних волокон змішана з бавовною, </w:t>
      </w:r>
      <w:r w:rsidR="00874010" w:rsidRPr="00D57925">
        <w:rPr>
          <w:sz w:val="28"/>
          <w:szCs w:val="28"/>
          <w:lang w:val="uk-UA" w:eastAsia="uk-UA"/>
        </w:rPr>
        <w:t>79ee6495c03a56a4e72ffe43fa2b76b783f77ea91435dcb544c20e721355731e</w:t>
      </w:r>
      <w:r w:rsidR="00A2301B" w:rsidRPr="00D57925">
        <w:rPr>
          <w:sz w:val="28"/>
          <w:szCs w:val="28"/>
          <w:highlight w:val="yellow"/>
          <w:lang w:val="uk-UA" w:eastAsia="uk-UA"/>
        </w:rPr>
        <w:t xml:space="preserve"> </w:t>
      </w:r>
      <w:r w:rsidR="00874010" w:rsidRPr="00D57925">
        <w:rPr>
          <w:sz w:val="28"/>
          <w:szCs w:val="28"/>
          <w:lang w:val="uk-UA" w:eastAsia="uk-UA"/>
        </w:rPr>
        <w:t>bbf3f11cb5b43e700273a78d12de55e4a7eab741ed2abf13787a4d2dc832b8ec</w:t>
      </w:r>
      <w:r w:rsidR="00A2301B" w:rsidRPr="00D57925">
        <w:rPr>
          <w:sz w:val="28"/>
          <w:szCs w:val="28"/>
          <w:highlight w:val="yellow"/>
          <w:lang w:val="uk-UA" w:eastAsia="uk-UA"/>
        </w:rPr>
        <w:t xml:space="preserve"> </w:t>
      </w:r>
      <w:r w:rsidR="00874010" w:rsidRPr="00D57925">
        <w:rPr>
          <w:sz w:val="28"/>
          <w:szCs w:val="28"/>
          <w:lang w:val="uk-UA" w:eastAsia="uk-UA"/>
        </w:rPr>
        <w:t>92c82c69a05971d625bf7f857c0f55d315867e91e0430909dddfcd3a7be5ac14</w:t>
      </w:r>
      <w:r w:rsidR="00A2301B" w:rsidRPr="00D57925">
        <w:rPr>
          <w:sz w:val="28"/>
          <w:szCs w:val="28"/>
          <w:highlight w:val="yellow"/>
          <w:lang w:val="uk-UA" w:eastAsia="uk-UA"/>
        </w:rPr>
        <w:t xml:space="preserve"> </w:t>
      </w:r>
      <w:r w:rsidR="00874010" w:rsidRPr="00D57925">
        <w:rPr>
          <w:sz w:val="28"/>
          <w:szCs w:val="28"/>
          <w:lang w:val="uk-UA" w:eastAsia="uk-UA"/>
        </w:rPr>
        <w:t>84ee9ab0b3e8fa2f9f6dbfda352398c2894043fe940e3491fb15d7ca7033337cec6f1f64e89fdd27c5f0085f742b27dac0e7a0546f2b2bb60d921495c7d3bb2fd03502c43d74a30b936740a9517dc4ea2b2ad7168caa0a774cefe793ce0b33e7</w:t>
      </w:r>
      <w:r w:rsidR="00D62D0A" w:rsidRPr="00D57925">
        <w:rPr>
          <w:sz w:val="28"/>
          <w:szCs w:val="28"/>
          <w:highlight w:val="yellow"/>
          <w:lang w:val="uk-UA" w:eastAsia="uk-UA"/>
        </w:rPr>
        <w:t xml:space="preserve"> </w:t>
      </w:r>
      <w:r w:rsidR="00A2301B" w:rsidRPr="00D57925">
        <w:rPr>
          <w:sz w:val="28"/>
          <w:szCs w:val="28"/>
          <w:lang w:val="uk-UA" w:eastAsia="uk-UA"/>
        </w:rPr>
        <w:t>c6cfe8d3040ca2bb50b9a899251ac29a92eab4dcc493ee6a32c557299ff18181</w:t>
      </w:r>
      <w:r w:rsidR="00CF30F5" w:rsidRPr="00D57925">
        <w:rPr>
          <w:sz w:val="28"/>
          <w:szCs w:val="28"/>
          <w:lang w:val="uk-UA" w:eastAsia="uk-UA"/>
        </w:rPr>
        <w:t>8f513938f726821c31b77ddb11d34f96bfe918f257a7574fab1bef734e20ca03</w:t>
      </w:r>
      <w:r w:rsidR="00874010" w:rsidRPr="00D57925">
        <w:rPr>
          <w:sz w:val="28"/>
          <w:szCs w:val="28"/>
          <w:lang w:val="uk-UA" w:eastAsia="uk-UA"/>
        </w:rPr>
        <w:t>fa9b5cbe8de7e0d29ac9ba102c7a40d9f02404c0d3ce8ebc630f90051a00a8d1</w:t>
      </w:r>
      <w:r w:rsidR="00D62D0A" w:rsidRPr="00D57925">
        <w:rPr>
          <w:sz w:val="28"/>
          <w:szCs w:val="28"/>
          <w:lang w:val="uk-UA" w:eastAsia="uk-UA"/>
        </w:rPr>
        <w:t>d34861711276e8597d7cfe0f9ff9c3de74916889e71aa9772c6f3bec22b461be</w:t>
      </w:r>
      <w:r w:rsidR="00CF30F5" w:rsidRPr="00D57925">
        <w:rPr>
          <w:sz w:val="28"/>
          <w:szCs w:val="28"/>
          <w:lang w:val="uk-UA" w:eastAsia="uk-UA"/>
        </w:rPr>
        <w:t>9443d5e8a186816d77dc2b4c5be5b630b036a777c8c2ab03f2f1e6b6ebabe006</w:t>
      </w:r>
      <w:r w:rsidR="00A2301B" w:rsidRPr="00D57925">
        <w:rPr>
          <w:sz w:val="28"/>
          <w:szCs w:val="28"/>
          <w:lang w:val="uk-UA" w:eastAsia="uk-UA"/>
        </w:rPr>
        <w:t>9ef8103f1d789c273b456a37b684e3110ea8000229eb3f509d4470f6a6dcf78b</w:t>
      </w:r>
      <w:r w:rsidR="00D2509C">
        <w:rPr>
          <w:sz w:val="28"/>
          <w:szCs w:val="28"/>
          <w:lang w:val="uk-UA" w:eastAsia="uk-UA"/>
        </w:rPr>
        <w:t>. Країна виробництва</w:t>
      </w:r>
      <w:r w:rsidR="00D2509C" w:rsidRPr="00D2509C">
        <w:rPr>
          <w:sz w:val="28"/>
          <w:szCs w:val="28"/>
          <w:lang w:val="uk-UA" w:eastAsia="uk-UA"/>
        </w:rPr>
        <w:t xml:space="preserve">: </w:t>
      </w:r>
      <w:r w:rsidR="00D2509C" w:rsidRPr="00D57925">
        <w:rPr>
          <w:sz w:val="28"/>
          <w:szCs w:val="28"/>
          <w:lang w:val="uk-UA" w:eastAsia="uk-UA"/>
        </w:rPr>
        <w:t>9fc4508238942e7cf403</w:t>
      </w:r>
      <w:r w:rsidR="00E63D01">
        <w:rPr>
          <w:sz w:val="28"/>
          <w:szCs w:val="28"/>
          <w:lang w:val="uk-UA" w:eastAsia="uk-UA"/>
        </w:rPr>
        <w:br/>
      </w:r>
      <w:r w:rsidR="00D2509C" w:rsidRPr="00D57925">
        <w:rPr>
          <w:sz w:val="28"/>
          <w:szCs w:val="28"/>
          <w:lang w:val="uk-UA" w:eastAsia="uk-UA"/>
        </w:rPr>
        <w:t>54d962db0c18c5ceec7320e0a3b9f69a0a7836efa50c</w:t>
      </w:r>
      <w:r w:rsidR="00D2509C" w:rsidRPr="00D2509C">
        <w:rPr>
          <w:sz w:val="28"/>
          <w:szCs w:val="28"/>
          <w:lang w:val="uk-UA" w:eastAsia="uk-UA"/>
        </w:rPr>
        <w:t>. Виробник:</w:t>
      </w:r>
      <w:r w:rsidR="00D2509C">
        <w:rPr>
          <w:sz w:val="28"/>
          <w:szCs w:val="28"/>
          <w:lang w:val="uk-UA" w:eastAsia="uk-UA"/>
        </w:rPr>
        <w:t xml:space="preserve"> </w:t>
      </w:r>
      <w:r w:rsidR="00D57925" w:rsidRPr="00D57925">
        <w:rPr>
          <w:sz w:val="28"/>
          <w:szCs w:val="28"/>
          <w:lang w:val="uk-UA" w:eastAsia="uk-UA"/>
        </w:rPr>
        <w:t>Особа 2</w:t>
      </w:r>
      <w:r w:rsidR="00D2509C" w:rsidRPr="00D57925">
        <w:rPr>
          <w:sz w:val="28"/>
          <w:szCs w:val="28"/>
          <w:lang w:val="uk-UA" w:eastAsia="uk-UA"/>
        </w:rPr>
        <w:t>.</w:t>
      </w:r>
      <w:r w:rsidR="00D2509C" w:rsidRPr="00D2509C">
        <w:rPr>
          <w:sz w:val="28"/>
          <w:szCs w:val="28"/>
          <w:lang w:val="uk-UA" w:eastAsia="uk-UA"/>
        </w:rPr>
        <w:t xml:space="preserve"> Торговельна марка:</w:t>
      </w:r>
      <w:r w:rsidR="00D2509C">
        <w:rPr>
          <w:sz w:val="28"/>
          <w:szCs w:val="28"/>
          <w:lang w:val="uk-UA" w:eastAsia="uk-UA"/>
        </w:rPr>
        <w:t xml:space="preserve"> </w:t>
      </w:r>
      <w:r w:rsidR="00D2509C" w:rsidRPr="00D57925">
        <w:rPr>
          <w:sz w:val="28"/>
          <w:szCs w:val="28"/>
          <w:lang w:val="uk-UA" w:eastAsia="uk-UA"/>
        </w:rPr>
        <w:t>7d62f6d5ad5b63f899382a584987559f2b197ea2c</w:t>
      </w:r>
      <w:r w:rsidR="00E63D01">
        <w:rPr>
          <w:sz w:val="28"/>
          <w:szCs w:val="28"/>
          <w:lang w:val="uk-UA" w:eastAsia="uk-UA"/>
        </w:rPr>
        <w:br/>
      </w:r>
      <w:r w:rsidR="00D2509C" w:rsidRPr="00D57925">
        <w:rPr>
          <w:sz w:val="28"/>
          <w:szCs w:val="28"/>
          <w:lang w:val="uk-UA" w:eastAsia="uk-UA"/>
        </w:rPr>
        <w:t>637b35bcb7457bf45b7db46</w:t>
      </w:r>
      <w:r w:rsidR="00874010" w:rsidRPr="00D62D0A">
        <w:rPr>
          <w:sz w:val="28"/>
          <w:szCs w:val="28"/>
          <w:lang w:val="uk-UA"/>
        </w:rPr>
        <w:t>»</w:t>
      </w:r>
      <w:r w:rsidRPr="00D62D0A">
        <w:rPr>
          <w:sz w:val="28"/>
          <w:szCs w:val="28"/>
          <w:lang w:val="uk-UA"/>
        </w:rPr>
        <w:t xml:space="preserve"> (далі – товар</w:t>
      </w:r>
      <w:r w:rsidR="00A2301B">
        <w:rPr>
          <w:sz w:val="28"/>
          <w:szCs w:val="28"/>
          <w:lang w:val="uk-UA"/>
        </w:rPr>
        <w:t>), що надійшов</w:t>
      </w:r>
      <w:r w:rsidRPr="00D62D0A">
        <w:rPr>
          <w:sz w:val="28"/>
          <w:szCs w:val="28"/>
          <w:lang w:val="uk-UA"/>
        </w:rPr>
        <w:t xml:space="preserve"> на адресу скаржника, здійснювався посадовою особою за ЕМД </w:t>
      </w:r>
      <w:r w:rsidR="00841F9C" w:rsidRPr="00D62D0A">
        <w:rPr>
          <w:sz w:val="28"/>
          <w:szCs w:val="28"/>
          <w:lang w:val="uk-UA"/>
        </w:rPr>
        <w:t xml:space="preserve">від </w:t>
      </w:r>
      <w:r w:rsidR="000D7C30">
        <w:rPr>
          <w:sz w:val="28"/>
          <w:szCs w:val="28"/>
          <w:lang w:val="uk-UA"/>
        </w:rPr>
        <w:t>04.02.2026 № </w:t>
      </w:r>
      <w:r w:rsidR="000D7C30" w:rsidRPr="000D7C30">
        <w:rPr>
          <w:sz w:val="28"/>
          <w:szCs w:val="28"/>
          <w:lang w:val="uk-UA"/>
        </w:rPr>
        <w:t xml:space="preserve">26UA209140002634U5 </w:t>
      </w:r>
      <w:r w:rsidRPr="00D62D0A">
        <w:rPr>
          <w:sz w:val="28"/>
          <w:szCs w:val="28"/>
          <w:lang w:val="uk-UA"/>
        </w:rPr>
        <w:t>відпов</w:t>
      </w:r>
      <w:r w:rsidR="00F864E1" w:rsidRPr="00D62D0A">
        <w:rPr>
          <w:sz w:val="28"/>
          <w:szCs w:val="28"/>
          <w:lang w:val="uk-UA"/>
        </w:rPr>
        <w:t xml:space="preserve">ідно до вимог статей </w:t>
      </w:r>
      <w:r w:rsidR="00841F9C" w:rsidRPr="00D62D0A">
        <w:rPr>
          <w:sz w:val="28"/>
          <w:szCs w:val="28"/>
          <w:lang w:val="uk-UA"/>
        </w:rPr>
        <w:t>54, 337 та 363 Кодексу із застосуванням системи управління ризиками.</w:t>
      </w:r>
    </w:p>
    <w:p w:rsidR="000D7C30" w:rsidRDefault="000D7C30" w:rsidP="00D62D0A">
      <w:pPr>
        <w:autoSpaceDE w:val="0"/>
        <w:autoSpaceDN w:val="0"/>
        <w:adjustRightInd w:val="0"/>
        <w:ind w:firstLine="567"/>
        <w:jc w:val="both"/>
        <w:rPr>
          <w:sz w:val="28"/>
          <w:szCs w:val="28"/>
          <w:lang w:val="uk-UA" w:eastAsia="en-US"/>
        </w:rPr>
      </w:pPr>
      <w:r w:rsidRPr="000D7C30">
        <w:rPr>
          <w:sz w:val="28"/>
          <w:szCs w:val="28"/>
          <w:lang w:val="uk-UA" w:eastAsia="en-US"/>
        </w:rPr>
        <w:t xml:space="preserve">Під час контролю правильності визначення митної вартості товару Митницею встановлено в поданих документах розбіжності, які мають вплив на правильність визначення митної вартості, </w:t>
      </w:r>
      <w:r w:rsidR="002053FA">
        <w:rPr>
          <w:sz w:val="28"/>
          <w:szCs w:val="28"/>
          <w:lang w:val="uk-UA" w:eastAsia="en-US"/>
        </w:rPr>
        <w:t>та відсутність</w:t>
      </w:r>
      <w:r w:rsidR="004808A1">
        <w:rPr>
          <w:sz w:val="28"/>
          <w:szCs w:val="28"/>
          <w:lang w:val="uk-UA" w:eastAsia="en-US"/>
        </w:rPr>
        <w:t xml:space="preserve"> відомостей щодо ціни, що була фактично сплачена за товар, </w:t>
      </w:r>
      <w:r w:rsidRPr="000D7C30">
        <w:rPr>
          <w:sz w:val="28"/>
          <w:szCs w:val="28"/>
          <w:lang w:val="uk-UA" w:eastAsia="en-US"/>
        </w:rPr>
        <w:t>у зв’язку з чим декларанту направлено згідно з частиною третьою статті 53 Кодексу письмову вимогу про необхідність надання додаткових документів.</w:t>
      </w:r>
    </w:p>
    <w:p w:rsidR="000D7C30" w:rsidRDefault="000D7C30" w:rsidP="00213CF5">
      <w:pPr>
        <w:autoSpaceDE w:val="0"/>
        <w:autoSpaceDN w:val="0"/>
        <w:adjustRightInd w:val="0"/>
        <w:ind w:firstLine="567"/>
        <w:jc w:val="both"/>
        <w:rPr>
          <w:sz w:val="28"/>
          <w:szCs w:val="28"/>
          <w:lang w:val="uk-UA"/>
        </w:rPr>
      </w:pPr>
      <w:r w:rsidRPr="000D7C30">
        <w:rPr>
          <w:sz w:val="28"/>
          <w:szCs w:val="28"/>
          <w:lang w:val="uk-UA" w:eastAsia="en-US"/>
        </w:rPr>
        <w:t>З урахуванням додатково наданих док</w:t>
      </w:r>
      <w:r>
        <w:rPr>
          <w:sz w:val="28"/>
          <w:szCs w:val="28"/>
          <w:lang w:val="uk-UA" w:eastAsia="en-US"/>
        </w:rPr>
        <w:t>ументів (</w:t>
      </w:r>
      <w:proofErr w:type="spellStart"/>
      <w:r w:rsidRPr="000D7C30">
        <w:rPr>
          <w:sz w:val="28"/>
          <w:szCs w:val="28"/>
          <w:lang w:val="uk-UA" w:eastAsia="en-US"/>
        </w:rPr>
        <w:t>прайс</w:t>
      </w:r>
      <w:proofErr w:type="spellEnd"/>
      <w:r w:rsidRPr="000D7C30">
        <w:rPr>
          <w:sz w:val="28"/>
          <w:szCs w:val="28"/>
          <w:lang w:val="uk-UA" w:eastAsia="en-US"/>
        </w:rPr>
        <w:t xml:space="preserve">-лист від </w:t>
      </w:r>
      <w:r w:rsidRPr="00D57925">
        <w:rPr>
          <w:sz w:val="28"/>
          <w:szCs w:val="28"/>
          <w:lang w:val="uk-UA" w:eastAsia="en-US"/>
        </w:rPr>
        <w:t>2425b99253973ebdcdf64e750b2970f848c837b86d44760177152739ac876cbc</w:t>
      </w:r>
      <w:r>
        <w:rPr>
          <w:sz w:val="28"/>
          <w:szCs w:val="28"/>
          <w:lang w:val="uk-UA" w:eastAsia="en-US"/>
        </w:rPr>
        <w:t xml:space="preserve">, </w:t>
      </w:r>
      <w:r w:rsidR="00213CF5">
        <w:rPr>
          <w:sz w:val="28"/>
          <w:szCs w:val="28"/>
          <w:lang w:val="uk-UA" w:eastAsia="en-US"/>
        </w:rPr>
        <w:t>податкові накладні</w:t>
      </w:r>
      <w:r w:rsidR="00213CF5" w:rsidRPr="00213CF5">
        <w:rPr>
          <w:sz w:val="28"/>
          <w:szCs w:val="28"/>
          <w:lang w:val="uk-UA" w:eastAsia="en-US"/>
        </w:rPr>
        <w:t xml:space="preserve"> від </w:t>
      </w:r>
      <w:r w:rsidR="00213CF5" w:rsidRPr="00D57925">
        <w:rPr>
          <w:sz w:val="28"/>
          <w:szCs w:val="28"/>
          <w:lang w:val="uk-UA" w:eastAsia="en-US"/>
        </w:rPr>
        <w:t>ba5b0a652f00f7e5742585449739cc8</w:t>
      </w:r>
      <w:r w:rsidR="00E63D01">
        <w:rPr>
          <w:sz w:val="28"/>
          <w:szCs w:val="28"/>
          <w:lang w:val="uk-UA" w:eastAsia="en-US"/>
        </w:rPr>
        <w:br/>
      </w:r>
      <w:r w:rsidR="00213CF5" w:rsidRPr="00D57925">
        <w:rPr>
          <w:sz w:val="28"/>
          <w:szCs w:val="28"/>
          <w:lang w:val="uk-UA" w:eastAsia="en-US"/>
        </w:rPr>
        <w:t>fd938aa3ff4808de8510560178fdbaf12</w:t>
      </w:r>
      <w:r w:rsidR="00213CF5">
        <w:rPr>
          <w:sz w:val="28"/>
          <w:szCs w:val="28"/>
          <w:lang w:val="uk-UA" w:eastAsia="en-US"/>
        </w:rPr>
        <w:t xml:space="preserve"> № </w:t>
      </w:r>
      <w:r w:rsidR="00213CF5" w:rsidRPr="00D57925">
        <w:rPr>
          <w:sz w:val="28"/>
          <w:szCs w:val="28"/>
          <w:lang w:val="uk-UA" w:eastAsia="en-US"/>
        </w:rPr>
        <w:t>4fc82b26aecb47d2868c4efbe3581</w:t>
      </w:r>
      <w:r w:rsidR="00E63D01">
        <w:rPr>
          <w:sz w:val="28"/>
          <w:szCs w:val="28"/>
          <w:lang w:val="uk-UA" w:eastAsia="en-US"/>
        </w:rPr>
        <w:br/>
      </w:r>
      <w:r w:rsidR="00213CF5" w:rsidRPr="00D57925">
        <w:rPr>
          <w:sz w:val="28"/>
          <w:szCs w:val="28"/>
          <w:lang w:val="uk-UA" w:eastAsia="en-US"/>
        </w:rPr>
        <w:t>732a3e7cbcc6c2efb32062c08170a05eeb8</w:t>
      </w:r>
      <w:r w:rsidR="00213CF5">
        <w:rPr>
          <w:sz w:val="28"/>
          <w:szCs w:val="28"/>
          <w:lang w:val="uk-UA" w:eastAsia="en-US"/>
        </w:rPr>
        <w:t xml:space="preserve"> та від </w:t>
      </w:r>
      <w:r w:rsidR="00213CF5" w:rsidRPr="00D57925">
        <w:rPr>
          <w:sz w:val="28"/>
          <w:szCs w:val="28"/>
          <w:lang w:val="uk-UA" w:eastAsia="en-US"/>
        </w:rPr>
        <w:t>2bd4cf721cd186746e950b36cbe</w:t>
      </w:r>
      <w:r w:rsidR="00E63D01">
        <w:rPr>
          <w:sz w:val="28"/>
          <w:szCs w:val="28"/>
          <w:lang w:val="uk-UA" w:eastAsia="en-US"/>
        </w:rPr>
        <w:br/>
      </w:r>
      <w:r w:rsidR="00213CF5" w:rsidRPr="00D57925">
        <w:rPr>
          <w:sz w:val="28"/>
          <w:szCs w:val="28"/>
          <w:lang w:val="uk-UA" w:eastAsia="en-US"/>
        </w:rPr>
        <w:t>9d3ba6ac235531fccc38b3c7b6247f267ae90</w:t>
      </w:r>
      <w:r w:rsidR="00213CF5">
        <w:rPr>
          <w:sz w:val="28"/>
          <w:szCs w:val="28"/>
          <w:lang w:val="uk-UA" w:eastAsia="en-US"/>
        </w:rPr>
        <w:t>№ </w:t>
      </w:r>
      <w:r w:rsidR="00213CF5" w:rsidRPr="002A0423">
        <w:rPr>
          <w:sz w:val="28"/>
          <w:szCs w:val="28"/>
          <w:lang w:val="uk-UA" w:eastAsia="en-US"/>
        </w:rPr>
        <w:t>6b86b273ff34fce19d6b804eff5a3f574</w:t>
      </w:r>
      <w:r w:rsidR="00213CF5" w:rsidRPr="002A0423">
        <w:rPr>
          <w:sz w:val="28"/>
          <w:szCs w:val="28"/>
          <w:lang w:val="uk-UA" w:eastAsia="en-US"/>
        </w:rPr>
        <w:lastRenderedPageBreak/>
        <w:t>7ada4eaa22f1d49c01e52ddb7875b4b</w:t>
      </w:r>
      <w:r w:rsidR="002A0423" w:rsidRPr="002A0423">
        <w:rPr>
          <w:sz w:val="28"/>
          <w:szCs w:val="28"/>
          <w:lang w:val="uk-UA" w:eastAsia="en-US"/>
        </w:rPr>
        <w:t>e7f6c011776e8db7cd330b54174fd76f7d0216b612387a5ffcfb81e6f0919683</w:t>
      </w:r>
      <w:r w:rsidR="00213CF5">
        <w:rPr>
          <w:sz w:val="28"/>
          <w:szCs w:val="28"/>
          <w:lang w:val="uk-UA" w:eastAsia="en-US"/>
        </w:rPr>
        <w:t xml:space="preserve">, видаткова накладна від </w:t>
      </w:r>
      <w:r w:rsidR="00213CF5" w:rsidRPr="00D57925">
        <w:rPr>
          <w:sz w:val="28"/>
          <w:szCs w:val="28"/>
          <w:lang w:val="uk-UA" w:eastAsia="en-US"/>
        </w:rPr>
        <w:t>2bd4cf721cd186746e950b36cbe9d3ba6ac235531fccc38b3c7b6247f267ae90</w:t>
      </w:r>
      <w:r w:rsidR="00213CF5">
        <w:rPr>
          <w:sz w:val="28"/>
          <w:szCs w:val="28"/>
          <w:lang w:val="uk-UA" w:eastAsia="en-US"/>
        </w:rPr>
        <w:t>№ </w:t>
      </w:r>
      <w:r w:rsidR="00213CF5" w:rsidRPr="00D57925">
        <w:rPr>
          <w:sz w:val="28"/>
          <w:szCs w:val="28"/>
          <w:lang w:val="uk-UA" w:eastAsia="en-US"/>
        </w:rPr>
        <w:t>2c56a3ec42bb1a0aa2226cd5007b302bb8ccf8c99ff1b446cb6f08ce227e6f74</w:t>
      </w:r>
      <w:r w:rsidR="00213CF5">
        <w:rPr>
          <w:sz w:val="28"/>
          <w:szCs w:val="28"/>
          <w:lang w:val="uk-UA" w:eastAsia="en-US"/>
        </w:rPr>
        <w:t xml:space="preserve">, </w:t>
      </w:r>
      <w:r w:rsidR="00213CF5" w:rsidRPr="000D7C30">
        <w:rPr>
          <w:sz w:val="28"/>
          <w:szCs w:val="28"/>
          <w:lang w:val="uk-UA" w:eastAsia="en-US"/>
        </w:rPr>
        <w:t xml:space="preserve">страховий </w:t>
      </w:r>
      <w:r w:rsidR="00213CF5" w:rsidRPr="00ED7B87">
        <w:rPr>
          <w:sz w:val="28"/>
          <w:szCs w:val="28"/>
          <w:lang w:val="uk-UA" w:eastAsia="en-US"/>
        </w:rPr>
        <w:t xml:space="preserve">поліс </w:t>
      </w:r>
      <w:r w:rsidR="00213CF5" w:rsidRPr="00ED7B87">
        <w:rPr>
          <w:sz w:val="28"/>
          <w:szCs w:val="28"/>
          <w:lang w:val="uk-UA"/>
        </w:rPr>
        <w:t>від</w:t>
      </w:r>
      <w:r w:rsidR="00213CF5">
        <w:rPr>
          <w:sz w:val="28"/>
          <w:szCs w:val="28"/>
        </w:rPr>
        <w:t xml:space="preserve"> </w:t>
      </w:r>
      <w:r w:rsidR="00213CF5" w:rsidRPr="00D57925">
        <w:rPr>
          <w:sz w:val="28"/>
          <w:szCs w:val="28"/>
        </w:rPr>
        <w:t>2e15ba99d17aac1889d029dcbf483e031fb4ceaae5f28f26c803068744</w:t>
      </w:r>
      <w:r w:rsidR="00E63D01">
        <w:rPr>
          <w:sz w:val="28"/>
          <w:szCs w:val="28"/>
        </w:rPr>
        <w:br/>
      </w:r>
      <w:r w:rsidR="00213CF5" w:rsidRPr="00D57925">
        <w:rPr>
          <w:sz w:val="28"/>
          <w:szCs w:val="28"/>
        </w:rPr>
        <w:t>933c8e</w:t>
      </w:r>
      <w:r w:rsidR="00213CF5">
        <w:rPr>
          <w:sz w:val="28"/>
          <w:szCs w:val="28"/>
        </w:rPr>
        <w:t>№</w:t>
      </w:r>
      <w:r w:rsidR="00213CF5">
        <w:rPr>
          <w:sz w:val="28"/>
          <w:szCs w:val="28"/>
          <w:lang w:val="uk-UA"/>
        </w:rPr>
        <w:t> </w:t>
      </w:r>
      <w:r w:rsidR="00213CF5" w:rsidRPr="00D57925">
        <w:rPr>
          <w:sz w:val="28"/>
          <w:szCs w:val="28"/>
        </w:rPr>
        <w:t>a08153c91e83b079e9bd28b8fd4162fce86d4af593e4a2ca4b97e758a3f8d895</w:t>
      </w:r>
      <w:r w:rsidR="00213CF5">
        <w:rPr>
          <w:sz w:val="28"/>
          <w:szCs w:val="28"/>
          <w:lang w:val="uk-UA"/>
        </w:rPr>
        <w:t xml:space="preserve">, заявка </w:t>
      </w:r>
      <w:r w:rsidR="00ED7B87">
        <w:rPr>
          <w:sz w:val="28"/>
          <w:szCs w:val="28"/>
          <w:lang w:val="uk-UA"/>
        </w:rPr>
        <w:t>від 28.01.2026 № </w:t>
      </w:r>
      <w:r w:rsidR="00213CF5" w:rsidRPr="00213CF5">
        <w:rPr>
          <w:sz w:val="28"/>
          <w:szCs w:val="28"/>
          <w:lang w:val="uk-UA"/>
        </w:rPr>
        <w:t xml:space="preserve">34 до договору транспортного </w:t>
      </w:r>
      <w:r w:rsidR="00ED7B87">
        <w:rPr>
          <w:sz w:val="28"/>
          <w:szCs w:val="28"/>
          <w:lang w:val="uk-UA"/>
        </w:rPr>
        <w:t xml:space="preserve">експедирування від </w:t>
      </w:r>
      <w:r w:rsidR="00ED7B87" w:rsidRPr="00D57925">
        <w:rPr>
          <w:sz w:val="28"/>
          <w:szCs w:val="28"/>
          <w:lang w:val="uk-UA"/>
        </w:rPr>
        <w:t>dd06791e26e6789e2385aaa4b2d6ba0ff686d2fde0f2bc398a498a92548aa34c</w:t>
      </w:r>
      <w:r w:rsidR="00ED7B87">
        <w:rPr>
          <w:sz w:val="28"/>
          <w:szCs w:val="28"/>
          <w:lang w:val="uk-UA"/>
        </w:rPr>
        <w:t xml:space="preserve"> № </w:t>
      </w:r>
      <w:r w:rsidR="00213CF5" w:rsidRPr="00D57925">
        <w:rPr>
          <w:sz w:val="28"/>
          <w:szCs w:val="28"/>
          <w:lang w:val="uk-UA"/>
        </w:rPr>
        <w:t>ef1cf89ddb07e6b8045d92635ff72dbce9d6a4253f391d7b0f288d010e351292</w:t>
      </w:r>
      <w:r w:rsidRPr="000D7C30">
        <w:rPr>
          <w:sz w:val="28"/>
          <w:szCs w:val="28"/>
          <w:lang w:val="uk-UA" w:eastAsia="en-US"/>
        </w:rPr>
        <w:t xml:space="preserve">) Митницею відмовлено у митному оформленні товару за заявленою декларантом митною вартістю та прийнято Рішення відповідно до положень статті 55 Кодексу. Причини та підстави коригування митної вартості товару зазначено Митницею у графі 33 Рішення. </w:t>
      </w:r>
    </w:p>
    <w:p w:rsidR="00E72025" w:rsidRPr="00D3668B" w:rsidRDefault="00E72025" w:rsidP="000D7C30">
      <w:pPr>
        <w:autoSpaceDE w:val="0"/>
        <w:autoSpaceDN w:val="0"/>
        <w:adjustRightInd w:val="0"/>
        <w:ind w:firstLine="567"/>
        <w:jc w:val="both"/>
        <w:rPr>
          <w:sz w:val="28"/>
          <w:szCs w:val="28"/>
          <w:lang w:val="uk-UA" w:eastAsia="en-US"/>
        </w:rPr>
      </w:pPr>
      <w:r w:rsidRPr="00E72025">
        <w:rPr>
          <w:sz w:val="28"/>
          <w:szCs w:val="28"/>
          <w:lang w:val="uk-UA" w:eastAsia="en-US"/>
        </w:rPr>
        <w:t xml:space="preserve">Скаржник у зв’язку з </w:t>
      </w:r>
      <w:r w:rsidRPr="006B5649">
        <w:rPr>
          <w:sz w:val="28"/>
          <w:szCs w:val="28"/>
          <w:lang w:val="uk-UA" w:eastAsia="en-US"/>
        </w:rPr>
        <w:t>незгодою з Рішенням ско</w:t>
      </w:r>
      <w:r w:rsidR="00D62D0A">
        <w:rPr>
          <w:sz w:val="28"/>
          <w:szCs w:val="28"/>
          <w:lang w:val="uk-UA" w:eastAsia="en-US"/>
        </w:rPr>
        <w:t>р</w:t>
      </w:r>
      <w:r w:rsidR="00C1150A">
        <w:rPr>
          <w:sz w:val="28"/>
          <w:szCs w:val="28"/>
          <w:lang w:val="uk-UA" w:eastAsia="en-US"/>
        </w:rPr>
        <w:t>истався правом на випуск товару</w:t>
      </w:r>
      <w:r w:rsidRPr="006B5649">
        <w:rPr>
          <w:sz w:val="28"/>
          <w:szCs w:val="28"/>
          <w:lang w:val="uk-UA" w:eastAsia="en-US"/>
        </w:rPr>
        <w:t xml:space="preserve"> у вільний обіг за ЕМД від </w:t>
      </w:r>
      <w:r w:rsidR="00265541">
        <w:rPr>
          <w:sz w:val="28"/>
          <w:szCs w:val="28"/>
          <w:lang w:val="uk-UA"/>
        </w:rPr>
        <w:t>04.02.2026</w:t>
      </w:r>
      <w:r w:rsidR="006B5649" w:rsidRPr="006B5649">
        <w:rPr>
          <w:sz w:val="28"/>
          <w:szCs w:val="28"/>
          <w:lang w:val="uk-UA"/>
        </w:rPr>
        <w:t xml:space="preserve"> №</w:t>
      </w:r>
      <w:r w:rsidR="006B5649" w:rsidRPr="006B5649">
        <w:rPr>
          <w:sz w:val="28"/>
          <w:szCs w:val="28"/>
        </w:rPr>
        <w:t> </w:t>
      </w:r>
      <w:r w:rsidR="00265541">
        <w:rPr>
          <w:sz w:val="28"/>
          <w:szCs w:val="28"/>
          <w:lang w:val="uk-UA"/>
        </w:rPr>
        <w:t>26UA209140002696</w:t>
      </w:r>
      <w:r w:rsidR="00874010" w:rsidRPr="00874010">
        <w:rPr>
          <w:sz w:val="28"/>
          <w:szCs w:val="28"/>
          <w:lang w:val="uk-UA"/>
        </w:rPr>
        <w:t>U</w:t>
      </w:r>
      <w:r w:rsidR="00265541">
        <w:rPr>
          <w:sz w:val="28"/>
          <w:szCs w:val="28"/>
          <w:lang w:val="uk-UA"/>
        </w:rPr>
        <w:t>0</w:t>
      </w:r>
      <w:r w:rsidR="006B5649" w:rsidRPr="006B5649">
        <w:rPr>
          <w:sz w:val="28"/>
          <w:szCs w:val="28"/>
          <w:lang w:val="uk-UA"/>
        </w:rPr>
        <w:t xml:space="preserve"> </w:t>
      </w:r>
      <w:r w:rsidRPr="004C7255">
        <w:rPr>
          <w:sz w:val="28"/>
          <w:szCs w:val="28"/>
          <w:lang w:val="uk-UA" w:eastAsia="en-US"/>
        </w:rPr>
        <w:t>1c6cec1b3c220be5598e6a7550a47c0be67c935b328b24952f1491d6e5eac50a</w:t>
      </w:r>
      <w:r w:rsidR="00D62D0A" w:rsidRPr="004C7255">
        <w:rPr>
          <w:sz w:val="28"/>
          <w:szCs w:val="28"/>
          <w:highlight w:val="yellow"/>
          <w:lang w:val="uk-UA" w:eastAsia="en-US"/>
        </w:rPr>
        <w:t xml:space="preserve"> </w:t>
      </w:r>
      <w:r w:rsidR="00C1150A" w:rsidRPr="004C7255">
        <w:rPr>
          <w:sz w:val="28"/>
          <w:szCs w:val="28"/>
          <w:lang w:val="uk-UA" w:eastAsia="en-US"/>
        </w:rPr>
        <w:t>ad86ec617b67e0a763cc58ca327821fd737a72ca6131255660e9e65ac1ea9351</w:t>
      </w:r>
      <w:r w:rsidRPr="004C7255">
        <w:rPr>
          <w:sz w:val="28"/>
          <w:szCs w:val="28"/>
          <w:lang w:val="uk-UA" w:eastAsia="en-US"/>
        </w:rPr>
        <w:t>faf769c081a6bd062a10b33fd8e0b800cddafaf7e7c59cd76ce9834bad746933</w:t>
      </w:r>
      <w:r w:rsidR="00F41BEA" w:rsidRPr="004C7255">
        <w:rPr>
          <w:sz w:val="28"/>
          <w:szCs w:val="28"/>
          <w:highlight w:val="yellow"/>
          <w:lang w:val="uk-UA" w:eastAsia="en-US"/>
        </w:rPr>
        <w:t xml:space="preserve"> </w:t>
      </w:r>
      <w:r w:rsidR="00C1150A" w:rsidRPr="004C7255">
        <w:rPr>
          <w:sz w:val="28"/>
          <w:szCs w:val="28"/>
          <w:lang w:val="uk-UA" w:eastAsia="en-US"/>
        </w:rPr>
        <w:t>ad86ec617b67e0a763cc58ca327821fd737a72ca6131255660e9e65ac1ea9351</w:t>
      </w:r>
      <w:r w:rsidRPr="004C7255">
        <w:rPr>
          <w:sz w:val="28"/>
          <w:szCs w:val="28"/>
          <w:lang w:val="uk-UA" w:eastAsia="en-US"/>
        </w:rPr>
        <w:t>0515b634c409dcfc1e1823af55fc6d87622628be046b4a2670813d3116048358</w:t>
      </w:r>
      <w:r w:rsidR="00F41BEA" w:rsidRPr="004C7255">
        <w:rPr>
          <w:sz w:val="28"/>
          <w:szCs w:val="28"/>
          <w:highlight w:val="yellow"/>
          <w:lang w:val="uk-UA" w:eastAsia="en-US"/>
        </w:rPr>
        <w:t xml:space="preserve"> </w:t>
      </w:r>
      <w:r w:rsidR="00C1150A" w:rsidRPr="004C7255">
        <w:rPr>
          <w:sz w:val="28"/>
          <w:szCs w:val="28"/>
          <w:lang w:val="uk-UA" w:eastAsia="en-US"/>
        </w:rPr>
        <w:t>ad86ec617b67e0a763cc58ca327821fd737a72ca6131255660e9e65ac1ea9351</w:t>
      </w:r>
      <w:r w:rsidRPr="004C7255">
        <w:rPr>
          <w:sz w:val="28"/>
          <w:szCs w:val="28"/>
          <w:lang w:val="uk-UA" w:eastAsia="en-US"/>
        </w:rPr>
        <w:t>c32d8176c306bb9421482593b30d481aa2b6de061af8dfa0eede90e06f4f5656</w:t>
      </w:r>
      <w:r w:rsidRPr="00E72025">
        <w:rPr>
          <w:sz w:val="28"/>
          <w:szCs w:val="28"/>
          <w:lang w:val="uk-UA" w:eastAsia="en-US"/>
        </w:rPr>
        <w:t>.</w:t>
      </w:r>
    </w:p>
    <w:p w:rsidR="00E72025" w:rsidRPr="00E72025" w:rsidRDefault="00E72025" w:rsidP="00771148">
      <w:pPr>
        <w:autoSpaceDE w:val="0"/>
        <w:autoSpaceDN w:val="0"/>
        <w:adjustRightInd w:val="0"/>
        <w:ind w:firstLine="567"/>
        <w:jc w:val="both"/>
        <w:rPr>
          <w:sz w:val="28"/>
          <w:szCs w:val="28"/>
          <w:lang w:val="uk-UA" w:eastAsia="en-US"/>
        </w:rPr>
      </w:pPr>
      <w:r w:rsidRPr="00D3668B">
        <w:rPr>
          <w:sz w:val="28"/>
          <w:szCs w:val="28"/>
          <w:lang w:val="uk-UA"/>
        </w:rPr>
        <w:t>За інформацією</w:t>
      </w:r>
      <w:r>
        <w:rPr>
          <w:sz w:val="28"/>
          <w:szCs w:val="28"/>
          <w:lang w:val="uk-UA"/>
        </w:rPr>
        <w:t xml:space="preserve"> Митниці, на момент розгляду скарги додаткові документи для підтвердження </w:t>
      </w:r>
      <w:r w:rsidR="00F41BEA">
        <w:rPr>
          <w:sz w:val="28"/>
          <w:szCs w:val="28"/>
          <w:lang w:val="uk-UA"/>
        </w:rPr>
        <w:t>з</w:t>
      </w:r>
      <w:r w:rsidR="004B543A">
        <w:rPr>
          <w:sz w:val="28"/>
          <w:szCs w:val="28"/>
          <w:lang w:val="uk-UA"/>
        </w:rPr>
        <w:t>аявленої митної вартості товару</w:t>
      </w:r>
      <w:r>
        <w:rPr>
          <w:sz w:val="28"/>
          <w:szCs w:val="28"/>
          <w:lang w:val="uk-UA"/>
        </w:rPr>
        <w:t xml:space="preserve"> </w:t>
      </w:r>
      <w:r w:rsidRPr="004C7255">
        <w:rPr>
          <w:sz w:val="28"/>
          <w:szCs w:val="28"/>
          <w:lang w:val="uk-UA"/>
        </w:rPr>
        <w:t>32a79853ae1839698a209a63f5f47ecdda0e3f5dda75c1174faa53fc7ad51348</w:t>
      </w:r>
      <w:r>
        <w:rPr>
          <w:sz w:val="28"/>
          <w:szCs w:val="28"/>
          <w:lang w:val="uk-UA"/>
        </w:rPr>
        <w:t xml:space="preserve"> скаржником до митного органу не надавались.</w:t>
      </w:r>
    </w:p>
    <w:p w:rsidR="00B600C9" w:rsidRDefault="000729D2" w:rsidP="004C64C4">
      <w:pPr>
        <w:pStyle w:val="ac"/>
        <w:ind w:firstLine="580"/>
        <w:jc w:val="both"/>
      </w:pPr>
      <w:r>
        <w:rPr>
          <w:lang w:eastAsia="en-US"/>
        </w:rPr>
        <w:t>З метою перевірки відповідно до частини першої статті 26</w:t>
      </w:r>
      <w:r>
        <w:rPr>
          <w:vertAlign w:val="superscript"/>
          <w:lang w:eastAsia="en-US"/>
        </w:rPr>
        <w:t>3</w:t>
      </w:r>
      <w:r>
        <w:rPr>
          <w:lang w:eastAsia="en-US"/>
        </w:rPr>
        <w:t xml:space="preserve"> Кодексу правомірності оскаржуваного Рішення Держмитслужбою опрацьовано документи, подані декларан</w:t>
      </w:r>
      <w:r w:rsidR="00425FEC">
        <w:rPr>
          <w:lang w:eastAsia="en-US"/>
        </w:rPr>
        <w:t>том до митного оформлення</w:t>
      </w:r>
      <w:r>
        <w:rPr>
          <w:lang w:eastAsia="en-US"/>
        </w:rPr>
        <w:t xml:space="preserve">, та встановлено, що </w:t>
      </w:r>
      <w:r w:rsidR="00F41BEA">
        <w:rPr>
          <w:lang w:eastAsia="en-US"/>
        </w:rPr>
        <w:t>поставка товар</w:t>
      </w:r>
      <w:r w:rsidR="001A6B9F">
        <w:rPr>
          <w:lang w:eastAsia="en-US"/>
        </w:rPr>
        <w:t>у</w:t>
      </w:r>
      <w:r w:rsidR="00425FEC">
        <w:rPr>
          <w:lang w:eastAsia="en-US"/>
        </w:rPr>
        <w:t xml:space="preserve">, </w:t>
      </w:r>
      <w:r w:rsidR="00F41BEA">
        <w:rPr>
          <w:bCs/>
        </w:rPr>
        <w:t>заявлен</w:t>
      </w:r>
      <w:r w:rsidR="001A6B9F">
        <w:rPr>
          <w:bCs/>
        </w:rPr>
        <w:t>ого</w:t>
      </w:r>
      <w:r w:rsidR="00425FEC">
        <w:rPr>
          <w:bCs/>
        </w:rPr>
        <w:t xml:space="preserve"> </w:t>
      </w:r>
      <w:r w:rsidR="00425FEC">
        <w:t xml:space="preserve">за </w:t>
      </w:r>
      <w:r w:rsidR="00874010" w:rsidRPr="009631EC">
        <w:t xml:space="preserve">ЕМД від </w:t>
      </w:r>
      <w:r w:rsidR="001A6B9F" w:rsidRPr="001A6B9F">
        <w:rPr>
          <w:lang w:val="ru-RU"/>
        </w:rPr>
        <w:t>04.02.2026 № 26UA209140002634U5</w:t>
      </w:r>
      <w:r w:rsidR="00425FEC">
        <w:t>,</w:t>
      </w:r>
      <w:r>
        <w:rPr>
          <w:lang w:eastAsia="en-US"/>
        </w:rPr>
        <w:t xml:space="preserve"> здійснювалась на підставі </w:t>
      </w:r>
      <w:r w:rsidR="00874010" w:rsidRPr="00874010">
        <w:rPr>
          <w:color w:val="000000"/>
          <w:lang w:eastAsia="en-US"/>
        </w:rPr>
        <w:t>Контракту</w:t>
      </w:r>
      <w:r w:rsidR="004C64C4">
        <w:rPr>
          <w:bCs/>
        </w:rPr>
        <w:t xml:space="preserve"> </w:t>
      </w:r>
      <w:r w:rsidR="00950F6F">
        <w:t xml:space="preserve">від </w:t>
      </w:r>
      <w:r w:rsidR="00874010" w:rsidRPr="004C7255">
        <w:t>2e05634a92b894a7cdf366c809685c10b662081b456b016f4571927c271b8cb6</w:t>
      </w:r>
      <w:r w:rsidR="00C40F8B" w:rsidRPr="004C7255">
        <w:rPr>
          <w:highlight w:val="yellow"/>
        </w:rPr>
        <w:t xml:space="preserve"> </w:t>
      </w:r>
      <w:r w:rsidR="00950F6F">
        <w:t>№ </w:t>
      </w:r>
      <w:r w:rsidR="00874010" w:rsidRPr="00E63D01">
        <w:t>d3c7f3d874f34fa0febe7b98ff45bbded447bc62cd8b38c6c7d44267bc1212cb</w:t>
      </w:r>
      <w:r w:rsidR="00355B33" w:rsidRPr="00E63D01">
        <w:t xml:space="preserve"> (далі</w:t>
      </w:r>
      <w:r w:rsidR="00355B33">
        <w:t xml:space="preserve"> – Контракт</w:t>
      </w:r>
      <w:r w:rsidR="00C40F8B">
        <w:t>)</w:t>
      </w:r>
      <w:r w:rsidR="004C64C4">
        <w:rPr>
          <w:bCs/>
        </w:rPr>
        <w:t xml:space="preserve">, укладеного між компанією </w:t>
      </w:r>
      <w:r w:rsidR="004C7255">
        <w:t>Особа 2</w:t>
      </w:r>
      <w:r w:rsidR="00950F6F" w:rsidRPr="00A82AE6">
        <w:t xml:space="preserve"> </w:t>
      </w:r>
      <w:r w:rsidR="00C40F8B">
        <w:t xml:space="preserve">(продавець) та </w:t>
      </w:r>
      <w:r w:rsidR="004C7255">
        <w:t>Особа 1</w:t>
      </w:r>
      <w:r w:rsidR="00ED7B87">
        <w:t xml:space="preserve"> </w:t>
      </w:r>
      <w:r w:rsidR="004C64C4" w:rsidRPr="004C64C4">
        <w:t>(покупець)</w:t>
      </w:r>
      <w:r w:rsidR="00B600C9">
        <w:t>.</w:t>
      </w:r>
    </w:p>
    <w:p w:rsidR="00B600C9" w:rsidRDefault="00B600C9" w:rsidP="00B600C9">
      <w:pPr>
        <w:autoSpaceDE w:val="0"/>
        <w:autoSpaceDN w:val="0"/>
        <w:adjustRightInd w:val="0"/>
        <w:ind w:firstLine="567"/>
        <w:jc w:val="both"/>
        <w:rPr>
          <w:rFonts w:eastAsia="Calibri"/>
          <w:sz w:val="28"/>
          <w:szCs w:val="28"/>
          <w:lang w:val="uk-UA" w:eastAsia="en-US"/>
        </w:rPr>
      </w:pPr>
      <w:r w:rsidRPr="00B600C9">
        <w:rPr>
          <w:rFonts w:eastAsia="Calibri"/>
          <w:sz w:val="28"/>
          <w:szCs w:val="28"/>
          <w:lang w:val="uk-UA" w:eastAsia="en-US"/>
        </w:rPr>
        <w:t>Умовами Контракту з урахуванням змін, внесених додат</w:t>
      </w:r>
      <w:r>
        <w:rPr>
          <w:rFonts w:eastAsia="Calibri"/>
          <w:sz w:val="28"/>
          <w:szCs w:val="28"/>
          <w:lang w:val="uk-UA" w:eastAsia="en-US"/>
        </w:rPr>
        <w:t xml:space="preserve">ковою угодою до Контракту від </w:t>
      </w:r>
      <w:r w:rsidRPr="004C7255">
        <w:rPr>
          <w:rFonts w:eastAsia="Calibri"/>
          <w:sz w:val="28"/>
          <w:szCs w:val="28"/>
          <w:lang w:val="uk-UA" w:eastAsia="en-US"/>
        </w:rPr>
        <w:t>e411dab0928e7be0f63ce1aabcc3ee6c604366333e1f1</w:t>
      </w:r>
      <w:r w:rsidR="00E63D01">
        <w:rPr>
          <w:rFonts w:eastAsia="Calibri"/>
          <w:sz w:val="28"/>
          <w:szCs w:val="28"/>
          <w:lang w:val="uk-UA" w:eastAsia="en-US"/>
        </w:rPr>
        <w:br/>
      </w:r>
      <w:r w:rsidRPr="004C7255">
        <w:rPr>
          <w:rFonts w:eastAsia="Calibri"/>
          <w:sz w:val="28"/>
          <w:szCs w:val="28"/>
          <w:lang w:val="uk-UA" w:eastAsia="en-US"/>
        </w:rPr>
        <w:t>ba215da8894a83b5f98</w:t>
      </w:r>
      <w:r>
        <w:rPr>
          <w:rFonts w:eastAsia="Calibri"/>
          <w:sz w:val="28"/>
          <w:szCs w:val="28"/>
          <w:lang w:val="uk-UA" w:eastAsia="en-US"/>
        </w:rPr>
        <w:t xml:space="preserve"> № </w:t>
      </w:r>
      <w:r w:rsidRPr="004C7255">
        <w:rPr>
          <w:rFonts w:eastAsia="Calibri"/>
          <w:sz w:val="28"/>
          <w:szCs w:val="28"/>
          <w:lang w:val="uk-UA" w:eastAsia="en-US"/>
        </w:rPr>
        <w:t>6b86b273ff34fce19d6b804eff5a3f5747</w:t>
      </w:r>
      <w:r w:rsidR="00E63D01">
        <w:rPr>
          <w:rFonts w:eastAsia="Calibri"/>
          <w:sz w:val="28"/>
          <w:szCs w:val="28"/>
          <w:lang w:val="uk-UA" w:eastAsia="en-US"/>
        </w:rPr>
        <w:br/>
      </w:r>
      <w:r w:rsidRPr="004C7255">
        <w:rPr>
          <w:rFonts w:eastAsia="Calibri"/>
          <w:sz w:val="28"/>
          <w:szCs w:val="28"/>
          <w:lang w:val="uk-UA" w:eastAsia="en-US"/>
        </w:rPr>
        <w:t>ada4eaa22f1d49c01e52ddb7875b4b</w:t>
      </w:r>
      <w:r w:rsidRPr="00B600C9">
        <w:rPr>
          <w:rFonts w:eastAsia="Calibri"/>
          <w:sz w:val="28"/>
          <w:szCs w:val="28"/>
          <w:lang w:val="uk-UA" w:eastAsia="en-US"/>
        </w:rPr>
        <w:t>, передбачено, зокрема, що:</w:t>
      </w:r>
    </w:p>
    <w:p w:rsidR="004808A1" w:rsidRDefault="004808A1" w:rsidP="00B600C9">
      <w:pPr>
        <w:autoSpaceDE w:val="0"/>
        <w:autoSpaceDN w:val="0"/>
        <w:adjustRightInd w:val="0"/>
        <w:ind w:firstLine="567"/>
        <w:jc w:val="both"/>
        <w:rPr>
          <w:rFonts w:eastAsia="Calibri"/>
          <w:sz w:val="28"/>
          <w:szCs w:val="28"/>
          <w:lang w:val="uk-UA" w:eastAsia="en-US"/>
        </w:rPr>
      </w:pPr>
      <w:r w:rsidRPr="004C7255">
        <w:rPr>
          <w:rFonts w:eastAsia="Calibri"/>
          <w:sz w:val="28"/>
          <w:szCs w:val="28"/>
          <w:lang w:val="uk-UA" w:eastAsia="en-US"/>
        </w:rPr>
        <w:t>fe5980ad54daab48ff7879f9924869ffb781f7ddd02478eb06685167008b6e44</w:t>
      </w:r>
      <w:r>
        <w:rPr>
          <w:rFonts w:eastAsia="Calibri"/>
          <w:sz w:val="28"/>
          <w:szCs w:val="28"/>
          <w:lang w:val="uk-UA" w:eastAsia="en-US"/>
        </w:rPr>
        <w:t xml:space="preserve"> (розділ </w:t>
      </w:r>
      <w:r w:rsidRPr="004C7255">
        <w:rPr>
          <w:rFonts w:eastAsia="Calibri"/>
          <w:sz w:val="28"/>
          <w:szCs w:val="28"/>
          <w:lang w:val="uk-UA" w:eastAsia="en-US"/>
        </w:rPr>
        <w:t>6b86b273ff34fce19d6b804eff5a3f5747ada4eaa22f1d49c01e52ddb7875b4b</w:t>
      </w:r>
      <w:r w:rsidR="00EC38B3">
        <w:rPr>
          <w:rFonts w:eastAsia="Calibri"/>
          <w:sz w:val="28"/>
          <w:szCs w:val="28"/>
          <w:lang w:val="uk-UA" w:eastAsia="en-US"/>
        </w:rPr>
        <w:t xml:space="preserve"> «Предмет контракту»):</w:t>
      </w:r>
    </w:p>
    <w:p w:rsidR="00EC38B3" w:rsidRDefault="00EC38B3" w:rsidP="00EC38B3">
      <w:pPr>
        <w:pStyle w:val="ac"/>
        <w:ind w:firstLine="580"/>
        <w:jc w:val="both"/>
      </w:pPr>
      <w:r w:rsidRPr="004C7255">
        <w:rPr>
          <w:rFonts w:eastAsia="Calibri"/>
          <w:lang w:eastAsia="en-US"/>
        </w:rPr>
        <w:t>ae04c235180660ccc3186ec6a27d41b9fee0dfe6e4e47b23424b6070d47d6efe</w:t>
      </w:r>
      <w:r>
        <w:rPr>
          <w:rFonts w:eastAsia="Calibri"/>
          <w:lang w:eastAsia="en-US"/>
        </w:rPr>
        <w:t xml:space="preserve"> </w:t>
      </w:r>
      <w:r>
        <w:lastRenderedPageBreak/>
        <w:t xml:space="preserve">(пункт </w:t>
      </w:r>
      <w:r w:rsidRPr="004C7255">
        <w:t>b05e244762b1e472be89a93800cc3ee326743cecb55984bf12813addb8de66d0</w:t>
      </w:r>
      <w:r w:rsidRPr="00EC38B3">
        <w:t>);</w:t>
      </w:r>
    </w:p>
    <w:p w:rsidR="00EC38B3" w:rsidRPr="00EC38B3" w:rsidRDefault="00EC38B3" w:rsidP="00EC38B3">
      <w:pPr>
        <w:pStyle w:val="ac"/>
        <w:ind w:firstLine="580"/>
        <w:jc w:val="both"/>
      </w:pPr>
      <w:r w:rsidRPr="004C7255">
        <w:t>1d8a10dbc0bdfd54edf91a0014fa632668f5afd0efd97447982e922f323c4aa4</w:t>
      </w:r>
      <w:r>
        <w:t xml:space="preserve"> (пункт </w:t>
      </w:r>
      <w:r w:rsidRPr="004C7255">
        <w:t>77ac319bfe1979e2d799d9e6987e65feb54f61511c03552ebae990826c208590</w:t>
      </w:r>
      <w:r w:rsidRPr="00EC38B3">
        <w:t>);</w:t>
      </w:r>
    </w:p>
    <w:p w:rsidR="00EC38B3" w:rsidRPr="00EC38B3" w:rsidRDefault="00EC38B3" w:rsidP="00EC38B3">
      <w:pPr>
        <w:pStyle w:val="ac"/>
        <w:ind w:firstLine="580"/>
        <w:jc w:val="both"/>
      </w:pPr>
      <w:r w:rsidRPr="004C7255">
        <w:t>aa1e7586c4cad4f4dea80971c856c675f019fbd9085ad8dadb5ecb0ea9ea5823</w:t>
      </w:r>
      <w:r>
        <w:t xml:space="preserve"> (пункт </w:t>
      </w:r>
      <w:r w:rsidRPr="004C7255">
        <w:t>9c193c604ad7de942961af97b39ff541f2e611fdf0b93a3044e16dfbd808f41b</w:t>
      </w:r>
      <w:r w:rsidRPr="00EC38B3">
        <w:t>);</w:t>
      </w:r>
    </w:p>
    <w:p w:rsidR="00A91459" w:rsidRDefault="00A91459" w:rsidP="00A91459">
      <w:pPr>
        <w:pStyle w:val="ac"/>
        <w:ind w:firstLine="580"/>
        <w:jc w:val="both"/>
      </w:pPr>
      <w:r w:rsidRPr="004C7255">
        <w:t>eef3c041e34eda21fae45c09c248aacce72b0afee6e18cb0f2369d178b120331</w:t>
      </w:r>
      <w:r w:rsidR="00004D53" w:rsidRPr="004C7255">
        <w:t>e7ac0786668e0ff0f02b62bd04f45ff636fd82db63b1104601c975dc005f3a67</w:t>
      </w:r>
      <w:r w:rsidRPr="004C7255">
        <w:rPr>
          <w:highlight w:val="yellow"/>
        </w:rPr>
        <w:t xml:space="preserve"> </w:t>
      </w:r>
      <w:r w:rsidR="00054956" w:rsidRPr="004C7255">
        <w:t>e0d2dc7a8ff02ef03a82bd154e38ff31a282a6dedf0299fdf6209a4ea3965a6f</w:t>
      </w:r>
      <w:r w:rsidR="000A7000" w:rsidRPr="004C7255">
        <w:t>d29c06a03658cdbd1f45b5aba28eb4f6ca9832fb4dfb2f718cd7b69b8434e651</w:t>
      </w:r>
      <w:r w:rsidRPr="004C7255">
        <w:t>3cd030d3a776e51b99aae594d7409286c0215f1422a3c277e54658fec469bdc8</w:t>
      </w:r>
      <w:r w:rsidR="00C52301" w:rsidRPr="004C7255">
        <w:t>193be06264e1424dc20e83bbfbade68feba2cbe7b72d25a84cf9e17a9a6fba59</w:t>
      </w:r>
      <w:r w:rsidRPr="004C7255">
        <w:t>a957a764be8b8d232fd9322b594763d926a787212714cf426af72ae8337f5e1c</w:t>
      </w:r>
      <w:r>
        <w:t xml:space="preserve"> </w:t>
      </w:r>
      <w:r w:rsidR="00004D53">
        <w:t xml:space="preserve">(пункт </w:t>
      </w:r>
      <w:r w:rsidR="00004D53" w:rsidRPr="004C7255">
        <w:t>77065cda8fe1551871ba934cfef4df0f9e8a5f7fb63909b25bf0ccebbe807e18</w:t>
      </w:r>
      <w:r w:rsidR="00004D53">
        <w:t>);</w:t>
      </w:r>
    </w:p>
    <w:p w:rsidR="007B1C34" w:rsidRDefault="00004D53" w:rsidP="005A1B0F">
      <w:pPr>
        <w:pStyle w:val="ac"/>
        <w:ind w:firstLine="580"/>
        <w:jc w:val="both"/>
      </w:pPr>
      <w:r w:rsidRPr="004C7255">
        <w:t>eb1899466e4942c44ab54bec82394d2d4d4da44dca34110165f66bfe0777607d</w:t>
      </w:r>
      <w:r w:rsidR="007B1C34" w:rsidRPr="004C7255">
        <w:t>229d4be4241d928e64b532828dc487d83996da9227f8b931c8f4baab13f7ecba</w:t>
      </w:r>
      <w:r w:rsidR="007B1C34">
        <w:t xml:space="preserve"> (пункт </w:t>
      </w:r>
      <w:r w:rsidR="007B1C34" w:rsidRPr="004C7255">
        <w:t>6c6a464eca230198d20ca69ad8873f92fa7444e226784b4f554301e16d57feb2</w:t>
      </w:r>
      <w:r w:rsidR="007B1C34">
        <w:t>)</w:t>
      </w:r>
      <w:r w:rsidR="00E755FB">
        <w:t>;</w:t>
      </w:r>
    </w:p>
    <w:p w:rsidR="00E755FB" w:rsidRPr="004C7255" w:rsidRDefault="00E755FB" w:rsidP="005A1B0F">
      <w:pPr>
        <w:pStyle w:val="ac"/>
        <w:ind w:firstLine="580"/>
        <w:jc w:val="both"/>
        <w:rPr>
          <w:highlight w:val="yellow"/>
        </w:rPr>
      </w:pPr>
      <w:r w:rsidRPr="004C7255">
        <w:t>08cd25c1dbf495dfcdb42181f3fadb1928009ea22ff99b8ad791510fc591edfc</w:t>
      </w:r>
      <w:r w:rsidR="00B52ACA" w:rsidRPr="004C7255">
        <w:t>e7ac0786668e0ff0f02b62bd04f45ff636fd82db63b1104601c975dc005f3a67</w:t>
      </w:r>
    </w:p>
    <w:p w:rsidR="00B52ACA" w:rsidRPr="004C7255" w:rsidRDefault="00656F5F" w:rsidP="005A1B0F">
      <w:pPr>
        <w:pStyle w:val="ac"/>
        <w:ind w:firstLine="580"/>
        <w:jc w:val="both"/>
        <w:rPr>
          <w:highlight w:val="yellow"/>
        </w:rPr>
      </w:pPr>
      <w:r w:rsidRPr="004C7255">
        <w:t>34c6fbb62da8ce5c68089f837d44c62e43f0a983c7ca88c3806e44cf482bb935</w:t>
      </w:r>
      <w:r w:rsidR="00B52ACA" w:rsidRPr="004C7255">
        <w:t>2270c4123e9d9a558eb99392c9c55cbc5da78f057ef453ae7ae2847645f3ea04</w:t>
      </w:r>
    </w:p>
    <w:p w:rsidR="00B52ACA" w:rsidRPr="004C7255" w:rsidRDefault="00B52ACA" w:rsidP="005A1B0F">
      <w:pPr>
        <w:pStyle w:val="ac"/>
        <w:ind w:firstLine="580"/>
        <w:jc w:val="both"/>
        <w:rPr>
          <w:highlight w:val="yellow"/>
        </w:rPr>
      </w:pPr>
      <w:r w:rsidRPr="004C7255">
        <w:t>9f5b6ed2c08cef2af06a491df4fa0ebf7f768f23cf652a18b81e0e8c0d0267f805b260300d3e7b742b76749ef16db52129f9c46f750ac5b178958af73c3db3c2e7ac0786668e0ff0f02b62bd04f45ff636fd82db63b1104601c975dc005f3a67</w:t>
      </w:r>
    </w:p>
    <w:p w:rsidR="00B52ACA" w:rsidRPr="004C7255" w:rsidRDefault="00DA419F" w:rsidP="005A1B0F">
      <w:pPr>
        <w:pStyle w:val="ac"/>
        <w:ind w:firstLine="580"/>
        <w:jc w:val="both"/>
        <w:rPr>
          <w:highlight w:val="yellow"/>
          <w:lang w:val="en-US"/>
        </w:rPr>
      </w:pPr>
      <w:r w:rsidRPr="004C7255">
        <w:rPr>
          <w:lang w:val="en-US"/>
        </w:rPr>
        <w:t>65f472ac54a854f5bcab37aed681067f13f4f5644993c322db1327eeba7a1887</w:t>
      </w:r>
    </w:p>
    <w:p w:rsidR="00B52ACA" w:rsidRPr="004C7255" w:rsidRDefault="00DA419F" w:rsidP="005A1B0F">
      <w:pPr>
        <w:pStyle w:val="ac"/>
        <w:ind w:firstLine="580"/>
        <w:jc w:val="both"/>
        <w:rPr>
          <w:highlight w:val="yellow"/>
          <w:lang w:val="en-US"/>
        </w:rPr>
      </w:pPr>
      <w:r w:rsidRPr="004C7255">
        <w:rPr>
          <w:lang w:val="en-US"/>
        </w:rPr>
        <w:t>128a00d662b739b9ef5f55062a02e3f4775dc123144a7dde02530413ffda7984</w:t>
      </w:r>
    </w:p>
    <w:p w:rsidR="00B52ACA" w:rsidRPr="004C7255" w:rsidRDefault="00DA419F" w:rsidP="005A1B0F">
      <w:pPr>
        <w:pStyle w:val="ac"/>
        <w:ind w:firstLine="580"/>
        <w:jc w:val="both"/>
        <w:rPr>
          <w:highlight w:val="yellow"/>
          <w:lang w:val="en-US"/>
        </w:rPr>
      </w:pPr>
      <w:r w:rsidRPr="004C7255">
        <w:rPr>
          <w:lang w:val="en-US"/>
        </w:rPr>
        <w:t>0a1ef8148e5c58023b4f34a9c74e580162ee731612545f08a150a29c894a4591</w:t>
      </w:r>
    </w:p>
    <w:p w:rsidR="00DA419F" w:rsidRPr="004C7255" w:rsidRDefault="00DA419F" w:rsidP="005A1B0F">
      <w:pPr>
        <w:pStyle w:val="ac"/>
        <w:ind w:firstLine="580"/>
        <w:jc w:val="both"/>
        <w:rPr>
          <w:highlight w:val="yellow"/>
          <w:lang w:val="en-US"/>
        </w:rPr>
      </w:pPr>
      <w:r w:rsidRPr="004C7255">
        <w:rPr>
          <w:lang w:val="en-US"/>
        </w:rPr>
        <w:t>b21ec70d530cd67e752ee9c92a4c5213e1867425bbaf13e7e3c8d113a07cdd56</w:t>
      </w:r>
      <w:r w:rsidR="00461CAE" w:rsidRPr="004C7255">
        <w:rPr>
          <w:lang w:val="en-US"/>
        </w:rPr>
        <w:t>d67337789f6d5e3246b07289c5fe42881942df73e627c7c79da404c2a9662c08</w:t>
      </w:r>
    </w:p>
    <w:p w:rsidR="00461CAE" w:rsidRPr="00461CAE" w:rsidRDefault="00461CAE" w:rsidP="005A1B0F">
      <w:pPr>
        <w:pStyle w:val="ac"/>
        <w:ind w:firstLine="580"/>
        <w:jc w:val="both"/>
        <w:rPr>
          <w:lang w:val="en-US"/>
        </w:rPr>
      </w:pPr>
      <w:r w:rsidRPr="004C7255">
        <w:rPr>
          <w:lang w:val="en-US"/>
        </w:rPr>
        <w:t>960027d52eb1a69b2a7cae948c15c88b730faab4061d926572bdbb0aa8865f1e</w:t>
      </w:r>
      <w:r>
        <w:rPr>
          <w:lang w:val="en-US"/>
        </w:rPr>
        <w:t xml:space="preserve"> </w:t>
      </w:r>
      <w:r>
        <w:t xml:space="preserve">(пункт </w:t>
      </w:r>
      <w:r w:rsidRPr="004C7255">
        <w:rPr>
          <w:lang w:val="en-US"/>
        </w:rPr>
        <w:t>8527a891e224136950ff32ca212b45bc93f69fbb801c3b1ebedac52775f99e61</w:t>
      </w:r>
      <w:r>
        <w:t>)</w:t>
      </w:r>
      <w:r>
        <w:rPr>
          <w:lang w:val="en-US"/>
        </w:rPr>
        <w:t>.</w:t>
      </w:r>
    </w:p>
    <w:p w:rsidR="007B1C34" w:rsidRDefault="007B1C34" w:rsidP="007B1C34">
      <w:pPr>
        <w:pStyle w:val="ac"/>
        <w:ind w:firstLine="580"/>
        <w:jc w:val="both"/>
      </w:pPr>
      <w:r>
        <w:t xml:space="preserve">Першочергово слід зазначити, що декларантом в графі 31 ЕМД </w:t>
      </w:r>
      <w:r>
        <w:br/>
        <w:t xml:space="preserve">від </w:t>
      </w:r>
      <w:r w:rsidRPr="007B1C34">
        <w:t>04.02.2026 № 26UA209140002634U5</w:t>
      </w:r>
      <w:r>
        <w:t xml:space="preserve"> заявлено відомості щодо виробника товару «</w:t>
      </w:r>
      <w:r w:rsidR="004C7255">
        <w:t>Особа 2</w:t>
      </w:r>
      <w:r>
        <w:t>» та торговельної марки «</w:t>
      </w:r>
      <w:r w:rsidRPr="004C7255">
        <w:t>7d62f6d5ad5b63f899382a584987559f2b197ea2c637b35bcb7457bf45b7db46</w:t>
      </w:r>
      <w:r>
        <w:t xml:space="preserve">», а відповідно до графи 44 даної ЕМД Контракт визначено декларантом під кодом 4104, який згідно з Класифікатором документів, сертифікатів, дозволів та додаткової інформації, затвердженим наказом Міністерства фінансів України від 20.09.2012 № 1011 «Про затвердження відомчих класифікаторів інформації з питань державної митної справи, які використовуються у процесі оформлення митних декларацій», є зовнішньоекономічним контрактом купівлі-продажу з виробником товару.  </w:t>
      </w:r>
    </w:p>
    <w:p w:rsidR="00EC38B3" w:rsidRDefault="007B1C34" w:rsidP="004345E0">
      <w:pPr>
        <w:pStyle w:val="ac"/>
        <w:ind w:firstLine="580"/>
        <w:jc w:val="both"/>
      </w:pPr>
      <w:r>
        <w:lastRenderedPageBreak/>
        <w:t>Однак в поданих до митного оформлення документах</w:t>
      </w:r>
      <w:r w:rsidR="00EC38B3">
        <w:t xml:space="preserve"> відсутня інформація щодо </w:t>
      </w:r>
      <w:r w:rsidR="004345E0">
        <w:t xml:space="preserve">торговельної марки та </w:t>
      </w:r>
      <w:r w:rsidR="004345E0">
        <w:rPr>
          <w:bCs/>
        </w:rPr>
        <w:t xml:space="preserve">компанії </w:t>
      </w:r>
      <w:r w:rsidR="004C7255">
        <w:t>Особа 2</w:t>
      </w:r>
      <w:r w:rsidR="004345E0">
        <w:t xml:space="preserve"> як виробника.</w:t>
      </w:r>
    </w:p>
    <w:p w:rsidR="007B1C34" w:rsidRPr="007B1C34" w:rsidRDefault="007B1C34" w:rsidP="007B1C34">
      <w:pPr>
        <w:pStyle w:val="ac"/>
        <w:ind w:firstLine="580"/>
        <w:jc w:val="both"/>
      </w:pPr>
      <w:r>
        <w:t>Такі факти ставлять під сумнів здійснення поставки товару безпосередньо від виробника та можуть свідчити про недостовірність декларування відомостей щодо торговельної марки і виробника, які, в свою чергу, мають прямий вплив на формування ціни товару та визначення його митної вартості.</w:t>
      </w:r>
    </w:p>
    <w:p w:rsidR="004F408B" w:rsidRDefault="00836AEE" w:rsidP="00836AEE">
      <w:pPr>
        <w:autoSpaceDE w:val="0"/>
        <w:autoSpaceDN w:val="0"/>
        <w:adjustRightInd w:val="0"/>
        <w:ind w:firstLine="567"/>
        <w:jc w:val="both"/>
        <w:rPr>
          <w:sz w:val="28"/>
          <w:szCs w:val="28"/>
          <w:lang w:val="uk-UA"/>
        </w:rPr>
      </w:pPr>
      <w:r w:rsidRPr="00461EA8">
        <w:rPr>
          <w:sz w:val="28"/>
          <w:szCs w:val="28"/>
          <w:lang w:val="uk-UA"/>
        </w:rPr>
        <w:t>Одними із основних документів, що підт</w:t>
      </w:r>
      <w:r w:rsidR="005A1B0F">
        <w:rPr>
          <w:sz w:val="28"/>
          <w:szCs w:val="28"/>
          <w:lang w:val="uk-UA"/>
        </w:rPr>
        <w:t>верджують митну вартість товару</w:t>
      </w:r>
      <w:r w:rsidRPr="00461EA8">
        <w:rPr>
          <w:sz w:val="28"/>
          <w:szCs w:val="28"/>
          <w:lang w:val="uk-UA"/>
        </w:rPr>
        <w:t>, є банківські платіжні документи, що стосуються оцінюваного товару</w:t>
      </w:r>
      <w:r w:rsidR="00177090" w:rsidRPr="00461EA8">
        <w:rPr>
          <w:sz w:val="28"/>
          <w:szCs w:val="28"/>
          <w:lang w:val="uk-UA"/>
        </w:rPr>
        <w:t>,</w:t>
      </w:r>
      <w:r w:rsidRPr="00461EA8">
        <w:rPr>
          <w:sz w:val="28"/>
          <w:szCs w:val="28"/>
          <w:lang w:val="uk-UA"/>
        </w:rPr>
        <w:t xml:space="preserve"> </w:t>
      </w:r>
      <w:r w:rsidR="000476F1" w:rsidRPr="00461EA8">
        <w:rPr>
          <w:sz w:val="28"/>
          <w:szCs w:val="28"/>
          <w:lang w:val="uk-UA"/>
        </w:rPr>
        <w:t>та 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w:t>
      </w:r>
      <w:r w:rsidR="004B543A">
        <w:rPr>
          <w:sz w:val="28"/>
          <w:szCs w:val="28"/>
          <w:lang w:val="uk-UA"/>
        </w:rPr>
        <w:t xml:space="preserve"> вартість перевезення оцінюваного товару</w:t>
      </w:r>
      <w:r w:rsidR="000476F1" w:rsidRPr="00461EA8">
        <w:rPr>
          <w:sz w:val="28"/>
          <w:szCs w:val="28"/>
          <w:lang w:val="uk-UA"/>
        </w:rPr>
        <w:t xml:space="preserve"> </w:t>
      </w:r>
      <w:r w:rsidRPr="00461EA8">
        <w:rPr>
          <w:sz w:val="28"/>
          <w:szCs w:val="28"/>
          <w:lang w:val="uk-UA"/>
        </w:rPr>
        <w:t>(пункт</w:t>
      </w:r>
      <w:r w:rsidR="000476F1" w:rsidRPr="00461EA8">
        <w:rPr>
          <w:sz w:val="28"/>
          <w:szCs w:val="28"/>
          <w:lang w:val="uk-UA"/>
        </w:rPr>
        <w:t>и</w:t>
      </w:r>
      <w:r w:rsidRPr="00461EA8">
        <w:rPr>
          <w:sz w:val="28"/>
          <w:szCs w:val="28"/>
          <w:lang w:val="uk-UA"/>
        </w:rPr>
        <w:t xml:space="preserve"> 4</w:t>
      </w:r>
      <w:r w:rsidR="000476F1" w:rsidRPr="00461EA8">
        <w:rPr>
          <w:sz w:val="28"/>
          <w:szCs w:val="28"/>
          <w:lang w:val="uk-UA"/>
        </w:rPr>
        <w:t>, 6</w:t>
      </w:r>
      <w:r w:rsidRPr="00461EA8">
        <w:rPr>
          <w:sz w:val="28"/>
          <w:szCs w:val="28"/>
          <w:lang w:val="uk-UA"/>
        </w:rPr>
        <w:t xml:space="preserve"> частини другої статті 53 Кодексу).</w:t>
      </w:r>
    </w:p>
    <w:p w:rsidR="00A22BD2" w:rsidRPr="00A22BD2" w:rsidRDefault="005A1B0F" w:rsidP="00A22BD2">
      <w:pPr>
        <w:autoSpaceDE w:val="0"/>
        <w:autoSpaceDN w:val="0"/>
        <w:adjustRightInd w:val="0"/>
        <w:ind w:firstLine="567"/>
        <w:jc w:val="both"/>
        <w:rPr>
          <w:sz w:val="28"/>
          <w:szCs w:val="28"/>
          <w:lang w:val="uk-UA"/>
        </w:rPr>
      </w:pPr>
      <w:r>
        <w:rPr>
          <w:sz w:val="28"/>
          <w:szCs w:val="28"/>
          <w:lang w:val="uk-UA"/>
        </w:rPr>
        <w:t>Д</w:t>
      </w:r>
      <w:r w:rsidR="00A22BD2" w:rsidRPr="00A22BD2">
        <w:rPr>
          <w:sz w:val="28"/>
          <w:szCs w:val="28"/>
          <w:lang w:val="uk-UA"/>
        </w:rPr>
        <w:t>ля п</w:t>
      </w:r>
      <w:r>
        <w:rPr>
          <w:sz w:val="28"/>
          <w:szCs w:val="28"/>
          <w:lang w:val="uk-UA"/>
        </w:rPr>
        <w:t>ідтвердження оплати за оцінюваний товар</w:t>
      </w:r>
      <w:r w:rsidR="00A22BD2" w:rsidRPr="00A22BD2">
        <w:rPr>
          <w:sz w:val="28"/>
          <w:szCs w:val="28"/>
          <w:lang w:val="uk-UA"/>
        </w:rPr>
        <w:t xml:space="preserve"> декларантом надано до митного офо</w:t>
      </w:r>
      <w:r>
        <w:rPr>
          <w:sz w:val="28"/>
          <w:szCs w:val="28"/>
          <w:lang w:val="uk-UA"/>
        </w:rPr>
        <w:t>рмлення платіжні інструкції</w:t>
      </w:r>
      <w:r w:rsidR="00A22BD2" w:rsidRPr="00A22BD2">
        <w:rPr>
          <w:sz w:val="28"/>
          <w:szCs w:val="28"/>
          <w:lang w:val="uk-UA"/>
        </w:rPr>
        <w:t xml:space="preserve"> </w:t>
      </w:r>
      <w:r w:rsidRPr="005A1B0F">
        <w:rPr>
          <w:sz w:val="28"/>
          <w:szCs w:val="28"/>
          <w:lang w:val="uk-UA"/>
        </w:rPr>
        <w:t xml:space="preserve">від </w:t>
      </w:r>
      <w:r w:rsidRPr="004C7255">
        <w:rPr>
          <w:sz w:val="28"/>
          <w:szCs w:val="28"/>
          <w:lang w:val="uk-UA"/>
        </w:rPr>
        <w:t>5e7b8613680b2c91284b1349f14b5c3fd5b715e64523e1bbd83f6705a5979236</w:t>
      </w:r>
      <w:r w:rsidRPr="005A1B0F">
        <w:rPr>
          <w:sz w:val="28"/>
          <w:szCs w:val="28"/>
          <w:lang w:val="uk-UA"/>
        </w:rPr>
        <w:t xml:space="preserve"> №</w:t>
      </w:r>
      <w:r w:rsidRPr="005A1B0F">
        <w:rPr>
          <w:sz w:val="28"/>
          <w:szCs w:val="28"/>
          <w:lang w:val="en-US"/>
        </w:rPr>
        <w:t> </w:t>
      </w:r>
      <w:r w:rsidRPr="004C7255">
        <w:rPr>
          <w:sz w:val="28"/>
          <w:szCs w:val="28"/>
          <w:lang w:val="uk-UA"/>
        </w:rPr>
        <w:t>19581e27de7ced00ff1ce50b2047e7a567c76b1cbaebabe5ef03f7c3017bb5b7</w:t>
      </w:r>
      <w:r w:rsidRPr="004C7255">
        <w:rPr>
          <w:sz w:val="28"/>
          <w:szCs w:val="28"/>
        </w:rPr>
        <w:t>ef2d127de37b942baad06145e54b0c619a1f22327b2ebbcfbec78f5564afe39d</w:t>
      </w:r>
      <w:r w:rsidRPr="004C7255">
        <w:rPr>
          <w:sz w:val="28"/>
          <w:szCs w:val="28"/>
          <w:lang w:val="en-US"/>
        </w:rPr>
        <w:t>bb459f17de3e51cc6ed48c7acee99d0397457b09e968aeaf6c1d7c482d3cfc29</w:t>
      </w:r>
      <w:r w:rsidR="004018FB">
        <w:rPr>
          <w:sz w:val="28"/>
          <w:szCs w:val="28"/>
          <w:lang w:val="uk-UA"/>
        </w:rPr>
        <w:t xml:space="preserve"> (далі – платіжна інструкція № </w:t>
      </w:r>
      <w:r w:rsidR="004018FB" w:rsidRPr="004C7255">
        <w:rPr>
          <w:sz w:val="28"/>
          <w:szCs w:val="28"/>
          <w:lang w:val="uk-UA"/>
        </w:rPr>
        <w:t>cdc4cfd9c9d7f072d93e07c916c4a5746294ad4ab13bf48534aa02</w:t>
      </w:r>
      <w:r w:rsidR="00E63D01">
        <w:rPr>
          <w:sz w:val="28"/>
          <w:szCs w:val="28"/>
          <w:lang w:val="uk-UA"/>
        </w:rPr>
        <w:br/>
      </w:r>
      <w:r w:rsidR="004018FB" w:rsidRPr="004C7255">
        <w:rPr>
          <w:sz w:val="28"/>
          <w:szCs w:val="28"/>
          <w:lang w:val="uk-UA"/>
        </w:rPr>
        <w:t>5bc3c81aa6</w:t>
      </w:r>
      <w:r w:rsidR="004018FB">
        <w:rPr>
          <w:sz w:val="28"/>
          <w:szCs w:val="28"/>
          <w:lang w:val="uk-UA"/>
        </w:rPr>
        <w:t>)</w:t>
      </w:r>
      <w:r w:rsidRPr="005A1B0F">
        <w:rPr>
          <w:sz w:val="28"/>
          <w:szCs w:val="28"/>
          <w:lang w:val="en-US"/>
        </w:rPr>
        <w:t xml:space="preserve"> </w:t>
      </w:r>
      <w:r w:rsidRPr="005A1B0F">
        <w:rPr>
          <w:sz w:val="28"/>
          <w:szCs w:val="28"/>
          <w:lang w:val="uk-UA"/>
        </w:rPr>
        <w:t xml:space="preserve">та від </w:t>
      </w:r>
      <w:r w:rsidRPr="004C7255">
        <w:rPr>
          <w:sz w:val="28"/>
          <w:szCs w:val="28"/>
          <w:lang w:val="en-US"/>
        </w:rPr>
        <w:t>c2356069e9d1e79ca924378153cfbbfb</w:t>
      </w:r>
      <w:r w:rsidR="00E63D01">
        <w:rPr>
          <w:sz w:val="28"/>
          <w:szCs w:val="28"/>
          <w:lang w:val="en-US"/>
        </w:rPr>
        <w:br/>
      </w:r>
      <w:r w:rsidRPr="004C7255">
        <w:rPr>
          <w:sz w:val="28"/>
          <w:szCs w:val="28"/>
          <w:lang w:val="en-US"/>
        </w:rPr>
        <w:t>4d4416b1f99d41a2940bfdb66c5319db</w:t>
      </w:r>
      <w:r w:rsidRPr="004C7255">
        <w:rPr>
          <w:sz w:val="28"/>
          <w:szCs w:val="28"/>
          <w:lang w:val="uk-UA"/>
        </w:rPr>
        <w:t>cdb4ee2aea69cc6a83331bbe96dc2caa9a299d21329efb0336fc02a82e1839a8</w:t>
      </w:r>
      <w:r w:rsidRPr="004C7255">
        <w:rPr>
          <w:sz w:val="28"/>
          <w:szCs w:val="28"/>
          <w:lang w:val="en-US"/>
        </w:rPr>
        <w:t>6b86b273ff34fce19d6b804eff5a3f5747ada4eaa22f1d49c01e52ddb7875b4b</w:t>
      </w:r>
      <w:r w:rsidRPr="004C7255">
        <w:rPr>
          <w:sz w:val="28"/>
          <w:szCs w:val="28"/>
          <w:lang w:val="uk-UA"/>
        </w:rPr>
        <w:t>9141b0147f4f0025be68359c4fbeedda9e59dce43f5b40ea043904475033dacf</w:t>
      </w:r>
      <w:r w:rsidRPr="005A1B0F">
        <w:rPr>
          <w:sz w:val="28"/>
          <w:szCs w:val="28"/>
          <w:lang w:val="uk-UA"/>
        </w:rPr>
        <w:t xml:space="preserve"> №</w:t>
      </w:r>
      <w:r w:rsidRPr="005A1B0F">
        <w:rPr>
          <w:sz w:val="28"/>
          <w:szCs w:val="28"/>
          <w:lang w:val="en-US"/>
        </w:rPr>
        <w:t> </w:t>
      </w:r>
      <w:r w:rsidRPr="004C7255">
        <w:rPr>
          <w:sz w:val="28"/>
          <w:szCs w:val="28"/>
          <w:lang w:val="en-US"/>
        </w:rPr>
        <w:t>bf13f2b2411bafb51d4a3de9927397a5e6fbc481172525b08cb53a</w:t>
      </w:r>
      <w:r w:rsidR="00E63D01">
        <w:rPr>
          <w:sz w:val="28"/>
          <w:szCs w:val="28"/>
          <w:lang w:val="en-US"/>
        </w:rPr>
        <w:br/>
      </w:r>
      <w:r w:rsidRPr="004C7255">
        <w:rPr>
          <w:sz w:val="28"/>
          <w:szCs w:val="28"/>
          <w:lang w:val="en-US"/>
        </w:rPr>
        <w:t>771996794b</w:t>
      </w:r>
      <w:r w:rsidR="004018FB">
        <w:rPr>
          <w:sz w:val="28"/>
          <w:szCs w:val="28"/>
          <w:lang w:val="uk-UA"/>
        </w:rPr>
        <w:t xml:space="preserve"> </w:t>
      </w:r>
      <w:r w:rsidR="004018FB" w:rsidRPr="004018FB">
        <w:rPr>
          <w:sz w:val="28"/>
          <w:szCs w:val="28"/>
          <w:lang w:val="uk-UA"/>
        </w:rPr>
        <w:t xml:space="preserve">(далі – платіжна інструкція </w:t>
      </w:r>
      <w:r w:rsidR="004018FB">
        <w:rPr>
          <w:sz w:val="28"/>
          <w:szCs w:val="28"/>
          <w:lang w:val="uk-UA"/>
        </w:rPr>
        <w:t>№</w:t>
      </w:r>
      <w:r w:rsidR="004018FB">
        <w:rPr>
          <w:sz w:val="28"/>
          <w:szCs w:val="28"/>
          <w:lang w:val="en-US"/>
        </w:rPr>
        <w:t> </w:t>
      </w:r>
      <w:r w:rsidR="004018FB" w:rsidRPr="004C7255">
        <w:rPr>
          <w:sz w:val="28"/>
          <w:szCs w:val="28"/>
          <w:lang w:val="en-US"/>
        </w:rPr>
        <w:t>bf13f2b2411bafb51d4a3de9927397a5e6fbc481172525b08cb53a771996794b</w:t>
      </w:r>
      <w:r w:rsidR="004018FB" w:rsidRPr="004018FB">
        <w:rPr>
          <w:sz w:val="28"/>
          <w:szCs w:val="28"/>
          <w:lang w:val="uk-UA"/>
        </w:rPr>
        <w:t>)</w:t>
      </w:r>
      <w:r w:rsidR="00A87ADB">
        <w:rPr>
          <w:sz w:val="28"/>
          <w:szCs w:val="28"/>
          <w:lang w:val="uk-UA"/>
        </w:rPr>
        <w:t>, які не можуть бути взяті до уваги як документи, що підтверджують факт оплати за такі товари, оскільки:</w:t>
      </w:r>
    </w:p>
    <w:p w:rsidR="00A87ADB" w:rsidRPr="00A87ADB" w:rsidRDefault="00A87ADB" w:rsidP="00A87ADB">
      <w:pPr>
        <w:autoSpaceDE w:val="0"/>
        <w:autoSpaceDN w:val="0"/>
        <w:adjustRightInd w:val="0"/>
        <w:ind w:firstLine="567"/>
        <w:jc w:val="both"/>
        <w:rPr>
          <w:sz w:val="28"/>
          <w:szCs w:val="28"/>
          <w:lang w:val="uk-UA"/>
        </w:rPr>
      </w:pPr>
      <w:r w:rsidRPr="00A87ADB">
        <w:rPr>
          <w:sz w:val="28"/>
          <w:szCs w:val="28"/>
          <w:lang w:val="uk-UA"/>
        </w:rPr>
        <w:t>згідно з нормами Закону України від 21 червня 2018 року № 2473-VIII «Про валюту і валютні операції» та Положення про здійснення операцій із валютними цінностями, затвердженого постановою Правління Національного банку України від 02.</w:t>
      </w:r>
      <w:r w:rsidR="00357FEC">
        <w:rPr>
          <w:sz w:val="28"/>
          <w:szCs w:val="28"/>
          <w:lang w:val="uk-UA"/>
        </w:rPr>
        <w:t>01.2019 № 2 (далі – Положення № </w:t>
      </w:r>
      <w:r w:rsidRPr="00A87ADB">
        <w:rPr>
          <w:sz w:val="28"/>
          <w:szCs w:val="28"/>
          <w:lang w:val="uk-UA"/>
        </w:rPr>
        <w:t>2), для здійснення платіжної операції з переказу іноземної валюти використовується платіжна інструкція в іноземній валюті, реквізити якої передбачені Положенням про порядок виконання надавачами платіжних послуг платіжних інструкцій в іноземній валюті та банківських металах, затвердженим постановою Правління Національного</w:t>
      </w:r>
      <w:r w:rsidR="00357FEC">
        <w:rPr>
          <w:sz w:val="28"/>
          <w:szCs w:val="28"/>
          <w:lang w:val="uk-UA"/>
        </w:rPr>
        <w:t xml:space="preserve"> банку України від 28.07.2008 № </w:t>
      </w:r>
      <w:r w:rsidRPr="00A87ADB">
        <w:rPr>
          <w:sz w:val="28"/>
          <w:szCs w:val="28"/>
          <w:lang w:val="uk-UA"/>
        </w:rPr>
        <w:t>216 (далі – Постанова № 216);</w:t>
      </w:r>
    </w:p>
    <w:p w:rsidR="00A87ADB" w:rsidRPr="00A87ADB" w:rsidRDefault="004018FB" w:rsidP="00A87ADB">
      <w:pPr>
        <w:autoSpaceDE w:val="0"/>
        <w:autoSpaceDN w:val="0"/>
        <w:adjustRightInd w:val="0"/>
        <w:ind w:firstLine="567"/>
        <w:jc w:val="both"/>
        <w:rPr>
          <w:sz w:val="28"/>
          <w:szCs w:val="28"/>
          <w:lang w:val="uk-UA"/>
        </w:rPr>
      </w:pPr>
      <w:r>
        <w:rPr>
          <w:sz w:val="28"/>
          <w:szCs w:val="28"/>
          <w:lang w:val="uk-UA"/>
        </w:rPr>
        <w:t>платежі здійснено на рахун</w:t>
      </w:r>
      <w:r w:rsidR="00A87ADB" w:rsidRPr="00A87ADB">
        <w:rPr>
          <w:sz w:val="28"/>
          <w:szCs w:val="28"/>
          <w:lang w:val="uk-UA"/>
        </w:rPr>
        <w:t>к</w:t>
      </w:r>
      <w:r>
        <w:rPr>
          <w:sz w:val="28"/>
          <w:szCs w:val="28"/>
          <w:lang w:val="uk-UA"/>
        </w:rPr>
        <w:t>и</w:t>
      </w:r>
      <w:r w:rsidR="00357FEC">
        <w:rPr>
          <w:sz w:val="28"/>
          <w:szCs w:val="28"/>
          <w:lang w:val="uk-UA"/>
        </w:rPr>
        <w:t xml:space="preserve"> отримувачів</w:t>
      </w:r>
      <w:r w:rsidR="00474031">
        <w:rPr>
          <w:sz w:val="28"/>
          <w:szCs w:val="28"/>
          <w:lang w:val="uk-UA"/>
        </w:rPr>
        <w:t xml:space="preserve"> </w:t>
      </w:r>
      <w:r>
        <w:rPr>
          <w:sz w:val="28"/>
          <w:szCs w:val="28"/>
          <w:lang w:val="uk-UA"/>
        </w:rPr>
        <w:t>№ </w:t>
      </w:r>
      <w:r w:rsidRPr="004C7255">
        <w:rPr>
          <w:sz w:val="28"/>
          <w:szCs w:val="28"/>
          <w:lang w:val="uk-UA"/>
        </w:rPr>
        <w:t>3a788c3e2ab831ef06de91cb3ae8b1cf2a09af54e3e5ce34008ae744d2f90e27</w:t>
      </w:r>
      <w:r>
        <w:rPr>
          <w:sz w:val="28"/>
          <w:szCs w:val="28"/>
          <w:lang w:val="uk-UA"/>
        </w:rPr>
        <w:t xml:space="preserve"> </w:t>
      </w:r>
      <w:r w:rsidR="00357FEC">
        <w:rPr>
          <w:sz w:val="28"/>
          <w:szCs w:val="28"/>
          <w:lang w:val="uk-UA"/>
        </w:rPr>
        <w:t>(</w:t>
      </w:r>
      <w:r w:rsidR="00357FEC" w:rsidRPr="00357FEC">
        <w:rPr>
          <w:sz w:val="28"/>
          <w:szCs w:val="28"/>
          <w:lang w:val="uk-UA"/>
        </w:rPr>
        <w:t>платіжна інструкція № </w:t>
      </w:r>
      <w:r w:rsidR="00357FEC" w:rsidRPr="004C7255">
        <w:rPr>
          <w:sz w:val="28"/>
          <w:szCs w:val="28"/>
          <w:lang w:val="uk-UA"/>
        </w:rPr>
        <w:t>cdc4cfd9c9d7f072d93e07c916c4a5746294ad4a</w:t>
      </w:r>
      <w:r w:rsidR="00E63D01">
        <w:rPr>
          <w:sz w:val="28"/>
          <w:szCs w:val="28"/>
          <w:lang w:val="uk-UA"/>
        </w:rPr>
        <w:br/>
      </w:r>
      <w:r w:rsidR="00357FEC" w:rsidRPr="004C7255">
        <w:rPr>
          <w:sz w:val="28"/>
          <w:szCs w:val="28"/>
          <w:lang w:val="uk-UA"/>
        </w:rPr>
        <w:t>b13bf48534aa025bc3c81aa6</w:t>
      </w:r>
      <w:r w:rsidR="00357FEC">
        <w:rPr>
          <w:sz w:val="28"/>
          <w:szCs w:val="28"/>
          <w:lang w:val="uk-UA"/>
        </w:rPr>
        <w:t>) та № </w:t>
      </w:r>
      <w:r w:rsidR="00357FEC" w:rsidRPr="004C7255">
        <w:rPr>
          <w:sz w:val="28"/>
          <w:szCs w:val="28"/>
          <w:lang w:val="uk-UA"/>
        </w:rPr>
        <w:t>2b7b959c7f8de76ac20e5edc0ef96e8</w:t>
      </w:r>
      <w:r w:rsidR="00E63D01">
        <w:rPr>
          <w:sz w:val="28"/>
          <w:szCs w:val="28"/>
          <w:lang w:val="uk-UA"/>
        </w:rPr>
        <w:br/>
      </w:r>
      <w:r w:rsidR="00357FEC" w:rsidRPr="004C7255">
        <w:rPr>
          <w:sz w:val="28"/>
          <w:szCs w:val="28"/>
          <w:lang w:val="uk-UA"/>
        </w:rPr>
        <w:t>f55516a2805362d7349800b8e2892151e</w:t>
      </w:r>
      <w:r w:rsidR="00357FEC">
        <w:rPr>
          <w:sz w:val="28"/>
          <w:szCs w:val="28"/>
          <w:lang w:val="uk-UA"/>
        </w:rPr>
        <w:t xml:space="preserve"> (платіжна інструкція №</w:t>
      </w:r>
      <w:r w:rsidR="00357FEC">
        <w:rPr>
          <w:sz w:val="28"/>
          <w:szCs w:val="28"/>
          <w:lang w:val="en-US"/>
        </w:rPr>
        <w:t> </w:t>
      </w:r>
      <w:r w:rsidR="00357FEC" w:rsidRPr="004C7255">
        <w:rPr>
          <w:sz w:val="28"/>
          <w:szCs w:val="28"/>
          <w:lang w:val="en-US"/>
        </w:rPr>
        <w:t>bf13f2b2411bafb51d4a3de9927397a5e6fbc481172525b08cb53a771996794b</w:t>
      </w:r>
      <w:r w:rsidR="00357FEC">
        <w:rPr>
          <w:sz w:val="28"/>
          <w:szCs w:val="28"/>
          <w:lang w:val="uk-UA"/>
        </w:rPr>
        <w:t>)</w:t>
      </w:r>
      <w:r w:rsidR="00A87ADB" w:rsidRPr="00A87ADB">
        <w:rPr>
          <w:sz w:val="28"/>
          <w:szCs w:val="28"/>
          <w:lang w:val="uk-UA"/>
        </w:rPr>
        <w:t>,</w:t>
      </w:r>
      <w:r w:rsidR="00357FEC">
        <w:rPr>
          <w:sz w:val="28"/>
          <w:szCs w:val="28"/>
          <w:lang w:val="uk-UA"/>
        </w:rPr>
        <w:t xml:space="preserve"> що </w:t>
      </w:r>
      <w:r w:rsidR="00357FEC">
        <w:rPr>
          <w:sz w:val="28"/>
          <w:szCs w:val="28"/>
          <w:lang w:val="uk-UA"/>
        </w:rPr>
        <w:lastRenderedPageBreak/>
        <w:t>відмінні</w:t>
      </w:r>
      <w:r w:rsidR="00A87ADB" w:rsidRPr="00A87ADB">
        <w:rPr>
          <w:sz w:val="28"/>
          <w:szCs w:val="28"/>
          <w:lang w:val="uk-UA"/>
        </w:rPr>
        <w:t xml:space="preserve"> від рахунку</w:t>
      </w:r>
      <w:r w:rsidR="00474031">
        <w:rPr>
          <w:sz w:val="28"/>
          <w:szCs w:val="28"/>
          <w:lang w:val="uk-UA"/>
        </w:rPr>
        <w:t xml:space="preserve"> </w:t>
      </w:r>
      <w:r w:rsidR="00474031">
        <w:rPr>
          <w:rFonts w:ascii="TimesNewRomanPSMT" w:hAnsi="TimesNewRomanPSMT" w:cs="TimesNewRomanPSMT"/>
          <w:sz w:val="28"/>
          <w:szCs w:val="28"/>
          <w:lang w:val="uk-UA"/>
        </w:rPr>
        <w:t>№ </w:t>
      </w:r>
      <w:r w:rsidR="00474031" w:rsidRPr="004C7255">
        <w:rPr>
          <w:rFonts w:ascii="TimesNewRomanPSMT" w:hAnsi="TimesNewRomanPSMT" w:cs="TimesNewRomanPSMT"/>
          <w:sz w:val="28"/>
          <w:szCs w:val="28"/>
          <w:lang w:val="en-US"/>
        </w:rPr>
        <w:t>69ab11418172dfad6d13548fdada86d42</w:t>
      </w:r>
      <w:r w:rsidR="00E63D01">
        <w:rPr>
          <w:rFonts w:ascii="TimesNewRomanPSMT" w:hAnsi="TimesNewRomanPSMT" w:cs="TimesNewRomanPSMT"/>
          <w:sz w:val="28"/>
          <w:szCs w:val="28"/>
          <w:lang w:val="en-US"/>
        </w:rPr>
        <w:br/>
      </w:r>
      <w:r w:rsidR="00474031" w:rsidRPr="004C7255">
        <w:rPr>
          <w:rFonts w:ascii="TimesNewRomanPSMT" w:hAnsi="TimesNewRomanPSMT" w:cs="TimesNewRomanPSMT"/>
          <w:sz w:val="28"/>
          <w:szCs w:val="28"/>
          <w:lang w:val="en-US"/>
        </w:rPr>
        <w:t>3bf0aa8623e1547a0314628e1795f40</w:t>
      </w:r>
      <w:r w:rsidR="00A87ADB" w:rsidRPr="00A87ADB">
        <w:rPr>
          <w:sz w:val="28"/>
          <w:szCs w:val="28"/>
          <w:lang w:val="uk-UA"/>
        </w:rPr>
        <w:t xml:space="preserve">, визначеного </w:t>
      </w:r>
      <w:r w:rsidR="00474031">
        <w:rPr>
          <w:sz w:val="28"/>
          <w:szCs w:val="28"/>
          <w:lang w:val="uk-UA"/>
        </w:rPr>
        <w:t xml:space="preserve">пунктом </w:t>
      </w:r>
      <w:r w:rsidR="00474031" w:rsidRPr="004C7255">
        <w:rPr>
          <w:sz w:val="28"/>
          <w:szCs w:val="28"/>
          <w:lang w:val="uk-UA"/>
        </w:rPr>
        <w:t>8527a891e224136950ff32ca212b45bc93f69fbb801c3b1ebedac52775f99e61</w:t>
      </w:r>
      <w:r w:rsidR="00474031">
        <w:rPr>
          <w:sz w:val="28"/>
          <w:szCs w:val="28"/>
          <w:lang w:val="uk-UA"/>
        </w:rPr>
        <w:t xml:space="preserve"> Контракту</w:t>
      </w:r>
      <w:r w:rsidR="00A87ADB" w:rsidRPr="00A87ADB">
        <w:rPr>
          <w:sz w:val="28"/>
          <w:szCs w:val="28"/>
          <w:lang w:val="uk-UA"/>
        </w:rPr>
        <w:t>.</w:t>
      </w:r>
    </w:p>
    <w:p w:rsidR="00A87ADB" w:rsidRPr="00461EA8" w:rsidRDefault="00A87ADB" w:rsidP="00074890">
      <w:pPr>
        <w:autoSpaceDE w:val="0"/>
        <w:autoSpaceDN w:val="0"/>
        <w:adjustRightInd w:val="0"/>
        <w:ind w:firstLine="567"/>
        <w:jc w:val="both"/>
        <w:rPr>
          <w:sz w:val="28"/>
          <w:szCs w:val="28"/>
          <w:lang w:val="uk-UA"/>
        </w:rPr>
      </w:pPr>
      <w:r w:rsidRPr="00A87ADB">
        <w:rPr>
          <w:sz w:val="28"/>
          <w:szCs w:val="28"/>
          <w:lang w:val="uk-UA"/>
        </w:rPr>
        <w:t>Разом з тим банківських платіжних інструкцій, передбачених Положенням № 2 та Постановою № 216, скаржником не надано.</w:t>
      </w:r>
    </w:p>
    <w:p w:rsidR="006F58CB" w:rsidRDefault="00B85A95" w:rsidP="00B85A95">
      <w:pPr>
        <w:autoSpaceDE w:val="0"/>
        <w:autoSpaceDN w:val="0"/>
        <w:adjustRightInd w:val="0"/>
        <w:ind w:firstLine="567"/>
        <w:jc w:val="both"/>
        <w:rPr>
          <w:rFonts w:ascii="TimesNewRomanPSMT" w:hAnsi="TimesNewRomanPSMT" w:cs="TimesNewRomanPSMT"/>
          <w:sz w:val="28"/>
          <w:szCs w:val="28"/>
          <w:lang w:val="uk-UA"/>
        </w:rPr>
      </w:pPr>
      <w:r>
        <w:rPr>
          <w:rFonts w:ascii="TimesNewRomanPSMT" w:hAnsi="TimesNewRomanPSMT" w:cs="TimesNewRomanPSMT"/>
          <w:sz w:val="28"/>
          <w:szCs w:val="28"/>
          <w:lang w:val="uk-UA"/>
        </w:rPr>
        <w:t>Таким чином</w:t>
      </w:r>
      <w:r w:rsidR="00862C40">
        <w:rPr>
          <w:rFonts w:ascii="TimesNewRomanPSMT" w:hAnsi="TimesNewRomanPSMT" w:cs="TimesNewRomanPSMT"/>
          <w:sz w:val="28"/>
          <w:szCs w:val="28"/>
          <w:lang w:val="uk-UA"/>
        </w:rPr>
        <w:t>, з огляду на пункт 4 частини другої статті 53 Кодексу скаржником не</w:t>
      </w:r>
      <w:r>
        <w:rPr>
          <w:rFonts w:ascii="TimesNewRomanPSMT" w:hAnsi="TimesNewRomanPSMT" w:cs="TimesNewRomanPSMT"/>
          <w:sz w:val="28"/>
          <w:szCs w:val="28"/>
          <w:lang w:val="uk-UA"/>
        </w:rPr>
        <w:t xml:space="preserve"> </w:t>
      </w:r>
      <w:r w:rsidR="00862C40">
        <w:rPr>
          <w:rFonts w:ascii="TimesNewRomanPSMT" w:hAnsi="TimesNewRomanPSMT" w:cs="TimesNewRomanPSMT"/>
          <w:sz w:val="28"/>
          <w:szCs w:val="28"/>
          <w:lang w:val="uk-UA"/>
        </w:rPr>
        <w:t>надано належних документальних підтверджень ціни, що</w:t>
      </w:r>
      <w:r w:rsidR="004B543A">
        <w:rPr>
          <w:rFonts w:ascii="TimesNewRomanPSMT" w:hAnsi="TimesNewRomanPSMT" w:cs="TimesNewRomanPSMT"/>
          <w:sz w:val="28"/>
          <w:szCs w:val="28"/>
          <w:lang w:val="uk-UA"/>
        </w:rPr>
        <w:t xml:space="preserve"> фактично сплачена за оцінюваний</w:t>
      </w:r>
      <w:r w:rsidR="00862C40">
        <w:rPr>
          <w:rFonts w:ascii="TimesNewRomanPSMT" w:hAnsi="TimesNewRomanPSMT" w:cs="TimesNewRomanPSMT"/>
          <w:sz w:val="28"/>
          <w:szCs w:val="28"/>
          <w:lang w:val="uk-UA"/>
        </w:rPr>
        <w:t xml:space="preserve"> товар.</w:t>
      </w:r>
    </w:p>
    <w:p w:rsidR="00474031" w:rsidRPr="00474031" w:rsidRDefault="00474031" w:rsidP="00474031">
      <w:pPr>
        <w:autoSpaceDE w:val="0"/>
        <w:autoSpaceDN w:val="0"/>
        <w:adjustRightInd w:val="0"/>
        <w:ind w:firstLine="567"/>
        <w:jc w:val="both"/>
        <w:rPr>
          <w:sz w:val="28"/>
          <w:szCs w:val="28"/>
          <w:lang w:val="uk-UA"/>
        </w:rPr>
      </w:pPr>
      <w:r w:rsidRPr="00474031">
        <w:rPr>
          <w:sz w:val="28"/>
          <w:szCs w:val="28"/>
          <w:lang w:val="uk-UA"/>
        </w:rPr>
        <w:t>Згідно з пунктами 5, 6 частини десятої статті 58 Кодексу при визначенні митної вартості до ціни, що була фактично сплачена або підлягає сплаті за оцінювані товари, додаються такі витрати (складові митної вартості), якщо вони не включалися до ціни, що була фактично сплачена або підлягає сплаті, як витрати на транспортування оцінюваних товарів, навантаження, вивантаження та обробку оцінюваних товарів, пов’язані з їх транспортуванням до аеропорту, порту або іншого місця ввезення на митну територію України.</w:t>
      </w:r>
    </w:p>
    <w:p w:rsidR="006F58CB" w:rsidRDefault="006F58CB" w:rsidP="006F58CB">
      <w:pPr>
        <w:shd w:val="clear" w:color="auto" w:fill="FFFFFF"/>
        <w:ind w:firstLine="567"/>
        <w:jc w:val="both"/>
        <w:rPr>
          <w:color w:val="000000"/>
          <w:sz w:val="28"/>
          <w:szCs w:val="28"/>
          <w:lang w:val="uk-UA" w:eastAsia="uk-UA"/>
        </w:rPr>
      </w:pPr>
      <w:r>
        <w:rPr>
          <w:color w:val="000000"/>
          <w:sz w:val="28"/>
          <w:szCs w:val="28"/>
          <w:lang w:val="uk-UA" w:eastAsia="uk-UA"/>
        </w:rPr>
        <w:t xml:space="preserve">Слід відмітити, що згідно з роз’ясненнями, наведеними у Компендіумі з митного оцінювання, до транспортних витрат повинні включатись всі витрати, </w:t>
      </w:r>
      <w:r w:rsidR="004B543A">
        <w:rPr>
          <w:color w:val="000000"/>
          <w:sz w:val="28"/>
          <w:szCs w:val="28"/>
          <w:lang w:val="uk-UA" w:eastAsia="uk-UA"/>
        </w:rPr>
        <w:t>пов’язані з перевезенням товару</w:t>
      </w:r>
      <w:r>
        <w:rPr>
          <w:color w:val="000000"/>
          <w:sz w:val="28"/>
          <w:szCs w:val="28"/>
          <w:lang w:val="uk-UA" w:eastAsia="uk-UA"/>
        </w:rPr>
        <w:t xml:space="preserve"> або що є умовою їх перевезення, незалежно </w:t>
      </w:r>
      <w:r w:rsidR="00FE64DE">
        <w:rPr>
          <w:color w:val="000000"/>
          <w:sz w:val="28"/>
          <w:szCs w:val="28"/>
          <w:lang w:val="uk-UA" w:eastAsia="uk-UA"/>
        </w:rPr>
        <w:br/>
      </w:r>
      <w:r>
        <w:rPr>
          <w:color w:val="000000"/>
          <w:sz w:val="28"/>
          <w:szCs w:val="28"/>
          <w:lang w:val="uk-UA" w:eastAsia="uk-UA"/>
        </w:rPr>
        <w:t xml:space="preserve">від того, чи є вони основними чи непрямими витратами, понесеними </w:t>
      </w:r>
      <w:r w:rsidR="004B543A">
        <w:rPr>
          <w:color w:val="000000"/>
          <w:sz w:val="28"/>
          <w:szCs w:val="28"/>
          <w:lang w:val="uk-UA" w:eastAsia="uk-UA"/>
        </w:rPr>
        <w:t>в зв’язку з переміщенням товару</w:t>
      </w:r>
      <w:r>
        <w:rPr>
          <w:color w:val="000000"/>
          <w:sz w:val="28"/>
          <w:szCs w:val="28"/>
          <w:lang w:val="uk-UA" w:eastAsia="uk-UA"/>
        </w:rPr>
        <w:t xml:space="preserve"> до місця ввезення на митну територію України, тобто які є суттєвим етапом усієї транспортної операції.</w:t>
      </w:r>
    </w:p>
    <w:p w:rsidR="00ED275D" w:rsidRDefault="00ED275D" w:rsidP="00ED275D">
      <w:pPr>
        <w:pStyle w:val="ac"/>
        <w:ind w:firstLine="560"/>
        <w:jc w:val="both"/>
      </w:pPr>
      <w:r>
        <w:rPr>
          <w:lang w:eastAsia="ru-RU"/>
        </w:rPr>
        <w:t>Відповідно до наказу Міністерства фінансів Україн</w:t>
      </w:r>
      <w:r w:rsidR="00293009">
        <w:rPr>
          <w:lang w:eastAsia="ru-RU"/>
        </w:rPr>
        <w:t>и від 24 травня 2012 року № 599</w:t>
      </w:r>
      <w:r>
        <w:rPr>
          <w:lang w:eastAsia="ru-RU"/>
        </w:rPr>
        <w:t xml:space="preserve"> «Про затвердження Форми декларації митної вартості та Правил її заповнення»</w:t>
      </w:r>
      <w:r w:rsidR="00293009" w:rsidRPr="00293009">
        <w:rPr>
          <w:lang w:eastAsia="ru-RU"/>
        </w:rPr>
        <w:t xml:space="preserve"> </w:t>
      </w:r>
      <w:r w:rsidR="00293009">
        <w:rPr>
          <w:lang w:eastAsia="ru-RU"/>
        </w:rPr>
        <w:t>(далі – Наказ № 599)</w:t>
      </w:r>
      <w:r>
        <w:rPr>
          <w:lang w:eastAsia="ru-RU"/>
        </w:rPr>
        <w:t xml:space="preserve"> для підтвердження витрат на транспортування декларантом відповідно до пункту 6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r w:rsidR="003B4E40">
        <w:rPr>
          <w:lang w:eastAsia="ru-RU"/>
        </w:rPr>
        <w:t>, зокрема</w:t>
      </w:r>
      <w:r>
        <w:rPr>
          <w:lang w:eastAsia="ru-RU"/>
        </w:rPr>
        <w:t>:</w:t>
      </w:r>
    </w:p>
    <w:p w:rsidR="00ED275D" w:rsidRDefault="00ED275D" w:rsidP="00ED275D">
      <w:pPr>
        <w:ind w:firstLine="567"/>
        <w:jc w:val="both"/>
        <w:rPr>
          <w:sz w:val="28"/>
          <w:szCs w:val="28"/>
          <w:lang w:val="uk-UA"/>
        </w:rPr>
      </w:pPr>
      <w:r>
        <w:rPr>
          <w:sz w:val="28"/>
          <w:szCs w:val="28"/>
          <w:lang w:val="uk-UA"/>
        </w:rPr>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ED275D" w:rsidRDefault="00ED275D" w:rsidP="00ED275D">
      <w:pPr>
        <w:ind w:firstLine="567"/>
        <w:jc w:val="both"/>
        <w:rPr>
          <w:sz w:val="28"/>
          <w:szCs w:val="28"/>
          <w:lang w:val="uk-UA"/>
        </w:rPr>
      </w:pPr>
      <w:r>
        <w:rPr>
          <w:sz w:val="28"/>
          <w:szCs w:val="28"/>
          <w:lang w:val="uk-UA"/>
        </w:rPr>
        <w:t xml:space="preserve">банківські та платіжні документи, що підтверджують факт </w:t>
      </w:r>
      <w:r w:rsidR="00FE64DE">
        <w:rPr>
          <w:sz w:val="28"/>
          <w:szCs w:val="28"/>
          <w:lang w:val="uk-UA"/>
        </w:rPr>
        <w:br/>
      </w:r>
      <w:r>
        <w:rPr>
          <w:sz w:val="28"/>
          <w:szCs w:val="28"/>
          <w:lang w:val="uk-UA"/>
        </w:rPr>
        <w:t xml:space="preserve">оплати транспортно-експедиційних послуг відповідно до виставленого </w:t>
      </w:r>
      <w:r w:rsidR="00FE64DE">
        <w:rPr>
          <w:sz w:val="28"/>
          <w:szCs w:val="28"/>
          <w:lang w:val="uk-UA"/>
        </w:rPr>
        <w:br/>
      </w:r>
      <w:r w:rsidR="003B4E40">
        <w:rPr>
          <w:sz w:val="28"/>
          <w:szCs w:val="28"/>
          <w:lang w:val="uk-UA"/>
        </w:rPr>
        <w:t>рахунка-фактури.</w:t>
      </w:r>
    </w:p>
    <w:p w:rsidR="00024B8C" w:rsidRDefault="00C84286" w:rsidP="00635F2E">
      <w:pPr>
        <w:ind w:firstLine="567"/>
        <w:jc w:val="both"/>
        <w:rPr>
          <w:sz w:val="28"/>
          <w:szCs w:val="28"/>
        </w:rPr>
      </w:pPr>
      <w:r w:rsidRPr="00C84286">
        <w:rPr>
          <w:sz w:val="28"/>
          <w:szCs w:val="28"/>
          <w:lang w:val="uk-UA"/>
        </w:rPr>
        <w:t xml:space="preserve">Доставка товару, заявленого за ЕМД від </w:t>
      </w:r>
      <w:r>
        <w:rPr>
          <w:sz w:val="28"/>
          <w:szCs w:val="28"/>
        </w:rPr>
        <w:t>04.02.2026 №</w:t>
      </w:r>
      <w:r>
        <w:rPr>
          <w:sz w:val="28"/>
          <w:szCs w:val="28"/>
          <w:lang w:val="en-US"/>
        </w:rPr>
        <w:t> </w:t>
      </w:r>
      <w:r w:rsidRPr="00C84286">
        <w:rPr>
          <w:sz w:val="28"/>
          <w:szCs w:val="28"/>
        </w:rPr>
        <w:t>26UA209140002634U5</w:t>
      </w:r>
      <w:r w:rsidRPr="00C84286">
        <w:rPr>
          <w:sz w:val="28"/>
          <w:szCs w:val="28"/>
          <w:lang w:val="uk-UA"/>
        </w:rPr>
        <w:t xml:space="preserve">, здійснювалась </w:t>
      </w:r>
      <w:r w:rsidR="00635F2E">
        <w:rPr>
          <w:sz w:val="28"/>
          <w:szCs w:val="28"/>
          <w:lang w:val="uk-UA"/>
        </w:rPr>
        <w:t>на підставі договору транспортно</w:t>
      </w:r>
      <w:r w:rsidR="00363126">
        <w:rPr>
          <w:sz w:val="28"/>
          <w:szCs w:val="28"/>
          <w:lang w:val="uk-UA"/>
        </w:rPr>
        <w:t>го е</w:t>
      </w:r>
      <w:r w:rsidR="00635F2E">
        <w:rPr>
          <w:sz w:val="28"/>
          <w:szCs w:val="28"/>
          <w:lang w:val="uk-UA"/>
        </w:rPr>
        <w:t>кспеди</w:t>
      </w:r>
      <w:r w:rsidR="00363126">
        <w:rPr>
          <w:sz w:val="28"/>
          <w:szCs w:val="28"/>
          <w:lang w:val="uk-UA"/>
        </w:rPr>
        <w:t xml:space="preserve">рування </w:t>
      </w:r>
      <w:r w:rsidR="00635F2E">
        <w:rPr>
          <w:sz w:val="28"/>
          <w:szCs w:val="28"/>
          <w:lang w:val="uk-UA"/>
        </w:rPr>
        <w:t xml:space="preserve">від </w:t>
      </w:r>
      <w:r w:rsidR="00363126" w:rsidRPr="004C7255">
        <w:rPr>
          <w:sz w:val="28"/>
          <w:szCs w:val="28"/>
          <w:lang w:val="uk-UA"/>
        </w:rPr>
        <w:t>dd06791e26e6789e2385aaa4b2d6ba0ff686d2fde0f2b</w:t>
      </w:r>
      <w:r w:rsidR="00E63D01">
        <w:rPr>
          <w:sz w:val="28"/>
          <w:szCs w:val="28"/>
          <w:lang w:val="uk-UA"/>
        </w:rPr>
        <w:br/>
      </w:r>
      <w:r w:rsidR="00363126" w:rsidRPr="004C7255">
        <w:rPr>
          <w:sz w:val="28"/>
          <w:szCs w:val="28"/>
          <w:lang w:val="uk-UA"/>
        </w:rPr>
        <w:t>c398a498a92548aa34c</w:t>
      </w:r>
      <w:r w:rsidR="006075C3">
        <w:rPr>
          <w:sz w:val="28"/>
          <w:szCs w:val="28"/>
          <w:lang w:val="uk-UA"/>
        </w:rPr>
        <w:t xml:space="preserve"> № </w:t>
      </w:r>
      <w:r w:rsidR="00363126" w:rsidRPr="00E63D01">
        <w:rPr>
          <w:sz w:val="28"/>
          <w:szCs w:val="28"/>
          <w:lang w:val="uk-UA"/>
        </w:rPr>
        <w:t>ef1cf89ddb07e6b8045d92635ff72dbce9d6a4253f391d7b0</w:t>
      </w:r>
      <w:r w:rsidR="00E63D01">
        <w:rPr>
          <w:sz w:val="28"/>
          <w:szCs w:val="28"/>
          <w:lang w:val="uk-UA"/>
        </w:rPr>
        <w:br/>
      </w:r>
      <w:r w:rsidR="00363126" w:rsidRPr="00E63D01">
        <w:rPr>
          <w:sz w:val="28"/>
          <w:szCs w:val="28"/>
          <w:lang w:val="uk-UA"/>
        </w:rPr>
        <w:t>f288d010e351292</w:t>
      </w:r>
      <w:r w:rsidR="00635F2E" w:rsidRPr="00E63D01">
        <w:rPr>
          <w:sz w:val="28"/>
          <w:szCs w:val="28"/>
          <w:lang w:val="uk-UA"/>
        </w:rPr>
        <w:t xml:space="preserve"> (далі</w:t>
      </w:r>
      <w:r w:rsidR="00635F2E">
        <w:rPr>
          <w:sz w:val="28"/>
          <w:szCs w:val="28"/>
          <w:lang w:val="uk-UA"/>
        </w:rPr>
        <w:t xml:space="preserve"> – Договір), укладеного між </w:t>
      </w:r>
      <w:r w:rsidR="004C7255">
        <w:rPr>
          <w:sz w:val="28"/>
          <w:szCs w:val="28"/>
          <w:lang w:val="uk-UA"/>
        </w:rPr>
        <w:t>Особа 3</w:t>
      </w:r>
      <w:r w:rsidR="00635F2E">
        <w:rPr>
          <w:sz w:val="28"/>
          <w:szCs w:val="28"/>
          <w:lang w:val="uk-UA"/>
        </w:rPr>
        <w:t xml:space="preserve"> (експедитор) та </w:t>
      </w:r>
      <w:r w:rsidR="004C7255">
        <w:rPr>
          <w:sz w:val="28"/>
          <w:szCs w:val="28"/>
          <w:lang w:val="uk-UA"/>
        </w:rPr>
        <w:t>Особа 1</w:t>
      </w:r>
      <w:r w:rsidR="00DA62B6">
        <w:rPr>
          <w:sz w:val="28"/>
          <w:szCs w:val="28"/>
          <w:lang w:val="uk-UA"/>
        </w:rPr>
        <w:t xml:space="preserve"> (клієнт)</w:t>
      </w:r>
      <w:r w:rsidR="00024B8C">
        <w:rPr>
          <w:sz w:val="28"/>
          <w:szCs w:val="28"/>
          <w:lang w:val="uk-UA"/>
        </w:rPr>
        <w:t xml:space="preserve">, </w:t>
      </w:r>
      <w:r w:rsidR="00024B8C" w:rsidRPr="00024B8C">
        <w:rPr>
          <w:sz w:val="28"/>
          <w:szCs w:val="28"/>
          <w:lang w:val="uk-UA"/>
        </w:rPr>
        <w:t>згідно з яким, зокрема:</w:t>
      </w:r>
      <w:r w:rsidR="00024B8C" w:rsidRPr="00024B8C">
        <w:rPr>
          <w:sz w:val="28"/>
          <w:szCs w:val="28"/>
        </w:rPr>
        <w:t xml:space="preserve"> </w:t>
      </w:r>
    </w:p>
    <w:p w:rsidR="00635F2E" w:rsidRDefault="00635F2E" w:rsidP="00635F2E">
      <w:pPr>
        <w:ind w:firstLine="567"/>
        <w:jc w:val="both"/>
        <w:rPr>
          <w:sz w:val="28"/>
          <w:szCs w:val="28"/>
          <w:lang w:val="uk-UA"/>
        </w:rPr>
      </w:pPr>
      <w:r>
        <w:rPr>
          <w:sz w:val="28"/>
          <w:szCs w:val="28"/>
          <w:lang w:val="uk-UA"/>
        </w:rPr>
        <w:t xml:space="preserve">послуги експедитора, а також витрати, затрати та інші платежі, здійснені експедитором в інтересах клієнта і пов’язані </w:t>
      </w:r>
      <w:r w:rsidR="00363126">
        <w:rPr>
          <w:sz w:val="28"/>
          <w:szCs w:val="28"/>
          <w:lang w:val="uk-UA"/>
        </w:rPr>
        <w:t xml:space="preserve">з виконанням Договору, </w:t>
      </w:r>
      <w:r w:rsidR="00363126">
        <w:rPr>
          <w:sz w:val="28"/>
          <w:szCs w:val="28"/>
          <w:lang w:val="uk-UA"/>
        </w:rPr>
        <w:lastRenderedPageBreak/>
        <w:t>оплачую</w:t>
      </w:r>
      <w:r w:rsidR="00077AB9">
        <w:rPr>
          <w:sz w:val="28"/>
          <w:szCs w:val="28"/>
          <w:lang w:val="uk-UA"/>
        </w:rPr>
        <w:t>ться клієнтом на умовах 100 %</w:t>
      </w:r>
      <w:r w:rsidR="00363126">
        <w:rPr>
          <w:sz w:val="28"/>
          <w:szCs w:val="28"/>
          <w:lang w:val="uk-UA"/>
        </w:rPr>
        <w:t xml:space="preserve"> передоплати на підставі виставленого експедитором рахунку в термін, пере</w:t>
      </w:r>
      <w:r w:rsidR="00916D9B">
        <w:rPr>
          <w:sz w:val="28"/>
          <w:szCs w:val="28"/>
          <w:lang w:val="uk-UA"/>
        </w:rPr>
        <w:t>дбачений пунктом 3.2 Договору.</w:t>
      </w:r>
      <w:r w:rsidR="00024B8C" w:rsidRPr="00024B8C">
        <w:rPr>
          <w:sz w:val="28"/>
          <w:szCs w:val="28"/>
          <w:lang w:val="uk-UA"/>
        </w:rPr>
        <w:t xml:space="preserve"> </w:t>
      </w:r>
      <w:r w:rsidR="00590659">
        <w:rPr>
          <w:sz w:val="28"/>
          <w:szCs w:val="28"/>
          <w:lang w:val="uk-UA"/>
        </w:rPr>
        <w:t xml:space="preserve">У разі виникнення у експедитора додаткових витрат, оплати штрафів та проведення інших платежів в інтересах клієнта і пов’язаних з виконанням Договору, експедитор виставляє клієнту додатковий рахунок, який підлягає оплаті клієнтом в термін, передбачений пунктом 3.2 Договору </w:t>
      </w:r>
      <w:r w:rsidR="005C292C">
        <w:rPr>
          <w:sz w:val="28"/>
          <w:szCs w:val="28"/>
          <w:lang w:val="uk-UA"/>
        </w:rPr>
        <w:t>(пункт</w:t>
      </w:r>
      <w:r w:rsidR="00024B8C">
        <w:rPr>
          <w:sz w:val="28"/>
          <w:szCs w:val="28"/>
          <w:lang w:val="uk-UA"/>
        </w:rPr>
        <w:t xml:space="preserve"> 3.1)</w:t>
      </w:r>
      <w:r w:rsidR="00590659">
        <w:rPr>
          <w:sz w:val="28"/>
          <w:szCs w:val="28"/>
          <w:lang w:val="uk-UA"/>
        </w:rPr>
        <w:t>;</w:t>
      </w:r>
    </w:p>
    <w:p w:rsidR="005C292C" w:rsidRDefault="00590659" w:rsidP="00635F2E">
      <w:pPr>
        <w:ind w:firstLine="567"/>
        <w:jc w:val="both"/>
        <w:rPr>
          <w:sz w:val="28"/>
          <w:szCs w:val="28"/>
          <w:lang w:val="uk-UA"/>
        </w:rPr>
      </w:pPr>
      <w:r>
        <w:rPr>
          <w:sz w:val="28"/>
          <w:szCs w:val="28"/>
          <w:lang w:val="uk-UA"/>
        </w:rPr>
        <w:t>рахунок за послуги, надані за межами митної території України, а також інші витрати, що виплачуються</w:t>
      </w:r>
      <w:r w:rsidR="00077AB9">
        <w:rPr>
          <w:sz w:val="28"/>
          <w:szCs w:val="28"/>
          <w:lang w:val="uk-UA"/>
        </w:rPr>
        <w:t xml:space="preserve"> експедитором нерезидентам України та/або їх українським агентам на користь таких нерезидентів, виставляються експедитором в гривнях по курсу продажу доларів США на міжбанківському валютному ринку України на дату оформлення рахунку, збільшений на 2,5 %. Рахунок за послуги, надані на території України та за інші можливі додаткові витрати на території України, виставляється експедитором в гривнях по курсу НБУ на дату оформлення рахунку. Клієнт оплачує рахунки експедитора в день їх виставлення з переводом сум на поточний рахунок експедитора. В разі несплати клієнтом </w:t>
      </w:r>
      <w:r w:rsidR="00DB55A6">
        <w:rPr>
          <w:sz w:val="28"/>
          <w:szCs w:val="28"/>
          <w:lang w:val="uk-UA"/>
        </w:rPr>
        <w:t xml:space="preserve">рахунків у вищевказаний строк, експедитор виставляє клієнту для сплати додатковий рахунок на суму компенсації, пов’язаної з девальвацією гривні по відношенню до долара США за період з дати виставлення рахунку до дати фактичної його сплати. </w:t>
      </w:r>
      <w:r w:rsidR="005C292C">
        <w:rPr>
          <w:sz w:val="28"/>
          <w:szCs w:val="28"/>
          <w:lang w:val="uk-UA"/>
        </w:rPr>
        <w:t>Додатковий рахунок експедитора має бути оплачений клієнтом протягом одного банківського дня з д</w:t>
      </w:r>
      <w:r w:rsidR="004345E0">
        <w:rPr>
          <w:sz w:val="28"/>
          <w:szCs w:val="28"/>
          <w:lang w:val="uk-UA"/>
        </w:rPr>
        <w:t>ати його оформлення (пункт 3.2).</w:t>
      </w:r>
    </w:p>
    <w:p w:rsidR="002331B7" w:rsidRDefault="002331B7" w:rsidP="002331B7">
      <w:pPr>
        <w:widowControl w:val="0"/>
        <w:tabs>
          <w:tab w:val="left" w:pos="1530"/>
        </w:tabs>
        <w:ind w:firstLine="567"/>
        <w:jc w:val="both"/>
        <w:rPr>
          <w:sz w:val="28"/>
          <w:szCs w:val="28"/>
          <w:lang w:val="uk-UA"/>
        </w:rPr>
      </w:pPr>
      <w:r w:rsidRPr="00E840EF">
        <w:rPr>
          <w:sz w:val="28"/>
          <w:szCs w:val="28"/>
          <w:lang w:val="uk-UA"/>
        </w:rPr>
        <w:t>Для підтвердження витра</w:t>
      </w:r>
      <w:r w:rsidR="005D0A31">
        <w:rPr>
          <w:sz w:val="28"/>
          <w:szCs w:val="28"/>
          <w:lang w:val="uk-UA"/>
        </w:rPr>
        <w:t>т на транспортування оцінюваного товару</w:t>
      </w:r>
      <w:r w:rsidRPr="00E840EF">
        <w:rPr>
          <w:sz w:val="28"/>
          <w:szCs w:val="28"/>
          <w:lang w:val="uk-UA"/>
        </w:rPr>
        <w:t xml:space="preserve"> декларантом до митного оформлення надано </w:t>
      </w:r>
      <w:r w:rsidR="00754AA4">
        <w:rPr>
          <w:sz w:val="28"/>
          <w:szCs w:val="28"/>
          <w:lang w:val="uk-UA"/>
        </w:rPr>
        <w:t xml:space="preserve">копії </w:t>
      </w:r>
      <w:r w:rsidR="00754AA4" w:rsidRPr="00754AA4">
        <w:rPr>
          <w:sz w:val="28"/>
          <w:szCs w:val="28"/>
          <w:lang w:val="uk-UA"/>
        </w:rPr>
        <w:t xml:space="preserve">коносамента від </w:t>
      </w:r>
      <w:r w:rsidR="00754AA4" w:rsidRPr="004C7255">
        <w:rPr>
          <w:sz w:val="28"/>
          <w:szCs w:val="28"/>
          <w:lang w:val="uk-UA"/>
        </w:rPr>
        <w:t>6a5f154793ab359400ae98885edda5513b8247b3704e0940832696eb897817ad</w:t>
      </w:r>
      <w:r w:rsidR="00754AA4" w:rsidRPr="00754AA4">
        <w:rPr>
          <w:sz w:val="28"/>
          <w:szCs w:val="28"/>
          <w:lang w:val="uk-UA"/>
        </w:rPr>
        <w:t>№</w:t>
      </w:r>
      <w:r w:rsidR="00754AA4" w:rsidRPr="00754AA4">
        <w:rPr>
          <w:sz w:val="28"/>
          <w:szCs w:val="28"/>
          <w:lang w:val="en-US"/>
        </w:rPr>
        <w:t> </w:t>
      </w:r>
      <w:r w:rsidR="00754AA4" w:rsidRPr="004C7255">
        <w:rPr>
          <w:sz w:val="28"/>
          <w:szCs w:val="28"/>
          <w:lang w:val="en-US"/>
        </w:rPr>
        <w:t>895489ca4d51d6d6518c73cb368a180e4cc71601822a98234f1851327973a320</w:t>
      </w:r>
      <w:r w:rsidR="00754AA4">
        <w:rPr>
          <w:sz w:val="28"/>
          <w:szCs w:val="28"/>
          <w:lang w:val="uk-UA"/>
        </w:rPr>
        <w:t>,</w:t>
      </w:r>
      <w:r w:rsidR="00754AA4" w:rsidRPr="00754AA4">
        <w:rPr>
          <w:sz w:val="28"/>
          <w:szCs w:val="28"/>
          <w:lang w:val="uk-UA"/>
        </w:rPr>
        <w:t xml:space="preserve"> міжнародної товарно-транспортної накладної </w:t>
      </w:r>
      <w:r w:rsidR="00754AA4" w:rsidRPr="00754AA4">
        <w:rPr>
          <w:sz w:val="28"/>
          <w:szCs w:val="28"/>
          <w:lang w:val="en-US"/>
        </w:rPr>
        <w:t>CMR</w:t>
      </w:r>
      <w:r w:rsidR="00754AA4" w:rsidRPr="00754AA4">
        <w:rPr>
          <w:sz w:val="28"/>
          <w:szCs w:val="28"/>
          <w:lang w:val="uk-UA"/>
        </w:rPr>
        <w:t xml:space="preserve"> від </w:t>
      </w:r>
      <w:r w:rsidR="00754AA4" w:rsidRPr="004C7255">
        <w:rPr>
          <w:sz w:val="28"/>
          <w:szCs w:val="28"/>
          <w:lang w:val="en-US"/>
        </w:rPr>
        <w:t>59e19706d51d39f66711c2653cd7eb1291c94d9b55eb14bda74ce4dc636d015a</w:t>
      </w:r>
      <w:r w:rsidR="00754AA4" w:rsidRPr="004C7255">
        <w:rPr>
          <w:sz w:val="28"/>
          <w:szCs w:val="28"/>
          <w:lang w:val="uk-UA"/>
        </w:rPr>
        <w:t>cd290b315c7c64f15cc41a52f9787aec9ebd748c819e84d5f1a479afd98d86c1</w:t>
      </w:r>
      <w:r w:rsidR="00754AA4" w:rsidRPr="004C7255">
        <w:rPr>
          <w:sz w:val="28"/>
          <w:szCs w:val="28"/>
          <w:lang w:val="en-US"/>
        </w:rPr>
        <w:t>e7f6c011776e8db7cd330b54174fd76f7d0216b612387a5ffcfb81e6f0919683</w:t>
      </w:r>
      <w:r w:rsidR="00754AA4" w:rsidRPr="004C7255">
        <w:rPr>
          <w:sz w:val="28"/>
          <w:szCs w:val="28"/>
          <w:lang w:val="uk-UA"/>
        </w:rPr>
        <w:t>5639172f84f4e28691a44f1e65e8def37b43100505c1f75fca851b53acba4e06</w:t>
      </w:r>
      <w:r w:rsidR="00E840EF" w:rsidRPr="00E840EF">
        <w:rPr>
          <w:sz w:val="28"/>
          <w:szCs w:val="28"/>
          <w:lang w:val="uk-UA"/>
        </w:rPr>
        <w:t>,</w:t>
      </w:r>
      <w:r w:rsidR="00754AA4">
        <w:rPr>
          <w:sz w:val="28"/>
          <w:szCs w:val="28"/>
          <w:lang w:val="uk-UA"/>
        </w:rPr>
        <w:t xml:space="preserve"> </w:t>
      </w:r>
      <w:r w:rsidR="00754AA4" w:rsidRPr="00754AA4">
        <w:rPr>
          <w:sz w:val="28"/>
          <w:szCs w:val="28"/>
          <w:lang w:val="uk-UA"/>
        </w:rPr>
        <w:t xml:space="preserve">заявки від </w:t>
      </w:r>
      <w:r w:rsidR="00754AA4" w:rsidRPr="004C7255">
        <w:rPr>
          <w:sz w:val="28"/>
          <w:szCs w:val="28"/>
          <w:lang w:val="uk-UA"/>
        </w:rPr>
        <w:t>98ba42562bfd32</w:t>
      </w:r>
      <w:r w:rsidR="00E63D01">
        <w:rPr>
          <w:sz w:val="28"/>
          <w:szCs w:val="28"/>
          <w:lang w:val="uk-UA"/>
        </w:rPr>
        <w:br/>
      </w:r>
      <w:r w:rsidR="00754AA4" w:rsidRPr="004C7255">
        <w:rPr>
          <w:sz w:val="28"/>
          <w:szCs w:val="28"/>
          <w:lang w:val="uk-UA"/>
        </w:rPr>
        <w:t>58a6d7546b3c0bfdf16ce56d672b66219cd60e7abfa40f5cfc</w:t>
      </w:r>
      <w:r w:rsidR="00754AA4" w:rsidRPr="00754AA4">
        <w:rPr>
          <w:sz w:val="28"/>
          <w:szCs w:val="28"/>
          <w:lang w:val="uk-UA"/>
        </w:rPr>
        <w:t xml:space="preserve"> № </w:t>
      </w:r>
      <w:r w:rsidR="00754AA4" w:rsidRPr="004C7255">
        <w:rPr>
          <w:sz w:val="28"/>
          <w:szCs w:val="28"/>
          <w:lang w:val="uk-UA"/>
        </w:rPr>
        <w:t>86e5014965866131</w:t>
      </w:r>
      <w:r w:rsidR="00E63D01">
        <w:rPr>
          <w:sz w:val="28"/>
          <w:szCs w:val="28"/>
          <w:lang w:val="uk-UA"/>
        </w:rPr>
        <w:br/>
      </w:r>
      <w:r w:rsidR="00754AA4" w:rsidRPr="004C7255">
        <w:rPr>
          <w:sz w:val="28"/>
          <w:szCs w:val="28"/>
          <w:lang w:val="uk-UA"/>
        </w:rPr>
        <w:t>2a9e0b35558d84f6c6d3da797f552a9657fe0558ca40cdef</w:t>
      </w:r>
      <w:r w:rsidR="00754AA4" w:rsidRPr="00754AA4">
        <w:rPr>
          <w:sz w:val="28"/>
          <w:szCs w:val="28"/>
          <w:lang w:val="uk-UA"/>
        </w:rPr>
        <w:t xml:space="preserve"> до договору транспортного експедирування від 29.04.2022 № 2904/22-03</w:t>
      </w:r>
      <w:r w:rsidR="005D0A31">
        <w:rPr>
          <w:sz w:val="28"/>
          <w:szCs w:val="28"/>
          <w:lang w:val="uk-UA"/>
        </w:rPr>
        <w:t xml:space="preserve"> (далі – Заявка)</w:t>
      </w:r>
      <w:r w:rsidR="00754AA4">
        <w:rPr>
          <w:sz w:val="28"/>
          <w:szCs w:val="28"/>
          <w:lang w:val="uk-UA"/>
        </w:rPr>
        <w:t xml:space="preserve">, </w:t>
      </w:r>
      <w:r w:rsidR="005D0A31" w:rsidRPr="005D0A31">
        <w:rPr>
          <w:sz w:val="28"/>
          <w:szCs w:val="28"/>
          <w:lang w:val="uk-UA"/>
        </w:rPr>
        <w:t xml:space="preserve">рахунку від </w:t>
      </w:r>
      <w:r w:rsidR="005D0A31" w:rsidRPr="004C7255">
        <w:rPr>
          <w:sz w:val="28"/>
          <w:szCs w:val="28"/>
          <w:lang w:val="uk-UA"/>
        </w:rPr>
        <w:t>7f19653bb7a7acf7daea844aa517619ad5b9d1c1ba5c</w:t>
      </w:r>
      <w:r w:rsidR="00E63D01">
        <w:rPr>
          <w:sz w:val="28"/>
          <w:szCs w:val="28"/>
          <w:lang w:val="uk-UA"/>
        </w:rPr>
        <w:br/>
      </w:r>
      <w:r w:rsidR="005D0A31" w:rsidRPr="004C7255">
        <w:rPr>
          <w:sz w:val="28"/>
          <w:szCs w:val="28"/>
          <w:lang w:val="uk-UA"/>
        </w:rPr>
        <w:t>34de6f2b8e561a0e67c1</w:t>
      </w:r>
      <w:r w:rsidR="005D0A31" w:rsidRPr="005D0A31">
        <w:rPr>
          <w:sz w:val="28"/>
          <w:szCs w:val="28"/>
          <w:lang w:val="uk-UA"/>
        </w:rPr>
        <w:t xml:space="preserve"> № </w:t>
      </w:r>
      <w:r w:rsidR="005D0A31" w:rsidRPr="004C7255">
        <w:rPr>
          <w:sz w:val="28"/>
          <w:szCs w:val="28"/>
          <w:lang w:val="uk-UA"/>
        </w:rPr>
        <w:t>d364c008f9c7a8a40e631f154ca0279ccb26de</w:t>
      </w:r>
      <w:r w:rsidR="00E63D01">
        <w:rPr>
          <w:sz w:val="28"/>
          <w:szCs w:val="28"/>
          <w:lang w:val="uk-UA"/>
        </w:rPr>
        <w:br/>
      </w:r>
      <w:r w:rsidR="005D0A31" w:rsidRPr="004C7255">
        <w:rPr>
          <w:sz w:val="28"/>
          <w:szCs w:val="28"/>
          <w:lang w:val="uk-UA"/>
        </w:rPr>
        <w:t>8f0660cc4660f14bbf6a9f64fb</w:t>
      </w:r>
      <w:r w:rsidR="005D0A31">
        <w:rPr>
          <w:sz w:val="28"/>
          <w:szCs w:val="28"/>
          <w:lang w:val="uk-UA"/>
        </w:rPr>
        <w:t xml:space="preserve">, </w:t>
      </w:r>
      <w:r w:rsidR="00754AA4" w:rsidRPr="00754AA4">
        <w:rPr>
          <w:sz w:val="28"/>
          <w:szCs w:val="28"/>
          <w:lang w:val="uk-UA"/>
        </w:rPr>
        <w:t xml:space="preserve">довідки про транспортні витрати від </w:t>
      </w:r>
      <w:r w:rsidR="00754AA4" w:rsidRPr="004C7255">
        <w:rPr>
          <w:sz w:val="28"/>
          <w:szCs w:val="28"/>
          <w:lang w:val="uk-UA"/>
        </w:rPr>
        <w:t>5d9d62bb583796b47b30c3c11f5f6b2ceab6f02bbc045962969077492e1a5e9b</w:t>
      </w:r>
      <w:r w:rsidR="00754AA4" w:rsidRPr="00DC5CD8">
        <w:rPr>
          <w:sz w:val="28"/>
          <w:szCs w:val="28"/>
          <w:lang w:val="uk-UA"/>
        </w:rPr>
        <w:t>158a323a7ba44870f23d96f1516dd70aa48e9a72db4ebb026b0a89e212a208ab</w:t>
      </w:r>
      <w:r w:rsidR="00754AA4" w:rsidRPr="00754AA4">
        <w:rPr>
          <w:sz w:val="28"/>
          <w:szCs w:val="28"/>
          <w:lang w:val="uk-UA"/>
        </w:rPr>
        <w:t xml:space="preserve"> № </w:t>
      </w:r>
      <w:r w:rsidR="00754AA4" w:rsidRPr="004C7255">
        <w:rPr>
          <w:sz w:val="28"/>
          <w:szCs w:val="28"/>
          <w:lang w:val="uk-UA"/>
        </w:rPr>
        <w:t>039a9883f6ec6cbb8f15a732f1da81752b9da5c18ad5de70d1243adb76c97e18</w:t>
      </w:r>
      <w:r w:rsidR="005D0A31">
        <w:rPr>
          <w:sz w:val="28"/>
          <w:szCs w:val="28"/>
          <w:lang w:val="uk-UA"/>
        </w:rPr>
        <w:t xml:space="preserve"> (далі – Довідка)</w:t>
      </w:r>
      <w:r w:rsidRPr="00E840EF">
        <w:rPr>
          <w:sz w:val="28"/>
          <w:szCs w:val="28"/>
          <w:lang w:val="uk-UA"/>
        </w:rPr>
        <w:t>.</w:t>
      </w:r>
    </w:p>
    <w:p w:rsidR="00DA62B6" w:rsidRPr="00DA62B6" w:rsidRDefault="00DA62B6" w:rsidP="00DA62B6">
      <w:pPr>
        <w:widowControl w:val="0"/>
        <w:tabs>
          <w:tab w:val="left" w:pos="1530"/>
        </w:tabs>
        <w:ind w:firstLine="567"/>
        <w:jc w:val="both"/>
        <w:rPr>
          <w:sz w:val="28"/>
          <w:szCs w:val="28"/>
          <w:lang w:val="uk-UA"/>
        </w:rPr>
      </w:pPr>
      <w:r w:rsidRPr="00DA62B6">
        <w:rPr>
          <w:sz w:val="28"/>
          <w:szCs w:val="28"/>
          <w:lang w:val="uk-UA"/>
        </w:rPr>
        <w:t xml:space="preserve">Відповідно до рахунку </w:t>
      </w:r>
      <w:r w:rsidR="004C7255">
        <w:rPr>
          <w:sz w:val="28"/>
          <w:szCs w:val="28"/>
          <w:lang w:val="uk-UA"/>
        </w:rPr>
        <w:t xml:space="preserve">від </w:t>
      </w:r>
      <w:r w:rsidRPr="004C7255">
        <w:rPr>
          <w:sz w:val="28"/>
          <w:szCs w:val="28"/>
          <w:lang w:val="uk-UA"/>
        </w:rPr>
        <w:t>aaf4b071542015e721f4583f465a91e1</w:t>
      </w:r>
      <w:r w:rsidR="00E63D01">
        <w:rPr>
          <w:sz w:val="28"/>
          <w:szCs w:val="28"/>
          <w:lang w:val="uk-UA"/>
        </w:rPr>
        <w:br/>
      </w:r>
      <w:r w:rsidRPr="004C7255">
        <w:rPr>
          <w:sz w:val="28"/>
          <w:szCs w:val="28"/>
          <w:lang w:val="uk-UA"/>
        </w:rPr>
        <w:t>ffb32d3d606fe5360c3b6e539f504e18</w:t>
      </w:r>
      <w:r w:rsidRPr="00DA62B6">
        <w:rPr>
          <w:sz w:val="28"/>
          <w:szCs w:val="28"/>
          <w:lang w:val="uk-UA"/>
        </w:rPr>
        <w:t>№ </w:t>
      </w:r>
      <w:r w:rsidRPr="004C7255">
        <w:rPr>
          <w:sz w:val="28"/>
          <w:szCs w:val="28"/>
          <w:lang w:val="uk-UA"/>
        </w:rPr>
        <w:t>d364c008f9c7a8a40e631f154ca0279ccb26de8f0660cc4660f14bbf6a9f64fb</w:t>
      </w:r>
      <w:r w:rsidRPr="00DA62B6">
        <w:rPr>
          <w:sz w:val="28"/>
          <w:szCs w:val="28"/>
          <w:lang w:val="uk-UA"/>
        </w:rPr>
        <w:t xml:space="preserve"> (далі – Рахунок)</w:t>
      </w:r>
      <w:r>
        <w:rPr>
          <w:sz w:val="28"/>
          <w:szCs w:val="28"/>
          <w:lang w:val="uk-UA"/>
        </w:rPr>
        <w:t xml:space="preserve"> такий Р</w:t>
      </w:r>
      <w:r w:rsidRPr="00DA62B6">
        <w:rPr>
          <w:sz w:val="28"/>
          <w:szCs w:val="28"/>
          <w:lang w:val="uk-UA"/>
        </w:rPr>
        <w:t xml:space="preserve">ахунок підлягає сплаті у </w:t>
      </w:r>
      <w:r w:rsidRPr="00DA62B6">
        <w:rPr>
          <w:sz w:val="28"/>
          <w:szCs w:val="28"/>
          <w:lang w:val="uk-UA"/>
        </w:rPr>
        <w:lastRenderedPageBreak/>
        <w:t>визначений договором строк. У випадку несвоєчасної оплати рахунку, платник сплачує передбачену договором пеню, а також додатковий рахунок на суму компенсації, пов’язаної з девальвацією гривні по відношенню до долара США, за період з встановленого договором граничного терміну сплати рахунку до дати його фактичної сплати.</w:t>
      </w:r>
    </w:p>
    <w:p w:rsidR="00DA62B6" w:rsidRDefault="00DA62B6" w:rsidP="00DA62B6">
      <w:pPr>
        <w:widowControl w:val="0"/>
        <w:tabs>
          <w:tab w:val="left" w:pos="1530"/>
        </w:tabs>
        <w:ind w:firstLine="567"/>
        <w:jc w:val="both"/>
        <w:rPr>
          <w:sz w:val="28"/>
          <w:szCs w:val="28"/>
          <w:lang w:val="uk-UA"/>
        </w:rPr>
      </w:pPr>
      <w:r w:rsidRPr="00DA62B6">
        <w:rPr>
          <w:sz w:val="28"/>
          <w:szCs w:val="28"/>
          <w:lang w:val="uk-UA"/>
        </w:rPr>
        <w:t xml:space="preserve">Таким чином, на момент подання ЕМД від 04.02.2026 № 26UA209140002634U5 </w:t>
      </w:r>
      <w:r w:rsidR="005E6921">
        <w:rPr>
          <w:sz w:val="28"/>
          <w:szCs w:val="28"/>
          <w:lang w:val="uk-UA"/>
        </w:rPr>
        <w:t>Особа 1</w:t>
      </w:r>
      <w:r w:rsidRPr="00DA62B6">
        <w:rPr>
          <w:sz w:val="28"/>
          <w:szCs w:val="28"/>
          <w:lang w:val="uk-UA"/>
        </w:rPr>
        <w:t xml:space="preserve"> повинно вже виконати свої зобов’язання перед експедитором щодо оплати транспортно-експедиційних послуг, як передбачено пунктом 3.1 Договору. Проте банківських та платіжних документів, що підтверджують факт оплати транспортно-експедиційних послуг відповідно до виставленого рахунку, декларантом на розгляд не надано.</w:t>
      </w:r>
    </w:p>
    <w:p w:rsidR="005D0A31" w:rsidRPr="005D0A31" w:rsidRDefault="005D0A31" w:rsidP="005D0A31">
      <w:pPr>
        <w:widowControl w:val="0"/>
        <w:tabs>
          <w:tab w:val="left" w:pos="1530"/>
        </w:tabs>
        <w:ind w:firstLine="567"/>
        <w:jc w:val="both"/>
        <w:rPr>
          <w:sz w:val="28"/>
          <w:szCs w:val="28"/>
          <w:lang w:val="uk-UA"/>
        </w:rPr>
      </w:pPr>
      <w:r w:rsidRPr="005D0A31">
        <w:rPr>
          <w:sz w:val="28"/>
          <w:szCs w:val="28"/>
          <w:lang w:val="uk-UA"/>
        </w:rPr>
        <w:t xml:space="preserve">З огляду на маршрут </w:t>
      </w:r>
      <w:r>
        <w:rPr>
          <w:sz w:val="28"/>
          <w:szCs w:val="28"/>
          <w:lang w:val="uk-UA"/>
        </w:rPr>
        <w:t>транспортування товару (</w:t>
      </w:r>
      <w:r w:rsidRPr="005E6921">
        <w:rPr>
          <w:sz w:val="28"/>
          <w:szCs w:val="28"/>
          <w:lang w:val="en-US"/>
        </w:rPr>
        <w:t>1f705ab2383dcd350a1b5fdf89e5bc58eb9a3f520f57599b7eba03459f114a1d</w:t>
      </w:r>
      <w:r w:rsidRPr="005D0A31">
        <w:rPr>
          <w:sz w:val="28"/>
          <w:szCs w:val="28"/>
          <w:lang w:val="uk-UA"/>
        </w:rPr>
        <w:t xml:space="preserve"> – </w:t>
      </w:r>
      <w:r w:rsidRPr="005E6921">
        <w:rPr>
          <w:sz w:val="28"/>
          <w:szCs w:val="28"/>
          <w:lang w:val="uk-UA"/>
        </w:rPr>
        <w:t>f9a0d0bb257274a683617831b7753eb94e7f9f1344ecead1d9930ac3f639c0b6</w:t>
      </w:r>
      <w:r w:rsidR="00FE64DE" w:rsidRPr="005E6921">
        <w:rPr>
          <w:sz w:val="28"/>
          <w:szCs w:val="28"/>
          <w:lang w:val="en-US"/>
        </w:rPr>
        <w:t>0a07f659461970d8d8dcefe4fff96a1745599810dc7d47391e95c803b7b2072c5c62e091b8c0565f1bafad0dad5934276143ae2ccef7a5381e8ada5b1a8d26d2</w:t>
      </w:r>
      <w:r w:rsidRPr="005E6921">
        <w:rPr>
          <w:sz w:val="28"/>
          <w:szCs w:val="28"/>
          <w:lang w:val="en-US"/>
        </w:rPr>
        <w:t>7968826239d4f8c992baddbb925d140485eb940233d691ad869d54019d34702a</w:t>
      </w:r>
      <w:r w:rsidRPr="005D0A31">
        <w:rPr>
          <w:sz w:val="28"/>
          <w:szCs w:val="28"/>
          <w:lang w:val="uk-UA"/>
        </w:rPr>
        <w:t xml:space="preserve"> – </w:t>
      </w:r>
      <w:r>
        <w:rPr>
          <w:sz w:val="28"/>
          <w:szCs w:val="28"/>
          <w:lang w:val="uk-UA"/>
        </w:rPr>
        <w:t xml:space="preserve">Україна) при умовах поставки </w:t>
      </w:r>
      <w:r w:rsidRPr="005E6921">
        <w:rPr>
          <w:sz w:val="28"/>
          <w:szCs w:val="28"/>
          <w:lang w:val="en-US"/>
        </w:rPr>
        <w:t>49e0478fd09075f93309cf1ddfcbd79dab37dc9ed30e4ddbb0ba7681758</w:t>
      </w:r>
      <w:r w:rsidR="00E63D01">
        <w:rPr>
          <w:sz w:val="28"/>
          <w:szCs w:val="28"/>
          <w:lang w:val="en-US"/>
        </w:rPr>
        <w:br/>
      </w:r>
      <w:r w:rsidRPr="005E6921">
        <w:rPr>
          <w:sz w:val="28"/>
          <w:szCs w:val="28"/>
          <w:lang w:val="en-US"/>
        </w:rPr>
        <w:t>18a3e</w:t>
      </w:r>
      <w:r>
        <w:rPr>
          <w:sz w:val="28"/>
          <w:szCs w:val="28"/>
          <w:lang w:val="en-US"/>
        </w:rPr>
        <w:t xml:space="preserve"> (</w:t>
      </w:r>
      <w:r w:rsidRPr="005E6921">
        <w:rPr>
          <w:sz w:val="28"/>
          <w:szCs w:val="28"/>
          <w:lang w:val="uk-UA"/>
        </w:rPr>
        <w:t>f9a0d0bb257274a683617831b7753eb94e7f9f1344ecead1d9930ac3f639c0b6</w:t>
      </w:r>
      <w:r>
        <w:rPr>
          <w:sz w:val="28"/>
          <w:szCs w:val="28"/>
          <w:lang w:val="en-US"/>
        </w:rPr>
        <w:t>)</w:t>
      </w:r>
      <w:r w:rsidRPr="005D0A31">
        <w:rPr>
          <w:sz w:val="28"/>
          <w:szCs w:val="28"/>
          <w:lang w:val="uk-UA"/>
        </w:rPr>
        <w:t xml:space="preserve"> експедитор повинен надавати послуги з розвантаження, перевантаження та обробки товару в порту </w:t>
      </w:r>
      <w:r w:rsidRPr="005E6921">
        <w:rPr>
          <w:sz w:val="28"/>
          <w:szCs w:val="28"/>
          <w:lang w:val="uk-UA"/>
        </w:rPr>
        <w:t>f9a0d0bb257274a683617831b7753eb94e7</w:t>
      </w:r>
      <w:r w:rsidR="00E63D01">
        <w:rPr>
          <w:sz w:val="28"/>
          <w:szCs w:val="28"/>
          <w:lang w:val="uk-UA"/>
        </w:rPr>
        <w:br/>
      </w:r>
      <w:r w:rsidRPr="005E6921">
        <w:rPr>
          <w:sz w:val="28"/>
          <w:szCs w:val="28"/>
          <w:lang w:val="uk-UA"/>
        </w:rPr>
        <w:t>f9f1344ecead1d9930ac3f639c0b6</w:t>
      </w:r>
      <w:r w:rsidRPr="005D0A31">
        <w:rPr>
          <w:sz w:val="28"/>
          <w:szCs w:val="28"/>
          <w:lang w:val="uk-UA"/>
        </w:rPr>
        <w:t xml:space="preserve">. Разом з тим, згідно з </w:t>
      </w:r>
      <w:proofErr w:type="spellStart"/>
      <w:r w:rsidRPr="005D0A31">
        <w:rPr>
          <w:sz w:val="28"/>
          <w:szCs w:val="28"/>
          <w:lang w:val="uk-UA"/>
        </w:rPr>
        <w:t>графою</w:t>
      </w:r>
      <w:proofErr w:type="spellEnd"/>
      <w:r w:rsidRPr="005D0A31">
        <w:rPr>
          <w:sz w:val="28"/>
          <w:szCs w:val="28"/>
          <w:lang w:val="uk-UA"/>
        </w:rPr>
        <w:t xml:space="preserve"> 21 декларації митної вартості, поданої до ЕМД від </w:t>
      </w:r>
      <w:r w:rsidR="00523D8C">
        <w:rPr>
          <w:sz w:val="28"/>
          <w:szCs w:val="28"/>
          <w:lang w:val="uk-UA"/>
        </w:rPr>
        <w:t>04.02.2026 № 26UA209140002634U5</w:t>
      </w:r>
      <w:r w:rsidRPr="005D0A31">
        <w:rPr>
          <w:sz w:val="28"/>
          <w:szCs w:val="28"/>
          <w:lang w:val="uk-UA"/>
        </w:rPr>
        <w:t>, декларантом не включено до заявленої митної вартості таку складову як витрати на навантаження, вивантаження та обробку оцінюваного товару, пов’язану з його транспортуванням до місця ввезення на митну територію України.</w:t>
      </w:r>
    </w:p>
    <w:p w:rsidR="006C2D1F" w:rsidRPr="00754AA4" w:rsidRDefault="006C2D1F" w:rsidP="00CE7335">
      <w:pPr>
        <w:widowControl w:val="0"/>
        <w:tabs>
          <w:tab w:val="left" w:pos="1530"/>
        </w:tabs>
        <w:ind w:firstLine="567"/>
        <w:jc w:val="both"/>
        <w:rPr>
          <w:sz w:val="28"/>
          <w:szCs w:val="28"/>
          <w:lang w:val="uk-UA"/>
        </w:rPr>
      </w:pPr>
      <w:r>
        <w:rPr>
          <w:sz w:val="28"/>
          <w:szCs w:val="28"/>
          <w:lang w:val="uk-UA"/>
        </w:rPr>
        <w:t xml:space="preserve">Відповідно до інформації, зазначеної в Довідці, надбавка до фрахту включає </w:t>
      </w:r>
      <w:proofErr w:type="spellStart"/>
      <w:r>
        <w:rPr>
          <w:sz w:val="28"/>
          <w:szCs w:val="28"/>
          <w:lang w:val="uk-UA"/>
        </w:rPr>
        <w:t>навантажувально</w:t>
      </w:r>
      <w:proofErr w:type="spellEnd"/>
      <w:r>
        <w:rPr>
          <w:sz w:val="28"/>
          <w:szCs w:val="28"/>
          <w:lang w:val="uk-UA"/>
        </w:rPr>
        <w:t xml:space="preserve">-розвантажувальні роботи. </w:t>
      </w:r>
      <w:r w:rsidRPr="006C2D1F">
        <w:rPr>
          <w:sz w:val="28"/>
          <w:szCs w:val="28"/>
          <w:lang w:val="uk-UA" w:eastAsia="en-US"/>
        </w:rPr>
        <w:t>Водночас у Заявці та Рахунку наведено загальні суми транспортних витрат без виділення витрат на такі послуги як нав</w:t>
      </w:r>
      <w:r w:rsidR="00CE7335">
        <w:rPr>
          <w:sz w:val="28"/>
          <w:szCs w:val="28"/>
          <w:lang w:val="uk-UA" w:eastAsia="en-US"/>
        </w:rPr>
        <w:t xml:space="preserve">антаження/розвантаження товарів, </w:t>
      </w:r>
      <w:r w:rsidR="00CE7335" w:rsidRPr="00CE7335">
        <w:rPr>
          <w:sz w:val="28"/>
          <w:szCs w:val="28"/>
          <w:lang w:val="uk-UA" w:eastAsia="en-US"/>
        </w:rPr>
        <w:t xml:space="preserve">що не дає можливості митному органу упевнитись у повноті </w:t>
      </w:r>
      <w:r w:rsidR="003B02B8">
        <w:rPr>
          <w:sz w:val="28"/>
          <w:szCs w:val="28"/>
          <w:lang w:val="uk-UA" w:eastAsia="en-US"/>
        </w:rPr>
        <w:t>включення до заявленої митної вартості всіх її складових.</w:t>
      </w:r>
    </w:p>
    <w:p w:rsidR="00754AA4" w:rsidRPr="00754AA4" w:rsidRDefault="00CE7335" w:rsidP="00754AA4">
      <w:pPr>
        <w:ind w:firstLine="567"/>
        <w:jc w:val="both"/>
        <w:rPr>
          <w:sz w:val="28"/>
          <w:szCs w:val="28"/>
          <w:lang w:val="uk-UA"/>
        </w:rPr>
      </w:pPr>
      <w:r w:rsidRPr="00407232">
        <w:rPr>
          <w:sz w:val="28"/>
          <w:szCs w:val="28"/>
          <w:lang w:val="uk-UA"/>
        </w:rPr>
        <w:t>Також, в</w:t>
      </w:r>
      <w:r w:rsidR="00754AA4" w:rsidRPr="00754AA4">
        <w:rPr>
          <w:sz w:val="28"/>
          <w:szCs w:val="28"/>
          <w:lang w:val="uk-UA"/>
        </w:rPr>
        <w:t xml:space="preserve">ідповідно до Довідки та Рахунку </w:t>
      </w:r>
      <w:r w:rsidRPr="00407232">
        <w:rPr>
          <w:sz w:val="28"/>
          <w:szCs w:val="28"/>
          <w:lang w:val="uk-UA"/>
        </w:rPr>
        <w:t xml:space="preserve">вартість автоперевезення вантажу </w:t>
      </w:r>
      <w:r w:rsidR="00754AA4" w:rsidRPr="00754AA4">
        <w:rPr>
          <w:sz w:val="28"/>
          <w:szCs w:val="28"/>
          <w:lang w:val="uk-UA"/>
        </w:rPr>
        <w:t xml:space="preserve">складає: </w:t>
      </w:r>
    </w:p>
    <w:p w:rsidR="00CE7335" w:rsidRPr="00407232" w:rsidRDefault="00CE7335" w:rsidP="00754AA4">
      <w:pPr>
        <w:ind w:firstLine="567"/>
        <w:jc w:val="both"/>
        <w:rPr>
          <w:sz w:val="28"/>
          <w:szCs w:val="28"/>
          <w:lang w:val="uk-UA"/>
        </w:rPr>
      </w:pPr>
      <w:r w:rsidRPr="00407232">
        <w:rPr>
          <w:sz w:val="28"/>
          <w:szCs w:val="28"/>
          <w:lang w:val="uk-UA"/>
        </w:rPr>
        <w:t xml:space="preserve">за маршрутом </w:t>
      </w:r>
      <w:r w:rsidRPr="005E6921">
        <w:rPr>
          <w:sz w:val="28"/>
          <w:szCs w:val="28"/>
          <w:lang w:val="uk-UA"/>
        </w:rPr>
        <w:t>5065f25ec9bd1b2f6c71fe75632300e085c14bd958b4ee36a</w:t>
      </w:r>
      <w:r w:rsidR="00E63D01">
        <w:rPr>
          <w:sz w:val="28"/>
          <w:szCs w:val="28"/>
          <w:lang w:val="uk-UA"/>
        </w:rPr>
        <w:br/>
      </w:r>
      <w:r w:rsidRPr="005E6921">
        <w:rPr>
          <w:sz w:val="28"/>
          <w:szCs w:val="28"/>
          <w:lang w:val="uk-UA"/>
        </w:rPr>
        <w:t>7d2343c66202d95</w:t>
      </w:r>
      <w:r w:rsidRPr="00407232">
        <w:rPr>
          <w:sz w:val="28"/>
          <w:szCs w:val="28"/>
          <w:lang w:val="uk-UA"/>
        </w:rPr>
        <w:t xml:space="preserve"> – </w:t>
      </w:r>
      <w:r w:rsidRPr="005E6921">
        <w:rPr>
          <w:sz w:val="28"/>
          <w:szCs w:val="28"/>
          <w:lang w:val="uk-UA"/>
        </w:rPr>
        <w:t>fda83442c93eb5add142b9882a72138cdb1775e2702cd8c</w:t>
      </w:r>
      <w:r w:rsidR="00E63D01">
        <w:rPr>
          <w:sz w:val="28"/>
          <w:szCs w:val="28"/>
          <w:lang w:val="uk-UA"/>
        </w:rPr>
        <w:br/>
      </w:r>
      <w:r w:rsidRPr="005E6921">
        <w:rPr>
          <w:sz w:val="28"/>
          <w:szCs w:val="28"/>
          <w:lang w:val="uk-UA"/>
        </w:rPr>
        <w:t>dbc23535afbd6a6d7</w:t>
      </w:r>
      <w:r w:rsidR="00407232" w:rsidRPr="00407232">
        <w:rPr>
          <w:sz w:val="28"/>
          <w:szCs w:val="28"/>
          <w:lang w:val="uk-UA"/>
        </w:rPr>
        <w:t>(</w:t>
      </w:r>
      <w:r w:rsidRPr="00407232">
        <w:rPr>
          <w:sz w:val="28"/>
          <w:szCs w:val="28"/>
          <w:lang w:val="uk-UA"/>
        </w:rPr>
        <w:t>Україна)</w:t>
      </w:r>
      <w:r w:rsidR="00E63D01" w:rsidRPr="00407232">
        <w:rPr>
          <w:sz w:val="28"/>
          <w:szCs w:val="28"/>
          <w:lang w:val="uk-UA"/>
        </w:rPr>
        <w:t xml:space="preserve"> </w:t>
      </w:r>
      <w:r w:rsidR="00407232" w:rsidRPr="00407232">
        <w:rPr>
          <w:sz w:val="28"/>
          <w:szCs w:val="28"/>
          <w:lang w:val="uk-UA"/>
        </w:rPr>
        <w:t xml:space="preserve">(відстань – </w:t>
      </w:r>
      <w:r w:rsidR="008E247A">
        <w:rPr>
          <w:sz w:val="28"/>
          <w:szCs w:val="28"/>
          <w:lang w:val="uk-UA"/>
        </w:rPr>
        <w:t xml:space="preserve">близько </w:t>
      </w:r>
      <w:r w:rsidR="00407232" w:rsidRPr="005E6921">
        <w:rPr>
          <w:sz w:val="28"/>
          <w:szCs w:val="28"/>
          <w:lang w:val="uk-UA"/>
        </w:rPr>
        <w:t>d3b913cdf3e8a79</w:t>
      </w:r>
      <w:r w:rsidR="00E63D01">
        <w:rPr>
          <w:sz w:val="28"/>
          <w:szCs w:val="28"/>
          <w:lang w:val="uk-UA"/>
        </w:rPr>
        <w:br/>
      </w:r>
      <w:r w:rsidR="00407232" w:rsidRPr="005E6921">
        <w:rPr>
          <w:sz w:val="28"/>
          <w:szCs w:val="28"/>
          <w:lang w:val="uk-UA"/>
        </w:rPr>
        <w:t>786216cc7bbd15fc27f86a7be516f3e14c909b86b7f9eb241</w:t>
      </w:r>
      <w:r w:rsidR="00407232" w:rsidRPr="00407232">
        <w:rPr>
          <w:sz w:val="28"/>
          <w:szCs w:val="28"/>
          <w:lang w:val="uk-UA"/>
        </w:rPr>
        <w:t xml:space="preserve"> км) – </w:t>
      </w:r>
      <w:r w:rsidR="00407232" w:rsidRPr="005E6921">
        <w:rPr>
          <w:sz w:val="28"/>
          <w:szCs w:val="28"/>
          <w:lang w:val="uk-UA"/>
        </w:rPr>
        <w:t>36a2455df59ce29af52605a707925937f9e9a6aac98ab1dcbf05e06b4d302fc8</w:t>
      </w:r>
      <w:r w:rsidR="00407232" w:rsidRPr="00407232">
        <w:rPr>
          <w:sz w:val="28"/>
          <w:szCs w:val="28"/>
          <w:lang w:val="uk-UA"/>
        </w:rPr>
        <w:t xml:space="preserve">грн, тобто </w:t>
      </w:r>
      <w:r w:rsidR="008E247A">
        <w:rPr>
          <w:sz w:val="28"/>
          <w:szCs w:val="28"/>
          <w:lang w:val="uk-UA"/>
        </w:rPr>
        <w:t xml:space="preserve">орієнтовно </w:t>
      </w:r>
      <w:r w:rsidR="00407232" w:rsidRPr="005E6921">
        <w:rPr>
          <w:sz w:val="28"/>
          <w:szCs w:val="28"/>
          <w:lang w:val="uk-UA"/>
        </w:rPr>
        <w:t>dcdc2840e4900ccc5188629881b710a9c31005b99d6e58</w:t>
      </w:r>
      <w:r w:rsidR="00E63D01">
        <w:rPr>
          <w:sz w:val="28"/>
          <w:szCs w:val="28"/>
          <w:lang w:val="uk-UA"/>
        </w:rPr>
        <w:br/>
      </w:r>
      <w:r w:rsidR="00407232" w:rsidRPr="005E6921">
        <w:rPr>
          <w:sz w:val="28"/>
          <w:szCs w:val="28"/>
          <w:lang w:val="uk-UA"/>
        </w:rPr>
        <w:t>3650bfa4fd26f2b341</w:t>
      </w:r>
      <w:r w:rsidR="00407232" w:rsidRPr="00407232">
        <w:rPr>
          <w:sz w:val="28"/>
          <w:szCs w:val="28"/>
          <w:lang w:val="uk-UA"/>
        </w:rPr>
        <w:t xml:space="preserve"> грн/км;</w:t>
      </w:r>
    </w:p>
    <w:p w:rsidR="00CE7335" w:rsidRPr="00407232" w:rsidRDefault="00407232" w:rsidP="00754AA4">
      <w:pPr>
        <w:ind w:firstLine="567"/>
        <w:jc w:val="both"/>
        <w:rPr>
          <w:sz w:val="28"/>
          <w:szCs w:val="28"/>
          <w:lang w:val="uk-UA"/>
        </w:rPr>
      </w:pPr>
      <w:r w:rsidRPr="00407232">
        <w:rPr>
          <w:sz w:val="28"/>
          <w:szCs w:val="28"/>
          <w:lang w:val="uk-UA"/>
        </w:rPr>
        <w:t xml:space="preserve">за маршрутом </w:t>
      </w:r>
      <w:r w:rsidRPr="005E6921">
        <w:rPr>
          <w:sz w:val="28"/>
          <w:szCs w:val="28"/>
          <w:lang w:val="uk-UA"/>
        </w:rPr>
        <w:t>fda83442c93eb5add142b9882a72138cdb1</w:t>
      </w:r>
      <w:r w:rsidR="00E63D01">
        <w:rPr>
          <w:sz w:val="28"/>
          <w:szCs w:val="28"/>
          <w:lang w:val="uk-UA"/>
        </w:rPr>
        <w:br/>
      </w:r>
      <w:r w:rsidRPr="005E6921">
        <w:rPr>
          <w:sz w:val="28"/>
          <w:szCs w:val="28"/>
          <w:lang w:val="uk-UA"/>
        </w:rPr>
        <w:t>775e2702cd8cdbc23535afbd6a6d7</w:t>
      </w:r>
      <w:r w:rsidRPr="00407232">
        <w:rPr>
          <w:sz w:val="28"/>
          <w:szCs w:val="28"/>
          <w:lang w:val="uk-UA"/>
        </w:rPr>
        <w:t xml:space="preserve">(Україна) – </w:t>
      </w:r>
      <w:r w:rsidRPr="005E6921">
        <w:rPr>
          <w:sz w:val="28"/>
          <w:szCs w:val="28"/>
          <w:lang w:val="uk-UA"/>
        </w:rPr>
        <w:t>33ba2604562543fa7ca582c353c5c</w:t>
      </w:r>
      <w:r w:rsidR="00E63D01">
        <w:rPr>
          <w:sz w:val="28"/>
          <w:szCs w:val="28"/>
          <w:lang w:val="uk-UA"/>
        </w:rPr>
        <w:br/>
      </w:r>
      <w:r w:rsidRPr="005E6921">
        <w:rPr>
          <w:sz w:val="28"/>
          <w:szCs w:val="28"/>
          <w:lang w:val="uk-UA"/>
        </w:rPr>
        <w:lastRenderedPageBreak/>
        <w:t>f3df3394397a2ce900f39a1a9c762b83876</w:t>
      </w:r>
      <w:r w:rsidRPr="00407232">
        <w:rPr>
          <w:sz w:val="28"/>
          <w:szCs w:val="28"/>
          <w:lang w:val="uk-UA"/>
        </w:rPr>
        <w:t xml:space="preserve"> (Україна) (відстань – </w:t>
      </w:r>
      <w:r w:rsidR="008E247A">
        <w:rPr>
          <w:sz w:val="28"/>
          <w:szCs w:val="28"/>
          <w:lang w:val="uk-UA"/>
        </w:rPr>
        <w:t>близько</w:t>
      </w:r>
      <w:r w:rsidR="008E247A" w:rsidRPr="00407232">
        <w:rPr>
          <w:sz w:val="28"/>
          <w:szCs w:val="28"/>
          <w:lang w:val="uk-UA"/>
        </w:rPr>
        <w:t xml:space="preserve"> </w:t>
      </w:r>
      <w:r w:rsidRPr="005E6921">
        <w:rPr>
          <w:sz w:val="28"/>
          <w:szCs w:val="28"/>
          <w:lang w:val="uk-UA"/>
        </w:rPr>
        <w:t>da4ea2a5506f2693eae190d9360a1f31793c98a1adade51d93533a6f520ace1c</w:t>
      </w:r>
      <w:r w:rsidRPr="00407232">
        <w:rPr>
          <w:sz w:val="28"/>
          <w:szCs w:val="28"/>
          <w:lang w:val="uk-UA"/>
        </w:rPr>
        <w:t xml:space="preserve"> км) – </w:t>
      </w:r>
      <w:r w:rsidRPr="005E6921">
        <w:rPr>
          <w:sz w:val="28"/>
          <w:szCs w:val="28"/>
          <w:lang w:val="uk-UA"/>
        </w:rPr>
        <w:t>30e9a7a6f9bded0d44c065ff9b80836af4a97f270bd596f3ed2c39e1bd5c600f</w:t>
      </w:r>
      <w:r w:rsidRPr="00407232">
        <w:rPr>
          <w:sz w:val="28"/>
          <w:szCs w:val="28"/>
          <w:lang w:val="uk-UA"/>
        </w:rPr>
        <w:t xml:space="preserve">грн, тобто </w:t>
      </w:r>
      <w:r w:rsidR="008E247A">
        <w:rPr>
          <w:sz w:val="28"/>
          <w:szCs w:val="28"/>
          <w:lang w:val="uk-UA"/>
        </w:rPr>
        <w:t>орієнтовно</w:t>
      </w:r>
      <w:r w:rsidR="008E247A" w:rsidRPr="00407232">
        <w:rPr>
          <w:sz w:val="28"/>
          <w:szCs w:val="28"/>
          <w:lang w:val="uk-UA"/>
        </w:rPr>
        <w:t xml:space="preserve"> </w:t>
      </w:r>
      <w:r w:rsidRPr="005E6921">
        <w:rPr>
          <w:sz w:val="28"/>
          <w:szCs w:val="28"/>
          <w:lang w:val="uk-UA"/>
        </w:rPr>
        <w:t>a04adff2a497fc9d320adca30eb5ecf4f06eb119b6a3254900c80</w:t>
      </w:r>
      <w:r w:rsidR="00F12FC9">
        <w:rPr>
          <w:sz w:val="28"/>
          <w:szCs w:val="28"/>
          <w:lang w:val="uk-UA"/>
        </w:rPr>
        <w:br/>
      </w:r>
      <w:r w:rsidRPr="005E6921">
        <w:rPr>
          <w:sz w:val="28"/>
          <w:szCs w:val="28"/>
          <w:lang w:val="uk-UA"/>
        </w:rPr>
        <w:t>6b8ca037426</w:t>
      </w:r>
      <w:r w:rsidRPr="00407232">
        <w:rPr>
          <w:sz w:val="28"/>
          <w:szCs w:val="28"/>
          <w:lang w:val="uk-UA"/>
        </w:rPr>
        <w:t>грн/км</w:t>
      </w:r>
      <w:r>
        <w:rPr>
          <w:sz w:val="28"/>
          <w:szCs w:val="28"/>
          <w:lang w:val="uk-UA"/>
        </w:rPr>
        <w:t>.</w:t>
      </w:r>
    </w:p>
    <w:p w:rsidR="00754AA4" w:rsidRPr="00754AA4" w:rsidRDefault="00754AA4" w:rsidP="00754AA4">
      <w:pPr>
        <w:ind w:firstLine="567"/>
        <w:jc w:val="both"/>
        <w:rPr>
          <w:sz w:val="28"/>
          <w:szCs w:val="28"/>
          <w:lang w:val="uk-UA"/>
        </w:rPr>
      </w:pPr>
      <w:r w:rsidRPr="00754AA4">
        <w:rPr>
          <w:sz w:val="28"/>
          <w:szCs w:val="28"/>
          <w:lang w:val="uk-UA"/>
        </w:rPr>
        <w:t>Отже, вартість перевезення товарів за меж</w:t>
      </w:r>
      <w:r w:rsidR="00407232" w:rsidRPr="00407232">
        <w:rPr>
          <w:sz w:val="28"/>
          <w:szCs w:val="28"/>
          <w:lang w:val="uk-UA"/>
        </w:rPr>
        <w:t>ами митної території України втри</w:t>
      </w:r>
      <w:r w:rsidRPr="00754AA4">
        <w:rPr>
          <w:sz w:val="28"/>
          <w:szCs w:val="28"/>
          <w:lang w:val="uk-UA"/>
        </w:rPr>
        <w:t>чі менша, ніж вартість перевезення товарів по території України, що ставить під сумнів достовірність розподілу транспортних витрат, враховуючи вищу вартість пально-мастильних, інших експлуатаційних матеріалів та наявність платних доріг</w:t>
      </w:r>
      <w:r w:rsidR="008E247A">
        <w:rPr>
          <w:sz w:val="28"/>
          <w:szCs w:val="28"/>
          <w:lang w:val="uk-UA"/>
        </w:rPr>
        <w:t>.</w:t>
      </w:r>
    </w:p>
    <w:p w:rsidR="00754AA4" w:rsidRPr="00C801E5" w:rsidRDefault="00754AA4" w:rsidP="00C801E5">
      <w:pPr>
        <w:ind w:firstLine="567"/>
        <w:jc w:val="both"/>
        <w:rPr>
          <w:sz w:val="28"/>
          <w:szCs w:val="28"/>
          <w:lang w:val="uk-UA"/>
        </w:rPr>
      </w:pPr>
      <w:r w:rsidRPr="00754AA4">
        <w:rPr>
          <w:sz w:val="28"/>
          <w:szCs w:val="28"/>
          <w:lang w:val="uk-UA"/>
        </w:rPr>
        <w:t>Зазначене вище може свідчити про неповноту включення декларантом до митної вартості всіх витрат (складових митної вартості), зокрема, визначених пунктами 5, 6 час</w:t>
      </w:r>
      <w:r w:rsidR="00C801E5">
        <w:rPr>
          <w:sz w:val="28"/>
          <w:szCs w:val="28"/>
          <w:lang w:val="uk-UA"/>
        </w:rPr>
        <w:t>тини десятої статті 58 Кодексу.</w:t>
      </w:r>
    </w:p>
    <w:p w:rsidR="00E341FB" w:rsidRPr="00E341FB" w:rsidRDefault="00E341FB" w:rsidP="00E341FB">
      <w:pPr>
        <w:autoSpaceDE w:val="0"/>
        <w:autoSpaceDN w:val="0"/>
        <w:adjustRightInd w:val="0"/>
        <w:ind w:firstLine="567"/>
        <w:jc w:val="both"/>
        <w:rPr>
          <w:sz w:val="28"/>
          <w:szCs w:val="28"/>
          <w:lang w:val="uk-UA" w:eastAsia="uk-UA"/>
        </w:rPr>
      </w:pPr>
      <w:r w:rsidRPr="00E341FB">
        <w:rPr>
          <w:sz w:val="28"/>
          <w:szCs w:val="28"/>
          <w:lang w:val="uk-UA" w:eastAsia="uk-UA"/>
        </w:rPr>
        <w:t>Також, не може слугувати достатнім підтвердженням з</w:t>
      </w:r>
      <w:r w:rsidR="00C801E5">
        <w:rPr>
          <w:sz w:val="28"/>
          <w:szCs w:val="28"/>
          <w:lang w:val="uk-UA" w:eastAsia="uk-UA"/>
        </w:rPr>
        <w:t>аявленої митної вартості товару</w:t>
      </w:r>
      <w:r w:rsidRPr="00E341FB">
        <w:rPr>
          <w:sz w:val="28"/>
          <w:szCs w:val="28"/>
          <w:lang w:val="uk-UA" w:eastAsia="uk-UA"/>
        </w:rPr>
        <w:t xml:space="preserve"> подана декларантом до митного оформлення митна декларація країни відправлення </w:t>
      </w:r>
      <w:r w:rsidR="00A15401">
        <w:rPr>
          <w:sz w:val="28"/>
          <w:szCs w:val="28"/>
          <w:lang w:val="uk-UA" w:eastAsia="uk-UA"/>
        </w:rPr>
        <w:t xml:space="preserve">від </w:t>
      </w:r>
      <w:r w:rsidR="00C801E5" w:rsidRPr="005E6921">
        <w:rPr>
          <w:sz w:val="28"/>
          <w:szCs w:val="28"/>
          <w:lang w:val="uk-UA" w:eastAsia="uk-UA"/>
        </w:rPr>
        <w:t>f5681c38a9155bef56c98df30151d87a16283d1ba</w:t>
      </w:r>
      <w:r w:rsidR="00F12FC9">
        <w:rPr>
          <w:sz w:val="28"/>
          <w:szCs w:val="28"/>
          <w:lang w:val="uk-UA" w:eastAsia="uk-UA"/>
        </w:rPr>
        <w:br/>
      </w:r>
      <w:r w:rsidR="00C801E5" w:rsidRPr="005E6921">
        <w:rPr>
          <w:sz w:val="28"/>
          <w:szCs w:val="28"/>
          <w:lang w:val="uk-UA" w:eastAsia="uk-UA"/>
        </w:rPr>
        <w:t>04f5d815f2e42c28eadbc10</w:t>
      </w:r>
      <w:r w:rsidR="00C801E5" w:rsidRPr="00C801E5">
        <w:rPr>
          <w:sz w:val="28"/>
          <w:szCs w:val="28"/>
          <w:lang w:val="uk-UA" w:eastAsia="uk-UA"/>
        </w:rPr>
        <w:t xml:space="preserve"> № </w:t>
      </w:r>
      <w:r w:rsidR="00C801E5" w:rsidRPr="005E6921">
        <w:rPr>
          <w:sz w:val="28"/>
          <w:szCs w:val="28"/>
          <w:lang w:val="uk-UA" w:eastAsia="uk-UA"/>
        </w:rPr>
        <w:t>330768d3585ff1f7aeb9fd0f52959c69a27de3fda8b8</w:t>
      </w:r>
      <w:r w:rsidR="00F12FC9">
        <w:rPr>
          <w:sz w:val="28"/>
          <w:szCs w:val="28"/>
          <w:lang w:val="uk-UA" w:eastAsia="uk-UA"/>
        </w:rPr>
        <w:br/>
      </w:r>
      <w:r w:rsidR="00C801E5" w:rsidRPr="005E6921">
        <w:rPr>
          <w:sz w:val="28"/>
          <w:szCs w:val="28"/>
          <w:lang w:val="uk-UA" w:eastAsia="uk-UA"/>
        </w:rPr>
        <w:t>6d845f0da3c296a3272f</w:t>
      </w:r>
      <w:r w:rsidRPr="00E341FB">
        <w:rPr>
          <w:sz w:val="28"/>
          <w:szCs w:val="28"/>
          <w:lang w:val="uk-UA" w:eastAsia="uk-UA"/>
        </w:rPr>
        <w:t>, оскільки в ній:</w:t>
      </w:r>
    </w:p>
    <w:p w:rsidR="00E341FB" w:rsidRPr="00E341FB" w:rsidRDefault="00E341FB" w:rsidP="00E341FB">
      <w:pPr>
        <w:autoSpaceDE w:val="0"/>
        <w:autoSpaceDN w:val="0"/>
        <w:adjustRightInd w:val="0"/>
        <w:ind w:firstLine="567"/>
        <w:jc w:val="both"/>
        <w:rPr>
          <w:sz w:val="28"/>
          <w:szCs w:val="28"/>
          <w:lang w:val="uk-UA" w:eastAsia="uk-UA"/>
        </w:rPr>
      </w:pPr>
      <w:r w:rsidRPr="00E341FB">
        <w:rPr>
          <w:sz w:val="28"/>
          <w:szCs w:val="28"/>
          <w:lang w:val="uk-UA" w:eastAsia="uk-UA"/>
        </w:rPr>
        <w:t xml:space="preserve">відсутня інформація про </w:t>
      </w:r>
      <w:r w:rsidR="005E6921">
        <w:rPr>
          <w:sz w:val="28"/>
          <w:szCs w:val="28"/>
          <w:lang w:val="uk-UA" w:eastAsia="uk-UA"/>
        </w:rPr>
        <w:t>Особа 1</w:t>
      </w:r>
      <w:r w:rsidRPr="00E341FB">
        <w:rPr>
          <w:sz w:val="28"/>
          <w:szCs w:val="28"/>
          <w:lang w:val="uk-UA" w:eastAsia="uk-UA"/>
        </w:rPr>
        <w:t xml:space="preserve"> як отримувача, про Україну як торгівельну країну та країну кінцевого призначення;</w:t>
      </w:r>
    </w:p>
    <w:p w:rsidR="00E341FB" w:rsidRDefault="00E341FB" w:rsidP="00E341FB">
      <w:pPr>
        <w:autoSpaceDE w:val="0"/>
        <w:autoSpaceDN w:val="0"/>
        <w:adjustRightInd w:val="0"/>
        <w:ind w:firstLine="567"/>
        <w:jc w:val="both"/>
        <w:rPr>
          <w:sz w:val="28"/>
          <w:szCs w:val="28"/>
          <w:lang w:val="uk-UA" w:eastAsia="uk-UA"/>
        </w:rPr>
      </w:pPr>
      <w:r w:rsidRPr="00E341FB">
        <w:rPr>
          <w:sz w:val="28"/>
          <w:szCs w:val="28"/>
          <w:lang w:val="uk-UA" w:eastAsia="uk-UA"/>
        </w:rPr>
        <w:t>не зазначена дата експорту;</w:t>
      </w:r>
    </w:p>
    <w:p w:rsidR="0044287A" w:rsidRPr="0044287A" w:rsidRDefault="0044287A" w:rsidP="0044287A">
      <w:pPr>
        <w:autoSpaceDE w:val="0"/>
        <w:autoSpaceDN w:val="0"/>
        <w:adjustRightInd w:val="0"/>
        <w:ind w:firstLine="567"/>
        <w:jc w:val="both"/>
        <w:rPr>
          <w:sz w:val="28"/>
          <w:szCs w:val="28"/>
          <w:lang w:val="uk-UA" w:eastAsia="uk-UA"/>
        </w:rPr>
      </w:pPr>
      <w:r w:rsidRPr="0044287A">
        <w:rPr>
          <w:sz w:val="28"/>
          <w:szCs w:val="28"/>
          <w:lang w:val="uk-UA" w:eastAsia="uk-UA"/>
        </w:rPr>
        <w:t>містить посилання на коносамент (№ </w:t>
      </w:r>
      <w:r w:rsidR="00C801E5" w:rsidRPr="005E6921">
        <w:rPr>
          <w:sz w:val="28"/>
          <w:szCs w:val="28"/>
          <w:lang w:val="uk-UA" w:eastAsia="uk-UA"/>
        </w:rPr>
        <w:t>8cd2510271575d8430c05368315a87b9c4784c7389a47496080c1e615a2a00b6</w:t>
      </w:r>
      <w:r w:rsidR="00C801E5" w:rsidRPr="005E6921">
        <w:rPr>
          <w:sz w:val="28"/>
          <w:szCs w:val="28"/>
          <w:lang w:val="en-US" w:eastAsia="uk-UA"/>
        </w:rPr>
        <w:t>e1da10f100f980b5db76c1e00b8aa31f311d352f98fbbfcfcc2542fff356bb91</w:t>
      </w:r>
      <w:r w:rsidRPr="0044287A">
        <w:rPr>
          <w:sz w:val="28"/>
          <w:szCs w:val="28"/>
          <w:lang w:val="uk-UA" w:eastAsia="uk-UA"/>
        </w:rPr>
        <w:t xml:space="preserve">), реквізити якого не відповідають реквізитам коносамента </w:t>
      </w:r>
      <w:r w:rsidRPr="00C801E5">
        <w:rPr>
          <w:sz w:val="28"/>
          <w:szCs w:val="28"/>
          <w:lang w:val="uk-UA" w:eastAsia="uk-UA"/>
        </w:rPr>
        <w:t>(№ </w:t>
      </w:r>
      <w:r w:rsidR="00C801E5" w:rsidRPr="005E6921">
        <w:rPr>
          <w:sz w:val="28"/>
          <w:szCs w:val="28"/>
          <w:lang w:val="en-US"/>
        </w:rPr>
        <w:t>895489ca4d51d6d6518c73cb368a180e4cc71601822a98234f1851327973a320</w:t>
      </w:r>
      <w:r w:rsidRPr="0044287A">
        <w:rPr>
          <w:sz w:val="28"/>
          <w:szCs w:val="28"/>
          <w:lang w:val="uk-UA" w:eastAsia="uk-UA"/>
        </w:rPr>
        <w:t>), поданого де</w:t>
      </w:r>
      <w:r>
        <w:rPr>
          <w:sz w:val="28"/>
          <w:szCs w:val="28"/>
          <w:lang w:val="uk-UA" w:eastAsia="uk-UA"/>
        </w:rPr>
        <w:t>кларантом до митного оформлення;</w:t>
      </w:r>
    </w:p>
    <w:p w:rsidR="00E341FB" w:rsidRPr="00E341FB" w:rsidRDefault="00E341FB" w:rsidP="00E341FB">
      <w:pPr>
        <w:autoSpaceDE w:val="0"/>
        <w:autoSpaceDN w:val="0"/>
        <w:adjustRightInd w:val="0"/>
        <w:ind w:firstLine="567"/>
        <w:jc w:val="both"/>
        <w:rPr>
          <w:sz w:val="28"/>
          <w:szCs w:val="28"/>
          <w:lang w:val="uk-UA" w:eastAsia="uk-UA"/>
        </w:rPr>
      </w:pPr>
      <w:r w:rsidRPr="00E341FB">
        <w:rPr>
          <w:sz w:val="28"/>
          <w:szCs w:val="28"/>
          <w:lang w:val="uk-UA" w:eastAsia="uk-UA"/>
        </w:rPr>
        <w:t>відсутній штрих</w:t>
      </w:r>
      <w:r w:rsidRPr="00E341FB">
        <w:rPr>
          <w:sz w:val="28"/>
          <w:szCs w:val="28"/>
          <w:lang w:val="en-US" w:eastAsia="uk-UA"/>
        </w:rPr>
        <w:t>-</w:t>
      </w:r>
      <w:r w:rsidRPr="00E341FB">
        <w:rPr>
          <w:sz w:val="28"/>
          <w:szCs w:val="28"/>
          <w:lang w:val="uk-UA" w:eastAsia="uk-UA"/>
        </w:rPr>
        <w:t>код</w:t>
      </w:r>
      <w:r w:rsidRPr="00E341FB">
        <w:rPr>
          <w:sz w:val="28"/>
          <w:szCs w:val="28"/>
          <w:lang w:val="en-US" w:eastAsia="uk-UA"/>
        </w:rPr>
        <w:t xml:space="preserve"> </w:t>
      </w:r>
      <w:r w:rsidRPr="00E341FB">
        <w:rPr>
          <w:sz w:val="28"/>
          <w:szCs w:val="28"/>
          <w:lang w:val="uk-UA" w:eastAsia="uk-UA"/>
        </w:rPr>
        <w:t>як ознака підтвердження реєстрації.</w:t>
      </w:r>
    </w:p>
    <w:p w:rsidR="006674FE" w:rsidRDefault="002A2F9C" w:rsidP="00622A86">
      <w:pPr>
        <w:autoSpaceDE w:val="0"/>
        <w:autoSpaceDN w:val="0"/>
        <w:adjustRightInd w:val="0"/>
        <w:ind w:firstLine="567"/>
        <w:jc w:val="both"/>
        <w:rPr>
          <w:sz w:val="28"/>
          <w:szCs w:val="28"/>
          <w:lang w:val="uk-UA"/>
        </w:rPr>
      </w:pPr>
      <w:r w:rsidRPr="002A2F9C">
        <w:rPr>
          <w:sz w:val="28"/>
          <w:szCs w:val="28"/>
          <w:lang w:val="uk-UA"/>
        </w:rPr>
        <w:t>Наведені вище факти ставлять під сумнів як інформацію зазначену в даній митній декларації країни відправлення, так і дійсність її загалом.</w:t>
      </w:r>
    </w:p>
    <w:p w:rsidR="004D365C" w:rsidRPr="004D365C" w:rsidRDefault="004D365C" w:rsidP="004D365C">
      <w:pPr>
        <w:pStyle w:val="a4"/>
        <w:shd w:val="clear" w:color="auto" w:fill="FFFFFF"/>
        <w:spacing w:before="0" w:beforeAutospacing="0" w:after="0" w:afterAutospacing="0"/>
        <w:ind w:firstLine="567"/>
        <w:jc w:val="both"/>
        <w:rPr>
          <w:color w:val="1C1C1C"/>
          <w:sz w:val="28"/>
          <w:szCs w:val="28"/>
          <w:lang w:val="uk-UA" w:eastAsia="uk-UA"/>
        </w:rPr>
      </w:pPr>
      <w:r w:rsidRPr="004D365C">
        <w:rPr>
          <w:color w:val="1C1C1C"/>
          <w:sz w:val="28"/>
          <w:szCs w:val="28"/>
          <w:lang w:val="uk-UA"/>
        </w:rPr>
        <w:t>Згідно загальноприйнятої світової практики прейскурант (</w:t>
      </w:r>
      <w:proofErr w:type="spellStart"/>
      <w:r w:rsidRPr="004D365C">
        <w:rPr>
          <w:color w:val="1C1C1C"/>
          <w:sz w:val="28"/>
          <w:szCs w:val="28"/>
          <w:lang w:val="uk-UA"/>
        </w:rPr>
        <w:t>прайс</w:t>
      </w:r>
      <w:proofErr w:type="spellEnd"/>
      <w:r w:rsidRPr="004D365C">
        <w:rPr>
          <w:color w:val="1C1C1C"/>
          <w:sz w:val="28"/>
          <w:szCs w:val="28"/>
          <w:lang w:val="uk-UA"/>
        </w:rPr>
        <w:t>-лист) має містити відомості, яких достатньо будь-якому покупцю для отримання інформації щодо умов продажу товару, а саме: найменування товару, артикул, якість товару (за необхідності), одиниці виміру (штуки, упаковки тощо), ціну, з обов’язковим зазначенням валюти, передбачені системи знижок, виробника/виробників, умови поставки, умови платежу, термін поставки, характер тари та упаковки, дата його складання або ж число, з якого дані ціни вводяться в дію, термін дії, контактна інформація про продавця та будь-які інші положення, що стосуються умов продажу товарів.</w:t>
      </w:r>
    </w:p>
    <w:p w:rsidR="007B59F1" w:rsidRPr="007B59F1" w:rsidRDefault="004D365C" w:rsidP="007B59F1">
      <w:pPr>
        <w:autoSpaceDE w:val="0"/>
        <w:autoSpaceDN w:val="0"/>
        <w:adjustRightInd w:val="0"/>
        <w:ind w:firstLine="567"/>
        <w:jc w:val="both"/>
        <w:rPr>
          <w:sz w:val="28"/>
          <w:szCs w:val="28"/>
          <w:lang w:val="uk-UA"/>
        </w:rPr>
      </w:pPr>
      <w:r>
        <w:rPr>
          <w:sz w:val="28"/>
          <w:szCs w:val="28"/>
          <w:lang w:val="uk-UA"/>
        </w:rPr>
        <w:t xml:space="preserve">Держмитслужба підтримує позицію Митниці, що наданий декларантом до митного оформлення </w:t>
      </w:r>
      <w:proofErr w:type="spellStart"/>
      <w:r>
        <w:rPr>
          <w:sz w:val="28"/>
          <w:szCs w:val="28"/>
          <w:lang w:val="uk-UA"/>
        </w:rPr>
        <w:t>прайс</w:t>
      </w:r>
      <w:proofErr w:type="spellEnd"/>
      <w:r>
        <w:rPr>
          <w:sz w:val="28"/>
          <w:szCs w:val="28"/>
          <w:lang w:val="en-US"/>
        </w:rPr>
        <w:t>-</w:t>
      </w:r>
      <w:r>
        <w:rPr>
          <w:sz w:val="28"/>
          <w:szCs w:val="28"/>
          <w:lang w:val="uk-UA"/>
        </w:rPr>
        <w:t xml:space="preserve">лист від </w:t>
      </w:r>
      <w:r w:rsidRPr="000B4226">
        <w:rPr>
          <w:sz w:val="28"/>
          <w:szCs w:val="28"/>
          <w:lang w:val="uk-UA"/>
        </w:rPr>
        <w:t>2425b99253973ebdcdf64e7</w:t>
      </w:r>
      <w:r w:rsidR="00F12FC9">
        <w:rPr>
          <w:sz w:val="28"/>
          <w:szCs w:val="28"/>
          <w:lang w:val="uk-UA"/>
        </w:rPr>
        <w:br/>
      </w:r>
      <w:r w:rsidRPr="000B4226">
        <w:rPr>
          <w:sz w:val="28"/>
          <w:szCs w:val="28"/>
          <w:lang w:val="uk-UA"/>
        </w:rPr>
        <w:t>50b2970f848c837b86d44760177152739ac876cbc</w:t>
      </w:r>
      <w:r w:rsidR="000B59C6">
        <w:rPr>
          <w:sz w:val="28"/>
          <w:szCs w:val="28"/>
          <w:lang w:val="uk-UA"/>
        </w:rPr>
        <w:t xml:space="preserve"> не може бути взятий до уваги як документ, який підтверджує митну вартість товару, оскільки в ньому</w:t>
      </w:r>
      <w:r w:rsidR="007B59F1">
        <w:rPr>
          <w:sz w:val="28"/>
          <w:szCs w:val="28"/>
          <w:lang w:val="uk-UA"/>
        </w:rPr>
        <w:t xml:space="preserve"> некоректно </w:t>
      </w:r>
      <w:r w:rsidR="007B59F1">
        <w:rPr>
          <w:sz w:val="28"/>
          <w:szCs w:val="28"/>
          <w:lang w:val="uk-UA"/>
        </w:rPr>
        <w:lastRenderedPageBreak/>
        <w:t xml:space="preserve">зазначені умови поставки </w:t>
      </w:r>
      <w:r w:rsidR="007B59F1" w:rsidRPr="005E6921">
        <w:rPr>
          <w:sz w:val="28"/>
          <w:szCs w:val="28"/>
          <w:lang w:val="en-US"/>
        </w:rPr>
        <w:t>49e0478fd09075f93309cf1ddfc</w:t>
      </w:r>
      <w:r w:rsidR="00F12FC9">
        <w:rPr>
          <w:sz w:val="28"/>
          <w:szCs w:val="28"/>
          <w:lang w:val="en-US"/>
        </w:rPr>
        <w:br/>
      </w:r>
      <w:r w:rsidR="007B59F1" w:rsidRPr="005E6921">
        <w:rPr>
          <w:sz w:val="28"/>
          <w:szCs w:val="28"/>
          <w:lang w:val="en-US"/>
        </w:rPr>
        <w:t>bd79dab37dc9ed30e4ddbb0ba768175818a3e</w:t>
      </w:r>
      <w:r w:rsidR="007B59F1">
        <w:rPr>
          <w:sz w:val="28"/>
          <w:szCs w:val="28"/>
          <w:lang w:val="en-US"/>
        </w:rPr>
        <w:t xml:space="preserve"> (</w:t>
      </w:r>
      <w:r w:rsidR="007B59F1">
        <w:rPr>
          <w:sz w:val="28"/>
          <w:szCs w:val="28"/>
          <w:lang w:val="uk-UA"/>
        </w:rPr>
        <w:t>без вказаного місця призначення) та відсутні одиниці виміру.</w:t>
      </w:r>
    </w:p>
    <w:p w:rsidR="006674FE" w:rsidRDefault="006674FE" w:rsidP="00F92F83">
      <w:pPr>
        <w:autoSpaceDE w:val="0"/>
        <w:autoSpaceDN w:val="0"/>
        <w:adjustRightInd w:val="0"/>
        <w:ind w:firstLine="567"/>
        <w:jc w:val="both"/>
        <w:rPr>
          <w:sz w:val="28"/>
          <w:szCs w:val="28"/>
          <w:lang w:val="uk-UA"/>
        </w:rPr>
      </w:pPr>
      <w:r>
        <w:rPr>
          <w:sz w:val="28"/>
          <w:szCs w:val="28"/>
          <w:lang w:val="uk-UA"/>
        </w:rPr>
        <w:t>Щодо наданих декларантом</w:t>
      </w:r>
      <w:r w:rsidR="00F92F83">
        <w:rPr>
          <w:sz w:val="28"/>
          <w:szCs w:val="28"/>
          <w:lang w:val="uk-UA"/>
        </w:rPr>
        <w:t xml:space="preserve"> копій </w:t>
      </w:r>
      <w:r>
        <w:rPr>
          <w:sz w:val="28"/>
          <w:szCs w:val="28"/>
          <w:lang w:val="uk-UA"/>
        </w:rPr>
        <w:t xml:space="preserve">податкових накладних </w:t>
      </w:r>
      <w:r w:rsidR="00F92F83">
        <w:rPr>
          <w:sz w:val="28"/>
          <w:szCs w:val="28"/>
          <w:lang w:val="uk-UA"/>
        </w:rPr>
        <w:t xml:space="preserve">від </w:t>
      </w:r>
      <w:r w:rsidR="00F92F83" w:rsidRPr="005E6921">
        <w:rPr>
          <w:sz w:val="28"/>
          <w:szCs w:val="28"/>
          <w:lang w:val="uk-UA"/>
        </w:rPr>
        <w:t>80f604d1fa50b7941f8567827d5876989b34eaf7cc3c66f6c7ed4ba18109d2aa</w:t>
      </w:r>
      <w:r w:rsidR="00F92F83">
        <w:rPr>
          <w:sz w:val="28"/>
          <w:szCs w:val="28"/>
          <w:lang w:val="uk-UA"/>
        </w:rPr>
        <w:t>№ </w:t>
      </w:r>
      <w:r w:rsidR="00F92F83" w:rsidRPr="005E6921">
        <w:rPr>
          <w:sz w:val="28"/>
          <w:szCs w:val="28"/>
          <w:lang w:val="uk-UA"/>
        </w:rPr>
        <w:t>4fc82b26aecb47d2868c4efbe3581732a3e7cbcc6c2efb32062c08170a05eeb8</w:t>
      </w:r>
      <w:r w:rsidR="00F92F83">
        <w:rPr>
          <w:sz w:val="28"/>
          <w:szCs w:val="28"/>
          <w:lang w:val="uk-UA"/>
        </w:rPr>
        <w:t>,</w:t>
      </w:r>
      <w:r w:rsidR="00F92F83" w:rsidRPr="00F92F83">
        <w:rPr>
          <w:sz w:val="28"/>
          <w:szCs w:val="28"/>
          <w:lang w:val="uk-UA"/>
        </w:rPr>
        <w:t xml:space="preserve"> </w:t>
      </w:r>
      <w:proofErr w:type="spellStart"/>
      <w:r w:rsidR="00F92F83" w:rsidRPr="00F92F83">
        <w:rPr>
          <w:sz w:val="28"/>
          <w:szCs w:val="28"/>
          <w:lang w:val="uk-UA"/>
        </w:rPr>
        <w:t>від</w:t>
      </w:r>
      <w:proofErr w:type="spellEnd"/>
      <w:r w:rsidR="00F92F83" w:rsidRPr="00F92F83">
        <w:rPr>
          <w:sz w:val="28"/>
          <w:szCs w:val="28"/>
          <w:lang w:val="uk-UA"/>
        </w:rPr>
        <w:t xml:space="preserve"> </w:t>
      </w:r>
      <w:r w:rsidR="00F92F83" w:rsidRPr="005E6921">
        <w:rPr>
          <w:sz w:val="28"/>
          <w:szCs w:val="28"/>
          <w:lang w:val="uk-UA"/>
        </w:rPr>
        <w:t>f74a907b08e6ebef346d853659fbb105e358da9175332fa294a753508c2ab5ef</w:t>
      </w:r>
      <w:r w:rsidR="00F92F83" w:rsidRPr="00F92F83">
        <w:rPr>
          <w:sz w:val="28"/>
          <w:szCs w:val="28"/>
          <w:lang w:val="uk-UA"/>
        </w:rPr>
        <w:t xml:space="preserve"> № </w:t>
      </w:r>
      <w:r w:rsidR="00F92F83" w:rsidRPr="005E6921">
        <w:rPr>
          <w:sz w:val="28"/>
          <w:szCs w:val="28"/>
          <w:lang w:val="uk-UA"/>
        </w:rPr>
        <w:t>13f29</w:t>
      </w:r>
      <w:r w:rsidR="00F12FC9">
        <w:rPr>
          <w:sz w:val="28"/>
          <w:szCs w:val="28"/>
          <w:lang w:val="uk-UA"/>
        </w:rPr>
        <w:br/>
      </w:r>
      <w:r w:rsidR="00F92F83" w:rsidRPr="005E6921">
        <w:rPr>
          <w:sz w:val="28"/>
          <w:szCs w:val="28"/>
          <w:lang w:val="uk-UA"/>
        </w:rPr>
        <w:t>ebe076bc606a142eb89378fd3073c0ca2dd4d3f707709a341fbbe07c449</w:t>
      </w:r>
      <w:r w:rsidR="00F12FC9">
        <w:rPr>
          <w:sz w:val="28"/>
          <w:szCs w:val="28"/>
          <w:lang w:val="uk-UA"/>
        </w:rPr>
        <w:t xml:space="preserve"> </w:t>
      </w:r>
      <w:r w:rsidR="00F92F83">
        <w:rPr>
          <w:sz w:val="28"/>
          <w:szCs w:val="28"/>
          <w:lang w:val="uk-UA"/>
        </w:rPr>
        <w:t xml:space="preserve">та </w:t>
      </w:r>
      <w:r w:rsidR="00F92F83" w:rsidRPr="00F92F83">
        <w:rPr>
          <w:sz w:val="28"/>
          <w:szCs w:val="28"/>
          <w:lang w:val="uk-UA"/>
        </w:rPr>
        <w:t xml:space="preserve">видаткової накладної від </w:t>
      </w:r>
      <w:r w:rsidR="00F92F83" w:rsidRPr="005E6921">
        <w:rPr>
          <w:sz w:val="28"/>
          <w:szCs w:val="28"/>
          <w:lang w:val="uk-UA"/>
        </w:rPr>
        <w:t>f74a907b08e6ebef346d853659fbb105e358da9175332fa294a753</w:t>
      </w:r>
      <w:r w:rsidR="00F12FC9">
        <w:rPr>
          <w:sz w:val="28"/>
          <w:szCs w:val="28"/>
          <w:lang w:val="uk-UA"/>
        </w:rPr>
        <w:br/>
      </w:r>
      <w:r w:rsidR="00F92F83" w:rsidRPr="005E6921">
        <w:rPr>
          <w:sz w:val="28"/>
          <w:szCs w:val="28"/>
          <w:lang w:val="uk-UA"/>
        </w:rPr>
        <w:t>508c2ab5ef</w:t>
      </w:r>
      <w:r w:rsidR="00F92F83" w:rsidRPr="00F92F83">
        <w:rPr>
          <w:sz w:val="28"/>
          <w:szCs w:val="28"/>
          <w:lang w:val="uk-UA"/>
        </w:rPr>
        <w:t xml:space="preserve"> № </w:t>
      </w:r>
      <w:r w:rsidR="00F92F83" w:rsidRPr="005E6921">
        <w:rPr>
          <w:sz w:val="28"/>
          <w:szCs w:val="28"/>
          <w:lang w:val="uk-UA"/>
        </w:rPr>
        <w:t>2c56a3ec42bb1a0aa2226cd5007b302bb8ccf8c99ff1b446cb6</w:t>
      </w:r>
      <w:r w:rsidR="00F12FC9">
        <w:rPr>
          <w:sz w:val="28"/>
          <w:szCs w:val="28"/>
          <w:lang w:val="uk-UA"/>
        </w:rPr>
        <w:br/>
      </w:r>
      <w:r w:rsidR="00F92F83" w:rsidRPr="005E6921">
        <w:rPr>
          <w:sz w:val="28"/>
          <w:szCs w:val="28"/>
          <w:lang w:val="uk-UA"/>
        </w:rPr>
        <w:t>f08ce227e6f74</w:t>
      </w:r>
      <w:r>
        <w:rPr>
          <w:sz w:val="28"/>
          <w:szCs w:val="28"/>
          <w:lang w:val="uk-UA"/>
        </w:rPr>
        <w:t xml:space="preserve">, то слід зазначити, </w:t>
      </w:r>
      <w:r w:rsidR="00F92F83">
        <w:rPr>
          <w:sz w:val="28"/>
          <w:szCs w:val="28"/>
          <w:lang w:val="uk-UA"/>
        </w:rPr>
        <w:t>що вони не стосуються оцінюваного товару</w:t>
      </w:r>
      <w:r>
        <w:rPr>
          <w:sz w:val="28"/>
          <w:szCs w:val="28"/>
          <w:lang w:val="uk-UA"/>
        </w:rPr>
        <w:t>.</w:t>
      </w:r>
    </w:p>
    <w:p w:rsidR="00CA220D" w:rsidRPr="000342D3" w:rsidRDefault="008E247A" w:rsidP="00622A86">
      <w:pPr>
        <w:autoSpaceDE w:val="0"/>
        <w:autoSpaceDN w:val="0"/>
        <w:adjustRightInd w:val="0"/>
        <w:ind w:firstLine="567"/>
        <w:jc w:val="both"/>
        <w:rPr>
          <w:sz w:val="28"/>
          <w:szCs w:val="28"/>
          <w:lang w:val="uk-UA"/>
        </w:rPr>
      </w:pPr>
      <w:r>
        <w:rPr>
          <w:sz w:val="28"/>
          <w:szCs w:val="28"/>
          <w:lang w:val="uk-UA"/>
        </w:rPr>
        <w:t xml:space="preserve">Окремо </w:t>
      </w:r>
      <w:r w:rsidR="00A120CC" w:rsidRPr="000342D3">
        <w:rPr>
          <w:sz w:val="28"/>
          <w:szCs w:val="28"/>
          <w:lang w:val="uk-UA"/>
        </w:rPr>
        <w:t>слід зауважити, що на запит Митниці декларантом у рамках частини третьої статті 53 Кодексу не надано</w:t>
      </w:r>
      <w:r w:rsidR="00FE64DE">
        <w:rPr>
          <w:sz w:val="28"/>
          <w:szCs w:val="28"/>
          <w:lang w:val="uk-UA"/>
        </w:rPr>
        <w:t xml:space="preserve"> висновк</w:t>
      </w:r>
      <w:r w:rsidR="00D151D0">
        <w:rPr>
          <w:sz w:val="28"/>
          <w:szCs w:val="28"/>
          <w:lang w:val="uk-UA"/>
        </w:rPr>
        <w:t>ів</w:t>
      </w:r>
      <w:r w:rsidR="00CF30F5" w:rsidRPr="000342D3">
        <w:rPr>
          <w:sz w:val="28"/>
          <w:szCs w:val="28"/>
          <w:lang w:val="uk-UA"/>
        </w:rPr>
        <w:t xml:space="preserve"> п</w:t>
      </w:r>
      <w:r w:rsidR="002A2F9C">
        <w:rPr>
          <w:sz w:val="28"/>
          <w:szCs w:val="28"/>
          <w:lang w:val="uk-UA"/>
        </w:rPr>
        <w:t>р</w:t>
      </w:r>
      <w:r w:rsidR="00CF30F5" w:rsidRPr="000342D3">
        <w:rPr>
          <w:sz w:val="28"/>
          <w:szCs w:val="28"/>
          <w:lang w:val="uk-UA"/>
        </w:rPr>
        <w:t xml:space="preserve">о якісні та вартісні характеристики товарів, підготовлені </w:t>
      </w:r>
      <w:r w:rsidR="000342D3" w:rsidRPr="000342D3">
        <w:rPr>
          <w:sz w:val="28"/>
          <w:szCs w:val="28"/>
          <w:lang w:val="uk-UA"/>
        </w:rPr>
        <w:t>спеціалізов</w:t>
      </w:r>
      <w:r w:rsidR="00746602">
        <w:rPr>
          <w:sz w:val="28"/>
          <w:szCs w:val="28"/>
          <w:lang w:val="uk-UA"/>
        </w:rPr>
        <w:t>аними експертними організаціями.</w:t>
      </w:r>
    </w:p>
    <w:p w:rsidR="007621AF" w:rsidRPr="000342D3" w:rsidRDefault="007621AF" w:rsidP="007621AF">
      <w:pPr>
        <w:ind w:firstLine="567"/>
        <w:jc w:val="both"/>
        <w:rPr>
          <w:sz w:val="28"/>
          <w:szCs w:val="28"/>
          <w:lang w:val="uk-UA"/>
        </w:rPr>
      </w:pPr>
      <w:r w:rsidRPr="000342D3">
        <w:rPr>
          <w:sz w:val="28"/>
          <w:szCs w:val="28"/>
          <w:lang w:val="uk-UA"/>
        </w:rPr>
        <w:t xml:space="preserve">Підсумовуючи викладене, декларантом: </w:t>
      </w:r>
    </w:p>
    <w:p w:rsidR="00F8728C" w:rsidRPr="00F8728C" w:rsidRDefault="00F8728C" w:rsidP="00F8728C">
      <w:pPr>
        <w:ind w:firstLine="567"/>
        <w:jc w:val="both"/>
        <w:rPr>
          <w:sz w:val="28"/>
          <w:szCs w:val="28"/>
          <w:lang w:val="uk-UA"/>
        </w:rPr>
      </w:pPr>
      <w:r w:rsidRPr="00F8728C">
        <w:rPr>
          <w:sz w:val="28"/>
          <w:szCs w:val="28"/>
          <w:lang w:val="uk-UA"/>
        </w:rPr>
        <w:t>не подано документів, визначених частинами другою-третьою статті 53 Кодексу;</w:t>
      </w:r>
    </w:p>
    <w:p w:rsidR="00F8728C" w:rsidRPr="00F8728C" w:rsidRDefault="00F8728C" w:rsidP="00F8728C">
      <w:pPr>
        <w:ind w:firstLine="567"/>
        <w:jc w:val="both"/>
        <w:rPr>
          <w:sz w:val="28"/>
          <w:szCs w:val="28"/>
          <w:lang w:val="uk-UA"/>
        </w:rPr>
      </w:pPr>
      <w:r w:rsidRPr="00F8728C">
        <w:rPr>
          <w:sz w:val="28"/>
          <w:szCs w:val="28"/>
          <w:lang w:val="uk-UA"/>
        </w:rPr>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обчисленню.</w:t>
      </w:r>
    </w:p>
    <w:p w:rsidR="00BB3D5D" w:rsidRDefault="00B248EC" w:rsidP="00BB3D5D">
      <w:pPr>
        <w:ind w:firstLine="567"/>
        <w:jc w:val="both"/>
        <w:rPr>
          <w:color w:val="000000"/>
          <w:sz w:val="28"/>
          <w:szCs w:val="28"/>
          <w:lang w:val="uk-UA" w:eastAsia="en-US"/>
        </w:rPr>
      </w:pPr>
      <w:r w:rsidRPr="00B248EC">
        <w:rPr>
          <w:sz w:val="28"/>
          <w:szCs w:val="28"/>
          <w:lang w:val="uk-UA" w:eastAsia="en-US"/>
        </w:rPr>
        <w:t xml:space="preserve">Таким чином, </w:t>
      </w:r>
      <w:r w:rsidRPr="004A1809">
        <w:rPr>
          <w:sz w:val="28"/>
          <w:szCs w:val="28"/>
          <w:lang w:val="uk-UA" w:eastAsia="en-US"/>
        </w:rPr>
        <w:t xml:space="preserve">з </w:t>
      </w:r>
      <w:r w:rsidR="00BB3D5D">
        <w:rPr>
          <w:sz w:val="28"/>
          <w:szCs w:val="28"/>
          <w:lang w:val="uk-UA" w:eastAsia="en-US"/>
        </w:rPr>
        <w:t>у</w:t>
      </w:r>
      <w:r w:rsidRPr="004A1809">
        <w:rPr>
          <w:sz w:val="28"/>
          <w:szCs w:val="28"/>
          <w:lang w:val="uk-UA" w:eastAsia="en-US"/>
        </w:rPr>
        <w:t>рахуванням положень пункту 2 частини шостої статті 54 Кодексу у Митниці були правові підстави для відмови у визнанні заявленої</w:t>
      </w:r>
      <w:r w:rsidRPr="00B248EC">
        <w:rPr>
          <w:sz w:val="28"/>
          <w:szCs w:val="28"/>
          <w:lang w:val="uk-UA" w:eastAsia="en-US"/>
        </w:rPr>
        <w:t xml:space="preserve"> декларантом</w:t>
      </w:r>
      <w:r w:rsidRPr="00B248EC">
        <w:rPr>
          <w:bCs/>
          <w:sz w:val="28"/>
          <w:szCs w:val="28"/>
          <w:lang w:val="uk-UA" w:eastAsia="en-US"/>
        </w:rPr>
        <w:t xml:space="preserve"> </w:t>
      </w:r>
      <w:r w:rsidRPr="00B248EC">
        <w:rPr>
          <w:sz w:val="28"/>
          <w:szCs w:val="28"/>
          <w:lang w:val="uk-UA" w:eastAsia="en-US"/>
        </w:rPr>
        <w:t>за ЕМД</w:t>
      </w:r>
      <w:r w:rsidRPr="00A82AE6">
        <w:rPr>
          <w:sz w:val="28"/>
          <w:szCs w:val="28"/>
          <w:lang w:val="uk-UA" w:eastAsia="en-US"/>
        </w:rPr>
        <w:t xml:space="preserve"> </w:t>
      </w:r>
      <w:r w:rsidR="007A6350" w:rsidRPr="002733DA">
        <w:rPr>
          <w:sz w:val="28"/>
          <w:szCs w:val="28"/>
          <w:lang w:val="uk-UA"/>
        </w:rPr>
        <w:t xml:space="preserve">від </w:t>
      </w:r>
      <w:r w:rsidR="00523D8C">
        <w:rPr>
          <w:sz w:val="28"/>
          <w:szCs w:val="28"/>
          <w:lang w:val="uk-UA"/>
        </w:rPr>
        <w:t xml:space="preserve">04.02.2026 № 26UA209140002634U5 </w:t>
      </w:r>
      <w:r w:rsidR="00F8728C">
        <w:rPr>
          <w:sz w:val="28"/>
          <w:szCs w:val="28"/>
          <w:lang w:val="uk-UA" w:eastAsia="en-US"/>
        </w:rPr>
        <w:t>митної вартості товару</w:t>
      </w:r>
      <w:r w:rsidRPr="00B248EC">
        <w:rPr>
          <w:sz w:val="28"/>
          <w:szCs w:val="28"/>
          <w:lang w:val="uk-UA" w:eastAsia="en-US"/>
        </w:rPr>
        <w:t xml:space="preserve"> і прийняття</w:t>
      </w:r>
      <w:r w:rsidRPr="00B248EC">
        <w:rPr>
          <w:color w:val="000000"/>
          <w:sz w:val="28"/>
          <w:szCs w:val="28"/>
          <w:lang w:val="uk-UA" w:eastAsia="en-US"/>
        </w:rPr>
        <w:t xml:space="preserve"> Рішення та Картки відмови.</w:t>
      </w:r>
    </w:p>
    <w:p w:rsidR="00F8728C" w:rsidRDefault="00F8728C" w:rsidP="00A15401">
      <w:pPr>
        <w:ind w:firstLine="567"/>
        <w:jc w:val="both"/>
        <w:rPr>
          <w:color w:val="000000"/>
          <w:sz w:val="28"/>
          <w:szCs w:val="28"/>
          <w:lang w:val="uk-UA" w:eastAsia="en-US"/>
        </w:rPr>
      </w:pPr>
      <w:r w:rsidRPr="00F8728C">
        <w:rPr>
          <w:color w:val="000000"/>
          <w:sz w:val="28"/>
          <w:szCs w:val="28"/>
          <w:lang w:val="uk-UA" w:eastAsia="en-US"/>
        </w:rPr>
        <w:t>Разом з тим, Держмитслужбою при перевірці відповідно до частини першої статті 26</w:t>
      </w:r>
      <w:r w:rsidRPr="00F8728C">
        <w:rPr>
          <w:color w:val="000000"/>
          <w:sz w:val="28"/>
          <w:szCs w:val="28"/>
          <w:vertAlign w:val="superscript"/>
          <w:lang w:val="uk-UA" w:eastAsia="en-US"/>
        </w:rPr>
        <w:t>3</w:t>
      </w:r>
      <w:r w:rsidRPr="00F8728C">
        <w:rPr>
          <w:color w:val="000000"/>
          <w:sz w:val="28"/>
          <w:szCs w:val="28"/>
          <w:lang w:val="uk-UA" w:eastAsia="en-US"/>
        </w:rPr>
        <w:t xml:space="preserve"> Кодексу обґрунтованості Рішення встановлено, що на порушення вимог частини другої статті 55 Кодексу та Правил заповнення рішення про коригування митної вартості товарів, затверджених наказом Міністерства фінансів України від 24 травня 2012 року № 598, у графі 33 Рішення </w:t>
      </w:r>
      <w:r w:rsidR="00523D8C" w:rsidRPr="00523D8C">
        <w:rPr>
          <w:color w:val="000000"/>
          <w:sz w:val="28"/>
          <w:szCs w:val="28"/>
          <w:lang w:eastAsia="en-US"/>
        </w:rPr>
        <w:t xml:space="preserve">не наведено </w:t>
      </w:r>
      <w:r w:rsidR="00523D8C" w:rsidRPr="00523D8C">
        <w:rPr>
          <w:color w:val="000000"/>
          <w:sz w:val="28"/>
          <w:szCs w:val="28"/>
          <w:lang w:val="uk-UA" w:eastAsia="en-US"/>
        </w:rPr>
        <w:t xml:space="preserve">всіх належних підстав для неможливості визнання заявленої декларантом за ЕМД від </w:t>
      </w:r>
      <w:r w:rsidR="00523D8C">
        <w:rPr>
          <w:sz w:val="28"/>
          <w:szCs w:val="28"/>
          <w:lang w:val="uk-UA"/>
        </w:rPr>
        <w:t xml:space="preserve">04.02.2026 № 26UA209140002634U5 </w:t>
      </w:r>
      <w:r w:rsidR="00523D8C" w:rsidRPr="00523D8C">
        <w:rPr>
          <w:color w:val="000000"/>
          <w:sz w:val="28"/>
          <w:szCs w:val="28"/>
          <w:lang w:val="uk-UA" w:eastAsia="en-US"/>
        </w:rPr>
        <w:t>митної вартості товарів та не зазначено докладної інформації, яка використовувалась митним органом при визначенні митної вартості за резервним методом.</w:t>
      </w:r>
    </w:p>
    <w:p w:rsidR="0063324B" w:rsidRDefault="0063324B" w:rsidP="00A15401">
      <w:pPr>
        <w:ind w:firstLine="567"/>
        <w:jc w:val="both"/>
        <w:rPr>
          <w:color w:val="000000"/>
          <w:sz w:val="28"/>
          <w:szCs w:val="28"/>
          <w:lang w:val="uk-UA" w:eastAsia="en-US"/>
        </w:rPr>
      </w:pPr>
      <w:r>
        <w:rPr>
          <w:color w:val="000000"/>
          <w:sz w:val="28"/>
          <w:szCs w:val="28"/>
          <w:lang w:val="uk-UA" w:eastAsia="en-US"/>
        </w:rPr>
        <w:t>Щодо вимоги скаржника визнати неправомірними дії Львівської митниці та зобов’язати її утриматися від здійснення коригування митної вартості товарів у подальшому, Держмитслужба зазначає наступне.</w:t>
      </w:r>
    </w:p>
    <w:p w:rsidR="0063324B" w:rsidRPr="0063324B" w:rsidRDefault="0063324B" w:rsidP="0063324B">
      <w:pPr>
        <w:ind w:firstLine="567"/>
        <w:jc w:val="both"/>
        <w:rPr>
          <w:rFonts w:eastAsia="Calibri"/>
          <w:sz w:val="28"/>
          <w:szCs w:val="28"/>
          <w:lang w:val="uk-UA" w:eastAsia="en-US"/>
        </w:rPr>
      </w:pPr>
      <w:r w:rsidRPr="0063324B">
        <w:rPr>
          <w:rFonts w:eastAsia="Calibri"/>
          <w:sz w:val="28"/>
          <w:szCs w:val="28"/>
          <w:lang w:val="uk-UA" w:eastAsia="en-US"/>
        </w:rPr>
        <w:t>Порядок оскарження рішень, дій або бездіяльності митних органів встановлений главою 4 Митного кодексу України (далі – Кодекс).</w:t>
      </w:r>
    </w:p>
    <w:p w:rsidR="0063324B" w:rsidRPr="0063324B" w:rsidRDefault="0063324B" w:rsidP="0063324B">
      <w:pPr>
        <w:ind w:firstLine="567"/>
        <w:jc w:val="both"/>
        <w:rPr>
          <w:rFonts w:eastAsia="Calibri"/>
          <w:sz w:val="28"/>
          <w:szCs w:val="28"/>
          <w:lang w:val="uk-UA" w:eastAsia="en-US"/>
        </w:rPr>
      </w:pPr>
      <w:r w:rsidRPr="0063324B">
        <w:rPr>
          <w:rFonts w:eastAsia="Calibri"/>
          <w:sz w:val="28"/>
          <w:szCs w:val="28"/>
          <w:lang w:val="uk-UA" w:eastAsia="en-US"/>
        </w:rPr>
        <w:t xml:space="preserve">Відповідно до частини першої статті 24 Кодексу будь-яка особа має право оскаржити рішення, дії або бездіяльність митних органів до митного органу вищого рівня або до суду, якщо вважає, що такими рішеннями, діями або </w:t>
      </w:r>
      <w:r w:rsidRPr="0063324B">
        <w:rPr>
          <w:rFonts w:eastAsia="Calibri"/>
          <w:sz w:val="28"/>
          <w:szCs w:val="28"/>
          <w:lang w:val="uk-UA" w:eastAsia="en-US"/>
        </w:rPr>
        <w:lastRenderedPageBreak/>
        <w:t>бездіяльністю порушено її права, свободи чи інтереси, створено перешкоди для їх реалізації або на неї незаконно покладено будь-які обов'язки.</w:t>
      </w:r>
    </w:p>
    <w:p w:rsidR="0063324B" w:rsidRPr="0063324B" w:rsidRDefault="0063324B" w:rsidP="0063324B">
      <w:pPr>
        <w:ind w:firstLine="567"/>
        <w:jc w:val="both"/>
        <w:rPr>
          <w:rFonts w:eastAsia="Calibri"/>
          <w:sz w:val="28"/>
          <w:szCs w:val="28"/>
          <w:lang w:val="uk-UA" w:eastAsia="en-US"/>
        </w:rPr>
      </w:pPr>
      <w:r w:rsidRPr="0063324B">
        <w:rPr>
          <w:rFonts w:eastAsia="Calibri"/>
          <w:sz w:val="28"/>
          <w:szCs w:val="28"/>
          <w:lang w:val="uk-UA" w:eastAsia="en-US"/>
        </w:rPr>
        <w:t>Предмет оскарження – рішення, дії або бездіяльність митних органів, які оскаржуються (пункт 1 частини другої статті 24 Кодексу).</w:t>
      </w:r>
    </w:p>
    <w:p w:rsidR="0063324B" w:rsidRPr="0063324B" w:rsidRDefault="0063324B" w:rsidP="0063324B">
      <w:pPr>
        <w:ind w:firstLine="567"/>
        <w:jc w:val="both"/>
        <w:rPr>
          <w:rFonts w:eastAsia="Calibri"/>
          <w:sz w:val="28"/>
          <w:szCs w:val="28"/>
          <w:lang w:val="uk-UA" w:eastAsia="en-US"/>
        </w:rPr>
      </w:pPr>
      <w:r w:rsidRPr="0063324B">
        <w:rPr>
          <w:rFonts w:eastAsia="Calibri"/>
          <w:sz w:val="28"/>
          <w:szCs w:val="28"/>
          <w:lang w:val="uk-UA" w:eastAsia="en-US"/>
        </w:rPr>
        <w:t>Частиною сьомою статті 24 Кодексу визначено, що процедура оскарження, передбачена главою 4 Кодексу, вважається досудовим порядком вирішення спору.</w:t>
      </w:r>
    </w:p>
    <w:p w:rsidR="0063324B" w:rsidRPr="0063324B" w:rsidRDefault="0063324B" w:rsidP="0063324B">
      <w:pPr>
        <w:ind w:firstLine="567"/>
        <w:jc w:val="both"/>
        <w:rPr>
          <w:rFonts w:eastAsia="Calibri"/>
          <w:sz w:val="28"/>
          <w:szCs w:val="28"/>
          <w:lang w:val="uk-UA" w:eastAsia="en-US"/>
        </w:rPr>
      </w:pPr>
      <w:r w:rsidRPr="0063324B">
        <w:rPr>
          <w:rFonts w:eastAsia="Calibri"/>
          <w:sz w:val="28"/>
          <w:szCs w:val="28"/>
          <w:lang w:val="uk-UA" w:eastAsia="en-US"/>
        </w:rPr>
        <w:t>Разом з тим, згідно з частиною першою статті 26</w:t>
      </w:r>
      <w:r w:rsidRPr="0063324B">
        <w:rPr>
          <w:rFonts w:eastAsia="Calibri"/>
          <w:sz w:val="28"/>
          <w:szCs w:val="28"/>
          <w:vertAlign w:val="superscript"/>
          <w:lang w:val="uk-UA" w:eastAsia="en-US"/>
        </w:rPr>
        <w:t>5</w:t>
      </w:r>
      <w:r w:rsidRPr="0063324B">
        <w:rPr>
          <w:rFonts w:eastAsia="Calibri"/>
          <w:sz w:val="28"/>
          <w:szCs w:val="28"/>
          <w:lang w:val="uk-UA" w:eastAsia="en-US"/>
        </w:rPr>
        <w:t xml:space="preserve"> Кодексу за результатами розгляду скарги митний орган вищого рівня приймає </w:t>
      </w:r>
      <w:r w:rsidRPr="0063324B">
        <w:rPr>
          <w:rFonts w:eastAsia="Calibri"/>
          <w:b/>
          <w:sz w:val="28"/>
          <w:szCs w:val="28"/>
          <w:lang w:val="uk-UA" w:eastAsia="en-US"/>
        </w:rPr>
        <w:t>одне</w:t>
      </w:r>
      <w:r w:rsidRPr="0063324B">
        <w:rPr>
          <w:rFonts w:eastAsia="Calibri"/>
          <w:sz w:val="28"/>
          <w:szCs w:val="28"/>
          <w:lang w:val="uk-UA" w:eastAsia="en-US"/>
        </w:rPr>
        <w:t xml:space="preserve"> з таких рішень, яким:</w:t>
      </w:r>
    </w:p>
    <w:p w:rsidR="0063324B" w:rsidRPr="0063324B" w:rsidRDefault="0063324B" w:rsidP="0063324B">
      <w:pPr>
        <w:ind w:firstLine="567"/>
        <w:jc w:val="both"/>
        <w:rPr>
          <w:sz w:val="28"/>
          <w:szCs w:val="28"/>
          <w:lang w:val="uk-UA"/>
        </w:rPr>
      </w:pPr>
      <w:r w:rsidRPr="0063324B">
        <w:rPr>
          <w:sz w:val="28"/>
          <w:szCs w:val="28"/>
          <w:lang w:val="uk-UA"/>
        </w:rPr>
        <w:t>1) повністю задовольняє скаргу;</w:t>
      </w:r>
    </w:p>
    <w:p w:rsidR="0063324B" w:rsidRPr="0063324B" w:rsidRDefault="0063324B" w:rsidP="0063324B">
      <w:pPr>
        <w:ind w:firstLine="567"/>
        <w:jc w:val="both"/>
        <w:rPr>
          <w:sz w:val="28"/>
          <w:szCs w:val="28"/>
          <w:lang w:val="uk-UA"/>
        </w:rPr>
      </w:pPr>
      <w:r w:rsidRPr="0063324B">
        <w:rPr>
          <w:sz w:val="28"/>
          <w:szCs w:val="28"/>
          <w:lang w:val="uk-UA"/>
        </w:rPr>
        <w:t>2) частково задовольняє скаргу;</w:t>
      </w:r>
    </w:p>
    <w:p w:rsidR="0063324B" w:rsidRPr="0063324B" w:rsidRDefault="0063324B" w:rsidP="0063324B">
      <w:pPr>
        <w:ind w:firstLine="567"/>
        <w:jc w:val="both"/>
        <w:rPr>
          <w:sz w:val="28"/>
          <w:szCs w:val="28"/>
          <w:lang w:val="uk-UA"/>
        </w:rPr>
      </w:pPr>
      <w:r w:rsidRPr="0063324B">
        <w:rPr>
          <w:sz w:val="28"/>
          <w:szCs w:val="28"/>
          <w:lang w:val="uk-UA"/>
        </w:rPr>
        <w:t>3) залишає скаргу без задоволення.</w:t>
      </w:r>
    </w:p>
    <w:p w:rsidR="0063324B" w:rsidRPr="0063324B" w:rsidRDefault="0063324B" w:rsidP="0063324B">
      <w:pPr>
        <w:ind w:firstLine="567"/>
        <w:jc w:val="both"/>
        <w:rPr>
          <w:sz w:val="28"/>
          <w:szCs w:val="28"/>
          <w:lang w:val="uk-UA"/>
        </w:rPr>
      </w:pPr>
      <w:r w:rsidRPr="0063324B">
        <w:rPr>
          <w:sz w:val="28"/>
          <w:szCs w:val="28"/>
          <w:lang w:val="uk-UA"/>
        </w:rPr>
        <w:t>Частиною другою 26</w:t>
      </w:r>
      <w:r w:rsidRPr="0063324B">
        <w:rPr>
          <w:sz w:val="28"/>
          <w:szCs w:val="28"/>
          <w:vertAlign w:val="superscript"/>
          <w:lang w:val="uk-UA"/>
        </w:rPr>
        <w:t>5</w:t>
      </w:r>
      <w:r w:rsidRPr="0063324B">
        <w:rPr>
          <w:sz w:val="28"/>
          <w:szCs w:val="28"/>
          <w:lang w:val="uk-UA"/>
        </w:rPr>
        <w:t xml:space="preserve"> Кодексу встановлено, що у разі прийняття рішення, передбаченого пунктом 1 або 2 частини першої цієї статті, митний орган вищого рівня:</w:t>
      </w:r>
    </w:p>
    <w:p w:rsidR="0063324B" w:rsidRPr="0063324B" w:rsidRDefault="0063324B" w:rsidP="0063324B">
      <w:pPr>
        <w:ind w:firstLine="567"/>
        <w:jc w:val="both"/>
        <w:rPr>
          <w:sz w:val="28"/>
          <w:szCs w:val="28"/>
          <w:lang w:val="uk-UA"/>
        </w:rPr>
      </w:pPr>
      <w:r w:rsidRPr="0063324B">
        <w:rPr>
          <w:sz w:val="28"/>
          <w:szCs w:val="28"/>
          <w:lang w:val="uk-UA"/>
        </w:rPr>
        <w:t>1) скасовує оскаржуване рішення повністю або частково; або</w:t>
      </w:r>
    </w:p>
    <w:p w:rsidR="0063324B" w:rsidRPr="0063324B" w:rsidRDefault="0063324B" w:rsidP="0063324B">
      <w:pPr>
        <w:ind w:firstLine="567"/>
        <w:jc w:val="both"/>
        <w:rPr>
          <w:sz w:val="28"/>
          <w:szCs w:val="28"/>
          <w:lang w:val="uk-UA"/>
        </w:rPr>
      </w:pPr>
      <w:r w:rsidRPr="0063324B">
        <w:rPr>
          <w:sz w:val="28"/>
          <w:szCs w:val="28"/>
          <w:lang w:val="uk-UA"/>
        </w:rPr>
        <w:t>2) скасовує оскаржуване рішення та самостійно приймає нове рішення; або</w:t>
      </w:r>
    </w:p>
    <w:p w:rsidR="0063324B" w:rsidRPr="0063324B" w:rsidRDefault="0063324B" w:rsidP="0063324B">
      <w:pPr>
        <w:ind w:firstLine="567"/>
        <w:jc w:val="both"/>
        <w:rPr>
          <w:sz w:val="28"/>
          <w:szCs w:val="28"/>
          <w:lang w:val="uk-UA"/>
        </w:rPr>
      </w:pPr>
      <w:r w:rsidRPr="0063324B">
        <w:rPr>
          <w:sz w:val="28"/>
          <w:szCs w:val="28"/>
          <w:lang w:val="uk-UA"/>
        </w:rPr>
        <w:t>3) скасовує оскаржуване рішення та зобов'язує відповідний митний орган прийняти нове рішення відповідно до законодавства; або</w:t>
      </w:r>
    </w:p>
    <w:p w:rsidR="0063324B" w:rsidRPr="0063324B" w:rsidRDefault="0063324B" w:rsidP="0063324B">
      <w:pPr>
        <w:ind w:firstLine="567"/>
        <w:jc w:val="both"/>
        <w:rPr>
          <w:sz w:val="28"/>
          <w:szCs w:val="28"/>
          <w:lang w:val="uk-UA"/>
        </w:rPr>
      </w:pPr>
      <w:r w:rsidRPr="0063324B">
        <w:rPr>
          <w:sz w:val="28"/>
          <w:szCs w:val="28"/>
          <w:lang w:val="uk-UA"/>
        </w:rPr>
        <w:t>4) вносить зміни до оскаржуваного рішення; або</w:t>
      </w:r>
    </w:p>
    <w:p w:rsidR="0063324B" w:rsidRPr="0063324B" w:rsidRDefault="0063324B" w:rsidP="0063324B">
      <w:pPr>
        <w:ind w:firstLine="567"/>
        <w:jc w:val="both"/>
        <w:rPr>
          <w:sz w:val="28"/>
          <w:szCs w:val="28"/>
          <w:lang w:val="uk-UA"/>
        </w:rPr>
      </w:pPr>
      <w:r>
        <w:rPr>
          <w:sz w:val="28"/>
          <w:szCs w:val="28"/>
          <w:lang w:val="uk-UA"/>
        </w:rPr>
        <w:t>5) </w:t>
      </w:r>
      <w:r w:rsidRPr="0063324B">
        <w:rPr>
          <w:sz w:val="28"/>
          <w:szCs w:val="28"/>
          <w:lang w:val="uk-UA"/>
        </w:rPr>
        <w:t>визнає дії або факт бездіяльності відповідного митного органу неправомірними та зобов'язує цей митний орган вжити заходів, спрямованих на усунення виявлених порушень.</w:t>
      </w:r>
    </w:p>
    <w:p w:rsidR="00523D8C" w:rsidRPr="00523D8C" w:rsidRDefault="00523D8C" w:rsidP="00523D8C">
      <w:pPr>
        <w:ind w:firstLine="567"/>
        <w:jc w:val="both"/>
        <w:rPr>
          <w:color w:val="000000"/>
          <w:sz w:val="28"/>
          <w:szCs w:val="28"/>
          <w:lang w:val="uk-UA" w:eastAsia="en-US"/>
        </w:rPr>
      </w:pPr>
      <w:r w:rsidRPr="00523D8C">
        <w:rPr>
          <w:color w:val="000000"/>
          <w:sz w:val="28"/>
          <w:szCs w:val="28"/>
          <w:lang w:val="uk-UA" w:eastAsia="en-US"/>
        </w:rPr>
        <w:t xml:space="preserve">З огляду на викладене вище відповідно до пункту 2 частини першої </w:t>
      </w:r>
      <w:r w:rsidRPr="00523D8C">
        <w:rPr>
          <w:color w:val="000000"/>
          <w:sz w:val="28"/>
          <w:szCs w:val="28"/>
          <w:lang w:val="uk-UA" w:eastAsia="en-US"/>
        </w:rPr>
        <w:br/>
        <w:t>статті 26</w:t>
      </w:r>
      <w:r w:rsidRPr="00523D8C">
        <w:rPr>
          <w:color w:val="000000"/>
          <w:sz w:val="28"/>
          <w:szCs w:val="28"/>
          <w:vertAlign w:val="superscript"/>
          <w:lang w:val="uk-UA" w:eastAsia="en-US"/>
        </w:rPr>
        <w:t>5</w:t>
      </w:r>
      <w:r w:rsidRPr="00523D8C">
        <w:rPr>
          <w:color w:val="000000"/>
          <w:sz w:val="28"/>
          <w:szCs w:val="28"/>
          <w:lang w:val="uk-UA" w:eastAsia="en-US"/>
        </w:rPr>
        <w:t xml:space="preserve"> Кодексу за результатами розгляду скарги </w:t>
      </w:r>
      <w:r w:rsidR="00EC7976">
        <w:rPr>
          <w:color w:val="000000"/>
          <w:sz w:val="28"/>
          <w:szCs w:val="28"/>
          <w:lang w:val="uk-UA" w:eastAsia="en-US"/>
        </w:rPr>
        <w:t>Особа 1</w:t>
      </w:r>
      <w:r w:rsidRPr="00523D8C">
        <w:rPr>
          <w:color w:val="000000"/>
          <w:sz w:val="28"/>
          <w:szCs w:val="28"/>
          <w:lang w:val="uk-UA" w:eastAsia="en-US"/>
        </w:rPr>
        <w:t xml:space="preserve"> від </w:t>
      </w:r>
      <w:r>
        <w:rPr>
          <w:sz w:val="28"/>
          <w:szCs w:val="28"/>
          <w:lang w:val="uk-UA"/>
        </w:rPr>
        <w:t xml:space="preserve">05.03.2026 № 01/05-03/26 </w:t>
      </w:r>
      <w:r w:rsidRPr="00523D8C">
        <w:rPr>
          <w:color w:val="000000"/>
          <w:sz w:val="28"/>
          <w:szCs w:val="28"/>
          <w:lang w:val="uk-UA" w:eastAsia="en-US"/>
        </w:rPr>
        <w:t>Держмитслужбою прийнято рішення про часткове її задоволення.</w:t>
      </w:r>
    </w:p>
    <w:p w:rsidR="00F8728C" w:rsidRDefault="00523D8C" w:rsidP="00292BA7">
      <w:pPr>
        <w:ind w:firstLine="567"/>
        <w:jc w:val="both"/>
        <w:rPr>
          <w:color w:val="000000"/>
          <w:sz w:val="28"/>
          <w:szCs w:val="28"/>
          <w:lang w:val="uk-UA" w:eastAsia="en-US"/>
        </w:rPr>
      </w:pPr>
      <w:r w:rsidRPr="00523D8C">
        <w:rPr>
          <w:color w:val="000000"/>
          <w:sz w:val="28"/>
          <w:szCs w:val="28"/>
          <w:lang w:val="uk-UA" w:eastAsia="en-US"/>
        </w:rPr>
        <w:t>Керуючись пунктом 3 частини другої статті 26</w:t>
      </w:r>
      <w:r w:rsidRPr="00523D8C">
        <w:rPr>
          <w:color w:val="000000"/>
          <w:sz w:val="28"/>
          <w:szCs w:val="28"/>
          <w:vertAlign w:val="superscript"/>
          <w:lang w:val="uk-UA" w:eastAsia="en-US"/>
        </w:rPr>
        <w:t>5</w:t>
      </w:r>
      <w:r w:rsidRPr="00523D8C">
        <w:rPr>
          <w:color w:val="000000"/>
          <w:sz w:val="28"/>
          <w:szCs w:val="28"/>
          <w:lang w:val="uk-UA" w:eastAsia="en-US"/>
        </w:rPr>
        <w:t xml:space="preserve"> Кодексу Держмитслужба скасовує рішення про коригува</w:t>
      </w:r>
      <w:r w:rsidR="000E7AE8">
        <w:rPr>
          <w:color w:val="000000"/>
          <w:sz w:val="28"/>
          <w:szCs w:val="28"/>
          <w:lang w:val="uk-UA" w:eastAsia="en-US"/>
        </w:rPr>
        <w:t>ння митної вартості товарів Львів</w:t>
      </w:r>
      <w:r w:rsidRPr="00523D8C">
        <w:rPr>
          <w:color w:val="000000"/>
          <w:sz w:val="28"/>
          <w:szCs w:val="28"/>
          <w:lang w:val="uk-UA" w:eastAsia="en-US"/>
        </w:rPr>
        <w:t xml:space="preserve">ської митниці </w:t>
      </w:r>
      <w:r w:rsidRPr="00523D8C">
        <w:rPr>
          <w:color w:val="000000"/>
          <w:sz w:val="28"/>
          <w:szCs w:val="28"/>
          <w:lang w:val="uk-UA" w:eastAsia="en-US"/>
        </w:rPr>
        <w:br/>
        <w:t xml:space="preserve">від </w:t>
      </w:r>
      <w:r>
        <w:rPr>
          <w:sz w:val="28"/>
          <w:szCs w:val="28"/>
          <w:lang w:val="uk-UA"/>
        </w:rPr>
        <w:t>04.02.2026 № UA209000/2026/000165/2</w:t>
      </w:r>
      <w:r>
        <w:rPr>
          <w:color w:val="000000"/>
          <w:sz w:val="28"/>
          <w:szCs w:val="28"/>
          <w:lang w:val="uk-UA" w:eastAsia="en-US"/>
        </w:rPr>
        <w:t>, зобов’язує Льві</w:t>
      </w:r>
      <w:r w:rsidRPr="00523D8C">
        <w:rPr>
          <w:color w:val="000000"/>
          <w:sz w:val="28"/>
          <w:szCs w:val="28"/>
          <w:lang w:val="uk-UA" w:eastAsia="en-US"/>
        </w:rPr>
        <w:t>вську митницю прийняти нове рішення відповідно до законодавства та відмо</w:t>
      </w:r>
      <w:r w:rsidR="00292BA7">
        <w:rPr>
          <w:color w:val="000000"/>
          <w:sz w:val="28"/>
          <w:szCs w:val="28"/>
          <w:lang w:val="uk-UA" w:eastAsia="en-US"/>
        </w:rPr>
        <w:t>вляє в задоволенні решти вимог.</w:t>
      </w:r>
    </w:p>
    <w:p w:rsidR="0039509B" w:rsidRDefault="0039509B" w:rsidP="0039509B">
      <w:pPr>
        <w:ind w:firstLine="567"/>
        <w:jc w:val="both"/>
        <w:rPr>
          <w:sz w:val="28"/>
          <w:szCs w:val="28"/>
          <w:lang w:val="uk-UA"/>
        </w:rPr>
      </w:pPr>
      <w:r>
        <w:rPr>
          <w:sz w:val="28"/>
          <w:szCs w:val="28"/>
          <w:lang w:val="uk-UA"/>
        </w:rPr>
        <w:t xml:space="preserve">У разі незгоди із зазначеним рішенням </w:t>
      </w:r>
      <w:r w:rsidR="00EC7976">
        <w:rPr>
          <w:sz w:val="28"/>
          <w:szCs w:val="28"/>
          <w:lang w:val="uk-UA"/>
        </w:rPr>
        <w:t>Особа1</w:t>
      </w:r>
      <w:r>
        <w:rPr>
          <w:sz w:val="28"/>
          <w:szCs w:val="28"/>
          <w:lang w:val="uk-UA"/>
        </w:rPr>
        <w:t xml:space="preserve"> має право на його оскарження в судовому порядку.</w:t>
      </w:r>
    </w:p>
    <w:p w:rsidR="0039509B" w:rsidRDefault="0039509B" w:rsidP="0039509B">
      <w:pPr>
        <w:ind w:firstLine="567"/>
        <w:jc w:val="both"/>
        <w:rPr>
          <w:color w:val="000000"/>
          <w:sz w:val="27"/>
          <w:szCs w:val="27"/>
          <w:lang w:val="uk-UA" w:eastAsia="uk-UA"/>
        </w:rPr>
      </w:pPr>
      <w:r>
        <w:rPr>
          <w:color w:val="000000"/>
          <w:sz w:val="28"/>
          <w:szCs w:val="28"/>
          <w:lang w:val="uk-UA" w:eastAsia="uk-UA"/>
        </w:rPr>
        <w:t xml:space="preserve">Додатково інформуємо, що відповідно до частини восьмої статті 55 Кодексу </w:t>
      </w:r>
      <w:r w:rsidR="00EC7976">
        <w:rPr>
          <w:sz w:val="28"/>
          <w:szCs w:val="28"/>
          <w:lang w:val="uk-UA"/>
        </w:rPr>
        <w:t>Особа 1</w:t>
      </w:r>
      <w:r>
        <w:rPr>
          <w:color w:val="000000"/>
          <w:sz w:val="28"/>
          <w:szCs w:val="28"/>
          <w:lang w:val="uk-UA" w:eastAsia="uk-UA"/>
        </w:rPr>
        <w:t xml:space="preserve"> має право подати до Митниці додаткові документи для підтвердження заявленої митної вартості, в тому числі з урахування викладених зауважень.</w:t>
      </w:r>
    </w:p>
    <w:p w:rsidR="004F408B" w:rsidRDefault="004F408B" w:rsidP="00E16153">
      <w:pPr>
        <w:jc w:val="both"/>
        <w:rPr>
          <w:sz w:val="28"/>
          <w:szCs w:val="28"/>
          <w:lang w:val="uk-UA"/>
        </w:rPr>
      </w:pPr>
    </w:p>
    <w:p w:rsidR="00EB79BC" w:rsidRPr="002733DA" w:rsidRDefault="00EB79BC" w:rsidP="00E16153">
      <w:pPr>
        <w:pStyle w:val="ac"/>
        <w:ind w:firstLine="0"/>
        <w:jc w:val="both"/>
      </w:pPr>
    </w:p>
    <w:p w:rsidR="00E61184" w:rsidRPr="002733DA" w:rsidRDefault="00E61184" w:rsidP="00E61184">
      <w:pPr>
        <w:jc w:val="both"/>
        <w:rPr>
          <w:sz w:val="28"/>
          <w:szCs w:val="28"/>
          <w:lang w:val="uk-UA"/>
        </w:rPr>
      </w:pPr>
      <w:r w:rsidRPr="002733DA">
        <w:rPr>
          <w:sz w:val="28"/>
          <w:szCs w:val="28"/>
          <w:lang w:val="uk-UA"/>
        </w:rPr>
        <w:t>Директор Департаменту контролю та</w:t>
      </w:r>
    </w:p>
    <w:p w:rsidR="00E61184" w:rsidRPr="002733DA" w:rsidRDefault="00E61184" w:rsidP="00E61184">
      <w:pPr>
        <w:jc w:val="both"/>
        <w:rPr>
          <w:sz w:val="20"/>
          <w:szCs w:val="20"/>
          <w:highlight w:val="yellow"/>
          <w:lang w:val="uk-UA"/>
        </w:rPr>
      </w:pPr>
      <w:r w:rsidRPr="002733DA">
        <w:rPr>
          <w:sz w:val="28"/>
          <w:szCs w:val="28"/>
          <w:lang w:val="uk-UA"/>
        </w:rPr>
        <w:t>адміністрування митних платежів</w:t>
      </w:r>
      <w:r w:rsidRPr="002733DA">
        <w:rPr>
          <w:sz w:val="28"/>
          <w:szCs w:val="28"/>
          <w:lang w:val="uk-UA"/>
        </w:rPr>
        <w:tab/>
      </w:r>
      <w:r w:rsidRPr="002733DA">
        <w:rPr>
          <w:sz w:val="28"/>
          <w:szCs w:val="28"/>
          <w:lang w:val="uk-UA"/>
        </w:rPr>
        <w:tab/>
      </w:r>
      <w:r w:rsidRPr="002733DA">
        <w:rPr>
          <w:sz w:val="28"/>
          <w:szCs w:val="28"/>
          <w:lang w:val="uk-UA"/>
        </w:rPr>
        <w:tab/>
      </w:r>
      <w:r w:rsidRPr="002733DA">
        <w:rPr>
          <w:sz w:val="28"/>
          <w:szCs w:val="28"/>
          <w:lang w:val="uk-UA"/>
        </w:rPr>
        <w:tab/>
      </w:r>
      <w:r w:rsidRPr="002733DA">
        <w:rPr>
          <w:sz w:val="28"/>
          <w:szCs w:val="28"/>
          <w:lang w:val="uk-UA"/>
        </w:rPr>
        <w:tab/>
      </w:r>
      <w:r w:rsidR="005359B6" w:rsidRPr="002733DA">
        <w:rPr>
          <w:sz w:val="28"/>
          <w:szCs w:val="28"/>
          <w:lang w:val="uk-UA"/>
        </w:rPr>
        <w:t xml:space="preserve">      </w:t>
      </w:r>
      <w:r w:rsidRPr="002733DA">
        <w:rPr>
          <w:sz w:val="28"/>
          <w:szCs w:val="28"/>
          <w:lang w:val="uk-UA"/>
        </w:rPr>
        <w:t>Дмитро ПАДУН</w:t>
      </w:r>
    </w:p>
    <w:p w:rsidR="00082A93" w:rsidRDefault="00082A93" w:rsidP="007F3BB4">
      <w:pPr>
        <w:jc w:val="both"/>
        <w:rPr>
          <w:sz w:val="20"/>
          <w:szCs w:val="20"/>
          <w:lang w:val="uk-UA"/>
        </w:rPr>
      </w:pPr>
    </w:p>
    <w:p w:rsidR="0039509B" w:rsidRDefault="0039509B" w:rsidP="007F3BB4">
      <w:pPr>
        <w:jc w:val="both"/>
        <w:rPr>
          <w:sz w:val="20"/>
          <w:szCs w:val="20"/>
          <w:lang w:val="uk-UA"/>
        </w:rPr>
      </w:pPr>
      <w:bookmarkStart w:id="0" w:name="_GoBack"/>
      <w:bookmarkEnd w:id="0"/>
    </w:p>
    <w:p w:rsidR="00BF6288" w:rsidRDefault="00C52301" w:rsidP="00C52301">
      <w:pPr>
        <w:jc w:val="both"/>
        <w:rPr>
          <w:sz w:val="20"/>
          <w:szCs w:val="20"/>
          <w:lang w:val="uk-UA" w:eastAsia="en-US"/>
        </w:rPr>
      </w:pPr>
      <w:r w:rsidRPr="00EC7976">
        <w:rPr>
          <w:sz w:val="20"/>
          <w:szCs w:val="20"/>
          <w:lang w:val="uk-UA" w:eastAsia="en-US"/>
        </w:rPr>
        <w:t>c2ce850c9be8a64f380f5cdb6c9302f438fb612d9f78807a6f08332631bb12bac1817d4d0f67106ff28ee1bcf4ed674f04a2e5c1aaeac93bf5eb121f6c7aa6955f039e0fbeaef9e8e9c9e6ce75e9c8dc804708b7172067c4211370a9627366ed</w:t>
      </w:r>
    </w:p>
    <w:sectPr w:rsidR="00BF6288" w:rsidSect="00292BA7">
      <w:headerReference w:type="default" r:id="rId9"/>
      <w:pgSz w:w="11906" w:h="16838" w:code="9"/>
      <w:pgMar w:top="284" w:right="567" w:bottom="1560" w:left="1701" w:header="709" w:footer="1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C80" w:rsidRDefault="00881C80" w:rsidP="00BF6288">
      <w:r>
        <w:separator/>
      </w:r>
    </w:p>
  </w:endnote>
  <w:endnote w:type="continuationSeparator" w:id="0">
    <w:p w:rsidR="00881C80" w:rsidRDefault="00881C80"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altName w:val="Century Gothic"/>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C80" w:rsidRDefault="00881C80" w:rsidP="00BF6288">
      <w:r>
        <w:separator/>
      </w:r>
    </w:p>
  </w:footnote>
  <w:footnote w:type="continuationSeparator" w:id="0">
    <w:p w:rsidR="00881C80" w:rsidRDefault="00881C80"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AB9" w:rsidRDefault="00077AB9">
    <w:pPr>
      <w:pStyle w:val="a6"/>
      <w:jc w:val="center"/>
    </w:pPr>
    <w:r>
      <w:fldChar w:fldCharType="begin"/>
    </w:r>
    <w:r>
      <w:instrText>PAGE   \* MERGEFORMAT</w:instrText>
    </w:r>
    <w:r>
      <w:fldChar w:fldCharType="separate"/>
    </w:r>
    <w:r w:rsidR="00F12FC9">
      <w:rPr>
        <w:noProof/>
      </w:rPr>
      <w:t>13</w:t>
    </w:r>
    <w:r>
      <w:fldChar w:fldCharType="end"/>
    </w:r>
  </w:p>
  <w:p w:rsidR="00077AB9" w:rsidRDefault="00077AB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4D53"/>
    <w:rsid w:val="00007CF6"/>
    <w:rsid w:val="000125AC"/>
    <w:rsid w:val="000155FD"/>
    <w:rsid w:val="000175EE"/>
    <w:rsid w:val="00024B8C"/>
    <w:rsid w:val="000314A7"/>
    <w:rsid w:val="000314F4"/>
    <w:rsid w:val="000342D3"/>
    <w:rsid w:val="00041E82"/>
    <w:rsid w:val="00043E11"/>
    <w:rsid w:val="000476F1"/>
    <w:rsid w:val="00054956"/>
    <w:rsid w:val="0006184E"/>
    <w:rsid w:val="00064637"/>
    <w:rsid w:val="0006717C"/>
    <w:rsid w:val="00067FFE"/>
    <w:rsid w:val="00070A1A"/>
    <w:rsid w:val="000712D0"/>
    <w:rsid w:val="00072802"/>
    <w:rsid w:val="000729D2"/>
    <w:rsid w:val="00072AC8"/>
    <w:rsid w:val="00074702"/>
    <w:rsid w:val="00074890"/>
    <w:rsid w:val="00076D89"/>
    <w:rsid w:val="00077AB9"/>
    <w:rsid w:val="00080154"/>
    <w:rsid w:val="00082A93"/>
    <w:rsid w:val="0009383A"/>
    <w:rsid w:val="000975B6"/>
    <w:rsid w:val="000A1244"/>
    <w:rsid w:val="000A7000"/>
    <w:rsid w:val="000B4226"/>
    <w:rsid w:val="000B4ACE"/>
    <w:rsid w:val="000B59C6"/>
    <w:rsid w:val="000B7728"/>
    <w:rsid w:val="000C3668"/>
    <w:rsid w:val="000C4074"/>
    <w:rsid w:val="000C641F"/>
    <w:rsid w:val="000D0C97"/>
    <w:rsid w:val="000D1B09"/>
    <w:rsid w:val="000D4F1C"/>
    <w:rsid w:val="000D7C30"/>
    <w:rsid w:val="000E7AE8"/>
    <w:rsid w:val="000F271D"/>
    <w:rsid w:val="001009FC"/>
    <w:rsid w:val="00104B76"/>
    <w:rsid w:val="00106329"/>
    <w:rsid w:val="001064E6"/>
    <w:rsid w:val="00106E70"/>
    <w:rsid w:val="00110AFB"/>
    <w:rsid w:val="001160BF"/>
    <w:rsid w:val="001275D5"/>
    <w:rsid w:val="00127BB1"/>
    <w:rsid w:val="00127C88"/>
    <w:rsid w:val="00133C4B"/>
    <w:rsid w:val="0013616F"/>
    <w:rsid w:val="00154EDB"/>
    <w:rsid w:val="001572B9"/>
    <w:rsid w:val="00166C1A"/>
    <w:rsid w:val="00177090"/>
    <w:rsid w:val="00180723"/>
    <w:rsid w:val="001819EB"/>
    <w:rsid w:val="00182A94"/>
    <w:rsid w:val="001851F6"/>
    <w:rsid w:val="001922E7"/>
    <w:rsid w:val="00192D82"/>
    <w:rsid w:val="0019337D"/>
    <w:rsid w:val="00196FBA"/>
    <w:rsid w:val="001A071F"/>
    <w:rsid w:val="001A15D1"/>
    <w:rsid w:val="001A27D1"/>
    <w:rsid w:val="001A6B9F"/>
    <w:rsid w:val="001B0944"/>
    <w:rsid w:val="001B0BEA"/>
    <w:rsid w:val="001E45F1"/>
    <w:rsid w:val="001E4CFC"/>
    <w:rsid w:val="001F304B"/>
    <w:rsid w:val="001F363B"/>
    <w:rsid w:val="001F4989"/>
    <w:rsid w:val="002053FA"/>
    <w:rsid w:val="002054A5"/>
    <w:rsid w:val="00205CCC"/>
    <w:rsid w:val="00213CF5"/>
    <w:rsid w:val="00214978"/>
    <w:rsid w:val="00220D78"/>
    <w:rsid w:val="00221C65"/>
    <w:rsid w:val="00227B7C"/>
    <w:rsid w:val="002331B7"/>
    <w:rsid w:val="002431B5"/>
    <w:rsid w:val="0024397A"/>
    <w:rsid w:val="00245025"/>
    <w:rsid w:val="0025045F"/>
    <w:rsid w:val="002534D2"/>
    <w:rsid w:val="00260C8F"/>
    <w:rsid w:val="00265541"/>
    <w:rsid w:val="002733DA"/>
    <w:rsid w:val="0027403C"/>
    <w:rsid w:val="00274361"/>
    <w:rsid w:val="0027467E"/>
    <w:rsid w:val="00277628"/>
    <w:rsid w:val="00277E06"/>
    <w:rsid w:val="0028114C"/>
    <w:rsid w:val="0028435C"/>
    <w:rsid w:val="00290A3F"/>
    <w:rsid w:val="00292BA7"/>
    <w:rsid w:val="00293009"/>
    <w:rsid w:val="00294B32"/>
    <w:rsid w:val="00297125"/>
    <w:rsid w:val="002A0423"/>
    <w:rsid w:val="002A2F9C"/>
    <w:rsid w:val="002A3D3D"/>
    <w:rsid w:val="002B153D"/>
    <w:rsid w:val="002B1906"/>
    <w:rsid w:val="002B1F15"/>
    <w:rsid w:val="002B206B"/>
    <w:rsid w:val="002B3B10"/>
    <w:rsid w:val="002B79CB"/>
    <w:rsid w:val="002C6A29"/>
    <w:rsid w:val="002D5228"/>
    <w:rsid w:val="002E6FBD"/>
    <w:rsid w:val="002F47CE"/>
    <w:rsid w:val="00304FC3"/>
    <w:rsid w:val="00305C1D"/>
    <w:rsid w:val="003134C8"/>
    <w:rsid w:val="003171A7"/>
    <w:rsid w:val="00320915"/>
    <w:rsid w:val="0033071E"/>
    <w:rsid w:val="0034123B"/>
    <w:rsid w:val="003429C7"/>
    <w:rsid w:val="00345ECE"/>
    <w:rsid w:val="00352AB4"/>
    <w:rsid w:val="00354350"/>
    <w:rsid w:val="00354BF7"/>
    <w:rsid w:val="003556B3"/>
    <w:rsid w:val="0035571A"/>
    <w:rsid w:val="00355B33"/>
    <w:rsid w:val="00357FEC"/>
    <w:rsid w:val="00363126"/>
    <w:rsid w:val="003677C5"/>
    <w:rsid w:val="003754E1"/>
    <w:rsid w:val="00376E89"/>
    <w:rsid w:val="00382F76"/>
    <w:rsid w:val="003846F3"/>
    <w:rsid w:val="00384D3C"/>
    <w:rsid w:val="0039509B"/>
    <w:rsid w:val="003A306B"/>
    <w:rsid w:val="003A3ECB"/>
    <w:rsid w:val="003B02B8"/>
    <w:rsid w:val="003B4E40"/>
    <w:rsid w:val="003C100B"/>
    <w:rsid w:val="003C6B26"/>
    <w:rsid w:val="003D0628"/>
    <w:rsid w:val="003D20AA"/>
    <w:rsid w:val="003D46D6"/>
    <w:rsid w:val="003D5528"/>
    <w:rsid w:val="003E5B58"/>
    <w:rsid w:val="003F0E8A"/>
    <w:rsid w:val="003F4306"/>
    <w:rsid w:val="003F7422"/>
    <w:rsid w:val="004018FB"/>
    <w:rsid w:val="00406A09"/>
    <w:rsid w:val="00407232"/>
    <w:rsid w:val="00407652"/>
    <w:rsid w:val="004112A3"/>
    <w:rsid w:val="004238AE"/>
    <w:rsid w:val="00423982"/>
    <w:rsid w:val="00424077"/>
    <w:rsid w:val="0042422B"/>
    <w:rsid w:val="00425FEC"/>
    <w:rsid w:val="0043270B"/>
    <w:rsid w:val="004345E0"/>
    <w:rsid w:val="004369F1"/>
    <w:rsid w:val="00436CBA"/>
    <w:rsid w:val="00437A54"/>
    <w:rsid w:val="00440F73"/>
    <w:rsid w:val="0044287A"/>
    <w:rsid w:val="00443AA2"/>
    <w:rsid w:val="004455DE"/>
    <w:rsid w:val="00447237"/>
    <w:rsid w:val="004522AC"/>
    <w:rsid w:val="00453646"/>
    <w:rsid w:val="00455616"/>
    <w:rsid w:val="00460F24"/>
    <w:rsid w:val="00461CAE"/>
    <w:rsid w:val="00461EA8"/>
    <w:rsid w:val="0046329F"/>
    <w:rsid w:val="0046725E"/>
    <w:rsid w:val="00470198"/>
    <w:rsid w:val="00470B2E"/>
    <w:rsid w:val="00472537"/>
    <w:rsid w:val="00474031"/>
    <w:rsid w:val="00475276"/>
    <w:rsid w:val="004763CD"/>
    <w:rsid w:val="004808A1"/>
    <w:rsid w:val="00483187"/>
    <w:rsid w:val="004841BD"/>
    <w:rsid w:val="00485648"/>
    <w:rsid w:val="004914AD"/>
    <w:rsid w:val="004A1809"/>
    <w:rsid w:val="004B3740"/>
    <w:rsid w:val="004B3BAE"/>
    <w:rsid w:val="004B543A"/>
    <w:rsid w:val="004B5E23"/>
    <w:rsid w:val="004B79B9"/>
    <w:rsid w:val="004C38FD"/>
    <w:rsid w:val="004C4177"/>
    <w:rsid w:val="004C64C4"/>
    <w:rsid w:val="004C7255"/>
    <w:rsid w:val="004D0DB4"/>
    <w:rsid w:val="004D365C"/>
    <w:rsid w:val="004D48DD"/>
    <w:rsid w:val="004E1DD5"/>
    <w:rsid w:val="004F408B"/>
    <w:rsid w:val="004F4587"/>
    <w:rsid w:val="004F5E41"/>
    <w:rsid w:val="00504881"/>
    <w:rsid w:val="0050752E"/>
    <w:rsid w:val="00510C55"/>
    <w:rsid w:val="005208D6"/>
    <w:rsid w:val="00523D8C"/>
    <w:rsid w:val="0053409A"/>
    <w:rsid w:val="0053540D"/>
    <w:rsid w:val="005359B6"/>
    <w:rsid w:val="005424C5"/>
    <w:rsid w:val="00546704"/>
    <w:rsid w:val="0055020A"/>
    <w:rsid w:val="00552822"/>
    <w:rsid w:val="00563150"/>
    <w:rsid w:val="00566A13"/>
    <w:rsid w:val="00567ED6"/>
    <w:rsid w:val="0057744E"/>
    <w:rsid w:val="005777FE"/>
    <w:rsid w:val="005823D0"/>
    <w:rsid w:val="0058370E"/>
    <w:rsid w:val="00587506"/>
    <w:rsid w:val="00590659"/>
    <w:rsid w:val="005A1B0F"/>
    <w:rsid w:val="005A2795"/>
    <w:rsid w:val="005B6477"/>
    <w:rsid w:val="005C292C"/>
    <w:rsid w:val="005D01A3"/>
    <w:rsid w:val="005D06FB"/>
    <w:rsid w:val="005D0A31"/>
    <w:rsid w:val="005D20C4"/>
    <w:rsid w:val="005E14AE"/>
    <w:rsid w:val="005E6921"/>
    <w:rsid w:val="005F26AD"/>
    <w:rsid w:val="006011A0"/>
    <w:rsid w:val="0060181E"/>
    <w:rsid w:val="006075C3"/>
    <w:rsid w:val="00614EF3"/>
    <w:rsid w:val="00622A86"/>
    <w:rsid w:val="00626D56"/>
    <w:rsid w:val="006273F2"/>
    <w:rsid w:val="0063324B"/>
    <w:rsid w:val="006348EC"/>
    <w:rsid w:val="00635F2E"/>
    <w:rsid w:val="006439F7"/>
    <w:rsid w:val="00656F5F"/>
    <w:rsid w:val="00660371"/>
    <w:rsid w:val="0066078E"/>
    <w:rsid w:val="00663FCF"/>
    <w:rsid w:val="006643EC"/>
    <w:rsid w:val="006674FE"/>
    <w:rsid w:val="0067229C"/>
    <w:rsid w:val="006728CC"/>
    <w:rsid w:val="0067297B"/>
    <w:rsid w:val="00673760"/>
    <w:rsid w:val="00675AA8"/>
    <w:rsid w:val="00686257"/>
    <w:rsid w:val="006878BD"/>
    <w:rsid w:val="00694F8E"/>
    <w:rsid w:val="006977D0"/>
    <w:rsid w:val="00697FB3"/>
    <w:rsid w:val="006A4142"/>
    <w:rsid w:val="006B2977"/>
    <w:rsid w:val="006B4233"/>
    <w:rsid w:val="006B5649"/>
    <w:rsid w:val="006C1CC8"/>
    <w:rsid w:val="006C2D1F"/>
    <w:rsid w:val="006C7722"/>
    <w:rsid w:val="006D04C1"/>
    <w:rsid w:val="006D4095"/>
    <w:rsid w:val="006E3C6A"/>
    <w:rsid w:val="006E70D4"/>
    <w:rsid w:val="006F310E"/>
    <w:rsid w:val="006F55E8"/>
    <w:rsid w:val="006F58CB"/>
    <w:rsid w:val="006F7AFF"/>
    <w:rsid w:val="00702536"/>
    <w:rsid w:val="007113BD"/>
    <w:rsid w:val="007230ED"/>
    <w:rsid w:val="00724278"/>
    <w:rsid w:val="007267F8"/>
    <w:rsid w:val="00731C96"/>
    <w:rsid w:val="00732B85"/>
    <w:rsid w:val="00742861"/>
    <w:rsid w:val="00745228"/>
    <w:rsid w:val="00746602"/>
    <w:rsid w:val="00747D21"/>
    <w:rsid w:val="00754AA4"/>
    <w:rsid w:val="00755C61"/>
    <w:rsid w:val="00757CFF"/>
    <w:rsid w:val="007613C2"/>
    <w:rsid w:val="007621AF"/>
    <w:rsid w:val="00767F98"/>
    <w:rsid w:val="00771026"/>
    <w:rsid w:val="00771148"/>
    <w:rsid w:val="0077569F"/>
    <w:rsid w:val="0077781C"/>
    <w:rsid w:val="00781DFC"/>
    <w:rsid w:val="007918D2"/>
    <w:rsid w:val="0079283A"/>
    <w:rsid w:val="00796E7C"/>
    <w:rsid w:val="007A033F"/>
    <w:rsid w:val="007A6350"/>
    <w:rsid w:val="007A65EA"/>
    <w:rsid w:val="007A7FC4"/>
    <w:rsid w:val="007B1C34"/>
    <w:rsid w:val="007B1C8F"/>
    <w:rsid w:val="007B4A70"/>
    <w:rsid w:val="007B59F1"/>
    <w:rsid w:val="007C4C41"/>
    <w:rsid w:val="007C4E2D"/>
    <w:rsid w:val="007C5268"/>
    <w:rsid w:val="007D0786"/>
    <w:rsid w:val="007D1C70"/>
    <w:rsid w:val="007F07BA"/>
    <w:rsid w:val="007F3BB4"/>
    <w:rsid w:val="0080104E"/>
    <w:rsid w:val="00803994"/>
    <w:rsid w:val="00806F4E"/>
    <w:rsid w:val="00810F02"/>
    <w:rsid w:val="0081361C"/>
    <w:rsid w:val="00815F9F"/>
    <w:rsid w:val="00821123"/>
    <w:rsid w:val="00823A9E"/>
    <w:rsid w:val="00832C76"/>
    <w:rsid w:val="00834AB2"/>
    <w:rsid w:val="008356B3"/>
    <w:rsid w:val="00836AEE"/>
    <w:rsid w:val="00836D20"/>
    <w:rsid w:val="00841F9C"/>
    <w:rsid w:val="008421B3"/>
    <w:rsid w:val="008442B4"/>
    <w:rsid w:val="008561C2"/>
    <w:rsid w:val="008568C8"/>
    <w:rsid w:val="008613E0"/>
    <w:rsid w:val="00862C40"/>
    <w:rsid w:val="00874010"/>
    <w:rsid w:val="00877B24"/>
    <w:rsid w:val="00880B5F"/>
    <w:rsid w:val="00881C80"/>
    <w:rsid w:val="00883259"/>
    <w:rsid w:val="00893CB6"/>
    <w:rsid w:val="008979CB"/>
    <w:rsid w:val="008A067F"/>
    <w:rsid w:val="008A3658"/>
    <w:rsid w:val="008A3CD7"/>
    <w:rsid w:val="008B1138"/>
    <w:rsid w:val="008B3859"/>
    <w:rsid w:val="008C3207"/>
    <w:rsid w:val="008C4CFC"/>
    <w:rsid w:val="008D560F"/>
    <w:rsid w:val="008D7C47"/>
    <w:rsid w:val="008E247A"/>
    <w:rsid w:val="008E2C3C"/>
    <w:rsid w:val="00900302"/>
    <w:rsid w:val="00902312"/>
    <w:rsid w:val="00910806"/>
    <w:rsid w:val="0091557F"/>
    <w:rsid w:val="00916D9B"/>
    <w:rsid w:val="00917DE6"/>
    <w:rsid w:val="00920F37"/>
    <w:rsid w:val="00923CD7"/>
    <w:rsid w:val="00924750"/>
    <w:rsid w:val="00927834"/>
    <w:rsid w:val="0093113C"/>
    <w:rsid w:val="00932ECD"/>
    <w:rsid w:val="00933AAE"/>
    <w:rsid w:val="00934E85"/>
    <w:rsid w:val="009424B7"/>
    <w:rsid w:val="009468A3"/>
    <w:rsid w:val="0094753C"/>
    <w:rsid w:val="00950F6F"/>
    <w:rsid w:val="0095297F"/>
    <w:rsid w:val="00954E7A"/>
    <w:rsid w:val="00955C20"/>
    <w:rsid w:val="009631EC"/>
    <w:rsid w:val="009654ED"/>
    <w:rsid w:val="0096633F"/>
    <w:rsid w:val="00970B00"/>
    <w:rsid w:val="00972680"/>
    <w:rsid w:val="00974867"/>
    <w:rsid w:val="009963B8"/>
    <w:rsid w:val="009A573D"/>
    <w:rsid w:val="009A60BE"/>
    <w:rsid w:val="009B4AA3"/>
    <w:rsid w:val="009B798D"/>
    <w:rsid w:val="009C6181"/>
    <w:rsid w:val="009C69C4"/>
    <w:rsid w:val="009D1788"/>
    <w:rsid w:val="009E27BC"/>
    <w:rsid w:val="009E4483"/>
    <w:rsid w:val="009F126E"/>
    <w:rsid w:val="009F4536"/>
    <w:rsid w:val="009F4DA0"/>
    <w:rsid w:val="009F64D7"/>
    <w:rsid w:val="009F728F"/>
    <w:rsid w:val="00A06201"/>
    <w:rsid w:val="00A10199"/>
    <w:rsid w:val="00A10EAF"/>
    <w:rsid w:val="00A120CC"/>
    <w:rsid w:val="00A150B8"/>
    <w:rsid w:val="00A15401"/>
    <w:rsid w:val="00A22BD2"/>
    <w:rsid w:val="00A2301B"/>
    <w:rsid w:val="00A245C8"/>
    <w:rsid w:val="00A25513"/>
    <w:rsid w:val="00A26692"/>
    <w:rsid w:val="00A301AC"/>
    <w:rsid w:val="00A37757"/>
    <w:rsid w:val="00A4016E"/>
    <w:rsid w:val="00A4267D"/>
    <w:rsid w:val="00A42D54"/>
    <w:rsid w:val="00A432E3"/>
    <w:rsid w:val="00A45030"/>
    <w:rsid w:val="00A508F8"/>
    <w:rsid w:val="00A52A70"/>
    <w:rsid w:val="00A5336F"/>
    <w:rsid w:val="00A82AE6"/>
    <w:rsid w:val="00A83395"/>
    <w:rsid w:val="00A84938"/>
    <w:rsid w:val="00A8514F"/>
    <w:rsid w:val="00A87ADB"/>
    <w:rsid w:val="00A91459"/>
    <w:rsid w:val="00A9516C"/>
    <w:rsid w:val="00AA4E88"/>
    <w:rsid w:val="00AB2391"/>
    <w:rsid w:val="00AB2A90"/>
    <w:rsid w:val="00AB6DFF"/>
    <w:rsid w:val="00AC0822"/>
    <w:rsid w:val="00AC3BD0"/>
    <w:rsid w:val="00AC3CF0"/>
    <w:rsid w:val="00AC43AB"/>
    <w:rsid w:val="00AD1681"/>
    <w:rsid w:val="00AE04C4"/>
    <w:rsid w:val="00AE5B6E"/>
    <w:rsid w:val="00AF1DD2"/>
    <w:rsid w:val="00AF400D"/>
    <w:rsid w:val="00AF543A"/>
    <w:rsid w:val="00AF6A6C"/>
    <w:rsid w:val="00B002E5"/>
    <w:rsid w:val="00B02319"/>
    <w:rsid w:val="00B06035"/>
    <w:rsid w:val="00B140C0"/>
    <w:rsid w:val="00B23D13"/>
    <w:rsid w:val="00B248EC"/>
    <w:rsid w:val="00B35821"/>
    <w:rsid w:val="00B36C56"/>
    <w:rsid w:val="00B374B4"/>
    <w:rsid w:val="00B43489"/>
    <w:rsid w:val="00B445F4"/>
    <w:rsid w:val="00B4580B"/>
    <w:rsid w:val="00B52997"/>
    <w:rsid w:val="00B52ACA"/>
    <w:rsid w:val="00B54249"/>
    <w:rsid w:val="00B55DDF"/>
    <w:rsid w:val="00B56CD3"/>
    <w:rsid w:val="00B5724B"/>
    <w:rsid w:val="00B600C9"/>
    <w:rsid w:val="00B646C4"/>
    <w:rsid w:val="00B7056C"/>
    <w:rsid w:val="00B71316"/>
    <w:rsid w:val="00B71330"/>
    <w:rsid w:val="00B8233C"/>
    <w:rsid w:val="00B85A95"/>
    <w:rsid w:val="00B866E4"/>
    <w:rsid w:val="00B869F3"/>
    <w:rsid w:val="00B959CB"/>
    <w:rsid w:val="00B95B4B"/>
    <w:rsid w:val="00BA0F4E"/>
    <w:rsid w:val="00BA132A"/>
    <w:rsid w:val="00BA21BD"/>
    <w:rsid w:val="00BA5B3E"/>
    <w:rsid w:val="00BA71EB"/>
    <w:rsid w:val="00BA7E2C"/>
    <w:rsid w:val="00BB3251"/>
    <w:rsid w:val="00BB3D5D"/>
    <w:rsid w:val="00BC18C8"/>
    <w:rsid w:val="00BD2057"/>
    <w:rsid w:val="00BD27AC"/>
    <w:rsid w:val="00BD4078"/>
    <w:rsid w:val="00BE6DC2"/>
    <w:rsid w:val="00BE7BBC"/>
    <w:rsid w:val="00BF5708"/>
    <w:rsid w:val="00BF612A"/>
    <w:rsid w:val="00BF6288"/>
    <w:rsid w:val="00BF79D7"/>
    <w:rsid w:val="00C00432"/>
    <w:rsid w:val="00C1150A"/>
    <w:rsid w:val="00C1395A"/>
    <w:rsid w:val="00C17F21"/>
    <w:rsid w:val="00C23071"/>
    <w:rsid w:val="00C40F8B"/>
    <w:rsid w:val="00C439B8"/>
    <w:rsid w:val="00C45C71"/>
    <w:rsid w:val="00C52301"/>
    <w:rsid w:val="00C6000F"/>
    <w:rsid w:val="00C605CB"/>
    <w:rsid w:val="00C61ABB"/>
    <w:rsid w:val="00C66BEB"/>
    <w:rsid w:val="00C67988"/>
    <w:rsid w:val="00C712B6"/>
    <w:rsid w:val="00C74257"/>
    <w:rsid w:val="00C74AB9"/>
    <w:rsid w:val="00C77989"/>
    <w:rsid w:val="00C801E5"/>
    <w:rsid w:val="00C81109"/>
    <w:rsid w:val="00C84286"/>
    <w:rsid w:val="00C85D10"/>
    <w:rsid w:val="00C87F22"/>
    <w:rsid w:val="00C9257E"/>
    <w:rsid w:val="00C944FB"/>
    <w:rsid w:val="00C951CB"/>
    <w:rsid w:val="00C962AD"/>
    <w:rsid w:val="00CA220D"/>
    <w:rsid w:val="00CA3ED1"/>
    <w:rsid w:val="00CA720A"/>
    <w:rsid w:val="00CB20AE"/>
    <w:rsid w:val="00CB26CC"/>
    <w:rsid w:val="00CB46C3"/>
    <w:rsid w:val="00CB7D7D"/>
    <w:rsid w:val="00CD098A"/>
    <w:rsid w:val="00CD57E3"/>
    <w:rsid w:val="00CD6294"/>
    <w:rsid w:val="00CE020B"/>
    <w:rsid w:val="00CE2FBA"/>
    <w:rsid w:val="00CE396D"/>
    <w:rsid w:val="00CE7335"/>
    <w:rsid w:val="00CE7D6E"/>
    <w:rsid w:val="00CF30F5"/>
    <w:rsid w:val="00D0687F"/>
    <w:rsid w:val="00D11903"/>
    <w:rsid w:val="00D151D0"/>
    <w:rsid w:val="00D2509C"/>
    <w:rsid w:val="00D25A3C"/>
    <w:rsid w:val="00D33577"/>
    <w:rsid w:val="00D33E8B"/>
    <w:rsid w:val="00D3668B"/>
    <w:rsid w:val="00D52E3C"/>
    <w:rsid w:val="00D54D0E"/>
    <w:rsid w:val="00D55B7A"/>
    <w:rsid w:val="00D573E5"/>
    <w:rsid w:val="00D57925"/>
    <w:rsid w:val="00D62D0A"/>
    <w:rsid w:val="00D7708B"/>
    <w:rsid w:val="00D9773A"/>
    <w:rsid w:val="00D97A38"/>
    <w:rsid w:val="00DA2E3A"/>
    <w:rsid w:val="00DA394E"/>
    <w:rsid w:val="00DA419F"/>
    <w:rsid w:val="00DA5B8A"/>
    <w:rsid w:val="00DA62B6"/>
    <w:rsid w:val="00DB55A6"/>
    <w:rsid w:val="00DB5B1A"/>
    <w:rsid w:val="00DB747C"/>
    <w:rsid w:val="00DC5CD8"/>
    <w:rsid w:val="00DE1FC3"/>
    <w:rsid w:val="00DF0079"/>
    <w:rsid w:val="00DF4D83"/>
    <w:rsid w:val="00E000E3"/>
    <w:rsid w:val="00E0132A"/>
    <w:rsid w:val="00E02272"/>
    <w:rsid w:val="00E04373"/>
    <w:rsid w:val="00E04A26"/>
    <w:rsid w:val="00E11E12"/>
    <w:rsid w:val="00E11EA6"/>
    <w:rsid w:val="00E124DB"/>
    <w:rsid w:val="00E131EB"/>
    <w:rsid w:val="00E16153"/>
    <w:rsid w:val="00E22DC1"/>
    <w:rsid w:val="00E235A5"/>
    <w:rsid w:val="00E24219"/>
    <w:rsid w:val="00E26408"/>
    <w:rsid w:val="00E33794"/>
    <w:rsid w:val="00E341FB"/>
    <w:rsid w:val="00E3644E"/>
    <w:rsid w:val="00E50AED"/>
    <w:rsid w:val="00E52071"/>
    <w:rsid w:val="00E5309D"/>
    <w:rsid w:val="00E61184"/>
    <w:rsid w:val="00E63D01"/>
    <w:rsid w:val="00E711A8"/>
    <w:rsid w:val="00E71D22"/>
    <w:rsid w:val="00E72025"/>
    <w:rsid w:val="00E752FE"/>
    <w:rsid w:val="00E755FB"/>
    <w:rsid w:val="00E840EF"/>
    <w:rsid w:val="00E86375"/>
    <w:rsid w:val="00E9057C"/>
    <w:rsid w:val="00E912DA"/>
    <w:rsid w:val="00EB3C2D"/>
    <w:rsid w:val="00EB4108"/>
    <w:rsid w:val="00EB79BC"/>
    <w:rsid w:val="00EC38B3"/>
    <w:rsid w:val="00EC7976"/>
    <w:rsid w:val="00ED275D"/>
    <w:rsid w:val="00ED3B9C"/>
    <w:rsid w:val="00ED7927"/>
    <w:rsid w:val="00ED7B87"/>
    <w:rsid w:val="00EF14CA"/>
    <w:rsid w:val="00EF4FBE"/>
    <w:rsid w:val="00F10FC0"/>
    <w:rsid w:val="00F12FC9"/>
    <w:rsid w:val="00F13093"/>
    <w:rsid w:val="00F15319"/>
    <w:rsid w:val="00F21540"/>
    <w:rsid w:val="00F231A4"/>
    <w:rsid w:val="00F37662"/>
    <w:rsid w:val="00F41A78"/>
    <w:rsid w:val="00F41BEA"/>
    <w:rsid w:val="00F434B2"/>
    <w:rsid w:val="00F43608"/>
    <w:rsid w:val="00F52345"/>
    <w:rsid w:val="00F547E5"/>
    <w:rsid w:val="00F54CB5"/>
    <w:rsid w:val="00F57AAE"/>
    <w:rsid w:val="00F611A3"/>
    <w:rsid w:val="00F62620"/>
    <w:rsid w:val="00F67136"/>
    <w:rsid w:val="00F70787"/>
    <w:rsid w:val="00F71459"/>
    <w:rsid w:val="00F7444F"/>
    <w:rsid w:val="00F749AC"/>
    <w:rsid w:val="00F8303D"/>
    <w:rsid w:val="00F84A0C"/>
    <w:rsid w:val="00F852B6"/>
    <w:rsid w:val="00F864E1"/>
    <w:rsid w:val="00F8728C"/>
    <w:rsid w:val="00F92F83"/>
    <w:rsid w:val="00FA16C1"/>
    <w:rsid w:val="00FB0EFF"/>
    <w:rsid w:val="00FB3A2A"/>
    <w:rsid w:val="00FB4B66"/>
    <w:rsid w:val="00FB4FB2"/>
    <w:rsid w:val="00FB729F"/>
    <w:rsid w:val="00FC65E7"/>
    <w:rsid w:val="00FC7E4F"/>
    <w:rsid w:val="00FD6984"/>
    <w:rsid w:val="00FE5EE1"/>
    <w:rsid w:val="00FE64DE"/>
    <w:rsid w:val="00FE664C"/>
    <w:rsid w:val="00FF0D8A"/>
    <w:rsid w:val="00FF1343"/>
    <w:rsid w:val="00FF7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65711B"/>
  <w14:defaultImageDpi w14:val="0"/>
  <w15:docId w15:val="{F01476EE-C354-4C74-A4F4-D9C18AC9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basedOn w:val="a"/>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5">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6288"/>
    <w:pPr>
      <w:tabs>
        <w:tab w:val="center" w:pos="4844"/>
        <w:tab w:val="right" w:pos="9689"/>
      </w:tabs>
    </w:pPr>
  </w:style>
  <w:style w:type="character" w:customStyle="1" w:styleId="a7">
    <w:name w:val="Верхній колонтитул Знак"/>
    <w:basedOn w:val="a0"/>
    <w:link w:val="a6"/>
    <w:uiPriority w:val="99"/>
    <w:locked/>
    <w:rsid w:val="00BF6288"/>
    <w:rPr>
      <w:rFonts w:ascii="Times New Roman" w:hAnsi="Times New Roman" w:cs="Times New Roman"/>
      <w:sz w:val="24"/>
      <w:szCs w:val="24"/>
      <w:lang w:val="ru-RU" w:eastAsia="ru-RU"/>
    </w:rPr>
  </w:style>
  <w:style w:type="paragraph" w:styleId="a8">
    <w:name w:val="footer"/>
    <w:basedOn w:val="a"/>
    <w:link w:val="a9"/>
    <w:uiPriority w:val="99"/>
    <w:unhideWhenUsed/>
    <w:rsid w:val="00BF6288"/>
    <w:pPr>
      <w:tabs>
        <w:tab w:val="center" w:pos="4844"/>
        <w:tab w:val="right" w:pos="9689"/>
      </w:tabs>
    </w:pPr>
  </w:style>
  <w:style w:type="character" w:customStyle="1" w:styleId="a9">
    <w:name w:val="Нижній колонтитул Знак"/>
    <w:basedOn w:val="a0"/>
    <w:link w:val="a8"/>
    <w:uiPriority w:val="99"/>
    <w:locked/>
    <w:rsid w:val="00BF6288"/>
    <w:rPr>
      <w:rFonts w:ascii="Times New Roman" w:hAnsi="Times New Roman" w:cs="Times New Roman"/>
      <w:sz w:val="24"/>
      <w:szCs w:val="24"/>
      <w:lang w:val="ru-RU" w:eastAsia="ru-RU"/>
    </w:rPr>
  </w:style>
  <w:style w:type="paragraph" w:styleId="aa">
    <w:name w:val="Balloon Text"/>
    <w:basedOn w:val="a"/>
    <w:link w:val="ab"/>
    <w:uiPriority w:val="99"/>
    <w:semiHidden/>
    <w:unhideWhenUsed/>
    <w:rsid w:val="006C1CC8"/>
    <w:rPr>
      <w:rFonts w:ascii="Segoe UI" w:hAnsi="Segoe UI" w:cs="Segoe UI"/>
      <w:sz w:val="18"/>
      <w:szCs w:val="18"/>
    </w:rPr>
  </w:style>
  <w:style w:type="character" w:customStyle="1" w:styleId="ab">
    <w:name w:val="Текст у виносці Знак"/>
    <w:basedOn w:val="a0"/>
    <w:link w:val="aa"/>
    <w:uiPriority w:val="99"/>
    <w:semiHidden/>
    <w:locked/>
    <w:rsid w:val="006C1CC8"/>
    <w:rPr>
      <w:rFonts w:ascii="Segoe UI" w:hAnsi="Segoe UI" w:cs="Segoe UI"/>
      <w:sz w:val="18"/>
      <w:szCs w:val="18"/>
      <w:lang w:val="ru-RU" w:eastAsia="ru-RU"/>
    </w:rPr>
  </w:style>
  <w:style w:type="character" w:customStyle="1" w:styleId="25">
    <w:name w:val="Основний текст Знак25"/>
    <w:basedOn w:val="a0"/>
    <w:link w:val="ac"/>
    <w:locked/>
    <w:rsid w:val="00E61184"/>
    <w:rPr>
      <w:rFonts w:ascii="Times New Roman" w:hAnsi="Times New Roman" w:cs="Times New Roman"/>
      <w:sz w:val="28"/>
      <w:szCs w:val="28"/>
    </w:rPr>
  </w:style>
  <w:style w:type="paragraph" w:styleId="ac">
    <w:name w:val="Body Text"/>
    <w:basedOn w:val="a"/>
    <w:link w:val="25"/>
    <w:uiPriority w:val="99"/>
    <w:rsid w:val="00E61184"/>
    <w:pPr>
      <w:widowControl w:val="0"/>
      <w:ind w:firstLine="400"/>
    </w:pPr>
    <w:rPr>
      <w:sz w:val="28"/>
      <w:szCs w:val="28"/>
      <w:lang w:val="uk-UA" w:eastAsia="uk-UA"/>
    </w:rPr>
  </w:style>
  <w:style w:type="character" w:customStyle="1" w:styleId="ad">
    <w:name w:val="Основний текст Знак"/>
    <w:basedOn w:val="a0"/>
    <w:uiPriority w:val="99"/>
    <w:semiHidden/>
    <w:rPr>
      <w:rFonts w:ascii="Times New Roman" w:hAnsi="Times New Roman" w:cs="Times New Roman"/>
      <w:sz w:val="24"/>
      <w:szCs w:val="24"/>
      <w:lang w:val="ru-RU" w:eastAsia="ru-RU"/>
    </w:rPr>
  </w:style>
  <w:style w:type="character" w:customStyle="1" w:styleId="28">
    <w:name w:val="Основний текст Знак28"/>
    <w:basedOn w:val="a0"/>
    <w:uiPriority w:val="99"/>
    <w:semiHidden/>
    <w:rPr>
      <w:rFonts w:ascii="Times New Roman" w:hAnsi="Times New Roman" w:cs="Times New Roman"/>
      <w:sz w:val="24"/>
      <w:szCs w:val="24"/>
      <w:lang w:val="ru-RU" w:eastAsia="ru-RU"/>
    </w:rPr>
  </w:style>
  <w:style w:type="character" w:customStyle="1" w:styleId="27">
    <w:name w:val="Основний текст Знак27"/>
    <w:basedOn w:val="a0"/>
    <w:uiPriority w:val="99"/>
    <w:semiHidden/>
    <w:rPr>
      <w:rFonts w:ascii="Times New Roman" w:hAnsi="Times New Roman" w:cs="Times New Roman"/>
      <w:sz w:val="24"/>
      <w:szCs w:val="24"/>
      <w:lang w:val="ru-RU" w:eastAsia="ru-RU"/>
    </w:rPr>
  </w:style>
  <w:style w:type="character" w:customStyle="1" w:styleId="26">
    <w:name w:val="Основний текст Знак26"/>
    <w:basedOn w:val="a0"/>
    <w:uiPriority w:val="99"/>
    <w:semiHidden/>
    <w:rPr>
      <w:rFonts w:ascii="Times New Roman" w:hAnsi="Times New Roman" w:cs="Times New Roman"/>
      <w:sz w:val="24"/>
      <w:szCs w:val="24"/>
      <w:lang w:val="ru-RU" w:eastAsia="ru-RU"/>
    </w:rPr>
  </w:style>
  <w:style w:type="character" w:customStyle="1" w:styleId="ae">
    <w:name w:val="Основной текст Знак"/>
    <w:basedOn w:val="a0"/>
    <w:uiPriority w:val="99"/>
    <w:semiHidden/>
    <w:rPr>
      <w:rFonts w:ascii="Times New Roman" w:hAnsi="Times New Roman" w:cs="Times New Roman"/>
      <w:sz w:val="24"/>
      <w:szCs w:val="24"/>
    </w:rPr>
  </w:style>
  <w:style w:type="character" w:customStyle="1" w:styleId="8">
    <w:name w:val="Основной текст Знак8"/>
    <w:basedOn w:val="a0"/>
    <w:uiPriority w:val="99"/>
    <w:semiHidden/>
    <w:rPr>
      <w:rFonts w:ascii="Times New Roman" w:hAnsi="Times New Roman" w:cs="Times New Roman"/>
      <w:sz w:val="24"/>
      <w:szCs w:val="24"/>
    </w:rPr>
  </w:style>
  <w:style w:type="character" w:customStyle="1" w:styleId="7">
    <w:name w:val="Основной текст Знак7"/>
    <w:basedOn w:val="a0"/>
    <w:uiPriority w:val="99"/>
    <w:semiHidden/>
    <w:rPr>
      <w:rFonts w:ascii="Times New Roman" w:hAnsi="Times New Roman" w:cs="Times New Roman"/>
      <w:sz w:val="24"/>
      <w:szCs w:val="24"/>
      <w:lang w:val="ru-RU" w:eastAsia="ru-RU"/>
    </w:rPr>
  </w:style>
  <w:style w:type="character" w:customStyle="1" w:styleId="6">
    <w:name w:val="Основной текст Знак6"/>
    <w:basedOn w:val="a0"/>
    <w:uiPriority w:val="99"/>
    <w:semiHidden/>
    <w:rPr>
      <w:rFonts w:ascii="Times New Roman" w:hAnsi="Times New Roman" w:cs="Times New Roman"/>
      <w:sz w:val="24"/>
      <w:szCs w:val="24"/>
      <w:lang w:val="ru-RU" w:eastAsia="ru-RU"/>
    </w:rPr>
  </w:style>
  <w:style w:type="character" w:customStyle="1" w:styleId="5">
    <w:name w:val="Основной текст Знак5"/>
    <w:basedOn w:val="a0"/>
    <w:uiPriority w:val="99"/>
    <w:semiHidden/>
    <w:rPr>
      <w:rFonts w:ascii="Times New Roman" w:hAnsi="Times New Roman" w:cs="Times New Roman"/>
      <w:sz w:val="24"/>
      <w:szCs w:val="24"/>
      <w:lang w:val="ru-RU" w:eastAsia="ru-RU"/>
    </w:rPr>
  </w:style>
  <w:style w:type="character" w:customStyle="1" w:styleId="4">
    <w:name w:val="Основной текст Знак4"/>
    <w:basedOn w:val="a0"/>
    <w:uiPriority w:val="99"/>
    <w:semiHidden/>
    <w:rPr>
      <w:rFonts w:ascii="Times New Roman" w:hAnsi="Times New Roman" w:cs="Times New Roman"/>
      <w:sz w:val="24"/>
      <w:szCs w:val="24"/>
      <w:lang w:val="ru-RU" w:eastAsia="ru-RU"/>
    </w:rPr>
  </w:style>
  <w:style w:type="character" w:customStyle="1" w:styleId="3">
    <w:name w:val="Основной текст Знак3"/>
    <w:basedOn w:val="a0"/>
    <w:uiPriority w:val="99"/>
    <w:semiHidden/>
    <w:rPr>
      <w:rFonts w:ascii="Times New Roman" w:hAnsi="Times New Roman" w:cs="Times New Roman"/>
      <w:sz w:val="24"/>
      <w:szCs w:val="24"/>
      <w:lang w:val="ru-RU" w:eastAsia="ru-RU"/>
    </w:rPr>
  </w:style>
  <w:style w:type="character" w:customStyle="1" w:styleId="2">
    <w:name w:val="Основной текст Знак2"/>
    <w:basedOn w:val="a0"/>
    <w:uiPriority w:val="99"/>
    <w:semiHidden/>
    <w:rPr>
      <w:rFonts w:ascii="Times New Roman" w:hAnsi="Times New Roman" w:cs="Times New Roman"/>
      <w:sz w:val="24"/>
      <w:szCs w:val="24"/>
      <w:lang w:val="ru-RU" w:eastAsia="ru-RU"/>
    </w:rPr>
  </w:style>
  <w:style w:type="character" w:customStyle="1" w:styleId="1">
    <w:name w:val="Основний текст Знак1"/>
    <w:basedOn w:val="a0"/>
    <w:uiPriority w:val="99"/>
    <w:semiHidden/>
    <w:rPr>
      <w:rFonts w:ascii="Times New Roman" w:hAnsi="Times New Roman" w:cs="Times New Roman"/>
      <w:sz w:val="24"/>
      <w:szCs w:val="24"/>
      <w:lang w:val="ru-RU" w:eastAsia="ru-RU"/>
    </w:rPr>
  </w:style>
  <w:style w:type="character" w:customStyle="1" w:styleId="24">
    <w:name w:val="Основний текст Знак24"/>
    <w:basedOn w:val="a0"/>
    <w:uiPriority w:val="99"/>
    <w:semiHidden/>
    <w:rPr>
      <w:rFonts w:ascii="Times New Roman" w:hAnsi="Times New Roman" w:cs="Times New Roman"/>
      <w:sz w:val="24"/>
      <w:szCs w:val="24"/>
      <w:lang w:val="ru-RU" w:eastAsia="ru-RU"/>
    </w:rPr>
  </w:style>
  <w:style w:type="character" w:customStyle="1" w:styleId="23">
    <w:name w:val="Основний текст Знак23"/>
    <w:basedOn w:val="a0"/>
    <w:uiPriority w:val="99"/>
    <w:semiHidden/>
    <w:rPr>
      <w:rFonts w:ascii="Times New Roman" w:hAnsi="Times New Roman" w:cs="Times New Roman"/>
      <w:sz w:val="24"/>
      <w:szCs w:val="24"/>
      <w:lang w:val="ru-RU" w:eastAsia="ru-RU"/>
    </w:rPr>
  </w:style>
  <w:style w:type="character" w:customStyle="1" w:styleId="22">
    <w:name w:val="Основний текст Знак22"/>
    <w:basedOn w:val="a0"/>
    <w:uiPriority w:val="99"/>
    <w:semiHidden/>
    <w:rPr>
      <w:rFonts w:ascii="Times New Roman" w:hAnsi="Times New Roman" w:cs="Times New Roman"/>
      <w:sz w:val="24"/>
      <w:szCs w:val="24"/>
      <w:lang w:val="ru-RU" w:eastAsia="ru-RU"/>
    </w:rPr>
  </w:style>
  <w:style w:type="character" w:customStyle="1" w:styleId="21">
    <w:name w:val="Основний текст Знак21"/>
    <w:basedOn w:val="a0"/>
    <w:uiPriority w:val="99"/>
    <w:semiHidden/>
    <w:rPr>
      <w:rFonts w:ascii="Times New Roman" w:hAnsi="Times New Roman" w:cs="Times New Roman"/>
      <w:sz w:val="24"/>
      <w:szCs w:val="24"/>
      <w:lang w:val="ru-RU" w:eastAsia="ru-RU"/>
    </w:rPr>
  </w:style>
  <w:style w:type="character" w:customStyle="1" w:styleId="20">
    <w:name w:val="Основний текст Знак20"/>
    <w:basedOn w:val="a0"/>
    <w:uiPriority w:val="99"/>
    <w:semiHidden/>
    <w:rPr>
      <w:rFonts w:ascii="Times New Roman" w:hAnsi="Times New Roman" w:cs="Times New Roman"/>
      <w:sz w:val="24"/>
      <w:szCs w:val="24"/>
      <w:lang w:val="ru-RU" w:eastAsia="ru-RU"/>
    </w:rPr>
  </w:style>
  <w:style w:type="character" w:customStyle="1" w:styleId="19">
    <w:name w:val="Основний текст Знак19"/>
    <w:basedOn w:val="a0"/>
    <w:uiPriority w:val="99"/>
    <w:semiHidden/>
    <w:rPr>
      <w:rFonts w:ascii="Times New Roman" w:hAnsi="Times New Roman" w:cs="Times New Roman"/>
      <w:sz w:val="24"/>
      <w:szCs w:val="24"/>
      <w:lang w:val="ru-RU" w:eastAsia="ru-RU"/>
    </w:rPr>
  </w:style>
  <w:style w:type="character" w:customStyle="1" w:styleId="18">
    <w:name w:val="Основний текст Знак18"/>
    <w:basedOn w:val="a0"/>
    <w:uiPriority w:val="99"/>
    <w:semiHidden/>
    <w:rPr>
      <w:rFonts w:ascii="Times New Roman" w:hAnsi="Times New Roman" w:cs="Times New Roman"/>
      <w:sz w:val="24"/>
      <w:szCs w:val="24"/>
      <w:lang w:val="ru-RU" w:eastAsia="ru-RU"/>
    </w:rPr>
  </w:style>
  <w:style w:type="character" w:customStyle="1" w:styleId="17">
    <w:name w:val="Основний текст Знак17"/>
    <w:basedOn w:val="a0"/>
    <w:uiPriority w:val="99"/>
    <w:semiHidden/>
    <w:rPr>
      <w:rFonts w:ascii="Times New Roman" w:hAnsi="Times New Roman" w:cs="Times New Roman"/>
      <w:sz w:val="24"/>
      <w:szCs w:val="24"/>
      <w:lang w:val="ru-RU" w:eastAsia="ru-RU"/>
    </w:rPr>
  </w:style>
  <w:style w:type="character" w:customStyle="1" w:styleId="16">
    <w:name w:val="Основний текст Знак16"/>
    <w:basedOn w:val="a0"/>
    <w:uiPriority w:val="99"/>
    <w:semiHidden/>
    <w:rPr>
      <w:rFonts w:ascii="Times New Roman" w:hAnsi="Times New Roman" w:cs="Times New Roman"/>
      <w:sz w:val="24"/>
      <w:szCs w:val="24"/>
      <w:lang w:val="ru-RU" w:eastAsia="ru-RU"/>
    </w:rPr>
  </w:style>
  <w:style w:type="character" w:customStyle="1" w:styleId="15">
    <w:name w:val="Основний текст Знак15"/>
    <w:basedOn w:val="a0"/>
    <w:uiPriority w:val="99"/>
    <w:semiHidden/>
    <w:rPr>
      <w:rFonts w:ascii="Times New Roman" w:hAnsi="Times New Roman" w:cs="Times New Roman"/>
      <w:sz w:val="24"/>
      <w:szCs w:val="24"/>
      <w:lang w:val="ru-RU" w:eastAsia="ru-RU"/>
    </w:rPr>
  </w:style>
  <w:style w:type="character" w:customStyle="1" w:styleId="14">
    <w:name w:val="Основний текст Знак14"/>
    <w:basedOn w:val="a0"/>
    <w:uiPriority w:val="99"/>
    <w:semiHidden/>
    <w:rPr>
      <w:rFonts w:ascii="Times New Roman" w:hAnsi="Times New Roman" w:cs="Times New Roman"/>
      <w:sz w:val="24"/>
      <w:szCs w:val="24"/>
      <w:lang w:val="ru-RU" w:eastAsia="ru-RU"/>
    </w:rPr>
  </w:style>
  <w:style w:type="character" w:customStyle="1" w:styleId="13">
    <w:name w:val="Основний текст Знак13"/>
    <w:basedOn w:val="a0"/>
    <w:uiPriority w:val="99"/>
    <w:semiHidden/>
    <w:rPr>
      <w:rFonts w:ascii="Times New Roman" w:hAnsi="Times New Roman" w:cs="Times New Roman"/>
      <w:sz w:val="24"/>
      <w:szCs w:val="24"/>
      <w:lang w:val="ru-RU" w:eastAsia="ru-RU"/>
    </w:rPr>
  </w:style>
  <w:style w:type="character" w:customStyle="1" w:styleId="12">
    <w:name w:val="Основний текст Знак12"/>
    <w:basedOn w:val="a0"/>
    <w:uiPriority w:val="99"/>
    <w:semiHidden/>
    <w:rPr>
      <w:rFonts w:ascii="Times New Roman" w:hAnsi="Times New Roman" w:cs="Times New Roman"/>
      <w:sz w:val="24"/>
      <w:szCs w:val="24"/>
      <w:lang w:val="ru-RU" w:eastAsia="ru-RU"/>
    </w:rPr>
  </w:style>
  <w:style w:type="character" w:customStyle="1" w:styleId="11">
    <w:name w:val="Основний текст Знак11"/>
    <w:basedOn w:val="a0"/>
    <w:uiPriority w:val="99"/>
    <w:semiHidden/>
    <w:rPr>
      <w:rFonts w:ascii="Times New Roman" w:hAnsi="Times New Roman" w:cs="Times New Roman"/>
      <w:sz w:val="24"/>
      <w:szCs w:val="24"/>
      <w:lang w:val="ru-RU" w:eastAsia="ru-RU"/>
    </w:rPr>
  </w:style>
  <w:style w:type="character" w:customStyle="1" w:styleId="10">
    <w:name w:val="Основний текст Знак10"/>
    <w:basedOn w:val="a0"/>
    <w:uiPriority w:val="99"/>
    <w:semiHidden/>
    <w:rPr>
      <w:rFonts w:ascii="Times New Roman" w:hAnsi="Times New Roman" w:cs="Times New Roman"/>
      <w:sz w:val="24"/>
      <w:szCs w:val="24"/>
      <w:lang w:val="ru-RU" w:eastAsia="ru-RU"/>
    </w:rPr>
  </w:style>
  <w:style w:type="character" w:customStyle="1" w:styleId="9">
    <w:name w:val="Основний текст Знак9"/>
    <w:basedOn w:val="a0"/>
    <w:uiPriority w:val="99"/>
    <w:semiHidden/>
    <w:rPr>
      <w:rFonts w:ascii="Times New Roman" w:hAnsi="Times New Roman" w:cs="Times New Roman"/>
      <w:sz w:val="24"/>
      <w:szCs w:val="24"/>
      <w:lang w:val="ru-RU" w:eastAsia="ru-RU"/>
    </w:rPr>
  </w:style>
  <w:style w:type="character" w:customStyle="1" w:styleId="80">
    <w:name w:val="Основний текст Знак8"/>
    <w:basedOn w:val="a0"/>
    <w:uiPriority w:val="99"/>
    <w:semiHidden/>
    <w:rPr>
      <w:rFonts w:ascii="Times New Roman" w:hAnsi="Times New Roman" w:cs="Times New Roman"/>
      <w:sz w:val="24"/>
      <w:szCs w:val="24"/>
      <w:lang w:val="ru-RU" w:eastAsia="ru-RU"/>
    </w:rPr>
  </w:style>
  <w:style w:type="character" w:customStyle="1" w:styleId="70">
    <w:name w:val="Основний текст Знак7"/>
    <w:basedOn w:val="a0"/>
    <w:uiPriority w:val="99"/>
    <w:semiHidden/>
    <w:rPr>
      <w:rFonts w:ascii="Times New Roman" w:hAnsi="Times New Roman" w:cs="Times New Roman"/>
      <w:sz w:val="24"/>
      <w:szCs w:val="24"/>
      <w:lang w:val="ru-RU" w:eastAsia="ru-RU"/>
    </w:rPr>
  </w:style>
  <w:style w:type="character" w:customStyle="1" w:styleId="60">
    <w:name w:val="Основний текст Знак6"/>
    <w:basedOn w:val="a0"/>
    <w:uiPriority w:val="99"/>
    <w:semiHidden/>
    <w:rPr>
      <w:rFonts w:ascii="Times New Roman" w:hAnsi="Times New Roman" w:cs="Times New Roman"/>
      <w:sz w:val="24"/>
      <w:szCs w:val="24"/>
      <w:lang w:val="ru-RU" w:eastAsia="ru-RU"/>
    </w:rPr>
  </w:style>
  <w:style w:type="character" w:customStyle="1" w:styleId="50">
    <w:name w:val="Основний текст Знак5"/>
    <w:basedOn w:val="a0"/>
    <w:uiPriority w:val="99"/>
    <w:semiHidden/>
    <w:rPr>
      <w:rFonts w:ascii="Times New Roman" w:hAnsi="Times New Roman" w:cs="Times New Roman"/>
      <w:sz w:val="24"/>
      <w:szCs w:val="24"/>
      <w:lang w:val="ru-RU" w:eastAsia="ru-RU"/>
    </w:rPr>
  </w:style>
  <w:style w:type="character" w:customStyle="1" w:styleId="40">
    <w:name w:val="Основний текст Знак4"/>
    <w:basedOn w:val="a0"/>
    <w:uiPriority w:val="99"/>
    <w:semiHidden/>
    <w:rPr>
      <w:rFonts w:ascii="Times New Roman" w:hAnsi="Times New Roman" w:cs="Times New Roman"/>
      <w:sz w:val="24"/>
      <w:szCs w:val="24"/>
      <w:lang w:val="ru-RU" w:eastAsia="ru-RU"/>
    </w:rPr>
  </w:style>
  <w:style w:type="character" w:customStyle="1" w:styleId="30">
    <w:name w:val="Основний текст Знак3"/>
    <w:basedOn w:val="a0"/>
    <w:uiPriority w:val="99"/>
    <w:semiHidden/>
    <w:rPr>
      <w:rFonts w:ascii="Times New Roman" w:hAnsi="Times New Roman" w:cs="Times New Roman"/>
      <w:sz w:val="24"/>
      <w:szCs w:val="24"/>
      <w:lang w:val="ru-RU" w:eastAsia="ru-RU"/>
    </w:rPr>
  </w:style>
  <w:style w:type="character" w:customStyle="1" w:styleId="29">
    <w:name w:val="Основний текст Знак2"/>
    <w:basedOn w:val="a0"/>
    <w:uiPriority w:val="99"/>
    <w:semiHidden/>
    <w:rPr>
      <w:rFonts w:ascii="Times New Roman" w:hAnsi="Times New Roman" w:cs="Times New Roman"/>
      <w:sz w:val="24"/>
      <w:szCs w:val="24"/>
      <w:lang w:val="ru-RU" w:eastAsia="ru-RU"/>
    </w:rPr>
  </w:style>
  <w:style w:type="character" w:styleId="af">
    <w:name w:val="annotation reference"/>
    <w:basedOn w:val="a0"/>
    <w:uiPriority w:val="99"/>
    <w:semiHidden/>
    <w:unhideWhenUsed/>
    <w:rsid w:val="000342D3"/>
    <w:rPr>
      <w:rFonts w:cs="Times New Roman"/>
      <w:sz w:val="16"/>
      <w:szCs w:val="16"/>
    </w:rPr>
  </w:style>
  <w:style w:type="paragraph" w:styleId="af0">
    <w:name w:val="annotation text"/>
    <w:basedOn w:val="a"/>
    <w:link w:val="af1"/>
    <w:uiPriority w:val="99"/>
    <w:semiHidden/>
    <w:unhideWhenUsed/>
    <w:rsid w:val="000342D3"/>
    <w:rPr>
      <w:sz w:val="20"/>
      <w:szCs w:val="20"/>
    </w:rPr>
  </w:style>
  <w:style w:type="character" w:customStyle="1" w:styleId="af1">
    <w:name w:val="Текст примітки Знак"/>
    <w:basedOn w:val="a0"/>
    <w:link w:val="af0"/>
    <w:uiPriority w:val="99"/>
    <w:semiHidden/>
    <w:locked/>
    <w:rsid w:val="000342D3"/>
    <w:rPr>
      <w:rFonts w:ascii="Times New Roman" w:hAnsi="Times New Roman" w:cs="Times New Roman"/>
      <w:sz w:val="20"/>
      <w:szCs w:val="20"/>
    </w:rPr>
  </w:style>
  <w:style w:type="paragraph" w:styleId="af2">
    <w:name w:val="annotation subject"/>
    <w:basedOn w:val="af0"/>
    <w:next w:val="af0"/>
    <w:link w:val="af3"/>
    <w:uiPriority w:val="99"/>
    <w:semiHidden/>
    <w:unhideWhenUsed/>
    <w:rsid w:val="000342D3"/>
    <w:rPr>
      <w:b/>
      <w:bCs/>
    </w:rPr>
  </w:style>
  <w:style w:type="character" w:customStyle="1" w:styleId="af3">
    <w:name w:val="Тема примітки Знак"/>
    <w:basedOn w:val="af1"/>
    <w:link w:val="af2"/>
    <w:uiPriority w:val="99"/>
    <w:semiHidden/>
    <w:locked/>
    <w:rsid w:val="000342D3"/>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5466">
      <w:bodyDiv w:val="1"/>
      <w:marLeft w:val="0"/>
      <w:marRight w:val="0"/>
      <w:marTop w:val="0"/>
      <w:marBottom w:val="0"/>
      <w:divBdr>
        <w:top w:val="none" w:sz="0" w:space="0" w:color="auto"/>
        <w:left w:val="none" w:sz="0" w:space="0" w:color="auto"/>
        <w:bottom w:val="none" w:sz="0" w:space="0" w:color="auto"/>
        <w:right w:val="none" w:sz="0" w:space="0" w:color="auto"/>
      </w:divBdr>
    </w:div>
    <w:div w:id="50345342">
      <w:bodyDiv w:val="1"/>
      <w:marLeft w:val="0"/>
      <w:marRight w:val="0"/>
      <w:marTop w:val="0"/>
      <w:marBottom w:val="0"/>
      <w:divBdr>
        <w:top w:val="none" w:sz="0" w:space="0" w:color="auto"/>
        <w:left w:val="none" w:sz="0" w:space="0" w:color="auto"/>
        <w:bottom w:val="none" w:sz="0" w:space="0" w:color="auto"/>
        <w:right w:val="none" w:sz="0" w:space="0" w:color="auto"/>
      </w:divBdr>
    </w:div>
    <w:div w:id="250166422">
      <w:bodyDiv w:val="1"/>
      <w:marLeft w:val="0"/>
      <w:marRight w:val="0"/>
      <w:marTop w:val="0"/>
      <w:marBottom w:val="0"/>
      <w:divBdr>
        <w:top w:val="none" w:sz="0" w:space="0" w:color="auto"/>
        <w:left w:val="none" w:sz="0" w:space="0" w:color="auto"/>
        <w:bottom w:val="none" w:sz="0" w:space="0" w:color="auto"/>
        <w:right w:val="none" w:sz="0" w:space="0" w:color="auto"/>
      </w:divBdr>
    </w:div>
    <w:div w:id="365180047">
      <w:bodyDiv w:val="1"/>
      <w:marLeft w:val="0"/>
      <w:marRight w:val="0"/>
      <w:marTop w:val="0"/>
      <w:marBottom w:val="0"/>
      <w:divBdr>
        <w:top w:val="none" w:sz="0" w:space="0" w:color="auto"/>
        <w:left w:val="none" w:sz="0" w:space="0" w:color="auto"/>
        <w:bottom w:val="none" w:sz="0" w:space="0" w:color="auto"/>
        <w:right w:val="none" w:sz="0" w:space="0" w:color="auto"/>
      </w:divBdr>
    </w:div>
    <w:div w:id="371030997">
      <w:bodyDiv w:val="1"/>
      <w:marLeft w:val="0"/>
      <w:marRight w:val="0"/>
      <w:marTop w:val="0"/>
      <w:marBottom w:val="0"/>
      <w:divBdr>
        <w:top w:val="none" w:sz="0" w:space="0" w:color="auto"/>
        <w:left w:val="none" w:sz="0" w:space="0" w:color="auto"/>
        <w:bottom w:val="none" w:sz="0" w:space="0" w:color="auto"/>
        <w:right w:val="none" w:sz="0" w:space="0" w:color="auto"/>
      </w:divBdr>
    </w:div>
    <w:div w:id="397754897">
      <w:bodyDiv w:val="1"/>
      <w:marLeft w:val="0"/>
      <w:marRight w:val="0"/>
      <w:marTop w:val="0"/>
      <w:marBottom w:val="0"/>
      <w:divBdr>
        <w:top w:val="none" w:sz="0" w:space="0" w:color="auto"/>
        <w:left w:val="none" w:sz="0" w:space="0" w:color="auto"/>
        <w:bottom w:val="none" w:sz="0" w:space="0" w:color="auto"/>
        <w:right w:val="none" w:sz="0" w:space="0" w:color="auto"/>
      </w:divBdr>
    </w:div>
    <w:div w:id="467288563">
      <w:bodyDiv w:val="1"/>
      <w:marLeft w:val="0"/>
      <w:marRight w:val="0"/>
      <w:marTop w:val="0"/>
      <w:marBottom w:val="0"/>
      <w:divBdr>
        <w:top w:val="none" w:sz="0" w:space="0" w:color="auto"/>
        <w:left w:val="none" w:sz="0" w:space="0" w:color="auto"/>
        <w:bottom w:val="none" w:sz="0" w:space="0" w:color="auto"/>
        <w:right w:val="none" w:sz="0" w:space="0" w:color="auto"/>
      </w:divBdr>
    </w:div>
    <w:div w:id="505361143">
      <w:bodyDiv w:val="1"/>
      <w:marLeft w:val="0"/>
      <w:marRight w:val="0"/>
      <w:marTop w:val="0"/>
      <w:marBottom w:val="0"/>
      <w:divBdr>
        <w:top w:val="none" w:sz="0" w:space="0" w:color="auto"/>
        <w:left w:val="none" w:sz="0" w:space="0" w:color="auto"/>
        <w:bottom w:val="none" w:sz="0" w:space="0" w:color="auto"/>
        <w:right w:val="none" w:sz="0" w:space="0" w:color="auto"/>
      </w:divBdr>
    </w:div>
    <w:div w:id="537548311">
      <w:bodyDiv w:val="1"/>
      <w:marLeft w:val="0"/>
      <w:marRight w:val="0"/>
      <w:marTop w:val="0"/>
      <w:marBottom w:val="0"/>
      <w:divBdr>
        <w:top w:val="none" w:sz="0" w:space="0" w:color="auto"/>
        <w:left w:val="none" w:sz="0" w:space="0" w:color="auto"/>
        <w:bottom w:val="none" w:sz="0" w:space="0" w:color="auto"/>
        <w:right w:val="none" w:sz="0" w:space="0" w:color="auto"/>
      </w:divBdr>
    </w:div>
    <w:div w:id="853223731">
      <w:bodyDiv w:val="1"/>
      <w:marLeft w:val="0"/>
      <w:marRight w:val="0"/>
      <w:marTop w:val="0"/>
      <w:marBottom w:val="0"/>
      <w:divBdr>
        <w:top w:val="none" w:sz="0" w:space="0" w:color="auto"/>
        <w:left w:val="none" w:sz="0" w:space="0" w:color="auto"/>
        <w:bottom w:val="none" w:sz="0" w:space="0" w:color="auto"/>
        <w:right w:val="none" w:sz="0" w:space="0" w:color="auto"/>
      </w:divBdr>
    </w:div>
    <w:div w:id="969093086">
      <w:bodyDiv w:val="1"/>
      <w:marLeft w:val="0"/>
      <w:marRight w:val="0"/>
      <w:marTop w:val="0"/>
      <w:marBottom w:val="0"/>
      <w:divBdr>
        <w:top w:val="none" w:sz="0" w:space="0" w:color="auto"/>
        <w:left w:val="none" w:sz="0" w:space="0" w:color="auto"/>
        <w:bottom w:val="none" w:sz="0" w:space="0" w:color="auto"/>
        <w:right w:val="none" w:sz="0" w:space="0" w:color="auto"/>
      </w:divBdr>
    </w:div>
    <w:div w:id="1038050366">
      <w:bodyDiv w:val="1"/>
      <w:marLeft w:val="0"/>
      <w:marRight w:val="0"/>
      <w:marTop w:val="0"/>
      <w:marBottom w:val="0"/>
      <w:divBdr>
        <w:top w:val="none" w:sz="0" w:space="0" w:color="auto"/>
        <w:left w:val="none" w:sz="0" w:space="0" w:color="auto"/>
        <w:bottom w:val="none" w:sz="0" w:space="0" w:color="auto"/>
        <w:right w:val="none" w:sz="0" w:space="0" w:color="auto"/>
      </w:divBdr>
    </w:div>
    <w:div w:id="1194461721">
      <w:bodyDiv w:val="1"/>
      <w:marLeft w:val="0"/>
      <w:marRight w:val="0"/>
      <w:marTop w:val="0"/>
      <w:marBottom w:val="0"/>
      <w:divBdr>
        <w:top w:val="none" w:sz="0" w:space="0" w:color="auto"/>
        <w:left w:val="none" w:sz="0" w:space="0" w:color="auto"/>
        <w:bottom w:val="none" w:sz="0" w:space="0" w:color="auto"/>
        <w:right w:val="none" w:sz="0" w:space="0" w:color="auto"/>
      </w:divBdr>
    </w:div>
    <w:div w:id="1383596186">
      <w:bodyDiv w:val="1"/>
      <w:marLeft w:val="0"/>
      <w:marRight w:val="0"/>
      <w:marTop w:val="0"/>
      <w:marBottom w:val="0"/>
      <w:divBdr>
        <w:top w:val="none" w:sz="0" w:space="0" w:color="auto"/>
        <w:left w:val="none" w:sz="0" w:space="0" w:color="auto"/>
        <w:bottom w:val="none" w:sz="0" w:space="0" w:color="auto"/>
        <w:right w:val="none" w:sz="0" w:space="0" w:color="auto"/>
      </w:divBdr>
    </w:div>
    <w:div w:id="1392735003">
      <w:bodyDiv w:val="1"/>
      <w:marLeft w:val="0"/>
      <w:marRight w:val="0"/>
      <w:marTop w:val="0"/>
      <w:marBottom w:val="0"/>
      <w:divBdr>
        <w:top w:val="none" w:sz="0" w:space="0" w:color="auto"/>
        <w:left w:val="none" w:sz="0" w:space="0" w:color="auto"/>
        <w:bottom w:val="none" w:sz="0" w:space="0" w:color="auto"/>
        <w:right w:val="none" w:sz="0" w:space="0" w:color="auto"/>
      </w:divBdr>
    </w:div>
    <w:div w:id="1401831107">
      <w:bodyDiv w:val="1"/>
      <w:marLeft w:val="0"/>
      <w:marRight w:val="0"/>
      <w:marTop w:val="0"/>
      <w:marBottom w:val="0"/>
      <w:divBdr>
        <w:top w:val="none" w:sz="0" w:space="0" w:color="auto"/>
        <w:left w:val="none" w:sz="0" w:space="0" w:color="auto"/>
        <w:bottom w:val="none" w:sz="0" w:space="0" w:color="auto"/>
        <w:right w:val="none" w:sz="0" w:space="0" w:color="auto"/>
      </w:divBdr>
    </w:div>
    <w:div w:id="1573925039">
      <w:bodyDiv w:val="1"/>
      <w:marLeft w:val="0"/>
      <w:marRight w:val="0"/>
      <w:marTop w:val="0"/>
      <w:marBottom w:val="0"/>
      <w:divBdr>
        <w:top w:val="none" w:sz="0" w:space="0" w:color="auto"/>
        <w:left w:val="none" w:sz="0" w:space="0" w:color="auto"/>
        <w:bottom w:val="none" w:sz="0" w:space="0" w:color="auto"/>
        <w:right w:val="none" w:sz="0" w:space="0" w:color="auto"/>
      </w:divBdr>
    </w:div>
    <w:div w:id="1641499261">
      <w:bodyDiv w:val="1"/>
      <w:marLeft w:val="0"/>
      <w:marRight w:val="0"/>
      <w:marTop w:val="0"/>
      <w:marBottom w:val="0"/>
      <w:divBdr>
        <w:top w:val="none" w:sz="0" w:space="0" w:color="auto"/>
        <w:left w:val="none" w:sz="0" w:space="0" w:color="auto"/>
        <w:bottom w:val="none" w:sz="0" w:space="0" w:color="auto"/>
        <w:right w:val="none" w:sz="0" w:space="0" w:color="auto"/>
      </w:divBdr>
    </w:div>
    <w:div w:id="1950888771">
      <w:marLeft w:val="0"/>
      <w:marRight w:val="0"/>
      <w:marTop w:val="0"/>
      <w:marBottom w:val="0"/>
      <w:divBdr>
        <w:top w:val="none" w:sz="0" w:space="0" w:color="auto"/>
        <w:left w:val="none" w:sz="0" w:space="0" w:color="auto"/>
        <w:bottom w:val="none" w:sz="0" w:space="0" w:color="auto"/>
        <w:right w:val="none" w:sz="0" w:space="0" w:color="auto"/>
      </w:divBdr>
    </w:div>
    <w:div w:id="1950888772">
      <w:marLeft w:val="0"/>
      <w:marRight w:val="0"/>
      <w:marTop w:val="0"/>
      <w:marBottom w:val="0"/>
      <w:divBdr>
        <w:top w:val="none" w:sz="0" w:space="0" w:color="auto"/>
        <w:left w:val="none" w:sz="0" w:space="0" w:color="auto"/>
        <w:bottom w:val="none" w:sz="0" w:space="0" w:color="auto"/>
        <w:right w:val="none" w:sz="0" w:space="0" w:color="auto"/>
      </w:divBdr>
    </w:div>
    <w:div w:id="1950888773">
      <w:marLeft w:val="0"/>
      <w:marRight w:val="0"/>
      <w:marTop w:val="0"/>
      <w:marBottom w:val="0"/>
      <w:divBdr>
        <w:top w:val="none" w:sz="0" w:space="0" w:color="auto"/>
        <w:left w:val="none" w:sz="0" w:space="0" w:color="auto"/>
        <w:bottom w:val="none" w:sz="0" w:space="0" w:color="auto"/>
        <w:right w:val="none" w:sz="0" w:space="0" w:color="auto"/>
      </w:divBdr>
    </w:div>
    <w:div w:id="1950888774">
      <w:marLeft w:val="0"/>
      <w:marRight w:val="0"/>
      <w:marTop w:val="0"/>
      <w:marBottom w:val="0"/>
      <w:divBdr>
        <w:top w:val="none" w:sz="0" w:space="0" w:color="auto"/>
        <w:left w:val="none" w:sz="0" w:space="0" w:color="auto"/>
        <w:bottom w:val="none" w:sz="0" w:space="0" w:color="auto"/>
        <w:right w:val="none" w:sz="0" w:space="0" w:color="auto"/>
      </w:divBdr>
    </w:div>
    <w:div w:id="1950888775">
      <w:marLeft w:val="0"/>
      <w:marRight w:val="0"/>
      <w:marTop w:val="0"/>
      <w:marBottom w:val="0"/>
      <w:divBdr>
        <w:top w:val="none" w:sz="0" w:space="0" w:color="auto"/>
        <w:left w:val="none" w:sz="0" w:space="0" w:color="auto"/>
        <w:bottom w:val="none" w:sz="0" w:space="0" w:color="auto"/>
        <w:right w:val="none" w:sz="0" w:space="0" w:color="auto"/>
      </w:divBdr>
    </w:div>
    <w:div w:id="1950888776">
      <w:marLeft w:val="0"/>
      <w:marRight w:val="0"/>
      <w:marTop w:val="0"/>
      <w:marBottom w:val="0"/>
      <w:divBdr>
        <w:top w:val="none" w:sz="0" w:space="0" w:color="auto"/>
        <w:left w:val="none" w:sz="0" w:space="0" w:color="auto"/>
        <w:bottom w:val="none" w:sz="0" w:space="0" w:color="auto"/>
        <w:right w:val="none" w:sz="0" w:space="0" w:color="auto"/>
      </w:divBdr>
    </w:div>
    <w:div w:id="1950888777">
      <w:marLeft w:val="0"/>
      <w:marRight w:val="0"/>
      <w:marTop w:val="0"/>
      <w:marBottom w:val="0"/>
      <w:divBdr>
        <w:top w:val="none" w:sz="0" w:space="0" w:color="auto"/>
        <w:left w:val="none" w:sz="0" w:space="0" w:color="auto"/>
        <w:bottom w:val="none" w:sz="0" w:space="0" w:color="auto"/>
        <w:right w:val="none" w:sz="0" w:space="0" w:color="auto"/>
      </w:divBdr>
    </w:div>
    <w:div w:id="1950888778">
      <w:marLeft w:val="0"/>
      <w:marRight w:val="0"/>
      <w:marTop w:val="0"/>
      <w:marBottom w:val="0"/>
      <w:divBdr>
        <w:top w:val="none" w:sz="0" w:space="0" w:color="auto"/>
        <w:left w:val="none" w:sz="0" w:space="0" w:color="auto"/>
        <w:bottom w:val="none" w:sz="0" w:space="0" w:color="auto"/>
        <w:right w:val="none" w:sz="0" w:space="0" w:color="auto"/>
      </w:divBdr>
    </w:div>
    <w:div w:id="1950888779">
      <w:marLeft w:val="0"/>
      <w:marRight w:val="0"/>
      <w:marTop w:val="0"/>
      <w:marBottom w:val="0"/>
      <w:divBdr>
        <w:top w:val="none" w:sz="0" w:space="0" w:color="auto"/>
        <w:left w:val="none" w:sz="0" w:space="0" w:color="auto"/>
        <w:bottom w:val="none" w:sz="0" w:space="0" w:color="auto"/>
        <w:right w:val="none" w:sz="0" w:space="0" w:color="auto"/>
      </w:divBdr>
    </w:div>
    <w:div w:id="1950888780">
      <w:marLeft w:val="0"/>
      <w:marRight w:val="0"/>
      <w:marTop w:val="0"/>
      <w:marBottom w:val="0"/>
      <w:divBdr>
        <w:top w:val="none" w:sz="0" w:space="0" w:color="auto"/>
        <w:left w:val="none" w:sz="0" w:space="0" w:color="auto"/>
        <w:bottom w:val="none" w:sz="0" w:space="0" w:color="auto"/>
        <w:right w:val="none" w:sz="0" w:space="0" w:color="auto"/>
      </w:divBdr>
    </w:div>
    <w:div w:id="1950888781">
      <w:marLeft w:val="0"/>
      <w:marRight w:val="0"/>
      <w:marTop w:val="0"/>
      <w:marBottom w:val="0"/>
      <w:divBdr>
        <w:top w:val="none" w:sz="0" w:space="0" w:color="auto"/>
        <w:left w:val="none" w:sz="0" w:space="0" w:color="auto"/>
        <w:bottom w:val="none" w:sz="0" w:space="0" w:color="auto"/>
        <w:right w:val="none" w:sz="0" w:space="0" w:color="auto"/>
      </w:divBdr>
    </w:div>
    <w:div w:id="1950888782">
      <w:marLeft w:val="0"/>
      <w:marRight w:val="0"/>
      <w:marTop w:val="0"/>
      <w:marBottom w:val="0"/>
      <w:divBdr>
        <w:top w:val="none" w:sz="0" w:space="0" w:color="auto"/>
        <w:left w:val="none" w:sz="0" w:space="0" w:color="auto"/>
        <w:bottom w:val="none" w:sz="0" w:space="0" w:color="auto"/>
        <w:right w:val="none" w:sz="0" w:space="0" w:color="auto"/>
      </w:divBdr>
    </w:div>
    <w:div w:id="1950888783">
      <w:marLeft w:val="0"/>
      <w:marRight w:val="0"/>
      <w:marTop w:val="0"/>
      <w:marBottom w:val="0"/>
      <w:divBdr>
        <w:top w:val="none" w:sz="0" w:space="0" w:color="auto"/>
        <w:left w:val="none" w:sz="0" w:space="0" w:color="auto"/>
        <w:bottom w:val="none" w:sz="0" w:space="0" w:color="auto"/>
        <w:right w:val="none" w:sz="0" w:space="0" w:color="auto"/>
      </w:divBdr>
    </w:div>
    <w:div w:id="1950888784">
      <w:marLeft w:val="0"/>
      <w:marRight w:val="0"/>
      <w:marTop w:val="0"/>
      <w:marBottom w:val="0"/>
      <w:divBdr>
        <w:top w:val="none" w:sz="0" w:space="0" w:color="auto"/>
        <w:left w:val="none" w:sz="0" w:space="0" w:color="auto"/>
        <w:bottom w:val="none" w:sz="0" w:space="0" w:color="auto"/>
        <w:right w:val="none" w:sz="0" w:space="0" w:color="auto"/>
      </w:divBdr>
    </w:div>
    <w:div w:id="1950888785">
      <w:marLeft w:val="0"/>
      <w:marRight w:val="0"/>
      <w:marTop w:val="0"/>
      <w:marBottom w:val="0"/>
      <w:divBdr>
        <w:top w:val="none" w:sz="0" w:space="0" w:color="auto"/>
        <w:left w:val="none" w:sz="0" w:space="0" w:color="auto"/>
        <w:bottom w:val="none" w:sz="0" w:space="0" w:color="auto"/>
        <w:right w:val="none" w:sz="0" w:space="0" w:color="auto"/>
      </w:divBdr>
    </w:div>
    <w:div w:id="1950888786">
      <w:marLeft w:val="0"/>
      <w:marRight w:val="0"/>
      <w:marTop w:val="0"/>
      <w:marBottom w:val="0"/>
      <w:divBdr>
        <w:top w:val="none" w:sz="0" w:space="0" w:color="auto"/>
        <w:left w:val="none" w:sz="0" w:space="0" w:color="auto"/>
        <w:bottom w:val="none" w:sz="0" w:space="0" w:color="auto"/>
        <w:right w:val="none" w:sz="0" w:space="0" w:color="auto"/>
      </w:divBdr>
    </w:div>
    <w:div w:id="1950888787">
      <w:marLeft w:val="0"/>
      <w:marRight w:val="0"/>
      <w:marTop w:val="0"/>
      <w:marBottom w:val="0"/>
      <w:divBdr>
        <w:top w:val="none" w:sz="0" w:space="0" w:color="auto"/>
        <w:left w:val="none" w:sz="0" w:space="0" w:color="auto"/>
        <w:bottom w:val="none" w:sz="0" w:space="0" w:color="auto"/>
        <w:right w:val="none" w:sz="0" w:space="0" w:color="auto"/>
      </w:divBdr>
    </w:div>
    <w:div w:id="1950888788">
      <w:marLeft w:val="0"/>
      <w:marRight w:val="0"/>
      <w:marTop w:val="0"/>
      <w:marBottom w:val="0"/>
      <w:divBdr>
        <w:top w:val="none" w:sz="0" w:space="0" w:color="auto"/>
        <w:left w:val="none" w:sz="0" w:space="0" w:color="auto"/>
        <w:bottom w:val="none" w:sz="0" w:space="0" w:color="auto"/>
        <w:right w:val="none" w:sz="0" w:space="0" w:color="auto"/>
      </w:divBdr>
    </w:div>
    <w:div w:id="1950888789">
      <w:marLeft w:val="0"/>
      <w:marRight w:val="0"/>
      <w:marTop w:val="0"/>
      <w:marBottom w:val="0"/>
      <w:divBdr>
        <w:top w:val="none" w:sz="0" w:space="0" w:color="auto"/>
        <w:left w:val="none" w:sz="0" w:space="0" w:color="auto"/>
        <w:bottom w:val="none" w:sz="0" w:space="0" w:color="auto"/>
        <w:right w:val="none" w:sz="0" w:space="0" w:color="auto"/>
      </w:divBdr>
    </w:div>
    <w:div w:id="1950888790">
      <w:marLeft w:val="0"/>
      <w:marRight w:val="0"/>
      <w:marTop w:val="0"/>
      <w:marBottom w:val="0"/>
      <w:divBdr>
        <w:top w:val="none" w:sz="0" w:space="0" w:color="auto"/>
        <w:left w:val="none" w:sz="0" w:space="0" w:color="auto"/>
        <w:bottom w:val="none" w:sz="0" w:space="0" w:color="auto"/>
        <w:right w:val="none" w:sz="0" w:space="0" w:color="auto"/>
      </w:divBdr>
    </w:div>
    <w:div w:id="1950888791">
      <w:marLeft w:val="0"/>
      <w:marRight w:val="0"/>
      <w:marTop w:val="0"/>
      <w:marBottom w:val="0"/>
      <w:divBdr>
        <w:top w:val="none" w:sz="0" w:space="0" w:color="auto"/>
        <w:left w:val="none" w:sz="0" w:space="0" w:color="auto"/>
        <w:bottom w:val="none" w:sz="0" w:space="0" w:color="auto"/>
        <w:right w:val="none" w:sz="0" w:space="0" w:color="auto"/>
      </w:divBdr>
    </w:div>
    <w:div w:id="1950888792">
      <w:marLeft w:val="0"/>
      <w:marRight w:val="0"/>
      <w:marTop w:val="0"/>
      <w:marBottom w:val="0"/>
      <w:divBdr>
        <w:top w:val="none" w:sz="0" w:space="0" w:color="auto"/>
        <w:left w:val="none" w:sz="0" w:space="0" w:color="auto"/>
        <w:bottom w:val="none" w:sz="0" w:space="0" w:color="auto"/>
        <w:right w:val="none" w:sz="0" w:space="0" w:color="auto"/>
      </w:divBdr>
    </w:div>
    <w:div w:id="1950888793">
      <w:marLeft w:val="0"/>
      <w:marRight w:val="0"/>
      <w:marTop w:val="0"/>
      <w:marBottom w:val="0"/>
      <w:divBdr>
        <w:top w:val="none" w:sz="0" w:space="0" w:color="auto"/>
        <w:left w:val="none" w:sz="0" w:space="0" w:color="auto"/>
        <w:bottom w:val="none" w:sz="0" w:space="0" w:color="auto"/>
        <w:right w:val="none" w:sz="0" w:space="0" w:color="auto"/>
      </w:divBdr>
    </w:div>
    <w:div w:id="1950888794">
      <w:marLeft w:val="0"/>
      <w:marRight w:val="0"/>
      <w:marTop w:val="0"/>
      <w:marBottom w:val="0"/>
      <w:divBdr>
        <w:top w:val="none" w:sz="0" w:space="0" w:color="auto"/>
        <w:left w:val="none" w:sz="0" w:space="0" w:color="auto"/>
        <w:bottom w:val="none" w:sz="0" w:space="0" w:color="auto"/>
        <w:right w:val="none" w:sz="0" w:space="0" w:color="auto"/>
      </w:divBdr>
    </w:div>
    <w:div w:id="1950888795">
      <w:marLeft w:val="0"/>
      <w:marRight w:val="0"/>
      <w:marTop w:val="0"/>
      <w:marBottom w:val="0"/>
      <w:divBdr>
        <w:top w:val="none" w:sz="0" w:space="0" w:color="auto"/>
        <w:left w:val="none" w:sz="0" w:space="0" w:color="auto"/>
        <w:bottom w:val="none" w:sz="0" w:space="0" w:color="auto"/>
        <w:right w:val="none" w:sz="0" w:space="0" w:color="auto"/>
      </w:divBdr>
    </w:div>
    <w:div w:id="1950888796">
      <w:marLeft w:val="0"/>
      <w:marRight w:val="0"/>
      <w:marTop w:val="0"/>
      <w:marBottom w:val="0"/>
      <w:divBdr>
        <w:top w:val="none" w:sz="0" w:space="0" w:color="auto"/>
        <w:left w:val="none" w:sz="0" w:space="0" w:color="auto"/>
        <w:bottom w:val="none" w:sz="0" w:space="0" w:color="auto"/>
        <w:right w:val="none" w:sz="0" w:space="0" w:color="auto"/>
      </w:divBdr>
    </w:div>
    <w:div w:id="1950888797">
      <w:marLeft w:val="0"/>
      <w:marRight w:val="0"/>
      <w:marTop w:val="0"/>
      <w:marBottom w:val="0"/>
      <w:divBdr>
        <w:top w:val="none" w:sz="0" w:space="0" w:color="auto"/>
        <w:left w:val="none" w:sz="0" w:space="0" w:color="auto"/>
        <w:bottom w:val="none" w:sz="0" w:space="0" w:color="auto"/>
        <w:right w:val="none" w:sz="0" w:space="0" w:color="auto"/>
      </w:divBdr>
    </w:div>
    <w:div w:id="1950888798">
      <w:marLeft w:val="0"/>
      <w:marRight w:val="0"/>
      <w:marTop w:val="0"/>
      <w:marBottom w:val="0"/>
      <w:divBdr>
        <w:top w:val="none" w:sz="0" w:space="0" w:color="auto"/>
        <w:left w:val="none" w:sz="0" w:space="0" w:color="auto"/>
        <w:bottom w:val="none" w:sz="0" w:space="0" w:color="auto"/>
        <w:right w:val="none" w:sz="0" w:space="0" w:color="auto"/>
      </w:divBdr>
    </w:div>
    <w:div w:id="1950888799">
      <w:marLeft w:val="0"/>
      <w:marRight w:val="0"/>
      <w:marTop w:val="0"/>
      <w:marBottom w:val="0"/>
      <w:divBdr>
        <w:top w:val="none" w:sz="0" w:space="0" w:color="auto"/>
        <w:left w:val="none" w:sz="0" w:space="0" w:color="auto"/>
        <w:bottom w:val="none" w:sz="0" w:space="0" w:color="auto"/>
        <w:right w:val="none" w:sz="0" w:space="0" w:color="auto"/>
      </w:divBdr>
    </w:div>
    <w:div w:id="1950888800">
      <w:marLeft w:val="0"/>
      <w:marRight w:val="0"/>
      <w:marTop w:val="0"/>
      <w:marBottom w:val="0"/>
      <w:divBdr>
        <w:top w:val="none" w:sz="0" w:space="0" w:color="auto"/>
        <w:left w:val="none" w:sz="0" w:space="0" w:color="auto"/>
        <w:bottom w:val="none" w:sz="0" w:space="0" w:color="auto"/>
        <w:right w:val="none" w:sz="0" w:space="0" w:color="auto"/>
      </w:divBdr>
    </w:div>
    <w:div w:id="1950888801">
      <w:marLeft w:val="0"/>
      <w:marRight w:val="0"/>
      <w:marTop w:val="0"/>
      <w:marBottom w:val="0"/>
      <w:divBdr>
        <w:top w:val="none" w:sz="0" w:space="0" w:color="auto"/>
        <w:left w:val="none" w:sz="0" w:space="0" w:color="auto"/>
        <w:bottom w:val="none" w:sz="0" w:space="0" w:color="auto"/>
        <w:right w:val="none" w:sz="0" w:space="0" w:color="auto"/>
      </w:divBdr>
    </w:div>
    <w:div w:id="1950888802">
      <w:marLeft w:val="0"/>
      <w:marRight w:val="0"/>
      <w:marTop w:val="0"/>
      <w:marBottom w:val="0"/>
      <w:divBdr>
        <w:top w:val="none" w:sz="0" w:space="0" w:color="auto"/>
        <w:left w:val="none" w:sz="0" w:space="0" w:color="auto"/>
        <w:bottom w:val="none" w:sz="0" w:space="0" w:color="auto"/>
        <w:right w:val="none" w:sz="0" w:space="0" w:color="auto"/>
      </w:divBdr>
    </w:div>
    <w:div w:id="1950888803">
      <w:marLeft w:val="0"/>
      <w:marRight w:val="0"/>
      <w:marTop w:val="0"/>
      <w:marBottom w:val="0"/>
      <w:divBdr>
        <w:top w:val="none" w:sz="0" w:space="0" w:color="auto"/>
        <w:left w:val="none" w:sz="0" w:space="0" w:color="auto"/>
        <w:bottom w:val="none" w:sz="0" w:space="0" w:color="auto"/>
        <w:right w:val="none" w:sz="0" w:space="0" w:color="auto"/>
      </w:divBdr>
    </w:div>
    <w:div w:id="1950888804">
      <w:marLeft w:val="0"/>
      <w:marRight w:val="0"/>
      <w:marTop w:val="0"/>
      <w:marBottom w:val="0"/>
      <w:divBdr>
        <w:top w:val="none" w:sz="0" w:space="0" w:color="auto"/>
        <w:left w:val="none" w:sz="0" w:space="0" w:color="auto"/>
        <w:bottom w:val="none" w:sz="0" w:space="0" w:color="auto"/>
        <w:right w:val="none" w:sz="0" w:space="0" w:color="auto"/>
      </w:divBdr>
    </w:div>
    <w:div w:id="1950888805">
      <w:marLeft w:val="0"/>
      <w:marRight w:val="0"/>
      <w:marTop w:val="0"/>
      <w:marBottom w:val="0"/>
      <w:divBdr>
        <w:top w:val="none" w:sz="0" w:space="0" w:color="auto"/>
        <w:left w:val="none" w:sz="0" w:space="0" w:color="auto"/>
        <w:bottom w:val="none" w:sz="0" w:space="0" w:color="auto"/>
        <w:right w:val="none" w:sz="0" w:space="0" w:color="auto"/>
      </w:divBdr>
    </w:div>
    <w:div w:id="1950888806">
      <w:marLeft w:val="0"/>
      <w:marRight w:val="0"/>
      <w:marTop w:val="0"/>
      <w:marBottom w:val="0"/>
      <w:divBdr>
        <w:top w:val="none" w:sz="0" w:space="0" w:color="auto"/>
        <w:left w:val="none" w:sz="0" w:space="0" w:color="auto"/>
        <w:bottom w:val="none" w:sz="0" w:space="0" w:color="auto"/>
        <w:right w:val="none" w:sz="0" w:space="0" w:color="auto"/>
      </w:divBdr>
    </w:div>
    <w:div w:id="1950888807">
      <w:marLeft w:val="0"/>
      <w:marRight w:val="0"/>
      <w:marTop w:val="0"/>
      <w:marBottom w:val="0"/>
      <w:divBdr>
        <w:top w:val="none" w:sz="0" w:space="0" w:color="auto"/>
        <w:left w:val="none" w:sz="0" w:space="0" w:color="auto"/>
        <w:bottom w:val="none" w:sz="0" w:space="0" w:color="auto"/>
        <w:right w:val="none" w:sz="0" w:space="0" w:color="auto"/>
      </w:divBdr>
    </w:div>
    <w:div w:id="1950888808">
      <w:marLeft w:val="0"/>
      <w:marRight w:val="0"/>
      <w:marTop w:val="0"/>
      <w:marBottom w:val="0"/>
      <w:divBdr>
        <w:top w:val="none" w:sz="0" w:space="0" w:color="auto"/>
        <w:left w:val="none" w:sz="0" w:space="0" w:color="auto"/>
        <w:bottom w:val="none" w:sz="0" w:space="0" w:color="auto"/>
        <w:right w:val="none" w:sz="0" w:space="0" w:color="auto"/>
      </w:divBdr>
    </w:div>
    <w:div w:id="1950888809">
      <w:marLeft w:val="0"/>
      <w:marRight w:val="0"/>
      <w:marTop w:val="0"/>
      <w:marBottom w:val="0"/>
      <w:divBdr>
        <w:top w:val="none" w:sz="0" w:space="0" w:color="auto"/>
        <w:left w:val="none" w:sz="0" w:space="0" w:color="auto"/>
        <w:bottom w:val="none" w:sz="0" w:space="0" w:color="auto"/>
        <w:right w:val="none" w:sz="0" w:space="0" w:color="auto"/>
      </w:divBdr>
    </w:div>
    <w:div w:id="1950888810">
      <w:marLeft w:val="0"/>
      <w:marRight w:val="0"/>
      <w:marTop w:val="0"/>
      <w:marBottom w:val="0"/>
      <w:divBdr>
        <w:top w:val="none" w:sz="0" w:space="0" w:color="auto"/>
        <w:left w:val="none" w:sz="0" w:space="0" w:color="auto"/>
        <w:bottom w:val="none" w:sz="0" w:space="0" w:color="auto"/>
        <w:right w:val="none" w:sz="0" w:space="0" w:color="auto"/>
      </w:divBdr>
    </w:div>
    <w:div w:id="1950888811">
      <w:marLeft w:val="0"/>
      <w:marRight w:val="0"/>
      <w:marTop w:val="0"/>
      <w:marBottom w:val="0"/>
      <w:divBdr>
        <w:top w:val="none" w:sz="0" w:space="0" w:color="auto"/>
        <w:left w:val="none" w:sz="0" w:space="0" w:color="auto"/>
        <w:bottom w:val="none" w:sz="0" w:space="0" w:color="auto"/>
        <w:right w:val="none" w:sz="0" w:space="0" w:color="auto"/>
      </w:divBdr>
    </w:div>
    <w:div w:id="1950888812">
      <w:marLeft w:val="0"/>
      <w:marRight w:val="0"/>
      <w:marTop w:val="0"/>
      <w:marBottom w:val="0"/>
      <w:divBdr>
        <w:top w:val="none" w:sz="0" w:space="0" w:color="auto"/>
        <w:left w:val="none" w:sz="0" w:space="0" w:color="auto"/>
        <w:bottom w:val="none" w:sz="0" w:space="0" w:color="auto"/>
        <w:right w:val="none" w:sz="0" w:space="0" w:color="auto"/>
      </w:divBdr>
    </w:div>
    <w:div w:id="1950888813">
      <w:marLeft w:val="0"/>
      <w:marRight w:val="0"/>
      <w:marTop w:val="0"/>
      <w:marBottom w:val="0"/>
      <w:divBdr>
        <w:top w:val="none" w:sz="0" w:space="0" w:color="auto"/>
        <w:left w:val="none" w:sz="0" w:space="0" w:color="auto"/>
        <w:bottom w:val="none" w:sz="0" w:space="0" w:color="auto"/>
        <w:right w:val="none" w:sz="0" w:space="0" w:color="auto"/>
      </w:divBdr>
    </w:div>
    <w:div w:id="1950888814">
      <w:marLeft w:val="0"/>
      <w:marRight w:val="0"/>
      <w:marTop w:val="0"/>
      <w:marBottom w:val="0"/>
      <w:divBdr>
        <w:top w:val="none" w:sz="0" w:space="0" w:color="auto"/>
        <w:left w:val="none" w:sz="0" w:space="0" w:color="auto"/>
        <w:bottom w:val="none" w:sz="0" w:space="0" w:color="auto"/>
        <w:right w:val="none" w:sz="0" w:space="0" w:color="auto"/>
      </w:divBdr>
    </w:div>
    <w:div w:id="1950888815">
      <w:marLeft w:val="0"/>
      <w:marRight w:val="0"/>
      <w:marTop w:val="0"/>
      <w:marBottom w:val="0"/>
      <w:divBdr>
        <w:top w:val="none" w:sz="0" w:space="0" w:color="auto"/>
        <w:left w:val="none" w:sz="0" w:space="0" w:color="auto"/>
        <w:bottom w:val="none" w:sz="0" w:space="0" w:color="auto"/>
        <w:right w:val="none" w:sz="0" w:space="0" w:color="auto"/>
      </w:divBdr>
    </w:div>
    <w:div w:id="1950888816">
      <w:marLeft w:val="0"/>
      <w:marRight w:val="0"/>
      <w:marTop w:val="0"/>
      <w:marBottom w:val="0"/>
      <w:divBdr>
        <w:top w:val="none" w:sz="0" w:space="0" w:color="auto"/>
        <w:left w:val="none" w:sz="0" w:space="0" w:color="auto"/>
        <w:bottom w:val="none" w:sz="0" w:space="0" w:color="auto"/>
        <w:right w:val="none" w:sz="0" w:space="0" w:color="auto"/>
      </w:divBdr>
    </w:div>
    <w:div w:id="1950888817">
      <w:marLeft w:val="0"/>
      <w:marRight w:val="0"/>
      <w:marTop w:val="0"/>
      <w:marBottom w:val="0"/>
      <w:divBdr>
        <w:top w:val="none" w:sz="0" w:space="0" w:color="auto"/>
        <w:left w:val="none" w:sz="0" w:space="0" w:color="auto"/>
        <w:bottom w:val="none" w:sz="0" w:space="0" w:color="auto"/>
        <w:right w:val="none" w:sz="0" w:space="0" w:color="auto"/>
      </w:divBdr>
    </w:div>
    <w:div w:id="1950888818">
      <w:marLeft w:val="0"/>
      <w:marRight w:val="0"/>
      <w:marTop w:val="0"/>
      <w:marBottom w:val="0"/>
      <w:divBdr>
        <w:top w:val="none" w:sz="0" w:space="0" w:color="auto"/>
        <w:left w:val="none" w:sz="0" w:space="0" w:color="auto"/>
        <w:bottom w:val="none" w:sz="0" w:space="0" w:color="auto"/>
        <w:right w:val="none" w:sz="0" w:space="0" w:color="auto"/>
      </w:divBdr>
    </w:div>
    <w:div w:id="1950888819">
      <w:marLeft w:val="0"/>
      <w:marRight w:val="0"/>
      <w:marTop w:val="0"/>
      <w:marBottom w:val="0"/>
      <w:divBdr>
        <w:top w:val="none" w:sz="0" w:space="0" w:color="auto"/>
        <w:left w:val="none" w:sz="0" w:space="0" w:color="auto"/>
        <w:bottom w:val="none" w:sz="0" w:space="0" w:color="auto"/>
        <w:right w:val="none" w:sz="0" w:space="0" w:color="auto"/>
      </w:divBdr>
    </w:div>
    <w:div w:id="1950888820">
      <w:marLeft w:val="0"/>
      <w:marRight w:val="0"/>
      <w:marTop w:val="0"/>
      <w:marBottom w:val="0"/>
      <w:divBdr>
        <w:top w:val="none" w:sz="0" w:space="0" w:color="auto"/>
        <w:left w:val="none" w:sz="0" w:space="0" w:color="auto"/>
        <w:bottom w:val="none" w:sz="0" w:space="0" w:color="auto"/>
        <w:right w:val="none" w:sz="0" w:space="0" w:color="auto"/>
      </w:divBdr>
    </w:div>
    <w:div w:id="1950888821">
      <w:marLeft w:val="0"/>
      <w:marRight w:val="0"/>
      <w:marTop w:val="0"/>
      <w:marBottom w:val="0"/>
      <w:divBdr>
        <w:top w:val="none" w:sz="0" w:space="0" w:color="auto"/>
        <w:left w:val="none" w:sz="0" w:space="0" w:color="auto"/>
        <w:bottom w:val="none" w:sz="0" w:space="0" w:color="auto"/>
        <w:right w:val="none" w:sz="0" w:space="0" w:color="auto"/>
      </w:divBdr>
    </w:div>
    <w:div w:id="1950888822">
      <w:marLeft w:val="0"/>
      <w:marRight w:val="0"/>
      <w:marTop w:val="0"/>
      <w:marBottom w:val="0"/>
      <w:divBdr>
        <w:top w:val="none" w:sz="0" w:space="0" w:color="auto"/>
        <w:left w:val="none" w:sz="0" w:space="0" w:color="auto"/>
        <w:bottom w:val="none" w:sz="0" w:space="0" w:color="auto"/>
        <w:right w:val="none" w:sz="0" w:space="0" w:color="auto"/>
      </w:divBdr>
    </w:div>
    <w:div w:id="1950888823">
      <w:marLeft w:val="0"/>
      <w:marRight w:val="0"/>
      <w:marTop w:val="0"/>
      <w:marBottom w:val="0"/>
      <w:divBdr>
        <w:top w:val="none" w:sz="0" w:space="0" w:color="auto"/>
        <w:left w:val="none" w:sz="0" w:space="0" w:color="auto"/>
        <w:bottom w:val="none" w:sz="0" w:space="0" w:color="auto"/>
        <w:right w:val="none" w:sz="0" w:space="0" w:color="auto"/>
      </w:divBdr>
    </w:div>
    <w:div w:id="1950888824">
      <w:marLeft w:val="0"/>
      <w:marRight w:val="0"/>
      <w:marTop w:val="0"/>
      <w:marBottom w:val="0"/>
      <w:divBdr>
        <w:top w:val="none" w:sz="0" w:space="0" w:color="auto"/>
        <w:left w:val="none" w:sz="0" w:space="0" w:color="auto"/>
        <w:bottom w:val="none" w:sz="0" w:space="0" w:color="auto"/>
        <w:right w:val="none" w:sz="0" w:space="0" w:color="auto"/>
      </w:divBdr>
    </w:div>
    <w:div w:id="1950888825">
      <w:marLeft w:val="0"/>
      <w:marRight w:val="0"/>
      <w:marTop w:val="0"/>
      <w:marBottom w:val="0"/>
      <w:divBdr>
        <w:top w:val="none" w:sz="0" w:space="0" w:color="auto"/>
        <w:left w:val="none" w:sz="0" w:space="0" w:color="auto"/>
        <w:bottom w:val="none" w:sz="0" w:space="0" w:color="auto"/>
        <w:right w:val="none" w:sz="0" w:space="0" w:color="auto"/>
      </w:divBdr>
    </w:div>
    <w:div w:id="1950888826">
      <w:marLeft w:val="0"/>
      <w:marRight w:val="0"/>
      <w:marTop w:val="0"/>
      <w:marBottom w:val="0"/>
      <w:divBdr>
        <w:top w:val="none" w:sz="0" w:space="0" w:color="auto"/>
        <w:left w:val="none" w:sz="0" w:space="0" w:color="auto"/>
        <w:bottom w:val="none" w:sz="0" w:space="0" w:color="auto"/>
        <w:right w:val="none" w:sz="0" w:space="0" w:color="auto"/>
      </w:divBdr>
    </w:div>
    <w:div w:id="1950888827">
      <w:marLeft w:val="0"/>
      <w:marRight w:val="0"/>
      <w:marTop w:val="0"/>
      <w:marBottom w:val="0"/>
      <w:divBdr>
        <w:top w:val="none" w:sz="0" w:space="0" w:color="auto"/>
        <w:left w:val="none" w:sz="0" w:space="0" w:color="auto"/>
        <w:bottom w:val="none" w:sz="0" w:space="0" w:color="auto"/>
        <w:right w:val="none" w:sz="0" w:space="0" w:color="auto"/>
      </w:divBdr>
    </w:div>
    <w:div w:id="1950888828">
      <w:marLeft w:val="0"/>
      <w:marRight w:val="0"/>
      <w:marTop w:val="0"/>
      <w:marBottom w:val="0"/>
      <w:divBdr>
        <w:top w:val="none" w:sz="0" w:space="0" w:color="auto"/>
        <w:left w:val="none" w:sz="0" w:space="0" w:color="auto"/>
        <w:bottom w:val="none" w:sz="0" w:space="0" w:color="auto"/>
        <w:right w:val="none" w:sz="0" w:space="0" w:color="auto"/>
      </w:divBdr>
    </w:div>
    <w:div w:id="1950888829">
      <w:marLeft w:val="0"/>
      <w:marRight w:val="0"/>
      <w:marTop w:val="0"/>
      <w:marBottom w:val="0"/>
      <w:divBdr>
        <w:top w:val="none" w:sz="0" w:space="0" w:color="auto"/>
        <w:left w:val="none" w:sz="0" w:space="0" w:color="auto"/>
        <w:bottom w:val="none" w:sz="0" w:space="0" w:color="auto"/>
        <w:right w:val="none" w:sz="0" w:space="0" w:color="auto"/>
      </w:divBdr>
    </w:div>
    <w:div w:id="1950888830">
      <w:marLeft w:val="0"/>
      <w:marRight w:val="0"/>
      <w:marTop w:val="0"/>
      <w:marBottom w:val="0"/>
      <w:divBdr>
        <w:top w:val="none" w:sz="0" w:space="0" w:color="auto"/>
        <w:left w:val="none" w:sz="0" w:space="0" w:color="auto"/>
        <w:bottom w:val="none" w:sz="0" w:space="0" w:color="auto"/>
        <w:right w:val="none" w:sz="0" w:space="0" w:color="auto"/>
      </w:divBdr>
    </w:div>
    <w:div w:id="1950888831">
      <w:marLeft w:val="0"/>
      <w:marRight w:val="0"/>
      <w:marTop w:val="0"/>
      <w:marBottom w:val="0"/>
      <w:divBdr>
        <w:top w:val="none" w:sz="0" w:space="0" w:color="auto"/>
        <w:left w:val="none" w:sz="0" w:space="0" w:color="auto"/>
        <w:bottom w:val="none" w:sz="0" w:space="0" w:color="auto"/>
        <w:right w:val="none" w:sz="0" w:space="0" w:color="auto"/>
      </w:divBdr>
    </w:div>
    <w:div w:id="1950888832">
      <w:marLeft w:val="0"/>
      <w:marRight w:val="0"/>
      <w:marTop w:val="0"/>
      <w:marBottom w:val="0"/>
      <w:divBdr>
        <w:top w:val="none" w:sz="0" w:space="0" w:color="auto"/>
        <w:left w:val="none" w:sz="0" w:space="0" w:color="auto"/>
        <w:bottom w:val="none" w:sz="0" w:space="0" w:color="auto"/>
        <w:right w:val="none" w:sz="0" w:space="0" w:color="auto"/>
      </w:divBdr>
    </w:div>
    <w:div w:id="1950888833">
      <w:marLeft w:val="0"/>
      <w:marRight w:val="0"/>
      <w:marTop w:val="0"/>
      <w:marBottom w:val="0"/>
      <w:divBdr>
        <w:top w:val="none" w:sz="0" w:space="0" w:color="auto"/>
        <w:left w:val="none" w:sz="0" w:space="0" w:color="auto"/>
        <w:bottom w:val="none" w:sz="0" w:space="0" w:color="auto"/>
        <w:right w:val="none" w:sz="0" w:space="0" w:color="auto"/>
      </w:divBdr>
    </w:div>
    <w:div w:id="1950888834">
      <w:marLeft w:val="0"/>
      <w:marRight w:val="0"/>
      <w:marTop w:val="0"/>
      <w:marBottom w:val="0"/>
      <w:divBdr>
        <w:top w:val="none" w:sz="0" w:space="0" w:color="auto"/>
        <w:left w:val="none" w:sz="0" w:space="0" w:color="auto"/>
        <w:bottom w:val="none" w:sz="0" w:space="0" w:color="auto"/>
        <w:right w:val="none" w:sz="0" w:space="0" w:color="auto"/>
      </w:divBdr>
    </w:div>
    <w:div w:id="1950888835">
      <w:marLeft w:val="0"/>
      <w:marRight w:val="0"/>
      <w:marTop w:val="0"/>
      <w:marBottom w:val="0"/>
      <w:divBdr>
        <w:top w:val="none" w:sz="0" w:space="0" w:color="auto"/>
        <w:left w:val="none" w:sz="0" w:space="0" w:color="auto"/>
        <w:bottom w:val="none" w:sz="0" w:space="0" w:color="auto"/>
        <w:right w:val="none" w:sz="0" w:space="0" w:color="auto"/>
      </w:divBdr>
    </w:div>
    <w:div w:id="19508888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FD319-031E-4607-8A3A-8A8E07340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14</Pages>
  <Words>24199</Words>
  <Characters>13794</Characters>
  <Application>Microsoft Office Word</Application>
  <DocSecurity>0</DocSecurity>
  <Lines>114</Lines>
  <Paragraphs>75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User416</cp:lastModifiedBy>
  <cp:revision>52</cp:revision>
  <cp:lastPrinted>2026-04-06T13:16:00Z</cp:lastPrinted>
  <dcterms:created xsi:type="dcterms:W3CDTF">2026-04-01T07:13:00Z</dcterms:created>
  <dcterms:modified xsi:type="dcterms:W3CDTF">2026-04-07T08:02:00Z</dcterms:modified>
</cp:coreProperties>
</file>