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D5" w:rsidRPr="00965814" w:rsidRDefault="001E58FA" w:rsidP="000D21D5">
      <w:pPr>
        <w:keepNext/>
        <w:jc w:val="center"/>
        <w:rPr>
          <w:sz w:val="20"/>
          <w:szCs w:val="20"/>
        </w:rPr>
      </w:pPr>
      <w:r w:rsidRPr="00965814">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0D21D5" w:rsidRPr="00965814" w:rsidRDefault="000D21D5" w:rsidP="000D21D5">
      <w:pPr>
        <w:keepNext/>
        <w:contextualSpacing/>
        <w:rPr>
          <w:rFonts w:eastAsiaTheme="majorEastAsia"/>
          <w:spacing w:val="-10"/>
          <w:kern w:val="28"/>
          <w:sz w:val="8"/>
          <w:szCs w:val="8"/>
        </w:rPr>
      </w:pPr>
    </w:p>
    <w:p w:rsidR="000D21D5" w:rsidRPr="00965814" w:rsidRDefault="000D21D5" w:rsidP="000D21D5">
      <w:pPr>
        <w:keepNext/>
        <w:jc w:val="center"/>
        <w:rPr>
          <w:b/>
          <w:color w:val="0033D6"/>
          <w:sz w:val="32"/>
          <w:szCs w:val="32"/>
        </w:rPr>
      </w:pPr>
      <w:r w:rsidRPr="00965814">
        <w:rPr>
          <w:b/>
          <w:color w:val="0033D6"/>
          <w:sz w:val="32"/>
          <w:szCs w:val="32"/>
        </w:rPr>
        <w:t>ДЕРЖАВНА МИТНА СЛУЖБА УКРАЇНИ</w:t>
      </w:r>
    </w:p>
    <w:p w:rsidR="000D21D5" w:rsidRPr="00965814" w:rsidRDefault="000D21D5" w:rsidP="000D21D5">
      <w:pPr>
        <w:keepNext/>
        <w:contextualSpacing/>
        <w:jc w:val="center"/>
        <w:rPr>
          <w:rFonts w:eastAsiaTheme="majorEastAsia"/>
          <w:b/>
          <w:color w:val="0033D6"/>
          <w:sz w:val="32"/>
          <w:szCs w:val="32"/>
        </w:rPr>
      </w:pPr>
      <w:r w:rsidRPr="00965814">
        <w:rPr>
          <w:rFonts w:eastAsiaTheme="majorEastAsia"/>
          <w:b/>
          <w:color w:val="0033D6"/>
          <w:sz w:val="32"/>
          <w:szCs w:val="32"/>
        </w:rPr>
        <w:t>(</w:t>
      </w:r>
      <w:proofErr w:type="spellStart"/>
      <w:r w:rsidRPr="00965814">
        <w:rPr>
          <w:rFonts w:eastAsiaTheme="majorEastAsia"/>
          <w:b/>
          <w:color w:val="0033D6"/>
          <w:sz w:val="32"/>
          <w:szCs w:val="32"/>
        </w:rPr>
        <w:t>Держмитслужба</w:t>
      </w:r>
      <w:proofErr w:type="spellEnd"/>
      <w:r w:rsidRPr="00965814">
        <w:rPr>
          <w:rFonts w:eastAsiaTheme="majorEastAsia"/>
          <w:b/>
          <w:color w:val="0033D6"/>
          <w:sz w:val="32"/>
          <w:szCs w:val="32"/>
        </w:rPr>
        <w:t>)</w:t>
      </w:r>
    </w:p>
    <w:p w:rsidR="000D21D5" w:rsidRPr="00965814" w:rsidRDefault="000D21D5" w:rsidP="000D21D5">
      <w:pPr>
        <w:keepNext/>
        <w:rPr>
          <w:b/>
          <w:sz w:val="20"/>
          <w:szCs w:val="20"/>
        </w:rPr>
      </w:pPr>
    </w:p>
    <w:p w:rsidR="000D21D5" w:rsidRPr="00965814" w:rsidRDefault="000D21D5" w:rsidP="000D21D5">
      <w:pPr>
        <w:keepNext/>
        <w:jc w:val="center"/>
        <w:rPr>
          <w:sz w:val="22"/>
          <w:szCs w:val="22"/>
        </w:rPr>
      </w:pPr>
      <w:proofErr w:type="spellStart"/>
      <w:r w:rsidRPr="00965814">
        <w:rPr>
          <w:sz w:val="22"/>
          <w:szCs w:val="22"/>
        </w:rPr>
        <w:t>вул</w:t>
      </w:r>
      <w:proofErr w:type="spellEnd"/>
      <w:r w:rsidRPr="00965814">
        <w:rPr>
          <w:sz w:val="22"/>
          <w:szCs w:val="22"/>
        </w:rPr>
        <w:t>. </w:t>
      </w:r>
      <w:proofErr w:type="spellStart"/>
      <w:r w:rsidRPr="00965814">
        <w:rPr>
          <w:sz w:val="22"/>
          <w:szCs w:val="22"/>
        </w:rPr>
        <w:t>Дегтярівська</w:t>
      </w:r>
      <w:proofErr w:type="spellEnd"/>
      <w:r w:rsidRPr="00965814">
        <w:rPr>
          <w:sz w:val="22"/>
          <w:szCs w:val="22"/>
        </w:rPr>
        <w:t>, 11 Г, м. </w:t>
      </w:r>
      <w:proofErr w:type="spellStart"/>
      <w:r w:rsidRPr="00965814">
        <w:rPr>
          <w:sz w:val="22"/>
          <w:szCs w:val="22"/>
        </w:rPr>
        <w:t>Київ</w:t>
      </w:r>
      <w:proofErr w:type="spellEnd"/>
      <w:r w:rsidRPr="00965814">
        <w:rPr>
          <w:sz w:val="22"/>
          <w:szCs w:val="22"/>
        </w:rPr>
        <w:t>, 04119, тел.: (044) 481 18 65, (044) 481-20-42, (044) 481-19-58</w:t>
      </w:r>
    </w:p>
    <w:p w:rsidR="000D21D5" w:rsidRPr="00965814" w:rsidRDefault="000D21D5" w:rsidP="000D21D5">
      <w:pPr>
        <w:keepNext/>
        <w:jc w:val="center"/>
        <w:rPr>
          <w:color w:val="000000"/>
          <w:sz w:val="22"/>
          <w:szCs w:val="22"/>
          <w:shd w:val="clear" w:color="auto" w:fill="FFFFFF"/>
        </w:rPr>
      </w:pPr>
      <w:r w:rsidRPr="00965814">
        <w:rPr>
          <w:color w:val="0033D6"/>
          <w:sz w:val="22"/>
          <w:szCs w:val="22"/>
        </w:rPr>
        <w:t>Е-</w:t>
      </w:r>
      <w:proofErr w:type="spellStart"/>
      <w:r w:rsidRPr="00965814">
        <w:rPr>
          <w:color w:val="0033D6"/>
          <w:sz w:val="22"/>
          <w:szCs w:val="22"/>
        </w:rPr>
        <w:t>mail</w:t>
      </w:r>
      <w:proofErr w:type="spellEnd"/>
      <w:r w:rsidRPr="00965814">
        <w:rPr>
          <w:color w:val="0033D6"/>
          <w:sz w:val="22"/>
          <w:szCs w:val="22"/>
        </w:rPr>
        <w:t>:</w:t>
      </w:r>
      <w:r w:rsidRPr="00965814">
        <w:rPr>
          <w:b/>
          <w:sz w:val="20"/>
          <w:szCs w:val="20"/>
        </w:rPr>
        <w:t> </w:t>
      </w:r>
      <w:r w:rsidRPr="00965814">
        <w:rPr>
          <w:color w:val="0033D6"/>
          <w:sz w:val="22"/>
          <w:szCs w:val="22"/>
        </w:rPr>
        <w:t>post</w:t>
      </w:r>
      <w:r w:rsidRPr="00965814">
        <w:rPr>
          <w:color w:val="0000FF"/>
          <w:sz w:val="22"/>
          <w:szCs w:val="22"/>
          <w:u w:val="single"/>
        </w:rPr>
        <w:t>@</w:t>
      </w:r>
      <w:hyperlink r:id="rId8" w:history="1">
        <w:r w:rsidRPr="00965814">
          <w:rPr>
            <w:color w:val="0000FF"/>
            <w:sz w:val="22"/>
            <w:szCs w:val="22"/>
            <w:u w:val="single"/>
          </w:rPr>
          <w:t>customs.gov.ua</w:t>
        </w:r>
      </w:hyperlink>
      <w:r w:rsidRPr="00965814">
        <w:rPr>
          <w:sz w:val="22"/>
          <w:szCs w:val="22"/>
        </w:rPr>
        <w:t xml:space="preserve">; Код ЄДРПОУ </w:t>
      </w:r>
      <w:r w:rsidRPr="00965814">
        <w:rPr>
          <w:color w:val="000000"/>
          <w:sz w:val="22"/>
          <w:szCs w:val="22"/>
          <w:shd w:val="clear" w:color="auto" w:fill="FFFFFF"/>
        </w:rPr>
        <w:t>43115923</w:t>
      </w:r>
    </w:p>
    <w:p w:rsidR="000D21D5" w:rsidRPr="00965814" w:rsidRDefault="000D21D5" w:rsidP="000D21D5">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0D21D5" w:rsidRPr="00965814" w:rsidTr="000D21D5">
        <w:trPr>
          <w:trHeight w:val="20"/>
        </w:trPr>
        <w:tc>
          <w:tcPr>
            <w:tcW w:w="4823" w:type="dxa"/>
            <w:tcBorders>
              <w:top w:val="thinThickSmallGap" w:sz="12" w:space="0" w:color="0033D6"/>
            </w:tcBorders>
          </w:tcPr>
          <w:p w:rsidR="000D21D5" w:rsidRPr="00965814" w:rsidRDefault="000D21D5" w:rsidP="006F328C">
            <w:pPr>
              <w:keepNext/>
              <w:jc w:val="center"/>
              <w:rPr>
                <w:sz w:val="20"/>
                <w:szCs w:val="20"/>
              </w:rPr>
            </w:pPr>
          </w:p>
          <w:p w:rsidR="000D21D5" w:rsidRPr="00965814" w:rsidRDefault="000D21D5" w:rsidP="006F328C">
            <w:pPr>
              <w:keepNext/>
              <w:rPr>
                <w:sz w:val="22"/>
                <w:szCs w:val="22"/>
              </w:rPr>
            </w:pPr>
            <w:r w:rsidRPr="00965814">
              <w:rPr>
                <w:sz w:val="22"/>
                <w:szCs w:val="22"/>
              </w:rPr>
              <w:t xml:space="preserve">______________ №______________                                                </w:t>
            </w:r>
          </w:p>
        </w:tc>
        <w:tc>
          <w:tcPr>
            <w:tcW w:w="4815" w:type="dxa"/>
            <w:tcBorders>
              <w:top w:val="thinThickSmallGap" w:sz="12" w:space="0" w:color="0033D6"/>
            </w:tcBorders>
          </w:tcPr>
          <w:p w:rsidR="000D21D5" w:rsidRPr="00965814" w:rsidRDefault="000D21D5" w:rsidP="006F328C">
            <w:pPr>
              <w:keepNext/>
              <w:jc w:val="right"/>
              <w:rPr>
                <w:sz w:val="16"/>
                <w:szCs w:val="16"/>
              </w:rPr>
            </w:pPr>
          </w:p>
        </w:tc>
      </w:tr>
    </w:tbl>
    <w:p w:rsidR="007A517B" w:rsidRDefault="003F20F3" w:rsidP="007A517B">
      <w:pPr>
        <w:ind w:left="5103"/>
        <w:rPr>
          <w:sz w:val="28"/>
          <w:szCs w:val="28"/>
          <w:lang w:val="uk-UA"/>
        </w:rPr>
      </w:pPr>
      <w:r>
        <w:rPr>
          <w:sz w:val="28"/>
          <w:szCs w:val="28"/>
          <w:lang w:val="uk-UA"/>
        </w:rPr>
        <w:t xml:space="preserve">Особа 1 </w:t>
      </w:r>
    </w:p>
    <w:p w:rsidR="00FB1595" w:rsidRDefault="00FB1595" w:rsidP="007A517B">
      <w:pPr>
        <w:ind w:left="5103"/>
        <w:rPr>
          <w:sz w:val="28"/>
          <w:szCs w:val="28"/>
          <w:lang w:val="uk-UA"/>
        </w:rPr>
      </w:pPr>
    </w:p>
    <w:p w:rsidR="003F20F3" w:rsidRDefault="003F20F3" w:rsidP="007A517B">
      <w:pPr>
        <w:ind w:left="5103"/>
        <w:rPr>
          <w:sz w:val="28"/>
          <w:szCs w:val="28"/>
          <w:lang w:val="uk-UA"/>
        </w:rPr>
      </w:pPr>
      <w:r>
        <w:rPr>
          <w:sz w:val="28"/>
          <w:szCs w:val="28"/>
          <w:lang w:val="uk-UA"/>
        </w:rPr>
        <w:t>Адреса</w:t>
      </w:r>
    </w:p>
    <w:p w:rsidR="003F20F3" w:rsidRPr="00965814" w:rsidRDefault="003F20F3" w:rsidP="007A517B">
      <w:pPr>
        <w:ind w:left="5103"/>
        <w:rPr>
          <w:sz w:val="16"/>
          <w:szCs w:val="16"/>
        </w:rPr>
      </w:pPr>
    </w:p>
    <w:p w:rsidR="00FB2A4B" w:rsidRPr="00965814" w:rsidRDefault="003B074C" w:rsidP="007A517B">
      <w:pPr>
        <w:ind w:left="5103"/>
        <w:rPr>
          <w:sz w:val="28"/>
          <w:szCs w:val="28"/>
          <w:lang w:val="uk-UA"/>
        </w:rPr>
      </w:pPr>
      <w:r w:rsidRPr="00965814">
        <w:rPr>
          <w:sz w:val="28"/>
          <w:szCs w:val="28"/>
          <w:lang w:val="uk-UA"/>
        </w:rPr>
        <w:t>Львівська</w:t>
      </w:r>
      <w:r w:rsidR="00FB2A4B" w:rsidRPr="00965814">
        <w:rPr>
          <w:rStyle w:val="a3"/>
          <w:color w:val="auto"/>
          <w:sz w:val="28"/>
          <w:szCs w:val="28"/>
          <w:u w:val="none"/>
          <w:lang w:val="uk-UA"/>
        </w:rPr>
        <w:t xml:space="preserve"> митниця</w:t>
      </w:r>
    </w:p>
    <w:p w:rsidR="00FB2A4B" w:rsidRPr="00965814" w:rsidRDefault="00FB2A4B" w:rsidP="00FB2A4B">
      <w:pPr>
        <w:ind w:left="5529"/>
        <w:rPr>
          <w:sz w:val="16"/>
          <w:szCs w:val="16"/>
          <w:lang w:val="uk-UA"/>
        </w:rPr>
      </w:pPr>
    </w:p>
    <w:p w:rsidR="00FB2A4B" w:rsidRPr="00965814" w:rsidRDefault="00FB2A4B" w:rsidP="00FB2A4B">
      <w:pPr>
        <w:ind w:left="5529"/>
        <w:rPr>
          <w:sz w:val="16"/>
          <w:szCs w:val="16"/>
          <w:lang w:val="uk-UA"/>
        </w:rPr>
      </w:pPr>
    </w:p>
    <w:p w:rsidR="0007007C" w:rsidRPr="00965814" w:rsidRDefault="0007007C" w:rsidP="00FB2A4B">
      <w:pPr>
        <w:ind w:left="5529"/>
        <w:rPr>
          <w:sz w:val="16"/>
          <w:szCs w:val="16"/>
          <w:lang w:val="uk-UA"/>
        </w:rPr>
      </w:pPr>
    </w:p>
    <w:p w:rsidR="003B074C" w:rsidRPr="00965814" w:rsidRDefault="003B074C" w:rsidP="00FB2A4B">
      <w:pPr>
        <w:ind w:left="5529"/>
        <w:rPr>
          <w:sz w:val="16"/>
          <w:szCs w:val="16"/>
          <w:lang w:val="uk-UA"/>
        </w:rPr>
      </w:pPr>
    </w:p>
    <w:p w:rsidR="00FB2A4B" w:rsidRPr="00965814" w:rsidRDefault="00FB2A4B" w:rsidP="00FB2A4B">
      <w:pPr>
        <w:jc w:val="center"/>
        <w:rPr>
          <w:sz w:val="28"/>
          <w:szCs w:val="28"/>
          <w:lang w:val="uk-UA"/>
        </w:rPr>
      </w:pPr>
      <w:r w:rsidRPr="00965814">
        <w:rPr>
          <w:sz w:val="28"/>
          <w:szCs w:val="28"/>
          <w:lang w:val="uk-UA"/>
        </w:rPr>
        <w:t>Рішення</w:t>
      </w:r>
    </w:p>
    <w:p w:rsidR="00FB2A4B" w:rsidRPr="00965814" w:rsidRDefault="00FB2A4B" w:rsidP="006436F9">
      <w:pPr>
        <w:jc w:val="center"/>
        <w:rPr>
          <w:sz w:val="28"/>
          <w:szCs w:val="28"/>
          <w:lang w:val="uk-UA"/>
        </w:rPr>
      </w:pPr>
      <w:r w:rsidRPr="00965814">
        <w:rPr>
          <w:sz w:val="28"/>
          <w:szCs w:val="28"/>
          <w:lang w:val="uk-UA"/>
        </w:rPr>
        <w:t>про результати розгляду скарги</w:t>
      </w:r>
    </w:p>
    <w:p w:rsidR="00F72B1B" w:rsidRPr="00965814" w:rsidRDefault="003F20F3" w:rsidP="00077CE4">
      <w:pPr>
        <w:jc w:val="center"/>
        <w:rPr>
          <w:sz w:val="28"/>
          <w:szCs w:val="28"/>
          <w:lang w:val="uk-UA"/>
        </w:rPr>
      </w:pPr>
      <w:r>
        <w:rPr>
          <w:sz w:val="28"/>
          <w:szCs w:val="28"/>
          <w:lang w:val="uk-UA"/>
        </w:rPr>
        <w:t>Особа 1</w:t>
      </w:r>
      <w:r w:rsidR="00077CE4">
        <w:rPr>
          <w:sz w:val="28"/>
          <w:szCs w:val="28"/>
          <w:lang w:val="uk-UA"/>
        </w:rPr>
        <w:t xml:space="preserve"> </w:t>
      </w:r>
      <w:r w:rsidR="003B074C" w:rsidRPr="00965814">
        <w:rPr>
          <w:sz w:val="28"/>
          <w:szCs w:val="28"/>
          <w:lang w:val="uk-UA"/>
        </w:rPr>
        <w:t xml:space="preserve">від </w:t>
      </w:r>
      <w:r w:rsidR="00077CE4">
        <w:rPr>
          <w:sz w:val="28"/>
          <w:szCs w:val="28"/>
          <w:lang w:val="uk-UA"/>
        </w:rPr>
        <w:t>06.03.2026</w:t>
      </w:r>
    </w:p>
    <w:p w:rsidR="00FB2A4B" w:rsidRPr="00965814" w:rsidRDefault="00FB2A4B" w:rsidP="006436F9">
      <w:pPr>
        <w:jc w:val="center"/>
        <w:rPr>
          <w:sz w:val="16"/>
          <w:szCs w:val="16"/>
          <w:lang w:val="uk-UA"/>
        </w:rPr>
      </w:pPr>
    </w:p>
    <w:p w:rsidR="00FB2A4B" w:rsidRPr="00965814" w:rsidRDefault="00FB2A4B" w:rsidP="00FB2A4B">
      <w:pPr>
        <w:rPr>
          <w:sz w:val="16"/>
          <w:szCs w:val="16"/>
          <w:lang w:val="uk-UA"/>
        </w:rPr>
      </w:pPr>
    </w:p>
    <w:p w:rsidR="00FB2A4B" w:rsidRPr="00965814" w:rsidRDefault="00FB2A4B" w:rsidP="002A2683">
      <w:pPr>
        <w:ind w:firstLine="567"/>
        <w:jc w:val="both"/>
        <w:rPr>
          <w:sz w:val="28"/>
          <w:szCs w:val="28"/>
          <w:lang w:val="uk-UA"/>
        </w:rPr>
      </w:pPr>
      <w:r w:rsidRPr="00965814">
        <w:rPr>
          <w:sz w:val="28"/>
          <w:szCs w:val="28"/>
          <w:lang w:val="uk-UA"/>
        </w:rPr>
        <w:t xml:space="preserve">Державна митна служба України розглянула скаргу </w:t>
      </w:r>
      <w:r w:rsidR="003F20F3">
        <w:rPr>
          <w:sz w:val="28"/>
          <w:szCs w:val="28"/>
          <w:lang w:val="uk-UA"/>
        </w:rPr>
        <w:t>Особа 1</w:t>
      </w:r>
      <w:r w:rsidR="003B074C" w:rsidRPr="00965814">
        <w:rPr>
          <w:sz w:val="28"/>
          <w:szCs w:val="28"/>
          <w:lang w:val="uk-UA"/>
        </w:rPr>
        <w:t xml:space="preserve"> </w:t>
      </w:r>
      <w:r w:rsidRPr="00965814">
        <w:rPr>
          <w:sz w:val="28"/>
          <w:szCs w:val="28"/>
          <w:lang w:val="uk-UA"/>
        </w:rPr>
        <w:t xml:space="preserve">(далі – скаржник) </w:t>
      </w:r>
      <w:r w:rsidR="003B074C" w:rsidRPr="00965814">
        <w:rPr>
          <w:sz w:val="28"/>
          <w:szCs w:val="28"/>
          <w:lang w:val="uk-UA"/>
        </w:rPr>
        <w:t xml:space="preserve">від </w:t>
      </w:r>
      <w:r w:rsidR="00077CE4">
        <w:rPr>
          <w:sz w:val="28"/>
          <w:szCs w:val="28"/>
          <w:lang w:val="uk-UA"/>
        </w:rPr>
        <w:t>06.03.2026</w:t>
      </w:r>
      <w:r w:rsidR="007A517B" w:rsidRPr="00965814">
        <w:rPr>
          <w:sz w:val="28"/>
          <w:szCs w:val="28"/>
          <w:lang w:val="uk-UA"/>
        </w:rPr>
        <w:t xml:space="preserve"> </w:t>
      </w:r>
      <w:r w:rsidRPr="00965814">
        <w:rPr>
          <w:sz w:val="28"/>
          <w:szCs w:val="28"/>
          <w:lang w:val="uk-UA"/>
        </w:rPr>
        <w:t>(</w:t>
      </w:r>
      <w:proofErr w:type="spellStart"/>
      <w:r w:rsidRPr="00965814">
        <w:rPr>
          <w:sz w:val="28"/>
          <w:szCs w:val="28"/>
          <w:lang w:val="uk-UA"/>
        </w:rPr>
        <w:t>вх</w:t>
      </w:r>
      <w:proofErr w:type="spellEnd"/>
      <w:r w:rsidRPr="00965814">
        <w:rPr>
          <w:sz w:val="28"/>
          <w:szCs w:val="28"/>
          <w:lang w:val="uk-UA"/>
        </w:rPr>
        <w:t xml:space="preserve">. Держмитслужби № </w:t>
      </w:r>
      <w:r w:rsidR="00077CE4">
        <w:rPr>
          <w:sz w:val="28"/>
          <w:szCs w:val="28"/>
          <w:lang w:val="uk-UA"/>
        </w:rPr>
        <w:t>8542</w:t>
      </w:r>
      <w:r w:rsidR="00F72B1B" w:rsidRPr="00965814">
        <w:rPr>
          <w:sz w:val="28"/>
          <w:szCs w:val="28"/>
          <w:lang w:val="uk-UA"/>
        </w:rPr>
        <w:t>/1</w:t>
      </w:r>
      <w:r w:rsidR="003B074C" w:rsidRPr="00965814">
        <w:rPr>
          <w:sz w:val="28"/>
          <w:szCs w:val="28"/>
          <w:lang w:val="uk-UA"/>
        </w:rPr>
        <w:t>0</w:t>
      </w:r>
      <w:r w:rsidR="00F72B1B" w:rsidRPr="00965814">
        <w:rPr>
          <w:sz w:val="28"/>
          <w:szCs w:val="28"/>
          <w:lang w:val="uk-UA"/>
        </w:rPr>
        <w:t>/</w:t>
      </w:r>
      <w:r w:rsidR="003B074C" w:rsidRPr="00965814">
        <w:rPr>
          <w:sz w:val="28"/>
          <w:szCs w:val="28"/>
          <w:lang w:val="uk-UA"/>
        </w:rPr>
        <w:t>1</w:t>
      </w:r>
      <w:r w:rsidRPr="00965814">
        <w:rPr>
          <w:sz w:val="28"/>
          <w:szCs w:val="28"/>
          <w:lang w:val="uk-UA"/>
        </w:rPr>
        <w:t xml:space="preserve"> </w:t>
      </w:r>
      <w:r w:rsidR="006436F9" w:rsidRPr="00965814">
        <w:rPr>
          <w:sz w:val="28"/>
          <w:szCs w:val="28"/>
          <w:lang w:val="uk-UA"/>
        </w:rPr>
        <w:br/>
      </w:r>
      <w:r w:rsidRPr="00965814">
        <w:rPr>
          <w:sz w:val="28"/>
          <w:szCs w:val="28"/>
          <w:lang w:val="uk-UA"/>
        </w:rPr>
        <w:t xml:space="preserve">від </w:t>
      </w:r>
      <w:r w:rsidR="003B074C" w:rsidRPr="00965814">
        <w:rPr>
          <w:sz w:val="28"/>
          <w:szCs w:val="28"/>
          <w:lang w:val="uk-UA"/>
        </w:rPr>
        <w:t>10.</w:t>
      </w:r>
      <w:r w:rsidR="00077CE4">
        <w:rPr>
          <w:sz w:val="28"/>
          <w:szCs w:val="28"/>
          <w:lang w:val="uk-UA"/>
        </w:rPr>
        <w:t>03.2026</w:t>
      </w:r>
      <w:r w:rsidRPr="00965814">
        <w:rPr>
          <w:sz w:val="28"/>
          <w:szCs w:val="28"/>
          <w:lang w:val="uk-UA"/>
        </w:rPr>
        <w:t xml:space="preserve">) на рішення </w:t>
      </w:r>
      <w:r w:rsidR="003B074C" w:rsidRPr="00965814">
        <w:rPr>
          <w:sz w:val="28"/>
          <w:szCs w:val="28"/>
          <w:lang w:val="uk-UA"/>
        </w:rPr>
        <w:t>Львівської</w:t>
      </w:r>
      <w:r w:rsidR="002A2683" w:rsidRPr="00965814">
        <w:rPr>
          <w:sz w:val="28"/>
          <w:szCs w:val="28"/>
          <w:lang w:val="uk-UA"/>
        </w:rPr>
        <w:t xml:space="preserve"> митниці про коригування митної вартості товарів від </w:t>
      </w:r>
      <w:r w:rsidR="00077CE4">
        <w:rPr>
          <w:sz w:val="28"/>
          <w:szCs w:val="28"/>
          <w:lang w:val="uk-UA"/>
        </w:rPr>
        <w:t>11.02.2026</w:t>
      </w:r>
      <w:r w:rsidR="002A2683" w:rsidRPr="00965814">
        <w:rPr>
          <w:sz w:val="28"/>
          <w:szCs w:val="28"/>
          <w:lang w:val="uk-UA"/>
        </w:rPr>
        <w:t xml:space="preserve"> № </w:t>
      </w:r>
      <w:r w:rsidR="002A2683" w:rsidRPr="00965814">
        <w:rPr>
          <w:sz w:val="28"/>
          <w:szCs w:val="28"/>
          <w:lang w:val="en-US"/>
        </w:rPr>
        <w:t>UA</w:t>
      </w:r>
      <w:r w:rsidR="003B074C" w:rsidRPr="00965814">
        <w:rPr>
          <w:sz w:val="28"/>
          <w:szCs w:val="28"/>
          <w:lang w:val="uk-UA"/>
        </w:rPr>
        <w:t>209000/202</w:t>
      </w:r>
      <w:r w:rsidR="00077CE4">
        <w:rPr>
          <w:sz w:val="28"/>
          <w:szCs w:val="28"/>
          <w:lang w:val="uk-UA"/>
        </w:rPr>
        <w:t>6</w:t>
      </w:r>
      <w:r w:rsidR="003B074C" w:rsidRPr="00965814">
        <w:rPr>
          <w:sz w:val="28"/>
          <w:szCs w:val="28"/>
          <w:lang w:val="uk-UA"/>
        </w:rPr>
        <w:t>/</w:t>
      </w:r>
      <w:r w:rsidR="00077CE4">
        <w:rPr>
          <w:sz w:val="28"/>
          <w:szCs w:val="28"/>
          <w:lang w:val="uk-UA"/>
        </w:rPr>
        <w:t>000192</w:t>
      </w:r>
      <w:r w:rsidR="003B074C" w:rsidRPr="00965814">
        <w:rPr>
          <w:sz w:val="28"/>
          <w:szCs w:val="28"/>
          <w:lang w:val="uk-UA"/>
        </w:rPr>
        <w:t>/2</w:t>
      </w:r>
      <w:r w:rsidR="002A2683" w:rsidRPr="00965814">
        <w:rPr>
          <w:sz w:val="28"/>
          <w:szCs w:val="28"/>
          <w:lang w:val="uk-UA"/>
        </w:rPr>
        <w:t xml:space="preserve"> (далі – Рішення) </w:t>
      </w:r>
      <w:r w:rsidRPr="00965814">
        <w:rPr>
          <w:sz w:val="28"/>
          <w:szCs w:val="28"/>
          <w:lang w:val="uk-UA"/>
        </w:rPr>
        <w:t>та повідомляє.</w:t>
      </w:r>
    </w:p>
    <w:p w:rsidR="00B92645" w:rsidRDefault="00FB2A4B" w:rsidP="00FB2A4B">
      <w:pPr>
        <w:ind w:firstLine="567"/>
        <w:jc w:val="both"/>
        <w:rPr>
          <w:sz w:val="28"/>
          <w:szCs w:val="28"/>
          <w:lang w:val="uk-UA"/>
        </w:rPr>
      </w:pPr>
      <w:r w:rsidRPr="00965814">
        <w:rPr>
          <w:sz w:val="28"/>
          <w:szCs w:val="28"/>
          <w:lang w:val="uk-UA"/>
        </w:rPr>
        <w:t xml:space="preserve">На обґрунтування своїх вимог скаржник зазначає, що </w:t>
      </w:r>
      <w:r w:rsidR="003B074C" w:rsidRPr="00965814">
        <w:rPr>
          <w:sz w:val="28"/>
          <w:szCs w:val="28"/>
          <w:lang w:val="uk-UA"/>
        </w:rPr>
        <w:t xml:space="preserve">Львівською </w:t>
      </w:r>
      <w:r w:rsidR="00DF0295" w:rsidRPr="00965814">
        <w:rPr>
          <w:sz w:val="28"/>
          <w:szCs w:val="28"/>
          <w:lang w:val="uk-UA"/>
        </w:rPr>
        <w:t xml:space="preserve">митницею (далі – Митниця) </w:t>
      </w:r>
      <w:r w:rsidR="00ED1366" w:rsidRPr="00965814">
        <w:rPr>
          <w:sz w:val="28"/>
          <w:szCs w:val="28"/>
          <w:lang w:val="uk-UA"/>
        </w:rPr>
        <w:t xml:space="preserve">під час здійснення митного контролю за електронною митною декларацією (далі – ЕМД) від </w:t>
      </w:r>
      <w:r w:rsidR="00077CE4">
        <w:rPr>
          <w:sz w:val="28"/>
          <w:szCs w:val="28"/>
          <w:lang w:val="uk-UA"/>
        </w:rPr>
        <w:t>02.02.2026</w:t>
      </w:r>
      <w:r w:rsidR="00ED1366" w:rsidRPr="00965814">
        <w:rPr>
          <w:sz w:val="28"/>
          <w:szCs w:val="28"/>
          <w:lang w:val="uk-UA"/>
        </w:rPr>
        <w:t xml:space="preserve"> № </w:t>
      </w:r>
      <w:r w:rsidR="00077CE4" w:rsidRPr="00077CE4">
        <w:rPr>
          <w:sz w:val="28"/>
          <w:szCs w:val="28"/>
          <w:lang w:val="uk-UA"/>
        </w:rPr>
        <w:t>26UA209180006852U6</w:t>
      </w:r>
      <w:r w:rsidR="00ED1366" w:rsidRPr="00965814">
        <w:rPr>
          <w:sz w:val="28"/>
          <w:szCs w:val="28"/>
          <w:lang w:val="uk-UA"/>
        </w:rPr>
        <w:t xml:space="preserve"> </w:t>
      </w:r>
      <w:r w:rsidR="00A46799" w:rsidRPr="00965814">
        <w:rPr>
          <w:sz w:val="28"/>
          <w:szCs w:val="28"/>
          <w:lang w:val="uk-UA" w:eastAsia="en-US"/>
        </w:rPr>
        <w:t xml:space="preserve">прийнято </w:t>
      </w:r>
      <w:r w:rsidR="006335E1">
        <w:rPr>
          <w:sz w:val="28"/>
          <w:szCs w:val="28"/>
          <w:lang w:val="uk-UA" w:eastAsia="en-US"/>
        </w:rPr>
        <w:t>необґрунтоване</w:t>
      </w:r>
      <w:r w:rsidR="00ED1366" w:rsidRPr="00965814">
        <w:rPr>
          <w:sz w:val="28"/>
          <w:szCs w:val="28"/>
          <w:lang w:val="uk-UA" w:eastAsia="en-US"/>
        </w:rPr>
        <w:t xml:space="preserve"> Рішення</w:t>
      </w:r>
      <w:r w:rsidRPr="00965814">
        <w:rPr>
          <w:sz w:val="28"/>
          <w:szCs w:val="28"/>
          <w:lang w:val="uk-UA"/>
        </w:rPr>
        <w:t xml:space="preserve">, </w:t>
      </w:r>
      <w:r w:rsidR="00ED1366" w:rsidRPr="00965814">
        <w:rPr>
          <w:sz w:val="28"/>
          <w:szCs w:val="28"/>
          <w:lang w:val="uk-UA"/>
        </w:rPr>
        <w:t>а тому просить</w:t>
      </w:r>
      <w:r w:rsidR="00B92645">
        <w:rPr>
          <w:sz w:val="28"/>
          <w:szCs w:val="28"/>
          <w:lang w:val="uk-UA"/>
        </w:rPr>
        <w:t>:</w:t>
      </w:r>
    </w:p>
    <w:p w:rsidR="006335E1" w:rsidRDefault="00875C00" w:rsidP="00FB2A4B">
      <w:pPr>
        <w:ind w:firstLine="567"/>
        <w:jc w:val="both"/>
        <w:rPr>
          <w:sz w:val="28"/>
          <w:szCs w:val="28"/>
          <w:lang w:val="uk-UA" w:eastAsia="en-US"/>
        </w:rPr>
      </w:pPr>
      <w:r>
        <w:rPr>
          <w:sz w:val="28"/>
          <w:szCs w:val="28"/>
          <w:lang w:val="uk-UA"/>
        </w:rPr>
        <w:t>скасувати</w:t>
      </w:r>
      <w:r w:rsidR="00B92645" w:rsidRPr="00B92645">
        <w:rPr>
          <w:sz w:val="28"/>
          <w:szCs w:val="28"/>
          <w:lang w:val="uk-UA" w:eastAsia="en-US"/>
        </w:rPr>
        <w:t xml:space="preserve"> </w:t>
      </w:r>
      <w:r w:rsidR="00B92645" w:rsidRPr="00965814">
        <w:rPr>
          <w:sz w:val="28"/>
          <w:szCs w:val="28"/>
          <w:lang w:val="uk-UA" w:eastAsia="en-US"/>
        </w:rPr>
        <w:t>Рішення</w:t>
      </w:r>
      <w:r w:rsidR="00B92645">
        <w:rPr>
          <w:sz w:val="28"/>
          <w:szCs w:val="28"/>
          <w:lang w:val="uk-UA" w:eastAsia="en-US"/>
        </w:rPr>
        <w:t>;</w:t>
      </w:r>
    </w:p>
    <w:p w:rsidR="006075B1" w:rsidRDefault="00B92645" w:rsidP="00FB2A4B">
      <w:pPr>
        <w:ind w:firstLine="567"/>
        <w:jc w:val="both"/>
        <w:rPr>
          <w:sz w:val="28"/>
          <w:szCs w:val="28"/>
          <w:lang w:val="uk-UA" w:eastAsia="en-US"/>
        </w:rPr>
      </w:pPr>
      <w:r>
        <w:rPr>
          <w:sz w:val="28"/>
          <w:szCs w:val="28"/>
          <w:lang w:val="uk-UA" w:eastAsia="en-US"/>
        </w:rPr>
        <w:t>визнати митну вартість товару</w:t>
      </w:r>
      <w:r w:rsidR="006075B1">
        <w:rPr>
          <w:sz w:val="28"/>
          <w:szCs w:val="28"/>
          <w:lang w:val="uk-UA" w:eastAsia="en-US"/>
        </w:rPr>
        <w:t xml:space="preserve"> 2500 євро, визначену за першим методом (вартість операції), відповідно до поданих документів;</w:t>
      </w:r>
    </w:p>
    <w:p w:rsidR="00B92645" w:rsidRDefault="006075B1" w:rsidP="00FB2A4B">
      <w:pPr>
        <w:ind w:firstLine="567"/>
        <w:jc w:val="both"/>
        <w:rPr>
          <w:sz w:val="28"/>
          <w:szCs w:val="28"/>
          <w:lang w:val="uk-UA"/>
        </w:rPr>
      </w:pPr>
      <w:r>
        <w:rPr>
          <w:sz w:val="28"/>
          <w:szCs w:val="28"/>
          <w:lang w:val="uk-UA" w:eastAsia="en-US"/>
        </w:rPr>
        <w:t xml:space="preserve">вжити заходів щодо повернення надміру сплачених сум митних платежів відповідно до законодавства. </w:t>
      </w:r>
    </w:p>
    <w:p w:rsidR="003F3B63" w:rsidRPr="00266D2C" w:rsidRDefault="00ED1366" w:rsidP="003F20F3">
      <w:pPr>
        <w:ind w:firstLine="567"/>
        <w:jc w:val="both"/>
        <w:rPr>
          <w:sz w:val="28"/>
          <w:szCs w:val="28"/>
          <w:lang w:val="uk-UA"/>
        </w:rPr>
      </w:pPr>
      <w:r w:rsidRPr="00965814">
        <w:rPr>
          <w:sz w:val="28"/>
          <w:szCs w:val="28"/>
          <w:lang w:val="uk-UA"/>
        </w:rPr>
        <w:t xml:space="preserve">Як документальні підтвердження скаржником надано копії: </w:t>
      </w:r>
      <w:r w:rsidR="00417EA0" w:rsidRPr="00965814">
        <w:rPr>
          <w:sz w:val="28"/>
          <w:szCs w:val="28"/>
          <w:lang w:val="uk-UA"/>
        </w:rPr>
        <w:t xml:space="preserve">Рішення; </w:t>
      </w:r>
      <w:r w:rsidR="003F3B63">
        <w:rPr>
          <w:sz w:val="28"/>
          <w:szCs w:val="28"/>
          <w:lang w:val="uk-UA"/>
        </w:rPr>
        <w:t xml:space="preserve">картки відмови в прийнятті митної декларації, митному оформленні випуску чи пропуску товарів, транспортних засобів комерційного призначення </w:t>
      </w:r>
      <w:r w:rsidR="00576499">
        <w:rPr>
          <w:sz w:val="28"/>
          <w:szCs w:val="28"/>
          <w:lang w:val="uk-UA"/>
        </w:rPr>
        <w:br/>
      </w:r>
      <w:r w:rsidR="003F3B63">
        <w:rPr>
          <w:sz w:val="28"/>
          <w:szCs w:val="28"/>
          <w:lang w:val="uk-UA"/>
        </w:rPr>
        <w:t xml:space="preserve">від 11.02.2026 № </w:t>
      </w:r>
      <w:r w:rsidR="003F3B63" w:rsidRPr="003F3B63">
        <w:rPr>
          <w:sz w:val="28"/>
          <w:szCs w:val="28"/>
          <w:lang w:val="uk-UA"/>
        </w:rPr>
        <w:t>UA209180/2026/00330</w:t>
      </w:r>
      <w:r w:rsidR="003F3B63">
        <w:rPr>
          <w:sz w:val="28"/>
          <w:szCs w:val="28"/>
          <w:lang w:val="uk-UA"/>
        </w:rPr>
        <w:t xml:space="preserve">; митної декларації країни відправлення від </w:t>
      </w:r>
      <w:r w:rsidR="003F3B63" w:rsidRPr="003F20F3">
        <w:rPr>
          <w:sz w:val="28"/>
          <w:szCs w:val="28"/>
          <w:lang w:val="uk-UA"/>
        </w:rPr>
        <w:t>c8dfb69b18d17ca6e1b4f70a4e2ab6a9a373babdea3ecf3bd0fe66cc545c3df8</w:t>
      </w:r>
      <w:r w:rsidR="003F3B63">
        <w:rPr>
          <w:sz w:val="28"/>
          <w:szCs w:val="28"/>
          <w:lang w:val="uk-UA"/>
        </w:rPr>
        <w:t xml:space="preserve">№ </w:t>
      </w:r>
      <w:r w:rsidR="003F3B63" w:rsidRPr="003F20F3">
        <w:rPr>
          <w:sz w:val="28"/>
          <w:szCs w:val="28"/>
          <w:lang w:val="uk-UA"/>
        </w:rPr>
        <w:t>5f9c4ab08cac7457e9111a30e4664920607ea2c115a1433d7be98e97e64244ca</w:t>
      </w:r>
      <w:r w:rsidR="003F3B63" w:rsidRPr="003F20F3">
        <w:rPr>
          <w:sz w:val="28"/>
          <w:szCs w:val="28"/>
          <w:lang w:val="en-US"/>
        </w:rPr>
        <w:t>6814ef46f686990cf4e946f966167b0507e1d642c44e51f61bffb0bba2d4672b</w:t>
      </w:r>
      <w:r w:rsidR="003F3B63" w:rsidRPr="003F20F3">
        <w:rPr>
          <w:sz w:val="28"/>
          <w:szCs w:val="28"/>
          <w:lang w:val="uk-UA"/>
        </w:rPr>
        <w:t>63aae82059a9702e9ce2b27512f1fb78618d5e5fcfce60dc16adfb748facc22e</w:t>
      </w:r>
      <w:r w:rsidR="003F3B63" w:rsidRPr="003F20F3">
        <w:rPr>
          <w:sz w:val="28"/>
          <w:szCs w:val="28"/>
          <w:lang w:val="en-US"/>
        </w:rPr>
        <w:t>df7e70e5021544f4834bbee64a9e3789febc4be81470df629cad6ddb03320a5c</w:t>
      </w:r>
      <w:r w:rsidR="003F3B63" w:rsidRPr="003F20F3">
        <w:rPr>
          <w:sz w:val="28"/>
          <w:szCs w:val="28"/>
          <w:lang w:val="uk-UA"/>
        </w:rPr>
        <w:t>ef2d127de37b942baad06145e54b0c619a1f22327b2ebbcfbec78f5564afe39d</w:t>
      </w:r>
      <w:r w:rsidR="003F3B63">
        <w:rPr>
          <w:sz w:val="28"/>
          <w:szCs w:val="28"/>
          <w:lang w:val="uk-UA"/>
        </w:rPr>
        <w:t xml:space="preserve">; ЕМД від 12.02.2026 </w:t>
      </w:r>
      <w:r w:rsidR="00576499">
        <w:rPr>
          <w:sz w:val="28"/>
          <w:szCs w:val="28"/>
          <w:lang w:val="uk-UA"/>
        </w:rPr>
        <w:br/>
      </w:r>
      <w:r w:rsidR="003F3B63">
        <w:rPr>
          <w:sz w:val="28"/>
          <w:szCs w:val="28"/>
          <w:lang w:val="uk-UA"/>
        </w:rPr>
        <w:t xml:space="preserve">№ </w:t>
      </w:r>
      <w:r w:rsidR="00DA50E8">
        <w:rPr>
          <w:sz w:val="28"/>
          <w:szCs w:val="28"/>
          <w:lang w:val="uk-UA"/>
        </w:rPr>
        <w:t>26</w:t>
      </w:r>
      <w:r w:rsidR="00DA50E8">
        <w:rPr>
          <w:sz w:val="28"/>
          <w:szCs w:val="28"/>
          <w:lang w:val="en-US"/>
        </w:rPr>
        <w:t>UA</w:t>
      </w:r>
      <w:r w:rsidR="00DA50E8">
        <w:rPr>
          <w:sz w:val="28"/>
          <w:szCs w:val="28"/>
          <w:lang w:val="uk-UA"/>
        </w:rPr>
        <w:t>209180009237</w:t>
      </w:r>
      <w:r w:rsidR="00DA50E8">
        <w:rPr>
          <w:sz w:val="28"/>
          <w:szCs w:val="28"/>
          <w:lang w:val="en-US"/>
        </w:rPr>
        <w:t>U</w:t>
      </w:r>
      <w:r w:rsidR="00DA50E8">
        <w:rPr>
          <w:sz w:val="28"/>
          <w:szCs w:val="28"/>
          <w:lang w:val="uk-UA"/>
        </w:rPr>
        <w:t xml:space="preserve">0; свідоцтва про реєстрацію транспортного засобу </w:t>
      </w:r>
      <w:r w:rsidR="006075B1">
        <w:rPr>
          <w:sz w:val="28"/>
          <w:szCs w:val="28"/>
          <w:lang w:val="uk-UA"/>
        </w:rPr>
        <w:br/>
      </w:r>
      <w:r w:rsidR="00DA50E8">
        <w:rPr>
          <w:sz w:val="28"/>
          <w:szCs w:val="28"/>
          <w:lang w:val="uk-UA"/>
        </w:rPr>
        <w:t xml:space="preserve">№ </w:t>
      </w:r>
      <w:r w:rsidR="00DA50E8" w:rsidRPr="003F20F3">
        <w:rPr>
          <w:sz w:val="28"/>
          <w:szCs w:val="28"/>
          <w:lang w:val="en-US"/>
        </w:rPr>
        <w:t>055ddd0b7321e4ccdaa68398f142f88d9ac8ac5070e4c5ee2533a573c12ce57e</w:t>
      </w:r>
      <w:r w:rsidR="00DA50E8">
        <w:rPr>
          <w:sz w:val="28"/>
          <w:szCs w:val="28"/>
          <w:lang w:val="uk-UA"/>
        </w:rPr>
        <w:t xml:space="preserve">; </w:t>
      </w:r>
      <w:r w:rsidR="00266D2C">
        <w:rPr>
          <w:sz w:val="28"/>
          <w:szCs w:val="28"/>
          <w:lang w:val="uk-UA"/>
        </w:rPr>
        <w:t xml:space="preserve">замовлення від </w:t>
      </w:r>
      <w:r w:rsidR="00266D2C" w:rsidRPr="003F20F3">
        <w:rPr>
          <w:sz w:val="28"/>
          <w:szCs w:val="28"/>
          <w:lang w:val="uk-UA"/>
        </w:rPr>
        <w:t>c8dfb69b18d17ca6e1b4f70a4e2ab6a9a373babdea3ecf3bd0fe66cc545c3df8</w:t>
      </w:r>
      <w:r w:rsidR="00266D2C">
        <w:rPr>
          <w:sz w:val="28"/>
          <w:szCs w:val="28"/>
          <w:lang w:val="uk-UA"/>
        </w:rPr>
        <w:t xml:space="preserve">№ </w:t>
      </w:r>
      <w:r w:rsidR="00266D2C" w:rsidRPr="003F20F3">
        <w:rPr>
          <w:sz w:val="28"/>
          <w:szCs w:val="28"/>
          <w:lang w:val="uk-UA"/>
        </w:rPr>
        <w:t>d2e083c34eba252741989df4bc496cab0398ec34c801e6913989859a021cf106</w:t>
      </w:r>
      <w:r w:rsidR="00266D2C">
        <w:rPr>
          <w:sz w:val="28"/>
          <w:szCs w:val="28"/>
          <w:lang w:val="uk-UA"/>
        </w:rPr>
        <w:t xml:space="preserve">; рахунку </w:t>
      </w:r>
      <w:r w:rsidR="00576499">
        <w:rPr>
          <w:sz w:val="28"/>
          <w:szCs w:val="28"/>
          <w:lang w:val="uk-UA"/>
        </w:rPr>
        <w:br/>
      </w:r>
      <w:r w:rsidR="00266D2C">
        <w:rPr>
          <w:sz w:val="28"/>
          <w:szCs w:val="28"/>
          <w:lang w:val="uk-UA"/>
        </w:rPr>
        <w:t xml:space="preserve">від </w:t>
      </w:r>
      <w:r w:rsidR="00266D2C" w:rsidRPr="003F20F3">
        <w:rPr>
          <w:sz w:val="28"/>
          <w:szCs w:val="28"/>
          <w:lang w:val="uk-UA"/>
        </w:rPr>
        <w:t>c8dfb69b18d17ca6e1b4f70a4e2ab6a9a373babdea3ecf3bd0fe66cc545c3df8</w:t>
      </w:r>
      <w:r w:rsidR="00266D2C">
        <w:rPr>
          <w:sz w:val="28"/>
          <w:szCs w:val="28"/>
          <w:lang w:val="uk-UA"/>
        </w:rPr>
        <w:t xml:space="preserve">№ </w:t>
      </w:r>
      <w:r w:rsidR="00266D2C" w:rsidRPr="003F20F3">
        <w:rPr>
          <w:sz w:val="28"/>
          <w:szCs w:val="28"/>
          <w:lang w:val="uk-UA"/>
        </w:rPr>
        <w:t>2d1bf614482b1bef17ff82a97addc17cac3eccda37220b505874ee2ad2e51735</w:t>
      </w:r>
      <w:r w:rsidR="00266D2C">
        <w:rPr>
          <w:sz w:val="28"/>
          <w:szCs w:val="28"/>
          <w:lang w:val="uk-UA"/>
        </w:rPr>
        <w:t xml:space="preserve">; депозитного рахунку від </w:t>
      </w:r>
      <w:r w:rsidR="00266D2C" w:rsidRPr="003F20F3">
        <w:rPr>
          <w:sz w:val="28"/>
          <w:szCs w:val="28"/>
          <w:lang w:val="uk-UA"/>
        </w:rPr>
        <w:t>ec220f53bcd0f7e1893404982d3411297b640e618d24e1ed4afb8e561ea677f6</w:t>
      </w:r>
      <w:r w:rsidR="00266D2C">
        <w:rPr>
          <w:sz w:val="28"/>
          <w:szCs w:val="28"/>
          <w:lang w:val="uk-UA"/>
        </w:rPr>
        <w:t xml:space="preserve">; </w:t>
      </w:r>
      <w:proofErr w:type="spellStart"/>
      <w:r w:rsidR="00266D2C">
        <w:rPr>
          <w:sz w:val="28"/>
          <w:szCs w:val="28"/>
          <w:lang w:val="uk-UA"/>
        </w:rPr>
        <w:t>акта</w:t>
      </w:r>
      <w:proofErr w:type="spellEnd"/>
      <w:r w:rsidR="00266D2C">
        <w:rPr>
          <w:sz w:val="28"/>
          <w:szCs w:val="28"/>
          <w:lang w:val="uk-UA"/>
        </w:rPr>
        <w:t xml:space="preserve"> проведення огляду (переогляду) товарів, транспортних засобів, ручної поклажі та багажу </w:t>
      </w:r>
      <w:r w:rsidR="00576499">
        <w:rPr>
          <w:sz w:val="28"/>
          <w:szCs w:val="28"/>
          <w:lang w:val="uk-UA"/>
        </w:rPr>
        <w:br/>
      </w:r>
      <w:r w:rsidR="00266D2C">
        <w:rPr>
          <w:sz w:val="28"/>
          <w:szCs w:val="28"/>
          <w:lang w:val="uk-UA"/>
        </w:rPr>
        <w:t xml:space="preserve">від 31.01.2026 № </w:t>
      </w:r>
      <w:r w:rsidR="00266D2C">
        <w:rPr>
          <w:sz w:val="28"/>
          <w:szCs w:val="28"/>
          <w:lang w:val="en-US"/>
        </w:rPr>
        <w:t>UA209100/2026/000413</w:t>
      </w:r>
      <w:r w:rsidR="00266D2C">
        <w:rPr>
          <w:sz w:val="28"/>
          <w:szCs w:val="28"/>
          <w:lang w:val="uk-UA"/>
        </w:rPr>
        <w:t xml:space="preserve">, сертифіката відповідності </w:t>
      </w:r>
      <w:r w:rsidR="00875C00">
        <w:rPr>
          <w:sz w:val="28"/>
          <w:szCs w:val="28"/>
          <w:lang w:val="uk-UA"/>
        </w:rPr>
        <w:br/>
      </w:r>
      <w:r w:rsidR="00266D2C">
        <w:rPr>
          <w:sz w:val="28"/>
          <w:szCs w:val="28"/>
          <w:lang w:val="uk-UA"/>
        </w:rPr>
        <w:t xml:space="preserve">від </w:t>
      </w:r>
      <w:r w:rsidR="00266D2C" w:rsidRPr="003F20F3">
        <w:rPr>
          <w:sz w:val="28"/>
          <w:szCs w:val="28"/>
          <w:lang w:val="uk-UA"/>
        </w:rPr>
        <w:t>4c45e01d85fb509c009f4dd835a03e71c3fc972d9c84684829f0c3252afb67fa</w:t>
      </w:r>
      <w:r w:rsidR="00266D2C">
        <w:rPr>
          <w:sz w:val="28"/>
          <w:szCs w:val="28"/>
          <w:lang w:val="uk-UA"/>
        </w:rPr>
        <w:t>№</w:t>
      </w:r>
      <w:r w:rsidR="009D65D8">
        <w:rPr>
          <w:sz w:val="28"/>
          <w:szCs w:val="28"/>
          <w:lang w:val="uk-UA"/>
        </w:rPr>
        <w:t xml:space="preserve"> </w:t>
      </w:r>
      <w:r w:rsidR="00266D2C" w:rsidRPr="003F20F3">
        <w:rPr>
          <w:sz w:val="28"/>
          <w:szCs w:val="28"/>
          <w:lang w:val="uk-UA"/>
        </w:rPr>
        <w:t>b888d1bdc0c512ce058f587936bda8f5b289c04ec2bc03a8ab3aac8b384010ed</w:t>
      </w:r>
      <w:r w:rsidR="009D65D8">
        <w:rPr>
          <w:sz w:val="28"/>
          <w:szCs w:val="28"/>
          <w:lang w:val="uk-UA"/>
        </w:rPr>
        <w:t xml:space="preserve">; довіреності від </w:t>
      </w:r>
      <w:r w:rsidR="009D65D8" w:rsidRPr="003F20F3">
        <w:rPr>
          <w:sz w:val="28"/>
          <w:szCs w:val="28"/>
          <w:lang w:val="uk-UA"/>
        </w:rPr>
        <w:t>c4b15c544cf16641df38839cb2ae711422130f8bede08deb7315c8b84c911c4c</w:t>
      </w:r>
      <w:r w:rsidR="009D65D8">
        <w:rPr>
          <w:sz w:val="28"/>
          <w:szCs w:val="28"/>
          <w:lang w:val="uk-UA"/>
        </w:rPr>
        <w:t>№</w:t>
      </w:r>
      <w:r w:rsidR="009D65D8" w:rsidRPr="003F20F3">
        <w:rPr>
          <w:sz w:val="28"/>
          <w:szCs w:val="28"/>
          <w:lang w:val="uk-UA"/>
        </w:rPr>
        <w:t>2ac878b0e2180616993b4b6aa71e61166fdc86c28d47e359d0ee537eb11d46d3</w:t>
      </w:r>
      <w:r w:rsidR="009D65D8">
        <w:rPr>
          <w:sz w:val="28"/>
          <w:szCs w:val="28"/>
          <w:lang w:val="uk-UA"/>
        </w:rPr>
        <w:t xml:space="preserve">; довідки від </w:t>
      </w:r>
      <w:r w:rsidR="009D65D8" w:rsidRPr="003F20F3">
        <w:rPr>
          <w:sz w:val="28"/>
          <w:szCs w:val="28"/>
          <w:lang w:val="uk-UA"/>
        </w:rPr>
        <w:t>f45f98240daf61a18e3fa7aba0a986bd2d803db6977dbf29e27caf5c9fc5b3eb</w:t>
      </w:r>
      <w:r w:rsidR="009D65D8">
        <w:rPr>
          <w:sz w:val="28"/>
          <w:szCs w:val="28"/>
          <w:lang w:val="uk-UA"/>
        </w:rPr>
        <w:t xml:space="preserve">; квитанції № </w:t>
      </w:r>
      <w:r w:rsidR="009D65D8" w:rsidRPr="003F20F3">
        <w:rPr>
          <w:sz w:val="28"/>
          <w:szCs w:val="28"/>
          <w:lang w:val="uk-UA"/>
        </w:rPr>
        <w:t>c96a842f0a1dba1df550c6611b0d82d6ab1a13c4a58b55aca63d3003645517f5</w:t>
      </w:r>
      <w:r w:rsidR="009D65D8">
        <w:rPr>
          <w:sz w:val="28"/>
          <w:szCs w:val="28"/>
          <w:lang w:val="uk-UA"/>
        </w:rPr>
        <w:t xml:space="preserve">; </w:t>
      </w:r>
      <w:proofErr w:type="spellStart"/>
      <w:r w:rsidR="009D65D8">
        <w:rPr>
          <w:sz w:val="28"/>
          <w:szCs w:val="28"/>
          <w:lang w:val="uk-UA"/>
        </w:rPr>
        <w:t>скріншотів</w:t>
      </w:r>
      <w:proofErr w:type="spellEnd"/>
      <w:r w:rsidR="009D65D8">
        <w:rPr>
          <w:sz w:val="28"/>
          <w:szCs w:val="28"/>
          <w:lang w:val="uk-UA"/>
        </w:rPr>
        <w:t>;</w:t>
      </w:r>
      <w:r w:rsidR="00576499">
        <w:rPr>
          <w:sz w:val="28"/>
          <w:szCs w:val="28"/>
          <w:lang w:val="uk-UA"/>
        </w:rPr>
        <w:t xml:space="preserve"> витягу з реєстру територіальної громади </w:t>
      </w:r>
      <w:r w:rsidR="00576499">
        <w:rPr>
          <w:sz w:val="28"/>
          <w:szCs w:val="28"/>
          <w:lang w:val="uk-UA"/>
        </w:rPr>
        <w:br/>
      </w:r>
      <w:r w:rsidR="00576499">
        <w:rPr>
          <w:sz w:val="28"/>
          <w:szCs w:val="28"/>
          <w:lang w:val="uk-UA"/>
        </w:rPr>
        <w:lastRenderedPageBreak/>
        <w:t xml:space="preserve">від </w:t>
      </w:r>
      <w:r w:rsidR="00576499" w:rsidRPr="003F20F3">
        <w:rPr>
          <w:sz w:val="28"/>
          <w:szCs w:val="28"/>
          <w:lang w:val="uk-UA"/>
        </w:rPr>
        <w:t>9a287a7c1c5ed9311207f6bc143373c2e2afd504583e9179c72b0060c51c223d</w:t>
      </w:r>
      <w:r w:rsidR="00576499">
        <w:rPr>
          <w:sz w:val="28"/>
          <w:szCs w:val="28"/>
          <w:lang w:val="uk-UA"/>
        </w:rPr>
        <w:t xml:space="preserve">; картки платника податків від </w:t>
      </w:r>
      <w:r w:rsidR="00576499" w:rsidRPr="003F20F3">
        <w:rPr>
          <w:sz w:val="28"/>
          <w:szCs w:val="28"/>
          <w:lang w:val="uk-UA"/>
        </w:rPr>
        <w:t>cab86aeb825e6c955a5c85923792fcd76feb94422191ac7290f27699fd536f7d</w:t>
      </w:r>
      <w:r w:rsidR="00576499">
        <w:rPr>
          <w:sz w:val="28"/>
          <w:szCs w:val="28"/>
          <w:lang w:val="uk-UA"/>
        </w:rPr>
        <w:t xml:space="preserve">№ </w:t>
      </w:r>
      <w:r w:rsidR="00576499" w:rsidRPr="003F20F3">
        <w:rPr>
          <w:sz w:val="28"/>
          <w:szCs w:val="28"/>
          <w:lang w:val="uk-UA"/>
        </w:rPr>
        <w:t>148fb7bab272ca0773cb1cffe0bdf08afed94de992381256393b057e20544de4</w:t>
      </w:r>
      <w:r w:rsidR="00576499">
        <w:rPr>
          <w:sz w:val="28"/>
          <w:szCs w:val="28"/>
          <w:lang w:val="uk-UA"/>
        </w:rPr>
        <w:t>; паспорту; банківської карти.</w:t>
      </w:r>
    </w:p>
    <w:p w:rsidR="00E42B58" w:rsidRPr="00965814" w:rsidRDefault="00E42B58" w:rsidP="005F0B5E">
      <w:pPr>
        <w:ind w:firstLine="567"/>
        <w:jc w:val="both"/>
        <w:rPr>
          <w:sz w:val="28"/>
          <w:szCs w:val="28"/>
          <w:lang w:val="uk-UA"/>
        </w:rPr>
      </w:pPr>
      <w:r w:rsidRPr="00965814">
        <w:rPr>
          <w:sz w:val="28"/>
          <w:szCs w:val="28"/>
          <w:lang w:val="uk-UA"/>
        </w:rPr>
        <w:t xml:space="preserve">З метою об’єктивного розгляду зазначеної скарги Держмитслужбою </w:t>
      </w:r>
      <w:r w:rsidR="0007007C" w:rsidRPr="00965814">
        <w:rPr>
          <w:sz w:val="28"/>
          <w:szCs w:val="28"/>
          <w:lang w:val="uk-UA"/>
        </w:rPr>
        <w:br/>
      </w:r>
      <w:r w:rsidRPr="00965814">
        <w:rPr>
          <w:sz w:val="28"/>
          <w:szCs w:val="28"/>
          <w:lang w:val="uk-UA"/>
        </w:rPr>
        <w:t>витребувано у Митниці детальні пояснення щодо обставин та підстав прийняття Рішення.</w:t>
      </w:r>
    </w:p>
    <w:p w:rsidR="00E42B58" w:rsidRPr="00965814" w:rsidRDefault="00E42B58" w:rsidP="00E42B58">
      <w:pPr>
        <w:autoSpaceDE w:val="0"/>
        <w:autoSpaceDN w:val="0"/>
        <w:adjustRightInd w:val="0"/>
        <w:ind w:firstLine="567"/>
        <w:jc w:val="both"/>
        <w:rPr>
          <w:sz w:val="28"/>
          <w:szCs w:val="28"/>
          <w:lang w:val="uk-UA" w:eastAsia="en-US"/>
        </w:rPr>
      </w:pPr>
      <w:r w:rsidRPr="00965814">
        <w:rPr>
          <w:sz w:val="28"/>
          <w:szCs w:val="28"/>
          <w:lang w:val="uk-UA"/>
        </w:rPr>
        <w:t xml:space="preserve">Розглянувши аргументи скаржника та позицію Митниці, викладену в листі від </w:t>
      </w:r>
      <w:r w:rsidR="00576499">
        <w:rPr>
          <w:sz w:val="28"/>
          <w:szCs w:val="28"/>
          <w:lang w:val="uk-UA"/>
        </w:rPr>
        <w:t>13.03.2026</w:t>
      </w:r>
      <w:r w:rsidRPr="00965814">
        <w:rPr>
          <w:sz w:val="28"/>
          <w:szCs w:val="28"/>
          <w:lang w:val="uk-UA"/>
        </w:rPr>
        <w:t xml:space="preserve"> № 7.</w:t>
      </w:r>
      <w:r w:rsidR="00B332F2" w:rsidRPr="00965814">
        <w:rPr>
          <w:sz w:val="28"/>
          <w:szCs w:val="28"/>
          <w:lang w:val="uk-UA"/>
        </w:rPr>
        <w:t>4-</w:t>
      </w:r>
      <w:r w:rsidR="00576499">
        <w:rPr>
          <w:sz w:val="28"/>
          <w:szCs w:val="28"/>
          <w:lang w:val="uk-UA"/>
        </w:rPr>
        <w:t>2</w:t>
      </w:r>
      <w:r w:rsidR="00B332F2" w:rsidRPr="00965814">
        <w:rPr>
          <w:sz w:val="28"/>
          <w:szCs w:val="28"/>
          <w:lang w:val="uk-UA"/>
        </w:rPr>
        <w:t>/15-02/4/</w:t>
      </w:r>
      <w:r w:rsidR="00576499">
        <w:rPr>
          <w:sz w:val="28"/>
          <w:szCs w:val="28"/>
          <w:lang w:val="uk-UA"/>
        </w:rPr>
        <w:t>6724</w:t>
      </w:r>
      <w:r w:rsidRPr="00965814">
        <w:rPr>
          <w:sz w:val="28"/>
          <w:szCs w:val="28"/>
          <w:lang w:val="uk-UA"/>
        </w:rPr>
        <w:t xml:space="preserve"> (</w:t>
      </w:r>
      <w:proofErr w:type="spellStart"/>
      <w:r w:rsidRPr="00965814">
        <w:rPr>
          <w:sz w:val="28"/>
          <w:szCs w:val="28"/>
          <w:lang w:val="uk-UA"/>
        </w:rPr>
        <w:t>вх</w:t>
      </w:r>
      <w:proofErr w:type="spellEnd"/>
      <w:r w:rsidRPr="00965814">
        <w:rPr>
          <w:sz w:val="28"/>
          <w:szCs w:val="28"/>
          <w:lang w:val="uk-UA"/>
        </w:rPr>
        <w:t xml:space="preserve">. Держмитслужби № </w:t>
      </w:r>
      <w:r w:rsidR="00576499">
        <w:rPr>
          <w:sz w:val="28"/>
          <w:szCs w:val="28"/>
          <w:lang w:val="uk-UA"/>
        </w:rPr>
        <w:t>2909</w:t>
      </w:r>
      <w:r w:rsidRPr="00965814">
        <w:rPr>
          <w:sz w:val="28"/>
          <w:szCs w:val="28"/>
          <w:lang w:val="uk-UA"/>
        </w:rPr>
        <w:t>/7.</w:t>
      </w:r>
      <w:r w:rsidR="00B332F2" w:rsidRPr="00965814">
        <w:rPr>
          <w:sz w:val="28"/>
          <w:szCs w:val="28"/>
          <w:lang w:val="uk-UA"/>
        </w:rPr>
        <w:t>4</w:t>
      </w:r>
      <w:r w:rsidRPr="00965814">
        <w:rPr>
          <w:sz w:val="28"/>
          <w:szCs w:val="28"/>
          <w:lang w:val="uk-UA"/>
        </w:rPr>
        <w:t xml:space="preserve">/15 </w:t>
      </w:r>
      <w:r w:rsidRPr="00965814">
        <w:rPr>
          <w:sz w:val="28"/>
          <w:szCs w:val="28"/>
          <w:lang w:val="uk-UA"/>
        </w:rPr>
        <w:br/>
        <w:t xml:space="preserve">від </w:t>
      </w:r>
      <w:r w:rsidR="00576499">
        <w:rPr>
          <w:sz w:val="28"/>
          <w:szCs w:val="28"/>
          <w:lang w:val="uk-UA"/>
        </w:rPr>
        <w:t>13.03.2026</w:t>
      </w:r>
      <w:r w:rsidRPr="00965814">
        <w:rPr>
          <w:sz w:val="28"/>
          <w:szCs w:val="28"/>
          <w:lang w:val="uk-UA"/>
        </w:rPr>
        <w:t>), Держмитслужба зазначає таке.</w:t>
      </w:r>
    </w:p>
    <w:p w:rsidR="003B074C" w:rsidRPr="00965814" w:rsidRDefault="003B074C" w:rsidP="003B074C">
      <w:pPr>
        <w:ind w:firstLine="567"/>
        <w:jc w:val="both"/>
        <w:rPr>
          <w:sz w:val="28"/>
          <w:szCs w:val="28"/>
          <w:lang w:val="uk-UA"/>
        </w:rPr>
      </w:pPr>
      <w:r w:rsidRPr="00965814">
        <w:rPr>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3B074C" w:rsidRPr="00965814" w:rsidRDefault="003B074C" w:rsidP="003B074C">
      <w:pPr>
        <w:ind w:firstLine="567"/>
        <w:jc w:val="both"/>
        <w:rPr>
          <w:sz w:val="28"/>
          <w:szCs w:val="28"/>
          <w:lang w:val="uk-UA"/>
        </w:rPr>
      </w:pPr>
      <w:r w:rsidRPr="00965814">
        <w:rPr>
          <w:sz w:val="28"/>
          <w:szCs w:val="28"/>
          <w:lang w:val="uk-UA"/>
        </w:rPr>
        <w:t>Вимогами частини першої статті 377 Кодексу передбачено, що товари за товарними позиціями 8701-8707, 8711, 8716 згідно з УКТ ЗЕД, які підлягають державній реєстрації, при ввезенні громадянами на митну територію України або надходженні на митну територію України на адресу громадян у несупроводжуваному багажі або вантажних відправленнях для вільного обігу, незалежно від їх вартості, підлягають письмовому декларуванню та митному оформленню з оподаткуванням ввізним митом за повними ставками Митного тарифу України, акцизним податком і податком на додану вартість за ставками, встановленими Податковим кодексом України.</w:t>
      </w:r>
    </w:p>
    <w:p w:rsidR="003B074C" w:rsidRPr="00965814" w:rsidRDefault="003B074C" w:rsidP="003B074C">
      <w:pPr>
        <w:ind w:firstLine="567"/>
        <w:jc w:val="both"/>
        <w:rPr>
          <w:sz w:val="28"/>
          <w:szCs w:val="28"/>
          <w:lang w:val="uk-UA"/>
        </w:rPr>
      </w:pPr>
      <w:r w:rsidRPr="00965814">
        <w:rPr>
          <w:sz w:val="28"/>
          <w:szCs w:val="28"/>
          <w:lang w:val="uk-UA"/>
        </w:rPr>
        <w:t>Згідно з пунктом 8 Положення про митні декларації, затвердженого постановою Кабінету Міністрів України від 21.05.2012 № 450 «Питання, пов'язані із застосуванням митних декларацій»,</w:t>
      </w:r>
      <w:r w:rsidRPr="00965814">
        <w:rPr>
          <w:lang w:val="uk-UA"/>
        </w:rPr>
        <w:t xml:space="preserve"> </w:t>
      </w:r>
      <w:r w:rsidRPr="00965814">
        <w:rPr>
          <w:sz w:val="28"/>
          <w:szCs w:val="28"/>
          <w:lang w:val="uk-UA"/>
        </w:rPr>
        <w:t>під час переміщення (пересилання) товарів через митний кордон України громадянами митна декларація за формою єдиного адміністративного документа заповнюється у разі, коли такі товари відповідно до Кодексу та цього Положення декларуються з поданням митної декларації, передбаченої законодавством України для підприємств, а також для декларування товарів (у тому числі транспортних засобів особистого користування), що ввозяться на митну територію України і підлягають державній реєстрації відповідно до законодавства.</w:t>
      </w:r>
    </w:p>
    <w:p w:rsidR="003B074C" w:rsidRPr="00965814" w:rsidRDefault="003B074C" w:rsidP="003B074C">
      <w:pPr>
        <w:ind w:firstLine="567"/>
        <w:jc w:val="both"/>
        <w:rPr>
          <w:sz w:val="28"/>
          <w:szCs w:val="28"/>
          <w:lang w:val="uk-UA"/>
        </w:rPr>
      </w:pPr>
      <w:r w:rsidRPr="00965814">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3B074C" w:rsidRPr="00965814" w:rsidRDefault="003B074C" w:rsidP="003B074C">
      <w:pPr>
        <w:ind w:firstLine="567"/>
        <w:jc w:val="both"/>
        <w:rPr>
          <w:sz w:val="28"/>
          <w:szCs w:val="28"/>
          <w:lang w:val="uk-UA"/>
        </w:rPr>
      </w:pPr>
      <w:proofErr w:type="spellStart"/>
      <w:r w:rsidRPr="00965814">
        <w:rPr>
          <w:sz w:val="28"/>
          <w:szCs w:val="28"/>
          <w:lang w:val="uk-UA"/>
        </w:rPr>
        <w:t>Заявлення</w:t>
      </w:r>
      <w:proofErr w:type="spellEnd"/>
      <w:r w:rsidRPr="00965814">
        <w:rPr>
          <w:sz w:val="28"/>
          <w:szCs w:val="28"/>
          <w:lang w:val="uk-UA"/>
        </w:rPr>
        <w:t xml:space="preserve"> митної вартості товарів здійснюється декларантом під час декларування товарів у порядку, встановленому розділом VIIІ і главою 8 Кодексу.</w:t>
      </w:r>
    </w:p>
    <w:p w:rsidR="003B074C" w:rsidRPr="00965814" w:rsidRDefault="003B074C" w:rsidP="003B074C">
      <w:pPr>
        <w:ind w:firstLine="567"/>
        <w:jc w:val="both"/>
        <w:rPr>
          <w:sz w:val="28"/>
          <w:szCs w:val="28"/>
          <w:lang w:val="uk-UA"/>
        </w:rPr>
      </w:pPr>
      <w:r w:rsidRPr="00965814">
        <w:rPr>
          <w:sz w:val="28"/>
          <w:szCs w:val="28"/>
          <w:lang w:val="uk-UA"/>
        </w:rPr>
        <w:t xml:space="preserve">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w:t>
      </w:r>
      <w:r w:rsidRPr="00965814">
        <w:rPr>
          <w:sz w:val="28"/>
          <w:szCs w:val="28"/>
          <w:lang w:val="uk-UA"/>
        </w:rPr>
        <w:lastRenderedPageBreak/>
        <w:t>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3B074C" w:rsidRPr="00965814" w:rsidRDefault="003B074C" w:rsidP="003B074C">
      <w:pPr>
        <w:ind w:firstLine="567"/>
        <w:jc w:val="both"/>
        <w:rPr>
          <w:sz w:val="28"/>
          <w:szCs w:val="28"/>
          <w:lang w:val="uk-UA"/>
        </w:rPr>
      </w:pPr>
      <w:r w:rsidRPr="00965814">
        <w:rPr>
          <w:sz w:val="28"/>
          <w:szCs w:val="28"/>
          <w:lang w:val="uk-UA"/>
        </w:rPr>
        <w:t>Під час здійснення контролю правильності визначення митної вартості товарів митний орган зобов’язаний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3B074C" w:rsidRPr="00965814" w:rsidRDefault="003B074C" w:rsidP="003B074C">
      <w:pPr>
        <w:ind w:firstLine="567"/>
        <w:jc w:val="both"/>
        <w:rPr>
          <w:sz w:val="28"/>
          <w:szCs w:val="28"/>
          <w:lang w:val="uk-UA"/>
        </w:rPr>
      </w:pPr>
      <w:r w:rsidRPr="00965814">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3B074C" w:rsidRPr="00965814" w:rsidRDefault="003B074C" w:rsidP="003B074C">
      <w:pPr>
        <w:ind w:firstLine="567"/>
        <w:jc w:val="both"/>
        <w:rPr>
          <w:sz w:val="28"/>
          <w:szCs w:val="28"/>
          <w:lang w:val="uk-UA"/>
        </w:rPr>
      </w:pPr>
      <w:r w:rsidRPr="00965814">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3B074C" w:rsidRPr="00965814" w:rsidRDefault="003B074C" w:rsidP="003B074C">
      <w:pPr>
        <w:ind w:firstLine="567"/>
        <w:jc w:val="both"/>
        <w:rPr>
          <w:sz w:val="28"/>
          <w:szCs w:val="28"/>
          <w:lang w:val="uk-UA"/>
        </w:rPr>
      </w:pPr>
      <w:r w:rsidRPr="00965814">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965814">
        <w:rPr>
          <w:b/>
          <w:sz w:val="28"/>
          <w:szCs w:val="28"/>
          <w:lang w:val="uk-UA"/>
        </w:rPr>
        <w:t>-</w:t>
      </w:r>
      <w:r w:rsidRPr="00965814">
        <w:rPr>
          <w:sz w:val="28"/>
          <w:szCs w:val="28"/>
          <w:lang w:val="uk-UA"/>
        </w:rPr>
        <w:t>якої заяви, документа чи декларації, поданої для цілей митної оцінки.</w:t>
      </w:r>
    </w:p>
    <w:p w:rsidR="003B074C" w:rsidRPr="00965814" w:rsidRDefault="003B074C" w:rsidP="003B074C">
      <w:pPr>
        <w:ind w:firstLine="567"/>
        <w:jc w:val="both"/>
        <w:rPr>
          <w:sz w:val="28"/>
          <w:szCs w:val="28"/>
          <w:lang w:val="uk-UA"/>
        </w:rPr>
      </w:pPr>
      <w:r w:rsidRPr="00965814">
        <w:rPr>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3B074C" w:rsidRPr="00965814" w:rsidRDefault="003B074C" w:rsidP="003B074C">
      <w:pPr>
        <w:ind w:firstLine="567"/>
        <w:jc w:val="both"/>
        <w:rPr>
          <w:sz w:val="28"/>
          <w:szCs w:val="28"/>
          <w:lang w:val="uk-UA"/>
        </w:rPr>
      </w:pPr>
      <w:r w:rsidRPr="00965814">
        <w:rPr>
          <w:sz w:val="28"/>
          <w:szCs w:val="28"/>
          <w:lang w:val="uk-UA"/>
        </w:rPr>
        <w:t xml:space="preserve">У разі </w:t>
      </w:r>
      <w:r w:rsidRPr="00965814">
        <w:rPr>
          <w:color w:val="333333"/>
          <w:sz w:val="28"/>
          <w:szCs w:val="28"/>
          <w:lang w:val="uk-UA" w:eastAsia="uk-UA"/>
        </w:rPr>
        <w:t>невірно проведеного декларантом розрахунку митної вартості</w:t>
      </w:r>
      <w:r w:rsidRPr="00965814">
        <w:rPr>
          <w:sz w:val="28"/>
          <w:szCs w:val="28"/>
          <w:lang w:val="uk-UA"/>
        </w:rPr>
        <w:t xml:space="preserve"> та/або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(пункти 1, 2 частини шостої статті 54 Кодексу).</w:t>
      </w:r>
    </w:p>
    <w:p w:rsidR="003B074C" w:rsidRPr="00965814" w:rsidRDefault="003B074C" w:rsidP="003B074C">
      <w:pPr>
        <w:ind w:firstLine="567"/>
        <w:jc w:val="both"/>
        <w:rPr>
          <w:sz w:val="28"/>
          <w:szCs w:val="28"/>
          <w:lang w:val="uk-UA"/>
        </w:rPr>
      </w:pPr>
      <w:r w:rsidRPr="00965814">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576499" w:rsidRPr="00576499" w:rsidRDefault="003B074C" w:rsidP="00576499">
      <w:pPr>
        <w:ind w:firstLine="567"/>
        <w:jc w:val="both"/>
        <w:rPr>
          <w:sz w:val="28"/>
          <w:szCs w:val="28"/>
          <w:lang w:val="uk-UA"/>
        </w:rPr>
      </w:pPr>
      <w:r w:rsidRPr="00965814">
        <w:rPr>
          <w:sz w:val="28"/>
          <w:szCs w:val="28"/>
          <w:lang w:val="uk-UA"/>
        </w:rPr>
        <w:t xml:space="preserve">Слід зазначити, що вартість транспортного засобу є розрахунковою величиною і при її визначенні враховується вплив цілого ряду факторів, зокрема, характеристики конкретного товару (марка, модель, комплектація, технічний </w:t>
      </w:r>
      <w:r w:rsidRPr="00965814">
        <w:rPr>
          <w:sz w:val="28"/>
          <w:szCs w:val="28"/>
          <w:lang w:val="uk-UA"/>
        </w:rPr>
        <w:lastRenderedPageBreak/>
        <w:t xml:space="preserve">стан, рік випуску, модельний рік, пробіг), виробник, умови поставки та оплати </w:t>
      </w:r>
      <w:r w:rsidRPr="00576499">
        <w:rPr>
          <w:sz w:val="28"/>
          <w:szCs w:val="28"/>
          <w:lang w:val="uk-UA"/>
        </w:rPr>
        <w:t>цього товару, інші складові, що в</w:t>
      </w:r>
      <w:r w:rsidR="00576499" w:rsidRPr="00576499">
        <w:rPr>
          <w:sz w:val="28"/>
          <w:szCs w:val="28"/>
          <w:lang w:val="uk-UA"/>
        </w:rPr>
        <w:t>пливають на рівень ціни товару.</w:t>
      </w:r>
    </w:p>
    <w:p w:rsidR="003B074C" w:rsidRPr="00965814" w:rsidRDefault="003B074C" w:rsidP="00576499">
      <w:pPr>
        <w:ind w:firstLine="567"/>
        <w:jc w:val="both"/>
        <w:rPr>
          <w:sz w:val="28"/>
          <w:szCs w:val="28"/>
          <w:lang w:val="uk-UA"/>
        </w:rPr>
      </w:pPr>
      <w:r w:rsidRPr="00576499">
        <w:rPr>
          <w:sz w:val="28"/>
          <w:szCs w:val="28"/>
          <w:lang w:val="uk-UA"/>
        </w:rPr>
        <w:t>Так, контроль правильності визначення митної вартості товару «</w:t>
      </w:r>
      <w:r w:rsidR="00576499" w:rsidRPr="00576499">
        <w:rPr>
          <w:sz w:val="28"/>
          <w:szCs w:val="28"/>
          <w:lang w:val="uk-UA" w:eastAsia="uk-UA"/>
        </w:rPr>
        <w:t xml:space="preserve">Автомобіль вантажний, що був у використанні, </w:t>
      </w:r>
      <w:r w:rsidR="00576499" w:rsidRPr="003F20F3">
        <w:rPr>
          <w:sz w:val="28"/>
          <w:szCs w:val="28"/>
          <w:lang w:val="uk-UA" w:eastAsia="uk-UA"/>
        </w:rPr>
        <w:t>7c49fb4a319324ddf419162fbf92adf70200649a56a201263b96713c48b90f3e</w:t>
      </w:r>
      <w:r w:rsidR="0029669F" w:rsidRPr="003F20F3">
        <w:rPr>
          <w:sz w:val="28"/>
          <w:szCs w:val="28"/>
          <w:highlight w:val="yellow"/>
          <w:lang w:val="uk-UA" w:eastAsia="uk-UA"/>
        </w:rPr>
        <w:t xml:space="preserve"> </w:t>
      </w:r>
      <w:r w:rsidR="00576499" w:rsidRPr="003F20F3">
        <w:rPr>
          <w:sz w:val="28"/>
          <w:szCs w:val="28"/>
          <w:lang w:val="uk-UA" w:eastAsia="uk-UA"/>
        </w:rPr>
        <w:t>5bac260509dcfb2e9899b264251112bbe55926d617bfacab2c396bb2674c392e</w:t>
      </w:r>
      <w:r w:rsidR="0029669F" w:rsidRPr="003F20F3">
        <w:rPr>
          <w:sz w:val="28"/>
          <w:szCs w:val="28"/>
          <w:highlight w:val="yellow"/>
          <w:lang w:val="uk-UA" w:eastAsia="uk-UA"/>
        </w:rPr>
        <w:t xml:space="preserve"> </w:t>
      </w:r>
      <w:r w:rsidR="00576499" w:rsidRPr="003F20F3">
        <w:rPr>
          <w:sz w:val="28"/>
          <w:szCs w:val="28"/>
          <w:lang w:val="uk-UA" w:eastAsia="uk-UA"/>
        </w:rPr>
        <w:t>6a13d261de64ca452aa50e2eb0aa85cc1573199fdba099284397f98d2582ddef</w:t>
      </w:r>
      <w:r w:rsidR="0029669F" w:rsidRPr="003F20F3">
        <w:rPr>
          <w:sz w:val="28"/>
          <w:szCs w:val="28"/>
          <w:highlight w:val="yellow"/>
          <w:lang w:val="uk-UA" w:eastAsia="uk-UA"/>
        </w:rPr>
        <w:t xml:space="preserve"> </w:t>
      </w:r>
      <w:r w:rsidR="00576499" w:rsidRPr="003F20F3">
        <w:rPr>
          <w:sz w:val="28"/>
          <w:szCs w:val="28"/>
          <w:lang w:val="uk-UA" w:eastAsia="uk-UA"/>
        </w:rPr>
        <w:t>db24f693577c65220502e795647c58d951de02dae7c139c8d865e515757cfaaf</w:t>
      </w:r>
      <w:r w:rsidR="0029669F" w:rsidRPr="003F20F3">
        <w:rPr>
          <w:sz w:val="28"/>
          <w:szCs w:val="28"/>
          <w:highlight w:val="yellow"/>
          <w:lang w:val="uk-UA" w:eastAsia="uk-UA"/>
        </w:rPr>
        <w:t xml:space="preserve"> </w:t>
      </w:r>
      <w:r w:rsidR="00576499" w:rsidRPr="003F20F3">
        <w:rPr>
          <w:sz w:val="28"/>
          <w:szCs w:val="28"/>
          <w:lang w:val="uk-UA" w:eastAsia="uk-UA"/>
        </w:rPr>
        <w:t>b27830f42885f99560ea3a8bd25ee8f7b5857fe7b78eb3e2fb1e7b8102ed346f</w:t>
      </w:r>
      <w:r w:rsidRPr="00576499">
        <w:rPr>
          <w:sz w:val="28"/>
          <w:szCs w:val="28"/>
          <w:lang w:val="uk-UA"/>
        </w:rPr>
        <w:t>» (далі – товар)</w:t>
      </w:r>
      <w:r w:rsidR="009A6429" w:rsidRPr="00576499">
        <w:rPr>
          <w:sz w:val="28"/>
          <w:szCs w:val="28"/>
          <w:lang w:val="uk-UA"/>
        </w:rPr>
        <w:t>,</w:t>
      </w:r>
      <w:r w:rsidRPr="00576499">
        <w:rPr>
          <w:sz w:val="28"/>
          <w:szCs w:val="28"/>
          <w:lang w:val="uk-UA"/>
        </w:rPr>
        <w:t xml:space="preserve"> що надійшов на адресу </w:t>
      </w:r>
      <w:r w:rsidR="003F20F3">
        <w:rPr>
          <w:sz w:val="28"/>
          <w:szCs w:val="28"/>
          <w:lang w:val="uk-UA"/>
        </w:rPr>
        <w:t>Особа 2</w:t>
      </w:r>
      <w:r w:rsidR="0029669F">
        <w:rPr>
          <w:sz w:val="28"/>
          <w:szCs w:val="28"/>
          <w:lang w:val="uk-UA"/>
        </w:rPr>
        <w:t>, що діяв в інтересах</w:t>
      </w:r>
      <w:r w:rsidR="0029669F" w:rsidRPr="0029669F">
        <w:rPr>
          <w:sz w:val="28"/>
          <w:szCs w:val="28"/>
          <w:lang w:val="uk-UA"/>
        </w:rPr>
        <w:t xml:space="preserve"> </w:t>
      </w:r>
      <w:r w:rsidR="003F20F3">
        <w:rPr>
          <w:sz w:val="28"/>
          <w:szCs w:val="28"/>
          <w:lang w:val="uk-UA"/>
        </w:rPr>
        <w:t>Особа 1</w:t>
      </w:r>
      <w:r w:rsidR="0029669F">
        <w:rPr>
          <w:sz w:val="28"/>
          <w:szCs w:val="28"/>
          <w:lang w:val="uk-UA"/>
        </w:rPr>
        <w:t xml:space="preserve"> (довіреність від </w:t>
      </w:r>
      <w:r w:rsidR="0029669F" w:rsidRPr="003F20F3">
        <w:rPr>
          <w:sz w:val="28"/>
          <w:szCs w:val="28"/>
          <w:lang w:val="uk-UA"/>
        </w:rPr>
        <w:t>98ba42562bfd3258a6d7546b3c0bfdf16ce56d672b66219cd60e7abfa40f5cfc</w:t>
      </w:r>
      <w:r w:rsidR="0029669F">
        <w:rPr>
          <w:sz w:val="28"/>
          <w:szCs w:val="28"/>
          <w:lang w:val="uk-UA"/>
        </w:rPr>
        <w:t xml:space="preserve"> №</w:t>
      </w:r>
      <w:r w:rsidR="0029669F" w:rsidRPr="003F20F3">
        <w:rPr>
          <w:sz w:val="28"/>
          <w:szCs w:val="28"/>
          <w:lang w:val="uk-UA"/>
        </w:rPr>
        <w:t>2ac878b0e2180616993b4b6aa71e61166fdc86c28d47e359d0ee537eb11d46d3</w:t>
      </w:r>
      <w:r w:rsidR="0029669F">
        <w:rPr>
          <w:sz w:val="28"/>
          <w:szCs w:val="28"/>
          <w:lang w:val="uk-UA"/>
        </w:rPr>
        <w:t>)</w:t>
      </w:r>
      <w:r w:rsidRPr="00576499">
        <w:rPr>
          <w:sz w:val="28"/>
          <w:szCs w:val="28"/>
          <w:lang w:val="uk-UA"/>
        </w:rPr>
        <w:t xml:space="preserve">, здійснювався посадовою особою за ЕМД </w:t>
      </w:r>
      <w:r w:rsidR="00576499" w:rsidRPr="00965814">
        <w:rPr>
          <w:sz w:val="28"/>
          <w:szCs w:val="28"/>
          <w:lang w:val="uk-UA"/>
        </w:rPr>
        <w:t xml:space="preserve">від </w:t>
      </w:r>
      <w:r w:rsidR="00576499">
        <w:rPr>
          <w:sz w:val="28"/>
          <w:szCs w:val="28"/>
          <w:lang w:val="uk-UA"/>
        </w:rPr>
        <w:t>02.02.2026</w:t>
      </w:r>
      <w:r w:rsidR="00576499" w:rsidRPr="00965814">
        <w:rPr>
          <w:sz w:val="28"/>
          <w:szCs w:val="28"/>
          <w:lang w:val="uk-UA"/>
        </w:rPr>
        <w:t xml:space="preserve"> № </w:t>
      </w:r>
      <w:r w:rsidR="00576499" w:rsidRPr="00077CE4">
        <w:rPr>
          <w:sz w:val="28"/>
          <w:szCs w:val="28"/>
          <w:lang w:val="uk-UA"/>
        </w:rPr>
        <w:t>26UA209180006852U6</w:t>
      </w:r>
      <w:r w:rsidR="00576499" w:rsidRPr="00965814">
        <w:rPr>
          <w:sz w:val="28"/>
          <w:szCs w:val="28"/>
          <w:lang w:val="uk-UA"/>
        </w:rPr>
        <w:t xml:space="preserve"> </w:t>
      </w:r>
      <w:r w:rsidR="00576499" w:rsidRPr="006C0B94">
        <w:rPr>
          <w:sz w:val="28"/>
          <w:szCs w:val="28"/>
          <w:lang w:val="uk-UA"/>
        </w:rPr>
        <w:t>відповідно до вимог статей 54, 337 та 363 Кодексу із застосуванням системи управління ризиками.</w:t>
      </w:r>
    </w:p>
    <w:p w:rsidR="00F83D53" w:rsidRDefault="003B074C" w:rsidP="00F83D53">
      <w:pPr>
        <w:ind w:firstLine="709"/>
        <w:jc w:val="both"/>
        <w:rPr>
          <w:sz w:val="28"/>
          <w:szCs w:val="28"/>
          <w:lang w:val="uk-UA"/>
        </w:rPr>
      </w:pPr>
      <w:r w:rsidRPr="00965814">
        <w:rPr>
          <w:sz w:val="28"/>
          <w:szCs w:val="28"/>
          <w:lang w:val="uk-UA"/>
        </w:rPr>
        <w:t>Під час контролю правильності визначення митної вартості товару Митницею встановлено, що подані до митного оформлення документи містили розбіжності, які мали вплив на правильність визначення митної вартості, та не підтверджували всіх складових митної вартості. У зв’язку з цим декларанту направлено згідно з частиною третьою статті 53 Кодексу письмову вимогу про необхідність надання додаткових документів для підтвердж</w:t>
      </w:r>
      <w:r w:rsidR="00F83D53">
        <w:rPr>
          <w:sz w:val="28"/>
          <w:szCs w:val="28"/>
          <w:lang w:val="uk-UA"/>
        </w:rPr>
        <w:t>ення заявленої митної вартості.</w:t>
      </w:r>
    </w:p>
    <w:p w:rsidR="003B074C" w:rsidRPr="005A5EAB" w:rsidRDefault="00A74C99" w:rsidP="00F83D53">
      <w:pPr>
        <w:ind w:firstLine="709"/>
        <w:jc w:val="both"/>
        <w:rPr>
          <w:sz w:val="28"/>
          <w:szCs w:val="28"/>
          <w:lang w:val="uk-UA"/>
        </w:rPr>
      </w:pPr>
      <w:r>
        <w:rPr>
          <w:sz w:val="28"/>
          <w:szCs w:val="28"/>
          <w:lang w:val="uk-UA"/>
        </w:rPr>
        <w:t>З урахуванням додатково наданих документів</w:t>
      </w:r>
      <w:r w:rsidR="004B79CD">
        <w:rPr>
          <w:sz w:val="28"/>
          <w:szCs w:val="28"/>
          <w:lang w:val="uk-UA"/>
        </w:rPr>
        <w:t xml:space="preserve"> (митна декларація</w:t>
      </w:r>
      <w:r w:rsidR="00F83D53">
        <w:rPr>
          <w:sz w:val="28"/>
          <w:szCs w:val="28"/>
          <w:lang w:val="uk-UA"/>
        </w:rPr>
        <w:t xml:space="preserve"> країни відправлення </w:t>
      </w:r>
      <w:r w:rsidR="00F83D53" w:rsidRPr="00F83D53">
        <w:rPr>
          <w:sz w:val="28"/>
          <w:szCs w:val="28"/>
          <w:lang w:val="uk-UA"/>
        </w:rPr>
        <w:t xml:space="preserve">від </w:t>
      </w:r>
      <w:r w:rsidR="00F83D53" w:rsidRPr="003F20F3">
        <w:rPr>
          <w:sz w:val="28"/>
          <w:szCs w:val="28"/>
          <w:lang w:val="uk-UA"/>
        </w:rPr>
        <w:t>c8dfb69b18d17ca6e1b4f70a4e2ab6a9a373babdea3ecf3bd0fe66cc545c3df8</w:t>
      </w:r>
      <w:r w:rsidR="00F83D53" w:rsidRPr="00F83D53">
        <w:rPr>
          <w:sz w:val="28"/>
          <w:szCs w:val="28"/>
          <w:lang w:val="uk-UA"/>
        </w:rPr>
        <w:t xml:space="preserve">№ </w:t>
      </w:r>
      <w:r w:rsidR="00F83D53" w:rsidRPr="003F20F3">
        <w:rPr>
          <w:sz w:val="28"/>
          <w:szCs w:val="28"/>
          <w:lang w:val="uk-UA"/>
        </w:rPr>
        <w:t>5f9c4ab08cac7457e9111a30e4664920607ea2c115a1433d7be98e97e64244ca</w:t>
      </w:r>
      <w:r w:rsidR="00F83D53" w:rsidRPr="003F20F3">
        <w:rPr>
          <w:sz w:val="28"/>
          <w:szCs w:val="28"/>
          <w:lang w:val="en-US"/>
        </w:rPr>
        <w:t>6814ef46f686990cf4e946f966167b0507e1d642c44e51f61bffb0bba2d4672b</w:t>
      </w:r>
      <w:r w:rsidR="00F83D53" w:rsidRPr="003F20F3">
        <w:rPr>
          <w:sz w:val="28"/>
          <w:szCs w:val="28"/>
          <w:lang w:val="uk-UA"/>
        </w:rPr>
        <w:t>63aae82059a9702e9ce2b27512f1fb78618d5e5fcfce60dc16adfb748facc22e</w:t>
      </w:r>
      <w:r w:rsidR="00F83D53" w:rsidRPr="003F20F3">
        <w:rPr>
          <w:sz w:val="28"/>
          <w:szCs w:val="28"/>
          <w:lang w:val="en-US"/>
        </w:rPr>
        <w:t>df7e70e5021544f4834bbee64a9e3789febc4be81470df629cad6ddb03320a5c</w:t>
      </w:r>
      <w:r w:rsidR="00F83D53" w:rsidRPr="003F20F3">
        <w:rPr>
          <w:sz w:val="28"/>
          <w:szCs w:val="28"/>
          <w:lang w:val="uk-UA"/>
        </w:rPr>
        <w:t>ef2d127de37b942baad06145e54b0c619a1f22327b2ebbcfbec78f5564afe39d</w:t>
      </w:r>
      <w:r w:rsidR="00F83D53" w:rsidRPr="00F83D53">
        <w:rPr>
          <w:sz w:val="28"/>
          <w:szCs w:val="28"/>
          <w:lang w:val="uk-UA"/>
        </w:rPr>
        <w:t xml:space="preserve">, замовлення від </w:t>
      </w:r>
      <w:r w:rsidR="00F83D53" w:rsidRPr="003F20F3">
        <w:rPr>
          <w:sz w:val="28"/>
          <w:szCs w:val="28"/>
          <w:lang w:val="uk-UA"/>
        </w:rPr>
        <w:t>c8dfb69b18d17ca6e1b4f70a4e2ab6a9a373babdea3ecf3bd0fe66cc545c3df8</w:t>
      </w:r>
      <w:r w:rsidR="00F83D53" w:rsidRPr="00F83D53">
        <w:rPr>
          <w:sz w:val="28"/>
          <w:szCs w:val="28"/>
          <w:lang w:val="uk-UA"/>
        </w:rPr>
        <w:t xml:space="preserve">№ </w:t>
      </w:r>
      <w:r w:rsidR="00F83D53" w:rsidRPr="003F20F3">
        <w:rPr>
          <w:sz w:val="28"/>
          <w:szCs w:val="28"/>
          <w:lang w:val="uk-UA"/>
        </w:rPr>
        <w:t>d2e083c34eba252741989df4bc496cab0398ec34c801e6913989859a021cf106</w:t>
      </w:r>
      <w:r w:rsidR="00F83D53" w:rsidRPr="00F83D53">
        <w:rPr>
          <w:sz w:val="28"/>
          <w:szCs w:val="28"/>
          <w:lang w:val="uk-UA"/>
        </w:rPr>
        <w:t>)</w:t>
      </w:r>
      <w:r w:rsidR="003B074C" w:rsidRPr="00F83D53">
        <w:rPr>
          <w:sz w:val="28"/>
          <w:szCs w:val="28"/>
          <w:lang w:val="uk-UA"/>
        </w:rPr>
        <w:t xml:space="preserve"> Митницею</w:t>
      </w:r>
      <w:r w:rsidR="003B074C" w:rsidRPr="00965814">
        <w:rPr>
          <w:sz w:val="28"/>
          <w:szCs w:val="28"/>
          <w:lang w:val="uk-UA"/>
        </w:rPr>
        <w:t xml:space="preserve"> відмовлено у митному оформленні товару за заявленою декларантом митною вартістю та прийнято Рішення. Причини та підстави коригування митної вартості товару зазначено Митницею у графі 33 </w:t>
      </w:r>
      <w:r w:rsidR="003B074C" w:rsidRPr="005A5EAB">
        <w:rPr>
          <w:sz w:val="28"/>
          <w:szCs w:val="28"/>
          <w:lang w:val="uk-UA"/>
        </w:rPr>
        <w:t>Рішення.</w:t>
      </w:r>
    </w:p>
    <w:p w:rsidR="005A5EAB" w:rsidRPr="005A5EAB" w:rsidRDefault="005A5EAB" w:rsidP="005A5EAB">
      <w:pPr>
        <w:ind w:firstLine="567"/>
        <w:jc w:val="both"/>
        <w:rPr>
          <w:sz w:val="28"/>
          <w:szCs w:val="28"/>
          <w:lang w:val="uk-UA"/>
        </w:rPr>
      </w:pPr>
      <w:r w:rsidRPr="005A5EAB">
        <w:rPr>
          <w:sz w:val="28"/>
          <w:szCs w:val="28"/>
          <w:lang w:val="uk-UA"/>
        </w:rPr>
        <w:t xml:space="preserve">Декларант </w:t>
      </w:r>
      <w:r w:rsidRPr="003F20F3">
        <w:rPr>
          <w:sz w:val="28"/>
          <w:szCs w:val="28"/>
          <w:lang w:val="uk-UA"/>
        </w:rPr>
        <w:t>eee193e18f299698dc53f7dd088b7bb29272a1298ef14f1642f0f554339b3856</w:t>
      </w:r>
      <w:r w:rsidRPr="005A5EAB">
        <w:rPr>
          <w:sz w:val="28"/>
          <w:szCs w:val="28"/>
          <w:lang w:val="uk-UA"/>
        </w:rPr>
        <w:t xml:space="preserve"> скористався правом на випуск товару у вільний обіг за ЕМД від </w:t>
      </w:r>
      <w:r>
        <w:rPr>
          <w:sz w:val="28"/>
          <w:szCs w:val="28"/>
          <w:lang w:val="uk-UA"/>
        </w:rPr>
        <w:t>12.02</w:t>
      </w:r>
      <w:r w:rsidRPr="005A5EAB">
        <w:rPr>
          <w:sz w:val="28"/>
          <w:szCs w:val="28"/>
          <w:lang w:val="uk-UA"/>
        </w:rPr>
        <w:t xml:space="preserve">.2026 № 26UA209180009237U0 </w:t>
      </w:r>
      <w:r w:rsidRPr="003F20F3">
        <w:rPr>
          <w:sz w:val="28"/>
          <w:szCs w:val="28"/>
          <w:lang w:val="uk-UA"/>
        </w:rPr>
        <w:t>26fa895fcd5bdb72d3ed36f451ec3758a9de60203a0df9ebd82e57ec4210f8c3</w:t>
      </w:r>
    </w:p>
    <w:p w:rsidR="005A5EAB" w:rsidRPr="005A5EAB" w:rsidRDefault="005A5EAB" w:rsidP="005A5EAB">
      <w:pPr>
        <w:ind w:firstLine="567"/>
        <w:jc w:val="both"/>
        <w:rPr>
          <w:sz w:val="28"/>
          <w:szCs w:val="28"/>
          <w:lang w:val="uk-UA"/>
        </w:rPr>
      </w:pPr>
      <w:r w:rsidRPr="005A5EAB">
        <w:rPr>
          <w:sz w:val="28"/>
          <w:szCs w:val="28"/>
          <w:lang w:val="uk-UA"/>
        </w:rPr>
        <w:t xml:space="preserve">За інформацією Митниці, на момент розгляду скарги додаткові документи для підтвердження заявленої митної вартості товару </w:t>
      </w:r>
      <w:r w:rsidRPr="003F20F3">
        <w:rPr>
          <w:sz w:val="28"/>
          <w:szCs w:val="28"/>
          <w:lang w:val="uk-UA"/>
        </w:rPr>
        <w:t>32a79853ae1839698a209a63f5f47ecdda0e3f5dda75c1174faa53fc7ad51348</w:t>
      </w:r>
      <w:r w:rsidRPr="005A5EAB">
        <w:rPr>
          <w:sz w:val="28"/>
          <w:szCs w:val="28"/>
          <w:lang w:val="uk-UA"/>
        </w:rPr>
        <w:t xml:space="preserve"> скаржником не надавались.</w:t>
      </w:r>
    </w:p>
    <w:p w:rsidR="000019EE" w:rsidRPr="00965814" w:rsidRDefault="000019EE" w:rsidP="000019EE">
      <w:pPr>
        <w:ind w:firstLine="567"/>
        <w:jc w:val="both"/>
        <w:rPr>
          <w:sz w:val="28"/>
          <w:szCs w:val="28"/>
          <w:lang w:val="uk-UA"/>
        </w:rPr>
      </w:pPr>
      <w:r w:rsidRPr="005A5EAB">
        <w:rPr>
          <w:sz w:val="28"/>
          <w:szCs w:val="28"/>
          <w:lang w:val="uk-UA" w:eastAsia="en-US"/>
        </w:rPr>
        <w:t>З метою перевірки відповідно</w:t>
      </w:r>
      <w:r w:rsidRPr="00965814">
        <w:rPr>
          <w:sz w:val="28"/>
          <w:szCs w:val="28"/>
          <w:lang w:val="uk-UA" w:eastAsia="en-US"/>
        </w:rPr>
        <w:t xml:space="preserve"> до частини першої статті 26</w:t>
      </w:r>
      <w:r w:rsidRPr="00965814">
        <w:rPr>
          <w:sz w:val="28"/>
          <w:szCs w:val="28"/>
          <w:vertAlign w:val="superscript"/>
          <w:lang w:val="uk-UA" w:eastAsia="en-US"/>
        </w:rPr>
        <w:t>3</w:t>
      </w:r>
      <w:r w:rsidRPr="00965814">
        <w:rPr>
          <w:sz w:val="28"/>
          <w:szCs w:val="28"/>
          <w:lang w:val="uk-UA" w:eastAsia="en-US"/>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товару, </w:t>
      </w:r>
      <w:r w:rsidRPr="00965814">
        <w:rPr>
          <w:bCs/>
          <w:sz w:val="28"/>
          <w:szCs w:val="28"/>
          <w:lang w:val="uk-UA" w:eastAsia="uk-UA"/>
        </w:rPr>
        <w:t xml:space="preserve">заявленого </w:t>
      </w:r>
      <w:r w:rsidRPr="00965814">
        <w:rPr>
          <w:sz w:val="28"/>
          <w:szCs w:val="28"/>
          <w:lang w:val="uk-UA" w:eastAsia="uk-UA"/>
        </w:rPr>
        <w:t xml:space="preserve">за </w:t>
      </w:r>
      <w:r w:rsidR="0098635C" w:rsidRPr="00965814">
        <w:rPr>
          <w:sz w:val="28"/>
          <w:szCs w:val="28"/>
          <w:lang w:val="uk-UA" w:eastAsia="uk-UA"/>
        </w:rPr>
        <w:t xml:space="preserve">ЕМД </w:t>
      </w:r>
      <w:r w:rsidR="00A74C99" w:rsidRPr="00965814">
        <w:rPr>
          <w:sz w:val="28"/>
          <w:szCs w:val="28"/>
          <w:lang w:val="uk-UA"/>
        </w:rPr>
        <w:t xml:space="preserve">від </w:t>
      </w:r>
      <w:r w:rsidR="00A74C99">
        <w:rPr>
          <w:sz w:val="28"/>
          <w:szCs w:val="28"/>
          <w:lang w:val="uk-UA"/>
        </w:rPr>
        <w:t>02.02.2026</w:t>
      </w:r>
      <w:r w:rsidR="00A74C99" w:rsidRPr="00965814">
        <w:rPr>
          <w:sz w:val="28"/>
          <w:szCs w:val="28"/>
          <w:lang w:val="uk-UA"/>
        </w:rPr>
        <w:t xml:space="preserve"> № </w:t>
      </w:r>
      <w:r w:rsidR="00A74C99" w:rsidRPr="00077CE4">
        <w:rPr>
          <w:sz w:val="28"/>
          <w:szCs w:val="28"/>
          <w:lang w:val="uk-UA"/>
        </w:rPr>
        <w:t>26UA209180006852U6</w:t>
      </w:r>
      <w:r w:rsidRPr="00965814">
        <w:rPr>
          <w:sz w:val="28"/>
          <w:szCs w:val="28"/>
          <w:lang w:val="uk-UA" w:eastAsia="uk-UA"/>
        </w:rPr>
        <w:t>,</w:t>
      </w:r>
      <w:r w:rsidRPr="00965814">
        <w:rPr>
          <w:sz w:val="28"/>
          <w:szCs w:val="28"/>
          <w:lang w:val="uk-UA" w:eastAsia="en-US"/>
        </w:rPr>
        <w:t xml:space="preserve"> здійснювалась на підставі </w:t>
      </w:r>
      <w:r w:rsidR="00A74C99">
        <w:rPr>
          <w:sz w:val="28"/>
          <w:szCs w:val="28"/>
          <w:lang w:val="uk-UA"/>
        </w:rPr>
        <w:t xml:space="preserve">рахунку від </w:t>
      </w:r>
      <w:r w:rsidR="00A74C99" w:rsidRPr="003F20F3">
        <w:rPr>
          <w:sz w:val="28"/>
          <w:szCs w:val="28"/>
          <w:lang w:val="uk-UA"/>
        </w:rPr>
        <w:t>c8dfb69b18d17ca6e1b4f70a4e2ab6a9a373babdea3ecf3bd0fe66cc545c3df8</w:t>
      </w:r>
      <w:r w:rsidR="00A74C99">
        <w:rPr>
          <w:sz w:val="28"/>
          <w:szCs w:val="28"/>
          <w:lang w:val="uk-UA"/>
        </w:rPr>
        <w:t xml:space="preserve">№ </w:t>
      </w:r>
      <w:r w:rsidR="00A74C99" w:rsidRPr="003F20F3">
        <w:rPr>
          <w:sz w:val="28"/>
          <w:szCs w:val="28"/>
          <w:lang w:val="uk-UA"/>
        </w:rPr>
        <w:t>2d1bf614482b1bef17ff82a97addc17cac3eccda37220b505874ee2ad2e51735</w:t>
      </w:r>
      <w:r w:rsidRPr="00965814">
        <w:rPr>
          <w:sz w:val="28"/>
          <w:szCs w:val="28"/>
          <w:lang w:val="uk-UA"/>
        </w:rPr>
        <w:t>,</w:t>
      </w:r>
      <w:r w:rsidR="004B79CD">
        <w:rPr>
          <w:sz w:val="28"/>
          <w:szCs w:val="28"/>
          <w:lang w:val="uk-UA"/>
        </w:rPr>
        <w:t xml:space="preserve"> яким визначено умови оплати:</w:t>
      </w:r>
      <w:r w:rsidRPr="00965814">
        <w:rPr>
          <w:sz w:val="28"/>
          <w:szCs w:val="28"/>
          <w:lang w:val="uk-UA"/>
        </w:rPr>
        <w:t xml:space="preserve"> </w:t>
      </w:r>
      <w:r w:rsidR="00A74C99">
        <w:rPr>
          <w:sz w:val="28"/>
          <w:szCs w:val="28"/>
          <w:lang w:val="uk-UA"/>
        </w:rPr>
        <w:t>одразу</w:t>
      </w:r>
      <w:r w:rsidR="004B79CD">
        <w:rPr>
          <w:sz w:val="28"/>
          <w:szCs w:val="28"/>
          <w:lang w:val="uk-UA"/>
        </w:rPr>
        <w:t xml:space="preserve"> </w:t>
      </w:r>
      <w:r w:rsidR="00A74C99">
        <w:rPr>
          <w:sz w:val="28"/>
          <w:szCs w:val="28"/>
          <w:lang w:val="uk-UA"/>
        </w:rPr>
        <w:t>після отримання рахунку</w:t>
      </w:r>
      <w:r w:rsidR="004B79CD">
        <w:rPr>
          <w:sz w:val="28"/>
          <w:szCs w:val="28"/>
          <w:lang w:val="uk-UA"/>
        </w:rPr>
        <w:t>, без вирахування</w:t>
      </w:r>
      <w:r w:rsidR="00797A4B" w:rsidRPr="00965814">
        <w:rPr>
          <w:sz w:val="28"/>
          <w:szCs w:val="28"/>
          <w:lang w:val="uk-UA"/>
        </w:rPr>
        <w:t>.</w:t>
      </w:r>
    </w:p>
    <w:p w:rsidR="003B074C" w:rsidRPr="00965814" w:rsidRDefault="003B074C" w:rsidP="003B074C">
      <w:pPr>
        <w:ind w:firstLine="567"/>
        <w:jc w:val="both"/>
        <w:rPr>
          <w:sz w:val="28"/>
          <w:szCs w:val="28"/>
          <w:lang w:val="uk-UA"/>
        </w:rPr>
      </w:pPr>
      <w:r w:rsidRPr="00965814">
        <w:rPr>
          <w:rFonts w:eastAsia="Calibri"/>
          <w:sz w:val="28"/>
          <w:szCs w:val="28"/>
          <w:lang w:val="uk-UA" w:eastAsia="en-US"/>
        </w:rPr>
        <w:lastRenderedPageBreak/>
        <w:t>Відповідно до пунктів 4, 6 частини другої статті 53 Кодексу документами, які підтверджують митну вартість, є</w:t>
      </w:r>
      <w:r w:rsidR="00052372" w:rsidRPr="00965814">
        <w:rPr>
          <w:rFonts w:eastAsia="Calibri"/>
          <w:sz w:val="28"/>
          <w:szCs w:val="28"/>
          <w:lang w:val="uk-UA" w:eastAsia="en-US"/>
        </w:rPr>
        <w:t>:</w:t>
      </w:r>
      <w:r w:rsidRPr="00965814">
        <w:rPr>
          <w:rFonts w:eastAsia="Calibri"/>
          <w:sz w:val="28"/>
          <w:szCs w:val="28"/>
          <w:lang w:val="uk-UA" w:eastAsia="en-US"/>
        </w:rPr>
        <w:t xml:space="preserve"> - банківські платіжні документи, що стосуються оцінюваних товарів; </w:t>
      </w:r>
      <w:r w:rsidRPr="00965814">
        <w:rPr>
          <w:sz w:val="28"/>
          <w:szCs w:val="28"/>
          <w:lang w:val="uk-UA"/>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оцінюваного товару.</w:t>
      </w:r>
    </w:p>
    <w:p w:rsidR="003B074C" w:rsidRPr="00965814" w:rsidRDefault="004B79CD" w:rsidP="004D3928">
      <w:pPr>
        <w:ind w:firstLine="567"/>
        <w:jc w:val="both"/>
        <w:rPr>
          <w:rFonts w:eastAsia="Calibri"/>
          <w:sz w:val="28"/>
          <w:szCs w:val="28"/>
          <w:lang w:val="uk-UA" w:eastAsia="en-US"/>
        </w:rPr>
      </w:pPr>
      <w:r>
        <w:rPr>
          <w:rFonts w:eastAsia="Calibri"/>
          <w:sz w:val="28"/>
          <w:szCs w:val="28"/>
          <w:lang w:val="uk-UA" w:eastAsia="en-US"/>
        </w:rPr>
        <w:t>В</w:t>
      </w:r>
      <w:r w:rsidR="00494C00" w:rsidRPr="00965814">
        <w:rPr>
          <w:rFonts w:eastAsia="Calibri"/>
          <w:sz w:val="28"/>
          <w:szCs w:val="28"/>
          <w:lang w:val="uk-UA" w:eastAsia="en-US"/>
        </w:rPr>
        <w:t xml:space="preserve">раховуючи </w:t>
      </w:r>
      <w:r w:rsidR="0007007C" w:rsidRPr="00965814">
        <w:rPr>
          <w:rFonts w:eastAsia="Calibri"/>
          <w:sz w:val="28"/>
          <w:szCs w:val="28"/>
          <w:lang w:val="uk-UA" w:eastAsia="en-US"/>
        </w:rPr>
        <w:t xml:space="preserve">зазначені в </w:t>
      </w:r>
      <w:r w:rsidR="00494C00" w:rsidRPr="00965814">
        <w:rPr>
          <w:color w:val="000000"/>
          <w:sz w:val="28"/>
          <w:szCs w:val="28"/>
          <w:lang w:val="uk-UA" w:eastAsia="en-US"/>
        </w:rPr>
        <w:t>інвойс</w:t>
      </w:r>
      <w:r w:rsidR="0007007C" w:rsidRPr="00965814">
        <w:rPr>
          <w:color w:val="000000"/>
          <w:sz w:val="28"/>
          <w:szCs w:val="28"/>
          <w:lang w:val="uk-UA" w:eastAsia="en-US"/>
        </w:rPr>
        <w:t>і</w:t>
      </w:r>
      <w:r w:rsidR="00494C00" w:rsidRPr="00965814">
        <w:rPr>
          <w:color w:val="000000"/>
          <w:sz w:val="28"/>
          <w:szCs w:val="28"/>
          <w:lang w:val="uk-UA" w:eastAsia="en-US"/>
        </w:rPr>
        <w:t xml:space="preserve"> </w:t>
      </w:r>
      <w:r w:rsidR="00C86CC5">
        <w:rPr>
          <w:sz w:val="28"/>
          <w:szCs w:val="28"/>
          <w:lang w:val="uk-UA"/>
        </w:rPr>
        <w:t xml:space="preserve">від </w:t>
      </w:r>
      <w:r w:rsidR="00C86CC5" w:rsidRPr="003F20F3">
        <w:rPr>
          <w:sz w:val="28"/>
          <w:szCs w:val="28"/>
          <w:lang w:val="uk-UA"/>
        </w:rPr>
        <w:t>c8dfb69b18d17ca6e1b4f70a4e2ab6a9a373babdea3ecf3bd0fe66cc545c3df8</w:t>
      </w:r>
      <w:r w:rsidR="00C86CC5">
        <w:rPr>
          <w:sz w:val="28"/>
          <w:szCs w:val="28"/>
          <w:lang w:val="uk-UA"/>
        </w:rPr>
        <w:t xml:space="preserve">№ </w:t>
      </w:r>
      <w:r w:rsidR="00C86CC5" w:rsidRPr="003F20F3">
        <w:rPr>
          <w:sz w:val="28"/>
          <w:szCs w:val="28"/>
          <w:lang w:val="uk-UA"/>
        </w:rPr>
        <w:t>2d1bf614482b1bef17ff82a97addc17cac3eccda37220b505874ee2ad2e51735</w:t>
      </w:r>
      <w:r w:rsidR="00C86CC5">
        <w:rPr>
          <w:sz w:val="28"/>
          <w:szCs w:val="28"/>
          <w:lang w:val="uk-UA"/>
        </w:rPr>
        <w:t xml:space="preserve"> </w:t>
      </w:r>
      <w:r w:rsidR="00494C00" w:rsidRPr="00965814">
        <w:rPr>
          <w:rFonts w:eastAsia="Calibri"/>
          <w:sz w:val="28"/>
          <w:szCs w:val="28"/>
          <w:lang w:val="uk-UA" w:eastAsia="en-US"/>
        </w:rPr>
        <w:t>умови оплати</w:t>
      </w:r>
      <w:r w:rsidR="005A5EAB">
        <w:rPr>
          <w:rFonts w:eastAsia="Calibri"/>
          <w:sz w:val="28"/>
          <w:szCs w:val="28"/>
          <w:lang w:val="uk-UA" w:eastAsia="en-US"/>
        </w:rPr>
        <w:t xml:space="preserve"> та відмітку</w:t>
      </w:r>
      <w:r w:rsidR="00C86CC5">
        <w:rPr>
          <w:rFonts w:eastAsia="Calibri"/>
          <w:sz w:val="28"/>
          <w:szCs w:val="28"/>
          <w:lang w:val="uk-UA" w:eastAsia="en-US"/>
        </w:rPr>
        <w:t xml:space="preserve"> «сплачено» (</w:t>
      </w:r>
      <w:r w:rsidR="00C86CC5">
        <w:rPr>
          <w:rFonts w:eastAsia="Calibri"/>
          <w:sz w:val="28"/>
          <w:szCs w:val="28"/>
          <w:lang w:val="en-US" w:eastAsia="en-US"/>
        </w:rPr>
        <w:t>BEZAHLT</w:t>
      </w:r>
      <w:r w:rsidR="00C86CC5">
        <w:rPr>
          <w:rFonts w:eastAsia="Calibri"/>
          <w:sz w:val="28"/>
          <w:szCs w:val="28"/>
          <w:lang w:val="uk-UA" w:eastAsia="en-US"/>
        </w:rPr>
        <w:t>)</w:t>
      </w:r>
      <w:r w:rsidR="00494C00" w:rsidRPr="00965814">
        <w:rPr>
          <w:rFonts w:eastAsia="Calibri"/>
          <w:sz w:val="28"/>
          <w:szCs w:val="28"/>
          <w:lang w:val="uk-UA" w:eastAsia="en-US"/>
        </w:rPr>
        <w:t xml:space="preserve">, </w:t>
      </w:r>
      <w:r w:rsidR="00052372" w:rsidRPr="00965814">
        <w:rPr>
          <w:rFonts w:eastAsia="Calibri"/>
          <w:sz w:val="28"/>
          <w:szCs w:val="28"/>
          <w:lang w:val="uk-UA" w:eastAsia="en-US"/>
        </w:rPr>
        <w:t>встановлених</w:t>
      </w:r>
      <w:r w:rsidR="003B074C" w:rsidRPr="00965814">
        <w:rPr>
          <w:rFonts w:eastAsia="Calibri"/>
          <w:sz w:val="28"/>
          <w:szCs w:val="28"/>
          <w:lang w:val="uk-UA" w:eastAsia="en-US"/>
        </w:rPr>
        <w:t xml:space="preserve"> пунктом 4 частини другої статті 53 Кодексу банківських платіжних документів, що стосуються оцінюваного товару</w:t>
      </w:r>
      <w:r w:rsidR="00052372" w:rsidRPr="00965814">
        <w:rPr>
          <w:rFonts w:eastAsia="Calibri"/>
          <w:sz w:val="28"/>
          <w:szCs w:val="28"/>
          <w:lang w:val="uk-UA" w:eastAsia="en-US"/>
        </w:rPr>
        <w:t>,</w:t>
      </w:r>
      <w:r w:rsidR="003B074C" w:rsidRPr="00965814">
        <w:rPr>
          <w:rFonts w:eastAsia="Calibri"/>
          <w:sz w:val="28"/>
          <w:szCs w:val="28"/>
          <w:lang w:val="uk-UA" w:eastAsia="en-US"/>
        </w:rPr>
        <w:t xml:space="preserve"> до митного оформлення не надано, у зв’язку з чим </w:t>
      </w:r>
      <w:r w:rsidR="00052372" w:rsidRPr="00965814">
        <w:rPr>
          <w:rFonts w:eastAsia="Calibri"/>
          <w:sz w:val="28"/>
          <w:szCs w:val="28"/>
          <w:lang w:val="uk-UA" w:eastAsia="en-US"/>
        </w:rPr>
        <w:t xml:space="preserve">декларантом </w:t>
      </w:r>
      <w:r w:rsidR="003B074C" w:rsidRPr="00965814">
        <w:rPr>
          <w:rFonts w:eastAsia="Calibri"/>
          <w:sz w:val="28"/>
          <w:szCs w:val="28"/>
          <w:lang w:val="uk-UA" w:eastAsia="en-US"/>
        </w:rPr>
        <w:t>не підтверджено ціну, що фактично сплачена за оцінюваний товар.</w:t>
      </w:r>
    </w:p>
    <w:p w:rsidR="003B074C" w:rsidRPr="00965814" w:rsidRDefault="00494C00" w:rsidP="003B074C">
      <w:pPr>
        <w:shd w:val="clear" w:color="auto" w:fill="FFFFFF"/>
        <w:ind w:firstLine="567"/>
        <w:jc w:val="both"/>
        <w:rPr>
          <w:color w:val="000000"/>
          <w:sz w:val="28"/>
          <w:szCs w:val="28"/>
          <w:lang w:val="uk-UA" w:eastAsia="uk-UA"/>
        </w:rPr>
      </w:pPr>
      <w:r w:rsidRPr="00965814">
        <w:rPr>
          <w:color w:val="000000"/>
          <w:sz w:val="28"/>
          <w:szCs w:val="28"/>
          <w:lang w:val="uk-UA" w:eastAsia="uk-UA"/>
        </w:rPr>
        <w:t>Відповідно до п</w:t>
      </w:r>
      <w:r w:rsidR="003B074C" w:rsidRPr="00965814">
        <w:rPr>
          <w:color w:val="000000"/>
          <w:sz w:val="28"/>
          <w:szCs w:val="28"/>
          <w:lang w:val="uk-UA" w:eastAsia="uk-UA"/>
        </w:rPr>
        <w:t>ункт</w:t>
      </w:r>
      <w:r w:rsidR="00D529BC">
        <w:rPr>
          <w:color w:val="000000"/>
          <w:sz w:val="28"/>
          <w:szCs w:val="28"/>
          <w:lang w:val="uk-UA" w:eastAsia="uk-UA"/>
        </w:rPr>
        <w:t xml:space="preserve">у 5 </w:t>
      </w:r>
      <w:r w:rsidR="003B074C" w:rsidRPr="00965814">
        <w:rPr>
          <w:color w:val="000000"/>
          <w:sz w:val="28"/>
          <w:szCs w:val="28"/>
          <w:lang w:val="uk-UA" w:eastAsia="uk-UA"/>
        </w:rPr>
        <w:t>частини десятої статті 58 Кодексу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оцінюваних товарів до аеропорту, порту або іншого місця ввез</w:t>
      </w:r>
      <w:r w:rsidR="00D529BC">
        <w:rPr>
          <w:color w:val="000000"/>
          <w:sz w:val="28"/>
          <w:szCs w:val="28"/>
          <w:lang w:val="uk-UA" w:eastAsia="uk-UA"/>
        </w:rPr>
        <w:t>ення на митну територію України</w:t>
      </w:r>
      <w:r w:rsidR="003B074C" w:rsidRPr="00965814">
        <w:rPr>
          <w:color w:val="000000"/>
          <w:sz w:val="28"/>
          <w:szCs w:val="28"/>
          <w:lang w:val="uk-UA" w:eastAsia="uk-UA"/>
        </w:rPr>
        <w:t>.</w:t>
      </w:r>
    </w:p>
    <w:p w:rsidR="003B074C" w:rsidRPr="00965814" w:rsidRDefault="003B074C" w:rsidP="003B074C">
      <w:pPr>
        <w:ind w:firstLine="567"/>
        <w:jc w:val="both"/>
        <w:rPr>
          <w:sz w:val="28"/>
          <w:szCs w:val="28"/>
          <w:lang w:val="uk-UA"/>
        </w:rPr>
      </w:pPr>
      <w:r w:rsidRPr="00965814">
        <w:rPr>
          <w:sz w:val="28"/>
          <w:szCs w:val="28"/>
          <w:lang w:val="uk-UA"/>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3B074C" w:rsidRPr="00965814" w:rsidRDefault="003B074C" w:rsidP="003B074C">
      <w:pPr>
        <w:ind w:firstLine="567"/>
        <w:jc w:val="both"/>
        <w:rPr>
          <w:sz w:val="28"/>
          <w:szCs w:val="28"/>
          <w:lang w:val="uk-UA"/>
        </w:rPr>
      </w:pPr>
      <w:r w:rsidRPr="00965814">
        <w:rPr>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3B074C" w:rsidRPr="00965814" w:rsidRDefault="003B074C" w:rsidP="003B074C">
      <w:pPr>
        <w:ind w:firstLine="567"/>
        <w:jc w:val="both"/>
        <w:rPr>
          <w:sz w:val="28"/>
          <w:szCs w:val="28"/>
          <w:lang w:val="uk-UA"/>
        </w:rPr>
      </w:pPr>
      <w:r w:rsidRPr="00965814">
        <w:rPr>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3B074C" w:rsidRDefault="003B074C" w:rsidP="003B074C">
      <w:pPr>
        <w:ind w:firstLine="567"/>
        <w:jc w:val="both"/>
        <w:rPr>
          <w:sz w:val="28"/>
          <w:szCs w:val="28"/>
          <w:lang w:val="uk-UA"/>
        </w:rPr>
      </w:pPr>
      <w:r w:rsidRPr="00965814">
        <w:rPr>
          <w:sz w:val="28"/>
          <w:szCs w:val="28"/>
          <w:lang w:val="uk-UA"/>
        </w:rPr>
        <w:t xml:space="preserve">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w:t>
      </w:r>
      <w:r w:rsidRPr="00D61CE2">
        <w:rPr>
          <w:sz w:val="28"/>
          <w:szCs w:val="28"/>
          <w:lang w:val="uk-UA"/>
        </w:rPr>
        <w:t>територію України та по митній території України, розмір тарифної ставки на перевезення за одиницю виміру (вагу) товару за 1 кілометр маршруту.</w:t>
      </w:r>
    </w:p>
    <w:p w:rsidR="00B92645" w:rsidRDefault="00B92645" w:rsidP="00B92645">
      <w:pPr>
        <w:ind w:firstLine="567"/>
        <w:jc w:val="both"/>
        <w:rPr>
          <w:sz w:val="28"/>
          <w:szCs w:val="28"/>
          <w:lang w:val="uk-UA" w:eastAsia="en-US"/>
        </w:rPr>
      </w:pPr>
      <w:r>
        <w:rPr>
          <w:sz w:val="28"/>
          <w:szCs w:val="28"/>
          <w:lang w:val="uk-UA" w:eastAsia="en-US"/>
        </w:rPr>
        <w:t>Слід зазначити,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D61CE2" w:rsidRDefault="00D61CE2" w:rsidP="003B074C">
      <w:pPr>
        <w:ind w:firstLine="567"/>
        <w:jc w:val="both"/>
        <w:rPr>
          <w:sz w:val="28"/>
          <w:szCs w:val="28"/>
          <w:lang w:val="uk-UA"/>
        </w:rPr>
      </w:pPr>
      <w:r w:rsidRPr="00D61CE2">
        <w:rPr>
          <w:sz w:val="28"/>
          <w:szCs w:val="28"/>
          <w:lang w:val="uk-UA"/>
        </w:rPr>
        <w:t xml:space="preserve">Відповідно до митної декларації країни відправлення від </w:t>
      </w:r>
      <w:r w:rsidRPr="003F20F3">
        <w:rPr>
          <w:sz w:val="28"/>
          <w:szCs w:val="28"/>
          <w:lang w:val="uk-UA"/>
        </w:rPr>
        <w:t>c8dfb69b18d17ca6e1b4f70a4e2ab6a9a373babdea3ecf3bd0fe66cc545c3df8</w:t>
      </w:r>
      <w:r w:rsidRPr="00D61CE2">
        <w:rPr>
          <w:sz w:val="28"/>
          <w:szCs w:val="28"/>
          <w:lang w:val="uk-UA"/>
        </w:rPr>
        <w:t>№</w:t>
      </w:r>
      <w:r w:rsidRPr="003F20F3">
        <w:rPr>
          <w:sz w:val="28"/>
          <w:szCs w:val="28"/>
          <w:lang w:val="uk-UA"/>
        </w:rPr>
        <w:t>ed094709be39284b74556a9c74f6684b6fff164137f4de46a7591229a95ae53b</w:t>
      </w:r>
      <w:r w:rsidRPr="00D61CE2">
        <w:rPr>
          <w:sz w:val="28"/>
          <w:szCs w:val="28"/>
          <w:lang w:val="uk-UA"/>
        </w:rPr>
        <w:t xml:space="preserve"> </w:t>
      </w:r>
      <w:r w:rsidR="00BB3198">
        <w:rPr>
          <w:sz w:val="28"/>
          <w:szCs w:val="28"/>
          <w:lang w:val="uk-UA"/>
        </w:rPr>
        <w:t>експорт</w:t>
      </w:r>
      <w:r w:rsidRPr="00D61CE2">
        <w:rPr>
          <w:sz w:val="28"/>
          <w:szCs w:val="28"/>
          <w:lang w:val="uk-UA"/>
        </w:rPr>
        <w:t xml:space="preserve"> товару здійснюв</w:t>
      </w:r>
      <w:r w:rsidR="00BB3198">
        <w:rPr>
          <w:sz w:val="28"/>
          <w:szCs w:val="28"/>
          <w:lang w:val="uk-UA"/>
        </w:rPr>
        <w:t>ався</w:t>
      </w:r>
      <w:r w:rsidRPr="00D61CE2">
        <w:rPr>
          <w:sz w:val="28"/>
          <w:szCs w:val="28"/>
          <w:lang w:val="uk-UA"/>
        </w:rPr>
        <w:t xml:space="preserve"> на умовах поставки EXW, </w:t>
      </w:r>
      <w:proofErr w:type="spellStart"/>
      <w:r w:rsidRPr="003F20F3">
        <w:rPr>
          <w:sz w:val="28"/>
          <w:szCs w:val="28"/>
          <w:lang w:val="uk-UA"/>
        </w:rPr>
        <w:t>f715c83fb2d5095e5821e11a4f8e0fbc6121d6b97fe418bbe566b8afca245fe9</w:t>
      </w:r>
      <w:proofErr w:type="spellEnd"/>
      <w:r w:rsidRPr="003F20F3">
        <w:rPr>
          <w:sz w:val="28"/>
          <w:szCs w:val="28"/>
          <w:lang w:val="uk-UA"/>
        </w:rPr>
        <w:t>4f5a2ada1166172aa1744ca79a54e169d0a38da140fd0e02c6b0c68a4efbca90</w:t>
      </w:r>
      <w:proofErr w:type="spellStart"/>
      <w:r w:rsidRPr="003F20F3">
        <w:rPr>
          <w:sz w:val="28"/>
          <w:szCs w:val="28"/>
          <w:lang w:val="uk-UA"/>
        </w:rPr>
        <w:t>6a19d4d3ec376b85e691aab29d3096e9b02c98de7dccffad76517298087cbdaa</w:t>
      </w:r>
      <w:proofErr w:type="spellEnd"/>
      <w:r w:rsidRPr="003F20F3">
        <w:rPr>
          <w:sz w:val="28"/>
          <w:szCs w:val="28"/>
          <w:lang w:val="uk-UA"/>
        </w:rPr>
        <w:t>bf3e57429138b78baa75ea36c32ddc31a596924f6e02af4b6abd7bdeedc631f5</w:t>
      </w:r>
      <w:r w:rsidRPr="00D61CE2">
        <w:rPr>
          <w:sz w:val="28"/>
          <w:szCs w:val="28"/>
          <w:lang w:val="uk-UA"/>
        </w:rPr>
        <w:t xml:space="preserve">. </w:t>
      </w:r>
    </w:p>
    <w:p w:rsidR="00F83D53" w:rsidRDefault="00D61CE2" w:rsidP="003B074C">
      <w:pPr>
        <w:ind w:firstLine="567"/>
        <w:jc w:val="both"/>
        <w:rPr>
          <w:sz w:val="28"/>
          <w:szCs w:val="28"/>
          <w:lang w:val="uk-UA"/>
        </w:rPr>
      </w:pPr>
      <w:r>
        <w:rPr>
          <w:sz w:val="28"/>
          <w:szCs w:val="28"/>
          <w:lang w:val="uk-UA"/>
        </w:rPr>
        <w:lastRenderedPageBreak/>
        <w:t xml:space="preserve">Згідно з </w:t>
      </w:r>
      <w:r w:rsidRPr="00D61CE2">
        <w:rPr>
          <w:sz w:val="28"/>
          <w:szCs w:val="28"/>
          <w:lang w:val="uk-UA"/>
        </w:rPr>
        <w:t>правил</w:t>
      </w:r>
      <w:r>
        <w:rPr>
          <w:sz w:val="28"/>
          <w:szCs w:val="28"/>
          <w:lang w:val="uk-UA"/>
        </w:rPr>
        <w:t>ами тлумачення</w:t>
      </w:r>
      <w:r w:rsidRPr="00D61CE2">
        <w:rPr>
          <w:sz w:val="28"/>
          <w:szCs w:val="28"/>
          <w:lang w:val="uk-UA"/>
        </w:rPr>
        <w:t xml:space="preserve"> Інкотермс </w:t>
      </w:r>
      <w:r>
        <w:rPr>
          <w:sz w:val="28"/>
          <w:szCs w:val="28"/>
          <w:lang w:val="uk-UA"/>
        </w:rPr>
        <w:t xml:space="preserve">2020 </w:t>
      </w:r>
      <w:r w:rsidRPr="00D61CE2">
        <w:rPr>
          <w:sz w:val="28"/>
          <w:szCs w:val="28"/>
          <w:lang w:val="uk-UA"/>
        </w:rPr>
        <w:t xml:space="preserve">умови поставки EXW «франко-завод» означають, що продавець здійснив поставку в момент, коли товар наданий у розпорядження покупця на площах підприємства продавця чи іншому названому місці. Продавець не має зобов’язання перед покупцем завантажувати товар, навіть якщо на практиці продавець має для цього кращі умови. Якщо продавець все ж завантажив товар, продавець робить це на ризик та за рахунок покупця. </w:t>
      </w:r>
    </w:p>
    <w:p w:rsidR="005A5EAB" w:rsidRDefault="003B074C" w:rsidP="005A5EAB">
      <w:pPr>
        <w:ind w:firstLine="567"/>
        <w:jc w:val="both"/>
        <w:rPr>
          <w:sz w:val="28"/>
          <w:szCs w:val="28"/>
          <w:lang w:val="uk-UA"/>
        </w:rPr>
      </w:pPr>
      <w:r w:rsidRPr="00D61CE2">
        <w:rPr>
          <w:sz w:val="28"/>
          <w:szCs w:val="28"/>
          <w:lang w:val="uk-UA"/>
        </w:rPr>
        <w:t xml:space="preserve">Для підтвердження витрат на транспортування оцінюваного товару декларантом до митного оформлення надано </w:t>
      </w:r>
      <w:r w:rsidR="00D529BC" w:rsidRPr="00D61CE2">
        <w:rPr>
          <w:sz w:val="28"/>
          <w:szCs w:val="28"/>
          <w:lang w:val="uk-UA"/>
        </w:rPr>
        <w:t xml:space="preserve">довідку від </w:t>
      </w:r>
      <w:r w:rsidR="00D529BC" w:rsidRPr="003F20F3">
        <w:rPr>
          <w:sz w:val="28"/>
          <w:szCs w:val="28"/>
          <w:lang w:val="uk-UA"/>
        </w:rPr>
        <w:t>f45f98240daf61a18e3fa7aba0a986bd2d803db6977dbf29e27caf5c9fc5b3eb</w:t>
      </w:r>
      <w:r w:rsidR="004B79CD">
        <w:rPr>
          <w:sz w:val="28"/>
          <w:szCs w:val="28"/>
          <w:lang w:val="uk-UA"/>
        </w:rPr>
        <w:t>, яка</w:t>
      </w:r>
      <w:r w:rsidR="005550FF">
        <w:rPr>
          <w:sz w:val="28"/>
          <w:szCs w:val="28"/>
          <w:lang w:val="uk-UA"/>
        </w:rPr>
        <w:t xml:space="preserve"> не </w:t>
      </w:r>
      <w:r w:rsidR="004B79CD">
        <w:rPr>
          <w:sz w:val="28"/>
          <w:szCs w:val="28"/>
          <w:lang w:val="uk-UA"/>
        </w:rPr>
        <w:t>містить відомостей про</w:t>
      </w:r>
      <w:r w:rsidR="004B79CD" w:rsidRPr="00965814">
        <w:rPr>
          <w:sz w:val="28"/>
          <w:szCs w:val="28"/>
          <w:lang w:val="uk-UA"/>
        </w:rPr>
        <w:t xml:space="preserve"> маршрут перевезення, його протяжність у кілометрах до місця ввезення на митну </w:t>
      </w:r>
      <w:r w:rsidR="004B79CD" w:rsidRPr="00D61CE2">
        <w:rPr>
          <w:sz w:val="28"/>
          <w:szCs w:val="28"/>
          <w:lang w:val="uk-UA"/>
        </w:rPr>
        <w:t>територію України та по митній території України, розмір тарифної ставки на перевезення за одиницю виміру (вагу) товару за 1 кілометр маршруту</w:t>
      </w:r>
      <w:r w:rsidR="005A5EAB">
        <w:rPr>
          <w:sz w:val="28"/>
          <w:szCs w:val="28"/>
          <w:lang w:val="uk-UA"/>
        </w:rPr>
        <w:t xml:space="preserve">, а також </w:t>
      </w:r>
      <w:r w:rsidR="005550FF">
        <w:rPr>
          <w:sz w:val="28"/>
          <w:szCs w:val="28"/>
          <w:lang w:val="uk-UA"/>
        </w:rPr>
        <w:t>вартість навантаження товару</w:t>
      </w:r>
      <w:r w:rsidR="005A5EAB">
        <w:rPr>
          <w:sz w:val="28"/>
          <w:szCs w:val="28"/>
          <w:lang w:val="uk-UA"/>
        </w:rPr>
        <w:t>, враховуючи умови поставки</w:t>
      </w:r>
      <w:r w:rsidR="00F83D53">
        <w:rPr>
          <w:sz w:val="28"/>
          <w:szCs w:val="28"/>
          <w:lang w:val="uk-UA"/>
        </w:rPr>
        <w:t xml:space="preserve"> </w:t>
      </w:r>
      <w:r w:rsidR="005A5EAB" w:rsidRPr="00D61CE2">
        <w:rPr>
          <w:sz w:val="28"/>
          <w:szCs w:val="28"/>
          <w:lang w:val="uk-UA"/>
        </w:rPr>
        <w:t>EXW</w:t>
      </w:r>
      <w:r w:rsidR="005A5EAB">
        <w:rPr>
          <w:sz w:val="28"/>
          <w:szCs w:val="28"/>
          <w:lang w:val="uk-UA"/>
        </w:rPr>
        <w:t>.</w:t>
      </w:r>
    </w:p>
    <w:p w:rsidR="005A5EAB" w:rsidRDefault="005A5EAB" w:rsidP="005A5EAB">
      <w:pPr>
        <w:ind w:firstLine="567"/>
        <w:jc w:val="both"/>
        <w:rPr>
          <w:sz w:val="28"/>
          <w:szCs w:val="28"/>
          <w:lang w:val="uk-UA"/>
        </w:rPr>
      </w:pPr>
      <w:r>
        <w:rPr>
          <w:sz w:val="28"/>
          <w:szCs w:val="28"/>
          <w:lang w:val="uk-UA"/>
        </w:rPr>
        <w:t xml:space="preserve">Таким чином, декларантом не забезпечено надання митному органу відповідно до положень пункту 6 частини другої статті 53 Кодексу належних документальних підтверджень </w:t>
      </w:r>
      <w:r>
        <w:rPr>
          <w:color w:val="000000"/>
          <w:sz w:val="28"/>
          <w:szCs w:val="28"/>
          <w:lang w:val="uk-UA" w:eastAsia="uk-UA"/>
        </w:rPr>
        <w:t>вартості</w:t>
      </w:r>
      <w:r w:rsidRPr="00965814">
        <w:rPr>
          <w:color w:val="000000"/>
          <w:sz w:val="28"/>
          <w:szCs w:val="28"/>
          <w:lang w:val="uk-UA" w:eastAsia="uk-UA"/>
        </w:rPr>
        <w:t xml:space="preserve"> транспортування оцінюваних товарів до аеропорту, порту або іншого місця ввез</w:t>
      </w:r>
      <w:r>
        <w:rPr>
          <w:color w:val="000000"/>
          <w:sz w:val="28"/>
          <w:szCs w:val="28"/>
          <w:lang w:val="uk-UA" w:eastAsia="uk-UA"/>
        </w:rPr>
        <w:t>ення на митну територію України.</w:t>
      </w:r>
      <w:r>
        <w:rPr>
          <w:sz w:val="28"/>
          <w:szCs w:val="28"/>
          <w:lang w:val="uk-UA"/>
        </w:rPr>
        <w:t xml:space="preserve"> </w:t>
      </w:r>
    </w:p>
    <w:p w:rsidR="005550FF" w:rsidRPr="00E74F2A" w:rsidRDefault="005A5EAB" w:rsidP="005550FF">
      <w:pPr>
        <w:pStyle w:val="ac"/>
        <w:ind w:firstLine="561"/>
        <w:jc w:val="both"/>
      </w:pPr>
      <w:r>
        <w:t xml:space="preserve">Щодо додатково наданої </w:t>
      </w:r>
      <w:r w:rsidR="005550FF">
        <w:t xml:space="preserve">до скарги </w:t>
      </w:r>
      <w:r>
        <w:t>квитанції</w:t>
      </w:r>
      <w:r w:rsidR="005550FF">
        <w:t xml:space="preserve"> від </w:t>
      </w:r>
      <w:r w:rsidR="005550FF" w:rsidRPr="003F20F3">
        <w:rPr/>
        <w:t>c8dfb69b18d17ca6e1b4f70a4e2ab6a9a373babdea3ecf3bd0fe66cc545c3df8</w:t>
      </w:r>
      <w:r w:rsidR="005550FF">
        <w:t xml:space="preserve">№ </w:t>
      </w:r>
      <w:r w:rsidR="005550FF" w:rsidRPr="003F20F3">
        <w:rPr/>
        <w:t>c96a842f0a1dba1df550c6611b0d82d6ab1a13c4a58b55aca63d3003645517f5</w:t>
      </w:r>
      <w:r>
        <w:t>, то</w:t>
      </w:r>
      <w:r w:rsidR="00B92645">
        <w:t xml:space="preserve"> </w:t>
      </w:r>
      <w:r>
        <w:t>така квитанці</w:t>
      </w:r>
      <w:r w:rsidR="00EB31FD">
        <w:t>я</w:t>
      </w:r>
      <w:r>
        <w:t xml:space="preserve"> містить відомості про оплату </w:t>
      </w:r>
      <w:r w:rsidR="005550FF">
        <w:t>послуг, пов’язаних з експортом товару в Україну</w:t>
      </w:r>
      <w:r w:rsidR="00B92645">
        <w:t xml:space="preserve">, тобто </w:t>
      </w:r>
      <w:r w:rsidR="00EB31FD">
        <w:t xml:space="preserve">які </w:t>
      </w:r>
      <w:r w:rsidR="00B92645">
        <w:t>пов’язані з транспортування товару</w:t>
      </w:r>
      <w:r w:rsidR="00EB31FD">
        <w:t>.</w:t>
      </w:r>
      <w:r w:rsidR="005550FF" w:rsidRPr="00E74F2A">
        <w:rPr>
          <w:lang w:eastAsia="en-US"/>
        </w:rPr>
        <w:t xml:space="preserve"> </w:t>
      </w:r>
      <w:r w:rsidR="00EB31FD">
        <w:rPr>
          <w:lang w:eastAsia="en-US"/>
        </w:rPr>
        <w:t>О</w:t>
      </w:r>
      <w:r w:rsidR="005550FF">
        <w:rPr>
          <w:lang w:eastAsia="en-US"/>
        </w:rPr>
        <w:t>днак</w:t>
      </w:r>
      <w:r w:rsidR="00EB31FD">
        <w:t xml:space="preserve">, аналізом граф 42 і 45 ЕМД </w:t>
      </w:r>
      <w:r w:rsidR="00EB31FD" w:rsidRPr="00965814">
        <w:t xml:space="preserve">від </w:t>
      </w:r>
      <w:r w:rsidR="00EB31FD">
        <w:t>02.02.2026</w:t>
      </w:r>
      <w:r w:rsidR="00EB31FD" w:rsidRPr="00965814">
        <w:t xml:space="preserve"> № </w:t>
      </w:r>
      <w:r w:rsidR="00EB31FD" w:rsidRPr="00077CE4">
        <w:t>26UA209180006852U6</w:t>
      </w:r>
      <w:r w:rsidR="00EB31FD">
        <w:t xml:space="preserve"> </w:t>
      </w:r>
      <w:r w:rsidR="00EB31FD" w:rsidRPr="004D3928">
        <w:t xml:space="preserve">встановлено, що </w:t>
      </w:r>
      <w:r w:rsidR="00EB31FD">
        <w:t>такі витрати</w:t>
      </w:r>
      <w:r w:rsidR="00EB31FD" w:rsidRPr="004D3928">
        <w:t xml:space="preserve"> </w:t>
      </w:r>
      <w:r w:rsidR="00EB31FD">
        <w:t>не включено</w:t>
      </w:r>
      <w:r w:rsidR="005550FF" w:rsidRPr="00E74F2A">
        <w:t xml:space="preserve"> до ціни, що фактично сплачена</w:t>
      </w:r>
      <w:r w:rsidR="00EB31FD">
        <w:t xml:space="preserve"> за оцінюваний товар</w:t>
      </w:r>
      <w:r w:rsidR="005550FF" w:rsidRPr="00E74F2A">
        <w:t>.</w:t>
      </w:r>
    </w:p>
    <w:p w:rsidR="003B074C" w:rsidRPr="000604D1" w:rsidRDefault="00F96C64" w:rsidP="003B074C">
      <w:pPr>
        <w:widowControl w:val="0"/>
        <w:ind w:firstLine="567"/>
        <w:jc w:val="both"/>
        <w:rPr>
          <w:sz w:val="28"/>
          <w:szCs w:val="28"/>
          <w:lang w:val="uk-UA"/>
        </w:rPr>
      </w:pPr>
      <w:r w:rsidRPr="00D61CE2">
        <w:rPr>
          <w:sz w:val="28"/>
          <w:szCs w:val="28"/>
          <w:lang w:val="uk-UA"/>
        </w:rPr>
        <w:t>Окремо</w:t>
      </w:r>
      <w:r w:rsidR="003B074C" w:rsidRPr="00D61CE2">
        <w:rPr>
          <w:sz w:val="28"/>
          <w:szCs w:val="28"/>
          <w:lang w:val="uk-UA"/>
        </w:rPr>
        <w:t xml:space="preserve"> слід зауважити, що на запит Митниці декларантом у рамках частини третьої статті 53 Кодексу не надано: банківські платіжні документи, що стосуються оцінюваного товару; за наявності - інші платіжні та/або бухгалтерські документи, що підтвер</w:t>
      </w:r>
      <w:r w:rsidR="003B074C" w:rsidRPr="00965814">
        <w:rPr>
          <w:sz w:val="28"/>
          <w:szCs w:val="28"/>
          <w:lang w:val="uk-UA"/>
        </w:rPr>
        <w:t xml:space="preserve">джують вартість товару та містять реквізити, необхідні для ідентифікації ввезеного товару; якщо здійснювалося страхування, страхові документи, а також документи, що містять відомості про вартість страхування; транспортні (перевізні) документи, а також документи, що містять відомості про вартість перевезення товару; </w:t>
      </w:r>
      <w:r w:rsidR="00875C00">
        <w:rPr>
          <w:sz w:val="28"/>
          <w:szCs w:val="28"/>
          <w:lang w:val="uk-UA"/>
        </w:rPr>
        <w:t xml:space="preserve">висновки про якісні та вартісні характеристики товарів, підготовлені спеціалізованими експертними </w:t>
      </w:r>
      <w:r w:rsidR="00875C00" w:rsidRPr="000604D1">
        <w:rPr>
          <w:sz w:val="28"/>
          <w:szCs w:val="28"/>
          <w:lang w:val="uk-UA"/>
        </w:rPr>
        <w:t>організаціями</w:t>
      </w:r>
      <w:r w:rsidR="003B074C" w:rsidRPr="000604D1">
        <w:rPr>
          <w:sz w:val="28"/>
          <w:szCs w:val="28"/>
          <w:lang w:val="uk-UA"/>
        </w:rPr>
        <w:t>.</w:t>
      </w:r>
    </w:p>
    <w:p w:rsidR="000604D1" w:rsidRPr="000604D1" w:rsidRDefault="000604D1" w:rsidP="003B074C">
      <w:pPr>
        <w:widowControl w:val="0"/>
        <w:ind w:firstLine="567"/>
        <w:jc w:val="both"/>
        <w:rPr>
          <w:sz w:val="28"/>
          <w:szCs w:val="28"/>
          <w:lang w:val="uk-UA"/>
        </w:rPr>
      </w:pPr>
      <w:r w:rsidRPr="000604D1">
        <w:rPr>
          <w:sz w:val="28"/>
          <w:szCs w:val="28"/>
          <w:lang w:val="uk-UA"/>
        </w:rPr>
        <w:t>Відповідно до частини другої статті 58 Кодексу м</w:t>
      </w:r>
      <w:proofErr w:type="spellStart"/>
      <w:r w:rsidRPr="000604D1">
        <w:rPr>
          <w:sz w:val="28"/>
          <w:szCs w:val="28"/>
        </w:rPr>
        <w:t>етод</w:t>
      </w:r>
      <w:proofErr w:type="spellEnd"/>
      <w:r w:rsidRPr="000604D1">
        <w:rPr>
          <w:sz w:val="28"/>
          <w:szCs w:val="28"/>
        </w:rPr>
        <w:t xml:space="preserve"> </w:t>
      </w:r>
      <w:proofErr w:type="spellStart"/>
      <w:r w:rsidRPr="000604D1">
        <w:rPr>
          <w:sz w:val="28"/>
          <w:szCs w:val="28"/>
        </w:rPr>
        <w:t>визначення</w:t>
      </w:r>
      <w:proofErr w:type="spellEnd"/>
      <w:r w:rsidRPr="000604D1">
        <w:rPr>
          <w:sz w:val="28"/>
          <w:szCs w:val="28"/>
        </w:rPr>
        <w:t xml:space="preserve"> </w:t>
      </w:r>
      <w:proofErr w:type="spellStart"/>
      <w:r w:rsidRPr="000604D1">
        <w:rPr>
          <w:sz w:val="28"/>
          <w:szCs w:val="28"/>
        </w:rPr>
        <w:t>митної</w:t>
      </w:r>
      <w:proofErr w:type="spellEnd"/>
      <w:r w:rsidRPr="000604D1">
        <w:rPr>
          <w:sz w:val="28"/>
          <w:szCs w:val="28"/>
        </w:rPr>
        <w:t xml:space="preserve"> </w:t>
      </w:r>
      <w:proofErr w:type="spellStart"/>
      <w:r w:rsidRPr="000604D1">
        <w:rPr>
          <w:sz w:val="28"/>
          <w:szCs w:val="28"/>
        </w:rPr>
        <w:t>вартості</w:t>
      </w:r>
      <w:proofErr w:type="spellEnd"/>
      <w:r w:rsidRPr="000604D1">
        <w:rPr>
          <w:sz w:val="28"/>
          <w:szCs w:val="28"/>
        </w:rPr>
        <w:t xml:space="preserve"> </w:t>
      </w:r>
      <w:proofErr w:type="spellStart"/>
      <w:r w:rsidRPr="000604D1">
        <w:rPr>
          <w:sz w:val="28"/>
          <w:szCs w:val="28"/>
        </w:rPr>
        <w:t>товарів</w:t>
      </w:r>
      <w:proofErr w:type="spellEnd"/>
      <w:r w:rsidRPr="000604D1">
        <w:rPr>
          <w:sz w:val="28"/>
          <w:szCs w:val="28"/>
        </w:rPr>
        <w:t xml:space="preserve"> за </w:t>
      </w:r>
      <w:proofErr w:type="spellStart"/>
      <w:r w:rsidRPr="000604D1">
        <w:rPr>
          <w:sz w:val="28"/>
          <w:szCs w:val="28"/>
        </w:rPr>
        <w:t>ціною</w:t>
      </w:r>
      <w:proofErr w:type="spellEnd"/>
      <w:r w:rsidRPr="000604D1">
        <w:rPr>
          <w:sz w:val="28"/>
          <w:szCs w:val="28"/>
        </w:rPr>
        <w:t xml:space="preserve"> договору (контракту) </w:t>
      </w:r>
      <w:proofErr w:type="spellStart"/>
      <w:r w:rsidRPr="000604D1">
        <w:rPr>
          <w:sz w:val="28"/>
          <w:szCs w:val="28"/>
        </w:rPr>
        <w:t>щодо</w:t>
      </w:r>
      <w:proofErr w:type="spellEnd"/>
      <w:r w:rsidRPr="000604D1">
        <w:rPr>
          <w:sz w:val="28"/>
          <w:szCs w:val="28"/>
        </w:rPr>
        <w:t xml:space="preserve"> </w:t>
      </w:r>
      <w:proofErr w:type="spellStart"/>
      <w:r w:rsidRPr="000604D1">
        <w:rPr>
          <w:sz w:val="28"/>
          <w:szCs w:val="28"/>
        </w:rPr>
        <w:t>товарів</w:t>
      </w:r>
      <w:proofErr w:type="spellEnd"/>
      <w:r w:rsidRPr="000604D1">
        <w:rPr>
          <w:sz w:val="28"/>
          <w:szCs w:val="28"/>
        </w:rPr>
        <w:t xml:space="preserve">, </w:t>
      </w:r>
      <w:proofErr w:type="spellStart"/>
      <w:r w:rsidRPr="000604D1">
        <w:rPr>
          <w:sz w:val="28"/>
          <w:szCs w:val="28"/>
        </w:rPr>
        <w:t>які</w:t>
      </w:r>
      <w:proofErr w:type="spellEnd"/>
      <w:r w:rsidRPr="000604D1">
        <w:rPr>
          <w:sz w:val="28"/>
          <w:szCs w:val="28"/>
        </w:rPr>
        <w:t xml:space="preserve"> </w:t>
      </w:r>
      <w:proofErr w:type="spellStart"/>
      <w:r w:rsidRPr="000604D1">
        <w:rPr>
          <w:sz w:val="28"/>
          <w:szCs w:val="28"/>
        </w:rPr>
        <w:t>імпортуються</w:t>
      </w:r>
      <w:proofErr w:type="spellEnd"/>
      <w:r w:rsidRPr="000604D1">
        <w:rPr>
          <w:sz w:val="28"/>
          <w:szCs w:val="28"/>
        </w:rPr>
        <w:t xml:space="preserve">, не </w:t>
      </w:r>
      <w:proofErr w:type="spellStart"/>
      <w:r w:rsidRPr="000604D1">
        <w:rPr>
          <w:sz w:val="28"/>
          <w:szCs w:val="28"/>
        </w:rPr>
        <w:t>застосовується</w:t>
      </w:r>
      <w:proofErr w:type="spellEnd"/>
      <w:r w:rsidRPr="000604D1">
        <w:rPr>
          <w:sz w:val="28"/>
          <w:szCs w:val="28"/>
        </w:rPr>
        <w:t xml:space="preserve">, </w:t>
      </w:r>
      <w:proofErr w:type="spellStart"/>
      <w:r w:rsidRPr="000604D1">
        <w:rPr>
          <w:sz w:val="28"/>
          <w:szCs w:val="28"/>
        </w:rPr>
        <w:t>якщо</w:t>
      </w:r>
      <w:proofErr w:type="spellEnd"/>
      <w:r w:rsidRPr="000604D1">
        <w:rPr>
          <w:sz w:val="28"/>
          <w:szCs w:val="28"/>
        </w:rPr>
        <w:t xml:space="preserve"> </w:t>
      </w:r>
      <w:proofErr w:type="spellStart"/>
      <w:r w:rsidRPr="000604D1">
        <w:rPr>
          <w:sz w:val="28"/>
          <w:szCs w:val="28"/>
        </w:rPr>
        <w:t>використані</w:t>
      </w:r>
      <w:proofErr w:type="spellEnd"/>
      <w:r w:rsidRPr="000604D1">
        <w:rPr>
          <w:sz w:val="28"/>
          <w:szCs w:val="28"/>
        </w:rPr>
        <w:t xml:space="preserve"> декларантом </w:t>
      </w:r>
      <w:proofErr w:type="spellStart"/>
      <w:r w:rsidRPr="000604D1">
        <w:rPr>
          <w:sz w:val="28"/>
          <w:szCs w:val="28"/>
        </w:rPr>
        <w:t>відомості</w:t>
      </w:r>
      <w:proofErr w:type="spellEnd"/>
      <w:r w:rsidRPr="000604D1">
        <w:rPr>
          <w:sz w:val="28"/>
          <w:szCs w:val="28"/>
        </w:rPr>
        <w:t xml:space="preserve"> не </w:t>
      </w:r>
      <w:proofErr w:type="spellStart"/>
      <w:r w:rsidRPr="000604D1">
        <w:rPr>
          <w:sz w:val="28"/>
          <w:szCs w:val="28"/>
        </w:rPr>
        <w:t>підтверджені</w:t>
      </w:r>
      <w:proofErr w:type="spellEnd"/>
      <w:r w:rsidRPr="000604D1">
        <w:rPr>
          <w:sz w:val="28"/>
          <w:szCs w:val="28"/>
        </w:rPr>
        <w:t xml:space="preserve"> документально </w:t>
      </w:r>
      <w:proofErr w:type="spellStart"/>
      <w:r w:rsidRPr="000604D1">
        <w:rPr>
          <w:sz w:val="28"/>
          <w:szCs w:val="28"/>
        </w:rPr>
        <w:t>або</w:t>
      </w:r>
      <w:proofErr w:type="spellEnd"/>
      <w:r w:rsidRPr="000604D1">
        <w:rPr>
          <w:sz w:val="28"/>
          <w:szCs w:val="28"/>
        </w:rPr>
        <w:t xml:space="preserve"> не </w:t>
      </w:r>
      <w:proofErr w:type="spellStart"/>
      <w:r w:rsidRPr="000604D1">
        <w:rPr>
          <w:sz w:val="28"/>
          <w:szCs w:val="28"/>
        </w:rPr>
        <w:t>визначені</w:t>
      </w:r>
      <w:proofErr w:type="spellEnd"/>
      <w:r w:rsidRPr="000604D1">
        <w:rPr>
          <w:sz w:val="28"/>
          <w:szCs w:val="28"/>
        </w:rPr>
        <w:t xml:space="preserve"> </w:t>
      </w:r>
      <w:proofErr w:type="spellStart"/>
      <w:r w:rsidRPr="000604D1">
        <w:rPr>
          <w:sz w:val="28"/>
          <w:szCs w:val="28"/>
        </w:rPr>
        <w:t>кількісно</w:t>
      </w:r>
      <w:proofErr w:type="spellEnd"/>
      <w:r w:rsidRPr="000604D1">
        <w:rPr>
          <w:sz w:val="28"/>
          <w:szCs w:val="28"/>
        </w:rPr>
        <w:t xml:space="preserve"> і </w:t>
      </w:r>
      <w:proofErr w:type="spellStart"/>
      <w:r w:rsidRPr="000604D1">
        <w:rPr>
          <w:sz w:val="28"/>
          <w:szCs w:val="28"/>
        </w:rPr>
        <w:t>достовірні</w:t>
      </w:r>
      <w:proofErr w:type="spellEnd"/>
      <w:r w:rsidRPr="000604D1">
        <w:rPr>
          <w:sz w:val="28"/>
          <w:szCs w:val="28"/>
        </w:rPr>
        <w:t xml:space="preserve"> та/</w:t>
      </w:r>
      <w:proofErr w:type="spellStart"/>
      <w:r w:rsidRPr="000604D1">
        <w:rPr>
          <w:sz w:val="28"/>
          <w:szCs w:val="28"/>
        </w:rPr>
        <w:t>або</w:t>
      </w:r>
      <w:proofErr w:type="spellEnd"/>
      <w:r w:rsidRPr="000604D1">
        <w:rPr>
          <w:sz w:val="28"/>
          <w:szCs w:val="28"/>
        </w:rPr>
        <w:t xml:space="preserve"> </w:t>
      </w:r>
      <w:proofErr w:type="spellStart"/>
      <w:r w:rsidRPr="000604D1">
        <w:rPr>
          <w:sz w:val="28"/>
          <w:szCs w:val="28"/>
        </w:rPr>
        <w:t>відсутня</w:t>
      </w:r>
      <w:proofErr w:type="spellEnd"/>
      <w:r w:rsidRPr="000604D1">
        <w:rPr>
          <w:sz w:val="28"/>
          <w:szCs w:val="28"/>
        </w:rPr>
        <w:t xml:space="preserve"> </w:t>
      </w:r>
      <w:proofErr w:type="spellStart"/>
      <w:r w:rsidRPr="000604D1">
        <w:rPr>
          <w:sz w:val="28"/>
          <w:szCs w:val="28"/>
        </w:rPr>
        <w:t>хоча</w:t>
      </w:r>
      <w:proofErr w:type="spellEnd"/>
      <w:r w:rsidRPr="000604D1">
        <w:rPr>
          <w:sz w:val="28"/>
          <w:szCs w:val="28"/>
        </w:rPr>
        <w:t xml:space="preserve"> б одна </w:t>
      </w:r>
      <w:proofErr w:type="spellStart"/>
      <w:r w:rsidRPr="000604D1">
        <w:rPr>
          <w:sz w:val="28"/>
          <w:szCs w:val="28"/>
        </w:rPr>
        <w:t>із</w:t>
      </w:r>
      <w:proofErr w:type="spellEnd"/>
      <w:r w:rsidRPr="000604D1">
        <w:rPr>
          <w:sz w:val="28"/>
          <w:szCs w:val="28"/>
        </w:rPr>
        <w:t xml:space="preserve"> </w:t>
      </w:r>
      <w:proofErr w:type="spellStart"/>
      <w:r w:rsidRPr="000604D1">
        <w:rPr>
          <w:sz w:val="28"/>
          <w:szCs w:val="28"/>
        </w:rPr>
        <w:t>складових</w:t>
      </w:r>
      <w:proofErr w:type="spellEnd"/>
      <w:r w:rsidRPr="000604D1">
        <w:rPr>
          <w:sz w:val="28"/>
          <w:szCs w:val="28"/>
        </w:rPr>
        <w:t xml:space="preserve"> </w:t>
      </w:r>
      <w:proofErr w:type="spellStart"/>
      <w:r w:rsidRPr="000604D1">
        <w:rPr>
          <w:sz w:val="28"/>
          <w:szCs w:val="28"/>
        </w:rPr>
        <w:t>митної</w:t>
      </w:r>
      <w:proofErr w:type="spellEnd"/>
      <w:r w:rsidRPr="000604D1">
        <w:rPr>
          <w:sz w:val="28"/>
          <w:szCs w:val="28"/>
        </w:rPr>
        <w:t xml:space="preserve"> </w:t>
      </w:r>
      <w:proofErr w:type="spellStart"/>
      <w:r w:rsidRPr="000604D1">
        <w:rPr>
          <w:sz w:val="28"/>
          <w:szCs w:val="28"/>
        </w:rPr>
        <w:t>вартості</w:t>
      </w:r>
      <w:proofErr w:type="spellEnd"/>
      <w:r w:rsidRPr="000604D1">
        <w:rPr>
          <w:sz w:val="28"/>
          <w:szCs w:val="28"/>
        </w:rPr>
        <w:t xml:space="preserve">, яка є </w:t>
      </w:r>
      <w:proofErr w:type="spellStart"/>
      <w:r w:rsidRPr="000604D1">
        <w:rPr>
          <w:sz w:val="28"/>
          <w:szCs w:val="28"/>
        </w:rPr>
        <w:t>обов’язковою</w:t>
      </w:r>
      <w:proofErr w:type="spellEnd"/>
      <w:r w:rsidRPr="000604D1">
        <w:rPr>
          <w:sz w:val="28"/>
          <w:szCs w:val="28"/>
        </w:rPr>
        <w:t xml:space="preserve"> при </w:t>
      </w:r>
      <w:proofErr w:type="spellStart"/>
      <w:r w:rsidRPr="000604D1">
        <w:rPr>
          <w:sz w:val="28"/>
          <w:szCs w:val="28"/>
        </w:rPr>
        <w:t>її</w:t>
      </w:r>
      <w:proofErr w:type="spellEnd"/>
      <w:r w:rsidRPr="000604D1">
        <w:rPr>
          <w:sz w:val="28"/>
          <w:szCs w:val="28"/>
        </w:rPr>
        <w:t xml:space="preserve"> </w:t>
      </w:r>
      <w:proofErr w:type="spellStart"/>
      <w:r w:rsidRPr="000604D1">
        <w:rPr>
          <w:sz w:val="28"/>
          <w:szCs w:val="28"/>
        </w:rPr>
        <w:t>обчисленні</w:t>
      </w:r>
      <w:proofErr w:type="spellEnd"/>
      <w:r w:rsidRPr="000604D1">
        <w:rPr>
          <w:sz w:val="28"/>
          <w:szCs w:val="28"/>
        </w:rPr>
        <w:t>.</w:t>
      </w:r>
    </w:p>
    <w:p w:rsidR="00B92645" w:rsidRDefault="00B92645" w:rsidP="00B92645">
      <w:pPr>
        <w:ind w:firstLine="567"/>
        <w:jc w:val="both"/>
        <w:rPr>
          <w:sz w:val="28"/>
          <w:szCs w:val="28"/>
          <w:lang w:val="uk-UA"/>
        </w:rPr>
      </w:pPr>
      <w:r w:rsidRPr="000604D1">
        <w:rPr>
          <w:sz w:val="28"/>
          <w:szCs w:val="28"/>
          <w:lang w:val="uk-UA"/>
        </w:rPr>
        <w:t>Підсумовуючи викладене, Держмитслужба</w:t>
      </w:r>
      <w:r>
        <w:rPr>
          <w:sz w:val="28"/>
          <w:szCs w:val="28"/>
          <w:lang w:val="uk-UA"/>
        </w:rPr>
        <w:t xml:space="preserve"> дійшла висновку, що декларантом:</w:t>
      </w:r>
    </w:p>
    <w:p w:rsidR="00B92645" w:rsidRDefault="00B92645" w:rsidP="00B92645">
      <w:pPr>
        <w:ind w:firstLine="567"/>
        <w:jc w:val="both"/>
        <w:rPr>
          <w:sz w:val="28"/>
          <w:szCs w:val="28"/>
          <w:lang w:val="uk-UA"/>
        </w:rPr>
      </w:pPr>
      <w:r w:rsidRPr="00A46799">
        <w:rPr>
          <w:color w:val="333333"/>
          <w:sz w:val="28"/>
          <w:szCs w:val="28"/>
          <w:lang w:val="uk-UA" w:eastAsia="uk-UA"/>
        </w:rPr>
        <w:t>невірно проведено розрахун</w:t>
      </w:r>
      <w:r>
        <w:rPr>
          <w:color w:val="333333"/>
          <w:sz w:val="28"/>
          <w:szCs w:val="28"/>
          <w:lang w:val="uk-UA" w:eastAsia="uk-UA"/>
        </w:rPr>
        <w:t>ок</w:t>
      </w:r>
      <w:r w:rsidRPr="00A46799">
        <w:rPr>
          <w:color w:val="333333"/>
          <w:sz w:val="28"/>
          <w:szCs w:val="28"/>
          <w:lang w:val="uk-UA" w:eastAsia="uk-UA"/>
        </w:rPr>
        <w:t xml:space="preserve"> митної вартості</w:t>
      </w:r>
      <w:r>
        <w:rPr>
          <w:color w:val="333333"/>
          <w:sz w:val="28"/>
          <w:szCs w:val="28"/>
          <w:lang w:val="uk-UA" w:eastAsia="uk-UA"/>
        </w:rPr>
        <w:t>;</w:t>
      </w:r>
    </w:p>
    <w:p w:rsidR="00B92645" w:rsidRDefault="00B92645" w:rsidP="00B92645">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не подано документів, визначених частинами другою-третьою статті 53 Кодексу;</w:t>
      </w:r>
    </w:p>
    <w:p w:rsidR="00B92645" w:rsidRDefault="00B92645" w:rsidP="00B92645">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lastRenderedPageBreak/>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B92645" w:rsidRDefault="00B92645" w:rsidP="00B92645">
      <w:pPr>
        <w:autoSpaceDE w:val="0"/>
        <w:autoSpaceDN w:val="0"/>
        <w:adjustRightInd w:val="0"/>
        <w:ind w:firstLine="567"/>
        <w:jc w:val="both"/>
        <w:rPr>
          <w:color w:val="000000"/>
          <w:sz w:val="28"/>
          <w:szCs w:val="28"/>
          <w:lang w:val="uk-UA" w:eastAsia="uk-UA"/>
        </w:rPr>
      </w:pPr>
      <w:r>
        <w:rPr>
          <w:rFonts w:ascii="TimesNewRomanPSMT" w:hAnsi="TimesNewRomanPSMT" w:cs="TimesNewRomanPSMT"/>
          <w:sz w:val="28"/>
          <w:szCs w:val="28"/>
          <w:lang w:val="uk-UA" w:eastAsia="uk-UA"/>
        </w:rPr>
        <w:t xml:space="preserve">Отже, з урахуванням положень пунктів 1, 2 частини шостої статті 54 та частини другої статті 58 Кодексу у Митниці були правові підстави для </w:t>
      </w:r>
      <w:r>
        <w:rPr>
          <w:rFonts w:ascii="TimesNewRomanPSMT" w:hAnsi="TimesNewRomanPSMT" w:cs="TimesNewRomanPSMT"/>
          <w:sz w:val="28"/>
          <w:szCs w:val="28"/>
          <w:lang w:val="uk-UA" w:eastAsia="uk-UA"/>
        </w:rPr>
        <w:br/>
        <w:t>відмови у визнанні заявленої декларантом за</w:t>
      </w:r>
      <w:r w:rsidRPr="00BE356E">
        <w:rPr>
          <w:sz w:val="28"/>
          <w:szCs w:val="28"/>
          <w:lang w:val="uk-UA"/>
        </w:rPr>
        <w:t xml:space="preserve"> </w:t>
      </w:r>
      <w:r>
        <w:rPr>
          <w:sz w:val="28"/>
          <w:szCs w:val="28"/>
          <w:lang w:val="uk-UA" w:eastAsia="uk-UA"/>
        </w:rPr>
        <w:t xml:space="preserve">ЕМД </w:t>
      </w:r>
      <w:r w:rsidRPr="00BE356E">
        <w:rPr>
          <w:sz w:val="28"/>
          <w:szCs w:val="28"/>
          <w:lang w:val="uk-UA"/>
        </w:rPr>
        <w:t xml:space="preserve">від </w:t>
      </w:r>
      <w:r>
        <w:rPr>
          <w:sz w:val="28"/>
          <w:szCs w:val="28"/>
          <w:lang w:val="uk-UA"/>
        </w:rPr>
        <w:t>11.02.2026</w:t>
      </w:r>
      <w:r w:rsidRPr="00965814">
        <w:rPr>
          <w:sz w:val="28"/>
          <w:szCs w:val="28"/>
          <w:lang w:val="uk-UA"/>
        </w:rPr>
        <w:t xml:space="preserve"> </w:t>
      </w:r>
      <w:r w:rsidR="00EB31FD">
        <w:rPr>
          <w:sz w:val="28"/>
          <w:szCs w:val="28"/>
          <w:lang w:val="uk-UA"/>
        </w:rPr>
        <w:br/>
      </w:r>
      <w:r w:rsidRPr="00965814">
        <w:rPr>
          <w:sz w:val="28"/>
          <w:szCs w:val="28"/>
          <w:lang w:val="uk-UA"/>
        </w:rPr>
        <w:t xml:space="preserve">№ </w:t>
      </w:r>
      <w:r w:rsidRPr="00965814">
        <w:rPr>
          <w:sz w:val="28"/>
          <w:szCs w:val="28"/>
          <w:lang w:val="en-US"/>
        </w:rPr>
        <w:t>UA</w:t>
      </w:r>
      <w:r w:rsidRPr="00965814">
        <w:rPr>
          <w:sz w:val="28"/>
          <w:szCs w:val="28"/>
          <w:lang w:val="uk-UA"/>
        </w:rPr>
        <w:t>209000/202</w:t>
      </w:r>
      <w:r>
        <w:rPr>
          <w:sz w:val="28"/>
          <w:szCs w:val="28"/>
          <w:lang w:val="uk-UA"/>
        </w:rPr>
        <w:t>6</w:t>
      </w:r>
      <w:r w:rsidRPr="00965814">
        <w:rPr>
          <w:sz w:val="28"/>
          <w:szCs w:val="28"/>
          <w:lang w:val="uk-UA"/>
        </w:rPr>
        <w:t>/</w:t>
      </w:r>
      <w:r>
        <w:rPr>
          <w:sz w:val="28"/>
          <w:szCs w:val="28"/>
          <w:lang w:val="uk-UA"/>
        </w:rPr>
        <w:t>000192</w:t>
      </w:r>
      <w:r w:rsidRPr="00965814">
        <w:rPr>
          <w:sz w:val="28"/>
          <w:szCs w:val="28"/>
          <w:lang w:val="uk-UA"/>
        </w:rPr>
        <w:t xml:space="preserve">/2 </w:t>
      </w:r>
      <w:r>
        <w:rPr>
          <w:rFonts w:ascii="TimesNewRomanPSMT" w:hAnsi="TimesNewRomanPSMT" w:cs="TimesNewRomanPSMT"/>
          <w:sz w:val="28"/>
          <w:szCs w:val="28"/>
          <w:lang w:val="uk-UA" w:eastAsia="uk-UA"/>
        </w:rPr>
        <w:t>митної вартості товару і прийняття Рішення і Картки відмови.</w:t>
      </w:r>
    </w:p>
    <w:p w:rsidR="00B92645" w:rsidRDefault="00B92645" w:rsidP="00B92645">
      <w:pPr>
        <w:autoSpaceDE w:val="0"/>
        <w:autoSpaceDN w:val="0"/>
        <w:adjustRightInd w:val="0"/>
        <w:ind w:firstLine="567"/>
        <w:jc w:val="both"/>
        <w:rPr>
          <w:sz w:val="28"/>
          <w:szCs w:val="28"/>
          <w:lang w:val="uk-UA" w:eastAsia="en-US"/>
        </w:rPr>
      </w:pPr>
      <w:r>
        <w:rPr>
          <w:sz w:val="28"/>
          <w:szCs w:val="28"/>
          <w:lang w:val="uk-UA" w:eastAsia="en-US"/>
        </w:rPr>
        <w:t xml:space="preserve">З огляду на зазначене та з урахуванням відсутності в </w:t>
      </w:r>
      <w:r w:rsidRPr="00022737">
        <w:rPr>
          <w:sz w:val="28"/>
          <w:szCs w:val="28"/>
          <w:lang w:val="uk-UA"/>
        </w:rPr>
        <w:t xml:space="preserve">графі 33 Рішення </w:t>
      </w:r>
      <w:r>
        <w:rPr>
          <w:sz w:val="28"/>
          <w:szCs w:val="28"/>
          <w:lang w:val="uk-UA"/>
        </w:rPr>
        <w:t>всіх</w:t>
      </w:r>
      <w:r w:rsidRPr="00022737">
        <w:rPr>
          <w:sz w:val="28"/>
          <w:szCs w:val="28"/>
          <w:lang w:val="uk-UA"/>
        </w:rPr>
        <w:t xml:space="preserve"> належних підстав для відмови у визнанні заявленої декларантом митної вартості товар</w:t>
      </w:r>
      <w:r>
        <w:rPr>
          <w:sz w:val="28"/>
          <w:szCs w:val="28"/>
          <w:lang w:val="uk-UA"/>
        </w:rPr>
        <w:t>у</w:t>
      </w:r>
      <w:r>
        <w:rPr>
          <w:sz w:val="28"/>
          <w:szCs w:val="28"/>
          <w:lang w:val="uk-UA" w:eastAsia="en-US"/>
        </w:rPr>
        <w:t>, відповідно до пункту 2 частини першої статті 26</w:t>
      </w:r>
      <w:r>
        <w:rPr>
          <w:sz w:val="28"/>
          <w:szCs w:val="28"/>
          <w:vertAlign w:val="superscript"/>
          <w:lang w:val="uk-UA" w:eastAsia="en-US"/>
        </w:rPr>
        <w:t>5</w:t>
      </w:r>
      <w:r>
        <w:rPr>
          <w:sz w:val="28"/>
          <w:szCs w:val="28"/>
          <w:lang w:val="uk-UA" w:eastAsia="en-US"/>
        </w:rPr>
        <w:t xml:space="preserve"> Кодексу за результатами розгляду скарги </w:t>
      </w:r>
      <w:r w:rsidR="003F20F3">
        <w:rPr>
          <w:sz w:val="28"/>
          <w:szCs w:val="28"/>
          <w:lang w:val="uk-UA"/>
        </w:rPr>
        <w:t>Особа 1</w:t>
      </w:r>
      <w:r w:rsidRPr="00875C00">
        <w:rPr>
          <w:sz w:val="28"/>
          <w:szCs w:val="28"/>
          <w:lang w:val="uk-UA"/>
        </w:rPr>
        <w:t xml:space="preserve"> від 06.03.2026 </w:t>
      </w:r>
      <w:r>
        <w:rPr>
          <w:sz w:val="28"/>
          <w:szCs w:val="28"/>
          <w:lang w:val="uk-UA" w:eastAsia="en-US"/>
        </w:rPr>
        <w:t>Держмитслужбою прийнято рішення про часткове її задоволення.</w:t>
      </w:r>
    </w:p>
    <w:p w:rsidR="00B92645" w:rsidRDefault="00B92645" w:rsidP="00B92645">
      <w:pPr>
        <w:autoSpaceDE w:val="0"/>
        <w:autoSpaceDN w:val="0"/>
        <w:adjustRightInd w:val="0"/>
        <w:ind w:firstLine="567"/>
        <w:jc w:val="both"/>
        <w:rPr>
          <w:sz w:val="28"/>
          <w:szCs w:val="28"/>
          <w:lang w:val="uk-UA" w:eastAsia="en-US"/>
        </w:rPr>
      </w:pPr>
      <w:r>
        <w:rPr>
          <w:sz w:val="28"/>
          <w:szCs w:val="28"/>
          <w:lang w:val="uk-UA" w:eastAsia="en-US"/>
        </w:rPr>
        <w:t>Керуючись пунктом 3 частини другої статті 26</w:t>
      </w:r>
      <w:r>
        <w:rPr>
          <w:sz w:val="28"/>
          <w:szCs w:val="28"/>
          <w:vertAlign w:val="superscript"/>
          <w:lang w:val="uk-UA" w:eastAsia="en-US"/>
        </w:rPr>
        <w:t>5</w:t>
      </w:r>
      <w:r>
        <w:rPr>
          <w:sz w:val="28"/>
          <w:szCs w:val="28"/>
          <w:lang w:val="uk-UA" w:eastAsia="en-US"/>
        </w:rPr>
        <w:t xml:space="preserve"> Кодексу Держмитслужба скасовує рішення Одеської митниці про коригування митної вартості товарів </w:t>
      </w:r>
      <w:r>
        <w:rPr>
          <w:sz w:val="28"/>
          <w:szCs w:val="28"/>
          <w:lang w:val="uk-UA" w:eastAsia="en-US"/>
        </w:rPr>
        <w:br/>
      </w:r>
      <w:r>
        <w:rPr>
          <w:sz w:val="28"/>
          <w:szCs w:val="28"/>
          <w:lang w:val="uk-UA"/>
        </w:rPr>
        <w:t>від 11.02.2026</w:t>
      </w:r>
      <w:r w:rsidRPr="00965814">
        <w:rPr>
          <w:sz w:val="28"/>
          <w:szCs w:val="28"/>
          <w:lang w:val="uk-UA"/>
        </w:rPr>
        <w:t xml:space="preserve"> № </w:t>
      </w:r>
      <w:r w:rsidRPr="00965814">
        <w:rPr>
          <w:sz w:val="28"/>
          <w:szCs w:val="28"/>
          <w:lang w:val="en-US"/>
        </w:rPr>
        <w:t>UA</w:t>
      </w:r>
      <w:r w:rsidRPr="00965814">
        <w:rPr>
          <w:sz w:val="28"/>
          <w:szCs w:val="28"/>
          <w:lang w:val="uk-UA"/>
        </w:rPr>
        <w:t>209000/202</w:t>
      </w:r>
      <w:r>
        <w:rPr>
          <w:sz w:val="28"/>
          <w:szCs w:val="28"/>
          <w:lang w:val="uk-UA"/>
        </w:rPr>
        <w:t>6</w:t>
      </w:r>
      <w:r w:rsidRPr="00965814">
        <w:rPr>
          <w:sz w:val="28"/>
          <w:szCs w:val="28"/>
          <w:lang w:val="uk-UA"/>
        </w:rPr>
        <w:t>/</w:t>
      </w:r>
      <w:r>
        <w:rPr>
          <w:sz w:val="28"/>
          <w:szCs w:val="28"/>
          <w:lang w:val="uk-UA"/>
        </w:rPr>
        <w:t>000192</w:t>
      </w:r>
      <w:r w:rsidRPr="00965814">
        <w:rPr>
          <w:sz w:val="28"/>
          <w:szCs w:val="28"/>
          <w:lang w:val="uk-UA"/>
        </w:rPr>
        <w:t>/2</w:t>
      </w:r>
      <w:r>
        <w:rPr>
          <w:sz w:val="28"/>
          <w:szCs w:val="28"/>
          <w:lang w:val="uk-UA" w:eastAsia="en-US"/>
        </w:rPr>
        <w:t>, зобов’язує Львівську митницю прийняти нове рішення відповідно до законодавства та відмовляє в задоволенні решти вимог.</w:t>
      </w:r>
    </w:p>
    <w:p w:rsidR="00E42B58" w:rsidRPr="005A5EAB" w:rsidRDefault="00E42B58" w:rsidP="00E42B58">
      <w:pPr>
        <w:shd w:val="clear" w:color="auto" w:fill="FFFFFF" w:themeFill="background1"/>
        <w:ind w:firstLine="567"/>
        <w:jc w:val="both"/>
        <w:rPr>
          <w:sz w:val="28"/>
          <w:szCs w:val="28"/>
          <w:lang w:val="uk-UA" w:eastAsia="en-US"/>
        </w:rPr>
      </w:pPr>
      <w:r w:rsidRPr="005A5EAB">
        <w:rPr>
          <w:sz w:val="28"/>
          <w:szCs w:val="28"/>
          <w:lang w:val="uk-UA" w:eastAsia="en-US"/>
        </w:rPr>
        <w:t xml:space="preserve">У разі незгоди із зазначеним рішенням </w:t>
      </w:r>
      <w:r w:rsidR="003F20F3">
        <w:rPr>
          <w:sz w:val="28"/>
          <w:szCs w:val="28"/>
          <w:lang w:val="uk-UA"/>
        </w:rPr>
        <w:t>Особа 1</w:t>
      </w:r>
      <w:r w:rsidR="00875C00" w:rsidRPr="005A5EAB">
        <w:rPr>
          <w:sz w:val="28"/>
          <w:szCs w:val="28"/>
          <w:lang w:val="uk-UA"/>
        </w:rPr>
        <w:t xml:space="preserve"> </w:t>
      </w:r>
      <w:r w:rsidRPr="005A5EAB">
        <w:rPr>
          <w:sz w:val="28"/>
          <w:szCs w:val="28"/>
          <w:lang w:val="uk-UA" w:eastAsia="en-US"/>
        </w:rPr>
        <w:t>має право на його оскарження в судовому порядку.</w:t>
      </w:r>
    </w:p>
    <w:p w:rsidR="005A5EAB" w:rsidRPr="005A5EAB" w:rsidRDefault="005A5EAB" w:rsidP="005A5EAB">
      <w:pPr>
        <w:ind w:firstLine="567"/>
        <w:jc w:val="both"/>
        <w:rPr>
          <w:sz w:val="28"/>
          <w:szCs w:val="28"/>
          <w:shd w:val="clear" w:color="auto" w:fill="FFFFFF"/>
        </w:rPr>
      </w:pPr>
      <w:proofErr w:type="spellStart"/>
      <w:r w:rsidRPr="005A5EAB">
        <w:rPr>
          <w:sz w:val="28"/>
          <w:szCs w:val="28"/>
          <w:shd w:val="clear" w:color="auto" w:fill="FFFFFF"/>
        </w:rPr>
        <w:t>Додатково</w:t>
      </w:r>
      <w:proofErr w:type="spellEnd"/>
      <w:r w:rsidRPr="005A5EAB">
        <w:rPr>
          <w:sz w:val="28"/>
          <w:szCs w:val="28"/>
          <w:shd w:val="clear" w:color="auto" w:fill="FFFFFF"/>
        </w:rPr>
        <w:t xml:space="preserve"> </w:t>
      </w:r>
      <w:proofErr w:type="spellStart"/>
      <w:r w:rsidRPr="005A5EAB">
        <w:rPr>
          <w:sz w:val="28"/>
          <w:szCs w:val="28"/>
          <w:shd w:val="clear" w:color="auto" w:fill="FFFFFF"/>
        </w:rPr>
        <w:t>інформуємо</w:t>
      </w:r>
      <w:proofErr w:type="spellEnd"/>
      <w:r w:rsidRPr="005A5EAB">
        <w:rPr>
          <w:sz w:val="28"/>
          <w:szCs w:val="28"/>
          <w:shd w:val="clear" w:color="auto" w:fill="FFFFFF"/>
        </w:rPr>
        <w:t xml:space="preserve">, </w:t>
      </w:r>
      <w:proofErr w:type="spellStart"/>
      <w:r w:rsidRPr="005A5EAB">
        <w:rPr>
          <w:sz w:val="28"/>
          <w:szCs w:val="28"/>
          <w:shd w:val="clear" w:color="auto" w:fill="FFFFFF"/>
        </w:rPr>
        <w:t>що</w:t>
      </w:r>
      <w:proofErr w:type="spellEnd"/>
      <w:r w:rsidRPr="005A5EAB">
        <w:rPr>
          <w:sz w:val="28"/>
          <w:szCs w:val="28"/>
          <w:shd w:val="clear" w:color="auto" w:fill="FFFFFF"/>
        </w:rPr>
        <w:t xml:space="preserve"> </w:t>
      </w:r>
      <w:proofErr w:type="spellStart"/>
      <w:r w:rsidRPr="003F20F3">
        <w:rPr>
          <w:sz w:val="28"/>
          <w:szCs w:val="28"/>
          <w:shd w:val="clear" w:color="auto" w:fill="FFFFFF"/>
        </w:rPr>
        <w:t>60268480923d35c0ff6179e7e9897162656c2ef14fb1ebda348e88a9df23798e</w:t>
      </w:r>
      <w:proofErr w:type="spellEnd"/>
      <w:r w:rsidRPr="003F20F3">
        <w:rPr>
          <w:sz w:val="28"/>
          <w:szCs w:val="28"/>
          <w:shd w:val="clear" w:color="auto" w:fill="FFFFFF"/>
        </w:rPr>
        <w:t>473a94c3ed6e5da866d11c3f6c24c0e7b9798bdd63cfe1d0c1faa68ed0d7a9b3</w:t>
      </w:r>
      <w:proofErr w:type="spellStart"/>
      <w:r w:rsidRPr="003F20F3">
        <w:rPr>
          <w:sz w:val="28"/>
          <w:szCs w:val="28"/>
          <w:shd w:val="clear" w:color="auto" w:fill="FFFFFF"/>
        </w:rPr>
        <w:t>9278b7672ef84e888a9f4190966babe86188d2a89509a28e2e1e968c961044e0</w:t>
      </w:r>
      <w:proofErr w:type="spellEnd"/>
      <w:r w:rsidRPr="003F20F3">
        <w:rPr>
          <w:sz w:val="28"/>
          <w:szCs w:val="28"/>
          <w:highlight w:val="yellow"/>
          <w:shd w:val="clear" w:color="auto" w:fill="FFFFFF"/>
        </w:rPr>
        <w:t xml:space="preserve"> </w:t>
      </w:r>
      <w:proofErr w:type="spellStart"/>
      <w:r w:rsidRPr="003F20F3">
        <w:rPr>
          <w:sz w:val="28"/>
          <w:szCs w:val="28"/>
          <w:shd w:val="clear" w:color="auto" w:fill="FFFFFF"/>
        </w:rPr>
        <w:t>96a4fb8e85e3f8fd2f95d3649d379e90c923f323ee16e30c9009d407cee1d075</w:t>
      </w:r>
      <w:proofErr w:type="spellEnd"/>
      <w:r w:rsidRPr="003F20F3">
        <w:rPr>
          <w:sz w:val="28"/>
          <w:szCs w:val="28"/>
          <w:highlight w:val="yellow"/>
          <w:shd w:val="clear" w:color="auto" w:fill="FFFFFF"/>
        </w:rPr>
        <w:t xml:space="preserve"> </w:t>
      </w:r>
      <w:proofErr w:type="spellStart"/>
      <w:r w:rsidRPr="003F20F3">
        <w:rPr>
          <w:sz w:val="28"/>
          <w:szCs w:val="28"/>
          <w:shd w:val="clear" w:color="auto" w:fill="FFFFFF"/>
        </w:rPr>
        <w:t>94640f42f89db6df722f676ed7e0460617dc5933e4a76a22c92d2f95e3e51eb6</w:t>
      </w:r>
      <w:proofErr w:type="spellEnd"/>
      <w:r w:rsidRPr="003F20F3">
        <w:rPr>
          <w:sz w:val="28"/>
          <w:szCs w:val="28"/>
          <w:shd w:val="clear" w:color="auto" w:fill="FFFFFF"/>
        </w:rPr>
        <w:t>459de959ff096f3cc8d327ebb5c5cc88791d80337a01c06829c82c696bd233a4</w:t>
      </w:r>
      <w:r w:rsidRPr="005A5EAB">
        <w:rPr>
          <w:sz w:val="28"/>
          <w:szCs w:val="28"/>
          <w:shd w:val="clear" w:color="auto" w:fill="FFFFFF"/>
        </w:rPr>
        <w:t xml:space="preserve"> </w:t>
      </w:r>
      <w:r w:rsidR="003F20F3">
        <w:rPr>
          <w:sz w:val="28"/>
          <w:szCs w:val="28"/>
          <w:lang w:val="uk-UA"/>
        </w:rPr>
        <w:t>Особа 1</w:t>
      </w:r>
      <w:r w:rsidRPr="005A5EAB">
        <w:rPr>
          <w:sz w:val="28"/>
          <w:szCs w:val="28"/>
          <w:lang w:val="uk-UA"/>
        </w:rPr>
        <w:t xml:space="preserve"> </w:t>
      </w:r>
      <w:proofErr w:type="spellStart"/>
      <w:r w:rsidRPr="005A5EAB">
        <w:rPr>
          <w:sz w:val="28"/>
          <w:szCs w:val="28"/>
          <w:shd w:val="clear" w:color="auto" w:fill="FFFFFF"/>
        </w:rPr>
        <w:t>має</w:t>
      </w:r>
      <w:proofErr w:type="spellEnd"/>
      <w:r w:rsidRPr="005A5EAB">
        <w:rPr>
          <w:sz w:val="28"/>
          <w:szCs w:val="28"/>
          <w:shd w:val="clear" w:color="auto" w:fill="FFFFFF"/>
        </w:rPr>
        <w:t xml:space="preserve"> право подати до </w:t>
      </w:r>
      <w:proofErr w:type="spellStart"/>
      <w:r w:rsidRPr="005A5EAB">
        <w:rPr>
          <w:sz w:val="28"/>
          <w:szCs w:val="28"/>
          <w:shd w:val="clear" w:color="auto" w:fill="FFFFFF"/>
        </w:rPr>
        <w:t>Митниці</w:t>
      </w:r>
      <w:proofErr w:type="spellEnd"/>
      <w:r w:rsidRPr="005A5EAB">
        <w:rPr>
          <w:sz w:val="28"/>
          <w:szCs w:val="28"/>
          <w:shd w:val="clear" w:color="auto" w:fill="FFFFFF"/>
        </w:rPr>
        <w:t xml:space="preserve"> </w:t>
      </w:r>
      <w:proofErr w:type="spellStart"/>
      <w:r w:rsidRPr="005A5EAB">
        <w:rPr>
          <w:sz w:val="28"/>
          <w:szCs w:val="28"/>
          <w:shd w:val="clear" w:color="auto" w:fill="FFFFFF"/>
        </w:rPr>
        <w:t>додаткові</w:t>
      </w:r>
      <w:proofErr w:type="spellEnd"/>
      <w:r w:rsidRPr="005A5EAB">
        <w:rPr>
          <w:sz w:val="28"/>
          <w:szCs w:val="28"/>
          <w:shd w:val="clear" w:color="auto" w:fill="FFFFFF"/>
        </w:rPr>
        <w:t xml:space="preserve"> </w:t>
      </w:r>
      <w:proofErr w:type="spellStart"/>
      <w:r w:rsidRPr="005A5EAB">
        <w:rPr>
          <w:sz w:val="28"/>
          <w:szCs w:val="28"/>
          <w:shd w:val="clear" w:color="auto" w:fill="FFFFFF"/>
        </w:rPr>
        <w:t>документи</w:t>
      </w:r>
      <w:proofErr w:type="spellEnd"/>
      <w:r w:rsidRPr="005A5EAB">
        <w:rPr>
          <w:sz w:val="28"/>
          <w:szCs w:val="28"/>
          <w:shd w:val="clear" w:color="auto" w:fill="FFFFFF"/>
        </w:rPr>
        <w:t xml:space="preserve"> для </w:t>
      </w:r>
      <w:proofErr w:type="spellStart"/>
      <w:r w:rsidRPr="005A5EAB">
        <w:rPr>
          <w:sz w:val="28"/>
          <w:szCs w:val="28"/>
          <w:shd w:val="clear" w:color="auto" w:fill="FFFFFF"/>
        </w:rPr>
        <w:t>підтвердження</w:t>
      </w:r>
      <w:proofErr w:type="spellEnd"/>
      <w:r w:rsidRPr="005A5EAB">
        <w:rPr>
          <w:sz w:val="28"/>
          <w:szCs w:val="28"/>
          <w:shd w:val="clear" w:color="auto" w:fill="FFFFFF"/>
        </w:rPr>
        <w:t xml:space="preserve"> </w:t>
      </w:r>
      <w:proofErr w:type="spellStart"/>
      <w:r w:rsidRPr="005A5EAB">
        <w:rPr>
          <w:sz w:val="28"/>
          <w:szCs w:val="28"/>
          <w:shd w:val="clear" w:color="auto" w:fill="FFFFFF"/>
        </w:rPr>
        <w:t>заявленої</w:t>
      </w:r>
      <w:proofErr w:type="spellEnd"/>
      <w:r w:rsidRPr="005A5EAB">
        <w:rPr>
          <w:sz w:val="28"/>
          <w:szCs w:val="28"/>
          <w:shd w:val="clear" w:color="auto" w:fill="FFFFFF"/>
        </w:rPr>
        <w:t xml:space="preserve"> </w:t>
      </w:r>
      <w:proofErr w:type="spellStart"/>
      <w:r w:rsidRPr="005A5EAB">
        <w:rPr>
          <w:sz w:val="28"/>
          <w:szCs w:val="28"/>
          <w:shd w:val="clear" w:color="auto" w:fill="FFFFFF"/>
        </w:rPr>
        <w:t>митної</w:t>
      </w:r>
      <w:proofErr w:type="spellEnd"/>
      <w:r w:rsidRPr="005A5EAB">
        <w:rPr>
          <w:sz w:val="28"/>
          <w:szCs w:val="28"/>
          <w:shd w:val="clear" w:color="auto" w:fill="FFFFFF"/>
        </w:rPr>
        <w:t xml:space="preserve"> </w:t>
      </w:r>
      <w:proofErr w:type="spellStart"/>
      <w:r w:rsidRPr="005A5EAB">
        <w:rPr>
          <w:sz w:val="28"/>
          <w:szCs w:val="28"/>
          <w:shd w:val="clear" w:color="auto" w:fill="FFFFFF"/>
        </w:rPr>
        <w:t>вартості</w:t>
      </w:r>
      <w:proofErr w:type="spellEnd"/>
      <w:r w:rsidRPr="005A5EAB">
        <w:rPr>
          <w:sz w:val="28"/>
          <w:szCs w:val="28"/>
          <w:shd w:val="clear" w:color="auto" w:fill="FFFFFF"/>
        </w:rPr>
        <w:t xml:space="preserve">, в тому </w:t>
      </w:r>
      <w:proofErr w:type="spellStart"/>
      <w:r w:rsidRPr="005A5EAB">
        <w:rPr>
          <w:sz w:val="28"/>
          <w:szCs w:val="28"/>
          <w:shd w:val="clear" w:color="auto" w:fill="FFFFFF"/>
        </w:rPr>
        <w:t>числі</w:t>
      </w:r>
      <w:proofErr w:type="spellEnd"/>
      <w:r w:rsidRPr="005A5EAB">
        <w:rPr>
          <w:sz w:val="28"/>
          <w:szCs w:val="28"/>
          <w:shd w:val="clear" w:color="auto" w:fill="FFFFFF"/>
        </w:rPr>
        <w:t xml:space="preserve"> з </w:t>
      </w:r>
      <w:proofErr w:type="spellStart"/>
      <w:r w:rsidRPr="005A5EAB">
        <w:rPr>
          <w:sz w:val="28"/>
          <w:szCs w:val="28"/>
          <w:shd w:val="clear" w:color="auto" w:fill="FFFFFF"/>
        </w:rPr>
        <w:t>урахуванням</w:t>
      </w:r>
      <w:proofErr w:type="spellEnd"/>
      <w:r w:rsidRPr="005A5EAB">
        <w:rPr>
          <w:sz w:val="28"/>
          <w:szCs w:val="28"/>
          <w:shd w:val="clear" w:color="auto" w:fill="FFFFFF"/>
        </w:rPr>
        <w:t xml:space="preserve"> </w:t>
      </w:r>
      <w:proofErr w:type="spellStart"/>
      <w:r w:rsidRPr="005A5EAB">
        <w:rPr>
          <w:sz w:val="28"/>
          <w:szCs w:val="28"/>
          <w:shd w:val="clear" w:color="auto" w:fill="FFFFFF"/>
        </w:rPr>
        <w:t>викладених</w:t>
      </w:r>
      <w:proofErr w:type="spellEnd"/>
      <w:r w:rsidRPr="005A5EAB">
        <w:rPr>
          <w:sz w:val="28"/>
          <w:szCs w:val="28"/>
          <w:shd w:val="clear" w:color="auto" w:fill="FFFFFF"/>
        </w:rPr>
        <w:t xml:space="preserve"> </w:t>
      </w:r>
      <w:proofErr w:type="spellStart"/>
      <w:r w:rsidRPr="005A5EAB">
        <w:rPr>
          <w:sz w:val="28"/>
          <w:szCs w:val="28"/>
          <w:shd w:val="clear" w:color="auto" w:fill="FFFFFF"/>
        </w:rPr>
        <w:t>зауважень</w:t>
      </w:r>
      <w:proofErr w:type="spellEnd"/>
      <w:r w:rsidRPr="005A5EAB">
        <w:rPr>
          <w:sz w:val="28"/>
          <w:szCs w:val="28"/>
          <w:shd w:val="clear" w:color="auto" w:fill="FFFFFF"/>
        </w:rPr>
        <w:t>.</w:t>
      </w:r>
    </w:p>
    <w:p w:rsidR="00E42B58" w:rsidRPr="005A5EAB" w:rsidRDefault="00E42B58" w:rsidP="00E42B58">
      <w:pPr>
        <w:ind w:firstLine="567"/>
        <w:jc w:val="both"/>
        <w:rPr>
          <w:sz w:val="28"/>
          <w:szCs w:val="28"/>
          <w:lang w:val="uk-UA"/>
        </w:rPr>
      </w:pPr>
    </w:p>
    <w:p w:rsidR="00E42B58" w:rsidRPr="00965814" w:rsidRDefault="00E42B58" w:rsidP="00E42B58">
      <w:pPr>
        <w:ind w:firstLine="567"/>
        <w:jc w:val="both"/>
        <w:rPr>
          <w:sz w:val="28"/>
          <w:szCs w:val="28"/>
          <w:lang w:val="uk-UA"/>
        </w:rPr>
      </w:pPr>
    </w:p>
    <w:p w:rsidR="00E42B58" w:rsidRPr="00965814" w:rsidRDefault="00E42B58" w:rsidP="00E42B58">
      <w:pPr>
        <w:jc w:val="both"/>
        <w:rPr>
          <w:sz w:val="28"/>
          <w:szCs w:val="28"/>
          <w:lang w:val="uk-UA"/>
        </w:rPr>
      </w:pPr>
      <w:r w:rsidRPr="00965814">
        <w:rPr>
          <w:sz w:val="28"/>
          <w:szCs w:val="28"/>
          <w:lang w:val="uk-UA"/>
        </w:rPr>
        <w:t>Директор Департаменту контролю та</w:t>
      </w:r>
    </w:p>
    <w:p w:rsidR="00E42B58" w:rsidRPr="00965814" w:rsidRDefault="00E42B58" w:rsidP="00E42B58">
      <w:pPr>
        <w:jc w:val="both"/>
        <w:rPr>
          <w:sz w:val="20"/>
          <w:szCs w:val="20"/>
          <w:lang w:val="uk-UA"/>
        </w:rPr>
      </w:pPr>
      <w:r w:rsidRPr="00965814">
        <w:rPr>
          <w:sz w:val="28"/>
          <w:szCs w:val="28"/>
          <w:lang w:val="uk-UA"/>
        </w:rPr>
        <w:t>адміністрування митних платежів</w:t>
      </w:r>
      <w:r w:rsidRPr="00965814">
        <w:rPr>
          <w:sz w:val="28"/>
          <w:szCs w:val="28"/>
          <w:lang w:val="uk-UA"/>
        </w:rPr>
        <w:tab/>
      </w:r>
      <w:r w:rsidRPr="00965814">
        <w:rPr>
          <w:sz w:val="28"/>
          <w:szCs w:val="28"/>
          <w:lang w:val="uk-UA"/>
        </w:rPr>
        <w:tab/>
      </w:r>
      <w:r w:rsidRPr="00965814">
        <w:rPr>
          <w:sz w:val="28"/>
          <w:szCs w:val="28"/>
          <w:lang w:val="uk-UA"/>
        </w:rPr>
        <w:tab/>
      </w:r>
      <w:r w:rsidRPr="00965814">
        <w:rPr>
          <w:sz w:val="28"/>
          <w:szCs w:val="28"/>
          <w:lang w:val="uk-UA"/>
        </w:rPr>
        <w:tab/>
      </w:r>
      <w:r w:rsidRPr="00965814">
        <w:rPr>
          <w:sz w:val="28"/>
          <w:szCs w:val="28"/>
          <w:lang w:val="uk-UA"/>
        </w:rPr>
        <w:tab/>
        <w:t xml:space="preserve">      Дмитро ПАДУН</w:t>
      </w:r>
    </w:p>
    <w:p w:rsidR="00D85467" w:rsidRPr="00965814" w:rsidRDefault="00D85467" w:rsidP="007F3BB4">
      <w:pPr>
        <w:jc w:val="both"/>
        <w:rPr>
          <w:sz w:val="16"/>
          <w:szCs w:val="16"/>
          <w:lang w:val="uk-UA"/>
        </w:rPr>
      </w:pPr>
    </w:p>
    <w:p w:rsidR="00A86F57" w:rsidRPr="00965814" w:rsidRDefault="00A86F57" w:rsidP="007F3BB4">
      <w:pPr>
        <w:jc w:val="both"/>
        <w:rPr>
          <w:sz w:val="16"/>
          <w:szCs w:val="16"/>
          <w:lang w:val="uk-UA"/>
        </w:rPr>
      </w:pPr>
    </w:p>
    <w:p w:rsidR="00EF4838" w:rsidRPr="00965814" w:rsidRDefault="00EF4838" w:rsidP="007F3BB4">
      <w:pPr>
        <w:jc w:val="both"/>
        <w:rPr>
          <w:sz w:val="16"/>
          <w:szCs w:val="16"/>
          <w:lang w:val="uk-UA"/>
        </w:rPr>
      </w:pPr>
    </w:p>
    <w:p w:rsidR="001C09A3" w:rsidRPr="00965814" w:rsidRDefault="001C09A3" w:rsidP="007F3BB4">
      <w:pPr>
        <w:jc w:val="both"/>
        <w:rPr>
          <w:sz w:val="16"/>
          <w:szCs w:val="16"/>
          <w:lang w:val="uk-UA"/>
        </w:rPr>
      </w:pPr>
    </w:p>
    <w:p w:rsidR="00F96C64" w:rsidRPr="00965814" w:rsidRDefault="00F96C64" w:rsidP="007F3BB4">
      <w:pPr>
        <w:jc w:val="both"/>
        <w:rPr>
          <w:sz w:val="16"/>
          <w:szCs w:val="16"/>
          <w:lang w:val="uk-UA"/>
        </w:rPr>
      </w:pPr>
    </w:p>
    <w:p w:rsidR="00F96C64" w:rsidRPr="00965814" w:rsidRDefault="00F96C64" w:rsidP="007F3BB4">
      <w:pPr>
        <w:jc w:val="both"/>
        <w:rPr>
          <w:sz w:val="16"/>
          <w:szCs w:val="16"/>
          <w:lang w:val="uk-UA"/>
        </w:rPr>
      </w:pPr>
    </w:p>
    <w:p w:rsidR="00F96C64" w:rsidRPr="00965814" w:rsidRDefault="00F96C64" w:rsidP="007F3BB4">
      <w:pPr>
        <w:jc w:val="both"/>
        <w:rPr>
          <w:sz w:val="16"/>
          <w:szCs w:val="16"/>
          <w:lang w:val="uk-UA"/>
        </w:rPr>
      </w:pPr>
    </w:p>
    <w:p w:rsidR="00F96C64" w:rsidRPr="00965814" w:rsidRDefault="00F96C64" w:rsidP="007F3BB4">
      <w:pPr>
        <w:jc w:val="both"/>
        <w:rPr>
          <w:sz w:val="16"/>
          <w:szCs w:val="16"/>
          <w:lang w:val="uk-UA"/>
        </w:rPr>
      </w:pPr>
    </w:p>
    <w:p w:rsidR="00F96C64" w:rsidRPr="00965814" w:rsidRDefault="00F96C64" w:rsidP="007F3BB4">
      <w:pPr>
        <w:jc w:val="both"/>
        <w:rPr>
          <w:sz w:val="16"/>
          <w:szCs w:val="16"/>
          <w:lang w:val="uk-UA"/>
        </w:rPr>
      </w:pPr>
    </w:p>
    <w:p w:rsidR="00F96C64" w:rsidRPr="00965814" w:rsidRDefault="00F96C64" w:rsidP="007F3BB4">
      <w:pPr>
        <w:jc w:val="both"/>
        <w:rPr>
          <w:sz w:val="16"/>
          <w:szCs w:val="16"/>
          <w:lang w:val="uk-UA"/>
        </w:rPr>
      </w:pPr>
    </w:p>
    <w:p w:rsidR="00F96C64" w:rsidRPr="00965814" w:rsidRDefault="00F96C64" w:rsidP="007F3BB4">
      <w:pPr>
        <w:jc w:val="both"/>
        <w:rPr>
          <w:sz w:val="16"/>
          <w:szCs w:val="16"/>
          <w:lang w:val="uk-UA"/>
        </w:rPr>
      </w:pPr>
    </w:p>
    <w:p w:rsidR="00F96C64" w:rsidRPr="00965814" w:rsidRDefault="00F96C64" w:rsidP="007F3BB4">
      <w:pPr>
        <w:jc w:val="both"/>
        <w:rPr>
          <w:sz w:val="16"/>
          <w:szCs w:val="16"/>
          <w:lang w:val="uk-UA"/>
        </w:rPr>
      </w:pPr>
    </w:p>
    <w:p w:rsidR="00F96C64" w:rsidRPr="00965814" w:rsidRDefault="00F96C64" w:rsidP="007F3BB4">
      <w:pPr>
        <w:jc w:val="both"/>
        <w:rPr>
          <w:sz w:val="16"/>
          <w:szCs w:val="16"/>
          <w:lang w:val="uk-UA"/>
        </w:rPr>
      </w:pPr>
    </w:p>
    <w:p w:rsidR="001C09A3" w:rsidRPr="00965814" w:rsidRDefault="001C09A3" w:rsidP="007F3BB4">
      <w:pPr>
        <w:jc w:val="both"/>
        <w:rPr>
          <w:sz w:val="16"/>
          <w:szCs w:val="16"/>
          <w:lang w:val="uk-UA"/>
        </w:rPr>
      </w:pPr>
    </w:p>
    <w:p w:rsidR="00BF6288" w:rsidRPr="00BE356E" w:rsidRDefault="000D21D5" w:rsidP="007F3BB4">
      <w:pPr>
        <w:jc w:val="both"/>
        <w:rPr>
          <w:sz w:val="20"/>
          <w:szCs w:val="20"/>
          <w:lang w:val="uk-UA"/>
        </w:rPr>
      </w:pPr>
      <w:r w:rsidRPr="003F20F3">
        <w:rPr>
          <w:sz w:val="20"/>
          <w:szCs w:val="20"/>
          <w:lang w:val="uk-UA"/>
        </w:rPr>
        <w:t>4cb4bbb03436bf94e176f6aa16888ea84bbbe68a8b4d0e8d5f4ed20b32a436bf</w:t>
      </w:r>
      <w:proofErr w:type="spellStart"/>
      <w:r w:rsidRPr="003F20F3">
        <w:rPr>
          <w:sz w:val="20"/>
          <w:szCs w:val="20"/>
          <w:lang w:val="uk-UA"/>
        </w:rPr>
        <w:t>9378d275d5cbb99b6e1b534c83900e60b855edf45b3bb8b3a49cb3b0d975db23</w:t>
      </w:r>
      <w:proofErr w:type="spellEnd"/>
      <w:r w:rsidR="00E61184" w:rsidRPr="003F20F3">
        <w:rPr>
          <w:sz w:val="20"/>
          <w:szCs w:val="20"/>
          <w:lang w:val="uk-UA"/>
        </w:rPr>
        <w:t>4bdd47d8b832e4593d5f34132a37346208946c1a3fc0954c7ee2fe21310fb7cc</w:t>
      </w:r>
      <w:r w:rsidRPr="003F20F3">
        <w:rPr>
          <w:sz w:val="20"/>
          <w:szCs w:val="20"/>
          <w:lang w:val="uk-UA"/>
        </w:rPr>
        <w:t>7f2253d7e228b22a08bda1f09c516f6fead81df6536eb02fa991a34bb38d9be8</w:t>
      </w:r>
      <w:bookmarkStart w:id="0" w:name="_GoBack"/>
      <w:bookmarkEnd w:id="0"/>
    </w:p>
    <w:sectPr w:rsidR="00BF6288" w:rsidRPr="00BE356E" w:rsidSect="00B92645">
      <w:headerReference w:type="default" r:id="rId9"/>
      <w:pgSz w:w="11906" w:h="16838" w:code="9"/>
      <w:pgMar w:top="284" w:right="567" w:bottom="1134"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86E" w:rsidRDefault="0079386E" w:rsidP="00BF6288">
      <w:r>
        <w:separator/>
      </w:r>
    </w:p>
  </w:endnote>
  <w:endnote w:type="continuationSeparator" w:id="0">
    <w:p w:rsidR="0079386E" w:rsidRDefault="0079386E"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altName w:val="Arial"/>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86E" w:rsidRDefault="0079386E" w:rsidP="00BF6288">
      <w:r>
        <w:separator/>
      </w:r>
    </w:p>
  </w:footnote>
  <w:footnote w:type="continuationSeparator" w:id="0">
    <w:p w:rsidR="0079386E" w:rsidRDefault="0079386E"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5D8" w:rsidRDefault="009D65D8">
    <w:pPr>
      <w:pStyle w:val="a6"/>
      <w:jc w:val="center"/>
    </w:pPr>
    <w:r>
      <w:fldChar w:fldCharType="begin"/>
    </w:r>
    <w:r>
      <w:instrText>PAGE   \* MERGEFORMAT</w:instrText>
    </w:r>
    <w:r>
      <w:fldChar w:fldCharType="separate"/>
    </w:r>
    <w:r w:rsidR="003F20F3">
      <w:rPr>
        <w:noProof/>
      </w:rPr>
      <w:t>6</w:t>
    </w:r>
    <w:r>
      <w:fldChar w:fldCharType="end"/>
    </w:r>
  </w:p>
  <w:p w:rsidR="009D65D8" w:rsidRDefault="009D65D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19EE"/>
    <w:rsid w:val="00005A48"/>
    <w:rsid w:val="00007CF6"/>
    <w:rsid w:val="00010B10"/>
    <w:rsid w:val="00012F87"/>
    <w:rsid w:val="000175EE"/>
    <w:rsid w:val="00023797"/>
    <w:rsid w:val="00037A23"/>
    <w:rsid w:val="00041A87"/>
    <w:rsid w:val="00043E11"/>
    <w:rsid w:val="00050116"/>
    <w:rsid w:val="00052372"/>
    <w:rsid w:val="00054108"/>
    <w:rsid w:val="000544DB"/>
    <w:rsid w:val="00057436"/>
    <w:rsid w:val="000604D1"/>
    <w:rsid w:val="00063C6E"/>
    <w:rsid w:val="00066CF6"/>
    <w:rsid w:val="00067FFE"/>
    <w:rsid w:val="0007007C"/>
    <w:rsid w:val="0007346D"/>
    <w:rsid w:val="00074702"/>
    <w:rsid w:val="00074B01"/>
    <w:rsid w:val="00076086"/>
    <w:rsid w:val="00076DC8"/>
    <w:rsid w:val="00077CE4"/>
    <w:rsid w:val="00082377"/>
    <w:rsid w:val="00082A93"/>
    <w:rsid w:val="00086C8A"/>
    <w:rsid w:val="000870AD"/>
    <w:rsid w:val="00097C1C"/>
    <w:rsid w:val="000A4665"/>
    <w:rsid w:val="000B5BA6"/>
    <w:rsid w:val="000B6BB3"/>
    <w:rsid w:val="000C164C"/>
    <w:rsid w:val="000C3668"/>
    <w:rsid w:val="000C4074"/>
    <w:rsid w:val="000C641F"/>
    <w:rsid w:val="000D0C97"/>
    <w:rsid w:val="000D21D5"/>
    <w:rsid w:val="000E25AB"/>
    <w:rsid w:val="000F271D"/>
    <w:rsid w:val="000F4730"/>
    <w:rsid w:val="000F4A4A"/>
    <w:rsid w:val="00100D85"/>
    <w:rsid w:val="00101E91"/>
    <w:rsid w:val="00104B76"/>
    <w:rsid w:val="0010631E"/>
    <w:rsid w:val="001064E6"/>
    <w:rsid w:val="0011568A"/>
    <w:rsid w:val="00120247"/>
    <w:rsid w:val="00120868"/>
    <w:rsid w:val="001275D5"/>
    <w:rsid w:val="00127C88"/>
    <w:rsid w:val="00133C4B"/>
    <w:rsid w:val="001357F6"/>
    <w:rsid w:val="001378A1"/>
    <w:rsid w:val="00150976"/>
    <w:rsid w:val="001536CA"/>
    <w:rsid w:val="001572B9"/>
    <w:rsid w:val="00160038"/>
    <w:rsid w:val="0016038D"/>
    <w:rsid w:val="001649FD"/>
    <w:rsid w:val="00165933"/>
    <w:rsid w:val="00170393"/>
    <w:rsid w:val="00177EE6"/>
    <w:rsid w:val="00180723"/>
    <w:rsid w:val="001816DF"/>
    <w:rsid w:val="00182A94"/>
    <w:rsid w:val="00183704"/>
    <w:rsid w:val="00184CD7"/>
    <w:rsid w:val="001851F6"/>
    <w:rsid w:val="001904C4"/>
    <w:rsid w:val="0019352D"/>
    <w:rsid w:val="00195327"/>
    <w:rsid w:val="00196FBA"/>
    <w:rsid w:val="001A2631"/>
    <w:rsid w:val="001A2A0F"/>
    <w:rsid w:val="001B0BEA"/>
    <w:rsid w:val="001C09A3"/>
    <w:rsid w:val="001C553F"/>
    <w:rsid w:val="001D2953"/>
    <w:rsid w:val="001E45F1"/>
    <w:rsid w:val="001E48CC"/>
    <w:rsid w:val="001E58FA"/>
    <w:rsid w:val="001F2DED"/>
    <w:rsid w:val="001F363B"/>
    <w:rsid w:val="001F4989"/>
    <w:rsid w:val="001F5396"/>
    <w:rsid w:val="002045CF"/>
    <w:rsid w:val="002054A5"/>
    <w:rsid w:val="00220AD2"/>
    <w:rsid w:val="00235E10"/>
    <w:rsid w:val="00241D37"/>
    <w:rsid w:val="00243B16"/>
    <w:rsid w:val="0025045F"/>
    <w:rsid w:val="00253099"/>
    <w:rsid w:val="00260C91"/>
    <w:rsid w:val="002634E5"/>
    <w:rsid w:val="00266D2C"/>
    <w:rsid w:val="00267D56"/>
    <w:rsid w:val="00270F24"/>
    <w:rsid w:val="002733DA"/>
    <w:rsid w:val="002741B2"/>
    <w:rsid w:val="00274361"/>
    <w:rsid w:val="0027750E"/>
    <w:rsid w:val="00284532"/>
    <w:rsid w:val="00284EAB"/>
    <w:rsid w:val="0029270F"/>
    <w:rsid w:val="0029391F"/>
    <w:rsid w:val="00294B32"/>
    <w:rsid w:val="0029669F"/>
    <w:rsid w:val="002A2683"/>
    <w:rsid w:val="002A3D3D"/>
    <w:rsid w:val="002B1F15"/>
    <w:rsid w:val="002B206B"/>
    <w:rsid w:val="002B2718"/>
    <w:rsid w:val="002B582A"/>
    <w:rsid w:val="002B6F9F"/>
    <w:rsid w:val="002B79CB"/>
    <w:rsid w:val="002C1DB5"/>
    <w:rsid w:val="002C6225"/>
    <w:rsid w:val="002D2AEF"/>
    <w:rsid w:val="002D5228"/>
    <w:rsid w:val="002D65F9"/>
    <w:rsid w:val="002E07AA"/>
    <w:rsid w:val="002E11F7"/>
    <w:rsid w:val="002E45B3"/>
    <w:rsid w:val="002E4C97"/>
    <w:rsid w:val="002E5A1C"/>
    <w:rsid w:val="002E7160"/>
    <w:rsid w:val="002F0125"/>
    <w:rsid w:val="002F47CE"/>
    <w:rsid w:val="00305C1D"/>
    <w:rsid w:val="0030652D"/>
    <w:rsid w:val="003134C8"/>
    <w:rsid w:val="003138BC"/>
    <w:rsid w:val="00315F44"/>
    <w:rsid w:val="00317202"/>
    <w:rsid w:val="0032394C"/>
    <w:rsid w:val="00327A85"/>
    <w:rsid w:val="00333FE7"/>
    <w:rsid w:val="0033441B"/>
    <w:rsid w:val="00342D9B"/>
    <w:rsid w:val="00342EAE"/>
    <w:rsid w:val="0035193B"/>
    <w:rsid w:val="00352AB4"/>
    <w:rsid w:val="003542C4"/>
    <w:rsid w:val="00354350"/>
    <w:rsid w:val="003556B3"/>
    <w:rsid w:val="00356829"/>
    <w:rsid w:val="00356FEA"/>
    <w:rsid w:val="0036356D"/>
    <w:rsid w:val="003677C5"/>
    <w:rsid w:val="003754E1"/>
    <w:rsid w:val="00377CA9"/>
    <w:rsid w:val="00380B61"/>
    <w:rsid w:val="003829B9"/>
    <w:rsid w:val="00382F76"/>
    <w:rsid w:val="00384D3C"/>
    <w:rsid w:val="00386876"/>
    <w:rsid w:val="00387276"/>
    <w:rsid w:val="00387F06"/>
    <w:rsid w:val="0039284D"/>
    <w:rsid w:val="00393465"/>
    <w:rsid w:val="003957A3"/>
    <w:rsid w:val="0039627D"/>
    <w:rsid w:val="003A243E"/>
    <w:rsid w:val="003A3739"/>
    <w:rsid w:val="003A5AC7"/>
    <w:rsid w:val="003A5EDC"/>
    <w:rsid w:val="003B074C"/>
    <w:rsid w:val="003B4230"/>
    <w:rsid w:val="003B6A9D"/>
    <w:rsid w:val="003C3D67"/>
    <w:rsid w:val="003D420F"/>
    <w:rsid w:val="003D46D6"/>
    <w:rsid w:val="003D4CA7"/>
    <w:rsid w:val="003D5528"/>
    <w:rsid w:val="003E0D94"/>
    <w:rsid w:val="003E2E4B"/>
    <w:rsid w:val="003F0E8A"/>
    <w:rsid w:val="003F20F3"/>
    <w:rsid w:val="003F2D8A"/>
    <w:rsid w:val="003F3B63"/>
    <w:rsid w:val="003F4306"/>
    <w:rsid w:val="003F503F"/>
    <w:rsid w:val="003F7422"/>
    <w:rsid w:val="00406A09"/>
    <w:rsid w:val="00407652"/>
    <w:rsid w:val="00413125"/>
    <w:rsid w:val="00417EA0"/>
    <w:rsid w:val="00420EA7"/>
    <w:rsid w:val="004210E1"/>
    <w:rsid w:val="004238AE"/>
    <w:rsid w:val="00423A07"/>
    <w:rsid w:val="00423D42"/>
    <w:rsid w:val="0042422B"/>
    <w:rsid w:val="00425A3D"/>
    <w:rsid w:val="00430C41"/>
    <w:rsid w:val="004331D2"/>
    <w:rsid w:val="004369F1"/>
    <w:rsid w:val="00437C10"/>
    <w:rsid w:val="00440F73"/>
    <w:rsid w:val="004455DE"/>
    <w:rsid w:val="00450E73"/>
    <w:rsid w:val="00455400"/>
    <w:rsid w:val="00455616"/>
    <w:rsid w:val="00456A83"/>
    <w:rsid w:val="0045797D"/>
    <w:rsid w:val="00470198"/>
    <w:rsid w:val="004804B7"/>
    <w:rsid w:val="004826AB"/>
    <w:rsid w:val="0048424E"/>
    <w:rsid w:val="004914AD"/>
    <w:rsid w:val="00493E98"/>
    <w:rsid w:val="00494C00"/>
    <w:rsid w:val="004A0BCB"/>
    <w:rsid w:val="004B0946"/>
    <w:rsid w:val="004B3BAE"/>
    <w:rsid w:val="004B5498"/>
    <w:rsid w:val="004B79CD"/>
    <w:rsid w:val="004C38FD"/>
    <w:rsid w:val="004C3C09"/>
    <w:rsid w:val="004C4177"/>
    <w:rsid w:val="004C7D08"/>
    <w:rsid w:val="004C7E39"/>
    <w:rsid w:val="004D2ADA"/>
    <w:rsid w:val="004D3184"/>
    <w:rsid w:val="004D3928"/>
    <w:rsid w:val="004D6939"/>
    <w:rsid w:val="004E0C3D"/>
    <w:rsid w:val="004E1A5E"/>
    <w:rsid w:val="004F546F"/>
    <w:rsid w:val="00501F50"/>
    <w:rsid w:val="005057AE"/>
    <w:rsid w:val="0050752E"/>
    <w:rsid w:val="0051267F"/>
    <w:rsid w:val="005133C7"/>
    <w:rsid w:val="00513437"/>
    <w:rsid w:val="00514C93"/>
    <w:rsid w:val="00515E0A"/>
    <w:rsid w:val="00525AE4"/>
    <w:rsid w:val="00526658"/>
    <w:rsid w:val="005269C1"/>
    <w:rsid w:val="0052709A"/>
    <w:rsid w:val="0052738C"/>
    <w:rsid w:val="0053075B"/>
    <w:rsid w:val="005359B6"/>
    <w:rsid w:val="00541746"/>
    <w:rsid w:val="005424EC"/>
    <w:rsid w:val="0055020A"/>
    <w:rsid w:val="00551188"/>
    <w:rsid w:val="005550FF"/>
    <w:rsid w:val="00556037"/>
    <w:rsid w:val="00557A73"/>
    <w:rsid w:val="00557BE4"/>
    <w:rsid w:val="005614AB"/>
    <w:rsid w:val="005667E9"/>
    <w:rsid w:val="00566DDC"/>
    <w:rsid w:val="00567ED6"/>
    <w:rsid w:val="00576499"/>
    <w:rsid w:val="005777FE"/>
    <w:rsid w:val="00581DD0"/>
    <w:rsid w:val="0058370E"/>
    <w:rsid w:val="005A5EAB"/>
    <w:rsid w:val="005B0539"/>
    <w:rsid w:val="005B4216"/>
    <w:rsid w:val="005C05D4"/>
    <w:rsid w:val="005D20C4"/>
    <w:rsid w:val="005E14AE"/>
    <w:rsid w:val="005E19F8"/>
    <w:rsid w:val="005E5EA0"/>
    <w:rsid w:val="005E7176"/>
    <w:rsid w:val="005F01A1"/>
    <w:rsid w:val="005F0B5E"/>
    <w:rsid w:val="005F39E9"/>
    <w:rsid w:val="005F7162"/>
    <w:rsid w:val="005F78CE"/>
    <w:rsid w:val="006011A0"/>
    <w:rsid w:val="0060181E"/>
    <w:rsid w:val="006056B2"/>
    <w:rsid w:val="006075B1"/>
    <w:rsid w:val="006124B3"/>
    <w:rsid w:val="00613673"/>
    <w:rsid w:val="00614677"/>
    <w:rsid w:val="00614EF3"/>
    <w:rsid w:val="00620FA8"/>
    <w:rsid w:val="00621E1C"/>
    <w:rsid w:val="00633404"/>
    <w:rsid w:val="006335E1"/>
    <w:rsid w:val="006347DD"/>
    <w:rsid w:val="006348EC"/>
    <w:rsid w:val="00637A99"/>
    <w:rsid w:val="00640020"/>
    <w:rsid w:val="006436F9"/>
    <w:rsid w:val="006439F7"/>
    <w:rsid w:val="00645679"/>
    <w:rsid w:val="00647BF4"/>
    <w:rsid w:val="006533AD"/>
    <w:rsid w:val="00655878"/>
    <w:rsid w:val="00660371"/>
    <w:rsid w:val="0066078E"/>
    <w:rsid w:val="006668F4"/>
    <w:rsid w:val="00666989"/>
    <w:rsid w:val="00671DDE"/>
    <w:rsid w:val="006722FF"/>
    <w:rsid w:val="006728CC"/>
    <w:rsid w:val="00673760"/>
    <w:rsid w:val="00681AE7"/>
    <w:rsid w:val="0068290D"/>
    <w:rsid w:val="00685E30"/>
    <w:rsid w:val="00686257"/>
    <w:rsid w:val="006907E9"/>
    <w:rsid w:val="00693D7D"/>
    <w:rsid w:val="00695DB4"/>
    <w:rsid w:val="0069675E"/>
    <w:rsid w:val="00697181"/>
    <w:rsid w:val="006A04FF"/>
    <w:rsid w:val="006A4142"/>
    <w:rsid w:val="006B0156"/>
    <w:rsid w:val="006B095D"/>
    <w:rsid w:val="006B13D5"/>
    <w:rsid w:val="006B4233"/>
    <w:rsid w:val="006B710F"/>
    <w:rsid w:val="006C185E"/>
    <w:rsid w:val="006C1CC8"/>
    <w:rsid w:val="006C7722"/>
    <w:rsid w:val="006D04C1"/>
    <w:rsid w:val="006D114A"/>
    <w:rsid w:val="006D1555"/>
    <w:rsid w:val="006D4095"/>
    <w:rsid w:val="006D5E6B"/>
    <w:rsid w:val="006D7DF5"/>
    <w:rsid w:val="006E70CA"/>
    <w:rsid w:val="006E70D4"/>
    <w:rsid w:val="006F328C"/>
    <w:rsid w:val="006F4D22"/>
    <w:rsid w:val="006F7AFF"/>
    <w:rsid w:val="00703D5A"/>
    <w:rsid w:val="007061AD"/>
    <w:rsid w:val="007226A8"/>
    <w:rsid w:val="007230ED"/>
    <w:rsid w:val="007267F8"/>
    <w:rsid w:val="007274C6"/>
    <w:rsid w:val="00732B85"/>
    <w:rsid w:val="00736DF9"/>
    <w:rsid w:val="00736E5A"/>
    <w:rsid w:val="00740701"/>
    <w:rsid w:val="00747D21"/>
    <w:rsid w:val="00751F0C"/>
    <w:rsid w:val="00752D72"/>
    <w:rsid w:val="00753A61"/>
    <w:rsid w:val="00757CFF"/>
    <w:rsid w:val="00771026"/>
    <w:rsid w:val="00772C9B"/>
    <w:rsid w:val="00777017"/>
    <w:rsid w:val="00790608"/>
    <w:rsid w:val="0079283A"/>
    <w:rsid w:val="0079386E"/>
    <w:rsid w:val="00794B78"/>
    <w:rsid w:val="00795AFD"/>
    <w:rsid w:val="00797A4B"/>
    <w:rsid w:val="00797AD0"/>
    <w:rsid w:val="007A24F4"/>
    <w:rsid w:val="007A4C6F"/>
    <w:rsid w:val="007A517B"/>
    <w:rsid w:val="007A5EE8"/>
    <w:rsid w:val="007A65EA"/>
    <w:rsid w:val="007B350C"/>
    <w:rsid w:val="007B6BF9"/>
    <w:rsid w:val="007C125A"/>
    <w:rsid w:val="007C1D58"/>
    <w:rsid w:val="007C25C5"/>
    <w:rsid w:val="007C4C41"/>
    <w:rsid w:val="007D0786"/>
    <w:rsid w:val="007D28D3"/>
    <w:rsid w:val="007E0EB9"/>
    <w:rsid w:val="007E3B96"/>
    <w:rsid w:val="007E3BA7"/>
    <w:rsid w:val="007E68A4"/>
    <w:rsid w:val="007F0E75"/>
    <w:rsid w:val="007F1CC3"/>
    <w:rsid w:val="007F3BB4"/>
    <w:rsid w:val="007F5522"/>
    <w:rsid w:val="007F5F6D"/>
    <w:rsid w:val="007F6A42"/>
    <w:rsid w:val="007F6E32"/>
    <w:rsid w:val="0080104E"/>
    <w:rsid w:val="00803994"/>
    <w:rsid w:val="00803C25"/>
    <w:rsid w:val="00806D9F"/>
    <w:rsid w:val="00810F02"/>
    <w:rsid w:val="0081361C"/>
    <w:rsid w:val="00815F9F"/>
    <w:rsid w:val="00821123"/>
    <w:rsid w:val="00823A9E"/>
    <w:rsid w:val="00823D0D"/>
    <w:rsid w:val="008319A7"/>
    <w:rsid w:val="00832999"/>
    <w:rsid w:val="00834AB2"/>
    <w:rsid w:val="00835461"/>
    <w:rsid w:val="008356B3"/>
    <w:rsid w:val="00840DB0"/>
    <w:rsid w:val="008421B3"/>
    <w:rsid w:val="0084455E"/>
    <w:rsid w:val="008517B9"/>
    <w:rsid w:val="0085683B"/>
    <w:rsid w:val="00857FF8"/>
    <w:rsid w:val="008613E0"/>
    <w:rsid w:val="0086278C"/>
    <w:rsid w:val="0086299E"/>
    <w:rsid w:val="00864D64"/>
    <w:rsid w:val="00874C30"/>
    <w:rsid w:val="0087539C"/>
    <w:rsid w:val="00875C00"/>
    <w:rsid w:val="00877B24"/>
    <w:rsid w:val="00887101"/>
    <w:rsid w:val="00895A6C"/>
    <w:rsid w:val="0089607F"/>
    <w:rsid w:val="008979CB"/>
    <w:rsid w:val="008A1284"/>
    <w:rsid w:val="008A27B6"/>
    <w:rsid w:val="008A3CD7"/>
    <w:rsid w:val="008B1138"/>
    <w:rsid w:val="008B177C"/>
    <w:rsid w:val="008B369A"/>
    <w:rsid w:val="008C004E"/>
    <w:rsid w:val="008C13B2"/>
    <w:rsid w:val="008C3207"/>
    <w:rsid w:val="008C4CFC"/>
    <w:rsid w:val="008C518F"/>
    <w:rsid w:val="008D4B7C"/>
    <w:rsid w:val="008D4D55"/>
    <w:rsid w:val="008E078C"/>
    <w:rsid w:val="008E2CE4"/>
    <w:rsid w:val="008E335B"/>
    <w:rsid w:val="008E5F90"/>
    <w:rsid w:val="008E6D62"/>
    <w:rsid w:val="008E7D58"/>
    <w:rsid w:val="008F0A55"/>
    <w:rsid w:val="008F25B3"/>
    <w:rsid w:val="008F4D9A"/>
    <w:rsid w:val="00901B7A"/>
    <w:rsid w:val="00902510"/>
    <w:rsid w:val="00903020"/>
    <w:rsid w:val="00910806"/>
    <w:rsid w:val="009179D0"/>
    <w:rsid w:val="00917DE6"/>
    <w:rsid w:val="00920F37"/>
    <w:rsid w:val="00921FC9"/>
    <w:rsid w:val="00922AA8"/>
    <w:rsid w:val="00930B19"/>
    <w:rsid w:val="0093113C"/>
    <w:rsid w:val="00932ECD"/>
    <w:rsid w:val="0093551D"/>
    <w:rsid w:val="009424B7"/>
    <w:rsid w:val="009465BD"/>
    <w:rsid w:val="0095297F"/>
    <w:rsid w:val="00954E89"/>
    <w:rsid w:val="00957A35"/>
    <w:rsid w:val="00965814"/>
    <w:rsid w:val="0096633F"/>
    <w:rsid w:val="00966475"/>
    <w:rsid w:val="00972152"/>
    <w:rsid w:val="00972680"/>
    <w:rsid w:val="00975600"/>
    <w:rsid w:val="00981C0F"/>
    <w:rsid w:val="0098635C"/>
    <w:rsid w:val="009863A5"/>
    <w:rsid w:val="00990837"/>
    <w:rsid w:val="009A343F"/>
    <w:rsid w:val="009A6429"/>
    <w:rsid w:val="009B1B30"/>
    <w:rsid w:val="009B3F0B"/>
    <w:rsid w:val="009B66E5"/>
    <w:rsid w:val="009C0160"/>
    <w:rsid w:val="009C07C2"/>
    <w:rsid w:val="009C1487"/>
    <w:rsid w:val="009C14BF"/>
    <w:rsid w:val="009D1788"/>
    <w:rsid w:val="009D65D8"/>
    <w:rsid w:val="009E19F3"/>
    <w:rsid w:val="009E40F4"/>
    <w:rsid w:val="009E593F"/>
    <w:rsid w:val="009F1699"/>
    <w:rsid w:val="009F279B"/>
    <w:rsid w:val="009F34C3"/>
    <w:rsid w:val="009F4079"/>
    <w:rsid w:val="009F4DA0"/>
    <w:rsid w:val="009F571F"/>
    <w:rsid w:val="009F6E2C"/>
    <w:rsid w:val="009F728F"/>
    <w:rsid w:val="00A01BA7"/>
    <w:rsid w:val="00A058A4"/>
    <w:rsid w:val="00A05A32"/>
    <w:rsid w:val="00A06539"/>
    <w:rsid w:val="00A10BC3"/>
    <w:rsid w:val="00A129A6"/>
    <w:rsid w:val="00A132B8"/>
    <w:rsid w:val="00A21AA9"/>
    <w:rsid w:val="00A22832"/>
    <w:rsid w:val="00A245C8"/>
    <w:rsid w:val="00A25513"/>
    <w:rsid w:val="00A3719A"/>
    <w:rsid w:val="00A37757"/>
    <w:rsid w:val="00A432E3"/>
    <w:rsid w:val="00A45D45"/>
    <w:rsid w:val="00A46799"/>
    <w:rsid w:val="00A46EFB"/>
    <w:rsid w:val="00A5336F"/>
    <w:rsid w:val="00A56060"/>
    <w:rsid w:val="00A649F7"/>
    <w:rsid w:val="00A673D1"/>
    <w:rsid w:val="00A70DE5"/>
    <w:rsid w:val="00A711F6"/>
    <w:rsid w:val="00A74C99"/>
    <w:rsid w:val="00A75F69"/>
    <w:rsid w:val="00A81A6B"/>
    <w:rsid w:val="00A82071"/>
    <w:rsid w:val="00A8514F"/>
    <w:rsid w:val="00A86F57"/>
    <w:rsid w:val="00A9516C"/>
    <w:rsid w:val="00A9640B"/>
    <w:rsid w:val="00AB2391"/>
    <w:rsid w:val="00AC3D7B"/>
    <w:rsid w:val="00AC4420"/>
    <w:rsid w:val="00AC747B"/>
    <w:rsid w:val="00AE26C2"/>
    <w:rsid w:val="00AF1D97"/>
    <w:rsid w:val="00AF400D"/>
    <w:rsid w:val="00AF44AB"/>
    <w:rsid w:val="00AF6B53"/>
    <w:rsid w:val="00B02319"/>
    <w:rsid w:val="00B0278E"/>
    <w:rsid w:val="00B063D8"/>
    <w:rsid w:val="00B140C0"/>
    <w:rsid w:val="00B16B1B"/>
    <w:rsid w:val="00B21808"/>
    <w:rsid w:val="00B219B7"/>
    <w:rsid w:val="00B221B1"/>
    <w:rsid w:val="00B23D13"/>
    <w:rsid w:val="00B311A4"/>
    <w:rsid w:val="00B332F2"/>
    <w:rsid w:val="00B407DD"/>
    <w:rsid w:val="00B43489"/>
    <w:rsid w:val="00B45190"/>
    <w:rsid w:val="00B45AB3"/>
    <w:rsid w:val="00B46309"/>
    <w:rsid w:val="00B509E1"/>
    <w:rsid w:val="00B56CD3"/>
    <w:rsid w:val="00B6236A"/>
    <w:rsid w:val="00B6305B"/>
    <w:rsid w:val="00B7056C"/>
    <w:rsid w:val="00B71316"/>
    <w:rsid w:val="00B71330"/>
    <w:rsid w:val="00B75FBA"/>
    <w:rsid w:val="00B866E4"/>
    <w:rsid w:val="00B869F3"/>
    <w:rsid w:val="00B86E15"/>
    <w:rsid w:val="00B914B9"/>
    <w:rsid w:val="00B92101"/>
    <w:rsid w:val="00B92645"/>
    <w:rsid w:val="00B94E5B"/>
    <w:rsid w:val="00B9549D"/>
    <w:rsid w:val="00B95B4B"/>
    <w:rsid w:val="00BA21BD"/>
    <w:rsid w:val="00BA2867"/>
    <w:rsid w:val="00BA50C6"/>
    <w:rsid w:val="00BA5B3E"/>
    <w:rsid w:val="00BA6A64"/>
    <w:rsid w:val="00BA7E2C"/>
    <w:rsid w:val="00BB2CA5"/>
    <w:rsid w:val="00BB3198"/>
    <w:rsid w:val="00BB3251"/>
    <w:rsid w:val="00BC18C8"/>
    <w:rsid w:val="00BC3E0D"/>
    <w:rsid w:val="00BC6EA0"/>
    <w:rsid w:val="00BC75C2"/>
    <w:rsid w:val="00BD27AC"/>
    <w:rsid w:val="00BE356E"/>
    <w:rsid w:val="00BE35A1"/>
    <w:rsid w:val="00BE3771"/>
    <w:rsid w:val="00BF367B"/>
    <w:rsid w:val="00BF612A"/>
    <w:rsid w:val="00BF6288"/>
    <w:rsid w:val="00BF79D7"/>
    <w:rsid w:val="00C07134"/>
    <w:rsid w:val="00C117FF"/>
    <w:rsid w:val="00C20812"/>
    <w:rsid w:val="00C2303D"/>
    <w:rsid w:val="00C23071"/>
    <w:rsid w:val="00C2505B"/>
    <w:rsid w:val="00C30945"/>
    <w:rsid w:val="00C43BE4"/>
    <w:rsid w:val="00C45C71"/>
    <w:rsid w:val="00C53FB7"/>
    <w:rsid w:val="00C605CB"/>
    <w:rsid w:val="00C60F55"/>
    <w:rsid w:val="00C63384"/>
    <w:rsid w:val="00C6343A"/>
    <w:rsid w:val="00C66BEB"/>
    <w:rsid w:val="00C67988"/>
    <w:rsid w:val="00C712B6"/>
    <w:rsid w:val="00C723A6"/>
    <w:rsid w:val="00C74AB9"/>
    <w:rsid w:val="00C74DDE"/>
    <w:rsid w:val="00C76E6D"/>
    <w:rsid w:val="00C84A76"/>
    <w:rsid w:val="00C84B64"/>
    <w:rsid w:val="00C85D10"/>
    <w:rsid w:val="00C86713"/>
    <w:rsid w:val="00C86CC5"/>
    <w:rsid w:val="00C9577C"/>
    <w:rsid w:val="00C962AD"/>
    <w:rsid w:val="00CA426D"/>
    <w:rsid w:val="00CA720A"/>
    <w:rsid w:val="00CB02A8"/>
    <w:rsid w:val="00CB20AE"/>
    <w:rsid w:val="00CB26CC"/>
    <w:rsid w:val="00CC19C9"/>
    <w:rsid w:val="00CC1A19"/>
    <w:rsid w:val="00CD098A"/>
    <w:rsid w:val="00CD3150"/>
    <w:rsid w:val="00CD3FC7"/>
    <w:rsid w:val="00CD4279"/>
    <w:rsid w:val="00CE2163"/>
    <w:rsid w:val="00CE2FBA"/>
    <w:rsid w:val="00CE40F7"/>
    <w:rsid w:val="00CE7D6E"/>
    <w:rsid w:val="00CF0983"/>
    <w:rsid w:val="00CF2312"/>
    <w:rsid w:val="00CF243E"/>
    <w:rsid w:val="00CF4215"/>
    <w:rsid w:val="00CF603B"/>
    <w:rsid w:val="00D01908"/>
    <w:rsid w:val="00D03273"/>
    <w:rsid w:val="00D12E81"/>
    <w:rsid w:val="00D20430"/>
    <w:rsid w:val="00D20BA9"/>
    <w:rsid w:val="00D26B2C"/>
    <w:rsid w:val="00D26F54"/>
    <w:rsid w:val="00D32376"/>
    <w:rsid w:val="00D32954"/>
    <w:rsid w:val="00D36E54"/>
    <w:rsid w:val="00D477BC"/>
    <w:rsid w:val="00D47BE1"/>
    <w:rsid w:val="00D529BC"/>
    <w:rsid w:val="00D54D0E"/>
    <w:rsid w:val="00D61CE2"/>
    <w:rsid w:val="00D63137"/>
    <w:rsid w:val="00D70004"/>
    <w:rsid w:val="00D71302"/>
    <w:rsid w:val="00D74D65"/>
    <w:rsid w:val="00D76B48"/>
    <w:rsid w:val="00D80D58"/>
    <w:rsid w:val="00D83A8F"/>
    <w:rsid w:val="00D85467"/>
    <w:rsid w:val="00DA4E19"/>
    <w:rsid w:val="00DA50E8"/>
    <w:rsid w:val="00DA7529"/>
    <w:rsid w:val="00DB747C"/>
    <w:rsid w:val="00DC3057"/>
    <w:rsid w:val="00DD3266"/>
    <w:rsid w:val="00DD4D30"/>
    <w:rsid w:val="00DD631E"/>
    <w:rsid w:val="00DE1A06"/>
    <w:rsid w:val="00DE487F"/>
    <w:rsid w:val="00DF0079"/>
    <w:rsid w:val="00DF0295"/>
    <w:rsid w:val="00DF0AFA"/>
    <w:rsid w:val="00DF4D83"/>
    <w:rsid w:val="00DF64F7"/>
    <w:rsid w:val="00DF6B3B"/>
    <w:rsid w:val="00DF7DE9"/>
    <w:rsid w:val="00E058A9"/>
    <w:rsid w:val="00E05F19"/>
    <w:rsid w:val="00E11E12"/>
    <w:rsid w:val="00E124DB"/>
    <w:rsid w:val="00E1289E"/>
    <w:rsid w:val="00E22DC1"/>
    <w:rsid w:val="00E238E3"/>
    <w:rsid w:val="00E24219"/>
    <w:rsid w:val="00E31497"/>
    <w:rsid w:val="00E31DC8"/>
    <w:rsid w:val="00E33794"/>
    <w:rsid w:val="00E3644E"/>
    <w:rsid w:val="00E367E0"/>
    <w:rsid w:val="00E40CE0"/>
    <w:rsid w:val="00E40FF5"/>
    <w:rsid w:val="00E42B58"/>
    <w:rsid w:val="00E456FF"/>
    <w:rsid w:val="00E50423"/>
    <w:rsid w:val="00E50AED"/>
    <w:rsid w:val="00E52071"/>
    <w:rsid w:val="00E5364A"/>
    <w:rsid w:val="00E5402B"/>
    <w:rsid w:val="00E55F2E"/>
    <w:rsid w:val="00E61184"/>
    <w:rsid w:val="00E63AD4"/>
    <w:rsid w:val="00E64A9A"/>
    <w:rsid w:val="00E662AB"/>
    <w:rsid w:val="00E70852"/>
    <w:rsid w:val="00E71472"/>
    <w:rsid w:val="00E7276E"/>
    <w:rsid w:val="00E72978"/>
    <w:rsid w:val="00E74178"/>
    <w:rsid w:val="00E76162"/>
    <w:rsid w:val="00E8358A"/>
    <w:rsid w:val="00E838F5"/>
    <w:rsid w:val="00E94640"/>
    <w:rsid w:val="00E9624B"/>
    <w:rsid w:val="00EA5AE3"/>
    <w:rsid w:val="00EB16AC"/>
    <w:rsid w:val="00EB31FD"/>
    <w:rsid w:val="00EB33FB"/>
    <w:rsid w:val="00EB6D14"/>
    <w:rsid w:val="00ED1366"/>
    <w:rsid w:val="00ED5087"/>
    <w:rsid w:val="00ED7B9F"/>
    <w:rsid w:val="00EE01E2"/>
    <w:rsid w:val="00EE229D"/>
    <w:rsid w:val="00EE4B11"/>
    <w:rsid w:val="00EE7726"/>
    <w:rsid w:val="00EF0351"/>
    <w:rsid w:val="00EF4838"/>
    <w:rsid w:val="00EF59B8"/>
    <w:rsid w:val="00F10FC0"/>
    <w:rsid w:val="00F13260"/>
    <w:rsid w:val="00F13834"/>
    <w:rsid w:val="00F16564"/>
    <w:rsid w:val="00F30662"/>
    <w:rsid w:val="00F37662"/>
    <w:rsid w:val="00F511D5"/>
    <w:rsid w:val="00F52345"/>
    <w:rsid w:val="00F52885"/>
    <w:rsid w:val="00F57AAE"/>
    <w:rsid w:val="00F60520"/>
    <w:rsid w:val="00F611A3"/>
    <w:rsid w:val="00F620D1"/>
    <w:rsid w:val="00F62655"/>
    <w:rsid w:val="00F66C3E"/>
    <w:rsid w:val="00F72B1B"/>
    <w:rsid w:val="00F7444F"/>
    <w:rsid w:val="00F80689"/>
    <w:rsid w:val="00F83D53"/>
    <w:rsid w:val="00F840EC"/>
    <w:rsid w:val="00F84A0C"/>
    <w:rsid w:val="00F85215"/>
    <w:rsid w:val="00F864E1"/>
    <w:rsid w:val="00F877B1"/>
    <w:rsid w:val="00F91B77"/>
    <w:rsid w:val="00F95D1D"/>
    <w:rsid w:val="00F96C64"/>
    <w:rsid w:val="00FA05BE"/>
    <w:rsid w:val="00FB0EFF"/>
    <w:rsid w:val="00FB104D"/>
    <w:rsid w:val="00FB1595"/>
    <w:rsid w:val="00FB2A4B"/>
    <w:rsid w:val="00FB3A2A"/>
    <w:rsid w:val="00FE1841"/>
    <w:rsid w:val="00FE5EE1"/>
    <w:rsid w:val="00FE7641"/>
    <w:rsid w:val="00FF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B37419"/>
  <w14:defaultImageDpi w14:val="0"/>
  <w15:docId w15:val="{046249DF-EC56-4F40-A80E-E3B1C7A5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
    <w:qFormat/>
    <w:rsid w:val="00BA50C6"/>
    <w:pPr>
      <w:spacing w:before="100" w:beforeAutospacing="1" w:after="100" w:afterAutospacing="1"/>
      <w:jc w:val="center"/>
      <w:outlineLvl w:val="0"/>
    </w:pPr>
    <w:rPr>
      <w:b/>
      <w:bCs/>
      <w:kern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11">
    <w:name w:val="Основний текст Знак1"/>
    <w:basedOn w:val="a0"/>
    <w:link w:val="ac"/>
    <w:locked/>
    <w:rsid w:val="00E61184"/>
    <w:rPr>
      <w:rFonts w:ascii="Times New Roman" w:hAnsi="Times New Roman" w:cs="Times New Roman"/>
      <w:sz w:val="28"/>
      <w:szCs w:val="28"/>
    </w:rPr>
  </w:style>
  <w:style w:type="paragraph" w:styleId="ac">
    <w:name w:val="Body Text"/>
    <w:basedOn w:val="a"/>
    <w:link w:val="11"/>
    <w:uiPriority w:val="99"/>
    <w:rsid w:val="00E61184"/>
    <w:pPr>
      <w:widowControl w:val="0"/>
      <w:ind w:firstLine="400"/>
    </w:pPr>
    <w:rPr>
      <w:sz w:val="28"/>
      <w:szCs w:val="28"/>
      <w:lang w:val="uk-UA" w:eastAsia="uk-UA"/>
    </w:rPr>
  </w:style>
  <w:style w:type="character" w:customStyle="1" w:styleId="ad">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6">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ae">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31">
    <w:name w:val="Основний текст Знак3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0">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 w:type="character" w:customStyle="1" w:styleId="af4">
    <w:name w:val="Основний текст_"/>
    <w:basedOn w:val="a0"/>
    <w:link w:val="1a"/>
    <w:rsid w:val="00FB2A4B"/>
    <w:rPr>
      <w:rFonts w:ascii="Times New Roman" w:hAnsi="Times New Roman" w:cs="Times New Roman"/>
      <w:sz w:val="98"/>
      <w:szCs w:val="98"/>
    </w:rPr>
  </w:style>
  <w:style w:type="paragraph" w:customStyle="1" w:styleId="1a">
    <w:name w:val="Основний текст1"/>
    <w:basedOn w:val="a"/>
    <w:link w:val="af4"/>
    <w:rsid w:val="00FB2A4B"/>
    <w:pPr>
      <w:widowControl w:val="0"/>
    </w:pPr>
    <w:rPr>
      <w:sz w:val="98"/>
      <w:szCs w:val="98"/>
      <w:lang w:val="uk-UA" w:eastAsia="uk-UA"/>
    </w:rPr>
  </w:style>
  <w:style w:type="character" w:customStyle="1" w:styleId="af5">
    <w:name w:val="Основной текст_"/>
    <w:basedOn w:val="a0"/>
    <w:link w:val="2b"/>
    <w:locked/>
    <w:rsid w:val="004D6939"/>
    <w:rPr>
      <w:rFonts w:ascii="Calibri" w:hAnsi="Calibri" w:cs="Calibri"/>
      <w:sz w:val="23"/>
      <w:szCs w:val="23"/>
      <w:shd w:val="clear" w:color="auto" w:fill="FFFFFF"/>
    </w:rPr>
  </w:style>
  <w:style w:type="paragraph" w:customStyle="1" w:styleId="2b">
    <w:name w:val="Основной текст2"/>
    <w:basedOn w:val="a"/>
    <w:link w:val="af5"/>
    <w:rsid w:val="004D6939"/>
    <w:pPr>
      <w:widowControl w:val="0"/>
      <w:shd w:val="clear" w:color="auto" w:fill="FFFFFF"/>
      <w:spacing w:before="300" w:after="120" w:line="322" w:lineRule="exact"/>
      <w:jc w:val="both"/>
    </w:pPr>
    <w:rPr>
      <w:rFonts w:ascii="Calibri" w:hAnsi="Calibri" w:cs="Calibri"/>
      <w:sz w:val="23"/>
      <w:szCs w:val="23"/>
      <w:lang w:val="uk-UA" w:eastAsia="uk-UA"/>
    </w:rPr>
  </w:style>
  <w:style w:type="character" w:customStyle="1" w:styleId="10">
    <w:name w:val="Заголовок 1 Знак"/>
    <w:basedOn w:val="a0"/>
    <w:link w:val="1"/>
    <w:uiPriority w:val="9"/>
    <w:rsid w:val="00BA50C6"/>
    <w:rPr>
      <w:rFonts w:ascii="Times New Roman" w:hAnsi="Times New Roman" w:cs="Times New Roman"/>
      <w:b/>
      <w:bCs/>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15872">
      <w:bodyDiv w:val="1"/>
      <w:marLeft w:val="0"/>
      <w:marRight w:val="0"/>
      <w:marTop w:val="0"/>
      <w:marBottom w:val="0"/>
      <w:divBdr>
        <w:top w:val="none" w:sz="0" w:space="0" w:color="auto"/>
        <w:left w:val="none" w:sz="0" w:space="0" w:color="auto"/>
        <w:bottom w:val="none" w:sz="0" w:space="0" w:color="auto"/>
        <w:right w:val="none" w:sz="0" w:space="0" w:color="auto"/>
      </w:divBdr>
    </w:div>
    <w:div w:id="1381129635">
      <w:bodyDiv w:val="1"/>
      <w:marLeft w:val="567"/>
      <w:marRight w:val="284"/>
      <w:marTop w:val="284"/>
      <w:marBottom w:val="284"/>
      <w:divBdr>
        <w:top w:val="none" w:sz="0" w:space="0" w:color="auto"/>
        <w:left w:val="none" w:sz="0" w:space="0" w:color="auto"/>
        <w:bottom w:val="none" w:sz="0" w:space="0" w:color="auto"/>
        <w:right w:val="none" w:sz="0" w:space="0" w:color="auto"/>
      </w:divBdr>
    </w:div>
    <w:div w:id="1933588111">
      <w:bodyDiv w:val="1"/>
      <w:marLeft w:val="567"/>
      <w:marRight w:val="284"/>
      <w:marTop w:val="284"/>
      <w:marBottom w:val="284"/>
      <w:divBdr>
        <w:top w:val="none" w:sz="0" w:space="0" w:color="auto"/>
        <w:left w:val="none" w:sz="0" w:space="0" w:color="auto"/>
        <w:bottom w:val="none" w:sz="0" w:space="0" w:color="auto"/>
        <w:right w:val="none" w:sz="0" w:space="0" w:color="auto"/>
      </w:divBdr>
    </w:div>
    <w:div w:id="2029216769">
      <w:bodyDiv w:val="1"/>
      <w:marLeft w:val="0"/>
      <w:marRight w:val="0"/>
      <w:marTop w:val="0"/>
      <w:marBottom w:val="0"/>
      <w:divBdr>
        <w:top w:val="none" w:sz="0" w:space="0" w:color="auto"/>
        <w:left w:val="none" w:sz="0" w:space="0" w:color="auto"/>
        <w:bottom w:val="none" w:sz="0" w:space="0" w:color="auto"/>
        <w:right w:val="none" w:sz="0" w:space="0" w:color="auto"/>
      </w:divBdr>
    </w:div>
    <w:div w:id="2096247889">
      <w:bodyDiv w:val="1"/>
      <w:marLeft w:val="0"/>
      <w:marRight w:val="0"/>
      <w:marTop w:val="0"/>
      <w:marBottom w:val="0"/>
      <w:divBdr>
        <w:top w:val="none" w:sz="0" w:space="0" w:color="auto"/>
        <w:left w:val="none" w:sz="0" w:space="0" w:color="auto"/>
        <w:bottom w:val="none" w:sz="0" w:space="0" w:color="auto"/>
        <w:right w:val="none" w:sz="0" w:space="0" w:color="auto"/>
      </w:divBdr>
    </w:div>
    <w:div w:id="2131706818">
      <w:marLeft w:val="0"/>
      <w:marRight w:val="0"/>
      <w:marTop w:val="0"/>
      <w:marBottom w:val="0"/>
      <w:divBdr>
        <w:top w:val="none" w:sz="0" w:space="0" w:color="auto"/>
        <w:left w:val="none" w:sz="0" w:space="0" w:color="auto"/>
        <w:bottom w:val="none" w:sz="0" w:space="0" w:color="auto"/>
        <w:right w:val="none" w:sz="0" w:space="0" w:color="auto"/>
      </w:divBdr>
    </w:div>
    <w:div w:id="2131706819">
      <w:marLeft w:val="0"/>
      <w:marRight w:val="0"/>
      <w:marTop w:val="0"/>
      <w:marBottom w:val="0"/>
      <w:divBdr>
        <w:top w:val="none" w:sz="0" w:space="0" w:color="auto"/>
        <w:left w:val="none" w:sz="0" w:space="0" w:color="auto"/>
        <w:bottom w:val="none" w:sz="0" w:space="0" w:color="auto"/>
        <w:right w:val="none" w:sz="0" w:space="0" w:color="auto"/>
      </w:divBdr>
    </w:div>
    <w:div w:id="2131706820">
      <w:marLeft w:val="0"/>
      <w:marRight w:val="0"/>
      <w:marTop w:val="0"/>
      <w:marBottom w:val="0"/>
      <w:divBdr>
        <w:top w:val="none" w:sz="0" w:space="0" w:color="auto"/>
        <w:left w:val="none" w:sz="0" w:space="0" w:color="auto"/>
        <w:bottom w:val="none" w:sz="0" w:space="0" w:color="auto"/>
        <w:right w:val="none" w:sz="0" w:space="0" w:color="auto"/>
      </w:divBdr>
    </w:div>
    <w:div w:id="2131706821">
      <w:marLeft w:val="0"/>
      <w:marRight w:val="0"/>
      <w:marTop w:val="0"/>
      <w:marBottom w:val="0"/>
      <w:divBdr>
        <w:top w:val="none" w:sz="0" w:space="0" w:color="auto"/>
        <w:left w:val="none" w:sz="0" w:space="0" w:color="auto"/>
        <w:bottom w:val="none" w:sz="0" w:space="0" w:color="auto"/>
        <w:right w:val="none" w:sz="0" w:space="0" w:color="auto"/>
      </w:divBdr>
    </w:div>
    <w:div w:id="2131706822">
      <w:marLeft w:val="0"/>
      <w:marRight w:val="0"/>
      <w:marTop w:val="0"/>
      <w:marBottom w:val="0"/>
      <w:divBdr>
        <w:top w:val="none" w:sz="0" w:space="0" w:color="auto"/>
        <w:left w:val="none" w:sz="0" w:space="0" w:color="auto"/>
        <w:bottom w:val="none" w:sz="0" w:space="0" w:color="auto"/>
        <w:right w:val="none" w:sz="0" w:space="0" w:color="auto"/>
      </w:divBdr>
    </w:div>
    <w:div w:id="2131706823">
      <w:marLeft w:val="0"/>
      <w:marRight w:val="0"/>
      <w:marTop w:val="0"/>
      <w:marBottom w:val="0"/>
      <w:divBdr>
        <w:top w:val="none" w:sz="0" w:space="0" w:color="auto"/>
        <w:left w:val="none" w:sz="0" w:space="0" w:color="auto"/>
        <w:bottom w:val="none" w:sz="0" w:space="0" w:color="auto"/>
        <w:right w:val="none" w:sz="0" w:space="0" w:color="auto"/>
      </w:divBdr>
    </w:div>
    <w:div w:id="2131706824">
      <w:marLeft w:val="0"/>
      <w:marRight w:val="0"/>
      <w:marTop w:val="0"/>
      <w:marBottom w:val="0"/>
      <w:divBdr>
        <w:top w:val="none" w:sz="0" w:space="0" w:color="auto"/>
        <w:left w:val="none" w:sz="0" w:space="0" w:color="auto"/>
        <w:bottom w:val="none" w:sz="0" w:space="0" w:color="auto"/>
        <w:right w:val="none" w:sz="0" w:space="0" w:color="auto"/>
      </w:divBdr>
    </w:div>
    <w:div w:id="2131706825">
      <w:marLeft w:val="0"/>
      <w:marRight w:val="0"/>
      <w:marTop w:val="0"/>
      <w:marBottom w:val="0"/>
      <w:divBdr>
        <w:top w:val="none" w:sz="0" w:space="0" w:color="auto"/>
        <w:left w:val="none" w:sz="0" w:space="0" w:color="auto"/>
        <w:bottom w:val="none" w:sz="0" w:space="0" w:color="auto"/>
        <w:right w:val="none" w:sz="0" w:space="0" w:color="auto"/>
      </w:divBdr>
    </w:div>
    <w:div w:id="2131706826">
      <w:marLeft w:val="0"/>
      <w:marRight w:val="0"/>
      <w:marTop w:val="0"/>
      <w:marBottom w:val="0"/>
      <w:divBdr>
        <w:top w:val="none" w:sz="0" w:space="0" w:color="auto"/>
        <w:left w:val="none" w:sz="0" w:space="0" w:color="auto"/>
        <w:bottom w:val="none" w:sz="0" w:space="0" w:color="auto"/>
        <w:right w:val="none" w:sz="0" w:space="0" w:color="auto"/>
      </w:divBdr>
    </w:div>
    <w:div w:id="2131706827">
      <w:marLeft w:val="0"/>
      <w:marRight w:val="0"/>
      <w:marTop w:val="0"/>
      <w:marBottom w:val="0"/>
      <w:divBdr>
        <w:top w:val="none" w:sz="0" w:space="0" w:color="auto"/>
        <w:left w:val="none" w:sz="0" w:space="0" w:color="auto"/>
        <w:bottom w:val="none" w:sz="0" w:space="0" w:color="auto"/>
        <w:right w:val="none" w:sz="0" w:space="0" w:color="auto"/>
      </w:divBdr>
    </w:div>
    <w:div w:id="2131706828">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2131706830">
      <w:marLeft w:val="0"/>
      <w:marRight w:val="0"/>
      <w:marTop w:val="0"/>
      <w:marBottom w:val="0"/>
      <w:divBdr>
        <w:top w:val="none" w:sz="0" w:space="0" w:color="auto"/>
        <w:left w:val="none" w:sz="0" w:space="0" w:color="auto"/>
        <w:bottom w:val="none" w:sz="0" w:space="0" w:color="auto"/>
        <w:right w:val="none" w:sz="0" w:space="0" w:color="auto"/>
      </w:divBdr>
    </w:div>
    <w:div w:id="2131706831">
      <w:marLeft w:val="0"/>
      <w:marRight w:val="0"/>
      <w:marTop w:val="0"/>
      <w:marBottom w:val="0"/>
      <w:divBdr>
        <w:top w:val="none" w:sz="0" w:space="0" w:color="auto"/>
        <w:left w:val="none" w:sz="0" w:space="0" w:color="auto"/>
        <w:bottom w:val="none" w:sz="0" w:space="0" w:color="auto"/>
        <w:right w:val="none" w:sz="0" w:space="0" w:color="auto"/>
      </w:divBdr>
    </w:div>
    <w:div w:id="2131706832">
      <w:marLeft w:val="0"/>
      <w:marRight w:val="0"/>
      <w:marTop w:val="0"/>
      <w:marBottom w:val="0"/>
      <w:divBdr>
        <w:top w:val="none" w:sz="0" w:space="0" w:color="auto"/>
        <w:left w:val="none" w:sz="0" w:space="0" w:color="auto"/>
        <w:bottom w:val="none" w:sz="0" w:space="0" w:color="auto"/>
        <w:right w:val="none" w:sz="0" w:space="0" w:color="auto"/>
      </w:divBdr>
    </w:div>
    <w:div w:id="2131706833">
      <w:marLeft w:val="0"/>
      <w:marRight w:val="0"/>
      <w:marTop w:val="0"/>
      <w:marBottom w:val="0"/>
      <w:divBdr>
        <w:top w:val="none" w:sz="0" w:space="0" w:color="auto"/>
        <w:left w:val="none" w:sz="0" w:space="0" w:color="auto"/>
        <w:bottom w:val="none" w:sz="0" w:space="0" w:color="auto"/>
        <w:right w:val="none" w:sz="0" w:space="0" w:color="auto"/>
      </w:divBdr>
    </w:div>
    <w:div w:id="2131706834">
      <w:marLeft w:val="0"/>
      <w:marRight w:val="0"/>
      <w:marTop w:val="0"/>
      <w:marBottom w:val="0"/>
      <w:divBdr>
        <w:top w:val="none" w:sz="0" w:space="0" w:color="auto"/>
        <w:left w:val="none" w:sz="0" w:space="0" w:color="auto"/>
        <w:bottom w:val="none" w:sz="0" w:space="0" w:color="auto"/>
        <w:right w:val="none" w:sz="0" w:space="0" w:color="auto"/>
      </w:divBdr>
    </w:div>
    <w:div w:id="2131706835">
      <w:marLeft w:val="0"/>
      <w:marRight w:val="0"/>
      <w:marTop w:val="0"/>
      <w:marBottom w:val="0"/>
      <w:divBdr>
        <w:top w:val="none" w:sz="0" w:space="0" w:color="auto"/>
        <w:left w:val="none" w:sz="0" w:space="0" w:color="auto"/>
        <w:bottom w:val="none" w:sz="0" w:space="0" w:color="auto"/>
        <w:right w:val="none" w:sz="0" w:space="0" w:color="auto"/>
      </w:divBdr>
    </w:div>
    <w:div w:id="2131706836">
      <w:marLeft w:val="0"/>
      <w:marRight w:val="0"/>
      <w:marTop w:val="0"/>
      <w:marBottom w:val="0"/>
      <w:divBdr>
        <w:top w:val="none" w:sz="0" w:space="0" w:color="auto"/>
        <w:left w:val="none" w:sz="0" w:space="0" w:color="auto"/>
        <w:bottom w:val="none" w:sz="0" w:space="0" w:color="auto"/>
        <w:right w:val="none" w:sz="0" w:space="0" w:color="auto"/>
      </w:divBdr>
    </w:div>
    <w:div w:id="2131706837">
      <w:marLeft w:val="0"/>
      <w:marRight w:val="0"/>
      <w:marTop w:val="0"/>
      <w:marBottom w:val="0"/>
      <w:divBdr>
        <w:top w:val="none" w:sz="0" w:space="0" w:color="auto"/>
        <w:left w:val="none" w:sz="0" w:space="0" w:color="auto"/>
        <w:bottom w:val="none" w:sz="0" w:space="0" w:color="auto"/>
        <w:right w:val="none" w:sz="0" w:space="0" w:color="auto"/>
      </w:divBdr>
    </w:div>
    <w:div w:id="2131706838">
      <w:marLeft w:val="0"/>
      <w:marRight w:val="0"/>
      <w:marTop w:val="0"/>
      <w:marBottom w:val="0"/>
      <w:divBdr>
        <w:top w:val="none" w:sz="0" w:space="0" w:color="auto"/>
        <w:left w:val="none" w:sz="0" w:space="0" w:color="auto"/>
        <w:bottom w:val="none" w:sz="0" w:space="0" w:color="auto"/>
        <w:right w:val="none" w:sz="0" w:space="0" w:color="auto"/>
      </w:divBdr>
    </w:div>
    <w:div w:id="2131706839">
      <w:marLeft w:val="0"/>
      <w:marRight w:val="0"/>
      <w:marTop w:val="0"/>
      <w:marBottom w:val="0"/>
      <w:divBdr>
        <w:top w:val="none" w:sz="0" w:space="0" w:color="auto"/>
        <w:left w:val="none" w:sz="0" w:space="0" w:color="auto"/>
        <w:bottom w:val="none" w:sz="0" w:space="0" w:color="auto"/>
        <w:right w:val="none" w:sz="0" w:space="0" w:color="auto"/>
      </w:divBdr>
    </w:div>
    <w:div w:id="2131706840">
      <w:marLeft w:val="0"/>
      <w:marRight w:val="0"/>
      <w:marTop w:val="0"/>
      <w:marBottom w:val="0"/>
      <w:divBdr>
        <w:top w:val="none" w:sz="0" w:space="0" w:color="auto"/>
        <w:left w:val="none" w:sz="0" w:space="0" w:color="auto"/>
        <w:bottom w:val="none" w:sz="0" w:space="0" w:color="auto"/>
        <w:right w:val="none" w:sz="0" w:space="0" w:color="auto"/>
      </w:divBdr>
    </w:div>
    <w:div w:id="2131706841">
      <w:marLeft w:val="0"/>
      <w:marRight w:val="0"/>
      <w:marTop w:val="0"/>
      <w:marBottom w:val="0"/>
      <w:divBdr>
        <w:top w:val="none" w:sz="0" w:space="0" w:color="auto"/>
        <w:left w:val="none" w:sz="0" w:space="0" w:color="auto"/>
        <w:bottom w:val="none" w:sz="0" w:space="0" w:color="auto"/>
        <w:right w:val="none" w:sz="0" w:space="0" w:color="auto"/>
      </w:divBdr>
    </w:div>
    <w:div w:id="2131706842">
      <w:marLeft w:val="0"/>
      <w:marRight w:val="0"/>
      <w:marTop w:val="0"/>
      <w:marBottom w:val="0"/>
      <w:divBdr>
        <w:top w:val="none" w:sz="0" w:space="0" w:color="auto"/>
        <w:left w:val="none" w:sz="0" w:space="0" w:color="auto"/>
        <w:bottom w:val="none" w:sz="0" w:space="0" w:color="auto"/>
        <w:right w:val="none" w:sz="0" w:space="0" w:color="auto"/>
      </w:divBdr>
    </w:div>
    <w:div w:id="2131706843">
      <w:marLeft w:val="0"/>
      <w:marRight w:val="0"/>
      <w:marTop w:val="0"/>
      <w:marBottom w:val="0"/>
      <w:divBdr>
        <w:top w:val="none" w:sz="0" w:space="0" w:color="auto"/>
        <w:left w:val="none" w:sz="0" w:space="0" w:color="auto"/>
        <w:bottom w:val="none" w:sz="0" w:space="0" w:color="auto"/>
        <w:right w:val="none" w:sz="0" w:space="0" w:color="auto"/>
      </w:divBdr>
    </w:div>
    <w:div w:id="2131706844">
      <w:marLeft w:val="0"/>
      <w:marRight w:val="0"/>
      <w:marTop w:val="0"/>
      <w:marBottom w:val="0"/>
      <w:divBdr>
        <w:top w:val="none" w:sz="0" w:space="0" w:color="auto"/>
        <w:left w:val="none" w:sz="0" w:space="0" w:color="auto"/>
        <w:bottom w:val="none" w:sz="0" w:space="0" w:color="auto"/>
        <w:right w:val="none" w:sz="0" w:space="0" w:color="auto"/>
      </w:divBdr>
    </w:div>
    <w:div w:id="2131706845">
      <w:marLeft w:val="0"/>
      <w:marRight w:val="0"/>
      <w:marTop w:val="0"/>
      <w:marBottom w:val="0"/>
      <w:divBdr>
        <w:top w:val="none" w:sz="0" w:space="0" w:color="auto"/>
        <w:left w:val="none" w:sz="0" w:space="0" w:color="auto"/>
        <w:bottom w:val="none" w:sz="0" w:space="0" w:color="auto"/>
        <w:right w:val="none" w:sz="0" w:space="0" w:color="auto"/>
      </w:divBdr>
    </w:div>
    <w:div w:id="2131706846">
      <w:marLeft w:val="0"/>
      <w:marRight w:val="0"/>
      <w:marTop w:val="0"/>
      <w:marBottom w:val="0"/>
      <w:divBdr>
        <w:top w:val="none" w:sz="0" w:space="0" w:color="auto"/>
        <w:left w:val="none" w:sz="0" w:space="0" w:color="auto"/>
        <w:bottom w:val="none" w:sz="0" w:space="0" w:color="auto"/>
        <w:right w:val="none" w:sz="0" w:space="0" w:color="auto"/>
      </w:divBdr>
    </w:div>
    <w:div w:id="2131706847">
      <w:marLeft w:val="0"/>
      <w:marRight w:val="0"/>
      <w:marTop w:val="0"/>
      <w:marBottom w:val="0"/>
      <w:divBdr>
        <w:top w:val="none" w:sz="0" w:space="0" w:color="auto"/>
        <w:left w:val="none" w:sz="0" w:space="0" w:color="auto"/>
        <w:bottom w:val="none" w:sz="0" w:space="0" w:color="auto"/>
        <w:right w:val="none" w:sz="0" w:space="0" w:color="auto"/>
      </w:divBdr>
    </w:div>
    <w:div w:id="2131706848">
      <w:marLeft w:val="0"/>
      <w:marRight w:val="0"/>
      <w:marTop w:val="0"/>
      <w:marBottom w:val="0"/>
      <w:divBdr>
        <w:top w:val="none" w:sz="0" w:space="0" w:color="auto"/>
        <w:left w:val="none" w:sz="0" w:space="0" w:color="auto"/>
        <w:bottom w:val="none" w:sz="0" w:space="0" w:color="auto"/>
        <w:right w:val="none" w:sz="0" w:space="0" w:color="auto"/>
      </w:divBdr>
    </w:div>
    <w:div w:id="2131706849">
      <w:marLeft w:val="0"/>
      <w:marRight w:val="0"/>
      <w:marTop w:val="0"/>
      <w:marBottom w:val="0"/>
      <w:divBdr>
        <w:top w:val="none" w:sz="0" w:space="0" w:color="auto"/>
        <w:left w:val="none" w:sz="0" w:space="0" w:color="auto"/>
        <w:bottom w:val="none" w:sz="0" w:space="0" w:color="auto"/>
        <w:right w:val="none" w:sz="0" w:space="0" w:color="auto"/>
      </w:divBdr>
    </w:div>
    <w:div w:id="2131706850">
      <w:marLeft w:val="0"/>
      <w:marRight w:val="0"/>
      <w:marTop w:val="0"/>
      <w:marBottom w:val="0"/>
      <w:divBdr>
        <w:top w:val="none" w:sz="0" w:space="0" w:color="auto"/>
        <w:left w:val="none" w:sz="0" w:space="0" w:color="auto"/>
        <w:bottom w:val="none" w:sz="0" w:space="0" w:color="auto"/>
        <w:right w:val="none" w:sz="0" w:space="0" w:color="auto"/>
      </w:divBdr>
    </w:div>
    <w:div w:id="2131706851">
      <w:marLeft w:val="0"/>
      <w:marRight w:val="0"/>
      <w:marTop w:val="0"/>
      <w:marBottom w:val="0"/>
      <w:divBdr>
        <w:top w:val="none" w:sz="0" w:space="0" w:color="auto"/>
        <w:left w:val="none" w:sz="0" w:space="0" w:color="auto"/>
        <w:bottom w:val="none" w:sz="0" w:space="0" w:color="auto"/>
        <w:right w:val="none" w:sz="0" w:space="0" w:color="auto"/>
      </w:divBdr>
    </w:div>
    <w:div w:id="2131706852">
      <w:marLeft w:val="0"/>
      <w:marRight w:val="0"/>
      <w:marTop w:val="0"/>
      <w:marBottom w:val="0"/>
      <w:divBdr>
        <w:top w:val="none" w:sz="0" w:space="0" w:color="auto"/>
        <w:left w:val="none" w:sz="0" w:space="0" w:color="auto"/>
        <w:bottom w:val="none" w:sz="0" w:space="0" w:color="auto"/>
        <w:right w:val="none" w:sz="0" w:space="0" w:color="auto"/>
      </w:divBdr>
    </w:div>
    <w:div w:id="2131706853">
      <w:marLeft w:val="0"/>
      <w:marRight w:val="0"/>
      <w:marTop w:val="0"/>
      <w:marBottom w:val="0"/>
      <w:divBdr>
        <w:top w:val="none" w:sz="0" w:space="0" w:color="auto"/>
        <w:left w:val="none" w:sz="0" w:space="0" w:color="auto"/>
        <w:bottom w:val="none" w:sz="0" w:space="0" w:color="auto"/>
        <w:right w:val="none" w:sz="0" w:space="0" w:color="auto"/>
      </w:divBdr>
    </w:div>
    <w:div w:id="2131706854">
      <w:marLeft w:val="0"/>
      <w:marRight w:val="0"/>
      <w:marTop w:val="0"/>
      <w:marBottom w:val="0"/>
      <w:divBdr>
        <w:top w:val="none" w:sz="0" w:space="0" w:color="auto"/>
        <w:left w:val="none" w:sz="0" w:space="0" w:color="auto"/>
        <w:bottom w:val="none" w:sz="0" w:space="0" w:color="auto"/>
        <w:right w:val="none" w:sz="0" w:space="0" w:color="auto"/>
      </w:divBdr>
    </w:div>
    <w:div w:id="2131706855">
      <w:marLeft w:val="0"/>
      <w:marRight w:val="0"/>
      <w:marTop w:val="0"/>
      <w:marBottom w:val="0"/>
      <w:divBdr>
        <w:top w:val="none" w:sz="0" w:space="0" w:color="auto"/>
        <w:left w:val="none" w:sz="0" w:space="0" w:color="auto"/>
        <w:bottom w:val="none" w:sz="0" w:space="0" w:color="auto"/>
        <w:right w:val="none" w:sz="0" w:space="0" w:color="auto"/>
      </w:divBdr>
    </w:div>
    <w:div w:id="2131706856">
      <w:marLeft w:val="0"/>
      <w:marRight w:val="0"/>
      <w:marTop w:val="0"/>
      <w:marBottom w:val="0"/>
      <w:divBdr>
        <w:top w:val="none" w:sz="0" w:space="0" w:color="auto"/>
        <w:left w:val="none" w:sz="0" w:space="0" w:color="auto"/>
        <w:bottom w:val="none" w:sz="0" w:space="0" w:color="auto"/>
        <w:right w:val="none" w:sz="0" w:space="0" w:color="auto"/>
      </w:divBdr>
    </w:div>
    <w:div w:id="2131706857">
      <w:marLeft w:val="0"/>
      <w:marRight w:val="0"/>
      <w:marTop w:val="0"/>
      <w:marBottom w:val="0"/>
      <w:divBdr>
        <w:top w:val="none" w:sz="0" w:space="0" w:color="auto"/>
        <w:left w:val="none" w:sz="0" w:space="0" w:color="auto"/>
        <w:bottom w:val="none" w:sz="0" w:space="0" w:color="auto"/>
        <w:right w:val="none" w:sz="0" w:space="0" w:color="auto"/>
      </w:divBdr>
    </w:div>
    <w:div w:id="2131706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EE9D7-66C3-4FB4-A977-B2AA71F31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7</Pages>
  <Words>11554</Words>
  <Characters>6586</Characters>
  <Application>Microsoft Office Word</Application>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17</cp:revision>
  <cp:lastPrinted>2026-04-09T11:15:00Z</cp:lastPrinted>
  <dcterms:created xsi:type="dcterms:W3CDTF">2026-04-08T07:01:00Z</dcterms:created>
  <dcterms:modified xsi:type="dcterms:W3CDTF">2026-04-09T13:36:00Z</dcterms:modified>
</cp:coreProperties>
</file>