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10F" w:rsidRPr="0015210F" w:rsidRDefault="00197088" w:rsidP="0015210F">
      <w:pPr>
        <w:ind w:left="708" w:hanging="708"/>
        <w:jc w:val="center"/>
        <w:rPr>
          <w:sz w:val="20"/>
          <w:szCs w:val="20"/>
          <w:lang w:val="en-US"/>
        </w:rPr>
      </w:pPr>
      <w:r w:rsidRPr="00197088">
        <w:rPr>
          <w:noProof/>
          <w:sz w:val="20"/>
          <w:szCs w:val="20"/>
          <w:lang w:val="uk-UA" w:eastAsia="uk-UA"/>
        </w:rPr>
        <w:drawing>
          <wp:inline distT="0" distB="0" distL="0" distR="0">
            <wp:extent cx="4667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0" t="4405" r="45236" b="80910"/>
                    <a:stretch>
                      <a:fillRect/>
                    </a:stretch>
                  </pic:blipFill>
                  <pic:spPr bwMode="auto">
                    <a:xfrm>
                      <a:off x="0" y="0"/>
                      <a:ext cx="466725" cy="647700"/>
                    </a:xfrm>
                    <a:prstGeom prst="rect">
                      <a:avLst/>
                    </a:prstGeom>
                    <a:noFill/>
                    <a:ln>
                      <a:noFill/>
                    </a:ln>
                  </pic:spPr>
                </pic:pic>
              </a:graphicData>
            </a:graphic>
          </wp:inline>
        </w:drawing>
      </w:r>
    </w:p>
    <w:p w:rsidR="0015210F" w:rsidRPr="0015210F" w:rsidRDefault="0015210F" w:rsidP="0015210F">
      <w:pPr>
        <w:jc w:val="center"/>
        <w:rPr>
          <w:b/>
          <w:color w:val="0033D6"/>
          <w:sz w:val="32"/>
          <w:szCs w:val="32"/>
        </w:rPr>
      </w:pPr>
      <w:r w:rsidRPr="0015210F">
        <w:rPr>
          <w:b/>
          <w:color w:val="0033D6"/>
          <w:sz w:val="32"/>
          <w:szCs w:val="32"/>
        </w:rPr>
        <w:t>ДЕРЖАВНА МИТНА СЛУЖБА УКРАЇНИ</w:t>
      </w:r>
    </w:p>
    <w:p w:rsidR="0015210F" w:rsidRPr="0015210F" w:rsidRDefault="0015210F" w:rsidP="0015210F">
      <w:pPr>
        <w:contextualSpacing/>
        <w:jc w:val="center"/>
        <w:rPr>
          <w:b/>
          <w:color w:val="0033D6"/>
          <w:sz w:val="32"/>
          <w:szCs w:val="32"/>
          <w:lang w:val="uk-UA"/>
        </w:rPr>
      </w:pPr>
      <w:r w:rsidRPr="0015210F">
        <w:rPr>
          <w:b/>
          <w:color w:val="0033D6"/>
          <w:sz w:val="32"/>
          <w:szCs w:val="32"/>
          <w:lang w:val="uk-UA"/>
        </w:rPr>
        <w:t>(Держмитслужба)</w:t>
      </w:r>
    </w:p>
    <w:p w:rsidR="0015210F" w:rsidRPr="0015210F" w:rsidRDefault="0015210F" w:rsidP="0015210F">
      <w:pPr>
        <w:jc w:val="center"/>
        <w:rPr>
          <w:b/>
          <w:sz w:val="20"/>
          <w:szCs w:val="20"/>
          <w:lang w:val="uk-UA"/>
        </w:rPr>
      </w:pPr>
    </w:p>
    <w:p w:rsidR="0015210F" w:rsidRPr="0015210F" w:rsidRDefault="0015210F" w:rsidP="0015210F">
      <w:pPr>
        <w:jc w:val="center"/>
        <w:rPr>
          <w:sz w:val="22"/>
          <w:szCs w:val="22"/>
          <w:lang w:val="uk-UA"/>
        </w:rPr>
      </w:pPr>
      <w:r w:rsidRPr="0015210F">
        <w:rPr>
          <w:sz w:val="22"/>
          <w:szCs w:val="22"/>
          <w:lang w:val="uk-UA"/>
        </w:rPr>
        <w:t>вул.</w:t>
      </w:r>
      <w:r w:rsidRPr="0015210F">
        <w:rPr>
          <w:sz w:val="22"/>
          <w:szCs w:val="22"/>
        </w:rPr>
        <w:t xml:space="preserve"> </w:t>
      </w:r>
      <w:r w:rsidRPr="0015210F">
        <w:rPr>
          <w:sz w:val="22"/>
          <w:szCs w:val="22"/>
          <w:lang w:val="uk-UA"/>
        </w:rPr>
        <w:t xml:space="preserve">Дегтярівська, 11-Г, м. Київ, 04119, тел.: (044) 481 </w:t>
      </w:r>
      <w:r w:rsidR="00641C35">
        <w:rPr>
          <w:sz w:val="22"/>
          <w:szCs w:val="22"/>
          <w:lang w:val="uk-UA"/>
        </w:rPr>
        <w:t>20</w:t>
      </w:r>
      <w:r w:rsidRPr="0015210F">
        <w:rPr>
          <w:sz w:val="22"/>
          <w:szCs w:val="22"/>
          <w:lang w:val="uk-UA"/>
        </w:rPr>
        <w:t xml:space="preserve"> </w:t>
      </w:r>
      <w:r w:rsidR="00641C35">
        <w:rPr>
          <w:sz w:val="22"/>
          <w:szCs w:val="22"/>
          <w:lang w:val="uk-UA"/>
        </w:rPr>
        <w:t>20</w:t>
      </w:r>
      <w:r w:rsidRPr="0015210F">
        <w:rPr>
          <w:sz w:val="22"/>
          <w:szCs w:val="22"/>
          <w:lang w:val="uk-UA"/>
        </w:rPr>
        <w:t>, (044) 481 20 42, (044) 481 19 58</w:t>
      </w:r>
    </w:p>
    <w:p w:rsidR="0015210F" w:rsidRPr="0015210F" w:rsidRDefault="0015210F" w:rsidP="0015210F">
      <w:pPr>
        <w:jc w:val="center"/>
        <w:rPr>
          <w:color w:val="000000"/>
          <w:sz w:val="22"/>
          <w:szCs w:val="22"/>
          <w:shd w:val="clear" w:color="auto" w:fill="FFFFFF"/>
          <w:lang w:val="uk-UA"/>
        </w:rPr>
      </w:pPr>
      <w:r w:rsidRPr="0015210F">
        <w:rPr>
          <w:color w:val="0033D6"/>
          <w:sz w:val="22"/>
          <w:szCs w:val="22"/>
          <w:lang w:val="uk-UA"/>
        </w:rPr>
        <w:t>Е-</w:t>
      </w:r>
      <w:r w:rsidRPr="0015210F">
        <w:rPr>
          <w:color w:val="0033D6"/>
          <w:sz w:val="22"/>
          <w:szCs w:val="22"/>
          <w:lang w:val="en-US"/>
        </w:rPr>
        <w:t>mail</w:t>
      </w:r>
      <w:r w:rsidRPr="0015210F">
        <w:rPr>
          <w:color w:val="0033D6"/>
          <w:sz w:val="22"/>
          <w:szCs w:val="22"/>
          <w:lang w:val="uk-UA"/>
        </w:rPr>
        <w:t>:</w:t>
      </w:r>
      <w:r w:rsidRPr="0015210F">
        <w:rPr>
          <w:b/>
          <w:sz w:val="22"/>
          <w:szCs w:val="22"/>
          <w:lang w:val="uk-UA"/>
        </w:rPr>
        <w:t xml:space="preserve"> </w:t>
      </w:r>
      <w:proofErr w:type="spellStart"/>
      <w:r w:rsidRPr="0015210F">
        <w:rPr>
          <w:color w:val="0033D6"/>
          <w:sz w:val="22"/>
          <w:szCs w:val="22"/>
          <w:lang w:val="uk-UA"/>
        </w:rPr>
        <w:t>post</w:t>
      </w:r>
      <w:proofErr w:type="spellEnd"/>
      <w:r w:rsidRPr="0015210F">
        <w:rPr>
          <w:color w:val="0000FF"/>
          <w:sz w:val="22"/>
          <w:szCs w:val="22"/>
          <w:u w:val="single"/>
          <w:lang w:val="uk-UA"/>
        </w:rPr>
        <w:t>@</w:t>
      </w:r>
      <w:hyperlink r:id="rId9" w:history="1">
        <w:r w:rsidRPr="0015210F">
          <w:rPr>
            <w:color w:val="0000FF"/>
            <w:sz w:val="22"/>
            <w:szCs w:val="22"/>
            <w:u w:val="single"/>
            <w:lang w:val="en-US"/>
          </w:rPr>
          <w:t>customs</w:t>
        </w:r>
        <w:r w:rsidRPr="0015210F">
          <w:rPr>
            <w:color w:val="0000FF"/>
            <w:sz w:val="22"/>
            <w:szCs w:val="22"/>
            <w:u w:val="single"/>
            <w:lang w:val="uk-UA"/>
          </w:rPr>
          <w:t>.</w:t>
        </w:r>
        <w:proofErr w:type="spellStart"/>
        <w:r w:rsidRPr="0015210F">
          <w:rPr>
            <w:color w:val="0000FF"/>
            <w:sz w:val="22"/>
            <w:szCs w:val="22"/>
            <w:u w:val="single"/>
            <w:lang w:val="en-US"/>
          </w:rPr>
          <w:t>gov</w:t>
        </w:r>
        <w:proofErr w:type="spellEnd"/>
        <w:r w:rsidRPr="0015210F">
          <w:rPr>
            <w:color w:val="0000FF"/>
            <w:sz w:val="22"/>
            <w:szCs w:val="22"/>
            <w:u w:val="single"/>
            <w:lang w:val="uk-UA"/>
          </w:rPr>
          <w:t>.</w:t>
        </w:r>
        <w:proofErr w:type="spellStart"/>
        <w:r w:rsidRPr="0015210F">
          <w:rPr>
            <w:color w:val="0000FF"/>
            <w:sz w:val="22"/>
            <w:szCs w:val="22"/>
            <w:u w:val="single"/>
            <w:lang w:val="en-US"/>
          </w:rPr>
          <w:t>ua</w:t>
        </w:r>
        <w:proofErr w:type="spellEnd"/>
      </w:hyperlink>
      <w:r w:rsidRPr="0015210F">
        <w:rPr>
          <w:sz w:val="22"/>
          <w:szCs w:val="22"/>
          <w:lang w:val="uk-UA"/>
        </w:rPr>
        <w:t xml:space="preserve">; Код ЄДРПОУ </w:t>
      </w:r>
      <w:r w:rsidRPr="0015210F">
        <w:rPr>
          <w:color w:val="000000"/>
          <w:sz w:val="22"/>
          <w:szCs w:val="22"/>
          <w:shd w:val="clear" w:color="auto" w:fill="FFFFFF"/>
          <w:lang w:val="uk-UA"/>
        </w:rPr>
        <w:t>43115923</w:t>
      </w:r>
    </w:p>
    <w:p w:rsidR="0015210F" w:rsidRPr="0015210F" w:rsidRDefault="0015210F" w:rsidP="0015210F">
      <w:pPr>
        <w:jc w:val="center"/>
        <w:rPr>
          <w:sz w:val="22"/>
          <w:szCs w:val="22"/>
          <w:lang w:val="uk-UA"/>
        </w:rPr>
      </w:pPr>
    </w:p>
    <w:tbl>
      <w:tblPr>
        <w:tblW w:w="0" w:type="auto"/>
        <w:tblBorders>
          <w:top w:val="thinThickSmallGap" w:sz="12" w:space="0" w:color="0033D6"/>
        </w:tblBorders>
        <w:tblLook w:val="04A0" w:firstRow="1" w:lastRow="0" w:firstColumn="1" w:lastColumn="0" w:noHBand="0" w:noVBand="1"/>
      </w:tblPr>
      <w:tblGrid>
        <w:gridCol w:w="4826"/>
        <w:gridCol w:w="4827"/>
      </w:tblGrid>
      <w:tr w:rsidR="0015210F" w:rsidRPr="0015210F" w:rsidTr="00BD0102">
        <w:trPr>
          <w:trHeight w:val="742"/>
        </w:trPr>
        <w:tc>
          <w:tcPr>
            <w:tcW w:w="4826" w:type="dxa"/>
            <w:tcBorders>
              <w:top w:val="thinThickSmallGap" w:sz="12" w:space="0" w:color="0033D6"/>
            </w:tcBorders>
          </w:tcPr>
          <w:p w:rsidR="0015210F" w:rsidRPr="0015210F" w:rsidRDefault="0015210F" w:rsidP="0015210F">
            <w:pPr>
              <w:jc w:val="center"/>
              <w:rPr>
                <w:sz w:val="22"/>
                <w:szCs w:val="22"/>
                <w:lang w:val="uk-UA"/>
              </w:rPr>
            </w:pPr>
          </w:p>
          <w:p w:rsidR="0015210F" w:rsidRPr="0015210F" w:rsidRDefault="0015210F" w:rsidP="0015210F">
            <w:pPr>
              <w:rPr>
                <w:sz w:val="22"/>
                <w:szCs w:val="22"/>
                <w:lang w:val="uk-UA"/>
              </w:rPr>
            </w:pPr>
            <w:r w:rsidRPr="0015210F">
              <w:rPr>
                <w:sz w:val="22"/>
                <w:szCs w:val="22"/>
                <w:lang w:val="uk-UA"/>
              </w:rPr>
              <w:t>___________ №____________</w:t>
            </w:r>
          </w:p>
        </w:tc>
        <w:tc>
          <w:tcPr>
            <w:tcW w:w="4827" w:type="dxa"/>
            <w:tcBorders>
              <w:top w:val="thinThickSmallGap" w:sz="12" w:space="0" w:color="0033D6"/>
            </w:tcBorders>
          </w:tcPr>
          <w:p w:rsidR="0015210F" w:rsidRPr="0015210F" w:rsidRDefault="0015210F" w:rsidP="0015210F">
            <w:pPr>
              <w:jc w:val="right"/>
              <w:rPr>
                <w:sz w:val="22"/>
                <w:szCs w:val="22"/>
                <w:lang w:val="uk-UA"/>
              </w:rPr>
            </w:pPr>
          </w:p>
        </w:tc>
      </w:tr>
    </w:tbl>
    <w:p w:rsidR="00D45F34" w:rsidRPr="00D45F34" w:rsidRDefault="00304348" w:rsidP="002D3825">
      <w:pPr>
        <w:tabs>
          <w:tab w:val="left" w:pos="5760"/>
        </w:tabs>
        <w:ind w:firstLine="5103"/>
        <w:rPr>
          <w:bCs/>
          <w:sz w:val="28"/>
          <w:szCs w:val="28"/>
          <w:lang w:val="uk-UA"/>
        </w:rPr>
      </w:pPr>
      <w:r>
        <w:rPr>
          <w:bCs/>
          <w:sz w:val="28"/>
          <w:szCs w:val="28"/>
          <w:lang w:val="uk-UA"/>
        </w:rPr>
        <w:t>Особа 1</w:t>
      </w:r>
    </w:p>
    <w:p w:rsidR="002D3825" w:rsidRPr="002D3825" w:rsidRDefault="00CF2CCF" w:rsidP="002D3825">
      <w:pPr>
        <w:ind w:left="5103"/>
        <w:rPr>
          <w:color w:val="0000FF"/>
          <w:sz w:val="28"/>
          <w:u w:val="single"/>
          <w:lang w:eastAsia="en-US"/>
        </w:rPr>
      </w:pPr>
      <w:hyperlink r:id="rId10" w:history="1">
        <w:r w:rsidR="00304348">
          <w:rPr>
            <w:rStyle w:val="a3"/>
            <w:sz w:val="28"/>
            <w:szCs w:val="28"/>
            <w:lang w:val="uk-UA" w:eastAsia="en-US"/>
          </w:rPr>
          <w:t>електронна адреса</w:t>
        </w:r>
      </w:hyperlink>
    </w:p>
    <w:p w:rsidR="002D3825" w:rsidRPr="00F7618C" w:rsidRDefault="002D3825" w:rsidP="002D3825">
      <w:pPr>
        <w:ind w:left="5103"/>
        <w:rPr>
          <w:color w:val="0000FF"/>
          <w:sz w:val="28"/>
          <w:szCs w:val="28"/>
          <w:u w:val="single"/>
          <w:lang w:val="en-US" w:eastAsia="en-US"/>
        </w:rPr>
      </w:pPr>
    </w:p>
    <w:p w:rsidR="002D3825" w:rsidRPr="006575B1" w:rsidRDefault="002D3825" w:rsidP="002D3825">
      <w:pPr>
        <w:ind w:left="5103"/>
        <w:rPr>
          <w:bCs/>
          <w:sz w:val="28"/>
          <w:lang w:val="uk-UA"/>
        </w:rPr>
      </w:pPr>
      <w:r w:rsidRPr="006575B1">
        <w:rPr>
          <w:bCs/>
          <w:sz w:val="28"/>
          <w:szCs w:val="28"/>
          <w:lang w:val="uk-UA"/>
        </w:rPr>
        <w:t>митниця</w:t>
      </w:r>
    </w:p>
    <w:p w:rsidR="0038214A" w:rsidRDefault="0038214A" w:rsidP="002D3825">
      <w:pPr>
        <w:ind w:left="5103"/>
        <w:rPr>
          <w:sz w:val="28"/>
          <w:szCs w:val="28"/>
          <w:lang w:val="uk-UA" w:eastAsia="en-US"/>
        </w:rPr>
      </w:pPr>
    </w:p>
    <w:p w:rsidR="00D902AA" w:rsidRPr="002D3825" w:rsidRDefault="00D902AA" w:rsidP="002D3825">
      <w:pPr>
        <w:ind w:left="5103"/>
        <w:rPr>
          <w:sz w:val="28"/>
          <w:szCs w:val="28"/>
          <w:lang w:val="uk-UA" w:eastAsia="en-US"/>
        </w:rPr>
      </w:pPr>
    </w:p>
    <w:p w:rsidR="002D3825" w:rsidRPr="002D3825" w:rsidRDefault="002D3825" w:rsidP="004C3A41">
      <w:pPr>
        <w:tabs>
          <w:tab w:val="left" w:pos="5670"/>
          <w:tab w:val="left" w:pos="5760"/>
        </w:tabs>
        <w:jc w:val="center"/>
        <w:rPr>
          <w:lang w:val="uk-UA"/>
        </w:rPr>
      </w:pPr>
      <w:r w:rsidRPr="002D3825">
        <w:rPr>
          <w:sz w:val="28"/>
          <w:szCs w:val="28"/>
          <w:lang w:val="uk-UA"/>
        </w:rPr>
        <w:t xml:space="preserve">Рішення на скаргу </w:t>
      </w:r>
      <w:r w:rsidR="00304348">
        <w:rPr>
          <w:bCs/>
          <w:sz w:val="28"/>
          <w:szCs w:val="28"/>
          <w:lang w:val="uk-UA"/>
        </w:rPr>
        <w:t>Особа 1</w:t>
      </w:r>
      <w:r>
        <w:rPr>
          <w:sz w:val="28"/>
          <w:szCs w:val="28"/>
          <w:lang w:val="uk-UA"/>
        </w:rPr>
        <w:t xml:space="preserve"> </w:t>
      </w:r>
      <w:r w:rsidRPr="002D3825">
        <w:rPr>
          <w:bCs/>
          <w:sz w:val="28"/>
          <w:szCs w:val="28"/>
          <w:lang w:val="uk-UA"/>
        </w:rPr>
        <w:t xml:space="preserve">від </w:t>
      </w:r>
      <w:r w:rsidR="00B33119">
        <w:rPr>
          <w:bCs/>
          <w:sz w:val="28"/>
          <w:szCs w:val="28"/>
          <w:lang w:val="uk-UA"/>
        </w:rPr>
        <w:t>1</w:t>
      </w:r>
      <w:r w:rsidR="00D45F34">
        <w:rPr>
          <w:bCs/>
          <w:sz w:val="28"/>
          <w:szCs w:val="28"/>
          <w:lang w:val="uk-UA"/>
        </w:rPr>
        <w:t>8</w:t>
      </w:r>
      <w:r w:rsidRPr="002D3825">
        <w:rPr>
          <w:bCs/>
          <w:sz w:val="28"/>
          <w:szCs w:val="28"/>
          <w:lang w:val="uk-UA"/>
        </w:rPr>
        <w:t>.</w:t>
      </w:r>
      <w:r w:rsidR="00CE785D">
        <w:rPr>
          <w:bCs/>
          <w:sz w:val="28"/>
          <w:szCs w:val="28"/>
          <w:lang w:val="uk-UA"/>
        </w:rPr>
        <w:t>0</w:t>
      </w:r>
      <w:r w:rsidR="00D45F34">
        <w:rPr>
          <w:bCs/>
          <w:sz w:val="28"/>
          <w:szCs w:val="28"/>
          <w:lang w:val="uk-UA"/>
        </w:rPr>
        <w:t>3</w:t>
      </w:r>
      <w:r w:rsidRPr="002D3825">
        <w:rPr>
          <w:bCs/>
          <w:sz w:val="28"/>
          <w:szCs w:val="28"/>
          <w:lang w:val="uk-UA"/>
        </w:rPr>
        <w:t>.202</w:t>
      </w:r>
      <w:r w:rsidR="00CE785D">
        <w:rPr>
          <w:bCs/>
          <w:sz w:val="28"/>
          <w:szCs w:val="28"/>
          <w:lang w:val="uk-UA"/>
        </w:rPr>
        <w:t>6</w:t>
      </w:r>
      <w:r w:rsidR="00D45F34">
        <w:rPr>
          <w:bCs/>
          <w:sz w:val="28"/>
          <w:szCs w:val="28"/>
          <w:lang w:val="uk-UA"/>
        </w:rPr>
        <w:t xml:space="preserve"> №26ТУ-30</w:t>
      </w:r>
      <w:r w:rsidR="004C3A41">
        <w:rPr>
          <w:bCs/>
          <w:sz w:val="28"/>
          <w:szCs w:val="28"/>
          <w:lang w:val="uk-UA"/>
        </w:rPr>
        <w:t xml:space="preserve"> </w:t>
      </w:r>
      <w:r w:rsidRPr="002D3825">
        <w:rPr>
          <w:bCs/>
          <w:sz w:val="28"/>
          <w:szCs w:val="28"/>
          <w:lang w:val="uk-UA"/>
        </w:rPr>
        <w:t xml:space="preserve"> </w:t>
      </w:r>
      <w:r w:rsidRPr="002D3825">
        <w:rPr>
          <w:lang w:val="uk-UA"/>
        </w:rPr>
        <w:tab/>
      </w:r>
      <w:r w:rsidR="007B13CA">
        <w:rPr>
          <w:lang w:val="uk-UA"/>
        </w:rPr>
        <w:t xml:space="preserve"> </w:t>
      </w:r>
    </w:p>
    <w:p w:rsidR="002D3825" w:rsidRDefault="002D3825" w:rsidP="002D3825">
      <w:pPr>
        <w:tabs>
          <w:tab w:val="left" w:pos="5670"/>
          <w:tab w:val="left" w:pos="5760"/>
        </w:tabs>
        <w:rPr>
          <w:sz w:val="28"/>
          <w:szCs w:val="28"/>
          <w:lang w:val="uk-UA"/>
        </w:rPr>
      </w:pPr>
    </w:p>
    <w:p w:rsidR="003E6E1C" w:rsidRPr="00842797" w:rsidRDefault="002D3825" w:rsidP="003E6E1C">
      <w:pPr>
        <w:tabs>
          <w:tab w:val="left" w:pos="567"/>
        </w:tabs>
        <w:ind w:right="-142" w:firstLine="567"/>
        <w:jc w:val="both"/>
        <w:rPr>
          <w:bCs/>
          <w:sz w:val="28"/>
          <w:szCs w:val="28"/>
          <w:lang w:val="uk-UA"/>
        </w:rPr>
      </w:pPr>
      <w:r w:rsidRPr="002D3825">
        <w:rPr>
          <w:sz w:val="28"/>
          <w:szCs w:val="28"/>
          <w:lang w:val="uk-UA"/>
        </w:rPr>
        <w:t>Державна митна служба України розглянула скаргу</w:t>
      </w:r>
      <w:r w:rsidRPr="002D3825">
        <w:rPr>
          <w:bCs/>
          <w:sz w:val="28"/>
          <w:szCs w:val="28"/>
          <w:lang w:val="uk-UA"/>
        </w:rPr>
        <w:t xml:space="preserve"> </w:t>
      </w:r>
      <w:r w:rsidR="00304348">
        <w:rPr>
          <w:bCs/>
          <w:sz w:val="28"/>
          <w:szCs w:val="28"/>
          <w:lang w:val="uk-UA"/>
        </w:rPr>
        <w:t>Особа 1</w:t>
      </w:r>
      <w:r w:rsidR="004C3A41" w:rsidRPr="004C3A41">
        <w:rPr>
          <w:bCs/>
          <w:sz w:val="28"/>
          <w:szCs w:val="28"/>
          <w:lang w:val="uk-UA"/>
        </w:rPr>
        <w:t xml:space="preserve"> від </w:t>
      </w:r>
      <w:r w:rsidR="00D45F34" w:rsidRPr="00D45F34">
        <w:rPr>
          <w:bCs/>
          <w:sz w:val="28"/>
          <w:szCs w:val="28"/>
          <w:lang w:val="uk-UA"/>
        </w:rPr>
        <w:t>18.03.2026 №26ТУ-30</w:t>
      </w:r>
      <w:r w:rsidR="004C3A41" w:rsidRPr="004C3A41">
        <w:rPr>
          <w:bCs/>
          <w:sz w:val="28"/>
          <w:szCs w:val="28"/>
          <w:lang w:val="uk-UA"/>
        </w:rPr>
        <w:t xml:space="preserve"> </w:t>
      </w:r>
      <w:r w:rsidRPr="002D3825">
        <w:rPr>
          <w:bCs/>
          <w:sz w:val="28"/>
          <w:szCs w:val="28"/>
          <w:lang w:val="uk-UA"/>
        </w:rPr>
        <w:t>(вх. Держмитслужби №</w:t>
      </w:r>
      <w:r w:rsidR="00BE4203">
        <w:rPr>
          <w:bCs/>
          <w:sz w:val="28"/>
          <w:szCs w:val="28"/>
          <w:lang w:val="uk-UA"/>
        </w:rPr>
        <w:t>9803</w:t>
      </w:r>
      <w:r w:rsidRPr="002D3825">
        <w:rPr>
          <w:bCs/>
          <w:sz w:val="28"/>
          <w:szCs w:val="28"/>
          <w:lang w:val="uk-UA"/>
        </w:rPr>
        <w:t>/1</w:t>
      </w:r>
      <w:r w:rsidR="00BE4203">
        <w:rPr>
          <w:bCs/>
          <w:sz w:val="28"/>
          <w:szCs w:val="28"/>
          <w:lang w:val="uk-UA"/>
        </w:rPr>
        <w:t>3</w:t>
      </w:r>
      <w:r w:rsidRPr="002D3825">
        <w:rPr>
          <w:bCs/>
          <w:sz w:val="28"/>
          <w:szCs w:val="28"/>
          <w:lang w:val="uk-UA"/>
        </w:rPr>
        <w:t xml:space="preserve">/1 від </w:t>
      </w:r>
      <w:r w:rsidR="00B33119">
        <w:rPr>
          <w:bCs/>
          <w:sz w:val="28"/>
          <w:szCs w:val="28"/>
          <w:lang w:val="uk-UA"/>
        </w:rPr>
        <w:t>18</w:t>
      </w:r>
      <w:r w:rsidRPr="002D3825">
        <w:rPr>
          <w:bCs/>
          <w:sz w:val="28"/>
          <w:szCs w:val="28"/>
          <w:lang w:val="uk-UA"/>
        </w:rPr>
        <w:t>.</w:t>
      </w:r>
      <w:r w:rsidR="00CE785D">
        <w:rPr>
          <w:bCs/>
          <w:sz w:val="28"/>
          <w:szCs w:val="28"/>
          <w:lang w:val="uk-UA"/>
        </w:rPr>
        <w:t>0</w:t>
      </w:r>
      <w:r w:rsidR="00BE4203">
        <w:rPr>
          <w:bCs/>
          <w:sz w:val="28"/>
          <w:szCs w:val="28"/>
          <w:lang w:val="uk-UA"/>
        </w:rPr>
        <w:t>3</w:t>
      </w:r>
      <w:r w:rsidRPr="002D3825">
        <w:rPr>
          <w:bCs/>
          <w:sz w:val="28"/>
          <w:szCs w:val="28"/>
          <w:lang w:val="uk-UA"/>
        </w:rPr>
        <w:t>.202</w:t>
      </w:r>
      <w:r w:rsidR="00CE785D">
        <w:rPr>
          <w:bCs/>
          <w:sz w:val="28"/>
          <w:szCs w:val="28"/>
          <w:lang w:val="uk-UA"/>
        </w:rPr>
        <w:t>6</w:t>
      </w:r>
      <w:r w:rsidRPr="002D3825">
        <w:rPr>
          <w:bCs/>
          <w:sz w:val="28"/>
          <w:szCs w:val="28"/>
          <w:lang w:val="uk-UA"/>
        </w:rPr>
        <w:t>)</w:t>
      </w:r>
      <w:r w:rsidRPr="002D3825">
        <w:rPr>
          <w:sz w:val="28"/>
          <w:szCs w:val="28"/>
          <w:lang w:val="uk-UA"/>
        </w:rPr>
        <w:t xml:space="preserve"> </w:t>
      </w:r>
      <w:r w:rsidR="003E6E1C" w:rsidRPr="003E6E1C">
        <w:rPr>
          <w:sz w:val="28"/>
          <w:szCs w:val="28"/>
          <w:lang w:val="uk-UA"/>
        </w:rPr>
        <w:t xml:space="preserve">щодо </w:t>
      </w:r>
      <w:r w:rsidR="00842797">
        <w:rPr>
          <w:sz w:val="28"/>
          <w:szCs w:val="28"/>
          <w:lang w:val="uk-UA"/>
        </w:rPr>
        <w:t>скасування</w:t>
      </w:r>
      <w:r w:rsidR="006015DF">
        <w:rPr>
          <w:sz w:val="28"/>
          <w:szCs w:val="28"/>
          <w:lang w:val="uk-UA"/>
        </w:rPr>
        <w:t xml:space="preserve"> рішень митниці викладених в листах </w:t>
      </w:r>
      <w:r w:rsidR="00BE1D3E" w:rsidRPr="00BE1D3E">
        <w:rPr>
          <w:sz w:val="28"/>
          <w:szCs w:val="28"/>
          <w:lang w:val="uk-UA"/>
        </w:rPr>
        <w:t>від 0</w:t>
      </w:r>
      <w:r w:rsidR="00BE1D3E">
        <w:rPr>
          <w:sz w:val="28"/>
          <w:szCs w:val="28"/>
          <w:lang w:val="uk-UA"/>
        </w:rPr>
        <w:t>3</w:t>
      </w:r>
      <w:r w:rsidR="00BE1D3E" w:rsidRPr="00BE1D3E">
        <w:rPr>
          <w:sz w:val="28"/>
          <w:szCs w:val="28"/>
          <w:lang w:val="uk-UA"/>
        </w:rPr>
        <w:t xml:space="preserve">.02.2026 року </w:t>
      </w:r>
      <w:r w:rsidR="00BE1D3E" w:rsidRPr="00304348">
        <w:rPr>
          <w:sz w:val="28"/>
          <w:szCs w:val="28"/>
          <w:lang w:val="uk-UA"/>
        </w:rPr>
        <w:t>4b15c00429a0a49028c6572fe5461bd8b223d5f348e8402c07554caf0f7039d7</w:t>
      </w:r>
      <w:r w:rsidR="00BE1D3E">
        <w:rPr>
          <w:sz w:val="28"/>
          <w:szCs w:val="28"/>
          <w:lang w:val="uk-UA"/>
        </w:rPr>
        <w:t xml:space="preserve"> та </w:t>
      </w:r>
      <w:r w:rsidR="00BE1D3E" w:rsidRPr="00BE1D3E">
        <w:rPr>
          <w:sz w:val="28"/>
          <w:szCs w:val="28"/>
          <w:lang w:val="uk-UA"/>
        </w:rPr>
        <w:t xml:space="preserve">від 24.02.2026 року </w:t>
      </w:r>
      <w:r w:rsidR="00BE1D3E" w:rsidRPr="00304348">
        <w:rPr>
          <w:sz w:val="28"/>
          <w:szCs w:val="28"/>
          <w:lang w:val="uk-UA"/>
        </w:rPr>
        <w:t>dca0f2d8594d3fba66f3f8b50c2936526f28dc8342f396ffddca42ff99717ce9</w:t>
      </w:r>
      <w:r w:rsidR="00842797">
        <w:rPr>
          <w:sz w:val="28"/>
          <w:szCs w:val="28"/>
          <w:lang w:val="uk-UA"/>
        </w:rPr>
        <w:t xml:space="preserve"> </w:t>
      </w:r>
      <w:r w:rsidR="003E6E1C" w:rsidRPr="00842797">
        <w:rPr>
          <w:bCs/>
          <w:sz w:val="28"/>
          <w:szCs w:val="28"/>
          <w:lang w:val="uk-UA"/>
        </w:rPr>
        <w:t>та повідомляє</w:t>
      </w:r>
      <w:r w:rsidR="00842797" w:rsidRPr="00842797">
        <w:rPr>
          <w:bCs/>
          <w:sz w:val="28"/>
          <w:szCs w:val="28"/>
          <w:lang w:val="uk-UA"/>
        </w:rPr>
        <w:t xml:space="preserve"> таке</w:t>
      </w:r>
      <w:r w:rsidR="003E6E1C" w:rsidRPr="00842797">
        <w:rPr>
          <w:bCs/>
          <w:sz w:val="28"/>
          <w:szCs w:val="28"/>
          <w:lang w:val="uk-UA"/>
        </w:rPr>
        <w:t>.</w:t>
      </w:r>
    </w:p>
    <w:p w:rsidR="0077209C" w:rsidRDefault="00840805" w:rsidP="00840805">
      <w:pPr>
        <w:tabs>
          <w:tab w:val="left" w:pos="567"/>
        </w:tabs>
        <w:ind w:right="-142" w:firstLine="567"/>
        <w:jc w:val="both"/>
        <w:rPr>
          <w:bCs/>
          <w:sz w:val="28"/>
          <w:szCs w:val="28"/>
          <w:lang w:val="uk-UA"/>
        </w:rPr>
      </w:pPr>
      <w:r w:rsidRPr="00840805">
        <w:rPr>
          <w:bCs/>
          <w:sz w:val="28"/>
          <w:szCs w:val="28"/>
          <w:lang w:val="uk-UA"/>
        </w:rPr>
        <w:t>В результаті розгляду поданої</w:t>
      </w:r>
      <w:r>
        <w:rPr>
          <w:bCs/>
          <w:sz w:val="28"/>
          <w:szCs w:val="28"/>
          <w:lang w:val="uk-UA"/>
        </w:rPr>
        <w:t xml:space="preserve"> </w:t>
      </w:r>
      <w:r w:rsidR="00304348">
        <w:rPr>
          <w:bCs/>
          <w:sz w:val="28"/>
          <w:szCs w:val="28"/>
          <w:lang w:val="uk-UA"/>
        </w:rPr>
        <w:t>Особа 1</w:t>
      </w:r>
      <w:r w:rsidRPr="00840805">
        <w:rPr>
          <w:bCs/>
          <w:sz w:val="28"/>
          <w:szCs w:val="28"/>
          <w:lang w:val="uk-UA"/>
        </w:rPr>
        <w:t xml:space="preserve"> заяви про надання рішення щодо зобов’язуючої </w:t>
      </w:r>
      <w:proofErr w:type="spellStart"/>
      <w:r w:rsidRPr="00840805">
        <w:rPr>
          <w:bCs/>
          <w:sz w:val="28"/>
          <w:szCs w:val="28"/>
          <w:lang w:val="uk-UA"/>
        </w:rPr>
        <w:t>iнформацiї</w:t>
      </w:r>
      <w:proofErr w:type="spellEnd"/>
      <w:r w:rsidRPr="00840805">
        <w:rPr>
          <w:bCs/>
          <w:sz w:val="28"/>
          <w:szCs w:val="28"/>
          <w:lang w:val="uk-UA"/>
        </w:rPr>
        <w:t xml:space="preserve"> з питань </w:t>
      </w:r>
      <w:proofErr w:type="spellStart"/>
      <w:r w:rsidRPr="00840805">
        <w:rPr>
          <w:bCs/>
          <w:sz w:val="28"/>
          <w:szCs w:val="28"/>
          <w:lang w:val="uk-UA"/>
        </w:rPr>
        <w:t>класифiкацiї</w:t>
      </w:r>
      <w:proofErr w:type="spellEnd"/>
      <w:r w:rsidRPr="00840805">
        <w:rPr>
          <w:bCs/>
          <w:sz w:val="28"/>
          <w:szCs w:val="28"/>
          <w:lang w:val="uk-UA"/>
        </w:rPr>
        <w:t xml:space="preserve"> </w:t>
      </w:r>
      <w:proofErr w:type="spellStart"/>
      <w:r w:rsidRPr="00840805">
        <w:rPr>
          <w:bCs/>
          <w:sz w:val="28"/>
          <w:szCs w:val="28"/>
          <w:lang w:val="uk-UA"/>
        </w:rPr>
        <w:t>товарiв</w:t>
      </w:r>
      <w:proofErr w:type="spellEnd"/>
      <w:r w:rsidRPr="00840805">
        <w:rPr>
          <w:bCs/>
          <w:sz w:val="28"/>
          <w:szCs w:val="28"/>
          <w:lang w:val="uk-UA"/>
        </w:rPr>
        <w:t xml:space="preserve"> від 20.04.2023 № 23ТУ-47 Київською митницею винесене Рішення</w:t>
      </w:r>
      <w:r>
        <w:rPr>
          <w:bCs/>
          <w:sz w:val="28"/>
          <w:szCs w:val="28"/>
          <w:lang w:val="uk-UA"/>
        </w:rPr>
        <w:t xml:space="preserve"> </w:t>
      </w:r>
      <w:r w:rsidRPr="00840805">
        <w:rPr>
          <w:bCs/>
          <w:sz w:val="28"/>
          <w:szCs w:val="28"/>
          <w:lang w:val="uk-UA"/>
        </w:rPr>
        <w:t xml:space="preserve">щодо зобов’язуючої </w:t>
      </w:r>
      <w:proofErr w:type="spellStart"/>
      <w:r w:rsidRPr="00840805">
        <w:rPr>
          <w:bCs/>
          <w:sz w:val="28"/>
          <w:szCs w:val="28"/>
          <w:lang w:val="uk-UA"/>
        </w:rPr>
        <w:t>iнформацiї</w:t>
      </w:r>
      <w:proofErr w:type="spellEnd"/>
      <w:r w:rsidRPr="00840805">
        <w:rPr>
          <w:bCs/>
          <w:sz w:val="28"/>
          <w:szCs w:val="28"/>
          <w:lang w:val="uk-UA"/>
        </w:rPr>
        <w:t xml:space="preserve"> з питань </w:t>
      </w:r>
      <w:proofErr w:type="spellStart"/>
      <w:r w:rsidRPr="00840805">
        <w:rPr>
          <w:bCs/>
          <w:sz w:val="28"/>
          <w:szCs w:val="28"/>
          <w:lang w:val="uk-UA"/>
        </w:rPr>
        <w:t>класифiкацiї</w:t>
      </w:r>
      <w:proofErr w:type="spellEnd"/>
      <w:r w:rsidRPr="00840805">
        <w:rPr>
          <w:bCs/>
          <w:sz w:val="28"/>
          <w:szCs w:val="28"/>
          <w:lang w:val="uk-UA"/>
        </w:rPr>
        <w:t xml:space="preserve"> </w:t>
      </w:r>
      <w:proofErr w:type="spellStart"/>
      <w:r w:rsidRPr="00840805">
        <w:rPr>
          <w:bCs/>
          <w:sz w:val="28"/>
          <w:szCs w:val="28"/>
          <w:lang w:val="uk-UA"/>
        </w:rPr>
        <w:t>товарiв</w:t>
      </w:r>
      <w:proofErr w:type="spellEnd"/>
      <w:r w:rsidRPr="00840805">
        <w:rPr>
          <w:bCs/>
          <w:sz w:val="28"/>
          <w:szCs w:val="28"/>
          <w:lang w:val="uk-UA"/>
        </w:rPr>
        <w:t xml:space="preserve"> від</w:t>
      </w:r>
      <w:r>
        <w:rPr>
          <w:bCs/>
          <w:sz w:val="28"/>
          <w:szCs w:val="28"/>
          <w:lang w:val="uk-UA"/>
        </w:rPr>
        <w:t xml:space="preserve"> </w:t>
      </w:r>
      <w:r w:rsidRPr="00840805">
        <w:rPr>
          <w:bCs/>
          <w:sz w:val="28"/>
          <w:szCs w:val="28"/>
          <w:lang w:val="uk-UA"/>
        </w:rPr>
        <w:t xml:space="preserve">18.05.2023 № </w:t>
      </w:r>
      <w:r w:rsidRPr="00304348">
        <w:rPr>
          <w:bCs/>
          <w:sz w:val="28"/>
          <w:szCs w:val="28"/>
          <w:lang w:val="uk-UA"/>
        </w:rPr>
        <w:t>51f42cff5c40c06b8099e633b3023d4b35cb3fd695ef1aaccfb454355034112c</w:t>
      </w:r>
      <w:r w:rsidRPr="00840805">
        <w:rPr>
          <w:bCs/>
          <w:sz w:val="28"/>
          <w:szCs w:val="28"/>
          <w:lang w:val="uk-UA"/>
        </w:rPr>
        <w:t>, згідно якого товар «Вантажний</w:t>
      </w:r>
      <w:r>
        <w:rPr>
          <w:bCs/>
          <w:sz w:val="28"/>
          <w:szCs w:val="28"/>
          <w:lang w:val="uk-UA"/>
        </w:rPr>
        <w:t xml:space="preserve"> </w:t>
      </w:r>
      <w:r w:rsidRPr="00840805">
        <w:rPr>
          <w:bCs/>
          <w:sz w:val="28"/>
          <w:szCs w:val="28"/>
          <w:lang w:val="uk-UA"/>
        </w:rPr>
        <w:t>автомобіль, що був у використанні, марки RENAULT VI з дизельним двигуном,</w:t>
      </w:r>
      <w:r>
        <w:rPr>
          <w:bCs/>
          <w:sz w:val="28"/>
          <w:szCs w:val="28"/>
          <w:lang w:val="uk-UA"/>
        </w:rPr>
        <w:t xml:space="preserve"> </w:t>
      </w:r>
      <w:r w:rsidRPr="00840805">
        <w:rPr>
          <w:bCs/>
          <w:sz w:val="28"/>
          <w:szCs w:val="28"/>
          <w:lang w:val="uk-UA"/>
        </w:rPr>
        <w:t>модель KERAX, з установленою цистерною об’ємом 15м3 жорстко закріпленою</w:t>
      </w:r>
      <w:r>
        <w:rPr>
          <w:bCs/>
          <w:sz w:val="28"/>
          <w:szCs w:val="28"/>
          <w:lang w:val="uk-UA"/>
        </w:rPr>
        <w:t xml:space="preserve"> </w:t>
      </w:r>
      <w:r w:rsidRPr="00840805">
        <w:rPr>
          <w:bCs/>
          <w:sz w:val="28"/>
          <w:szCs w:val="28"/>
          <w:lang w:val="uk-UA"/>
        </w:rPr>
        <w:t>на рамі шасі, з вакуумним лопатевим насосом з повітряним охолодженням...»</w:t>
      </w:r>
      <w:r>
        <w:rPr>
          <w:bCs/>
          <w:sz w:val="28"/>
          <w:szCs w:val="28"/>
          <w:lang w:val="uk-UA"/>
        </w:rPr>
        <w:t xml:space="preserve"> </w:t>
      </w:r>
      <w:r w:rsidRPr="00840805">
        <w:rPr>
          <w:bCs/>
          <w:sz w:val="28"/>
          <w:szCs w:val="28"/>
          <w:lang w:val="uk-UA"/>
        </w:rPr>
        <w:t>класифіковано за кодом 8704239900 згідно з УКТЗЕД.</w:t>
      </w:r>
    </w:p>
    <w:p w:rsidR="0077209C" w:rsidRDefault="00840805" w:rsidP="00840805">
      <w:pPr>
        <w:tabs>
          <w:tab w:val="left" w:pos="567"/>
        </w:tabs>
        <w:ind w:right="-142" w:firstLine="567"/>
        <w:jc w:val="both"/>
        <w:rPr>
          <w:bCs/>
          <w:sz w:val="28"/>
          <w:szCs w:val="28"/>
          <w:lang w:val="uk-UA"/>
        </w:rPr>
      </w:pPr>
      <w:r w:rsidRPr="00840805">
        <w:rPr>
          <w:bCs/>
          <w:sz w:val="28"/>
          <w:szCs w:val="28"/>
          <w:lang w:val="uk-UA"/>
        </w:rPr>
        <w:t>Згідно з даними, що наявні в Єдиному державному реєстрі судових рішень,</w:t>
      </w:r>
      <w:r>
        <w:rPr>
          <w:bCs/>
          <w:sz w:val="28"/>
          <w:szCs w:val="28"/>
          <w:lang w:val="uk-UA"/>
        </w:rPr>
        <w:t xml:space="preserve"> </w:t>
      </w:r>
      <w:r w:rsidRPr="00840805">
        <w:rPr>
          <w:bCs/>
          <w:sz w:val="28"/>
          <w:szCs w:val="28"/>
          <w:lang w:val="uk-UA"/>
        </w:rPr>
        <w:t>відповідно до рішення Київського окружного адміністративного суду від 10</w:t>
      </w:r>
      <w:r>
        <w:rPr>
          <w:bCs/>
          <w:sz w:val="28"/>
          <w:szCs w:val="28"/>
          <w:lang w:val="uk-UA"/>
        </w:rPr>
        <w:t xml:space="preserve"> </w:t>
      </w:r>
      <w:r w:rsidRPr="00840805">
        <w:rPr>
          <w:bCs/>
          <w:sz w:val="28"/>
          <w:szCs w:val="28"/>
          <w:lang w:val="uk-UA"/>
        </w:rPr>
        <w:t xml:space="preserve">січня 2025 року у справі № </w:t>
      </w:r>
      <w:r w:rsidRPr="00304348">
        <w:rPr>
          <w:bCs/>
          <w:sz w:val="28"/>
          <w:szCs w:val="28"/>
          <w:lang w:val="uk-UA"/>
        </w:rPr>
        <w:t>b68ea8bbdc93ccd9d5dffe6f52d69fcbac2cb984650dcc72d7c532362da71720</w:t>
      </w:r>
      <w:r w:rsidRPr="00840805">
        <w:rPr>
          <w:bCs/>
          <w:sz w:val="28"/>
          <w:szCs w:val="28"/>
          <w:lang w:val="uk-UA"/>
        </w:rPr>
        <w:t xml:space="preserve"> Київський окружний адміністративний</w:t>
      </w:r>
      <w:r>
        <w:rPr>
          <w:bCs/>
          <w:sz w:val="28"/>
          <w:szCs w:val="28"/>
          <w:lang w:val="uk-UA"/>
        </w:rPr>
        <w:t xml:space="preserve"> </w:t>
      </w:r>
      <w:r w:rsidRPr="00840805">
        <w:rPr>
          <w:bCs/>
          <w:sz w:val="28"/>
          <w:szCs w:val="28"/>
          <w:lang w:val="uk-UA"/>
        </w:rPr>
        <w:t>суд, розглянувши у порядку</w:t>
      </w:r>
      <w:r>
        <w:rPr>
          <w:bCs/>
          <w:sz w:val="28"/>
          <w:szCs w:val="28"/>
          <w:lang w:val="uk-UA"/>
        </w:rPr>
        <w:t xml:space="preserve"> </w:t>
      </w:r>
      <w:r w:rsidRPr="00840805">
        <w:rPr>
          <w:bCs/>
          <w:sz w:val="28"/>
          <w:szCs w:val="28"/>
          <w:lang w:val="uk-UA"/>
        </w:rPr>
        <w:t>спрощеного позовного провадження адміністративну справу за позовом</w:t>
      </w:r>
      <w:r>
        <w:rPr>
          <w:bCs/>
          <w:sz w:val="28"/>
          <w:szCs w:val="28"/>
          <w:lang w:val="uk-UA"/>
        </w:rPr>
        <w:t xml:space="preserve"> </w:t>
      </w:r>
      <w:r w:rsidR="00304348">
        <w:rPr>
          <w:bCs/>
          <w:sz w:val="28"/>
          <w:szCs w:val="28"/>
          <w:lang w:val="uk-UA"/>
        </w:rPr>
        <w:t>Особа 1</w:t>
      </w:r>
      <w:r w:rsidRPr="00840805">
        <w:rPr>
          <w:bCs/>
          <w:sz w:val="28"/>
          <w:szCs w:val="28"/>
          <w:lang w:val="uk-UA"/>
        </w:rPr>
        <w:t xml:space="preserve"> до митниці про визнання протиправним та скасування рішення, вирішив:</w:t>
      </w:r>
      <w:r>
        <w:rPr>
          <w:bCs/>
          <w:sz w:val="28"/>
          <w:szCs w:val="28"/>
          <w:lang w:val="uk-UA"/>
        </w:rPr>
        <w:t xml:space="preserve"> </w:t>
      </w:r>
      <w:r w:rsidRPr="00840805">
        <w:rPr>
          <w:bCs/>
          <w:sz w:val="28"/>
          <w:szCs w:val="28"/>
          <w:lang w:val="uk-UA"/>
        </w:rPr>
        <w:t>адміністративний позов задовольнити, визнати протиправним та скасувати</w:t>
      </w:r>
      <w:r>
        <w:rPr>
          <w:bCs/>
          <w:sz w:val="28"/>
          <w:szCs w:val="28"/>
          <w:lang w:val="uk-UA"/>
        </w:rPr>
        <w:t xml:space="preserve"> </w:t>
      </w:r>
      <w:r w:rsidRPr="00840805">
        <w:rPr>
          <w:bCs/>
          <w:sz w:val="28"/>
          <w:szCs w:val="28"/>
          <w:lang w:val="uk-UA"/>
        </w:rPr>
        <w:t>рішення щодо зобов`язуючої інформації з питань класифікації товарів №</w:t>
      </w:r>
      <w:r w:rsidRPr="00304348">
        <w:rPr>
          <w:bCs/>
          <w:sz w:val="28"/>
          <w:szCs w:val="28"/>
          <w:lang w:val="uk-UA"/>
        </w:rPr>
        <w:t>51f42cff5c40c06b8099e633b3023d4b35cb3fd695ef1aaccfb454355034112c</w:t>
      </w:r>
      <w:r w:rsidRPr="00840805">
        <w:rPr>
          <w:bCs/>
          <w:sz w:val="28"/>
          <w:szCs w:val="28"/>
          <w:lang w:val="uk-UA"/>
        </w:rPr>
        <w:t xml:space="preserve"> від 18.05.2023.</w:t>
      </w:r>
    </w:p>
    <w:p w:rsidR="0077209C" w:rsidRDefault="00840805" w:rsidP="00840805">
      <w:pPr>
        <w:tabs>
          <w:tab w:val="left" w:pos="567"/>
        </w:tabs>
        <w:ind w:right="-142" w:firstLine="567"/>
        <w:jc w:val="both"/>
        <w:rPr>
          <w:bCs/>
          <w:sz w:val="28"/>
          <w:szCs w:val="28"/>
          <w:lang w:val="uk-UA"/>
        </w:rPr>
      </w:pPr>
      <w:r w:rsidRPr="00840805">
        <w:rPr>
          <w:bCs/>
          <w:sz w:val="28"/>
          <w:szCs w:val="28"/>
          <w:lang w:val="uk-UA"/>
        </w:rPr>
        <w:t>Постановою Шостого апеляційного адміністративного суду від 19 січня</w:t>
      </w:r>
      <w:r>
        <w:rPr>
          <w:bCs/>
          <w:sz w:val="28"/>
          <w:szCs w:val="28"/>
          <w:lang w:val="uk-UA"/>
        </w:rPr>
        <w:t xml:space="preserve"> </w:t>
      </w:r>
      <w:r w:rsidRPr="00840805">
        <w:rPr>
          <w:bCs/>
          <w:sz w:val="28"/>
          <w:szCs w:val="28"/>
          <w:lang w:val="uk-UA"/>
        </w:rPr>
        <w:t xml:space="preserve">2026 року у справі № </w:t>
      </w:r>
      <w:r w:rsidRPr="00304348">
        <w:rPr>
          <w:bCs/>
          <w:sz w:val="28"/>
          <w:szCs w:val="28"/>
          <w:lang w:val="uk-UA"/>
        </w:rPr>
        <w:t>b68ea8bbdc93ccd9d5dffe6f52d69fcbac2cb984650dcc72d7c532362da71720</w:t>
      </w:r>
      <w:r w:rsidRPr="00840805">
        <w:rPr>
          <w:bCs/>
          <w:sz w:val="28"/>
          <w:szCs w:val="28"/>
          <w:lang w:val="uk-UA"/>
        </w:rPr>
        <w:t xml:space="preserve"> апеляційну скаргу митниці</w:t>
      </w:r>
      <w:r>
        <w:rPr>
          <w:bCs/>
          <w:sz w:val="28"/>
          <w:szCs w:val="28"/>
          <w:lang w:val="uk-UA"/>
        </w:rPr>
        <w:t xml:space="preserve"> </w:t>
      </w:r>
      <w:r w:rsidRPr="00840805">
        <w:rPr>
          <w:bCs/>
          <w:sz w:val="28"/>
          <w:szCs w:val="28"/>
          <w:lang w:val="uk-UA"/>
        </w:rPr>
        <w:t>залишено без задоволення, рішення Київського окружного адміністративного</w:t>
      </w:r>
      <w:r>
        <w:rPr>
          <w:bCs/>
          <w:sz w:val="28"/>
          <w:szCs w:val="28"/>
          <w:lang w:val="uk-UA"/>
        </w:rPr>
        <w:t xml:space="preserve"> </w:t>
      </w:r>
      <w:r w:rsidRPr="00840805">
        <w:rPr>
          <w:bCs/>
          <w:sz w:val="28"/>
          <w:szCs w:val="28"/>
          <w:lang w:val="uk-UA"/>
        </w:rPr>
        <w:t>суду від 10 січня 2025 року залишено без змін.</w:t>
      </w:r>
    </w:p>
    <w:p w:rsidR="00840805" w:rsidRDefault="00840805" w:rsidP="00840805">
      <w:pPr>
        <w:tabs>
          <w:tab w:val="left" w:pos="567"/>
        </w:tabs>
        <w:ind w:right="-142" w:firstLine="567"/>
        <w:jc w:val="both"/>
        <w:rPr>
          <w:bCs/>
          <w:sz w:val="28"/>
          <w:szCs w:val="28"/>
          <w:lang w:val="uk-UA"/>
        </w:rPr>
      </w:pPr>
      <w:r w:rsidRPr="00840805">
        <w:rPr>
          <w:bCs/>
          <w:sz w:val="28"/>
          <w:szCs w:val="28"/>
          <w:lang w:val="uk-UA"/>
        </w:rPr>
        <w:lastRenderedPageBreak/>
        <w:t>Ухвалою Верховного Суду у складі колегії суддів Касаційного</w:t>
      </w:r>
      <w:r>
        <w:rPr>
          <w:bCs/>
          <w:sz w:val="28"/>
          <w:szCs w:val="28"/>
          <w:lang w:val="uk-UA"/>
        </w:rPr>
        <w:t xml:space="preserve"> </w:t>
      </w:r>
      <w:r w:rsidRPr="00840805">
        <w:rPr>
          <w:bCs/>
          <w:sz w:val="28"/>
          <w:szCs w:val="28"/>
          <w:lang w:val="uk-UA"/>
        </w:rPr>
        <w:t>адміністративного суду від 16 лютого 2026 року у справі №</w:t>
      </w:r>
      <w:r w:rsidRPr="00304348">
        <w:rPr>
          <w:bCs/>
          <w:sz w:val="28"/>
          <w:szCs w:val="28"/>
          <w:lang w:val="uk-UA"/>
        </w:rPr>
        <w:t>b68ea8bbdc93ccd9d5dffe6f52d69fcbac2cb984650dcc72d7c532362da71720</w:t>
      </w:r>
      <w:r>
        <w:rPr>
          <w:bCs/>
          <w:sz w:val="28"/>
          <w:szCs w:val="28"/>
          <w:lang w:val="uk-UA"/>
        </w:rPr>
        <w:t xml:space="preserve"> </w:t>
      </w:r>
      <w:r w:rsidRPr="00840805">
        <w:rPr>
          <w:bCs/>
          <w:sz w:val="28"/>
          <w:szCs w:val="28"/>
          <w:lang w:val="uk-UA"/>
        </w:rPr>
        <w:t xml:space="preserve">(адміністративне провадження № </w:t>
      </w:r>
      <w:r w:rsidRPr="00304348">
        <w:rPr>
          <w:bCs/>
          <w:sz w:val="28"/>
          <w:szCs w:val="28"/>
          <w:lang w:val="uk-UA"/>
        </w:rPr>
        <w:t>74c4d26b25402bac9ec344872fb39bb0316a928e6ba3e28aaf183b85f7e36d07</w:t>
      </w:r>
      <w:r w:rsidRPr="00840805">
        <w:rPr>
          <w:bCs/>
          <w:sz w:val="28"/>
          <w:szCs w:val="28"/>
          <w:lang w:val="uk-UA"/>
        </w:rPr>
        <w:t>) відмовлено у відкритті</w:t>
      </w:r>
      <w:r>
        <w:rPr>
          <w:bCs/>
          <w:sz w:val="28"/>
          <w:szCs w:val="28"/>
          <w:lang w:val="uk-UA"/>
        </w:rPr>
        <w:t xml:space="preserve">  </w:t>
      </w:r>
      <w:r w:rsidRPr="00840805">
        <w:rPr>
          <w:bCs/>
          <w:sz w:val="28"/>
          <w:szCs w:val="28"/>
          <w:lang w:val="uk-UA"/>
        </w:rPr>
        <w:t>касаційного провадження за касаційною скаргою митниці на рішення</w:t>
      </w:r>
      <w:r>
        <w:rPr>
          <w:bCs/>
          <w:sz w:val="28"/>
          <w:szCs w:val="28"/>
          <w:lang w:val="uk-UA"/>
        </w:rPr>
        <w:t xml:space="preserve"> </w:t>
      </w:r>
      <w:r w:rsidRPr="00840805">
        <w:rPr>
          <w:bCs/>
          <w:sz w:val="28"/>
          <w:szCs w:val="28"/>
          <w:lang w:val="uk-UA"/>
        </w:rPr>
        <w:t>Київського окружного адміністративного суду від 10 січня 2025 року та</w:t>
      </w:r>
      <w:r>
        <w:rPr>
          <w:bCs/>
          <w:sz w:val="28"/>
          <w:szCs w:val="28"/>
          <w:lang w:val="uk-UA"/>
        </w:rPr>
        <w:t xml:space="preserve"> </w:t>
      </w:r>
      <w:r w:rsidRPr="00840805">
        <w:rPr>
          <w:bCs/>
          <w:sz w:val="28"/>
          <w:szCs w:val="28"/>
          <w:lang w:val="uk-UA"/>
        </w:rPr>
        <w:t>постанову Шостого апеляційного адміністративного суду від 19 січня 2026 року</w:t>
      </w:r>
      <w:r>
        <w:rPr>
          <w:bCs/>
          <w:sz w:val="28"/>
          <w:szCs w:val="28"/>
          <w:lang w:val="uk-UA"/>
        </w:rPr>
        <w:t xml:space="preserve"> </w:t>
      </w:r>
      <w:r w:rsidRPr="00840805">
        <w:rPr>
          <w:bCs/>
          <w:sz w:val="28"/>
          <w:szCs w:val="28"/>
          <w:lang w:val="uk-UA"/>
        </w:rPr>
        <w:t>у справі №</w:t>
      </w:r>
      <w:r w:rsidRPr="00304348">
        <w:rPr>
          <w:bCs/>
          <w:sz w:val="28"/>
          <w:szCs w:val="28"/>
          <w:lang w:val="uk-UA"/>
        </w:rPr>
        <w:t>b68ea8bbdc93ccd9d5dffe6f52d69fcbac2cb984650dcc72d7c532362da71720</w:t>
      </w:r>
      <w:r w:rsidRPr="00840805">
        <w:rPr>
          <w:bCs/>
          <w:sz w:val="28"/>
          <w:szCs w:val="28"/>
          <w:lang w:val="uk-UA"/>
        </w:rPr>
        <w:t xml:space="preserve"> за позовом </w:t>
      </w:r>
      <w:r w:rsidR="00304348">
        <w:rPr>
          <w:bCs/>
          <w:sz w:val="28"/>
          <w:szCs w:val="28"/>
          <w:lang w:val="uk-UA"/>
        </w:rPr>
        <w:t>Особа 1</w:t>
      </w:r>
      <w:r w:rsidRPr="00840805">
        <w:rPr>
          <w:bCs/>
          <w:sz w:val="28"/>
          <w:szCs w:val="28"/>
          <w:lang w:val="uk-UA"/>
        </w:rPr>
        <w:t xml:space="preserve"> до митниці Державної Фіскальної Служби про</w:t>
      </w:r>
      <w:r>
        <w:rPr>
          <w:bCs/>
          <w:sz w:val="28"/>
          <w:szCs w:val="28"/>
          <w:lang w:val="uk-UA"/>
        </w:rPr>
        <w:t xml:space="preserve"> </w:t>
      </w:r>
      <w:r w:rsidRPr="00840805">
        <w:rPr>
          <w:bCs/>
          <w:sz w:val="28"/>
          <w:szCs w:val="28"/>
          <w:lang w:val="uk-UA"/>
        </w:rPr>
        <w:t>визнання протиправним та скасування рішення.</w:t>
      </w:r>
    </w:p>
    <w:p w:rsidR="00840805" w:rsidRDefault="00840805" w:rsidP="00840805">
      <w:pPr>
        <w:tabs>
          <w:tab w:val="left" w:pos="567"/>
        </w:tabs>
        <w:ind w:right="-142" w:firstLine="567"/>
        <w:jc w:val="both"/>
        <w:rPr>
          <w:bCs/>
          <w:sz w:val="28"/>
          <w:szCs w:val="28"/>
          <w:lang w:val="uk-UA"/>
        </w:rPr>
      </w:pPr>
      <w:r w:rsidRPr="00840805">
        <w:rPr>
          <w:bCs/>
          <w:sz w:val="28"/>
          <w:szCs w:val="28"/>
          <w:lang w:val="uk-UA"/>
        </w:rPr>
        <w:t>Відповідно до статті 255 Кодексу адміністративного судочинства України</w:t>
      </w:r>
      <w:r>
        <w:rPr>
          <w:bCs/>
          <w:sz w:val="28"/>
          <w:szCs w:val="28"/>
          <w:lang w:val="uk-UA"/>
        </w:rPr>
        <w:t xml:space="preserve"> </w:t>
      </w:r>
      <w:r w:rsidRPr="00840805">
        <w:rPr>
          <w:bCs/>
          <w:sz w:val="28"/>
          <w:szCs w:val="28"/>
          <w:lang w:val="uk-UA"/>
        </w:rPr>
        <w:t>рішення суду набирає законної сили після закінчення строку подання</w:t>
      </w:r>
      <w:r>
        <w:rPr>
          <w:bCs/>
          <w:sz w:val="28"/>
          <w:szCs w:val="28"/>
          <w:lang w:val="uk-UA"/>
        </w:rPr>
        <w:t xml:space="preserve"> </w:t>
      </w:r>
      <w:r w:rsidRPr="00840805">
        <w:rPr>
          <w:bCs/>
          <w:sz w:val="28"/>
          <w:szCs w:val="28"/>
          <w:lang w:val="uk-UA"/>
        </w:rPr>
        <w:t>апеляційної скарги всіма учасниками справи, якщо апеляційну скаргу не було</w:t>
      </w:r>
      <w:r>
        <w:rPr>
          <w:bCs/>
          <w:sz w:val="28"/>
          <w:szCs w:val="28"/>
          <w:lang w:val="uk-UA"/>
        </w:rPr>
        <w:t xml:space="preserve"> </w:t>
      </w:r>
      <w:r w:rsidRPr="00840805">
        <w:rPr>
          <w:bCs/>
          <w:sz w:val="28"/>
          <w:szCs w:val="28"/>
          <w:lang w:val="uk-UA"/>
        </w:rPr>
        <w:t>подано.</w:t>
      </w:r>
    </w:p>
    <w:p w:rsidR="00840805" w:rsidRDefault="00840805" w:rsidP="00840805">
      <w:pPr>
        <w:tabs>
          <w:tab w:val="left" w:pos="567"/>
        </w:tabs>
        <w:ind w:right="-142" w:firstLine="567"/>
        <w:jc w:val="both"/>
        <w:rPr>
          <w:bCs/>
          <w:sz w:val="28"/>
          <w:szCs w:val="28"/>
          <w:lang w:val="uk-UA"/>
        </w:rPr>
      </w:pPr>
      <w:r w:rsidRPr="00840805">
        <w:rPr>
          <w:bCs/>
          <w:sz w:val="28"/>
          <w:szCs w:val="28"/>
          <w:lang w:val="uk-UA"/>
        </w:rPr>
        <w:t>У разі подання апеляційної скарги рішення, якщо його не скасовано,</w:t>
      </w:r>
      <w:r>
        <w:rPr>
          <w:bCs/>
          <w:sz w:val="28"/>
          <w:szCs w:val="28"/>
          <w:lang w:val="uk-UA"/>
        </w:rPr>
        <w:t xml:space="preserve"> </w:t>
      </w:r>
      <w:r w:rsidRPr="00840805">
        <w:rPr>
          <w:bCs/>
          <w:sz w:val="28"/>
          <w:szCs w:val="28"/>
          <w:lang w:val="uk-UA"/>
        </w:rPr>
        <w:t>набирає законної сили після повернення апеляційної скарги, відмови у відкритті</w:t>
      </w:r>
      <w:r>
        <w:rPr>
          <w:bCs/>
          <w:sz w:val="28"/>
          <w:szCs w:val="28"/>
          <w:lang w:val="uk-UA"/>
        </w:rPr>
        <w:t xml:space="preserve"> </w:t>
      </w:r>
      <w:r w:rsidRPr="00840805">
        <w:rPr>
          <w:bCs/>
          <w:sz w:val="28"/>
          <w:szCs w:val="28"/>
          <w:lang w:val="uk-UA"/>
        </w:rPr>
        <w:t>чи закриття апеляційного провадження або прийняття постанови судом</w:t>
      </w:r>
      <w:r>
        <w:rPr>
          <w:bCs/>
          <w:sz w:val="28"/>
          <w:szCs w:val="28"/>
          <w:lang w:val="uk-UA"/>
        </w:rPr>
        <w:t xml:space="preserve"> </w:t>
      </w:r>
      <w:r w:rsidRPr="00840805">
        <w:rPr>
          <w:bCs/>
          <w:sz w:val="28"/>
          <w:szCs w:val="28"/>
          <w:lang w:val="uk-UA"/>
        </w:rPr>
        <w:t>апеляційної інстанції за наслідками апеляційного перегляду.</w:t>
      </w:r>
    </w:p>
    <w:p w:rsidR="00840805" w:rsidRDefault="00840805" w:rsidP="00840805">
      <w:pPr>
        <w:tabs>
          <w:tab w:val="left" w:pos="567"/>
        </w:tabs>
        <w:ind w:right="-142" w:firstLine="567"/>
        <w:jc w:val="both"/>
        <w:rPr>
          <w:bCs/>
          <w:sz w:val="28"/>
          <w:szCs w:val="28"/>
          <w:lang w:val="uk-UA"/>
        </w:rPr>
      </w:pPr>
      <w:r w:rsidRPr="00840805">
        <w:rPr>
          <w:bCs/>
          <w:sz w:val="28"/>
          <w:szCs w:val="28"/>
          <w:lang w:val="uk-UA"/>
        </w:rPr>
        <w:t>Рішення Київського окружного адміністративного суду від 10 січня 2025</w:t>
      </w:r>
      <w:r>
        <w:rPr>
          <w:bCs/>
          <w:sz w:val="28"/>
          <w:szCs w:val="28"/>
          <w:lang w:val="uk-UA"/>
        </w:rPr>
        <w:t xml:space="preserve"> </w:t>
      </w:r>
      <w:r w:rsidRPr="00840805">
        <w:rPr>
          <w:bCs/>
          <w:sz w:val="28"/>
          <w:szCs w:val="28"/>
          <w:lang w:val="uk-UA"/>
        </w:rPr>
        <w:t xml:space="preserve">року у справі № </w:t>
      </w:r>
      <w:r w:rsidRPr="00304348">
        <w:rPr>
          <w:bCs/>
          <w:sz w:val="28"/>
          <w:szCs w:val="28"/>
          <w:lang w:val="uk-UA"/>
        </w:rPr>
        <w:t>b68ea8bbdc93ccd9d5dffe6f52d69fcbac2cb984650dcc72d7c532362da71720</w:t>
      </w:r>
      <w:r w:rsidRPr="00840805">
        <w:rPr>
          <w:bCs/>
          <w:sz w:val="28"/>
          <w:szCs w:val="28"/>
          <w:lang w:val="uk-UA"/>
        </w:rPr>
        <w:t xml:space="preserve"> набрало законної сили і підлягає виконанню.</w:t>
      </w:r>
    </w:p>
    <w:p w:rsidR="0077209C" w:rsidRDefault="00840805" w:rsidP="00840805">
      <w:pPr>
        <w:tabs>
          <w:tab w:val="left" w:pos="567"/>
        </w:tabs>
        <w:ind w:right="-142" w:firstLine="567"/>
        <w:jc w:val="both"/>
        <w:rPr>
          <w:bCs/>
          <w:sz w:val="28"/>
          <w:szCs w:val="28"/>
          <w:lang w:val="uk-UA"/>
        </w:rPr>
      </w:pPr>
      <w:r w:rsidRPr="00840805">
        <w:rPr>
          <w:bCs/>
          <w:sz w:val="28"/>
          <w:szCs w:val="28"/>
          <w:lang w:val="uk-UA"/>
        </w:rPr>
        <w:t>Відповідно до пункту 3 Порядку оформлення аркуша коригування,</w:t>
      </w:r>
      <w:r>
        <w:rPr>
          <w:bCs/>
          <w:sz w:val="28"/>
          <w:szCs w:val="28"/>
          <w:lang w:val="uk-UA"/>
        </w:rPr>
        <w:t xml:space="preserve"> </w:t>
      </w:r>
      <w:r w:rsidRPr="00840805">
        <w:rPr>
          <w:bCs/>
          <w:sz w:val="28"/>
          <w:szCs w:val="28"/>
          <w:lang w:val="uk-UA"/>
        </w:rPr>
        <w:t>затвердженого наказом Міністерства фінансів України від 06.11.2012 № 1145</w:t>
      </w:r>
      <w:r>
        <w:rPr>
          <w:bCs/>
          <w:sz w:val="28"/>
          <w:szCs w:val="28"/>
          <w:lang w:val="uk-UA"/>
        </w:rPr>
        <w:t xml:space="preserve"> </w:t>
      </w:r>
      <w:r w:rsidRPr="00840805">
        <w:rPr>
          <w:bCs/>
          <w:sz w:val="28"/>
          <w:szCs w:val="28"/>
          <w:lang w:val="uk-UA"/>
        </w:rPr>
        <w:t>аркуш коригування складається у випадках, визначених пунктом 37 Положення</w:t>
      </w:r>
      <w:r>
        <w:rPr>
          <w:bCs/>
          <w:sz w:val="28"/>
          <w:szCs w:val="28"/>
          <w:lang w:val="uk-UA"/>
        </w:rPr>
        <w:t xml:space="preserve"> </w:t>
      </w:r>
      <w:r w:rsidRPr="00840805">
        <w:rPr>
          <w:bCs/>
          <w:sz w:val="28"/>
          <w:szCs w:val="28"/>
          <w:lang w:val="uk-UA"/>
        </w:rPr>
        <w:t>про митні декларації, затвердженого постановою Кабінету Міністрів України від</w:t>
      </w:r>
      <w:r>
        <w:rPr>
          <w:bCs/>
          <w:sz w:val="28"/>
          <w:szCs w:val="28"/>
          <w:lang w:val="uk-UA"/>
        </w:rPr>
        <w:t xml:space="preserve"> </w:t>
      </w:r>
      <w:r w:rsidRPr="00840805">
        <w:rPr>
          <w:bCs/>
          <w:sz w:val="28"/>
          <w:szCs w:val="28"/>
          <w:lang w:val="uk-UA"/>
        </w:rPr>
        <w:t>21 травня 2012 року № 450 (далі – Положення про митні декларації), посадовою</w:t>
      </w:r>
      <w:r>
        <w:rPr>
          <w:bCs/>
          <w:sz w:val="28"/>
          <w:szCs w:val="28"/>
          <w:lang w:val="uk-UA"/>
        </w:rPr>
        <w:t xml:space="preserve"> </w:t>
      </w:r>
      <w:r w:rsidRPr="00840805">
        <w:rPr>
          <w:bCs/>
          <w:sz w:val="28"/>
          <w:szCs w:val="28"/>
          <w:lang w:val="uk-UA"/>
        </w:rPr>
        <w:t>особою митного органу, яким здійснювався випуск товарів за митною</w:t>
      </w:r>
      <w:r>
        <w:rPr>
          <w:bCs/>
          <w:sz w:val="28"/>
          <w:szCs w:val="28"/>
          <w:lang w:val="uk-UA"/>
        </w:rPr>
        <w:t xml:space="preserve"> </w:t>
      </w:r>
      <w:r w:rsidRPr="00840805">
        <w:rPr>
          <w:bCs/>
          <w:sz w:val="28"/>
          <w:szCs w:val="28"/>
          <w:lang w:val="uk-UA"/>
        </w:rPr>
        <w:t>декларацією (далі – МД), у строк, що не перевищує 10 робочих днів з дня</w:t>
      </w:r>
      <w:r>
        <w:rPr>
          <w:bCs/>
          <w:sz w:val="28"/>
          <w:szCs w:val="28"/>
          <w:lang w:val="uk-UA"/>
        </w:rPr>
        <w:t xml:space="preserve"> </w:t>
      </w:r>
      <w:r w:rsidRPr="00840805">
        <w:rPr>
          <w:bCs/>
          <w:sz w:val="28"/>
          <w:szCs w:val="28"/>
          <w:lang w:val="uk-UA"/>
        </w:rPr>
        <w:t>надходження до митного органу інформації про доплату (повернення) сум</w:t>
      </w:r>
      <w:r>
        <w:rPr>
          <w:bCs/>
          <w:sz w:val="28"/>
          <w:szCs w:val="28"/>
          <w:lang w:val="uk-UA"/>
        </w:rPr>
        <w:t xml:space="preserve"> </w:t>
      </w:r>
      <w:r w:rsidRPr="00840805">
        <w:rPr>
          <w:bCs/>
          <w:sz w:val="28"/>
          <w:szCs w:val="28"/>
          <w:lang w:val="uk-UA"/>
        </w:rPr>
        <w:t>митних платежів або реєстрації заяви декларанта (уповноваженої особи) у</w:t>
      </w:r>
      <w:r>
        <w:rPr>
          <w:bCs/>
          <w:sz w:val="28"/>
          <w:szCs w:val="28"/>
          <w:lang w:val="uk-UA"/>
        </w:rPr>
        <w:t xml:space="preserve"> </w:t>
      </w:r>
      <w:r w:rsidRPr="00840805">
        <w:rPr>
          <w:bCs/>
          <w:sz w:val="28"/>
          <w:szCs w:val="28"/>
          <w:lang w:val="uk-UA"/>
        </w:rPr>
        <w:t>митному органі.</w:t>
      </w:r>
    </w:p>
    <w:p w:rsidR="00840805" w:rsidRDefault="00840805" w:rsidP="00840805">
      <w:pPr>
        <w:tabs>
          <w:tab w:val="left" w:pos="567"/>
        </w:tabs>
        <w:ind w:right="-142" w:firstLine="567"/>
        <w:jc w:val="both"/>
        <w:rPr>
          <w:bCs/>
          <w:sz w:val="28"/>
          <w:szCs w:val="28"/>
          <w:lang w:val="uk-UA"/>
        </w:rPr>
      </w:pPr>
      <w:r w:rsidRPr="00840805">
        <w:rPr>
          <w:bCs/>
          <w:sz w:val="28"/>
          <w:szCs w:val="28"/>
          <w:lang w:val="uk-UA"/>
        </w:rPr>
        <w:t>Згідно з абзацом п’ятим пункту 37 Положення про митні декларації, після</w:t>
      </w:r>
      <w:r>
        <w:rPr>
          <w:bCs/>
          <w:sz w:val="28"/>
          <w:szCs w:val="28"/>
          <w:lang w:val="uk-UA"/>
        </w:rPr>
        <w:t xml:space="preserve"> </w:t>
      </w:r>
      <w:r w:rsidRPr="00840805">
        <w:rPr>
          <w:bCs/>
          <w:sz w:val="28"/>
          <w:szCs w:val="28"/>
          <w:lang w:val="uk-UA"/>
        </w:rPr>
        <w:t>завершення митного оформлення зміни до митної декларації за формою єдиного</w:t>
      </w:r>
      <w:r>
        <w:rPr>
          <w:bCs/>
          <w:sz w:val="28"/>
          <w:szCs w:val="28"/>
          <w:lang w:val="uk-UA"/>
        </w:rPr>
        <w:t xml:space="preserve"> </w:t>
      </w:r>
      <w:r w:rsidRPr="00840805">
        <w:rPr>
          <w:bCs/>
          <w:sz w:val="28"/>
          <w:szCs w:val="28"/>
          <w:lang w:val="uk-UA"/>
        </w:rPr>
        <w:t>адміністративного документа можуть вноситися, зокрема, шляхом заповнення та</w:t>
      </w:r>
      <w:r>
        <w:rPr>
          <w:bCs/>
          <w:sz w:val="28"/>
          <w:szCs w:val="28"/>
          <w:lang w:val="uk-UA"/>
        </w:rPr>
        <w:t xml:space="preserve"> </w:t>
      </w:r>
      <w:r w:rsidRPr="00840805">
        <w:rPr>
          <w:bCs/>
          <w:sz w:val="28"/>
          <w:szCs w:val="28"/>
          <w:lang w:val="uk-UA"/>
        </w:rPr>
        <w:t>оформлення митним органом аркуша коригування за формою згідно з додатком</w:t>
      </w:r>
      <w:r>
        <w:rPr>
          <w:bCs/>
          <w:sz w:val="28"/>
          <w:szCs w:val="28"/>
          <w:lang w:val="uk-UA"/>
        </w:rPr>
        <w:t xml:space="preserve"> </w:t>
      </w:r>
      <w:r w:rsidRPr="00840805">
        <w:rPr>
          <w:bCs/>
          <w:sz w:val="28"/>
          <w:szCs w:val="28"/>
          <w:lang w:val="uk-UA"/>
        </w:rPr>
        <w:t>4.</w:t>
      </w:r>
    </w:p>
    <w:p w:rsidR="00840805" w:rsidRDefault="00840805" w:rsidP="00840805">
      <w:pPr>
        <w:tabs>
          <w:tab w:val="left" w:pos="567"/>
        </w:tabs>
        <w:ind w:right="-142" w:firstLine="567"/>
        <w:jc w:val="both"/>
        <w:rPr>
          <w:bCs/>
          <w:sz w:val="28"/>
          <w:szCs w:val="28"/>
          <w:lang w:val="uk-UA"/>
        </w:rPr>
      </w:pPr>
      <w:r w:rsidRPr="00840805">
        <w:rPr>
          <w:bCs/>
          <w:sz w:val="28"/>
          <w:szCs w:val="28"/>
          <w:lang w:val="uk-UA"/>
        </w:rPr>
        <w:t>Оформлений митним органом аркуш коригування є невід’ємною частиною</w:t>
      </w:r>
      <w:r>
        <w:rPr>
          <w:bCs/>
          <w:sz w:val="28"/>
          <w:szCs w:val="28"/>
          <w:lang w:val="uk-UA"/>
        </w:rPr>
        <w:t xml:space="preserve"> </w:t>
      </w:r>
      <w:r w:rsidRPr="00840805">
        <w:rPr>
          <w:bCs/>
          <w:sz w:val="28"/>
          <w:szCs w:val="28"/>
          <w:lang w:val="uk-UA"/>
        </w:rPr>
        <w:t>відповідної митної декларації за формою єдиного адміністративного документа.</w:t>
      </w:r>
      <w:r>
        <w:rPr>
          <w:bCs/>
          <w:sz w:val="28"/>
          <w:szCs w:val="28"/>
          <w:lang w:val="uk-UA"/>
        </w:rPr>
        <w:t xml:space="preserve"> </w:t>
      </w:r>
    </w:p>
    <w:p w:rsidR="00840805" w:rsidRDefault="00840805" w:rsidP="00840805">
      <w:pPr>
        <w:tabs>
          <w:tab w:val="left" w:pos="567"/>
        </w:tabs>
        <w:ind w:right="-142" w:firstLine="567"/>
        <w:jc w:val="both"/>
        <w:rPr>
          <w:bCs/>
          <w:sz w:val="28"/>
          <w:szCs w:val="28"/>
          <w:lang w:val="uk-UA"/>
        </w:rPr>
      </w:pPr>
      <w:r w:rsidRPr="00840805">
        <w:rPr>
          <w:bCs/>
          <w:sz w:val="28"/>
          <w:szCs w:val="28"/>
          <w:lang w:val="uk-UA"/>
        </w:rPr>
        <w:t>Аркуш коригування заповнюється та оформлюється митним органом у разі,</w:t>
      </w:r>
      <w:r>
        <w:rPr>
          <w:bCs/>
          <w:sz w:val="28"/>
          <w:szCs w:val="28"/>
          <w:lang w:val="uk-UA"/>
        </w:rPr>
        <w:t xml:space="preserve"> </w:t>
      </w:r>
      <w:r w:rsidRPr="00840805">
        <w:rPr>
          <w:bCs/>
          <w:sz w:val="28"/>
          <w:szCs w:val="28"/>
          <w:lang w:val="uk-UA"/>
        </w:rPr>
        <w:t>зокрема, необхідності виправлення відомостей, пов’язаних з доплатою або</w:t>
      </w:r>
      <w:r>
        <w:rPr>
          <w:bCs/>
          <w:sz w:val="28"/>
          <w:szCs w:val="28"/>
          <w:lang w:val="uk-UA"/>
        </w:rPr>
        <w:t xml:space="preserve"> </w:t>
      </w:r>
      <w:r w:rsidRPr="00840805">
        <w:rPr>
          <w:bCs/>
          <w:sz w:val="28"/>
          <w:szCs w:val="28"/>
          <w:lang w:val="uk-UA"/>
        </w:rPr>
        <w:t>поверненням митних платежів, у тому числі у зв’язку із скасуванням рішення</w:t>
      </w:r>
      <w:r>
        <w:rPr>
          <w:bCs/>
          <w:sz w:val="28"/>
          <w:szCs w:val="28"/>
          <w:lang w:val="uk-UA"/>
        </w:rPr>
        <w:t xml:space="preserve"> </w:t>
      </w:r>
      <w:r w:rsidRPr="00840805">
        <w:rPr>
          <w:bCs/>
          <w:sz w:val="28"/>
          <w:szCs w:val="28"/>
          <w:lang w:val="uk-UA"/>
        </w:rPr>
        <w:t>митного органу.</w:t>
      </w:r>
    </w:p>
    <w:p w:rsidR="00A47D38" w:rsidRDefault="00A47D38" w:rsidP="00840805">
      <w:pPr>
        <w:tabs>
          <w:tab w:val="left" w:pos="567"/>
        </w:tabs>
        <w:ind w:right="-142" w:firstLine="567"/>
        <w:jc w:val="both"/>
        <w:rPr>
          <w:bCs/>
          <w:sz w:val="28"/>
          <w:szCs w:val="28"/>
          <w:lang w:val="uk-UA"/>
        </w:rPr>
      </w:pPr>
      <w:r w:rsidRPr="00A47D38">
        <w:rPr>
          <w:bCs/>
          <w:sz w:val="28"/>
          <w:szCs w:val="28"/>
          <w:lang w:val="uk-UA"/>
        </w:rPr>
        <w:t>Право платників податків на повернення коштів, помилково або надміру зарахованих до бюджету визначено пунктом 2 статті 45 Бюджетного кодексу України, статтею 301 Кодексу та статтею 43 Податкового кодексу України.</w:t>
      </w:r>
    </w:p>
    <w:p w:rsidR="00A47D38" w:rsidRDefault="00A47D38" w:rsidP="00840805">
      <w:pPr>
        <w:tabs>
          <w:tab w:val="left" w:pos="567"/>
        </w:tabs>
        <w:ind w:right="-142" w:firstLine="567"/>
        <w:jc w:val="both"/>
        <w:rPr>
          <w:bCs/>
          <w:sz w:val="28"/>
          <w:szCs w:val="28"/>
          <w:lang w:val="uk-UA"/>
        </w:rPr>
      </w:pPr>
      <w:r w:rsidRPr="00A47D38">
        <w:rPr>
          <w:bCs/>
          <w:sz w:val="28"/>
          <w:szCs w:val="28"/>
          <w:lang w:val="uk-UA"/>
        </w:rPr>
        <w:t xml:space="preserve">Порядок повернення з державного бюджету помилково та/або надміру сплачених сум митних, інших платежів та пені встановлений розділом III Порядку повернення авансових платежів (передоплати) та помилково та/або надміру </w:t>
      </w:r>
      <w:r w:rsidRPr="00A47D38">
        <w:rPr>
          <w:bCs/>
          <w:sz w:val="28"/>
          <w:szCs w:val="28"/>
          <w:lang w:val="uk-UA"/>
        </w:rPr>
        <w:lastRenderedPageBreak/>
        <w:t>сплачених сум митних платежів, затвердженого наказом Міністерства фінансів України від 18.07.2017 № 643 (у редакції наказу Міністерства фінансів України від 25.10.2019 № 454, зареєстрованого в Міністерстві юстиції України 29 листопада 2019 року за № 1191/34162)</w:t>
      </w:r>
      <w:r>
        <w:rPr>
          <w:bCs/>
          <w:sz w:val="28"/>
          <w:szCs w:val="28"/>
          <w:lang w:val="uk-UA"/>
        </w:rPr>
        <w:t>.</w:t>
      </w:r>
    </w:p>
    <w:p w:rsidR="00DA136C" w:rsidRDefault="00DA136C" w:rsidP="00840805">
      <w:pPr>
        <w:tabs>
          <w:tab w:val="left" w:pos="567"/>
        </w:tabs>
        <w:ind w:right="-142" w:firstLine="567"/>
        <w:jc w:val="both"/>
        <w:rPr>
          <w:bCs/>
          <w:sz w:val="28"/>
          <w:szCs w:val="28"/>
          <w:lang w:val="uk-UA"/>
        </w:rPr>
      </w:pPr>
      <w:r>
        <w:rPr>
          <w:bCs/>
          <w:sz w:val="28"/>
          <w:szCs w:val="28"/>
          <w:lang w:val="uk-UA"/>
        </w:rPr>
        <w:t>О</w:t>
      </w:r>
      <w:r w:rsidRPr="00DA136C">
        <w:rPr>
          <w:bCs/>
          <w:sz w:val="28"/>
          <w:szCs w:val="28"/>
          <w:lang w:val="uk-UA"/>
        </w:rPr>
        <w:t>скарження рішення, викладеного в листі Київської митниці від 03.02.2026 року №</w:t>
      </w:r>
      <w:r w:rsidRPr="00304348">
        <w:rPr>
          <w:bCs/>
          <w:sz w:val="28"/>
          <w:szCs w:val="28"/>
          <w:lang w:val="uk-UA"/>
        </w:rPr>
        <w:t>548d0485d4064280be6cf982087fcc5101d36ea3cd934bf477425f4cbaac09a4</w:t>
      </w:r>
      <w:r w:rsidRPr="00DA136C">
        <w:rPr>
          <w:bCs/>
          <w:sz w:val="28"/>
          <w:szCs w:val="28"/>
          <w:lang w:val="uk-UA"/>
        </w:rPr>
        <w:t>, Держмитслужба залишає без розгляду у зв</w:t>
      </w:r>
      <w:r w:rsidRPr="00DA136C">
        <w:rPr>
          <w:bCs/>
          <w:sz w:val="28"/>
          <w:szCs w:val="28"/>
          <w:lang w:val="en-US"/>
        </w:rPr>
        <w:t>’</w:t>
      </w:r>
      <w:r w:rsidRPr="00DA136C">
        <w:rPr>
          <w:bCs/>
          <w:sz w:val="28"/>
          <w:szCs w:val="28"/>
          <w:lang w:val="uk-UA"/>
        </w:rPr>
        <w:t>язку з порушенням скаржником строку подання скарги, встановленого частиною першою статті 26</w:t>
      </w:r>
      <w:r w:rsidRPr="00DA136C">
        <w:rPr>
          <w:bCs/>
          <w:sz w:val="28"/>
          <w:szCs w:val="28"/>
          <w:vertAlign w:val="superscript"/>
          <w:lang w:val="uk-UA"/>
        </w:rPr>
        <w:t>1</w:t>
      </w:r>
      <w:r w:rsidRPr="00DA136C">
        <w:rPr>
          <w:bCs/>
          <w:sz w:val="28"/>
          <w:szCs w:val="28"/>
          <w:lang w:val="uk-UA"/>
        </w:rPr>
        <w:t xml:space="preserve"> Митного кодексу України.</w:t>
      </w:r>
    </w:p>
    <w:p w:rsidR="00624AFF" w:rsidRDefault="00624AFF" w:rsidP="00840805">
      <w:pPr>
        <w:tabs>
          <w:tab w:val="left" w:pos="567"/>
        </w:tabs>
        <w:ind w:right="-142" w:firstLine="567"/>
        <w:jc w:val="both"/>
        <w:rPr>
          <w:bCs/>
          <w:sz w:val="28"/>
          <w:szCs w:val="28"/>
          <w:lang w:val="uk-UA"/>
        </w:rPr>
      </w:pPr>
      <w:r>
        <w:rPr>
          <w:bCs/>
          <w:sz w:val="28"/>
          <w:szCs w:val="28"/>
          <w:lang w:val="uk-UA"/>
        </w:rPr>
        <w:t xml:space="preserve">Також слід зазначити, що оскільки </w:t>
      </w:r>
      <w:r w:rsidRPr="00624AFF">
        <w:rPr>
          <w:bCs/>
          <w:sz w:val="28"/>
          <w:szCs w:val="28"/>
          <w:lang w:val="uk-UA"/>
        </w:rPr>
        <w:t>рішення щодо зобов`язуючої інформації з питань класифікації товарів №</w:t>
      </w:r>
      <w:r w:rsidRPr="00304348">
        <w:rPr>
          <w:bCs/>
          <w:sz w:val="28"/>
          <w:szCs w:val="28"/>
          <w:lang w:val="uk-UA"/>
        </w:rPr>
        <w:t>51f42cff5c40c06b8099e633b3023d4b35cb3fd695ef1aaccfb454355034112c</w:t>
      </w:r>
      <w:r w:rsidRPr="00624AFF">
        <w:rPr>
          <w:bCs/>
          <w:sz w:val="28"/>
          <w:szCs w:val="28"/>
          <w:lang w:val="uk-UA"/>
        </w:rPr>
        <w:t xml:space="preserve"> від 18.05.2023</w:t>
      </w:r>
      <w:r>
        <w:rPr>
          <w:bCs/>
          <w:sz w:val="28"/>
          <w:szCs w:val="28"/>
          <w:lang w:val="uk-UA"/>
        </w:rPr>
        <w:t xml:space="preserve"> вже було скасовано р</w:t>
      </w:r>
      <w:r w:rsidRPr="00624AFF">
        <w:rPr>
          <w:bCs/>
          <w:sz w:val="28"/>
          <w:szCs w:val="28"/>
          <w:lang w:val="uk-UA"/>
        </w:rPr>
        <w:t>ішення</w:t>
      </w:r>
      <w:r>
        <w:rPr>
          <w:bCs/>
          <w:sz w:val="28"/>
          <w:szCs w:val="28"/>
          <w:lang w:val="uk-UA"/>
        </w:rPr>
        <w:t>м</w:t>
      </w:r>
      <w:r w:rsidRPr="00624AFF">
        <w:rPr>
          <w:bCs/>
          <w:sz w:val="28"/>
          <w:szCs w:val="28"/>
          <w:lang w:val="uk-UA"/>
        </w:rPr>
        <w:t xml:space="preserve"> Київського окружного адміністративного суду від 10 січня 2025 року у справі № </w:t>
      </w:r>
      <w:r w:rsidRPr="00304348">
        <w:rPr>
          <w:bCs/>
          <w:sz w:val="28"/>
          <w:szCs w:val="28"/>
          <w:lang w:val="uk-UA"/>
        </w:rPr>
        <w:t>b68ea8bbdc93ccd9d5dffe6f52d69fcbac2cb984650dcc72d7c532362da71720</w:t>
      </w:r>
      <w:r>
        <w:rPr>
          <w:bCs/>
          <w:sz w:val="28"/>
          <w:szCs w:val="28"/>
          <w:lang w:val="uk-UA"/>
        </w:rPr>
        <w:t xml:space="preserve">, посилання митниці в </w:t>
      </w:r>
      <w:r w:rsidRPr="00624AFF">
        <w:rPr>
          <w:bCs/>
          <w:sz w:val="28"/>
          <w:szCs w:val="28"/>
          <w:lang w:val="uk-UA"/>
        </w:rPr>
        <w:t>листі від 24.02.2026 року №</w:t>
      </w:r>
      <w:r w:rsidRPr="00304348">
        <w:rPr>
          <w:bCs/>
          <w:sz w:val="28"/>
          <w:szCs w:val="28"/>
          <w:lang w:val="uk-UA"/>
        </w:rPr>
        <w:t>a21b4b4924a5ae2d72cc665d4475e14b7815ee5ef54ff120df3808444a8ab2af</w:t>
      </w:r>
      <w:r>
        <w:rPr>
          <w:bCs/>
          <w:sz w:val="28"/>
          <w:szCs w:val="28"/>
          <w:lang w:val="uk-UA"/>
        </w:rPr>
        <w:t xml:space="preserve"> як підставу скасування цього рішення на підпункт 3 пункту 2 розділу ІІІ Порядку </w:t>
      </w:r>
      <w:r w:rsidRPr="00624AFF">
        <w:rPr>
          <w:bCs/>
          <w:sz w:val="28"/>
          <w:szCs w:val="28"/>
          <w:lang w:val="uk-UA"/>
        </w:rPr>
        <w:t>прийняття та оприлюднення рішень щодо зобов'язуючої інформації, розгляду звернення підприємства про продовження строку використання рішення щодо зобов'язуючої інформації, відшкодування коштів за проведення досліджень (аналізів, експертиз) проб (зразків) товарів для прийняття митним органом рішень щодо зобов'язуючої інформації, затверджен</w:t>
      </w:r>
      <w:r>
        <w:rPr>
          <w:bCs/>
          <w:sz w:val="28"/>
          <w:szCs w:val="28"/>
          <w:lang w:val="uk-UA"/>
        </w:rPr>
        <w:t>ого</w:t>
      </w:r>
      <w:r w:rsidRPr="00624AFF">
        <w:rPr>
          <w:bCs/>
          <w:sz w:val="28"/>
          <w:szCs w:val="28"/>
          <w:lang w:val="uk-UA"/>
        </w:rPr>
        <w:t xml:space="preserve"> наказом Міністерства фінансів України </w:t>
      </w:r>
      <w:proofErr w:type="spellStart"/>
      <w:r w:rsidRPr="00624AFF">
        <w:rPr>
          <w:bCs/>
          <w:sz w:val="28"/>
          <w:szCs w:val="28"/>
          <w:lang w:val="uk-UA"/>
        </w:rPr>
        <w:t>вiд</w:t>
      </w:r>
      <w:proofErr w:type="spellEnd"/>
      <w:r w:rsidRPr="00624AFF">
        <w:rPr>
          <w:bCs/>
          <w:sz w:val="28"/>
          <w:szCs w:val="28"/>
          <w:lang w:val="uk-UA"/>
        </w:rPr>
        <w:t xml:space="preserve"> 23.12.2022 № 455, зареєстрован</w:t>
      </w:r>
      <w:r>
        <w:rPr>
          <w:bCs/>
          <w:sz w:val="28"/>
          <w:szCs w:val="28"/>
          <w:lang w:val="uk-UA"/>
        </w:rPr>
        <w:t>ого</w:t>
      </w:r>
      <w:r w:rsidRPr="00624AFF">
        <w:rPr>
          <w:bCs/>
          <w:sz w:val="28"/>
          <w:szCs w:val="28"/>
          <w:lang w:val="uk-UA"/>
        </w:rPr>
        <w:t xml:space="preserve"> в </w:t>
      </w:r>
      <w:proofErr w:type="spellStart"/>
      <w:r w:rsidRPr="00624AFF">
        <w:rPr>
          <w:bCs/>
          <w:sz w:val="28"/>
          <w:szCs w:val="28"/>
          <w:lang w:val="uk-UA"/>
        </w:rPr>
        <w:t>Мiнiстерствi</w:t>
      </w:r>
      <w:proofErr w:type="spellEnd"/>
      <w:r w:rsidRPr="00624AFF">
        <w:rPr>
          <w:bCs/>
          <w:sz w:val="28"/>
          <w:szCs w:val="28"/>
          <w:lang w:val="uk-UA"/>
        </w:rPr>
        <w:t xml:space="preserve"> юстиції України 24.02.2023 за № 344/39400</w:t>
      </w:r>
      <w:r>
        <w:rPr>
          <w:bCs/>
          <w:sz w:val="28"/>
          <w:szCs w:val="28"/>
          <w:lang w:val="uk-UA"/>
        </w:rPr>
        <w:t xml:space="preserve">, </w:t>
      </w:r>
      <w:r w:rsidR="004077BB">
        <w:rPr>
          <w:bCs/>
          <w:sz w:val="28"/>
          <w:szCs w:val="28"/>
          <w:lang w:val="uk-UA"/>
        </w:rPr>
        <w:t>є необгрунтованим.</w:t>
      </w:r>
    </w:p>
    <w:p w:rsidR="00103AC2" w:rsidRDefault="00C90190" w:rsidP="00103AC2">
      <w:pPr>
        <w:tabs>
          <w:tab w:val="left" w:pos="567"/>
        </w:tabs>
        <w:ind w:right="-142" w:firstLine="567"/>
        <w:jc w:val="both"/>
        <w:rPr>
          <w:sz w:val="28"/>
          <w:szCs w:val="28"/>
          <w:lang w:val="uk-UA"/>
        </w:rPr>
      </w:pPr>
      <w:r>
        <w:rPr>
          <w:sz w:val="28"/>
          <w:szCs w:val="28"/>
          <w:lang w:val="uk-UA"/>
        </w:rPr>
        <w:t>З урахуванням викладеного</w:t>
      </w:r>
      <w:r w:rsidR="00103AC2" w:rsidRPr="00D449ED">
        <w:rPr>
          <w:sz w:val="28"/>
          <w:szCs w:val="28"/>
          <w:lang w:val="uk-UA"/>
        </w:rPr>
        <w:t xml:space="preserve">, відповідно до пункту </w:t>
      </w:r>
      <w:r w:rsidR="00A93DAF">
        <w:rPr>
          <w:sz w:val="28"/>
          <w:szCs w:val="28"/>
          <w:lang w:val="uk-UA"/>
        </w:rPr>
        <w:t>2</w:t>
      </w:r>
      <w:r w:rsidR="00103AC2" w:rsidRPr="00D449ED">
        <w:rPr>
          <w:sz w:val="28"/>
          <w:szCs w:val="28"/>
          <w:lang w:val="uk-UA"/>
        </w:rPr>
        <w:t xml:space="preserve"> частини </w:t>
      </w:r>
      <w:r w:rsidR="000F3564">
        <w:rPr>
          <w:sz w:val="28"/>
          <w:szCs w:val="28"/>
          <w:lang w:val="uk-UA"/>
        </w:rPr>
        <w:t>першої</w:t>
      </w:r>
      <w:r w:rsidR="00A93DAF">
        <w:rPr>
          <w:sz w:val="28"/>
          <w:szCs w:val="28"/>
          <w:lang w:val="uk-UA"/>
        </w:rPr>
        <w:t xml:space="preserve"> та пункту</w:t>
      </w:r>
      <w:r w:rsidR="00103AC2" w:rsidRPr="00D449ED">
        <w:rPr>
          <w:sz w:val="28"/>
          <w:szCs w:val="28"/>
          <w:lang w:val="uk-UA"/>
        </w:rPr>
        <w:t xml:space="preserve"> </w:t>
      </w:r>
      <w:r w:rsidR="00A93DAF">
        <w:rPr>
          <w:sz w:val="28"/>
          <w:szCs w:val="28"/>
          <w:lang w:val="uk-UA"/>
        </w:rPr>
        <w:t xml:space="preserve">3 частини другої </w:t>
      </w:r>
      <w:r w:rsidR="00103AC2" w:rsidRPr="00D449ED">
        <w:rPr>
          <w:sz w:val="28"/>
          <w:szCs w:val="28"/>
          <w:lang w:val="uk-UA"/>
        </w:rPr>
        <w:t>статті 26</w:t>
      </w:r>
      <w:r w:rsidR="00103AC2" w:rsidRPr="00D449ED">
        <w:rPr>
          <w:sz w:val="28"/>
          <w:szCs w:val="28"/>
          <w:vertAlign w:val="superscript"/>
          <w:lang w:val="uk-UA"/>
        </w:rPr>
        <w:t>5</w:t>
      </w:r>
      <w:r w:rsidR="00103AC2" w:rsidRPr="00D449ED">
        <w:rPr>
          <w:sz w:val="28"/>
          <w:szCs w:val="28"/>
          <w:lang w:val="uk-UA"/>
        </w:rPr>
        <w:t xml:space="preserve"> </w:t>
      </w:r>
      <w:r w:rsidR="00D449ED" w:rsidRPr="00D449ED">
        <w:rPr>
          <w:sz w:val="28"/>
          <w:szCs w:val="28"/>
          <w:lang w:val="uk-UA"/>
        </w:rPr>
        <w:t>Митного кодексу України</w:t>
      </w:r>
      <w:r w:rsidR="00103AC2" w:rsidRPr="00D449ED">
        <w:rPr>
          <w:sz w:val="28"/>
          <w:szCs w:val="28"/>
          <w:lang w:val="uk-UA"/>
        </w:rPr>
        <w:t xml:space="preserve"> за результатами розгляду скарги</w:t>
      </w:r>
      <w:r w:rsidR="00A93DAF">
        <w:rPr>
          <w:sz w:val="28"/>
          <w:szCs w:val="28"/>
          <w:lang w:val="uk-UA"/>
        </w:rPr>
        <w:t xml:space="preserve"> </w:t>
      </w:r>
      <w:r w:rsidR="00304348">
        <w:rPr>
          <w:bCs/>
          <w:sz w:val="28"/>
          <w:szCs w:val="28"/>
          <w:lang w:val="uk-UA"/>
        </w:rPr>
        <w:t>Особа 1</w:t>
      </w:r>
      <w:r w:rsidR="00A93DAF" w:rsidRPr="00A93DAF">
        <w:rPr>
          <w:bCs/>
          <w:sz w:val="28"/>
          <w:szCs w:val="28"/>
          <w:lang w:val="uk-UA"/>
        </w:rPr>
        <w:t xml:space="preserve"> від 18.03.2026 №26ТУ-30</w:t>
      </w:r>
      <w:r w:rsidR="00103AC2" w:rsidRPr="00D449ED">
        <w:rPr>
          <w:sz w:val="28"/>
          <w:szCs w:val="28"/>
          <w:lang w:val="uk-UA"/>
        </w:rPr>
        <w:t xml:space="preserve"> </w:t>
      </w:r>
      <w:r w:rsidR="00F65A8B">
        <w:rPr>
          <w:sz w:val="28"/>
          <w:szCs w:val="28"/>
          <w:lang w:val="uk-UA"/>
        </w:rPr>
        <w:t>Держмитсл</w:t>
      </w:r>
      <w:r w:rsidR="00103AC2" w:rsidRPr="00D449ED">
        <w:rPr>
          <w:sz w:val="28"/>
          <w:szCs w:val="28"/>
          <w:lang w:val="uk-UA"/>
        </w:rPr>
        <w:t>уж</w:t>
      </w:r>
      <w:r w:rsidR="00F65A8B">
        <w:rPr>
          <w:sz w:val="28"/>
          <w:szCs w:val="28"/>
          <w:lang w:val="uk-UA"/>
        </w:rPr>
        <w:t>ба</w:t>
      </w:r>
      <w:r w:rsidR="00103AC2" w:rsidRPr="00D449ED">
        <w:rPr>
          <w:sz w:val="28"/>
          <w:szCs w:val="28"/>
          <w:lang w:val="uk-UA"/>
        </w:rPr>
        <w:t xml:space="preserve"> </w:t>
      </w:r>
      <w:r w:rsidR="00A93DAF">
        <w:rPr>
          <w:sz w:val="28"/>
          <w:szCs w:val="28"/>
          <w:lang w:val="uk-UA"/>
        </w:rPr>
        <w:t>частково задовольняє скаргу</w:t>
      </w:r>
      <w:r w:rsidR="00103AC2" w:rsidRPr="00D449ED">
        <w:rPr>
          <w:sz w:val="28"/>
          <w:szCs w:val="28"/>
          <w:lang w:val="uk-UA"/>
        </w:rPr>
        <w:t xml:space="preserve">. </w:t>
      </w:r>
      <w:r w:rsidR="00A93DAF">
        <w:rPr>
          <w:sz w:val="28"/>
          <w:szCs w:val="28"/>
          <w:lang w:val="uk-UA"/>
        </w:rPr>
        <w:t>митниці</w:t>
      </w:r>
      <w:r w:rsidR="00087875">
        <w:rPr>
          <w:sz w:val="28"/>
          <w:szCs w:val="28"/>
          <w:lang w:val="uk-UA"/>
        </w:rPr>
        <w:t xml:space="preserve"> скасувати рішення</w:t>
      </w:r>
      <w:r w:rsidR="007B5DF8">
        <w:rPr>
          <w:sz w:val="28"/>
          <w:szCs w:val="28"/>
          <w:lang w:val="uk-UA"/>
        </w:rPr>
        <w:t>,</w:t>
      </w:r>
      <w:r w:rsidR="00087875">
        <w:rPr>
          <w:sz w:val="28"/>
          <w:szCs w:val="28"/>
          <w:lang w:val="uk-UA"/>
        </w:rPr>
        <w:t xml:space="preserve"> викладене в листі</w:t>
      </w:r>
      <w:r w:rsidR="00A93DAF">
        <w:rPr>
          <w:sz w:val="28"/>
          <w:szCs w:val="28"/>
          <w:lang w:val="uk-UA"/>
        </w:rPr>
        <w:t xml:space="preserve"> </w:t>
      </w:r>
      <w:r w:rsidR="00087875">
        <w:rPr>
          <w:sz w:val="28"/>
          <w:szCs w:val="28"/>
          <w:lang w:val="uk-UA"/>
        </w:rPr>
        <w:t xml:space="preserve">митниці від </w:t>
      </w:r>
      <w:r w:rsidR="00087875" w:rsidRPr="00087875">
        <w:rPr>
          <w:bCs/>
          <w:sz w:val="28"/>
          <w:szCs w:val="28"/>
          <w:lang w:val="uk-UA"/>
        </w:rPr>
        <w:t>24.02.2026 року №</w:t>
      </w:r>
      <w:r w:rsidR="00087875" w:rsidRPr="00304348">
        <w:rPr>
          <w:bCs/>
          <w:sz w:val="28"/>
          <w:szCs w:val="28"/>
          <w:lang w:val="uk-UA"/>
        </w:rPr>
        <w:t>a21b4b4924a5ae2d72cc665d4475e14b7815ee5ef54ff120df3808444a8ab2af</w:t>
      </w:r>
      <w:r w:rsidR="00962069">
        <w:rPr>
          <w:sz w:val="28"/>
          <w:szCs w:val="28"/>
          <w:lang w:val="uk-UA"/>
        </w:rPr>
        <w:t>.</w:t>
      </w:r>
    </w:p>
    <w:p w:rsidR="002E76AF" w:rsidRPr="00103AC2" w:rsidRDefault="002E76AF" w:rsidP="00103AC2">
      <w:pPr>
        <w:tabs>
          <w:tab w:val="left" w:pos="567"/>
        </w:tabs>
        <w:ind w:right="-142" w:firstLine="567"/>
        <w:jc w:val="both"/>
        <w:rPr>
          <w:sz w:val="28"/>
          <w:szCs w:val="28"/>
        </w:rPr>
      </w:pPr>
      <w:r w:rsidRPr="002E76AF">
        <w:rPr>
          <w:sz w:val="28"/>
          <w:szCs w:val="28"/>
          <w:lang w:val="uk-UA"/>
        </w:rPr>
        <w:t xml:space="preserve">У разі незгоди із зазначеним рішенням </w:t>
      </w:r>
      <w:r w:rsidR="00B07C9E">
        <w:rPr>
          <w:sz w:val="28"/>
          <w:szCs w:val="28"/>
          <w:lang w:val="uk-UA"/>
        </w:rPr>
        <w:t>Особа 1</w:t>
      </w:r>
      <w:r w:rsidRPr="002E76AF">
        <w:rPr>
          <w:sz w:val="28"/>
          <w:szCs w:val="28"/>
          <w:lang w:val="uk-UA"/>
        </w:rPr>
        <w:t xml:space="preserve"> має право на його оскарження в судовому порядку</w:t>
      </w:r>
      <w:r>
        <w:rPr>
          <w:sz w:val="28"/>
          <w:szCs w:val="28"/>
          <w:lang w:val="uk-UA"/>
        </w:rPr>
        <w:t>.</w:t>
      </w:r>
    </w:p>
    <w:p w:rsidR="00E64E17" w:rsidRDefault="00E64E17" w:rsidP="00C8170C">
      <w:pPr>
        <w:ind w:right="-142"/>
        <w:jc w:val="both"/>
        <w:rPr>
          <w:bCs/>
          <w:sz w:val="28"/>
          <w:szCs w:val="28"/>
          <w:lang w:val="uk-UA"/>
        </w:rPr>
      </w:pPr>
    </w:p>
    <w:p w:rsidR="00087875" w:rsidRPr="00A4084C" w:rsidRDefault="00087875" w:rsidP="00C8170C">
      <w:pPr>
        <w:ind w:right="-142"/>
        <w:jc w:val="both"/>
        <w:rPr>
          <w:bCs/>
          <w:sz w:val="28"/>
          <w:szCs w:val="28"/>
          <w:lang w:val="uk-UA"/>
        </w:rPr>
      </w:pPr>
    </w:p>
    <w:p w:rsidR="003C488D" w:rsidRDefault="0081048E" w:rsidP="00C8170C">
      <w:pPr>
        <w:ind w:right="-142"/>
        <w:jc w:val="both"/>
        <w:rPr>
          <w:sz w:val="28"/>
          <w:szCs w:val="28"/>
        </w:rPr>
      </w:pPr>
      <w:r>
        <w:rPr>
          <w:sz w:val="28"/>
          <w:szCs w:val="28"/>
          <w:lang w:val="uk-UA"/>
        </w:rPr>
        <w:t>Дире</w:t>
      </w:r>
      <w:r w:rsidR="00FF2A21" w:rsidRPr="003D1133">
        <w:rPr>
          <w:sz w:val="28"/>
          <w:szCs w:val="28"/>
        </w:rPr>
        <w:t>ктор Департаменту</w:t>
      </w:r>
    </w:p>
    <w:p w:rsidR="003C488D" w:rsidRPr="00B07C9E" w:rsidRDefault="00FF2A21" w:rsidP="00C8170C">
      <w:pPr>
        <w:ind w:right="-142"/>
        <w:jc w:val="both"/>
        <w:rPr>
          <w:sz w:val="28"/>
          <w:szCs w:val="28"/>
          <w:highlight w:val="yellow"/>
        </w:rPr>
      </w:pPr>
      <w:r w:rsidRPr="00B07C9E">
        <w:rPr>
          <w:sz w:val="28"/>
          <w:szCs w:val="28"/>
        </w:rPr>
        <w:t>1e336c2e3e75e7484d0c0dc785821088afdca6454526f1f134e91ddc56b383c2</w:t>
      </w:r>
    </w:p>
    <w:p w:rsidR="003C488D" w:rsidRDefault="00FF2A21" w:rsidP="00C8170C">
      <w:pPr>
        <w:ind w:right="-142"/>
        <w:jc w:val="both"/>
        <w:rPr>
          <w:sz w:val="28"/>
          <w:szCs w:val="28"/>
          <w:lang w:val="uk-UA"/>
        </w:rPr>
      </w:pPr>
      <w:r w:rsidRPr="00B07C9E">
        <w:rPr>
          <w:noProof/>
          <w:sz w:val="28"/>
          <w:szCs w:val="28"/>
          <w:lang w:val="uk-UA"/>
        </w:rPr>
        <w:t>6823bfd3d506dde48cbd2fc86aeb3ad5625f986704b65e5054ce0d0521d82198</w:t>
      </w:r>
      <w:r w:rsidRPr="00B07C9E">
        <w:rPr>
          <w:sz w:val="28"/>
          <w:szCs w:val="28"/>
        </w:rPr>
        <w:t>5a3455de62ad03f468b212d7b5087abc56205b51e8c0c113d8b36f4e7dd9beb9</w:t>
      </w:r>
      <w:r w:rsidRPr="003D1133">
        <w:rPr>
          <w:sz w:val="28"/>
          <w:szCs w:val="28"/>
        </w:rPr>
        <w:tab/>
      </w:r>
      <w:r w:rsidRPr="003D1133">
        <w:rPr>
          <w:sz w:val="28"/>
          <w:szCs w:val="28"/>
        </w:rPr>
        <w:tab/>
      </w:r>
      <w:r w:rsidRPr="003D1133">
        <w:rPr>
          <w:sz w:val="28"/>
          <w:szCs w:val="28"/>
        </w:rPr>
        <w:tab/>
      </w:r>
      <w:r w:rsidRPr="003D1133">
        <w:rPr>
          <w:sz w:val="28"/>
          <w:szCs w:val="28"/>
        </w:rPr>
        <w:tab/>
      </w:r>
      <w:r w:rsidRPr="003D1133">
        <w:rPr>
          <w:sz w:val="28"/>
          <w:szCs w:val="28"/>
        </w:rPr>
        <w:tab/>
      </w:r>
      <w:r>
        <w:rPr>
          <w:sz w:val="28"/>
          <w:szCs w:val="28"/>
          <w:lang w:val="uk-UA"/>
        </w:rPr>
        <w:t xml:space="preserve">          </w:t>
      </w:r>
      <w:r w:rsidRPr="003D1133">
        <w:rPr>
          <w:sz w:val="28"/>
          <w:szCs w:val="28"/>
        </w:rPr>
        <w:t xml:space="preserve">       </w:t>
      </w:r>
      <w:r w:rsidR="003C488D">
        <w:rPr>
          <w:sz w:val="28"/>
          <w:szCs w:val="28"/>
          <w:lang w:val="uk-UA"/>
        </w:rPr>
        <w:t xml:space="preserve">                        </w:t>
      </w:r>
      <w:r w:rsidR="00397CE2" w:rsidRPr="00B07C9E">
        <w:rPr>
          <w:sz w:val="28"/>
          <w:szCs w:val="28"/>
          <w:lang w:val="uk-UA"/>
        </w:rPr>
        <w:t>d1b3e277ef60ed232c4bfb21cab03942dde3e0cafc56d886757e8dceb4b8d9ea</w:t>
      </w:r>
    </w:p>
    <w:p w:rsidR="004077BB" w:rsidRDefault="004077BB" w:rsidP="00C8170C">
      <w:pPr>
        <w:ind w:right="-142"/>
        <w:jc w:val="both"/>
        <w:rPr>
          <w:sz w:val="20"/>
          <w:szCs w:val="20"/>
          <w:lang w:val="uk-UA"/>
        </w:rPr>
      </w:pPr>
    </w:p>
    <w:p w:rsidR="007B5DF8" w:rsidRDefault="007B5DF8" w:rsidP="00C8170C">
      <w:pPr>
        <w:ind w:right="-142"/>
        <w:jc w:val="both"/>
        <w:rPr>
          <w:sz w:val="20"/>
          <w:szCs w:val="20"/>
          <w:lang w:val="uk-UA"/>
        </w:rPr>
      </w:pPr>
    </w:p>
    <w:p w:rsidR="00E67FA7" w:rsidRDefault="0000489B" w:rsidP="00C8170C">
      <w:pPr>
        <w:ind w:right="-142"/>
        <w:jc w:val="both"/>
        <w:rPr>
          <w:sz w:val="20"/>
          <w:szCs w:val="20"/>
          <w:lang w:val="uk-UA"/>
        </w:rPr>
      </w:pPr>
      <w:r w:rsidRPr="00B07C9E">
        <w:rPr>
          <w:sz w:val="20"/>
          <w:szCs w:val="20"/>
          <w:lang w:val="uk-UA"/>
        </w:rPr>
        <w:t>ba6929349d2349c2ebbde313980329b502838d3d86e734d2a21e9c7c97f01981</w:t>
      </w:r>
      <w:r w:rsidR="004F0280" w:rsidRPr="00B07C9E">
        <w:rPr>
          <w:sz w:val="20"/>
          <w:szCs w:val="20"/>
          <w:lang w:val="uk-UA"/>
        </w:rPr>
        <w:t>350d33009ddd3db04b469e9503c7a3f298ded13220527c5b0d1f57e67436dfe1</w:t>
      </w:r>
      <w:bookmarkStart w:id="0" w:name="_GoBack"/>
      <w:bookmarkEnd w:id="0"/>
      <w:r w:rsidR="004F0280" w:rsidRPr="00B07C9E">
        <w:rPr>
          <w:sz w:val="20"/>
          <w:szCs w:val="20"/>
          <w:lang w:val="uk-UA"/>
        </w:rPr>
        <w:t>91fe2d502b9cc0498c4ac00599a456b198f10e56837efef55f6b26c1a5bd0168</w:t>
      </w:r>
    </w:p>
    <w:sectPr w:rsidR="00E67FA7" w:rsidSect="00087875">
      <w:headerReference w:type="default" r:id="rId11"/>
      <w:pgSz w:w="12240" w:h="15840"/>
      <w:pgMar w:top="567" w:right="758" w:bottom="993" w:left="1701" w:header="708" w:footer="19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CCF" w:rsidRDefault="00CF2CCF" w:rsidP="00BF6288">
      <w:r>
        <w:separator/>
      </w:r>
    </w:p>
  </w:endnote>
  <w:endnote w:type="continuationSeparator" w:id="0">
    <w:p w:rsidR="00CF2CCF" w:rsidRDefault="00CF2CCF"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altName w:val="Arial"/>
    <w:panose1 w:val="020B0502040204020203"/>
    <w:charset w:val="CC"/>
    <w:family w:val="swiss"/>
    <w:pitch w:val="variable"/>
    <w:sig w:usb0="E4002EFF" w:usb1="C000E47F" w:usb2="00000009" w:usb3="00000000" w:csb0="000001FF" w:csb1="00000000"/>
  </w:font>
  <w:font w:name="Verdana">
    <w:altName w:val="Tahoma"/>
    <w:panose1 w:val="020B0604030504040204"/>
    <w:charset w:val="CC"/>
    <w:family w:val="swiss"/>
    <w:pitch w:val="variable"/>
    <w:sig w:usb0="A0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CCF" w:rsidRDefault="00CF2CCF" w:rsidP="00BF6288">
      <w:r>
        <w:separator/>
      </w:r>
    </w:p>
  </w:footnote>
  <w:footnote w:type="continuationSeparator" w:id="0">
    <w:p w:rsidR="00CF2CCF" w:rsidRDefault="00CF2CCF"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E17" w:rsidRDefault="00E64E17">
    <w:pPr>
      <w:pStyle w:val="a7"/>
      <w:jc w:val="center"/>
    </w:pPr>
    <w:r>
      <w:fldChar w:fldCharType="begin"/>
    </w:r>
    <w:r>
      <w:instrText>PAGE   \* MERGEFORMAT</w:instrText>
    </w:r>
    <w:r>
      <w:fldChar w:fldCharType="separate"/>
    </w:r>
    <w:r w:rsidR="00B07C9E">
      <w:rPr>
        <w:noProof/>
      </w:rPr>
      <w:t>2</w:t>
    </w:r>
    <w:r>
      <w:fldChar w:fldCharType="end"/>
    </w:r>
  </w:p>
  <w:p w:rsidR="00E64E17" w:rsidRDefault="00E64E1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04AEF"/>
    <w:multiLevelType w:val="hybridMultilevel"/>
    <w:tmpl w:val="157CBC62"/>
    <w:lvl w:ilvl="0" w:tplc="96EC45C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32E1722"/>
    <w:multiLevelType w:val="hybridMultilevel"/>
    <w:tmpl w:val="63984692"/>
    <w:lvl w:ilvl="0" w:tplc="27F413C2">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642F1989"/>
    <w:multiLevelType w:val="hybridMultilevel"/>
    <w:tmpl w:val="42148B9C"/>
    <w:lvl w:ilvl="0" w:tplc="6AF0F2B8">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78202C70"/>
    <w:multiLevelType w:val="hybridMultilevel"/>
    <w:tmpl w:val="B9881426"/>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7BAD69EC"/>
    <w:multiLevelType w:val="hybridMultilevel"/>
    <w:tmpl w:val="7B7A5802"/>
    <w:lvl w:ilvl="0" w:tplc="0590A7EC">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7FA41339"/>
    <w:multiLevelType w:val="hybridMultilevel"/>
    <w:tmpl w:val="28E8C3DC"/>
    <w:lvl w:ilvl="0" w:tplc="94286F12">
      <w:start w:val="8"/>
      <w:numFmt w:val="bullet"/>
      <w:lvlText w:val="-"/>
      <w:lvlJc w:val="left"/>
      <w:pPr>
        <w:ind w:left="1287" w:hanging="360"/>
      </w:pPr>
      <w:rPr>
        <w:rFonts w:ascii="Times New Roman" w:eastAsia="Times New Roman" w:hAnsi="Times New Roman" w:hint="default"/>
        <w:b w:val="0"/>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489B"/>
    <w:rsid w:val="0000706D"/>
    <w:rsid w:val="00007418"/>
    <w:rsid w:val="0000765B"/>
    <w:rsid w:val="00011B61"/>
    <w:rsid w:val="00013B32"/>
    <w:rsid w:val="000169D6"/>
    <w:rsid w:val="00020748"/>
    <w:rsid w:val="00026244"/>
    <w:rsid w:val="00027E70"/>
    <w:rsid w:val="000403CE"/>
    <w:rsid w:val="00043985"/>
    <w:rsid w:val="00043B7B"/>
    <w:rsid w:val="00043F49"/>
    <w:rsid w:val="00050527"/>
    <w:rsid w:val="00050780"/>
    <w:rsid w:val="00050CC1"/>
    <w:rsid w:val="000518BB"/>
    <w:rsid w:val="0005285F"/>
    <w:rsid w:val="00052886"/>
    <w:rsid w:val="00052D9F"/>
    <w:rsid w:val="00052E6C"/>
    <w:rsid w:val="000533A1"/>
    <w:rsid w:val="0006058D"/>
    <w:rsid w:val="000628C1"/>
    <w:rsid w:val="00063520"/>
    <w:rsid w:val="00064708"/>
    <w:rsid w:val="00070F0D"/>
    <w:rsid w:val="00075A6F"/>
    <w:rsid w:val="00077455"/>
    <w:rsid w:val="00080C96"/>
    <w:rsid w:val="00081011"/>
    <w:rsid w:val="00083E15"/>
    <w:rsid w:val="000849C6"/>
    <w:rsid w:val="00087875"/>
    <w:rsid w:val="00094DE5"/>
    <w:rsid w:val="000977A3"/>
    <w:rsid w:val="000B03A2"/>
    <w:rsid w:val="000B337E"/>
    <w:rsid w:val="000B351B"/>
    <w:rsid w:val="000B6C3B"/>
    <w:rsid w:val="000B7C31"/>
    <w:rsid w:val="000C5608"/>
    <w:rsid w:val="000C56B2"/>
    <w:rsid w:val="000C6588"/>
    <w:rsid w:val="000D1FF9"/>
    <w:rsid w:val="000F13C8"/>
    <w:rsid w:val="000F3564"/>
    <w:rsid w:val="000F35CA"/>
    <w:rsid w:val="000F46E3"/>
    <w:rsid w:val="000F4727"/>
    <w:rsid w:val="000F621C"/>
    <w:rsid w:val="00100721"/>
    <w:rsid w:val="0010184A"/>
    <w:rsid w:val="00101E77"/>
    <w:rsid w:val="0010216E"/>
    <w:rsid w:val="00103AC2"/>
    <w:rsid w:val="00105258"/>
    <w:rsid w:val="001055FB"/>
    <w:rsid w:val="00105F66"/>
    <w:rsid w:val="00113102"/>
    <w:rsid w:val="0011456D"/>
    <w:rsid w:val="00114FEA"/>
    <w:rsid w:val="0011543C"/>
    <w:rsid w:val="00115494"/>
    <w:rsid w:val="00117F57"/>
    <w:rsid w:val="00122157"/>
    <w:rsid w:val="00124C0E"/>
    <w:rsid w:val="00132DA6"/>
    <w:rsid w:val="00136567"/>
    <w:rsid w:val="00136A4B"/>
    <w:rsid w:val="00137500"/>
    <w:rsid w:val="0014226A"/>
    <w:rsid w:val="00143040"/>
    <w:rsid w:val="0015210F"/>
    <w:rsid w:val="001565F0"/>
    <w:rsid w:val="00162946"/>
    <w:rsid w:val="001638FC"/>
    <w:rsid w:val="001707B4"/>
    <w:rsid w:val="00172BB3"/>
    <w:rsid w:val="001772B6"/>
    <w:rsid w:val="00180CD6"/>
    <w:rsid w:val="00181F0C"/>
    <w:rsid w:val="00183F01"/>
    <w:rsid w:val="0018431C"/>
    <w:rsid w:val="00184CD7"/>
    <w:rsid w:val="00186FCC"/>
    <w:rsid w:val="00192C40"/>
    <w:rsid w:val="00193EF6"/>
    <w:rsid w:val="00194FA8"/>
    <w:rsid w:val="00197088"/>
    <w:rsid w:val="001A3389"/>
    <w:rsid w:val="001A34E1"/>
    <w:rsid w:val="001A361F"/>
    <w:rsid w:val="001B13D7"/>
    <w:rsid w:val="001B7765"/>
    <w:rsid w:val="001C0FB3"/>
    <w:rsid w:val="001C75FB"/>
    <w:rsid w:val="001D0582"/>
    <w:rsid w:val="001D3DD7"/>
    <w:rsid w:val="001D6889"/>
    <w:rsid w:val="001E1B55"/>
    <w:rsid w:val="001E41C5"/>
    <w:rsid w:val="001E4971"/>
    <w:rsid w:val="001F0760"/>
    <w:rsid w:val="001F2023"/>
    <w:rsid w:val="001F2D7D"/>
    <w:rsid w:val="001F32B7"/>
    <w:rsid w:val="001F6021"/>
    <w:rsid w:val="00201894"/>
    <w:rsid w:val="00202D64"/>
    <w:rsid w:val="00204E28"/>
    <w:rsid w:val="00206438"/>
    <w:rsid w:val="00210E2C"/>
    <w:rsid w:val="00211B75"/>
    <w:rsid w:val="002216FA"/>
    <w:rsid w:val="00221E4C"/>
    <w:rsid w:val="00233208"/>
    <w:rsid w:val="002357A3"/>
    <w:rsid w:val="00241924"/>
    <w:rsid w:val="00242CED"/>
    <w:rsid w:val="00244B1D"/>
    <w:rsid w:val="0024690E"/>
    <w:rsid w:val="00247A2D"/>
    <w:rsid w:val="00251139"/>
    <w:rsid w:val="002513AE"/>
    <w:rsid w:val="002613C5"/>
    <w:rsid w:val="00261F01"/>
    <w:rsid w:val="00262E92"/>
    <w:rsid w:val="0026594C"/>
    <w:rsid w:val="00265CE4"/>
    <w:rsid w:val="0026606D"/>
    <w:rsid w:val="0027068F"/>
    <w:rsid w:val="00270C57"/>
    <w:rsid w:val="00271020"/>
    <w:rsid w:val="00274BD4"/>
    <w:rsid w:val="00274F3B"/>
    <w:rsid w:val="0027526B"/>
    <w:rsid w:val="00280B31"/>
    <w:rsid w:val="0028112C"/>
    <w:rsid w:val="00292513"/>
    <w:rsid w:val="0029460D"/>
    <w:rsid w:val="00294A1B"/>
    <w:rsid w:val="002A1B48"/>
    <w:rsid w:val="002A1EAD"/>
    <w:rsid w:val="002A79DA"/>
    <w:rsid w:val="002B132C"/>
    <w:rsid w:val="002B20DE"/>
    <w:rsid w:val="002B2B1D"/>
    <w:rsid w:val="002B3FD3"/>
    <w:rsid w:val="002B4A33"/>
    <w:rsid w:val="002B5CF9"/>
    <w:rsid w:val="002C5371"/>
    <w:rsid w:val="002C5898"/>
    <w:rsid w:val="002D3825"/>
    <w:rsid w:val="002D4544"/>
    <w:rsid w:val="002D50C1"/>
    <w:rsid w:val="002E0673"/>
    <w:rsid w:val="002E1D06"/>
    <w:rsid w:val="002E23E3"/>
    <w:rsid w:val="002E2745"/>
    <w:rsid w:val="002E3ED3"/>
    <w:rsid w:val="002E4E37"/>
    <w:rsid w:val="002E6487"/>
    <w:rsid w:val="002E6DE4"/>
    <w:rsid w:val="002E76AF"/>
    <w:rsid w:val="002F06EB"/>
    <w:rsid w:val="002F41FB"/>
    <w:rsid w:val="002F629E"/>
    <w:rsid w:val="003011E0"/>
    <w:rsid w:val="00304348"/>
    <w:rsid w:val="0030664D"/>
    <w:rsid w:val="00306779"/>
    <w:rsid w:val="003100EA"/>
    <w:rsid w:val="00310552"/>
    <w:rsid w:val="00312A25"/>
    <w:rsid w:val="00320F4F"/>
    <w:rsid w:val="00321CA6"/>
    <w:rsid w:val="00326D65"/>
    <w:rsid w:val="003273A4"/>
    <w:rsid w:val="00331AB2"/>
    <w:rsid w:val="00333665"/>
    <w:rsid w:val="003363A7"/>
    <w:rsid w:val="003374F9"/>
    <w:rsid w:val="00343B1B"/>
    <w:rsid w:val="00345420"/>
    <w:rsid w:val="00345517"/>
    <w:rsid w:val="003467B1"/>
    <w:rsid w:val="00346881"/>
    <w:rsid w:val="00350393"/>
    <w:rsid w:val="003504C1"/>
    <w:rsid w:val="00352115"/>
    <w:rsid w:val="003522AB"/>
    <w:rsid w:val="00354937"/>
    <w:rsid w:val="003555E5"/>
    <w:rsid w:val="00356FC9"/>
    <w:rsid w:val="00357089"/>
    <w:rsid w:val="00357D04"/>
    <w:rsid w:val="00362639"/>
    <w:rsid w:val="00364C55"/>
    <w:rsid w:val="0036693E"/>
    <w:rsid w:val="00367A6F"/>
    <w:rsid w:val="00370CF3"/>
    <w:rsid w:val="0038214A"/>
    <w:rsid w:val="003833EC"/>
    <w:rsid w:val="00383413"/>
    <w:rsid w:val="0038490F"/>
    <w:rsid w:val="003852C6"/>
    <w:rsid w:val="0038579D"/>
    <w:rsid w:val="00393285"/>
    <w:rsid w:val="0039491B"/>
    <w:rsid w:val="00395F40"/>
    <w:rsid w:val="00397CE2"/>
    <w:rsid w:val="003A139B"/>
    <w:rsid w:val="003A2E8D"/>
    <w:rsid w:val="003B207C"/>
    <w:rsid w:val="003B34C4"/>
    <w:rsid w:val="003B362E"/>
    <w:rsid w:val="003B3F5E"/>
    <w:rsid w:val="003B6A82"/>
    <w:rsid w:val="003B6AF7"/>
    <w:rsid w:val="003C29F2"/>
    <w:rsid w:val="003C432F"/>
    <w:rsid w:val="003C488D"/>
    <w:rsid w:val="003C584B"/>
    <w:rsid w:val="003D1133"/>
    <w:rsid w:val="003D303A"/>
    <w:rsid w:val="003D41F7"/>
    <w:rsid w:val="003D4454"/>
    <w:rsid w:val="003D5789"/>
    <w:rsid w:val="003D5CDA"/>
    <w:rsid w:val="003D5FB5"/>
    <w:rsid w:val="003D71BF"/>
    <w:rsid w:val="003E0D77"/>
    <w:rsid w:val="003E304C"/>
    <w:rsid w:val="003E40DE"/>
    <w:rsid w:val="003E6E1C"/>
    <w:rsid w:val="003E754E"/>
    <w:rsid w:val="003F0582"/>
    <w:rsid w:val="003F37D8"/>
    <w:rsid w:val="003F5578"/>
    <w:rsid w:val="003F7D3C"/>
    <w:rsid w:val="003F7E74"/>
    <w:rsid w:val="003F7FC3"/>
    <w:rsid w:val="00401E0C"/>
    <w:rsid w:val="004032A9"/>
    <w:rsid w:val="004077BB"/>
    <w:rsid w:val="00411719"/>
    <w:rsid w:val="00413955"/>
    <w:rsid w:val="0041449F"/>
    <w:rsid w:val="0041493A"/>
    <w:rsid w:val="00414AD3"/>
    <w:rsid w:val="00415175"/>
    <w:rsid w:val="00415E8C"/>
    <w:rsid w:val="004166F7"/>
    <w:rsid w:val="00420CE3"/>
    <w:rsid w:val="004217A4"/>
    <w:rsid w:val="00421C81"/>
    <w:rsid w:val="00421E28"/>
    <w:rsid w:val="004263EB"/>
    <w:rsid w:val="00427588"/>
    <w:rsid w:val="00437B78"/>
    <w:rsid w:val="00440BC8"/>
    <w:rsid w:val="00441876"/>
    <w:rsid w:val="004429E8"/>
    <w:rsid w:val="0044421C"/>
    <w:rsid w:val="004458E5"/>
    <w:rsid w:val="004510EB"/>
    <w:rsid w:val="004513B3"/>
    <w:rsid w:val="00456CA3"/>
    <w:rsid w:val="00462407"/>
    <w:rsid w:val="00462411"/>
    <w:rsid w:val="00463CA0"/>
    <w:rsid w:val="004641C0"/>
    <w:rsid w:val="00465C3E"/>
    <w:rsid w:val="004718E1"/>
    <w:rsid w:val="00472AB6"/>
    <w:rsid w:val="004746C3"/>
    <w:rsid w:val="00474F93"/>
    <w:rsid w:val="0048035F"/>
    <w:rsid w:val="004832F2"/>
    <w:rsid w:val="004852DD"/>
    <w:rsid w:val="00486E47"/>
    <w:rsid w:val="00490284"/>
    <w:rsid w:val="004944E6"/>
    <w:rsid w:val="00494956"/>
    <w:rsid w:val="00496569"/>
    <w:rsid w:val="00496A5B"/>
    <w:rsid w:val="004A1CCD"/>
    <w:rsid w:val="004A75C6"/>
    <w:rsid w:val="004B4757"/>
    <w:rsid w:val="004B5FF0"/>
    <w:rsid w:val="004C3323"/>
    <w:rsid w:val="004C3434"/>
    <w:rsid w:val="004C3A41"/>
    <w:rsid w:val="004C5EB3"/>
    <w:rsid w:val="004C610E"/>
    <w:rsid w:val="004D1B25"/>
    <w:rsid w:val="004D6F63"/>
    <w:rsid w:val="004D739D"/>
    <w:rsid w:val="004E3B00"/>
    <w:rsid w:val="004E3EB3"/>
    <w:rsid w:val="004E590D"/>
    <w:rsid w:val="004E6759"/>
    <w:rsid w:val="004F0280"/>
    <w:rsid w:val="004F1402"/>
    <w:rsid w:val="004F3EAB"/>
    <w:rsid w:val="004F569C"/>
    <w:rsid w:val="004F5C4E"/>
    <w:rsid w:val="004F6FE5"/>
    <w:rsid w:val="004F74F0"/>
    <w:rsid w:val="004F78E9"/>
    <w:rsid w:val="00500054"/>
    <w:rsid w:val="005015EC"/>
    <w:rsid w:val="00502366"/>
    <w:rsid w:val="00513649"/>
    <w:rsid w:val="00514B76"/>
    <w:rsid w:val="0051684B"/>
    <w:rsid w:val="0052035E"/>
    <w:rsid w:val="00522113"/>
    <w:rsid w:val="00522987"/>
    <w:rsid w:val="00523619"/>
    <w:rsid w:val="00531175"/>
    <w:rsid w:val="00531361"/>
    <w:rsid w:val="0053195B"/>
    <w:rsid w:val="0053210F"/>
    <w:rsid w:val="0054102D"/>
    <w:rsid w:val="00543E28"/>
    <w:rsid w:val="005517F8"/>
    <w:rsid w:val="00551A4E"/>
    <w:rsid w:val="00553AA8"/>
    <w:rsid w:val="0055503D"/>
    <w:rsid w:val="00560093"/>
    <w:rsid w:val="005616B5"/>
    <w:rsid w:val="00566B6D"/>
    <w:rsid w:val="00567DAA"/>
    <w:rsid w:val="00582C74"/>
    <w:rsid w:val="00582D6F"/>
    <w:rsid w:val="00583391"/>
    <w:rsid w:val="00590395"/>
    <w:rsid w:val="00592555"/>
    <w:rsid w:val="0059767C"/>
    <w:rsid w:val="005A2238"/>
    <w:rsid w:val="005A2637"/>
    <w:rsid w:val="005A29BB"/>
    <w:rsid w:val="005A3757"/>
    <w:rsid w:val="005B074E"/>
    <w:rsid w:val="005B0D0A"/>
    <w:rsid w:val="005B13F7"/>
    <w:rsid w:val="005B66A8"/>
    <w:rsid w:val="005B7D91"/>
    <w:rsid w:val="005C20EC"/>
    <w:rsid w:val="005C7BE4"/>
    <w:rsid w:val="005D4F04"/>
    <w:rsid w:val="005D4F39"/>
    <w:rsid w:val="005D6E03"/>
    <w:rsid w:val="005E0E75"/>
    <w:rsid w:val="005E69CA"/>
    <w:rsid w:val="005E6AEC"/>
    <w:rsid w:val="005F2BDD"/>
    <w:rsid w:val="005F2F4A"/>
    <w:rsid w:val="005F36F1"/>
    <w:rsid w:val="005F3E53"/>
    <w:rsid w:val="005F4F5C"/>
    <w:rsid w:val="006015DF"/>
    <w:rsid w:val="00603DBA"/>
    <w:rsid w:val="00607A68"/>
    <w:rsid w:val="006103C1"/>
    <w:rsid w:val="00622C1A"/>
    <w:rsid w:val="00624AFF"/>
    <w:rsid w:val="00626F7D"/>
    <w:rsid w:val="00630883"/>
    <w:rsid w:val="00630D0A"/>
    <w:rsid w:val="0063338C"/>
    <w:rsid w:val="00633DE9"/>
    <w:rsid w:val="006361B5"/>
    <w:rsid w:val="00636418"/>
    <w:rsid w:val="006369B2"/>
    <w:rsid w:val="00636C74"/>
    <w:rsid w:val="00641C35"/>
    <w:rsid w:val="00642EDC"/>
    <w:rsid w:val="00643115"/>
    <w:rsid w:val="00644D7A"/>
    <w:rsid w:val="006562D4"/>
    <w:rsid w:val="006575B1"/>
    <w:rsid w:val="006608E3"/>
    <w:rsid w:val="00660E27"/>
    <w:rsid w:val="00663ED1"/>
    <w:rsid w:val="006650A4"/>
    <w:rsid w:val="00670A56"/>
    <w:rsid w:val="00673760"/>
    <w:rsid w:val="00674563"/>
    <w:rsid w:val="0067586A"/>
    <w:rsid w:val="00682757"/>
    <w:rsid w:val="0068294D"/>
    <w:rsid w:val="006836B1"/>
    <w:rsid w:val="00687653"/>
    <w:rsid w:val="00687CBB"/>
    <w:rsid w:val="00687E84"/>
    <w:rsid w:val="006926C3"/>
    <w:rsid w:val="006959DD"/>
    <w:rsid w:val="00697A6B"/>
    <w:rsid w:val="006A45BC"/>
    <w:rsid w:val="006A7592"/>
    <w:rsid w:val="006B09AA"/>
    <w:rsid w:val="006B12E9"/>
    <w:rsid w:val="006B30C3"/>
    <w:rsid w:val="006B3494"/>
    <w:rsid w:val="006B7B55"/>
    <w:rsid w:val="006C1CC8"/>
    <w:rsid w:val="006C3BD1"/>
    <w:rsid w:val="006C40BC"/>
    <w:rsid w:val="006C4F0F"/>
    <w:rsid w:val="006D3F87"/>
    <w:rsid w:val="006D71CB"/>
    <w:rsid w:val="006E0FE3"/>
    <w:rsid w:val="006E19DE"/>
    <w:rsid w:val="006E6627"/>
    <w:rsid w:val="006E69AE"/>
    <w:rsid w:val="006F09A8"/>
    <w:rsid w:val="006F16A2"/>
    <w:rsid w:val="006F34F9"/>
    <w:rsid w:val="006F3537"/>
    <w:rsid w:val="006F4D7A"/>
    <w:rsid w:val="006F6E5A"/>
    <w:rsid w:val="006F7BFA"/>
    <w:rsid w:val="00700C47"/>
    <w:rsid w:val="00701ABE"/>
    <w:rsid w:val="00704D4E"/>
    <w:rsid w:val="00715A85"/>
    <w:rsid w:val="007163D9"/>
    <w:rsid w:val="007235F9"/>
    <w:rsid w:val="00724BDC"/>
    <w:rsid w:val="00725F68"/>
    <w:rsid w:val="007327BC"/>
    <w:rsid w:val="0073389A"/>
    <w:rsid w:val="0074158F"/>
    <w:rsid w:val="00744AB9"/>
    <w:rsid w:val="007450AC"/>
    <w:rsid w:val="007463D4"/>
    <w:rsid w:val="00747ED2"/>
    <w:rsid w:val="0075392E"/>
    <w:rsid w:val="007545C3"/>
    <w:rsid w:val="00755144"/>
    <w:rsid w:val="00762151"/>
    <w:rsid w:val="007657E1"/>
    <w:rsid w:val="00765AA5"/>
    <w:rsid w:val="00770E6D"/>
    <w:rsid w:val="0077209C"/>
    <w:rsid w:val="0077279E"/>
    <w:rsid w:val="00776200"/>
    <w:rsid w:val="007763FC"/>
    <w:rsid w:val="00777D3B"/>
    <w:rsid w:val="00780500"/>
    <w:rsid w:val="00782F30"/>
    <w:rsid w:val="00783F2A"/>
    <w:rsid w:val="007873A3"/>
    <w:rsid w:val="00791467"/>
    <w:rsid w:val="00793EE2"/>
    <w:rsid w:val="007943F8"/>
    <w:rsid w:val="00797321"/>
    <w:rsid w:val="007A0ECE"/>
    <w:rsid w:val="007A43EC"/>
    <w:rsid w:val="007A5CA2"/>
    <w:rsid w:val="007A749F"/>
    <w:rsid w:val="007B11FB"/>
    <w:rsid w:val="007B13CA"/>
    <w:rsid w:val="007B1D6A"/>
    <w:rsid w:val="007B2D84"/>
    <w:rsid w:val="007B5DF8"/>
    <w:rsid w:val="007B79A6"/>
    <w:rsid w:val="007C1389"/>
    <w:rsid w:val="007C4C41"/>
    <w:rsid w:val="007C5690"/>
    <w:rsid w:val="007D0811"/>
    <w:rsid w:val="007D1DBC"/>
    <w:rsid w:val="007D2134"/>
    <w:rsid w:val="007D331A"/>
    <w:rsid w:val="007D3954"/>
    <w:rsid w:val="007E01CF"/>
    <w:rsid w:val="007E1A6C"/>
    <w:rsid w:val="007E2745"/>
    <w:rsid w:val="007E30F3"/>
    <w:rsid w:val="007E476C"/>
    <w:rsid w:val="007E57AD"/>
    <w:rsid w:val="007F4B95"/>
    <w:rsid w:val="007F549E"/>
    <w:rsid w:val="007F59B9"/>
    <w:rsid w:val="007F5A11"/>
    <w:rsid w:val="00800C27"/>
    <w:rsid w:val="00802011"/>
    <w:rsid w:val="00803417"/>
    <w:rsid w:val="00807AB7"/>
    <w:rsid w:val="0081048E"/>
    <w:rsid w:val="00814702"/>
    <w:rsid w:val="00820DD2"/>
    <w:rsid w:val="00822752"/>
    <w:rsid w:val="00822C0C"/>
    <w:rsid w:val="00822CEE"/>
    <w:rsid w:val="00826883"/>
    <w:rsid w:val="0082710D"/>
    <w:rsid w:val="00831C39"/>
    <w:rsid w:val="00831C5C"/>
    <w:rsid w:val="00835F23"/>
    <w:rsid w:val="00840805"/>
    <w:rsid w:val="008411AC"/>
    <w:rsid w:val="00842797"/>
    <w:rsid w:val="0084449D"/>
    <w:rsid w:val="008446E6"/>
    <w:rsid w:val="00844FCD"/>
    <w:rsid w:val="00852E3C"/>
    <w:rsid w:val="0085464D"/>
    <w:rsid w:val="008562BF"/>
    <w:rsid w:val="00861C83"/>
    <w:rsid w:val="0086566D"/>
    <w:rsid w:val="00866D52"/>
    <w:rsid w:val="008704AC"/>
    <w:rsid w:val="00871145"/>
    <w:rsid w:val="008727EE"/>
    <w:rsid w:val="00873D76"/>
    <w:rsid w:val="00874838"/>
    <w:rsid w:val="0087496A"/>
    <w:rsid w:val="00875DD3"/>
    <w:rsid w:val="0087788A"/>
    <w:rsid w:val="00880216"/>
    <w:rsid w:val="00884CF2"/>
    <w:rsid w:val="0088575F"/>
    <w:rsid w:val="0088635A"/>
    <w:rsid w:val="008905B7"/>
    <w:rsid w:val="00891B53"/>
    <w:rsid w:val="008938AD"/>
    <w:rsid w:val="008945CD"/>
    <w:rsid w:val="00896084"/>
    <w:rsid w:val="008A2E46"/>
    <w:rsid w:val="008A2F4B"/>
    <w:rsid w:val="008A30A0"/>
    <w:rsid w:val="008A7399"/>
    <w:rsid w:val="008A76CB"/>
    <w:rsid w:val="008B1138"/>
    <w:rsid w:val="008B6D47"/>
    <w:rsid w:val="008B7A0A"/>
    <w:rsid w:val="008C352D"/>
    <w:rsid w:val="008C4E0F"/>
    <w:rsid w:val="008C4EFD"/>
    <w:rsid w:val="008C672B"/>
    <w:rsid w:val="008D1469"/>
    <w:rsid w:val="008D281E"/>
    <w:rsid w:val="008D498C"/>
    <w:rsid w:val="008D7F8D"/>
    <w:rsid w:val="008E0119"/>
    <w:rsid w:val="008E46E7"/>
    <w:rsid w:val="008F3AA9"/>
    <w:rsid w:val="008F4E83"/>
    <w:rsid w:val="008F5235"/>
    <w:rsid w:val="008F524A"/>
    <w:rsid w:val="008F62B7"/>
    <w:rsid w:val="008F6D54"/>
    <w:rsid w:val="00901359"/>
    <w:rsid w:val="00901BBD"/>
    <w:rsid w:val="00903414"/>
    <w:rsid w:val="00903DC9"/>
    <w:rsid w:val="009043F4"/>
    <w:rsid w:val="00904FF0"/>
    <w:rsid w:val="0090673B"/>
    <w:rsid w:val="00911D2B"/>
    <w:rsid w:val="00915F33"/>
    <w:rsid w:val="00925F0F"/>
    <w:rsid w:val="0092640C"/>
    <w:rsid w:val="0093019D"/>
    <w:rsid w:val="009366DB"/>
    <w:rsid w:val="0094333C"/>
    <w:rsid w:val="00945317"/>
    <w:rsid w:val="00946C2A"/>
    <w:rsid w:val="009517CF"/>
    <w:rsid w:val="00951A4B"/>
    <w:rsid w:val="00953652"/>
    <w:rsid w:val="009539EF"/>
    <w:rsid w:val="0095740A"/>
    <w:rsid w:val="00960039"/>
    <w:rsid w:val="00962069"/>
    <w:rsid w:val="00965B63"/>
    <w:rsid w:val="00966B7B"/>
    <w:rsid w:val="00974F44"/>
    <w:rsid w:val="00975384"/>
    <w:rsid w:val="00975D29"/>
    <w:rsid w:val="00984A84"/>
    <w:rsid w:val="00987329"/>
    <w:rsid w:val="00987AD0"/>
    <w:rsid w:val="00990D53"/>
    <w:rsid w:val="0099449F"/>
    <w:rsid w:val="00995485"/>
    <w:rsid w:val="009969A9"/>
    <w:rsid w:val="009A0126"/>
    <w:rsid w:val="009A3375"/>
    <w:rsid w:val="009A3484"/>
    <w:rsid w:val="009A3571"/>
    <w:rsid w:val="009A4A26"/>
    <w:rsid w:val="009B4F24"/>
    <w:rsid w:val="009B5813"/>
    <w:rsid w:val="009C602A"/>
    <w:rsid w:val="009D22FE"/>
    <w:rsid w:val="009D4473"/>
    <w:rsid w:val="009D6BF0"/>
    <w:rsid w:val="009D6DFB"/>
    <w:rsid w:val="009E10DB"/>
    <w:rsid w:val="009F20CB"/>
    <w:rsid w:val="009F3C0C"/>
    <w:rsid w:val="009F7562"/>
    <w:rsid w:val="00A02CE4"/>
    <w:rsid w:val="00A03375"/>
    <w:rsid w:val="00A04CAD"/>
    <w:rsid w:val="00A1112C"/>
    <w:rsid w:val="00A134DF"/>
    <w:rsid w:val="00A16042"/>
    <w:rsid w:val="00A20986"/>
    <w:rsid w:val="00A21B1E"/>
    <w:rsid w:val="00A21F87"/>
    <w:rsid w:val="00A237C8"/>
    <w:rsid w:val="00A26977"/>
    <w:rsid w:val="00A305A5"/>
    <w:rsid w:val="00A350B6"/>
    <w:rsid w:val="00A35792"/>
    <w:rsid w:val="00A36BAC"/>
    <w:rsid w:val="00A379AB"/>
    <w:rsid w:val="00A4084C"/>
    <w:rsid w:val="00A41B53"/>
    <w:rsid w:val="00A432E3"/>
    <w:rsid w:val="00A4512C"/>
    <w:rsid w:val="00A47D38"/>
    <w:rsid w:val="00A520CA"/>
    <w:rsid w:val="00A62FF1"/>
    <w:rsid w:val="00A6552A"/>
    <w:rsid w:val="00A67EF8"/>
    <w:rsid w:val="00A7014E"/>
    <w:rsid w:val="00A72BFC"/>
    <w:rsid w:val="00A72C48"/>
    <w:rsid w:val="00A731B5"/>
    <w:rsid w:val="00A7378D"/>
    <w:rsid w:val="00A73855"/>
    <w:rsid w:val="00A74D5B"/>
    <w:rsid w:val="00A76903"/>
    <w:rsid w:val="00A77020"/>
    <w:rsid w:val="00A802BC"/>
    <w:rsid w:val="00A80684"/>
    <w:rsid w:val="00A82628"/>
    <w:rsid w:val="00A84416"/>
    <w:rsid w:val="00A85526"/>
    <w:rsid w:val="00A866A3"/>
    <w:rsid w:val="00A90C58"/>
    <w:rsid w:val="00A92081"/>
    <w:rsid w:val="00A93DAF"/>
    <w:rsid w:val="00A94CC7"/>
    <w:rsid w:val="00A95D81"/>
    <w:rsid w:val="00A95ECD"/>
    <w:rsid w:val="00A97B5C"/>
    <w:rsid w:val="00A97E8D"/>
    <w:rsid w:val="00AA1866"/>
    <w:rsid w:val="00AA2445"/>
    <w:rsid w:val="00AB112D"/>
    <w:rsid w:val="00AB3154"/>
    <w:rsid w:val="00AB5B24"/>
    <w:rsid w:val="00AC59DC"/>
    <w:rsid w:val="00AC5EC4"/>
    <w:rsid w:val="00AD034E"/>
    <w:rsid w:val="00AE1DC3"/>
    <w:rsid w:val="00AE1F64"/>
    <w:rsid w:val="00AE4B5D"/>
    <w:rsid w:val="00AE7522"/>
    <w:rsid w:val="00AE7BC6"/>
    <w:rsid w:val="00AF1D5F"/>
    <w:rsid w:val="00AF3499"/>
    <w:rsid w:val="00AF3772"/>
    <w:rsid w:val="00AF400D"/>
    <w:rsid w:val="00AF4AFE"/>
    <w:rsid w:val="00AF5231"/>
    <w:rsid w:val="00AF5BD5"/>
    <w:rsid w:val="00AF6794"/>
    <w:rsid w:val="00B03701"/>
    <w:rsid w:val="00B079C2"/>
    <w:rsid w:val="00B07C9E"/>
    <w:rsid w:val="00B11CA6"/>
    <w:rsid w:val="00B12C33"/>
    <w:rsid w:val="00B16E66"/>
    <w:rsid w:val="00B17167"/>
    <w:rsid w:val="00B23B16"/>
    <w:rsid w:val="00B23D13"/>
    <w:rsid w:val="00B24118"/>
    <w:rsid w:val="00B2462F"/>
    <w:rsid w:val="00B24695"/>
    <w:rsid w:val="00B24F83"/>
    <w:rsid w:val="00B25860"/>
    <w:rsid w:val="00B31E46"/>
    <w:rsid w:val="00B33119"/>
    <w:rsid w:val="00B4326B"/>
    <w:rsid w:val="00B43AD0"/>
    <w:rsid w:val="00B44EA4"/>
    <w:rsid w:val="00B4714F"/>
    <w:rsid w:val="00B50008"/>
    <w:rsid w:val="00B50986"/>
    <w:rsid w:val="00B52DC7"/>
    <w:rsid w:val="00B616C4"/>
    <w:rsid w:val="00B65D46"/>
    <w:rsid w:val="00B6764F"/>
    <w:rsid w:val="00B71B0D"/>
    <w:rsid w:val="00B72B10"/>
    <w:rsid w:val="00B73203"/>
    <w:rsid w:val="00B75EDE"/>
    <w:rsid w:val="00B766F9"/>
    <w:rsid w:val="00B77FE1"/>
    <w:rsid w:val="00B86D8B"/>
    <w:rsid w:val="00B94097"/>
    <w:rsid w:val="00BA38C5"/>
    <w:rsid w:val="00BA5E5F"/>
    <w:rsid w:val="00BA77F7"/>
    <w:rsid w:val="00BB0D04"/>
    <w:rsid w:val="00BB1F1E"/>
    <w:rsid w:val="00BB36AF"/>
    <w:rsid w:val="00BB7513"/>
    <w:rsid w:val="00BD0102"/>
    <w:rsid w:val="00BD3900"/>
    <w:rsid w:val="00BD71F6"/>
    <w:rsid w:val="00BE0625"/>
    <w:rsid w:val="00BE1D3E"/>
    <w:rsid w:val="00BE28A5"/>
    <w:rsid w:val="00BE316D"/>
    <w:rsid w:val="00BE4203"/>
    <w:rsid w:val="00BE48BF"/>
    <w:rsid w:val="00BE49AE"/>
    <w:rsid w:val="00BE4F32"/>
    <w:rsid w:val="00BF26E3"/>
    <w:rsid w:val="00BF2FD8"/>
    <w:rsid w:val="00BF42DE"/>
    <w:rsid w:val="00BF4DF7"/>
    <w:rsid w:val="00BF527A"/>
    <w:rsid w:val="00BF6288"/>
    <w:rsid w:val="00BF6ECD"/>
    <w:rsid w:val="00C05C53"/>
    <w:rsid w:val="00C068D7"/>
    <w:rsid w:val="00C11913"/>
    <w:rsid w:val="00C11949"/>
    <w:rsid w:val="00C11A92"/>
    <w:rsid w:val="00C14E67"/>
    <w:rsid w:val="00C209DD"/>
    <w:rsid w:val="00C23071"/>
    <w:rsid w:val="00C235F9"/>
    <w:rsid w:val="00C23D61"/>
    <w:rsid w:val="00C30854"/>
    <w:rsid w:val="00C31268"/>
    <w:rsid w:val="00C315A2"/>
    <w:rsid w:val="00C3548F"/>
    <w:rsid w:val="00C376E0"/>
    <w:rsid w:val="00C42ADA"/>
    <w:rsid w:val="00C42DE7"/>
    <w:rsid w:val="00C45448"/>
    <w:rsid w:val="00C510F3"/>
    <w:rsid w:val="00C52428"/>
    <w:rsid w:val="00C5336E"/>
    <w:rsid w:val="00C54F0D"/>
    <w:rsid w:val="00C55735"/>
    <w:rsid w:val="00C5741B"/>
    <w:rsid w:val="00C60378"/>
    <w:rsid w:val="00C664F6"/>
    <w:rsid w:val="00C66F45"/>
    <w:rsid w:val="00C80D0C"/>
    <w:rsid w:val="00C8170C"/>
    <w:rsid w:val="00C90190"/>
    <w:rsid w:val="00C93B1F"/>
    <w:rsid w:val="00C93DD7"/>
    <w:rsid w:val="00CA4B5F"/>
    <w:rsid w:val="00CA5DC0"/>
    <w:rsid w:val="00CB2624"/>
    <w:rsid w:val="00CB4754"/>
    <w:rsid w:val="00CB6270"/>
    <w:rsid w:val="00CB678C"/>
    <w:rsid w:val="00CD2ECA"/>
    <w:rsid w:val="00CD416C"/>
    <w:rsid w:val="00CD42BD"/>
    <w:rsid w:val="00CD4AD9"/>
    <w:rsid w:val="00CD4D86"/>
    <w:rsid w:val="00CE1BA6"/>
    <w:rsid w:val="00CE785D"/>
    <w:rsid w:val="00CE78F0"/>
    <w:rsid w:val="00CF2185"/>
    <w:rsid w:val="00CF2CCF"/>
    <w:rsid w:val="00CF39D9"/>
    <w:rsid w:val="00D01BCE"/>
    <w:rsid w:val="00D03C47"/>
    <w:rsid w:val="00D13E6B"/>
    <w:rsid w:val="00D15F51"/>
    <w:rsid w:val="00D224E5"/>
    <w:rsid w:val="00D238A0"/>
    <w:rsid w:val="00D2714B"/>
    <w:rsid w:val="00D41528"/>
    <w:rsid w:val="00D420A5"/>
    <w:rsid w:val="00D449ED"/>
    <w:rsid w:val="00D45F34"/>
    <w:rsid w:val="00D4699A"/>
    <w:rsid w:val="00D47B68"/>
    <w:rsid w:val="00D50F40"/>
    <w:rsid w:val="00D51792"/>
    <w:rsid w:val="00D64D9E"/>
    <w:rsid w:val="00D70E85"/>
    <w:rsid w:val="00D76189"/>
    <w:rsid w:val="00D803AD"/>
    <w:rsid w:val="00D80DA7"/>
    <w:rsid w:val="00D83ECB"/>
    <w:rsid w:val="00D84E82"/>
    <w:rsid w:val="00D8540D"/>
    <w:rsid w:val="00D86ECC"/>
    <w:rsid w:val="00D902AA"/>
    <w:rsid w:val="00D90891"/>
    <w:rsid w:val="00D9117D"/>
    <w:rsid w:val="00D91300"/>
    <w:rsid w:val="00D922F6"/>
    <w:rsid w:val="00D93133"/>
    <w:rsid w:val="00D94175"/>
    <w:rsid w:val="00D9513A"/>
    <w:rsid w:val="00DA136C"/>
    <w:rsid w:val="00DB4A3D"/>
    <w:rsid w:val="00DB5FC2"/>
    <w:rsid w:val="00DB70DD"/>
    <w:rsid w:val="00DC0213"/>
    <w:rsid w:val="00DC52DF"/>
    <w:rsid w:val="00DC5965"/>
    <w:rsid w:val="00DC62EC"/>
    <w:rsid w:val="00DC7E35"/>
    <w:rsid w:val="00DD1D22"/>
    <w:rsid w:val="00DD20F7"/>
    <w:rsid w:val="00DD3B99"/>
    <w:rsid w:val="00DD402D"/>
    <w:rsid w:val="00DD46CD"/>
    <w:rsid w:val="00DE11CB"/>
    <w:rsid w:val="00DE172D"/>
    <w:rsid w:val="00DE3A0F"/>
    <w:rsid w:val="00DE67C7"/>
    <w:rsid w:val="00DF2A40"/>
    <w:rsid w:val="00DF672B"/>
    <w:rsid w:val="00DF6BD1"/>
    <w:rsid w:val="00DF6FC6"/>
    <w:rsid w:val="00E102AC"/>
    <w:rsid w:val="00E13FA8"/>
    <w:rsid w:val="00E245B0"/>
    <w:rsid w:val="00E27655"/>
    <w:rsid w:val="00E31427"/>
    <w:rsid w:val="00E3289C"/>
    <w:rsid w:val="00E35B95"/>
    <w:rsid w:val="00E362FE"/>
    <w:rsid w:val="00E425D3"/>
    <w:rsid w:val="00E427F5"/>
    <w:rsid w:val="00E457DB"/>
    <w:rsid w:val="00E465E7"/>
    <w:rsid w:val="00E51527"/>
    <w:rsid w:val="00E5172E"/>
    <w:rsid w:val="00E517CC"/>
    <w:rsid w:val="00E52C55"/>
    <w:rsid w:val="00E52E4D"/>
    <w:rsid w:val="00E53ACE"/>
    <w:rsid w:val="00E541EE"/>
    <w:rsid w:val="00E60C5F"/>
    <w:rsid w:val="00E61790"/>
    <w:rsid w:val="00E62441"/>
    <w:rsid w:val="00E64A36"/>
    <w:rsid w:val="00E64E17"/>
    <w:rsid w:val="00E67FA7"/>
    <w:rsid w:val="00E757E1"/>
    <w:rsid w:val="00E75BE8"/>
    <w:rsid w:val="00E75FFB"/>
    <w:rsid w:val="00E8396D"/>
    <w:rsid w:val="00E8406A"/>
    <w:rsid w:val="00E86CDB"/>
    <w:rsid w:val="00E86FDE"/>
    <w:rsid w:val="00E90A23"/>
    <w:rsid w:val="00E91A4C"/>
    <w:rsid w:val="00E92216"/>
    <w:rsid w:val="00E942B1"/>
    <w:rsid w:val="00E97297"/>
    <w:rsid w:val="00EA4D26"/>
    <w:rsid w:val="00EA4D79"/>
    <w:rsid w:val="00EA5B91"/>
    <w:rsid w:val="00EB25B8"/>
    <w:rsid w:val="00EB3B23"/>
    <w:rsid w:val="00EB3BF8"/>
    <w:rsid w:val="00EB665A"/>
    <w:rsid w:val="00EC279D"/>
    <w:rsid w:val="00ED0974"/>
    <w:rsid w:val="00ED2F0A"/>
    <w:rsid w:val="00EE040F"/>
    <w:rsid w:val="00EE347E"/>
    <w:rsid w:val="00EE37B6"/>
    <w:rsid w:val="00EE4117"/>
    <w:rsid w:val="00EE6E40"/>
    <w:rsid w:val="00EF19B1"/>
    <w:rsid w:val="00EF20E5"/>
    <w:rsid w:val="00EF75B5"/>
    <w:rsid w:val="00EF7D8F"/>
    <w:rsid w:val="00F011DA"/>
    <w:rsid w:val="00F021A4"/>
    <w:rsid w:val="00F04DC7"/>
    <w:rsid w:val="00F058DC"/>
    <w:rsid w:val="00F06C31"/>
    <w:rsid w:val="00F1132A"/>
    <w:rsid w:val="00F126F0"/>
    <w:rsid w:val="00F13207"/>
    <w:rsid w:val="00F141D0"/>
    <w:rsid w:val="00F15847"/>
    <w:rsid w:val="00F163C8"/>
    <w:rsid w:val="00F16434"/>
    <w:rsid w:val="00F16DA5"/>
    <w:rsid w:val="00F16DD8"/>
    <w:rsid w:val="00F20077"/>
    <w:rsid w:val="00F267AD"/>
    <w:rsid w:val="00F27648"/>
    <w:rsid w:val="00F27A90"/>
    <w:rsid w:val="00F27B81"/>
    <w:rsid w:val="00F313D8"/>
    <w:rsid w:val="00F34DE4"/>
    <w:rsid w:val="00F357C6"/>
    <w:rsid w:val="00F35A66"/>
    <w:rsid w:val="00F35B63"/>
    <w:rsid w:val="00F37662"/>
    <w:rsid w:val="00F42777"/>
    <w:rsid w:val="00F42BEF"/>
    <w:rsid w:val="00F452DB"/>
    <w:rsid w:val="00F4620B"/>
    <w:rsid w:val="00F510CE"/>
    <w:rsid w:val="00F5294A"/>
    <w:rsid w:val="00F537B2"/>
    <w:rsid w:val="00F556BE"/>
    <w:rsid w:val="00F56FEE"/>
    <w:rsid w:val="00F57151"/>
    <w:rsid w:val="00F57AE1"/>
    <w:rsid w:val="00F611A3"/>
    <w:rsid w:val="00F61522"/>
    <w:rsid w:val="00F6476D"/>
    <w:rsid w:val="00F64D02"/>
    <w:rsid w:val="00F65A8B"/>
    <w:rsid w:val="00F66EA7"/>
    <w:rsid w:val="00F70F4C"/>
    <w:rsid w:val="00F7156B"/>
    <w:rsid w:val="00F71F78"/>
    <w:rsid w:val="00F734D5"/>
    <w:rsid w:val="00F7618C"/>
    <w:rsid w:val="00F80888"/>
    <w:rsid w:val="00F83A93"/>
    <w:rsid w:val="00F86E88"/>
    <w:rsid w:val="00F9341E"/>
    <w:rsid w:val="00F93D6F"/>
    <w:rsid w:val="00F9529F"/>
    <w:rsid w:val="00FA383A"/>
    <w:rsid w:val="00FA5E0C"/>
    <w:rsid w:val="00FA6E52"/>
    <w:rsid w:val="00FB3071"/>
    <w:rsid w:val="00FB4DB8"/>
    <w:rsid w:val="00FB7E41"/>
    <w:rsid w:val="00FC0694"/>
    <w:rsid w:val="00FC0C32"/>
    <w:rsid w:val="00FC11D3"/>
    <w:rsid w:val="00FC573F"/>
    <w:rsid w:val="00FD05DB"/>
    <w:rsid w:val="00FD2CB0"/>
    <w:rsid w:val="00FD3238"/>
    <w:rsid w:val="00FD5002"/>
    <w:rsid w:val="00FD51AC"/>
    <w:rsid w:val="00FD679F"/>
    <w:rsid w:val="00FD68AD"/>
    <w:rsid w:val="00FD6BF5"/>
    <w:rsid w:val="00FE6474"/>
    <w:rsid w:val="00FE706E"/>
    <w:rsid w:val="00FF2A21"/>
    <w:rsid w:val="00FF2EDC"/>
    <w:rsid w:val="00FF50F7"/>
    <w:rsid w:val="00FF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59A211"/>
  <w14:defaultImageDpi w14:val="0"/>
  <w15:docId w15:val="{BCD5771A-37D7-4338-89FC-FB5D1908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aliases w:val="Обычный (Web),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 Знак"/>
    <w:basedOn w:val="a"/>
    <w:link w:val="a5"/>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6">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6288"/>
    <w:pPr>
      <w:tabs>
        <w:tab w:val="center" w:pos="4844"/>
        <w:tab w:val="right" w:pos="9689"/>
      </w:tabs>
    </w:pPr>
  </w:style>
  <w:style w:type="character" w:customStyle="1" w:styleId="a8">
    <w:name w:val="Верхній колонтитул Знак"/>
    <w:basedOn w:val="a0"/>
    <w:link w:val="a7"/>
    <w:uiPriority w:val="99"/>
    <w:locked/>
    <w:rsid w:val="00BF6288"/>
    <w:rPr>
      <w:rFonts w:ascii="Times New Roman" w:hAnsi="Times New Roman" w:cs="Times New Roman"/>
      <w:sz w:val="24"/>
      <w:szCs w:val="24"/>
      <w:lang w:val="ru-RU" w:eastAsia="ru-RU"/>
    </w:rPr>
  </w:style>
  <w:style w:type="paragraph" w:styleId="a9">
    <w:name w:val="footer"/>
    <w:basedOn w:val="a"/>
    <w:link w:val="aa"/>
    <w:uiPriority w:val="99"/>
    <w:unhideWhenUsed/>
    <w:rsid w:val="00BF6288"/>
    <w:pPr>
      <w:tabs>
        <w:tab w:val="center" w:pos="4844"/>
        <w:tab w:val="right" w:pos="9689"/>
      </w:tabs>
    </w:pPr>
  </w:style>
  <w:style w:type="character" w:customStyle="1" w:styleId="aa">
    <w:name w:val="Нижній колонтитул Знак"/>
    <w:basedOn w:val="a0"/>
    <w:link w:val="a9"/>
    <w:uiPriority w:val="99"/>
    <w:locked/>
    <w:rsid w:val="00BF6288"/>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6C1CC8"/>
    <w:rPr>
      <w:rFonts w:ascii="Segoe UI" w:hAnsi="Segoe UI" w:cs="Segoe UI"/>
      <w:sz w:val="18"/>
      <w:szCs w:val="18"/>
    </w:rPr>
  </w:style>
  <w:style w:type="character" w:customStyle="1" w:styleId="ac">
    <w:name w:val="Текст у виносці Знак"/>
    <w:basedOn w:val="a0"/>
    <w:link w:val="ab"/>
    <w:uiPriority w:val="99"/>
    <w:semiHidden/>
    <w:locked/>
    <w:rsid w:val="006C1CC8"/>
    <w:rPr>
      <w:rFonts w:ascii="Segoe UI" w:hAnsi="Segoe UI" w:cs="Segoe UI"/>
      <w:sz w:val="18"/>
      <w:szCs w:val="18"/>
      <w:lang w:val="ru-RU" w:eastAsia="ru-RU"/>
    </w:rPr>
  </w:style>
  <w:style w:type="paragraph" w:customStyle="1" w:styleId="rvps2">
    <w:name w:val="rvps2"/>
    <w:basedOn w:val="a"/>
    <w:rsid w:val="004166F7"/>
    <w:pPr>
      <w:spacing w:before="100" w:beforeAutospacing="1" w:after="100" w:afterAutospacing="1"/>
    </w:pPr>
    <w:rPr>
      <w:lang w:val="uk-UA" w:eastAsia="uk-UA"/>
    </w:rPr>
  </w:style>
  <w:style w:type="character" w:customStyle="1" w:styleId="rvts9">
    <w:name w:val="rvts9"/>
    <w:basedOn w:val="a0"/>
    <w:rsid w:val="004166F7"/>
    <w:rPr>
      <w:rFonts w:cs="Times New Roman"/>
    </w:rPr>
  </w:style>
  <w:style w:type="character" w:customStyle="1" w:styleId="a5">
    <w:name w:val="Звичайний (веб) Знак"/>
    <w:aliases w:val="Обычный (Web)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
    <w:link w:val="a4"/>
    <w:uiPriority w:val="99"/>
    <w:locked/>
    <w:rsid w:val="006E19DE"/>
    <w:rPr>
      <w:rFonts w:ascii="Times New Roman" w:hAnsi="Times New Roman"/>
      <w:sz w:val="24"/>
      <w:lang w:val="ru-RU" w:eastAsia="ru-RU"/>
    </w:rPr>
  </w:style>
  <w:style w:type="paragraph" w:customStyle="1" w:styleId="1">
    <w:name w:val="Знак1"/>
    <w:basedOn w:val="a"/>
    <w:rsid w:val="00FC0694"/>
    <w:rPr>
      <w:rFonts w:ascii="Verdana" w:hAnsi="Verdana" w:cs="Verdana"/>
      <w:sz w:val="20"/>
      <w:szCs w:val="20"/>
      <w:lang w:val="en-US" w:eastAsia="en-US"/>
    </w:rPr>
  </w:style>
  <w:style w:type="paragraph" w:customStyle="1" w:styleId="base">
    <w:name w:val="base"/>
    <w:basedOn w:val="a"/>
    <w:rsid w:val="00904FF0"/>
    <w:pPr>
      <w:ind w:firstLine="567"/>
      <w:jc w:val="both"/>
    </w:pPr>
    <w:rPr>
      <w:szCs w:val="20"/>
    </w:rPr>
  </w:style>
  <w:style w:type="paragraph" w:customStyle="1" w:styleId="base-first">
    <w:name w:val="base-first"/>
    <w:basedOn w:val="base"/>
    <w:rsid w:val="00904FF0"/>
    <w:pPr>
      <w:spacing w:before="240"/>
    </w:pPr>
    <w:rPr>
      <w:color w:val="000000"/>
      <w:lang w:val="uk-UA"/>
    </w:rPr>
  </w:style>
  <w:style w:type="paragraph" w:styleId="ad">
    <w:name w:val="List Paragraph"/>
    <w:basedOn w:val="a"/>
    <w:uiPriority w:val="99"/>
    <w:qFormat/>
    <w:rsid w:val="00204E28"/>
    <w:pPr>
      <w:ind w:left="720"/>
      <w:contextualSpacing/>
    </w:pPr>
  </w:style>
  <w:style w:type="paragraph" w:customStyle="1" w:styleId="base-end">
    <w:name w:val="base-end"/>
    <w:basedOn w:val="base"/>
    <w:rsid w:val="00DD3B99"/>
    <w:pPr>
      <w:spacing w:after="560"/>
    </w:pPr>
    <w:rPr>
      <w:lang w:val="uk-UA"/>
    </w:rPr>
  </w:style>
  <w:style w:type="paragraph" w:customStyle="1" w:styleId="ae">
    <w:name w:val="Знак"/>
    <w:basedOn w:val="a"/>
    <w:rsid w:val="00C55735"/>
    <w:rPr>
      <w:rFonts w:ascii="Verdana" w:hAnsi="Verdana" w:cs="Verdana"/>
      <w:sz w:val="20"/>
      <w:szCs w:val="20"/>
      <w:lang w:val="en-US" w:eastAsia="en-US"/>
    </w:rPr>
  </w:style>
  <w:style w:type="paragraph" w:customStyle="1" w:styleId="af">
    <w:name w:val="Нормальний текст"/>
    <w:basedOn w:val="a"/>
    <w:rsid w:val="003374F9"/>
    <w:pPr>
      <w:spacing w:before="120"/>
      <w:ind w:firstLine="567"/>
    </w:pPr>
    <w:rPr>
      <w:rFonts w:ascii="Antiqua" w:hAnsi="Antiqua"/>
      <w:sz w:val="26"/>
      <w:szCs w:val="20"/>
      <w:lang w:val="uk-UA"/>
    </w:rPr>
  </w:style>
  <w:style w:type="character" w:customStyle="1" w:styleId="rvts46">
    <w:name w:val="rvts46"/>
    <w:basedOn w:val="a0"/>
    <w:rsid w:val="003100EA"/>
    <w:rPr>
      <w:rFonts w:cs="Times New Roman"/>
    </w:rPr>
  </w:style>
  <w:style w:type="character" w:customStyle="1" w:styleId="rvts11">
    <w:name w:val="rvts11"/>
    <w:basedOn w:val="a0"/>
    <w:rsid w:val="003100EA"/>
    <w:rPr>
      <w:rFonts w:cs="Times New Roman"/>
    </w:rPr>
  </w:style>
  <w:style w:type="character" w:styleId="af0">
    <w:name w:val="FollowedHyperlink"/>
    <w:basedOn w:val="a0"/>
    <w:uiPriority w:val="99"/>
    <w:semiHidden/>
    <w:unhideWhenUsed/>
    <w:rsid w:val="00945317"/>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18479">
      <w:marLeft w:val="0"/>
      <w:marRight w:val="0"/>
      <w:marTop w:val="0"/>
      <w:marBottom w:val="0"/>
      <w:divBdr>
        <w:top w:val="none" w:sz="0" w:space="0" w:color="auto"/>
        <w:left w:val="none" w:sz="0" w:space="0" w:color="auto"/>
        <w:bottom w:val="none" w:sz="0" w:space="0" w:color="auto"/>
        <w:right w:val="none" w:sz="0" w:space="0" w:color="auto"/>
      </w:divBdr>
    </w:div>
    <w:div w:id="62218480">
      <w:marLeft w:val="0"/>
      <w:marRight w:val="0"/>
      <w:marTop w:val="0"/>
      <w:marBottom w:val="0"/>
      <w:divBdr>
        <w:top w:val="none" w:sz="0" w:space="0" w:color="auto"/>
        <w:left w:val="none" w:sz="0" w:space="0" w:color="auto"/>
        <w:bottom w:val="none" w:sz="0" w:space="0" w:color="auto"/>
        <w:right w:val="none" w:sz="0" w:space="0" w:color="auto"/>
      </w:divBdr>
    </w:div>
    <w:div w:id="62218482">
      <w:marLeft w:val="567"/>
      <w:marRight w:val="284"/>
      <w:marTop w:val="284"/>
      <w:marBottom w:val="284"/>
      <w:divBdr>
        <w:top w:val="none" w:sz="0" w:space="0" w:color="auto"/>
        <w:left w:val="none" w:sz="0" w:space="0" w:color="auto"/>
        <w:bottom w:val="none" w:sz="0" w:space="0" w:color="auto"/>
        <w:right w:val="none" w:sz="0" w:space="0" w:color="auto"/>
      </w:divBdr>
    </w:div>
    <w:div w:id="62218484">
      <w:marLeft w:val="567"/>
      <w:marRight w:val="284"/>
      <w:marTop w:val="284"/>
      <w:marBottom w:val="284"/>
      <w:divBdr>
        <w:top w:val="none" w:sz="0" w:space="0" w:color="auto"/>
        <w:left w:val="none" w:sz="0" w:space="0" w:color="auto"/>
        <w:bottom w:val="none" w:sz="0" w:space="0" w:color="auto"/>
        <w:right w:val="none" w:sz="0" w:space="0" w:color="auto"/>
      </w:divBdr>
      <w:divsChild>
        <w:div w:id="62218492">
          <w:marLeft w:val="0"/>
          <w:marRight w:val="0"/>
          <w:marTop w:val="0"/>
          <w:marBottom w:val="0"/>
          <w:divBdr>
            <w:top w:val="none" w:sz="0" w:space="0" w:color="auto"/>
            <w:left w:val="none" w:sz="0" w:space="0" w:color="auto"/>
            <w:bottom w:val="none" w:sz="0" w:space="0" w:color="auto"/>
            <w:right w:val="none" w:sz="0" w:space="0" w:color="auto"/>
          </w:divBdr>
        </w:div>
      </w:divsChild>
    </w:div>
    <w:div w:id="62218485">
      <w:marLeft w:val="0"/>
      <w:marRight w:val="0"/>
      <w:marTop w:val="0"/>
      <w:marBottom w:val="0"/>
      <w:divBdr>
        <w:top w:val="none" w:sz="0" w:space="0" w:color="auto"/>
        <w:left w:val="none" w:sz="0" w:space="0" w:color="auto"/>
        <w:bottom w:val="none" w:sz="0" w:space="0" w:color="auto"/>
        <w:right w:val="none" w:sz="0" w:space="0" w:color="auto"/>
      </w:divBdr>
    </w:div>
    <w:div w:id="62218486">
      <w:marLeft w:val="0"/>
      <w:marRight w:val="0"/>
      <w:marTop w:val="0"/>
      <w:marBottom w:val="0"/>
      <w:divBdr>
        <w:top w:val="none" w:sz="0" w:space="0" w:color="auto"/>
        <w:left w:val="none" w:sz="0" w:space="0" w:color="auto"/>
        <w:bottom w:val="none" w:sz="0" w:space="0" w:color="auto"/>
        <w:right w:val="none" w:sz="0" w:space="0" w:color="auto"/>
      </w:divBdr>
    </w:div>
    <w:div w:id="62218487">
      <w:marLeft w:val="0"/>
      <w:marRight w:val="0"/>
      <w:marTop w:val="0"/>
      <w:marBottom w:val="0"/>
      <w:divBdr>
        <w:top w:val="none" w:sz="0" w:space="0" w:color="auto"/>
        <w:left w:val="none" w:sz="0" w:space="0" w:color="auto"/>
        <w:bottom w:val="none" w:sz="0" w:space="0" w:color="auto"/>
        <w:right w:val="none" w:sz="0" w:space="0" w:color="auto"/>
      </w:divBdr>
    </w:div>
    <w:div w:id="62218488">
      <w:marLeft w:val="0"/>
      <w:marRight w:val="0"/>
      <w:marTop w:val="0"/>
      <w:marBottom w:val="0"/>
      <w:divBdr>
        <w:top w:val="none" w:sz="0" w:space="0" w:color="auto"/>
        <w:left w:val="none" w:sz="0" w:space="0" w:color="auto"/>
        <w:bottom w:val="none" w:sz="0" w:space="0" w:color="auto"/>
        <w:right w:val="none" w:sz="0" w:space="0" w:color="auto"/>
      </w:divBdr>
    </w:div>
    <w:div w:id="62218489">
      <w:marLeft w:val="0"/>
      <w:marRight w:val="0"/>
      <w:marTop w:val="0"/>
      <w:marBottom w:val="0"/>
      <w:divBdr>
        <w:top w:val="none" w:sz="0" w:space="0" w:color="auto"/>
        <w:left w:val="none" w:sz="0" w:space="0" w:color="auto"/>
        <w:bottom w:val="none" w:sz="0" w:space="0" w:color="auto"/>
        <w:right w:val="none" w:sz="0" w:space="0" w:color="auto"/>
      </w:divBdr>
    </w:div>
    <w:div w:id="62218490">
      <w:marLeft w:val="567"/>
      <w:marRight w:val="284"/>
      <w:marTop w:val="284"/>
      <w:marBottom w:val="284"/>
      <w:divBdr>
        <w:top w:val="none" w:sz="0" w:space="0" w:color="auto"/>
        <w:left w:val="none" w:sz="0" w:space="0" w:color="auto"/>
        <w:bottom w:val="none" w:sz="0" w:space="0" w:color="auto"/>
        <w:right w:val="none" w:sz="0" w:space="0" w:color="auto"/>
      </w:divBdr>
    </w:div>
    <w:div w:id="62218491">
      <w:marLeft w:val="567"/>
      <w:marRight w:val="284"/>
      <w:marTop w:val="284"/>
      <w:marBottom w:val="284"/>
      <w:divBdr>
        <w:top w:val="none" w:sz="0" w:space="0" w:color="auto"/>
        <w:left w:val="none" w:sz="0" w:space="0" w:color="auto"/>
        <w:bottom w:val="none" w:sz="0" w:space="0" w:color="auto"/>
        <w:right w:val="none" w:sz="0" w:space="0" w:color="auto"/>
      </w:divBdr>
    </w:div>
    <w:div w:id="62218493">
      <w:marLeft w:val="567"/>
      <w:marRight w:val="284"/>
      <w:marTop w:val="284"/>
      <w:marBottom w:val="284"/>
      <w:divBdr>
        <w:top w:val="none" w:sz="0" w:space="0" w:color="auto"/>
        <w:left w:val="none" w:sz="0" w:space="0" w:color="auto"/>
        <w:bottom w:val="none" w:sz="0" w:space="0" w:color="auto"/>
        <w:right w:val="none" w:sz="0" w:space="0" w:color="auto"/>
      </w:divBdr>
      <w:divsChild>
        <w:div w:id="62218483">
          <w:marLeft w:val="0"/>
          <w:marRight w:val="0"/>
          <w:marTop w:val="0"/>
          <w:marBottom w:val="0"/>
          <w:divBdr>
            <w:top w:val="none" w:sz="0" w:space="0" w:color="auto"/>
            <w:left w:val="none" w:sz="0" w:space="0" w:color="auto"/>
            <w:bottom w:val="none" w:sz="0" w:space="0" w:color="auto"/>
            <w:right w:val="none" w:sz="0" w:space="0" w:color="auto"/>
          </w:divBdr>
        </w:div>
      </w:divsChild>
    </w:div>
    <w:div w:id="62218494">
      <w:marLeft w:val="567"/>
      <w:marRight w:val="284"/>
      <w:marTop w:val="284"/>
      <w:marBottom w:val="284"/>
      <w:divBdr>
        <w:top w:val="none" w:sz="0" w:space="0" w:color="auto"/>
        <w:left w:val="none" w:sz="0" w:space="0" w:color="auto"/>
        <w:bottom w:val="none" w:sz="0" w:space="0" w:color="auto"/>
        <w:right w:val="none" w:sz="0" w:space="0" w:color="auto"/>
      </w:divBdr>
    </w:div>
    <w:div w:id="62218495">
      <w:marLeft w:val="567"/>
      <w:marRight w:val="284"/>
      <w:marTop w:val="284"/>
      <w:marBottom w:val="284"/>
      <w:divBdr>
        <w:top w:val="none" w:sz="0" w:space="0" w:color="auto"/>
        <w:left w:val="none" w:sz="0" w:space="0" w:color="auto"/>
        <w:bottom w:val="none" w:sz="0" w:space="0" w:color="auto"/>
        <w:right w:val="none" w:sz="0" w:space="0" w:color="auto"/>
      </w:divBdr>
      <w:divsChild>
        <w:div w:id="62218481">
          <w:marLeft w:val="0"/>
          <w:marRight w:val="0"/>
          <w:marTop w:val="0"/>
          <w:marBottom w:val="0"/>
          <w:divBdr>
            <w:top w:val="none" w:sz="0" w:space="0" w:color="auto"/>
            <w:left w:val="none" w:sz="0" w:space="0" w:color="auto"/>
            <w:bottom w:val="none" w:sz="0" w:space="0" w:color="auto"/>
            <w:right w:val="none" w:sz="0" w:space="0" w:color="auto"/>
          </w:divBdr>
        </w:div>
      </w:divsChild>
    </w:div>
    <w:div w:id="62218496">
      <w:marLeft w:val="567"/>
      <w:marRight w:val="284"/>
      <w:marTop w:val="284"/>
      <w:marBottom w:val="284"/>
      <w:divBdr>
        <w:top w:val="none" w:sz="0" w:space="0" w:color="auto"/>
        <w:left w:val="none" w:sz="0" w:space="0" w:color="auto"/>
        <w:bottom w:val="none" w:sz="0" w:space="0" w:color="auto"/>
        <w:right w:val="none" w:sz="0" w:space="0" w:color="auto"/>
      </w:divBdr>
    </w:div>
    <w:div w:id="62218497">
      <w:marLeft w:val="0"/>
      <w:marRight w:val="0"/>
      <w:marTop w:val="0"/>
      <w:marBottom w:val="0"/>
      <w:divBdr>
        <w:top w:val="none" w:sz="0" w:space="0" w:color="auto"/>
        <w:left w:val="none" w:sz="0" w:space="0" w:color="auto"/>
        <w:bottom w:val="none" w:sz="0" w:space="0" w:color="auto"/>
        <w:right w:val="none" w:sz="0" w:space="0" w:color="auto"/>
      </w:divBdr>
    </w:div>
    <w:div w:id="622184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taslitskyi@disua.com.ua" TargetMode="Externa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C2C38-3609-42DF-9859-F4A6C867C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3</Pages>
  <Words>4485</Words>
  <Characters>2558</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27</cp:revision>
  <cp:lastPrinted>2026-04-14T10:29:00Z</cp:lastPrinted>
  <dcterms:created xsi:type="dcterms:W3CDTF">2026-04-06T07:11:00Z</dcterms:created>
  <dcterms:modified xsi:type="dcterms:W3CDTF">2026-04-14T12:31:00Z</dcterms:modified>
</cp:coreProperties>
</file>