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14" w:rsidRDefault="005E4538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538">
        <w:rPr>
          <w:rFonts w:ascii="Times New Roman" w:hAnsi="Times New Roman" w:cs="Times New Roman"/>
          <w:sz w:val="28"/>
          <w:szCs w:val="28"/>
        </w:rPr>
        <w:t>Інформація</w:t>
      </w:r>
      <w:r w:rsidR="001D7614">
        <w:rPr>
          <w:rFonts w:ascii="Times New Roman" w:hAnsi="Times New Roman" w:cs="Times New Roman"/>
          <w:sz w:val="28"/>
          <w:szCs w:val="28"/>
        </w:rPr>
        <w:t xml:space="preserve"> </w:t>
      </w:r>
      <w:r w:rsidR="00BC7FF0">
        <w:rPr>
          <w:rFonts w:ascii="Times New Roman" w:hAnsi="Times New Roman" w:cs="Times New Roman"/>
          <w:sz w:val="28"/>
          <w:szCs w:val="28"/>
        </w:rPr>
        <w:t>п</w:t>
      </w:r>
      <w:r w:rsidRPr="005E4538">
        <w:rPr>
          <w:rFonts w:ascii="Times New Roman" w:hAnsi="Times New Roman" w:cs="Times New Roman"/>
          <w:sz w:val="28"/>
          <w:szCs w:val="28"/>
        </w:rPr>
        <w:t xml:space="preserve">ро майно, що перебуває на балансі Закарпатської митниці, </w:t>
      </w:r>
    </w:p>
    <w:p w:rsidR="005E4538" w:rsidRDefault="001D7614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4538" w:rsidRPr="005E4538">
        <w:rPr>
          <w:rFonts w:ascii="Times New Roman" w:hAnsi="Times New Roman" w:cs="Times New Roman"/>
          <w:sz w:val="28"/>
          <w:szCs w:val="28"/>
        </w:rPr>
        <w:t>ервісна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538">
        <w:rPr>
          <w:rFonts w:ascii="Times New Roman" w:hAnsi="Times New Roman" w:cs="Times New Roman"/>
          <w:sz w:val="28"/>
          <w:szCs w:val="28"/>
        </w:rPr>
        <w:t>(переоцінена) вартість якого становить більше 50 тис</w:t>
      </w:r>
      <w:r w:rsidR="00715267">
        <w:rPr>
          <w:rFonts w:ascii="Times New Roman" w:hAnsi="Times New Roman" w:cs="Times New Roman"/>
          <w:sz w:val="28"/>
          <w:szCs w:val="28"/>
        </w:rPr>
        <w:t xml:space="preserve"> </w:t>
      </w:r>
      <w:r w:rsidR="005E4538">
        <w:rPr>
          <w:rFonts w:ascii="Times New Roman" w:hAnsi="Times New Roman" w:cs="Times New Roman"/>
          <w:sz w:val="28"/>
          <w:szCs w:val="28"/>
        </w:rPr>
        <w:t>грн та яке знаходиться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FF0">
        <w:rPr>
          <w:rFonts w:ascii="Times New Roman" w:hAnsi="Times New Roman" w:cs="Times New Roman"/>
          <w:sz w:val="28"/>
          <w:szCs w:val="28"/>
        </w:rPr>
        <w:t>в</w:t>
      </w:r>
      <w:r w:rsidR="005E4538">
        <w:rPr>
          <w:rFonts w:ascii="Times New Roman" w:hAnsi="Times New Roman" w:cs="Times New Roman"/>
          <w:sz w:val="28"/>
          <w:szCs w:val="28"/>
        </w:rPr>
        <w:t xml:space="preserve"> неробочому стані і не використовується</w:t>
      </w:r>
    </w:p>
    <w:p w:rsidR="005E4538" w:rsidRDefault="005E4538" w:rsidP="005E4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"/>
        <w:gridCol w:w="2637"/>
        <w:gridCol w:w="1384"/>
        <w:gridCol w:w="1491"/>
        <w:gridCol w:w="953"/>
        <w:gridCol w:w="1506"/>
        <w:gridCol w:w="1796"/>
      </w:tblGrid>
      <w:tr w:rsidR="00F37F70" w:rsidTr="001D7614">
        <w:tc>
          <w:tcPr>
            <w:tcW w:w="482" w:type="dxa"/>
          </w:tcPr>
          <w:p w:rsidR="00F37F70" w:rsidRPr="00BC7FF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>№</w:t>
            </w:r>
          </w:p>
          <w:p w:rsidR="00F37F70" w:rsidRPr="00BC7FF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637" w:type="dxa"/>
          </w:tcPr>
          <w:p w:rsidR="00F37F70" w:rsidRPr="00BC7FF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 xml:space="preserve">Найменування    </w:t>
            </w:r>
          </w:p>
        </w:tc>
        <w:tc>
          <w:tcPr>
            <w:tcW w:w="1384" w:type="dxa"/>
          </w:tcPr>
          <w:p w:rsidR="00F37F70" w:rsidRPr="00BC7FF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>Інвентарний</w:t>
            </w:r>
          </w:p>
          <w:p w:rsidR="00F37F70" w:rsidRPr="00BC7FF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91" w:type="dxa"/>
          </w:tcPr>
          <w:p w:rsidR="00F37F70" w:rsidRPr="00BC7FF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>Дата</w:t>
            </w:r>
          </w:p>
          <w:p w:rsidR="00F37F70" w:rsidRPr="00BC7FF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C7FF0">
              <w:rPr>
                <w:rFonts w:ascii="Times New Roman" w:hAnsi="Times New Roman" w:cs="Times New Roman"/>
              </w:rPr>
              <w:t xml:space="preserve">ведення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</w:t>
            </w:r>
          </w:p>
          <w:p w:rsidR="00F37F70" w:rsidRPr="00BC7FF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>експлуатацію</w:t>
            </w:r>
          </w:p>
        </w:tc>
        <w:tc>
          <w:tcPr>
            <w:tcW w:w="953" w:type="dxa"/>
          </w:tcPr>
          <w:p w:rsidR="00F37F70" w:rsidRPr="00BC7FF0" w:rsidRDefault="00F37F70" w:rsidP="001D7614">
            <w:pPr>
              <w:ind w:right="-101"/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>Рік</w:t>
            </w:r>
          </w:p>
          <w:p w:rsidR="00F37F70" w:rsidRPr="00BC7FF0" w:rsidRDefault="00F37F70" w:rsidP="001D7614">
            <w:pPr>
              <w:ind w:righ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C7FF0">
              <w:rPr>
                <w:rFonts w:ascii="Times New Roman" w:hAnsi="Times New Roman" w:cs="Times New Roman"/>
              </w:rPr>
              <w:t>ипуску</w:t>
            </w:r>
          </w:p>
        </w:tc>
        <w:tc>
          <w:tcPr>
            <w:tcW w:w="1506" w:type="dxa"/>
          </w:tcPr>
          <w:p w:rsidR="00F37F70" w:rsidRPr="00BC7FF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>Первісна</w:t>
            </w:r>
          </w:p>
          <w:p w:rsidR="00F37F70" w:rsidRPr="00BC7FF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>(переоцінена)</w:t>
            </w:r>
          </w:p>
          <w:p w:rsidR="00F37F70" w:rsidRPr="00BC7FF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C7FF0">
              <w:rPr>
                <w:rFonts w:ascii="Times New Roman" w:hAnsi="Times New Roman" w:cs="Times New Roman"/>
              </w:rPr>
              <w:t>артість, грн.</w:t>
            </w:r>
          </w:p>
        </w:tc>
        <w:tc>
          <w:tcPr>
            <w:tcW w:w="1796" w:type="dxa"/>
          </w:tcPr>
          <w:p w:rsidR="00F37F70" w:rsidRPr="00BC7FF0" w:rsidRDefault="00F37F70" w:rsidP="00715267">
            <w:pPr>
              <w:jc w:val="center"/>
              <w:rPr>
                <w:rFonts w:ascii="Times New Roman" w:hAnsi="Times New Roman" w:cs="Times New Roman"/>
              </w:rPr>
            </w:pPr>
            <w:r w:rsidRPr="00BC7FF0">
              <w:rPr>
                <w:rFonts w:ascii="Times New Roman" w:hAnsi="Times New Roman" w:cs="Times New Roman"/>
              </w:rPr>
              <w:t>Сума нарахованого зносу, грн.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7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Ваги автомобільні тензометричні ТВА-15Д-5-0,8(4)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101480033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12.2011</w:t>
            </w:r>
          </w:p>
        </w:tc>
        <w:tc>
          <w:tcPr>
            <w:tcW w:w="953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126460,00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126459,00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7" w:type="dxa"/>
          </w:tcPr>
          <w:p w:rsidR="00F37F70" w:rsidRPr="00BF534D" w:rsidRDefault="00F37F70" w:rsidP="00D71F45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Ваги автомобільні тензометричні ТВА-15Д-5-0,8(4)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10148003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12.2011</w:t>
            </w:r>
          </w:p>
        </w:tc>
        <w:tc>
          <w:tcPr>
            <w:tcW w:w="953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126460,00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126459,00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7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Система зчитування номерних знаків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10491330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12.2011</w:t>
            </w:r>
          </w:p>
        </w:tc>
        <w:tc>
          <w:tcPr>
            <w:tcW w:w="953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274159,00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BF534D">
              <w:rPr>
                <w:rFonts w:ascii="Times New Roman" w:hAnsi="Times New Roman" w:cs="Times New Roman"/>
              </w:rPr>
              <w:t>274158,00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7" w:type="dxa"/>
          </w:tcPr>
          <w:p w:rsidR="00F37F70" w:rsidRPr="00BF534D" w:rsidRDefault="00F37F70" w:rsidP="00C56BE9">
            <w:pPr>
              <w:jc w:val="center"/>
              <w:rPr>
                <w:rFonts w:ascii="Times New Roman" w:hAnsi="Times New Roman" w:cs="Times New Roman"/>
              </w:rPr>
            </w:pPr>
            <w:r w:rsidRPr="0087544B">
              <w:rPr>
                <w:rFonts w:ascii="Times New Roman" w:hAnsi="Times New Roman" w:cs="Times New Roman"/>
              </w:rPr>
              <w:t>Відеокамера високошвидкісна купольна во</w:t>
            </w:r>
            <w:r w:rsidR="00C56BE9">
              <w:rPr>
                <w:rFonts w:ascii="Times New Roman" w:hAnsi="Times New Roman" w:cs="Times New Roman"/>
              </w:rPr>
              <w:t>лого</w:t>
            </w:r>
            <w:r w:rsidRPr="0087544B">
              <w:rPr>
                <w:rFonts w:ascii="Times New Roman" w:hAnsi="Times New Roman" w:cs="Times New Roman"/>
              </w:rPr>
              <w:t>непроникна в комплекті (ZC-PT223PXT)</w:t>
            </w:r>
          </w:p>
        </w:tc>
        <w:tc>
          <w:tcPr>
            <w:tcW w:w="1384" w:type="dxa"/>
          </w:tcPr>
          <w:p w:rsidR="00F37F70" w:rsidRPr="0087544B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87544B">
              <w:rPr>
                <w:rFonts w:ascii="Times New Roman" w:hAnsi="Times New Roman" w:cs="Times New Roman"/>
              </w:rPr>
              <w:t>10491379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12.2011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87544B">
              <w:rPr>
                <w:rFonts w:ascii="Times New Roman" w:hAnsi="Times New Roman" w:cs="Times New Roman"/>
              </w:rPr>
              <w:t>52776,00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87544B">
              <w:rPr>
                <w:rFonts w:ascii="Times New Roman" w:hAnsi="Times New Roman" w:cs="Times New Roman"/>
              </w:rPr>
              <w:t>52775,50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7" w:type="dxa"/>
          </w:tcPr>
          <w:p w:rsidR="00F37F70" w:rsidRPr="00BF534D" w:rsidRDefault="00F37F70" w:rsidP="00C56BE9">
            <w:pPr>
              <w:jc w:val="center"/>
              <w:rPr>
                <w:rFonts w:ascii="Times New Roman" w:hAnsi="Times New Roman" w:cs="Times New Roman"/>
              </w:rPr>
            </w:pPr>
            <w:r w:rsidRPr="0087544B">
              <w:rPr>
                <w:rFonts w:ascii="Times New Roman" w:hAnsi="Times New Roman" w:cs="Times New Roman"/>
              </w:rPr>
              <w:t>Відеокамера високошвидкісна купольна во</w:t>
            </w:r>
            <w:r w:rsidR="00C56BE9">
              <w:rPr>
                <w:rFonts w:ascii="Times New Roman" w:hAnsi="Times New Roman" w:cs="Times New Roman"/>
              </w:rPr>
              <w:t>лого</w:t>
            </w:r>
            <w:r w:rsidRPr="0087544B">
              <w:rPr>
                <w:rFonts w:ascii="Times New Roman" w:hAnsi="Times New Roman" w:cs="Times New Roman"/>
              </w:rPr>
              <w:t>непроникна в комплекті (ZC-PT223PXT)</w:t>
            </w:r>
          </w:p>
        </w:tc>
        <w:tc>
          <w:tcPr>
            <w:tcW w:w="1384" w:type="dxa"/>
          </w:tcPr>
          <w:p w:rsidR="00F37F70" w:rsidRPr="0087544B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87544B">
              <w:rPr>
                <w:rFonts w:ascii="Times New Roman" w:hAnsi="Times New Roman" w:cs="Times New Roman"/>
              </w:rPr>
              <w:t>10491379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12.2011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87544B">
              <w:rPr>
                <w:rFonts w:ascii="Times New Roman" w:hAnsi="Times New Roman" w:cs="Times New Roman"/>
              </w:rPr>
              <w:t>52776,00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87544B">
              <w:rPr>
                <w:rFonts w:ascii="Times New Roman" w:hAnsi="Times New Roman" w:cs="Times New Roman"/>
              </w:rPr>
              <w:t>52775,50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7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423869">
              <w:rPr>
                <w:rFonts w:ascii="Times New Roman" w:hAnsi="Times New Roman" w:cs="Times New Roman"/>
              </w:rPr>
              <w:t>Телесистема спостереження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 w:rsidRPr="00423869">
              <w:rPr>
                <w:rFonts w:ascii="Times New Roman" w:hAnsi="Times New Roman" w:cs="Times New Roman"/>
              </w:rPr>
              <w:t>10490308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10.2000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67789,00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67788,00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7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423869">
              <w:rPr>
                <w:rFonts w:ascii="Times New Roman" w:hAnsi="Times New Roman" w:cs="Times New Roman"/>
              </w:rPr>
              <w:t>Система телеспостереження кольорова (пульт управління, монітор, блок живлення)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10490550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12.2007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88167,00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88166,00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7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397AE0">
              <w:rPr>
                <w:rFonts w:ascii="Times New Roman" w:hAnsi="Times New Roman" w:cs="Times New Roman"/>
              </w:rPr>
              <w:t>Телевізійна система спостереження АГК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10491085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12.2007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55764,00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55763,00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7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397AE0">
              <w:rPr>
                <w:rFonts w:ascii="Times New Roman" w:hAnsi="Times New Roman" w:cs="Times New Roman"/>
              </w:rPr>
              <w:t>Телевізійна система на базі ПЕООМ СВС-0.003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10491124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03.2004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77703,00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77702,00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7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397AE0">
              <w:rPr>
                <w:rFonts w:ascii="Times New Roman" w:hAnsi="Times New Roman" w:cs="Times New Roman"/>
              </w:rPr>
              <w:t xml:space="preserve">Ендоскоп, відео, </w:t>
            </w:r>
            <w:proofErr w:type="spellStart"/>
            <w:r w:rsidRPr="00397AE0">
              <w:rPr>
                <w:rFonts w:ascii="Times New Roman" w:hAnsi="Times New Roman" w:cs="Times New Roman"/>
              </w:rPr>
              <w:t>GeneralElectricXL</w:t>
            </w:r>
            <w:proofErr w:type="spellEnd"/>
            <w:r w:rsidRPr="00397AE0">
              <w:rPr>
                <w:rFonts w:ascii="Times New Roman" w:hAnsi="Times New Roman" w:cs="Times New Roman"/>
              </w:rPr>
              <w:t xml:space="preserve"> VU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10491415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12.2014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131885,00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128586,00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37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397AE0">
              <w:rPr>
                <w:rFonts w:ascii="Times New Roman" w:hAnsi="Times New Roman" w:cs="Times New Roman"/>
              </w:rPr>
              <w:t>Ендоскоп оптоволоконний ЕТА6-1.5</w:t>
            </w:r>
            <w:r w:rsidR="006517A9">
              <w:rPr>
                <w:rFonts w:ascii="Times New Roman" w:hAnsi="Times New Roman" w:cs="Times New Roman"/>
              </w:rPr>
              <w:t xml:space="preserve"> </w:t>
            </w:r>
            <w:r w:rsidRPr="00397AE0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397AE0">
              <w:rPr>
                <w:rFonts w:ascii="Times New Roman" w:hAnsi="Times New Roman" w:cs="Times New Roman"/>
              </w:rPr>
              <w:t>агрес</w:t>
            </w:r>
            <w:proofErr w:type="spellEnd"/>
            <w:r w:rsidR="006517A9">
              <w:rPr>
                <w:rFonts w:ascii="Times New Roman" w:hAnsi="Times New Roman" w:cs="Times New Roman"/>
              </w:rPr>
              <w:t>. середовища із зарядним пристроє</w:t>
            </w:r>
            <w:r w:rsidRPr="00397AE0">
              <w:rPr>
                <w:rFonts w:ascii="Times New Roman" w:hAnsi="Times New Roman" w:cs="Times New Roman"/>
              </w:rPr>
              <w:t>м для батарей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10491430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08.2012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51123,00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51122,00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37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397AE0">
              <w:rPr>
                <w:rFonts w:ascii="Times New Roman" w:hAnsi="Times New Roman" w:cs="Times New Roman"/>
              </w:rPr>
              <w:t>Телесистема спостереження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10490307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10.2000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75008,00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75007,00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37" w:type="dxa"/>
          </w:tcPr>
          <w:p w:rsidR="00F37F70" w:rsidRPr="00BF534D" w:rsidRDefault="00F37F70" w:rsidP="00975A85">
            <w:pPr>
              <w:jc w:val="center"/>
              <w:rPr>
                <w:rFonts w:ascii="Times New Roman" w:hAnsi="Times New Roman" w:cs="Times New Roman"/>
              </w:rPr>
            </w:pPr>
            <w:r w:rsidRPr="00397AE0">
              <w:rPr>
                <w:rFonts w:ascii="Times New Roman" w:hAnsi="Times New Roman" w:cs="Times New Roman"/>
              </w:rPr>
              <w:t>Серв</w:t>
            </w:r>
            <w:r w:rsidR="00975A85">
              <w:rPr>
                <w:rFonts w:ascii="Times New Roman" w:hAnsi="Times New Roman" w:cs="Times New Roman"/>
              </w:rPr>
              <w:t>ер реєстрації (в комплекті з ПЗ</w:t>
            </w:r>
            <w:r w:rsidRPr="00397A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10491353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12.2011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57398,00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57397,00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37" w:type="dxa"/>
          </w:tcPr>
          <w:p w:rsidR="00F37F70" w:rsidRPr="00BF534D" w:rsidRDefault="00F37F70" w:rsidP="00975A85">
            <w:pPr>
              <w:jc w:val="center"/>
              <w:rPr>
                <w:rFonts w:ascii="Times New Roman" w:hAnsi="Times New Roman" w:cs="Times New Roman"/>
              </w:rPr>
            </w:pPr>
            <w:r w:rsidRPr="00397AE0">
              <w:rPr>
                <w:rFonts w:ascii="Times New Roman" w:hAnsi="Times New Roman" w:cs="Times New Roman"/>
              </w:rPr>
              <w:t>Серв</w:t>
            </w:r>
            <w:r w:rsidR="00975A85">
              <w:rPr>
                <w:rFonts w:ascii="Times New Roman" w:hAnsi="Times New Roman" w:cs="Times New Roman"/>
              </w:rPr>
              <w:t>ер реєстрації (в комплекті з ПЗ</w:t>
            </w:r>
            <w:r w:rsidRPr="00397A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10491354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12.2011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57398,00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57397,00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7" w:type="dxa"/>
          </w:tcPr>
          <w:p w:rsidR="00F37F70" w:rsidRPr="00BF534D" w:rsidRDefault="00F37F70" w:rsidP="00975A85">
            <w:pPr>
              <w:jc w:val="center"/>
              <w:rPr>
                <w:rFonts w:ascii="Times New Roman" w:hAnsi="Times New Roman" w:cs="Times New Roman"/>
              </w:rPr>
            </w:pPr>
            <w:r w:rsidRPr="00397AE0">
              <w:rPr>
                <w:rFonts w:ascii="Times New Roman" w:hAnsi="Times New Roman" w:cs="Times New Roman"/>
              </w:rPr>
              <w:t xml:space="preserve">Сервер </w:t>
            </w:r>
            <w:r w:rsidR="00975A85">
              <w:rPr>
                <w:rFonts w:ascii="Times New Roman" w:hAnsi="Times New Roman" w:cs="Times New Roman"/>
              </w:rPr>
              <w:t>реєстрації (в комплекті з ПЗ</w:t>
            </w:r>
            <w:r w:rsidRPr="00397A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10491356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12.2011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57398,00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57397,00</w:t>
            </w:r>
          </w:p>
        </w:tc>
      </w:tr>
      <w:tr w:rsidR="00F37F70" w:rsidRPr="00BF534D" w:rsidTr="001D7614">
        <w:tc>
          <w:tcPr>
            <w:tcW w:w="482" w:type="dxa"/>
          </w:tcPr>
          <w:p w:rsidR="00F37F70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37" w:type="dxa"/>
          </w:tcPr>
          <w:p w:rsidR="00F37F70" w:rsidRPr="00BF534D" w:rsidRDefault="00F37F70" w:rsidP="005E4538">
            <w:pPr>
              <w:jc w:val="center"/>
              <w:rPr>
                <w:rFonts w:ascii="Times New Roman" w:hAnsi="Times New Roman" w:cs="Times New Roman"/>
              </w:rPr>
            </w:pPr>
            <w:r w:rsidRPr="00397AE0">
              <w:rPr>
                <w:rFonts w:ascii="Times New Roman" w:hAnsi="Times New Roman" w:cs="Times New Roman"/>
              </w:rPr>
              <w:t>Детектор наркотичних речовин N2000</w:t>
            </w:r>
          </w:p>
        </w:tc>
        <w:tc>
          <w:tcPr>
            <w:tcW w:w="1384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10490580</w:t>
            </w:r>
          </w:p>
        </w:tc>
        <w:tc>
          <w:tcPr>
            <w:tcW w:w="1491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01.2008</w:t>
            </w:r>
          </w:p>
        </w:tc>
        <w:tc>
          <w:tcPr>
            <w:tcW w:w="953" w:type="dxa"/>
          </w:tcPr>
          <w:p w:rsidR="00F37F70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50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249168,00</w:t>
            </w:r>
          </w:p>
        </w:tc>
        <w:tc>
          <w:tcPr>
            <w:tcW w:w="1796" w:type="dxa"/>
          </w:tcPr>
          <w:p w:rsidR="00F37F70" w:rsidRPr="00BF534D" w:rsidRDefault="00F37F70" w:rsidP="00F37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249167,00</w:t>
            </w:r>
          </w:p>
        </w:tc>
      </w:tr>
    </w:tbl>
    <w:p w:rsidR="006517A9" w:rsidRDefault="006517A9" w:rsidP="001D7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17A9" w:rsidSect="006517A9">
      <w:pgSz w:w="11906" w:h="16838"/>
      <w:pgMar w:top="85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2B"/>
    <w:rsid w:val="001D7614"/>
    <w:rsid w:val="00397AE0"/>
    <w:rsid w:val="00423869"/>
    <w:rsid w:val="005E4538"/>
    <w:rsid w:val="006517A9"/>
    <w:rsid w:val="00715267"/>
    <w:rsid w:val="0087544B"/>
    <w:rsid w:val="008F722B"/>
    <w:rsid w:val="009674C7"/>
    <w:rsid w:val="00975A85"/>
    <w:rsid w:val="00B01721"/>
    <w:rsid w:val="00BC7FF0"/>
    <w:rsid w:val="00BF534D"/>
    <w:rsid w:val="00C56BE9"/>
    <w:rsid w:val="00DF5DCC"/>
    <w:rsid w:val="00F3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25BF"/>
  <w15:docId w15:val="{ACDE672B-130B-4170-A5BC-5976E3A8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TSMK</dc:creator>
  <cp:keywords/>
  <dc:description/>
  <cp:lastModifiedBy>User</cp:lastModifiedBy>
  <cp:revision>4</cp:revision>
  <dcterms:created xsi:type="dcterms:W3CDTF">2025-05-26T08:18:00Z</dcterms:created>
  <dcterms:modified xsi:type="dcterms:W3CDTF">2025-05-26T08:27:00Z</dcterms:modified>
</cp:coreProperties>
</file>