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847" w:rsidRPr="00C675EF" w:rsidRDefault="00D22847" w:rsidP="00746B52">
      <w:pPr>
        <w:ind w:left="11624" w:firstLine="0"/>
        <w:rPr>
          <w:sz w:val="24"/>
          <w:lang w:val="uk-UA"/>
        </w:rPr>
      </w:pPr>
      <w:r w:rsidRPr="00C675EF">
        <w:rPr>
          <w:sz w:val="24"/>
          <w:lang w:val="uk-UA"/>
        </w:rPr>
        <w:t xml:space="preserve">Додаток </w:t>
      </w:r>
    </w:p>
    <w:p w:rsidR="00D22847" w:rsidRPr="00C675EF" w:rsidRDefault="00D22847" w:rsidP="00746B52">
      <w:pPr>
        <w:ind w:left="11624" w:firstLine="0"/>
        <w:rPr>
          <w:sz w:val="24"/>
          <w:lang w:val="uk-UA"/>
        </w:rPr>
      </w:pPr>
      <w:r w:rsidRPr="00C675EF">
        <w:rPr>
          <w:sz w:val="24"/>
          <w:lang w:val="uk-UA"/>
        </w:rPr>
        <w:t xml:space="preserve">до листа Одеської митниці </w:t>
      </w:r>
    </w:p>
    <w:p w:rsidR="00D22847" w:rsidRPr="00C675EF" w:rsidRDefault="00D22847" w:rsidP="00746B52">
      <w:pPr>
        <w:ind w:left="11624" w:firstLine="0"/>
        <w:rPr>
          <w:sz w:val="24"/>
          <w:lang w:val="uk-UA"/>
        </w:rPr>
      </w:pPr>
      <w:r w:rsidRPr="00C675EF">
        <w:rPr>
          <w:sz w:val="24"/>
          <w:lang w:val="uk-UA"/>
        </w:rPr>
        <w:t>від                 №</w:t>
      </w:r>
    </w:p>
    <w:p w:rsidR="00D22847" w:rsidRPr="00C675EF" w:rsidRDefault="00D22847" w:rsidP="00D22847">
      <w:pPr>
        <w:ind w:left="6096" w:firstLine="0"/>
        <w:rPr>
          <w:lang w:val="uk-UA"/>
        </w:rPr>
      </w:pPr>
    </w:p>
    <w:p w:rsidR="00D22847" w:rsidRPr="00C675EF" w:rsidRDefault="00D22847" w:rsidP="00D22847">
      <w:pPr>
        <w:jc w:val="center"/>
        <w:rPr>
          <w:lang w:val="uk-UA"/>
        </w:rPr>
      </w:pPr>
      <w:r w:rsidRPr="00C675EF">
        <w:rPr>
          <w:lang w:val="uk-UA"/>
        </w:rPr>
        <w:t>Інформаці</w:t>
      </w:r>
      <w:r w:rsidR="00533B47" w:rsidRPr="00C675EF">
        <w:rPr>
          <w:lang w:val="uk-UA"/>
        </w:rPr>
        <w:t>я</w:t>
      </w:r>
    </w:p>
    <w:p w:rsidR="00D22847" w:rsidRPr="00C675EF" w:rsidRDefault="00D22847" w:rsidP="00D22847">
      <w:pPr>
        <w:jc w:val="center"/>
        <w:rPr>
          <w:lang w:val="uk-UA"/>
        </w:rPr>
      </w:pPr>
      <w:r w:rsidRPr="00C675EF">
        <w:rPr>
          <w:lang w:val="uk-UA"/>
        </w:rPr>
        <w:t xml:space="preserve">про майно, яке перебуває на балансі Одеської митниці, первісна (переоцінена) вартість якого становить більш як 50 тис. гривень та яке не використовується, у тому числі морально застаріле та фізично зношене </w:t>
      </w:r>
    </w:p>
    <w:p w:rsidR="00533B47" w:rsidRPr="00C675EF" w:rsidRDefault="00533B47" w:rsidP="00D22847">
      <w:pPr>
        <w:jc w:val="center"/>
        <w:rPr>
          <w:lang w:val="uk-UA"/>
        </w:rPr>
      </w:pPr>
    </w:p>
    <w:tbl>
      <w:tblPr>
        <w:tblStyle w:val="a3"/>
        <w:tblW w:w="14888" w:type="dxa"/>
        <w:tblInd w:w="413" w:type="dxa"/>
        <w:tblLook w:val="04A0" w:firstRow="1" w:lastRow="0" w:firstColumn="1" w:lastColumn="0" w:noHBand="0" w:noVBand="1"/>
      </w:tblPr>
      <w:tblGrid>
        <w:gridCol w:w="558"/>
        <w:gridCol w:w="3560"/>
        <w:gridCol w:w="1859"/>
        <w:gridCol w:w="1942"/>
        <w:gridCol w:w="2372"/>
        <w:gridCol w:w="2663"/>
        <w:gridCol w:w="1934"/>
      </w:tblGrid>
      <w:tr w:rsidR="00C675EF" w:rsidRPr="00C675EF" w:rsidTr="00C675EF">
        <w:tc>
          <w:tcPr>
            <w:tcW w:w="558" w:type="dxa"/>
            <w:vAlign w:val="center"/>
          </w:tcPr>
          <w:p w:rsidR="00960E18" w:rsidRPr="00C675EF" w:rsidRDefault="00960E18" w:rsidP="00D22847">
            <w:pPr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№</w:t>
            </w:r>
          </w:p>
          <w:p w:rsidR="00960E18" w:rsidRPr="00C675EF" w:rsidRDefault="00960E18" w:rsidP="00D22847">
            <w:pPr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з/п</w:t>
            </w:r>
          </w:p>
        </w:tc>
        <w:tc>
          <w:tcPr>
            <w:tcW w:w="3560" w:type="dxa"/>
            <w:vAlign w:val="center"/>
          </w:tcPr>
          <w:p w:rsidR="00960E18" w:rsidRPr="00C675EF" w:rsidRDefault="00960E18" w:rsidP="00960E18">
            <w:pPr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 xml:space="preserve">Найменування </w:t>
            </w:r>
          </w:p>
        </w:tc>
        <w:tc>
          <w:tcPr>
            <w:tcW w:w="1859" w:type="dxa"/>
            <w:vAlign w:val="center"/>
          </w:tcPr>
          <w:p w:rsidR="00960E18" w:rsidRPr="00C675EF" w:rsidRDefault="00960E18" w:rsidP="001B597E">
            <w:pPr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Інв</w:t>
            </w:r>
            <w:r w:rsidR="001B597E" w:rsidRPr="00C675EF">
              <w:rPr>
                <w:lang w:val="uk-UA"/>
              </w:rPr>
              <w:t xml:space="preserve">ентарний </w:t>
            </w:r>
            <w:r w:rsidRPr="00C675EF">
              <w:rPr>
                <w:lang w:val="uk-UA"/>
              </w:rPr>
              <w:t>номер</w:t>
            </w:r>
          </w:p>
        </w:tc>
        <w:tc>
          <w:tcPr>
            <w:tcW w:w="1942" w:type="dxa"/>
            <w:vAlign w:val="center"/>
          </w:tcPr>
          <w:p w:rsidR="00960E18" w:rsidRPr="00C675EF" w:rsidRDefault="00020D4E" w:rsidP="00D22847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Рік</w:t>
            </w:r>
            <w:r w:rsidR="00960E18" w:rsidRPr="00C675EF">
              <w:rPr>
                <w:lang w:val="uk-UA"/>
              </w:rPr>
              <w:t xml:space="preserve"> введення в експлуатацію </w:t>
            </w:r>
          </w:p>
        </w:tc>
        <w:tc>
          <w:tcPr>
            <w:tcW w:w="2372" w:type="dxa"/>
            <w:vAlign w:val="center"/>
          </w:tcPr>
          <w:p w:rsidR="00960E18" w:rsidRPr="00C675EF" w:rsidRDefault="00746B52" w:rsidP="00D22847">
            <w:pPr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П</w:t>
            </w:r>
            <w:r w:rsidR="00960E18" w:rsidRPr="00C675EF">
              <w:rPr>
                <w:lang w:val="uk-UA"/>
              </w:rPr>
              <w:t>ервісна (переоцінена) вартість</w:t>
            </w:r>
            <w:r w:rsidRPr="00C675EF">
              <w:rPr>
                <w:lang w:val="uk-UA"/>
              </w:rPr>
              <w:t>, грн</w:t>
            </w:r>
          </w:p>
        </w:tc>
        <w:tc>
          <w:tcPr>
            <w:tcW w:w="2663" w:type="dxa"/>
            <w:vAlign w:val="center"/>
          </w:tcPr>
          <w:p w:rsidR="00960E18" w:rsidRPr="00C675EF" w:rsidRDefault="00746B52" w:rsidP="00D22847">
            <w:pPr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Стан об’єкта</w:t>
            </w:r>
          </w:p>
        </w:tc>
        <w:tc>
          <w:tcPr>
            <w:tcW w:w="1934" w:type="dxa"/>
            <w:vAlign w:val="center"/>
          </w:tcPr>
          <w:p w:rsidR="00960E18" w:rsidRPr="00C675EF" w:rsidRDefault="00746B52" w:rsidP="00D22847">
            <w:pPr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 xml:space="preserve">Примітка </w:t>
            </w:r>
          </w:p>
        </w:tc>
      </w:tr>
      <w:tr w:rsidR="00C675EF" w:rsidRPr="00C675EF" w:rsidTr="00AE402B">
        <w:tc>
          <w:tcPr>
            <w:tcW w:w="558" w:type="dxa"/>
            <w:vAlign w:val="center"/>
          </w:tcPr>
          <w:p w:rsidR="00554691" w:rsidRPr="00C675EF" w:rsidRDefault="00554691" w:rsidP="00554691">
            <w:pPr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1.</w:t>
            </w:r>
          </w:p>
        </w:tc>
        <w:tc>
          <w:tcPr>
            <w:tcW w:w="3560" w:type="dxa"/>
            <w:vAlign w:val="center"/>
          </w:tcPr>
          <w:p w:rsidR="00554691" w:rsidRPr="00C675EF" w:rsidRDefault="00C675EF" w:rsidP="00554691">
            <w:pPr>
              <w:spacing w:before="120" w:after="120"/>
              <w:ind w:firstLine="49"/>
              <w:jc w:val="center"/>
              <w:rPr>
                <w:lang w:val="uk-UA"/>
              </w:rPr>
            </w:pPr>
            <w:proofErr w:type="spellStart"/>
            <w:r w:rsidRPr="00C675EF">
              <w:rPr>
                <w:color w:val="000000"/>
                <w:lang w:val="uk-UA" w:eastAsia="ru-RU"/>
              </w:rPr>
              <w:t>Рентгенотелевізійний</w:t>
            </w:r>
            <w:proofErr w:type="spellEnd"/>
            <w:r w:rsidRPr="00C675EF">
              <w:rPr>
                <w:color w:val="000000"/>
                <w:lang w:val="uk-UA" w:eastAsia="ru-RU"/>
              </w:rPr>
              <w:t xml:space="preserve"> інтроскоп RAPISCAN-528</w:t>
            </w:r>
          </w:p>
        </w:tc>
        <w:tc>
          <w:tcPr>
            <w:tcW w:w="1859" w:type="dxa"/>
            <w:vAlign w:val="center"/>
          </w:tcPr>
          <w:p w:rsidR="00554691" w:rsidRPr="00C675EF" w:rsidRDefault="00554691" w:rsidP="001B3751">
            <w:pPr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10</w:t>
            </w:r>
            <w:r w:rsidR="001B3751">
              <w:rPr>
                <w:lang w:val="uk-UA"/>
              </w:rPr>
              <w:t>148</w:t>
            </w:r>
            <w:bookmarkStart w:id="0" w:name="_GoBack"/>
            <w:bookmarkEnd w:id="0"/>
            <w:r w:rsidR="001B3751">
              <w:rPr>
                <w:lang w:val="uk-UA"/>
              </w:rPr>
              <w:t>0072</w:t>
            </w:r>
          </w:p>
        </w:tc>
        <w:tc>
          <w:tcPr>
            <w:tcW w:w="1942" w:type="dxa"/>
            <w:vAlign w:val="center"/>
          </w:tcPr>
          <w:p w:rsidR="00554691" w:rsidRPr="00C675EF" w:rsidRDefault="00554691" w:rsidP="00554691">
            <w:pPr>
              <w:spacing w:before="120" w:after="120"/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2006</w:t>
            </w:r>
          </w:p>
        </w:tc>
        <w:tc>
          <w:tcPr>
            <w:tcW w:w="2372" w:type="dxa"/>
            <w:vAlign w:val="center"/>
          </w:tcPr>
          <w:p w:rsidR="00554691" w:rsidRPr="00C675EF" w:rsidRDefault="001B3751" w:rsidP="00554691">
            <w:pPr>
              <w:spacing w:before="120"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218 418,00</w:t>
            </w:r>
          </w:p>
        </w:tc>
        <w:tc>
          <w:tcPr>
            <w:tcW w:w="2663" w:type="dxa"/>
            <w:vAlign w:val="center"/>
          </w:tcPr>
          <w:p w:rsidR="00554691" w:rsidRPr="00C675EF" w:rsidRDefault="00D34978" w:rsidP="00D34978">
            <w:pPr>
              <w:spacing w:before="120" w:after="120"/>
              <w:ind w:firstLine="17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не</w:t>
            </w:r>
            <w:r w:rsidR="00554691" w:rsidRPr="00C675EF">
              <w:rPr>
                <w:lang w:val="uk-UA"/>
              </w:rPr>
              <w:t>працездатний</w:t>
            </w:r>
          </w:p>
        </w:tc>
        <w:tc>
          <w:tcPr>
            <w:tcW w:w="1934" w:type="dxa"/>
            <w:vAlign w:val="center"/>
          </w:tcPr>
          <w:p w:rsidR="00554691" w:rsidRPr="00C675EF" w:rsidRDefault="00554691" w:rsidP="00554691">
            <w:pPr>
              <w:tabs>
                <w:tab w:val="left" w:pos="5103"/>
              </w:tabs>
              <w:spacing w:before="120" w:after="120"/>
              <w:ind w:firstLine="15"/>
              <w:jc w:val="center"/>
              <w:rPr>
                <w:lang w:val="uk-UA"/>
              </w:rPr>
            </w:pPr>
          </w:p>
        </w:tc>
      </w:tr>
      <w:tr w:rsidR="00C675EF" w:rsidRPr="00C675EF" w:rsidTr="00AE402B">
        <w:tc>
          <w:tcPr>
            <w:tcW w:w="558" w:type="dxa"/>
            <w:vAlign w:val="center"/>
          </w:tcPr>
          <w:p w:rsidR="00554691" w:rsidRPr="00C675EF" w:rsidRDefault="00554691" w:rsidP="00554691">
            <w:pPr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2.</w:t>
            </w:r>
          </w:p>
        </w:tc>
        <w:tc>
          <w:tcPr>
            <w:tcW w:w="3560" w:type="dxa"/>
            <w:vAlign w:val="center"/>
          </w:tcPr>
          <w:p w:rsidR="00554691" w:rsidRPr="00C675EF" w:rsidRDefault="00C675EF" w:rsidP="00554691">
            <w:pPr>
              <w:spacing w:before="120" w:after="120"/>
              <w:ind w:firstLine="49"/>
              <w:jc w:val="center"/>
              <w:rPr>
                <w:lang w:val="uk-UA"/>
              </w:rPr>
            </w:pPr>
            <w:proofErr w:type="spellStart"/>
            <w:r w:rsidRPr="00C675EF">
              <w:rPr>
                <w:color w:val="000000"/>
                <w:lang w:eastAsia="ru-RU"/>
              </w:rPr>
              <w:t>Рентгенотелевізійний</w:t>
            </w:r>
            <w:proofErr w:type="spellEnd"/>
            <w:r w:rsidRPr="00C675EF">
              <w:rPr>
                <w:color w:val="000000"/>
                <w:lang w:eastAsia="ru-RU"/>
              </w:rPr>
              <w:t xml:space="preserve"> </w:t>
            </w:r>
            <w:proofErr w:type="spellStart"/>
            <w:r w:rsidRPr="00C675EF">
              <w:rPr>
                <w:color w:val="000000"/>
                <w:lang w:eastAsia="ru-RU"/>
              </w:rPr>
              <w:t>інтроскоп</w:t>
            </w:r>
            <w:proofErr w:type="spellEnd"/>
            <w:r w:rsidRPr="00C675EF">
              <w:rPr>
                <w:color w:val="000000"/>
                <w:lang w:eastAsia="ru-RU"/>
              </w:rPr>
              <w:t xml:space="preserve"> </w:t>
            </w:r>
            <w:r w:rsidRPr="00C675EF">
              <w:rPr>
                <w:color w:val="000000"/>
                <w:lang w:val="en-US" w:eastAsia="ru-RU"/>
              </w:rPr>
              <w:t>RAPISCAN-528</w:t>
            </w:r>
          </w:p>
        </w:tc>
        <w:tc>
          <w:tcPr>
            <w:tcW w:w="1859" w:type="dxa"/>
            <w:vAlign w:val="center"/>
          </w:tcPr>
          <w:p w:rsidR="00554691" w:rsidRPr="00C675EF" w:rsidRDefault="00554691" w:rsidP="00554691">
            <w:pPr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10492371</w:t>
            </w:r>
          </w:p>
        </w:tc>
        <w:tc>
          <w:tcPr>
            <w:tcW w:w="1942" w:type="dxa"/>
            <w:vAlign w:val="center"/>
          </w:tcPr>
          <w:p w:rsidR="00554691" w:rsidRPr="00C675EF" w:rsidRDefault="00554691" w:rsidP="00554691">
            <w:pPr>
              <w:spacing w:before="120" w:after="120"/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2006</w:t>
            </w:r>
          </w:p>
        </w:tc>
        <w:tc>
          <w:tcPr>
            <w:tcW w:w="2372" w:type="dxa"/>
            <w:vAlign w:val="center"/>
          </w:tcPr>
          <w:p w:rsidR="00554691" w:rsidRPr="00C675EF" w:rsidRDefault="001B3751" w:rsidP="00554691">
            <w:pPr>
              <w:spacing w:before="120"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245 283,00</w:t>
            </w:r>
          </w:p>
        </w:tc>
        <w:tc>
          <w:tcPr>
            <w:tcW w:w="2663" w:type="dxa"/>
            <w:vAlign w:val="center"/>
          </w:tcPr>
          <w:p w:rsidR="00554691" w:rsidRPr="00C675EF" w:rsidRDefault="00554691" w:rsidP="00554691">
            <w:pPr>
              <w:spacing w:before="120" w:after="120"/>
              <w:ind w:firstLine="17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непрацездатний</w:t>
            </w:r>
          </w:p>
        </w:tc>
        <w:tc>
          <w:tcPr>
            <w:tcW w:w="1934" w:type="dxa"/>
            <w:vAlign w:val="center"/>
          </w:tcPr>
          <w:p w:rsidR="00554691" w:rsidRPr="00C675EF" w:rsidRDefault="00554691" w:rsidP="00554691">
            <w:pPr>
              <w:tabs>
                <w:tab w:val="left" w:pos="5103"/>
              </w:tabs>
              <w:spacing w:before="120" w:after="120"/>
              <w:ind w:firstLine="15"/>
              <w:jc w:val="center"/>
              <w:rPr>
                <w:lang w:val="uk-UA"/>
              </w:rPr>
            </w:pPr>
          </w:p>
        </w:tc>
      </w:tr>
      <w:tr w:rsidR="00C675EF" w:rsidRPr="00C675EF" w:rsidTr="00AE402B">
        <w:tc>
          <w:tcPr>
            <w:tcW w:w="558" w:type="dxa"/>
            <w:vAlign w:val="center"/>
          </w:tcPr>
          <w:p w:rsidR="00554691" w:rsidRPr="00C675EF" w:rsidRDefault="00554691" w:rsidP="00554691">
            <w:pPr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3</w:t>
            </w:r>
          </w:p>
        </w:tc>
        <w:tc>
          <w:tcPr>
            <w:tcW w:w="3560" w:type="dxa"/>
            <w:vAlign w:val="center"/>
          </w:tcPr>
          <w:p w:rsidR="00554691" w:rsidRPr="00C675EF" w:rsidRDefault="00D34978" w:rsidP="00554691">
            <w:pPr>
              <w:spacing w:before="120" w:after="120"/>
              <w:ind w:firstLine="49"/>
              <w:jc w:val="center"/>
              <w:rPr>
                <w:lang w:val="uk-UA"/>
              </w:rPr>
            </w:pPr>
            <w:proofErr w:type="spellStart"/>
            <w:r w:rsidRPr="00C675EF">
              <w:rPr>
                <w:color w:val="000000"/>
                <w:lang w:val="uk-UA" w:eastAsia="ru-RU"/>
              </w:rPr>
              <w:t>Рентгенотелевізійний</w:t>
            </w:r>
            <w:proofErr w:type="spellEnd"/>
            <w:r w:rsidRPr="00C675EF">
              <w:rPr>
                <w:color w:val="000000"/>
                <w:lang w:val="uk-UA" w:eastAsia="ru-RU"/>
              </w:rPr>
              <w:t xml:space="preserve"> інтроскоп RAPISCAN-528</w:t>
            </w:r>
          </w:p>
        </w:tc>
        <w:tc>
          <w:tcPr>
            <w:tcW w:w="1859" w:type="dxa"/>
            <w:vAlign w:val="center"/>
          </w:tcPr>
          <w:p w:rsidR="00554691" w:rsidRPr="00C675EF" w:rsidRDefault="00554691" w:rsidP="00554691">
            <w:pPr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10482215</w:t>
            </w:r>
          </w:p>
        </w:tc>
        <w:tc>
          <w:tcPr>
            <w:tcW w:w="1942" w:type="dxa"/>
            <w:vAlign w:val="center"/>
          </w:tcPr>
          <w:p w:rsidR="00554691" w:rsidRPr="00C675EF" w:rsidRDefault="00554691" w:rsidP="00554691">
            <w:pPr>
              <w:spacing w:before="120" w:after="120"/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2006</w:t>
            </w:r>
          </w:p>
        </w:tc>
        <w:tc>
          <w:tcPr>
            <w:tcW w:w="2372" w:type="dxa"/>
            <w:vAlign w:val="center"/>
          </w:tcPr>
          <w:p w:rsidR="00554691" w:rsidRPr="00C675EF" w:rsidRDefault="001B3751" w:rsidP="001B3751">
            <w:pPr>
              <w:spacing w:before="120"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219 217,00</w:t>
            </w:r>
          </w:p>
        </w:tc>
        <w:tc>
          <w:tcPr>
            <w:tcW w:w="2663" w:type="dxa"/>
            <w:vAlign w:val="center"/>
          </w:tcPr>
          <w:p w:rsidR="00554691" w:rsidRPr="00C675EF" w:rsidRDefault="00554691" w:rsidP="00554691">
            <w:pPr>
              <w:spacing w:before="120" w:after="120"/>
              <w:ind w:firstLine="17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непрацездатний</w:t>
            </w:r>
          </w:p>
        </w:tc>
        <w:tc>
          <w:tcPr>
            <w:tcW w:w="1934" w:type="dxa"/>
            <w:vAlign w:val="center"/>
          </w:tcPr>
          <w:p w:rsidR="00554691" w:rsidRPr="00C675EF" w:rsidRDefault="00554691" w:rsidP="00554691">
            <w:pPr>
              <w:tabs>
                <w:tab w:val="left" w:pos="5103"/>
              </w:tabs>
              <w:spacing w:before="120" w:after="120"/>
              <w:ind w:firstLine="15"/>
              <w:jc w:val="center"/>
              <w:rPr>
                <w:lang w:val="uk-UA"/>
              </w:rPr>
            </w:pPr>
          </w:p>
        </w:tc>
      </w:tr>
      <w:tr w:rsidR="00C675EF" w:rsidRPr="00C675EF" w:rsidTr="00AE402B">
        <w:tc>
          <w:tcPr>
            <w:tcW w:w="558" w:type="dxa"/>
            <w:vAlign w:val="center"/>
          </w:tcPr>
          <w:p w:rsidR="00554691" w:rsidRPr="00C675EF" w:rsidRDefault="00554691" w:rsidP="00554691">
            <w:pPr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4.</w:t>
            </w:r>
          </w:p>
        </w:tc>
        <w:tc>
          <w:tcPr>
            <w:tcW w:w="3560" w:type="dxa"/>
            <w:vAlign w:val="center"/>
          </w:tcPr>
          <w:p w:rsidR="00554691" w:rsidRPr="00C675EF" w:rsidRDefault="00C675EF" w:rsidP="00554691">
            <w:pPr>
              <w:spacing w:before="120" w:after="120"/>
              <w:ind w:firstLine="49"/>
              <w:jc w:val="center"/>
              <w:rPr>
                <w:lang w:val="uk-UA"/>
              </w:rPr>
            </w:pPr>
            <w:proofErr w:type="spellStart"/>
            <w:r w:rsidRPr="00C675EF">
              <w:rPr>
                <w:color w:val="000000"/>
                <w:lang w:val="uk-UA" w:eastAsia="ru-RU"/>
              </w:rPr>
              <w:t>Рентгенотелевізійний</w:t>
            </w:r>
            <w:proofErr w:type="spellEnd"/>
            <w:r w:rsidRPr="00C675EF">
              <w:rPr>
                <w:color w:val="000000"/>
                <w:lang w:val="uk-UA" w:eastAsia="ru-RU"/>
              </w:rPr>
              <w:t xml:space="preserve"> інтроскоп RAPISCAN-528</w:t>
            </w:r>
          </w:p>
        </w:tc>
        <w:tc>
          <w:tcPr>
            <w:tcW w:w="1859" w:type="dxa"/>
            <w:vAlign w:val="center"/>
          </w:tcPr>
          <w:p w:rsidR="00554691" w:rsidRPr="00C675EF" w:rsidRDefault="00554691" w:rsidP="001B3751">
            <w:pPr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10</w:t>
            </w:r>
            <w:r w:rsidR="001B3751">
              <w:rPr>
                <w:lang w:val="uk-UA"/>
              </w:rPr>
              <w:t>1480138</w:t>
            </w:r>
          </w:p>
        </w:tc>
        <w:tc>
          <w:tcPr>
            <w:tcW w:w="1942" w:type="dxa"/>
            <w:vAlign w:val="center"/>
          </w:tcPr>
          <w:p w:rsidR="00554691" w:rsidRPr="00C675EF" w:rsidRDefault="00554691" w:rsidP="00554691">
            <w:pPr>
              <w:spacing w:before="120" w:after="120"/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2008</w:t>
            </w:r>
          </w:p>
        </w:tc>
        <w:tc>
          <w:tcPr>
            <w:tcW w:w="2372" w:type="dxa"/>
            <w:vAlign w:val="center"/>
          </w:tcPr>
          <w:p w:rsidR="00554691" w:rsidRPr="00C675EF" w:rsidRDefault="001B3751" w:rsidP="00554691">
            <w:pPr>
              <w:spacing w:before="120"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283 811,00</w:t>
            </w:r>
          </w:p>
        </w:tc>
        <w:tc>
          <w:tcPr>
            <w:tcW w:w="2663" w:type="dxa"/>
            <w:vAlign w:val="center"/>
          </w:tcPr>
          <w:p w:rsidR="00554691" w:rsidRPr="00C675EF" w:rsidRDefault="00554691" w:rsidP="00554691">
            <w:pPr>
              <w:spacing w:before="120" w:after="120"/>
              <w:ind w:firstLine="17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непрацездатний</w:t>
            </w:r>
          </w:p>
        </w:tc>
        <w:tc>
          <w:tcPr>
            <w:tcW w:w="1934" w:type="dxa"/>
            <w:vAlign w:val="center"/>
          </w:tcPr>
          <w:p w:rsidR="00554691" w:rsidRPr="00C675EF" w:rsidRDefault="00554691" w:rsidP="00554691">
            <w:pPr>
              <w:tabs>
                <w:tab w:val="left" w:pos="5103"/>
              </w:tabs>
              <w:spacing w:before="120" w:after="120"/>
              <w:ind w:firstLine="15"/>
              <w:jc w:val="center"/>
              <w:rPr>
                <w:lang w:val="uk-UA"/>
              </w:rPr>
            </w:pPr>
          </w:p>
        </w:tc>
      </w:tr>
      <w:tr w:rsidR="00C675EF" w:rsidRPr="00C675EF" w:rsidTr="00AE402B">
        <w:tc>
          <w:tcPr>
            <w:tcW w:w="558" w:type="dxa"/>
            <w:vAlign w:val="center"/>
          </w:tcPr>
          <w:p w:rsidR="00554691" w:rsidRPr="00C675EF" w:rsidRDefault="00554691" w:rsidP="00554691">
            <w:pPr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5.</w:t>
            </w:r>
          </w:p>
        </w:tc>
        <w:tc>
          <w:tcPr>
            <w:tcW w:w="3560" w:type="dxa"/>
          </w:tcPr>
          <w:p w:rsidR="00554691" w:rsidRPr="00C675EF" w:rsidRDefault="00554691" w:rsidP="00554691">
            <w:pPr>
              <w:spacing w:before="120" w:after="120"/>
              <w:ind w:firstLine="49"/>
              <w:jc w:val="center"/>
              <w:rPr>
                <w:lang w:val="uk-UA"/>
              </w:rPr>
            </w:pPr>
            <w:r w:rsidRPr="00C675EF">
              <w:rPr>
                <w:color w:val="000000"/>
                <w:lang w:val="uk-UA" w:eastAsia="ru-RU"/>
              </w:rPr>
              <w:t xml:space="preserve">Рентгенівська установка </w:t>
            </w:r>
            <w:proofErr w:type="spellStart"/>
            <w:r w:rsidRPr="00C675EF">
              <w:rPr>
                <w:color w:val="000000"/>
                <w:lang w:val="uk-UA" w:eastAsia="ru-RU"/>
              </w:rPr>
              <w:t>Rapiscan</w:t>
            </w:r>
            <w:proofErr w:type="spellEnd"/>
            <w:r w:rsidRPr="00C675EF">
              <w:rPr>
                <w:color w:val="000000"/>
                <w:lang w:val="uk-UA" w:eastAsia="ru-RU"/>
              </w:rPr>
              <w:t xml:space="preserve"> 532Н</w:t>
            </w:r>
          </w:p>
        </w:tc>
        <w:tc>
          <w:tcPr>
            <w:tcW w:w="1859" w:type="dxa"/>
            <w:vAlign w:val="center"/>
          </w:tcPr>
          <w:p w:rsidR="00554691" w:rsidRPr="00C675EF" w:rsidRDefault="00554691" w:rsidP="00554691">
            <w:pPr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10400015</w:t>
            </w:r>
          </w:p>
        </w:tc>
        <w:tc>
          <w:tcPr>
            <w:tcW w:w="1942" w:type="dxa"/>
            <w:vAlign w:val="center"/>
          </w:tcPr>
          <w:p w:rsidR="00554691" w:rsidRPr="00C675EF" w:rsidRDefault="00554691" w:rsidP="00554691">
            <w:pPr>
              <w:spacing w:before="120" w:after="120"/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2008</w:t>
            </w:r>
          </w:p>
        </w:tc>
        <w:tc>
          <w:tcPr>
            <w:tcW w:w="2372" w:type="dxa"/>
            <w:vAlign w:val="center"/>
          </w:tcPr>
          <w:p w:rsidR="00554691" w:rsidRPr="00C675EF" w:rsidRDefault="001B3751" w:rsidP="00554691">
            <w:pPr>
              <w:spacing w:before="120"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335 734,00</w:t>
            </w:r>
          </w:p>
        </w:tc>
        <w:tc>
          <w:tcPr>
            <w:tcW w:w="2663" w:type="dxa"/>
            <w:vAlign w:val="center"/>
          </w:tcPr>
          <w:p w:rsidR="00554691" w:rsidRPr="00C675EF" w:rsidRDefault="00554691" w:rsidP="00554691">
            <w:pPr>
              <w:spacing w:before="120" w:after="120"/>
              <w:ind w:firstLine="17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непрацездатний</w:t>
            </w:r>
          </w:p>
        </w:tc>
        <w:tc>
          <w:tcPr>
            <w:tcW w:w="1934" w:type="dxa"/>
            <w:vAlign w:val="center"/>
          </w:tcPr>
          <w:p w:rsidR="00554691" w:rsidRPr="00C675EF" w:rsidRDefault="00554691" w:rsidP="00554691">
            <w:pPr>
              <w:spacing w:before="120" w:after="120"/>
              <w:ind w:firstLine="15"/>
              <w:jc w:val="center"/>
              <w:rPr>
                <w:lang w:val="uk-UA"/>
              </w:rPr>
            </w:pPr>
          </w:p>
        </w:tc>
      </w:tr>
      <w:tr w:rsidR="00C675EF" w:rsidRPr="00C675EF" w:rsidTr="00AE402B">
        <w:tc>
          <w:tcPr>
            <w:tcW w:w="558" w:type="dxa"/>
            <w:vAlign w:val="center"/>
          </w:tcPr>
          <w:p w:rsidR="00554691" w:rsidRPr="00C675EF" w:rsidRDefault="00554691" w:rsidP="00554691">
            <w:pPr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6.</w:t>
            </w:r>
          </w:p>
        </w:tc>
        <w:tc>
          <w:tcPr>
            <w:tcW w:w="3560" w:type="dxa"/>
          </w:tcPr>
          <w:p w:rsidR="00554691" w:rsidRPr="00C675EF" w:rsidRDefault="00C675EF" w:rsidP="00554691">
            <w:pPr>
              <w:spacing w:before="120" w:after="120"/>
              <w:ind w:firstLine="49"/>
              <w:jc w:val="center"/>
              <w:rPr>
                <w:lang w:val="uk-UA"/>
              </w:rPr>
            </w:pPr>
            <w:r w:rsidRPr="00C675EF">
              <w:rPr>
                <w:color w:val="000000"/>
                <w:lang w:val="uk-UA" w:eastAsia="ru-RU"/>
              </w:rPr>
              <w:t xml:space="preserve">Установка рентгенівська для перевірки великогабаритного багажу, конвеєрна </w:t>
            </w:r>
            <w:proofErr w:type="spellStart"/>
            <w:r w:rsidRPr="00C675EF">
              <w:rPr>
                <w:color w:val="000000"/>
                <w:lang w:val="uk-UA" w:eastAsia="ru-RU"/>
              </w:rPr>
              <w:t>Rapiscan</w:t>
            </w:r>
            <w:proofErr w:type="spellEnd"/>
            <w:r w:rsidRPr="00C675EF">
              <w:rPr>
                <w:color w:val="000000"/>
                <w:lang w:val="uk-UA" w:eastAsia="ru-RU"/>
              </w:rPr>
              <w:t xml:space="preserve"> 628 XR</w:t>
            </w:r>
          </w:p>
        </w:tc>
        <w:tc>
          <w:tcPr>
            <w:tcW w:w="1859" w:type="dxa"/>
            <w:vAlign w:val="center"/>
          </w:tcPr>
          <w:p w:rsidR="00554691" w:rsidRPr="00C675EF" w:rsidRDefault="00554691" w:rsidP="001B3751">
            <w:pPr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10</w:t>
            </w:r>
            <w:r w:rsidR="001B3751">
              <w:rPr>
                <w:lang w:val="uk-UA"/>
              </w:rPr>
              <w:t>1480131</w:t>
            </w:r>
          </w:p>
        </w:tc>
        <w:tc>
          <w:tcPr>
            <w:tcW w:w="1942" w:type="dxa"/>
            <w:vAlign w:val="center"/>
          </w:tcPr>
          <w:p w:rsidR="00554691" w:rsidRPr="00C675EF" w:rsidRDefault="00554691" w:rsidP="00554691">
            <w:pPr>
              <w:spacing w:before="120" w:after="120"/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2010</w:t>
            </w:r>
          </w:p>
        </w:tc>
        <w:tc>
          <w:tcPr>
            <w:tcW w:w="2372" w:type="dxa"/>
            <w:vAlign w:val="center"/>
          </w:tcPr>
          <w:p w:rsidR="00554691" w:rsidRPr="00C675EF" w:rsidRDefault="001B3751" w:rsidP="00554691">
            <w:pPr>
              <w:spacing w:before="120"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515 355,00</w:t>
            </w:r>
          </w:p>
        </w:tc>
        <w:tc>
          <w:tcPr>
            <w:tcW w:w="2663" w:type="dxa"/>
            <w:vAlign w:val="center"/>
          </w:tcPr>
          <w:p w:rsidR="00554691" w:rsidRPr="00C675EF" w:rsidRDefault="00554691" w:rsidP="00554691">
            <w:pPr>
              <w:spacing w:before="120" w:after="120"/>
              <w:ind w:firstLine="17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непрацездатний</w:t>
            </w:r>
          </w:p>
        </w:tc>
        <w:tc>
          <w:tcPr>
            <w:tcW w:w="1934" w:type="dxa"/>
            <w:vAlign w:val="center"/>
          </w:tcPr>
          <w:p w:rsidR="00554691" w:rsidRPr="00C675EF" w:rsidRDefault="00554691" w:rsidP="00554691">
            <w:pPr>
              <w:spacing w:before="120" w:after="120"/>
              <w:ind w:firstLine="15"/>
              <w:jc w:val="center"/>
              <w:rPr>
                <w:lang w:val="uk-UA"/>
              </w:rPr>
            </w:pPr>
          </w:p>
        </w:tc>
      </w:tr>
    </w:tbl>
    <w:p w:rsidR="00554691" w:rsidRPr="00C675EF" w:rsidRDefault="00554691" w:rsidP="00C675EF">
      <w:pPr>
        <w:ind w:firstLine="0"/>
        <w:rPr>
          <w:lang w:val="uk-UA"/>
        </w:rPr>
      </w:pPr>
    </w:p>
    <w:sectPr w:rsidR="00554691" w:rsidRPr="00C675EF" w:rsidSect="00554691">
      <w:pgSz w:w="16838" w:h="11906" w:orient="landscape"/>
      <w:pgMar w:top="1134" w:right="1276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47"/>
    <w:rsid w:val="00020D4E"/>
    <w:rsid w:val="000B2429"/>
    <w:rsid w:val="00164AE4"/>
    <w:rsid w:val="001B3751"/>
    <w:rsid w:val="001B597E"/>
    <w:rsid w:val="00213FD4"/>
    <w:rsid w:val="003E217F"/>
    <w:rsid w:val="00533B47"/>
    <w:rsid w:val="00554691"/>
    <w:rsid w:val="00746B52"/>
    <w:rsid w:val="00885B0E"/>
    <w:rsid w:val="00960E18"/>
    <w:rsid w:val="00A63ACA"/>
    <w:rsid w:val="00AE402B"/>
    <w:rsid w:val="00B007C5"/>
    <w:rsid w:val="00C675EF"/>
    <w:rsid w:val="00CE409B"/>
    <w:rsid w:val="00D22847"/>
    <w:rsid w:val="00D34978"/>
    <w:rsid w:val="00D73DA0"/>
    <w:rsid w:val="00DD32BC"/>
    <w:rsid w:val="00E952A5"/>
    <w:rsid w:val="00FD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2DF7E-682C-46C2-B200-6598BE40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E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2024-07-24T10:06:00Z</dcterms:created>
  <dcterms:modified xsi:type="dcterms:W3CDTF">2024-07-24T10:07:00Z</dcterms:modified>
</cp:coreProperties>
</file>