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CC5ED0"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C5ED0">
        <w:rPr>
          <w:rFonts w:ascii="Times New Roman" w:eastAsia="Times New Roman" w:hAnsi="Times New Roman" w:cs="Times New Roman"/>
          <w:sz w:val="28"/>
          <w:szCs w:val="28"/>
          <w:lang w:val="uk-UA" w:eastAsia="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0630251" r:id="rId8"/>
        </w:object>
      </w:r>
    </w:p>
    <w:p w:rsidR="009B1555" w:rsidRPr="00CC5ED0"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C5ED0">
        <w:rPr>
          <w:rFonts w:ascii="Times New Roman" w:eastAsia="Times New Roman" w:hAnsi="Times New Roman" w:cs="Times New Roman"/>
          <w:sz w:val="28"/>
          <w:szCs w:val="28"/>
          <w:lang w:val="uk-UA" w:eastAsia="ru-RU"/>
        </w:rPr>
        <w:t xml:space="preserve"> </w:t>
      </w:r>
    </w:p>
    <w:p w:rsidR="009B1555" w:rsidRPr="00CC5ED0" w:rsidRDefault="009B1555" w:rsidP="009B1555">
      <w:pPr>
        <w:spacing w:after="0" w:line="240" w:lineRule="auto"/>
        <w:jc w:val="center"/>
        <w:rPr>
          <w:rFonts w:ascii="Times New Roman" w:eastAsia="Times New Roman" w:hAnsi="Times New Roman" w:cs="Times New Roman"/>
          <w:b/>
          <w:sz w:val="32"/>
          <w:szCs w:val="32"/>
          <w:lang w:val="uk-UA" w:eastAsia="ru-RU"/>
        </w:rPr>
      </w:pPr>
      <w:r w:rsidRPr="00CC5ED0">
        <w:rPr>
          <w:rFonts w:ascii="Times New Roman" w:eastAsia="Times New Roman" w:hAnsi="Times New Roman" w:cs="Times New Roman"/>
          <w:b/>
          <w:sz w:val="32"/>
          <w:szCs w:val="32"/>
          <w:lang w:val="uk-UA" w:eastAsia="ru-RU"/>
        </w:rPr>
        <w:t>ДЕРЖАВНА МИТНА СЛУЖБА УКРАЇНИ</w:t>
      </w:r>
    </w:p>
    <w:p w:rsidR="009B1555" w:rsidRPr="00CC5ED0" w:rsidRDefault="009B1555" w:rsidP="009B1555">
      <w:pPr>
        <w:spacing w:after="0" w:line="240" w:lineRule="auto"/>
        <w:jc w:val="center"/>
        <w:rPr>
          <w:rFonts w:ascii="Times New Roman" w:eastAsia="Times New Roman" w:hAnsi="Times New Roman" w:cs="Times New Roman"/>
          <w:sz w:val="32"/>
          <w:szCs w:val="32"/>
          <w:lang w:val="uk-UA" w:eastAsia="ru-RU"/>
        </w:rPr>
      </w:pPr>
      <w:r w:rsidRPr="00CC5ED0">
        <w:rPr>
          <w:rFonts w:ascii="Times New Roman" w:eastAsia="Times New Roman" w:hAnsi="Times New Roman" w:cs="Times New Roman"/>
          <w:sz w:val="32"/>
          <w:szCs w:val="32"/>
          <w:lang w:val="uk-UA" w:eastAsia="ru-RU"/>
        </w:rPr>
        <w:t>(Держмитслужба)</w:t>
      </w:r>
    </w:p>
    <w:p w:rsidR="009B1555" w:rsidRPr="00CC5ED0"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C5ED0"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C5ED0"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CC5ED0">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CC5ED0">
        <w:rPr>
          <w:rFonts w:ascii="Times New Roman" w:eastAsia="MS Mincho" w:hAnsi="Times New Roman" w:cs="Times New Roman"/>
          <w:spacing w:val="-10"/>
          <w:sz w:val="24"/>
          <w:szCs w:val="24"/>
          <w:lang w:val="uk-UA" w:eastAsia="ja-JP"/>
        </w:rPr>
        <w:t>тел</w:t>
      </w:r>
      <w:proofErr w:type="spellEnd"/>
      <w:r w:rsidRPr="00CC5ED0">
        <w:rPr>
          <w:rFonts w:ascii="Times New Roman" w:eastAsia="MS Mincho" w:hAnsi="Times New Roman" w:cs="Times New Roman"/>
          <w:spacing w:val="-10"/>
          <w:sz w:val="24"/>
          <w:szCs w:val="24"/>
          <w:lang w:val="uk-UA" w:eastAsia="ja-JP"/>
        </w:rPr>
        <w:t>.: (044) 481-20-42, (044) 481-19-58, (044) 481-20-20</w:t>
      </w:r>
    </w:p>
    <w:p w:rsidR="009B1555" w:rsidRPr="00CC5ED0"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CC5ED0">
        <w:rPr>
          <w:rFonts w:ascii="Times New Roman" w:eastAsia="MS Mincho" w:hAnsi="Times New Roman" w:cs="Times New Roman"/>
          <w:sz w:val="24"/>
          <w:szCs w:val="24"/>
          <w:lang w:val="uk-UA" w:eastAsia="ja-JP"/>
        </w:rPr>
        <w:t xml:space="preserve">Е:mail: </w:t>
      </w:r>
      <w:hyperlink r:id="rId9" w:history="1">
        <w:r w:rsidRPr="00CC5ED0">
          <w:rPr>
            <w:rFonts w:ascii="Times New Roman" w:eastAsia="MS Mincho" w:hAnsi="Times New Roman" w:cs="Times New Roman"/>
            <w:color w:val="000000"/>
            <w:sz w:val="24"/>
            <w:szCs w:val="24"/>
            <w:u w:val="single"/>
            <w:lang w:val="uk-UA" w:eastAsia="ja-JP"/>
          </w:rPr>
          <w:t>post</w:t>
        </w:r>
        <w:r w:rsidRPr="00CC5ED0">
          <w:rPr>
            <w:rFonts w:ascii="Times New Roman" w:eastAsia="MS Mincho" w:hAnsi="Times New Roman" w:cs="Times New Roman"/>
            <w:bCs/>
            <w:color w:val="000000"/>
            <w:spacing w:val="-10"/>
            <w:sz w:val="24"/>
            <w:szCs w:val="24"/>
            <w:u w:val="single"/>
            <w:lang w:val="uk-UA" w:eastAsia="ja-JP"/>
          </w:rPr>
          <w:t>@customs.gov.ua</w:t>
        </w:r>
      </w:hyperlink>
      <w:r w:rsidRPr="00CC5ED0">
        <w:rPr>
          <w:rFonts w:ascii="Times New Roman" w:eastAsia="MS Mincho" w:hAnsi="Times New Roman" w:cs="Times New Roman"/>
          <w:sz w:val="24"/>
          <w:szCs w:val="24"/>
          <w:lang w:val="uk-UA" w:eastAsia="ja-JP"/>
        </w:rPr>
        <w:t>; Код ЄДРПОУ 43115923</w:t>
      </w:r>
    </w:p>
    <w:p w:rsidR="009B1555" w:rsidRPr="00CC5ED0" w:rsidRDefault="009B1555" w:rsidP="009B1555">
      <w:pPr>
        <w:pBdr>
          <w:bottom w:val="thinThickSmallGap" w:sz="24" w:space="1" w:color="auto"/>
        </w:pBdr>
        <w:spacing w:after="0" w:line="240" w:lineRule="auto"/>
        <w:ind w:right="-1"/>
        <w:jc w:val="center"/>
        <w:rPr>
          <w:rFonts w:ascii="Times New Roman" w:eastAsia="Times New Roman" w:hAnsi="Times New Roman" w:cs="Times New Roman"/>
          <w:lang w:val="uk-UA" w:eastAsia="ru-RU"/>
        </w:rPr>
      </w:pPr>
    </w:p>
    <w:p w:rsidR="009B1555" w:rsidRDefault="009B1555" w:rsidP="009B1555">
      <w:pPr>
        <w:spacing w:after="0" w:line="240" w:lineRule="auto"/>
        <w:ind w:right="-571"/>
        <w:jc w:val="center"/>
        <w:rPr>
          <w:rFonts w:ascii="Times New Roman" w:eastAsia="Times New Roman" w:hAnsi="Times New Roman" w:cs="Times New Roman"/>
          <w:sz w:val="10"/>
          <w:lang w:val="uk-UA" w:eastAsia="ru-RU"/>
        </w:rPr>
      </w:pPr>
    </w:p>
    <w:p w:rsidR="00CC5ED0" w:rsidRPr="00CC5ED0" w:rsidRDefault="00CC5ED0" w:rsidP="009B1555">
      <w:pPr>
        <w:spacing w:after="0" w:line="240" w:lineRule="auto"/>
        <w:ind w:right="-571"/>
        <w:jc w:val="center"/>
        <w:rPr>
          <w:rFonts w:ascii="Times New Roman" w:eastAsia="Times New Roman" w:hAnsi="Times New Roman" w:cs="Times New Roman"/>
          <w:sz w:val="10"/>
          <w:lang w:val="uk-UA" w:eastAsia="ru-RU"/>
        </w:rPr>
      </w:pPr>
    </w:p>
    <w:p w:rsidR="003A5A55" w:rsidRPr="00CC5ED0" w:rsidRDefault="00D165B4" w:rsidP="003A5A55">
      <w:pPr>
        <w:spacing w:after="0" w:line="240" w:lineRule="auto"/>
        <w:ind w:left="5103"/>
        <w:rPr>
          <w:rFonts w:ascii="Times New Roman" w:hAnsi="Times New Roman" w:cs="Times New Roman"/>
          <w:sz w:val="28"/>
          <w:szCs w:val="28"/>
          <w:lang w:val="uk-UA"/>
        </w:rPr>
      </w:pPr>
      <w:r w:rsidRPr="00D165B4">
        <w:rPr>
          <w:rFonts w:ascii="Times New Roman" w:hAnsi="Times New Roman" w:cs="Times New Roman"/>
          <w:sz w:val="28"/>
          <w:szCs w:val="28"/>
          <w:lang w:val="uk-UA"/>
        </w:rPr>
        <w:t>ОСОБА-1</w:t>
      </w:r>
    </w:p>
    <w:p w:rsidR="00D165B4" w:rsidRDefault="00D165B4" w:rsidP="003A5A55">
      <w:pPr>
        <w:spacing w:after="0" w:line="240" w:lineRule="auto"/>
        <w:ind w:left="5103"/>
        <w:rPr>
          <w:rFonts w:ascii="Times New Roman" w:hAnsi="Times New Roman" w:cs="Times New Roman"/>
          <w:sz w:val="28"/>
          <w:szCs w:val="28"/>
          <w:lang w:val="uk-UA"/>
        </w:rPr>
      </w:pPr>
      <w:r w:rsidRPr="00D165B4">
        <w:rPr>
          <w:rFonts w:ascii="Times New Roman" w:hAnsi="Times New Roman" w:cs="Times New Roman"/>
          <w:sz w:val="28"/>
          <w:szCs w:val="28"/>
          <w:lang w:val="uk-UA"/>
        </w:rPr>
        <w:t>Адреса</w:t>
      </w:r>
    </w:p>
    <w:p w:rsidR="00D165B4" w:rsidRDefault="00D165B4" w:rsidP="003A5A55">
      <w:pPr>
        <w:spacing w:after="0" w:line="240" w:lineRule="auto"/>
        <w:ind w:left="5103"/>
        <w:rPr>
          <w:rFonts w:ascii="Times New Roman" w:hAnsi="Times New Roman" w:cs="Times New Roman"/>
          <w:sz w:val="28"/>
          <w:szCs w:val="28"/>
          <w:lang w:val="uk-UA"/>
        </w:rPr>
      </w:pPr>
    </w:p>
    <w:p w:rsidR="00813AC5" w:rsidRPr="00CC5ED0" w:rsidRDefault="009B1555" w:rsidP="003A5A55">
      <w:pPr>
        <w:spacing w:after="0" w:line="240" w:lineRule="auto"/>
        <w:ind w:left="5103"/>
        <w:rPr>
          <w:rFonts w:ascii="Times New Roman" w:hAnsi="Times New Roman" w:cs="Times New Roman"/>
          <w:sz w:val="28"/>
          <w:szCs w:val="28"/>
          <w:lang w:val="uk-UA"/>
        </w:rPr>
      </w:pPr>
      <w:r w:rsidRPr="00CC5ED0">
        <w:rPr>
          <w:rFonts w:ascii="Times New Roman" w:hAnsi="Times New Roman" w:cs="Times New Roman"/>
          <w:sz w:val="28"/>
          <w:szCs w:val="28"/>
          <w:lang w:val="uk-UA"/>
        </w:rPr>
        <w:t>Львівська</w:t>
      </w:r>
      <w:r w:rsidR="00813AC5" w:rsidRPr="00CC5ED0">
        <w:rPr>
          <w:rFonts w:ascii="Times New Roman" w:hAnsi="Times New Roman" w:cs="Times New Roman"/>
          <w:sz w:val="28"/>
          <w:szCs w:val="28"/>
          <w:lang w:val="uk-UA"/>
        </w:rPr>
        <w:t xml:space="preserve"> митниця</w:t>
      </w:r>
    </w:p>
    <w:p w:rsidR="009B1555" w:rsidRPr="00CC5ED0" w:rsidRDefault="009B1555" w:rsidP="00813AC5">
      <w:pPr>
        <w:spacing w:after="0" w:line="240" w:lineRule="auto"/>
        <w:ind w:left="5103"/>
        <w:rPr>
          <w:rFonts w:ascii="Times New Roman" w:hAnsi="Times New Roman" w:cs="Times New Roman"/>
          <w:sz w:val="28"/>
          <w:szCs w:val="28"/>
          <w:lang w:val="uk-UA"/>
        </w:rPr>
      </w:pPr>
    </w:p>
    <w:p w:rsidR="00C3334F" w:rsidRPr="00CC5ED0" w:rsidRDefault="00C3334F" w:rsidP="00C3334F">
      <w:pPr>
        <w:spacing w:after="0" w:line="240" w:lineRule="auto"/>
        <w:ind w:firstLine="567"/>
        <w:jc w:val="center"/>
        <w:rPr>
          <w:rFonts w:ascii="Times New Roman" w:hAnsi="Times New Roman" w:cs="Times New Roman"/>
          <w:sz w:val="28"/>
          <w:szCs w:val="28"/>
          <w:lang w:val="uk-UA"/>
        </w:rPr>
      </w:pPr>
      <w:r w:rsidRPr="00CC5ED0">
        <w:rPr>
          <w:rFonts w:ascii="Times New Roman" w:hAnsi="Times New Roman" w:cs="Times New Roman"/>
          <w:sz w:val="28"/>
          <w:szCs w:val="28"/>
          <w:lang w:val="uk-UA"/>
        </w:rPr>
        <w:t>Рішення</w:t>
      </w:r>
    </w:p>
    <w:p w:rsidR="00C3334F" w:rsidRPr="00CC5ED0" w:rsidRDefault="00C3334F" w:rsidP="00C3334F">
      <w:pPr>
        <w:spacing w:after="0" w:line="240" w:lineRule="auto"/>
        <w:ind w:firstLine="567"/>
        <w:jc w:val="center"/>
        <w:rPr>
          <w:rFonts w:ascii="Times New Roman" w:hAnsi="Times New Roman" w:cs="Times New Roman"/>
          <w:sz w:val="28"/>
          <w:szCs w:val="28"/>
          <w:lang w:val="uk-UA"/>
        </w:rPr>
      </w:pPr>
      <w:r w:rsidRPr="00CC5ED0">
        <w:rPr>
          <w:rFonts w:ascii="Times New Roman" w:hAnsi="Times New Roman" w:cs="Times New Roman"/>
          <w:sz w:val="28"/>
          <w:szCs w:val="28"/>
          <w:lang w:val="uk-UA"/>
        </w:rPr>
        <w:t>про результати розгляду скарг</w:t>
      </w:r>
      <w:r w:rsidR="00EF1DCB" w:rsidRPr="00CC5ED0">
        <w:rPr>
          <w:rFonts w:ascii="Times New Roman" w:hAnsi="Times New Roman" w:cs="Times New Roman"/>
          <w:sz w:val="28"/>
          <w:szCs w:val="28"/>
          <w:lang w:val="uk-UA"/>
        </w:rPr>
        <w:t>и</w:t>
      </w:r>
    </w:p>
    <w:p w:rsidR="00A9271E" w:rsidRPr="00CC5ED0" w:rsidRDefault="00D165B4" w:rsidP="00C3334F">
      <w:pPr>
        <w:spacing w:after="0" w:line="240" w:lineRule="auto"/>
        <w:ind w:firstLine="567"/>
        <w:jc w:val="center"/>
        <w:rPr>
          <w:rFonts w:ascii="Times New Roman" w:hAnsi="Times New Roman" w:cs="Times New Roman"/>
          <w:sz w:val="28"/>
          <w:szCs w:val="28"/>
          <w:lang w:val="uk-UA"/>
        </w:rPr>
      </w:pPr>
      <w:r>
        <w:rPr>
          <w:rFonts w:ascii="Times New Roman" w:hAnsi="Times New Roman"/>
          <w:sz w:val="28"/>
          <w:szCs w:val="28"/>
          <w:lang w:val="uk-UA"/>
        </w:rPr>
        <w:t>ОСОБА-1</w:t>
      </w:r>
      <w:r w:rsidR="00A9271E" w:rsidRPr="00CC5ED0">
        <w:rPr>
          <w:rFonts w:ascii="Times New Roman" w:hAnsi="Times New Roman" w:cs="Times New Roman"/>
          <w:sz w:val="28"/>
          <w:szCs w:val="28"/>
          <w:lang w:val="uk-UA"/>
        </w:rPr>
        <w:t xml:space="preserve">від </w:t>
      </w:r>
      <w:r w:rsidR="00B231C5">
        <w:rPr>
          <w:rFonts w:ascii="Times New Roman" w:hAnsi="Times New Roman" w:cs="Times New Roman"/>
          <w:sz w:val="28"/>
          <w:szCs w:val="28"/>
          <w:lang w:val="uk-UA"/>
        </w:rPr>
        <w:t>30</w:t>
      </w:r>
      <w:r w:rsidR="00A9271E" w:rsidRPr="00CC5ED0">
        <w:rPr>
          <w:rFonts w:ascii="Times New Roman" w:hAnsi="Times New Roman" w:cs="Times New Roman"/>
          <w:sz w:val="28"/>
          <w:szCs w:val="28"/>
          <w:lang w:val="uk-UA"/>
        </w:rPr>
        <w:t>.</w:t>
      </w:r>
      <w:r w:rsidR="009B1555" w:rsidRPr="00CC5ED0">
        <w:rPr>
          <w:rFonts w:ascii="Times New Roman" w:hAnsi="Times New Roman" w:cs="Times New Roman"/>
          <w:sz w:val="28"/>
          <w:szCs w:val="28"/>
          <w:lang w:val="uk-UA"/>
        </w:rPr>
        <w:t>0</w:t>
      </w:r>
      <w:r w:rsidR="00B231C5">
        <w:rPr>
          <w:rFonts w:ascii="Times New Roman" w:hAnsi="Times New Roman" w:cs="Times New Roman"/>
          <w:sz w:val="28"/>
          <w:szCs w:val="28"/>
          <w:lang w:val="uk-UA"/>
        </w:rPr>
        <w:t>3</w:t>
      </w:r>
      <w:r w:rsidR="00A9271E" w:rsidRPr="00CC5ED0">
        <w:rPr>
          <w:rFonts w:ascii="Times New Roman" w:hAnsi="Times New Roman" w:cs="Times New Roman"/>
          <w:sz w:val="28"/>
          <w:szCs w:val="28"/>
          <w:lang w:val="uk-UA"/>
        </w:rPr>
        <w:t>.202</w:t>
      </w:r>
      <w:r w:rsidR="00B231C5">
        <w:rPr>
          <w:rFonts w:ascii="Times New Roman" w:hAnsi="Times New Roman" w:cs="Times New Roman"/>
          <w:sz w:val="28"/>
          <w:szCs w:val="28"/>
          <w:lang w:val="uk-UA"/>
        </w:rPr>
        <w:t xml:space="preserve">6 № </w:t>
      </w:r>
      <w:r w:rsidR="009B1555" w:rsidRPr="00CC5ED0">
        <w:rPr>
          <w:rFonts w:ascii="Times New Roman" w:hAnsi="Times New Roman" w:cs="Times New Roman"/>
          <w:sz w:val="28"/>
          <w:szCs w:val="28"/>
          <w:lang w:val="uk-UA"/>
        </w:rPr>
        <w:t>б/н</w:t>
      </w:r>
    </w:p>
    <w:p w:rsidR="00EC3836" w:rsidRPr="00CC5ED0" w:rsidRDefault="00EC3836" w:rsidP="00CE4EB2">
      <w:pPr>
        <w:spacing w:after="0" w:line="240" w:lineRule="auto"/>
        <w:rPr>
          <w:rFonts w:ascii="Times New Roman" w:hAnsi="Times New Roman" w:cs="Times New Roman"/>
          <w:sz w:val="28"/>
          <w:szCs w:val="28"/>
          <w:lang w:val="uk-UA"/>
        </w:rPr>
      </w:pPr>
    </w:p>
    <w:p w:rsidR="00746389" w:rsidRPr="00CC5ED0" w:rsidRDefault="0059313E" w:rsidP="00072D7B">
      <w:pPr>
        <w:spacing w:after="0" w:line="240" w:lineRule="auto"/>
        <w:ind w:firstLine="567"/>
        <w:jc w:val="both"/>
        <w:rPr>
          <w:rFonts w:ascii="Times New Roman" w:hAnsi="Times New Roman" w:cs="Times New Roman"/>
          <w:sz w:val="28"/>
          <w:szCs w:val="28"/>
          <w:lang w:val="uk-UA"/>
        </w:rPr>
      </w:pPr>
      <w:r w:rsidRPr="00CC5ED0">
        <w:rPr>
          <w:rFonts w:ascii="Times New Roman" w:hAnsi="Times New Roman" w:cs="Times New Roman"/>
          <w:sz w:val="28"/>
          <w:szCs w:val="28"/>
          <w:lang w:val="uk-UA"/>
        </w:rPr>
        <w:t>Державна митна служба України розглянула</w:t>
      </w:r>
      <w:r w:rsidR="0085615E" w:rsidRPr="00CC5ED0">
        <w:rPr>
          <w:rFonts w:ascii="Times New Roman" w:hAnsi="Times New Roman" w:cs="Times New Roman"/>
          <w:sz w:val="28"/>
          <w:szCs w:val="28"/>
          <w:lang w:val="uk-UA"/>
        </w:rPr>
        <w:t xml:space="preserve"> скаргу</w:t>
      </w:r>
      <w:r w:rsidR="003C0A03">
        <w:rPr>
          <w:rFonts w:ascii="Times New Roman" w:hAnsi="Times New Roman" w:cs="Times New Roman"/>
          <w:sz w:val="28"/>
          <w:szCs w:val="28"/>
          <w:lang w:val="uk-UA"/>
        </w:rPr>
        <w:t xml:space="preserve"> </w:t>
      </w:r>
      <w:r w:rsidR="00D165B4">
        <w:rPr>
          <w:rFonts w:ascii="Times New Roman" w:hAnsi="Times New Roman"/>
          <w:sz w:val="28"/>
          <w:szCs w:val="28"/>
          <w:lang w:val="uk-UA"/>
        </w:rPr>
        <w:t>ОСОБА-1</w:t>
      </w:r>
      <w:r w:rsidR="00B6454B">
        <w:rPr>
          <w:rFonts w:ascii="Times New Roman" w:hAnsi="Times New Roman" w:cs="Times New Roman"/>
          <w:sz w:val="28"/>
          <w:szCs w:val="28"/>
          <w:lang w:val="uk-UA"/>
        </w:rPr>
        <w:t xml:space="preserve"> </w:t>
      </w:r>
      <w:r w:rsidR="00B231C5">
        <w:rPr>
          <w:rFonts w:ascii="Times New Roman" w:hAnsi="Times New Roman" w:cs="Times New Roman"/>
          <w:sz w:val="28"/>
          <w:szCs w:val="28"/>
          <w:lang w:val="uk-UA"/>
        </w:rPr>
        <w:t>(далі – скаржник)</w:t>
      </w:r>
      <w:r w:rsidR="00B6454B">
        <w:rPr>
          <w:rFonts w:ascii="Times New Roman" w:hAnsi="Times New Roman" w:cs="Times New Roman"/>
          <w:sz w:val="28"/>
          <w:szCs w:val="28"/>
        </w:rPr>
        <w:t xml:space="preserve"> </w:t>
      </w:r>
      <w:r w:rsidR="009B1555" w:rsidRPr="00CC5ED0">
        <w:rPr>
          <w:rFonts w:ascii="Times New Roman" w:hAnsi="Times New Roman" w:cs="Times New Roman"/>
          <w:sz w:val="28"/>
          <w:szCs w:val="28"/>
          <w:lang w:val="uk-UA"/>
        </w:rPr>
        <w:t xml:space="preserve">від </w:t>
      </w:r>
      <w:r w:rsidR="00B231C5">
        <w:rPr>
          <w:rFonts w:ascii="Times New Roman" w:hAnsi="Times New Roman"/>
          <w:sz w:val="28"/>
          <w:szCs w:val="28"/>
          <w:lang w:val="uk-UA"/>
        </w:rPr>
        <w:t xml:space="preserve">30.03.2026 № б/н </w:t>
      </w:r>
      <w:r w:rsidR="00B27235">
        <w:rPr>
          <w:rFonts w:ascii="Times New Roman" w:hAnsi="Times New Roman" w:cs="Times New Roman"/>
          <w:sz w:val="28"/>
          <w:szCs w:val="28"/>
          <w:lang w:val="uk-UA"/>
        </w:rPr>
        <w:t>(</w:t>
      </w:r>
      <w:proofErr w:type="spellStart"/>
      <w:r w:rsidR="00B27235">
        <w:rPr>
          <w:rFonts w:ascii="Times New Roman" w:hAnsi="Times New Roman" w:cs="Times New Roman"/>
          <w:sz w:val="28"/>
          <w:szCs w:val="28"/>
          <w:lang w:val="uk-UA"/>
        </w:rPr>
        <w:t>вх</w:t>
      </w:r>
      <w:proofErr w:type="spellEnd"/>
      <w:r w:rsidR="00B27235">
        <w:rPr>
          <w:rFonts w:ascii="Times New Roman" w:hAnsi="Times New Roman" w:cs="Times New Roman"/>
          <w:sz w:val="28"/>
          <w:szCs w:val="28"/>
          <w:lang w:val="uk-UA"/>
        </w:rPr>
        <w:t>. Держмитслужби №</w:t>
      </w:r>
      <w:r w:rsidR="00B231C5">
        <w:rPr>
          <w:rFonts w:ascii="Times New Roman" w:hAnsi="Times New Roman" w:cs="Times New Roman"/>
          <w:sz w:val="28"/>
          <w:szCs w:val="28"/>
          <w:lang w:val="uk-UA"/>
        </w:rPr>
        <w:t xml:space="preserve"> 12114</w:t>
      </w:r>
      <w:r w:rsidR="009B1555" w:rsidRPr="00CC5ED0">
        <w:rPr>
          <w:rFonts w:ascii="Times New Roman" w:hAnsi="Times New Roman" w:cs="Times New Roman"/>
          <w:sz w:val="28"/>
          <w:szCs w:val="28"/>
          <w:lang w:val="uk-UA"/>
        </w:rPr>
        <w:t>/13/1</w:t>
      </w:r>
      <w:r w:rsidR="00B6454B">
        <w:rPr>
          <w:rFonts w:ascii="Times New Roman" w:hAnsi="Times New Roman" w:cs="Times New Roman"/>
          <w:sz w:val="28"/>
          <w:szCs w:val="28"/>
          <w:lang w:val="uk-UA"/>
        </w:rPr>
        <w:br/>
      </w:r>
      <w:r w:rsidR="00F372A2" w:rsidRPr="00CC5ED0">
        <w:rPr>
          <w:rFonts w:ascii="Times New Roman" w:hAnsi="Times New Roman" w:cs="Times New Roman"/>
          <w:sz w:val="28"/>
          <w:szCs w:val="28"/>
          <w:lang w:val="uk-UA"/>
        </w:rPr>
        <w:t xml:space="preserve">від </w:t>
      </w:r>
      <w:r w:rsidR="00B231C5">
        <w:rPr>
          <w:rFonts w:ascii="Times New Roman" w:hAnsi="Times New Roman" w:cs="Times New Roman"/>
          <w:sz w:val="28"/>
          <w:szCs w:val="28"/>
          <w:lang w:val="uk-UA"/>
        </w:rPr>
        <w:t>03</w:t>
      </w:r>
      <w:r w:rsidR="00F372A2" w:rsidRPr="00CC5ED0">
        <w:rPr>
          <w:rFonts w:ascii="Times New Roman" w:hAnsi="Times New Roman" w:cs="Times New Roman"/>
          <w:sz w:val="28"/>
          <w:szCs w:val="28"/>
          <w:lang w:val="uk-UA"/>
        </w:rPr>
        <w:t>.</w:t>
      </w:r>
      <w:r w:rsidR="009B1555" w:rsidRPr="00CC5ED0">
        <w:rPr>
          <w:rFonts w:ascii="Times New Roman" w:hAnsi="Times New Roman" w:cs="Times New Roman"/>
          <w:sz w:val="28"/>
          <w:szCs w:val="28"/>
          <w:lang w:val="uk-UA"/>
        </w:rPr>
        <w:t>0</w:t>
      </w:r>
      <w:r w:rsidR="00B231C5">
        <w:rPr>
          <w:rFonts w:ascii="Times New Roman" w:hAnsi="Times New Roman" w:cs="Times New Roman"/>
          <w:sz w:val="28"/>
          <w:szCs w:val="28"/>
          <w:lang w:val="uk-UA"/>
        </w:rPr>
        <w:t>4</w:t>
      </w:r>
      <w:r w:rsidR="00A9271E" w:rsidRPr="00CC5ED0">
        <w:rPr>
          <w:rFonts w:ascii="Times New Roman" w:hAnsi="Times New Roman" w:cs="Times New Roman"/>
          <w:sz w:val="28"/>
          <w:szCs w:val="28"/>
          <w:lang w:val="uk-UA"/>
        </w:rPr>
        <w:t>.202</w:t>
      </w:r>
      <w:r w:rsidR="00B231C5">
        <w:rPr>
          <w:rFonts w:ascii="Times New Roman" w:hAnsi="Times New Roman" w:cs="Times New Roman"/>
          <w:sz w:val="28"/>
          <w:szCs w:val="28"/>
          <w:lang w:val="uk-UA"/>
        </w:rPr>
        <w:t>6</w:t>
      </w:r>
      <w:r w:rsidR="00A9271E" w:rsidRPr="00CC5ED0">
        <w:rPr>
          <w:rFonts w:ascii="Times New Roman" w:hAnsi="Times New Roman" w:cs="Times New Roman"/>
          <w:sz w:val="28"/>
          <w:szCs w:val="28"/>
          <w:lang w:val="uk-UA"/>
        </w:rPr>
        <w:t xml:space="preserve">) </w:t>
      </w:r>
      <w:r w:rsidRPr="00CC5ED0">
        <w:rPr>
          <w:rFonts w:ascii="Times New Roman" w:hAnsi="Times New Roman" w:cs="Times New Roman"/>
          <w:sz w:val="28"/>
          <w:szCs w:val="28"/>
          <w:lang w:val="uk-UA"/>
        </w:rPr>
        <w:t>на</w:t>
      </w:r>
      <w:r w:rsidR="003A5A55" w:rsidRPr="00CC5ED0">
        <w:rPr>
          <w:rFonts w:ascii="Times New Roman" w:hAnsi="Times New Roman" w:cs="Times New Roman"/>
          <w:sz w:val="28"/>
          <w:szCs w:val="28"/>
          <w:lang w:val="uk-UA"/>
        </w:rPr>
        <w:t xml:space="preserve"> рішення </w:t>
      </w:r>
      <w:r w:rsidR="009B1555" w:rsidRPr="00CC5ED0">
        <w:rPr>
          <w:rFonts w:ascii="Times New Roman" w:hAnsi="Times New Roman" w:cs="Times New Roman"/>
          <w:sz w:val="28"/>
          <w:szCs w:val="28"/>
          <w:lang w:val="uk-UA"/>
        </w:rPr>
        <w:t>Львівської</w:t>
      </w:r>
      <w:r w:rsidR="00746389">
        <w:rPr>
          <w:rFonts w:ascii="Times New Roman" w:hAnsi="Times New Roman" w:cs="Times New Roman"/>
          <w:sz w:val="28"/>
          <w:szCs w:val="28"/>
          <w:lang w:val="uk-UA"/>
        </w:rPr>
        <w:t xml:space="preserve"> митниці, оформлене листом </w:t>
      </w:r>
      <w:r w:rsidR="00312312">
        <w:rPr>
          <w:rFonts w:ascii="Times New Roman" w:hAnsi="Times New Roman" w:cs="Times New Roman"/>
          <w:sz w:val="28"/>
          <w:szCs w:val="28"/>
          <w:lang w:val="uk-UA"/>
        </w:rPr>
        <w:t xml:space="preserve">від </w:t>
      </w:r>
      <w:r w:rsidR="00B231C5">
        <w:rPr>
          <w:rFonts w:ascii="Times New Roman" w:hAnsi="Times New Roman" w:cs="Times New Roman"/>
          <w:sz w:val="28"/>
          <w:szCs w:val="28"/>
          <w:lang w:val="uk-UA"/>
        </w:rPr>
        <w:t>11</w:t>
      </w:r>
      <w:r w:rsidR="003A5A55" w:rsidRPr="00CC5ED0">
        <w:rPr>
          <w:rFonts w:ascii="Times New Roman" w:hAnsi="Times New Roman" w:cs="Times New Roman"/>
          <w:sz w:val="28"/>
          <w:szCs w:val="28"/>
          <w:lang w:val="uk-UA"/>
        </w:rPr>
        <w:t>.</w:t>
      </w:r>
      <w:r w:rsidR="00312312">
        <w:rPr>
          <w:rFonts w:ascii="Times New Roman" w:hAnsi="Times New Roman" w:cs="Times New Roman"/>
          <w:sz w:val="28"/>
          <w:szCs w:val="28"/>
          <w:lang w:val="uk-UA"/>
        </w:rPr>
        <w:t>0</w:t>
      </w:r>
      <w:r w:rsidR="00B231C5">
        <w:rPr>
          <w:rFonts w:ascii="Times New Roman" w:hAnsi="Times New Roman" w:cs="Times New Roman"/>
          <w:sz w:val="28"/>
          <w:szCs w:val="28"/>
          <w:lang w:val="uk-UA"/>
        </w:rPr>
        <w:t>3</w:t>
      </w:r>
      <w:r w:rsidR="003A5A55" w:rsidRPr="00CC5ED0">
        <w:rPr>
          <w:rFonts w:ascii="Times New Roman" w:hAnsi="Times New Roman" w:cs="Times New Roman"/>
          <w:sz w:val="28"/>
          <w:szCs w:val="28"/>
          <w:lang w:val="uk-UA"/>
        </w:rPr>
        <w:t>.202</w:t>
      </w:r>
      <w:r w:rsidR="00B231C5">
        <w:rPr>
          <w:rFonts w:ascii="Times New Roman" w:hAnsi="Times New Roman" w:cs="Times New Roman"/>
          <w:sz w:val="28"/>
          <w:szCs w:val="28"/>
          <w:lang w:val="uk-UA"/>
        </w:rPr>
        <w:t xml:space="preserve">6 № </w:t>
      </w:r>
      <w:r w:rsidR="003A5A55" w:rsidRPr="00CC5ED0">
        <w:rPr>
          <w:rFonts w:ascii="Times New Roman" w:hAnsi="Times New Roman" w:cs="Times New Roman"/>
          <w:sz w:val="28"/>
          <w:szCs w:val="28"/>
          <w:lang w:val="uk-UA"/>
        </w:rPr>
        <w:t>7.</w:t>
      </w:r>
      <w:r w:rsidR="00312312">
        <w:rPr>
          <w:rFonts w:ascii="Times New Roman" w:hAnsi="Times New Roman" w:cs="Times New Roman"/>
          <w:sz w:val="28"/>
          <w:szCs w:val="28"/>
          <w:lang w:val="uk-UA"/>
        </w:rPr>
        <w:t>4-2/15-02/13/</w:t>
      </w:r>
      <w:r w:rsidR="00B231C5">
        <w:rPr>
          <w:rFonts w:ascii="Times New Roman" w:hAnsi="Times New Roman" w:cs="Times New Roman"/>
          <w:sz w:val="28"/>
          <w:szCs w:val="28"/>
          <w:lang w:val="uk-UA"/>
        </w:rPr>
        <w:t>6420</w:t>
      </w:r>
      <w:r w:rsidR="00F42054">
        <w:rPr>
          <w:rFonts w:ascii="Times New Roman" w:hAnsi="Times New Roman" w:cs="Times New Roman"/>
          <w:sz w:val="28"/>
          <w:szCs w:val="28"/>
          <w:lang w:val="uk-UA"/>
        </w:rPr>
        <w:t>,</w:t>
      </w:r>
      <w:r w:rsidR="00746389">
        <w:rPr>
          <w:rFonts w:ascii="Times New Roman" w:hAnsi="Times New Roman" w:cs="Times New Roman"/>
          <w:sz w:val="28"/>
          <w:szCs w:val="28"/>
          <w:lang w:val="uk-UA"/>
        </w:rPr>
        <w:t xml:space="preserve"> щодо відмови </w:t>
      </w:r>
      <w:r w:rsidR="00CE12C3" w:rsidRPr="00CE12C3">
        <w:rPr>
          <w:rFonts w:ascii="Times New Roman" w:hAnsi="Times New Roman" w:cs="Times New Roman"/>
          <w:sz w:val="28"/>
          <w:szCs w:val="28"/>
          <w:lang w:val="uk-UA"/>
        </w:rPr>
        <w:t>у визнанні заявленої декларантом митної вартості та</w:t>
      </w:r>
      <w:r w:rsidR="00096D52">
        <w:rPr>
          <w:rFonts w:ascii="Times New Roman" w:hAnsi="Times New Roman" w:cs="Times New Roman"/>
          <w:sz w:val="28"/>
          <w:szCs w:val="28"/>
          <w:lang w:val="uk-UA"/>
        </w:rPr>
        <w:t xml:space="preserve"> скасуванні</w:t>
      </w:r>
      <w:r w:rsidR="003A5A55" w:rsidRPr="00CC5ED0">
        <w:rPr>
          <w:rFonts w:ascii="Times New Roman" w:hAnsi="Times New Roman" w:cs="Times New Roman"/>
          <w:sz w:val="28"/>
          <w:szCs w:val="28"/>
          <w:lang w:val="uk-UA"/>
        </w:rPr>
        <w:t xml:space="preserve"> </w:t>
      </w:r>
      <w:r w:rsidR="00746389">
        <w:rPr>
          <w:rFonts w:ascii="Times New Roman" w:hAnsi="Times New Roman" w:cs="Times New Roman"/>
          <w:sz w:val="28"/>
          <w:szCs w:val="28"/>
          <w:lang w:val="uk-UA"/>
        </w:rPr>
        <w:t>рішення про кори</w:t>
      </w:r>
      <w:r w:rsidR="00B6454B">
        <w:rPr>
          <w:rFonts w:ascii="Times New Roman" w:hAnsi="Times New Roman" w:cs="Times New Roman"/>
          <w:sz w:val="28"/>
          <w:szCs w:val="28"/>
          <w:lang w:val="uk-UA"/>
        </w:rPr>
        <w:t>гування митної вартості товарів</w:t>
      </w:r>
      <w:r w:rsidR="00B6454B">
        <w:rPr>
          <w:rFonts w:ascii="Times New Roman" w:hAnsi="Times New Roman" w:cs="Times New Roman"/>
          <w:sz w:val="28"/>
          <w:szCs w:val="28"/>
          <w:lang w:val="uk-UA"/>
        </w:rPr>
        <w:br/>
      </w:r>
      <w:r w:rsidR="00746389">
        <w:rPr>
          <w:rFonts w:ascii="Times New Roman" w:hAnsi="Times New Roman" w:cs="Times New Roman"/>
          <w:sz w:val="28"/>
          <w:szCs w:val="28"/>
          <w:lang w:val="uk-UA"/>
        </w:rPr>
        <w:t xml:space="preserve">від </w:t>
      </w:r>
      <w:r w:rsidR="00B231C5">
        <w:rPr>
          <w:rFonts w:ascii="Times New Roman" w:hAnsi="Times New Roman" w:cs="Times New Roman"/>
          <w:sz w:val="28"/>
          <w:szCs w:val="28"/>
          <w:lang w:val="uk-UA"/>
        </w:rPr>
        <w:t>05</w:t>
      </w:r>
      <w:r w:rsidR="00746389">
        <w:rPr>
          <w:rFonts w:ascii="Times New Roman" w:hAnsi="Times New Roman" w:cs="Times New Roman"/>
          <w:sz w:val="28"/>
          <w:szCs w:val="28"/>
          <w:lang w:val="uk-UA"/>
        </w:rPr>
        <w:t>.</w:t>
      </w:r>
      <w:r w:rsidR="00B231C5">
        <w:rPr>
          <w:rFonts w:ascii="Times New Roman" w:hAnsi="Times New Roman" w:cs="Times New Roman"/>
          <w:sz w:val="28"/>
          <w:szCs w:val="28"/>
          <w:lang w:val="uk-UA"/>
        </w:rPr>
        <w:t>0</w:t>
      </w:r>
      <w:r w:rsidR="00746389">
        <w:rPr>
          <w:rFonts w:ascii="Times New Roman" w:hAnsi="Times New Roman" w:cs="Times New Roman"/>
          <w:sz w:val="28"/>
          <w:szCs w:val="28"/>
          <w:lang w:val="uk-UA"/>
        </w:rPr>
        <w:t>1.202</w:t>
      </w:r>
      <w:r w:rsidR="00B231C5">
        <w:rPr>
          <w:rFonts w:ascii="Times New Roman" w:hAnsi="Times New Roman" w:cs="Times New Roman"/>
          <w:sz w:val="28"/>
          <w:szCs w:val="28"/>
          <w:lang w:val="uk-UA"/>
        </w:rPr>
        <w:t>6</w:t>
      </w:r>
      <w:r w:rsidR="00B6454B">
        <w:rPr>
          <w:rFonts w:ascii="Times New Roman" w:hAnsi="Times New Roman" w:cs="Times New Roman"/>
          <w:sz w:val="28"/>
          <w:szCs w:val="28"/>
        </w:rPr>
        <w:t xml:space="preserve"> </w:t>
      </w:r>
      <w:r w:rsidR="00B231C5">
        <w:rPr>
          <w:rFonts w:ascii="Times New Roman" w:hAnsi="Times New Roman" w:cs="Times New Roman"/>
          <w:sz w:val="28"/>
          <w:szCs w:val="28"/>
          <w:lang w:val="uk-UA"/>
        </w:rPr>
        <w:t xml:space="preserve">№ </w:t>
      </w:r>
      <w:r w:rsidR="00746389">
        <w:rPr>
          <w:rFonts w:ascii="Times New Roman" w:hAnsi="Times New Roman" w:cs="Times New Roman"/>
          <w:sz w:val="28"/>
          <w:szCs w:val="28"/>
          <w:lang w:val="uk-UA"/>
        </w:rPr>
        <w:t>UA209000/202</w:t>
      </w:r>
      <w:r w:rsidR="00B231C5">
        <w:rPr>
          <w:rFonts w:ascii="Times New Roman" w:hAnsi="Times New Roman" w:cs="Times New Roman"/>
          <w:sz w:val="28"/>
          <w:szCs w:val="28"/>
          <w:lang w:val="uk-UA"/>
        </w:rPr>
        <w:t>6</w:t>
      </w:r>
      <w:r w:rsidR="00746389">
        <w:rPr>
          <w:rFonts w:ascii="Times New Roman" w:hAnsi="Times New Roman" w:cs="Times New Roman"/>
          <w:sz w:val="28"/>
          <w:szCs w:val="28"/>
          <w:lang w:val="uk-UA"/>
        </w:rPr>
        <w:t>/</w:t>
      </w:r>
      <w:r w:rsidR="00B231C5">
        <w:rPr>
          <w:rFonts w:ascii="Times New Roman" w:hAnsi="Times New Roman" w:cs="Times New Roman"/>
          <w:sz w:val="28"/>
          <w:szCs w:val="28"/>
          <w:lang w:val="uk-UA"/>
        </w:rPr>
        <w:t>000014</w:t>
      </w:r>
      <w:r w:rsidR="00746389">
        <w:rPr>
          <w:rFonts w:ascii="Times New Roman" w:hAnsi="Times New Roman" w:cs="Times New Roman"/>
          <w:sz w:val="28"/>
          <w:szCs w:val="28"/>
          <w:lang w:val="uk-UA"/>
        </w:rPr>
        <w:t>/</w:t>
      </w:r>
      <w:r w:rsidR="001C4EC6">
        <w:rPr>
          <w:rFonts w:ascii="Times New Roman" w:hAnsi="Times New Roman" w:cs="Times New Roman"/>
          <w:sz w:val="28"/>
          <w:szCs w:val="28"/>
          <w:lang w:val="uk-UA"/>
        </w:rPr>
        <w:t>2</w:t>
      </w:r>
      <w:r w:rsidR="00746389">
        <w:rPr>
          <w:rFonts w:ascii="Times New Roman" w:hAnsi="Times New Roman" w:cs="Times New Roman"/>
          <w:sz w:val="28"/>
          <w:szCs w:val="28"/>
          <w:lang w:val="uk-UA"/>
        </w:rPr>
        <w:t xml:space="preserve"> </w:t>
      </w:r>
      <w:r w:rsidR="00746389" w:rsidRPr="00CC5ED0">
        <w:rPr>
          <w:rFonts w:ascii="Times New Roman" w:hAnsi="Times New Roman" w:cs="Times New Roman"/>
          <w:sz w:val="28"/>
          <w:szCs w:val="28"/>
          <w:lang w:val="uk-UA"/>
        </w:rPr>
        <w:t>(далі – Відмова)</w:t>
      </w:r>
      <w:r w:rsidR="00746389" w:rsidRPr="00746389">
        <w:rPr>
          <w:rFonts w:ascii="Times New Roman" w:hAnsi="Times New Roman" w:cs="Times New Roman"/>
          <w:sz w:val="28"/>
          <w:szCs w:val="28"/>
          <w:lang w:val="uk-UA"/>
        </w:rPr>
        <w:t xml:space="preserve"> </w:t>
      </w:r>
      <w:r w:rsidR="00746389" w:rsidRPr="00CC5ED0">
        <w:rPr>
          <w:rFonts w:ascii="Times New Roman" w:hAnsi="Times New Roman" w:cs="Times New Roman"/>
          <w:sz w:val="28"/>
          <w:szCs w:val="28"/>
          <w:lang w:val="uk-UA"/>
        </w:rPr>
        <w:t>та повідомляє.</w:t>
      </w:r>
    </w:p>
    <w:p w:rsidR="003A5A55" w:rsidRDefault="0059313E" w:rsidP="0059313E">
      <w:pPr>
        <w:spacing w:after="0" w:line="240" w:lineRule="auto"/>
        <w:ind w:firstLine="567"/>
        <w:jc w:val="both"/>
        <w:rPr>
          <w:rFonts w:ascii="Times New Roman" w:hAnsi="Times New Roman" w:cs="Times New Roman"/>
          <w:sz w:val="28"/>
          <w:szCs w:val="28"/>
          <w:lang w:val="uk-UA"/>
        </w:rPr>
      </w:pPr>
      <w:r w:rsidRPr="00CC5ED0">
        <w:rPr>
          <w:rFonts w:ascii="Times New Roman" w:hAnsi="Times New Roman" w:cs="Times New Roman"/>
          <w:sz w:val="28"/>
          <w:szCs w:val="28"/>
          <w:lang w:val="uk-UA"/>
        </w:rPr>
        <w:t xml:space="preserve">На обґрунтування своїх вимог скаржник зазначає, що </w:t>
      </w:r>
      <w:r w:rsidR="009B1555" w:rsidRPr="00CC5ED0">
        <w:rPr>
          <w:rFonts w:ascii="Times New Roman" w:hAnsi="Times New Roman" w:cs="Times New Roman"/>
          <w:sz w:val="28"/>
          <w:szCs w:val="28"/>
          <w:lang w:val="uk-UA"/>
        </w:rPr>
        <w:t>Львівською</w:t>
      </w:r>
      <w:r w:rsidR="00E4390D" w:rsidRPr="00CC5ED0">
        <w:rPr>
          <w:rFonts w:ascii="Times New Roman" w:hAnsi="Times New Roman" w:cs="Times New Roman"/>
          <w:sz w:val="28"/>
          <w:szCs w:val="28"/>
          <w:lang w:val="uk-UA"/>
        </w:rPr>
        <w:t xml:space="preserve"> </w:t>
      </w:r>
      <w:r w:rsidRPr="00CC5ED0">
        <w:rPr>
          <w:rFonts w:ascii="Times New Roman" w:hAnsi="Times New Roman" w:cs="Times New Roman"/>
          <w:sz w:val="28"/>
          <w:szCs w:val="28"/>
          <w:lang w:val="uk-UA"/>
        </w:rPr>
        <w:t>митницею (далі – Митниця)</w:t>
      </w:r>
      <w:r w:rsidR="00A9271E" w:rsidRPr="00CC5ED0">
        <w:rPr>
          <w:rFonts w:ascii="Times New Roman" w:hAnsi="Times New Roman" w:cs="Times New Roman"/>
          <w:sz w:val="28"/>
          <w:szCs w:val="28"/>
          <w:lang w:val="uk-UA"/>
        </w:rPr>
        <w:t xml:space="preserve"> за результатами розгляду додатково поданих </w:t>
      </w:r>
      <w:r w:rsidR="0015489C" w:rsidRPr="0016372A">
        <w:rPr>
          <w:rFonts w:ascii="Times New Roman" w:hAnsi="Times New Roman" w:cs="Times New Roman"/>
          <w:sz w:val="28"/>
          <w:szCs w:val="28"/>
          <w:lang w:val="uk-UA"/>
        </w:rPr>
        <w:t>b6d696c3c01ac224241e47ba4b6e1b9438b24f359160a69cff05205b698d14cf</w:t>
      </w:r>
      <w:r w:rsidR="0015489C" w:rsidRPr="00CC5ED0">
        <w:rPr>
          <w:rFonts w:ascii="Times New Roman" w:hAnsi="Times New Roman" w:cs="Times New Roman"/>
          <w:sz w:val="28"/>
          <w:szCs w:val="28"/>
          <w:lang w:val="uk-UA"/>
        </w:rPr>
        <w:t xml:space="preserve"> Митного кодексу України (далі – Кодекс) </w:t>
      </w:r>
      <w:r w:rsidR="00A9271E" w:rsidRPr="00CC5ED0">
        <w:rPr>
          <w:rFonts w:ascii="Times New Roman" w:hAnsi="Times New Roman" w:cs="Times New Roman"/>
          <w:sz w:val="28"/>
          <w:szCs w:val="28"/>
          <w:lang w:val="uk-UA"/>
        </w:rPr>
        <w:t>документів</w:t>
      </w:r>
      <w:r w:rsidR="00CE12C3">
        <w:rPr>
          <w:rFonts w:ascii="Times New Roman" w:hAnsi="Times New Roman" w:cs="Times New Roman"/>
          <w:sz w:val="28"/>
          <w:szCs w:val="28"/>
          <w:lang w:val="uk-UA"/>
        </w:rPr>
        <w:t>,</w:t>
      </w:r>
      <w:r w:rsidR="00A9271E" w:rsidRPr="00CC5ED0">
        <w:rPr>
          <w:rFonts w:ascii="Times New Roman" w:hAnsi="Times New Roman" w:cs="Times New Roman"/>
          <w:sz w:val="28"/>
          <w:szCs w:val="28"/>
          <w:lang w:val="uk-UA"/>
        </w:rPr>
        <w:t xml:space="preserve"> </w:t>
      </w:r>
      <w:r w:rsidR="00CE12C3" w:rsidRPr="00CE12C3">
        <w:rPr>
          <w:rFonts w:ascii="Times New Roman" w:hAnsi="Times New Roman" w:cs="Times New Roman"/>
          <w:sz w:val="28"/>
          <w:szCs w:val="28"/>
          <w:lang w:val="uk-UA"/>
        </w:rPr>
        <w:t xml:space="preserve">надісланих скаржником листом від </w:t>
      </w:r>
      <w:r w:rsidR="00CE12C3">
        <w:rPr>
          <w:rFonts w:ascii="Times New Roman" w:hAnsi="Times New Roman" w:cs="Times New Roman"/>
          <w:sz w:val="28"/>
          <w:szCs w:val="28"/>
          <w:lang w:val="uk-UA"/>
        </w:rPr>
        <w:t>03</w:t>
      </w:r>
      <w:r w:rsidR="00CE12C3" w:rsidRPr="00CE12C3">
        <w:rPr>
          <w:rFonts w:ascii="Times New Roman" w:hAnsi="Times New Roman" w:cs="Times New Roman"/>
          <w:sz w:val="28"/>
          <w:szCs w:val="28"/>
          <w:lang w:val="uk-UA"/>
        </w:rPr>
        <w:t>.0</w:t>
      </w:r>
      <w:r w:rsidR="00CE12C3">
        <w:rPr>
          <w:rFonts w:ascii="Times New Roman" w:hAnsi="Times New Roman" w:cs="Times New Roman"/>
          <w:sz w:val="28"/>
          <w:szCs w:val="28"/>
          <w:lang w:val="uk-UA"/>
        </w:rPr>
        <w:t>3</w:t>
      </w:r>
      <w:r w:rsidR="00CE12C3" w:rsidRPr="00CE12C3">
        <w:rPr>
          <w:rFonts w:ascii="Times New Roman" w:hAnsi="Times New Roman" w:cs="Times New Roman"/>
          <w:sz w:val="28"/>
          <w:szCs w:val="28"/>
          <w:lang w:val="uk-UA"/>
        </w:rPr>
        <w:t>.202</w:t>
      </w:r>
      <w:r w:rsidR="00CE12C3">
        <w:rPr>
          <w:rFonts w:ascii="Times New Roman" w:hAnsi="Times New Roman" w:cs="Times New Roman"/>
          <w:sz w:val="28"/>
          <w:szCs w:val="28"/>
          <w:lang w:val="uk-UA"/>
        </w:rPr>
        <w:t>6</w:t>
      </w:r>
      <w:r w:rsidR="00CE12C3" w:rsidRPr="00CE12C3">
        <w:rPr>
          <w:rFonts w:ascii="Times New Roman" w:hAnsi="Times New Roman" w:cs="Times New Roman"/>
          <w:sz w:val="28"/>
          <w:szCs w:val="28"/>
          <w:lang w:val="uk-UA"/>
        </w:rPr>
        <w:t>, прийнято необґрунтовану Відмову, у зв’язку з чим просить:</w:t>
      </w:r>
    </w:p>
    <w:p w:rsidR="00CE12C3" w:rsidRPr="00CE12C3" w:rsidRDefault="00CE12C3" w:rsidP="00CE12C3">
      <w:pPr>
        <w:spacing w:after="0" w:line="240" w:lineRule="auto"/>
        <w:ind w:firstLine="567"/>
        <w:jc w:val="both"/>
        <w:rPr>
          <w:rFonts w:ascii="Times New Roman" w:eastAsia="Times New Roman" w:hAnsi="Times New Roman" w:cs="Times New Roman"/>
          <w:sz w:val="28"/>
          <w:szCs w:val="28"/>
          <w:lang w:val="uk-UA" w:eastAsia="ru-RU"/>
        </w:rPr>
      </w:pPr>
      <w:r w:rsidRPr="00CE12C3">
        <w:rPr>
          <w:rFonts w:ascii="Times New Roman" w:eastAsia="Times New Roman" w:hAnsi="Times New Roman" w:cs="Times New Roman"/>
          <w:sz w:val="28"/>
          <w:szCs w:val="28"/>
          <w:lang w:val="uk-UA" w:eastAsia="ru-RU"/>
        </w:rPr>
        <w:t xml:space="preserve">визнати поважними причини пропуску строку подання скарги на рішення про коригування митної вартості товарів від 05.01.2026 </w:t>
      </w:r>
      <w:r w:rsidRPr="00CE12C3">
        <w:rPr>
          <w:rFonts w:ascii="Times New Roman" w:eastAsia="Times New Roman" w:hAnsi="Times New Roman" w:cs="Times New Roman"/>
          <w:sz w:val="28"/>
          <w:szCs w:val="28"/>
          <w:lang w:val="uk-UA" w:eastAsia="ru-RU"/>
        </w:rPr>
        <w:br/>
        <w:t xml:space="preserve">№ </w:t>
      </w:r>
      <w:r w:rsidRPr="00CE12C3">
        <w:rPr>
          <w:rFonts w:ascii="Times New Roman" w:eastAsia="Times New Roman" w:hAnsi="Times New Roman" w:cs="Times New Roman"/>
          <w:sz w:val="28"/>
          <w:szCs w:val="28"/>
          <w:lang w:val="ru-RU" w:eastAsia="ru-RU"/>
        </w:rPr>
        <w:t xml:space="preserve">UA209000/2026/000014/2 </w:t>
      </w:r>
      <w:r w:rsidRPr="00CE12C3">
        <w:rPr>
          <w:rFonts w:ascii="Times New Roman" w:eastAsia="Times New Roman" w:hAnsi="Times New Roman" w:cs="Times New Roman"/>
          <w:sz w:val="28"/>
          <w:szCs w:val="28"/>
          <w:lang w:val="uk-UA" w:eastAsia="ru-RU"/>
        </w:rPr>
        <w:t>та поновити строк для подання даної скарги;</w:t>
      </w:r>
    </w:p>
    <w:p w:rsidR="00CE12C3" w:rsidRPr="00CE12C3" w:rsidRDefault="00CE12C3" w:rsidP="00CE12C3">
      <w:pPr>
        <w:spacing w:after="0" w:line="240" w:lineRule="auto"/>
        <w:ind w:firstLine="567"/>
        <w:jc w:val="both"/>
        <w:rPr>
          <w:rFonts w:ascii="Times New Roman" w:eastAsia="Times New Roman" w:hAnsi="Times New Roman" w:cs="Times New Roman"/>
          <w:sz w:val="28"/>
          <w:szCs w:val="28"/>
          <w:lang w:val="uk-UA" w:eastAsia="ru-RU"/>
        </w:rPr>
      </w:pPr>
      <w:r w:rsidRPr="00CE12C3">
        <w:rPr>
          <w:rFonts w:ascii="Times New Roman" w:eastAsia="Times New Roman" w:hAnsi="Times New Roman" w:cs="Times New Roman"/>
          <w:sz w:val="28"/>
          <w:szCs w:val="28"/>
          <w:lang w:val="uk-UA" w:eastAsia="ru-RU"/>
        </w:rPr>
        <w:t xml:space="preserve">скасувати рішення про коригування митної вартості </w:t>
      </w:r>
      <w:r w:rsidRPr="00CE12C3">
        <w:rPr>
          <w:rFonts w:ascii="Times New Roman" w:eastAsia="Times New Roman" w:hAnsi="Times New Roman" w:cs="Times New Roman"/>
          <w:sz w:val="28"/>
          <w:szCs w:val="28"/>
          <w:lang w:val="uk-UA" w:eastAsia="ru-RU"/>
        </w:rPr>
        <w:br/>
        <w:t xml:space="preserve">товарів від 05.01.2026 № </w:t>
      </w:r>
      <w:r w:rsidRPr="00CE12C3">
        <w:rPr>
          <w:rFonts w:ascii="Times New Roman" w:eastAsia="Times New Roman" w:hAnsi="Times New Roman" w:cs="Times New Roman"/>
          <w:sz w:val="28"/>
          <w:szCs w:val="28"/>
          <w:lang w:val="ru-RU" w:eastAsia="ru-RU"/>
        </w:rPr>
        <w:t>UA209000/2026/000014/</w:t>
      </w:r>
      <w:r w:rsidRPr="005103A0">
        <w:rPr>
          <w:rFonts w:ascii="Times New Roman" w:eastAsia="Times New Roman" w:hAnsi="Times New Roman" w:cs="Times New Roman"/>
          <w:sz w:val="28"/>
          <w:szCs w:val="28"/>
          <w:lang w:val="uk-UA" w:eastAsia="ru-RU"/>
        </w:rPr>
        <w:t>2</w:t>
      </w:r>
      <w:r w:rsidR="005103A0" w:rsidRPr="005103A0">
        <w:rPr>
          <w:rFonts w:ascii="Times New Roman" w:eastAsia="Times New Roman" w:hAnsi="Times New Roman" w:cs="Times New Roman"/>
          <w:sz w:val="28"/>
          <w:szCs w:val="28"/>
          <w:lang w:val="uk-UA" w:eastAsia="ru-RU"/>
        </w:rPr>
        <w:t xml:space="preserve"> </w:t>
      </w:r>
      <w:r w:rsidR="005103A0" w:rsidRPr="005103A0">
        <w:rPr>
          <w:rFonts w:ascii="Times New Roman" w:eastAsia="Times New Roman" w:hAnsi="Times New Roman"/>
          <w:sz w:val="28"/>
          <w:szCs w:val="28"/>
          <w:lang w:val="uk-UA" w:eastAsia="ru-RU"/>
        </w:rPr>
        <w:t>(далі – Рішення)</w:t>
      </w:r>
      <w:r w:rsidRPr="005103A0">
        <w:rPr>
          <w:rFonts w:ascii="Times New Roman" w:eastAsia="Times New Roman" w:hAnsi="Times New Roman" w:cs="Times New Roman"/>
          <w:sz w:val="28"/>
          <w:szCs w:val="28"/>
          <w:lang w:val="uk-UA" w:eastAsia="ru-RU"/>
        </w:rPr>
        <w:t>,</w:t>
      </w:r>
      <w:r w:rsidRPr="00CE12C3">
        <w:rPr>
          <w:rFonts w:ascii="Times New Roman" w:eastAsia="Times New Roman" w:hAnsi="Times New Roman" w:cs="Times New Roman"/>
          <w:sz w:val="28"/>
          <w:szCs w:val="28"/>
          <w:lang w:val="uk-UA" w:eastAsia="ru-RU"/>
        </w:rPr>
        <w:t xml:space="preserve"> Відмову та самостійно прийняти нове рішення щодо визнання заявленої митної вартості.</w:t>
      </w:r>
    </w:p>
    <w:p w:rsidR="002B6427" w:rsidRDefault="007A179B" w:rsidP="002B6427">
      <w:pPr>
        <w:tabs>
          <w:tab w:val="left" w:pos="7088"/>
        </w:tabs>
        <w:spacing w:after="0"/>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 xml:space="preserve">Як документальні підтвердження скаржником надано копії: Відмови; контракту від </w:t>
      </w:r>
      <w:r w:rsidRPr="00171F90">
        <w:rPr>
          <w:rFonts w:ascii="Times New Roman" w:eastAsia="Times New Roman" w:hAnsi="Times New Roman" w:cs="Times New Roman"/>
          <w:sz w:val="28"/>
          <w:szCs w:val="28"/>
          <w:lang w:val="uk-UA" w:eastAsia="ru-RU"/>
        </w:rPr>
        <w:t>90613989fbc86d13e6d38b516c3acd025ff3d34361b19458f3f2c8c3c90f7e26</w:t>
      </w:r>
      <w:r w:rsidRPr="007A179B">
        <w:rPr>
          <w:rFonts w:ascii="Times New Roman" w:eastAsia="Times New Roman" w:hAnsi="Times New Roman" w:cs="Times New Roman"/>
          <w:sz w:val="28"/>
          <w:szCs w:val="28"/>
          <w:lang w:val="uk-UA" w:eastAsia="ru-RU"/>
        </w:rPr>
        <w:t xml:space="preserve"> № </w:t>
      </w:r>
      <w:r w:rsidRPr="00171F90">
        <w:rPr>
          <w:rFonts w:ascii="Times New Roman" w:eastAsia="Times New Roman" w:hAnsi="Times New Roman" w:cs="Times New Roman"/>
          <w:sz w:val="28"/>
          <w:szCs w:val="28"/>
          <w:lang w:val="uk-UA" w:eastAsia="ru-RU"/>
        </w:rPr>
        <w:t>5196e546cbbe3e2e8521a4787c242325ad1a18d29944bc598bf1016730e008be</w:t>
      </w:r>
      <w:r w:rsidR="00E312CC" w:rsidRPr="00171F90">
        <w:rPr>
          <w:rFonts w:ascii="Times New Roman" w:eastAsia="Times New Roman" w:hAnsi="Times New Roman" w:cs="Times New Roman"/>
          <w:sz w:val="28"/>
          <w:szCs w:val="28"/>
          <w:lang w:val="uk-UA" w:eastAsia="ru-RU"/>
        </w:rPr>
        <w:t>19581e27de7ced00ff1ce50b2047e7a567c76b1cbaebabe5ef03f7c3017bb5b7</w:t>
      </w:r>
      <w:r w:rsidRPr="00171F90">
        <w:rPr>
          <w:rFonts w:ascii="Times New Roman" w:eastAsia="Times New Roman" w:hAnsi="Times New Roman" w:cs="Times New Roman"/>
          <w:sz w:val="28"/>
          <w:szCs w:val="28"/>
          <w:lang w:val="uk-UA" w:eastAsia="ru-RU"/>
        </w:rPr>
        <w:t>618ccd0ba54bcb0c76579029763ebdcc8cf88c677f0d455cb7558be65724b5e7</w:t>
      </w:r>
      <w:r w:rsidRPr="007A179B">
        <w:rPr>
          <w:rFonts w:ascii="Times New Roman" w:eastAsia="Times New Roman" w:hAnsi="Times New Roman" w:cs="Times New Roman"/>
          <w:sz w:val="28"/>
          <w:szCs w:val="28"/>
          <w:lang w:val="uk-UA" w:eastAsia="ru-RU"/>
        </w:rPr>
        <w:t>; дода</w:t>
      </w:r>
      <w:r w:rsidR="00257FF4">
        <w:rPr>
          <w:rFonts w:ascii="Times New Roman" w:eastAsia="Times New Roman" w:hAnsi="Times New Roman" w:cs="Times New Roman"/>
          <w:sz w:val="28"/>
          <w:szCs w:val="28"/>
          <w:lang w:val="uk-UA" w:eastAsia="ru-RU"/>
        </w:rPr>
        <w:t xml:space="preserve">ткової угоди від </w:t>
      </w:r>
      <w:r w:rsidR="00257FF4" w:rsidRPr="00171F90">
        <w:rPr>
          <w:rFonts w:ascii="Times New Roman" w:eastAsia="Times New Roman" w:hAnsi="Times New Roman" w:cs="Times New Roman"/>
          <w:sz w:val="28"/>
          <w:szCs w:val="28"/>
          <w:lang w:val="uk-UA" w:eastAsia="ru-RU"/>
        </w:rPr>
        <w:t>ecdf1242fd11e5c7afbad9db3333800cab5e01c954ee9d699703a6545b433dfc</w:t>
      </w:r>
      <w:r w:rsidR="00257FF4">
        <w:rPr>
          <w:rFonts w:ascii="Times New Roman" w:eastAsia="Times New Roman" w:hAnsi="Times New Roman" w:cs="Times New Roman"/>
          <w:sz w:val="28"/>
          <w:szCs w:val="28"/>
          <w:lang w:val="uk-UA" w:eastAsia="ru-RU"/>
        </w:rPr>
        <w:t xml:space="preserve"> № </w:t>
      </w:r>
      <w:r w:rsidR="00257FF4" w:rsidRPr="00171F90">
        <w:rPr>
          <w:rFonts w:ascii="Times New Roman" w:eastAsia="Times New Roman" w:hAnsi="Times New Roman" w:cs="Times New Roman"/>
          <w:sz w:val="28"/>
          <w:szCs w:val="28"/>
          <w:lang w:val="uk-UA" w:eastAsia="ru-RU"/>
        </w:rPr>
        <w:t>d4735e3a265e16eee03f59718b9b5d03019c07d8b6c51f90da3a666eec13ab35</w:t>
      </w:r>
      <w:r w:rsidR="00257FF4">
        <w:rPr>
          <w:rFonts w:ascii="Times New Roman" w:eastAsia="Times New Roman" w:hAnsi="Times New Roman" w:cs="Times New Roman"/>
          <w:sz w:val="28"/>
          <w:szCs w:val="28"/>
          <w:lang w:val="uk-UA" w:eastAsia="ru-RU"/>
        </w:rPr>
        <w:br/>
      </w:r>
      <w:r w:rsidRPr="007A179B">
        <w:rPr>
          <w:rFonts w:ascii="Times New Roman" w:eastAsia="Times New Roman" w:hAnsi="Times New Roman" w:cs="Times New Roman"/>
          <w:sz w:val="28"/>
          <w:szCs w:val="28"/>
          <w:lang w:val="uk-UA" w:eastAsia="ru-RU"/>
        </w:rPr>
        <w:lastRenderedPageBreak/>
        <w:t xml:space="preserve">до контракту від </w:t>
      </w:r>
      <w:r w:rsidRPr="00171F90">
        <w:rPr>
          <w:rFonts w:ascii="Times New Roman" w:eastAsia="Times New Roman" w:hAnsi="Times New Roman" w:cs="Times New Roman"/>
          <w:sz w:val="28"/>
          <w:szCs w:val="28"/>
          <w:lang w:val="uk-UA" w:eastAsia="ru-RU"/>
        </w:rPr>
        <w:t>90613989fbc86d13e6d38b516c3acd025ff3d34361b19458f3f2c8c3c90f7e26</w:t>
      </w:r>
      <w:r w:rsidRPr="007A179B">
        <w:rPr>
          <w:rFonts w:ascii="Times New Roman" w:eastAsia="Times New Roman" w:hAnsi="Times New Roman" w:cs="Times New Roman"/>
          <w:sz w:val="28"/>
          <w:szCs w:val="28"/>
          <w:lang w:val="uk-UA" w:eastAsia="ru-RU"/>
        </w:rPr>
        <w:t xml:space="preserve"> № </w:t>
      </w:r>
      <w:r w:rsidR="00E312CC" w:rsidRPr="00171F90">
        <w:rPr>
          <w:rFonts w:ascii="Times New Roman" w:eastAsia="Times New Roman" w:hAnsi="Times New Roman"/>
          <w:sz w:val="28"/>
          <w:szCs w:val="28"/>
          <w:lang w:val="uk-UA" w:eastAsia="ru-RU"/>
        </w:rPr>
        <w:t>17a0b8930d8bd4955b58e30fea21b590c2885fbd18d3f8239dbfdf358bc2ee45</w:t>
      </w:r>
      <w:r w:rsidRPr="007A179B">
        <w:rPr>
          <w:rFonts w:ascii="Times New Roman" w:eastAsia="Times New Roman" w:hAnsi="Times New Roman" w:cs="Times New Roman"/>
          <w:sz w:val="28"/>
          <w:szCs w:val="28"/>
          <w:lang w:val="uk-UA" w:eastAsia="ru-RU"/>
        </w:rPr>
        <w:t xml:space="preserve">; специфікації від </w:t>
      </w:r>
      <w:r w:rsidR="00E312CC" w:rsidRPr="00171F90">
        <w:rPr>
          <w:rFonts w:ascii="Times New Roman" w:eastAsia="Times New Roman" w:hAnsi="Times New Roman" w:cs="Times New Roman"/>
          <w:sz w:val="28"/>
          <w:szCs w:val="28"/>
          <w:lang w:val="uk-UA" w:eastAsia="ru-RU"/>
        </w:rPr>
        <w:t>19b100ab7725c612f3d80ff203ca53cea5cadaafae3bf0f88f0fb4089fe08815</w:t>
      </w:r>
      <w:r w:rsidRPr="00171F90">
        <w:rPr>
          <w:rFonts w:ascii="Times New Roman" w:eastAsia="Times New Roman" w:hAnsi="Times New Roman" w:cs="Times New Roman"/>
          <w:sz w:val="28"/>
          <w:szCs w:val="28"/>
          <w:lang w:val="uk-UA" w:eastAsia="ru-RU"/>
        </w:rPr>
        <w:t>ce5829e1a023d49c88eca9ff6812ded618d4c3ed0d2a572b545609b9c4983153</w:t>
      </w:r>
      <w:r w:rsidR="00E312CC" w:rsidRPr="00171F90">
        <w:rPr>
          <w:rFonts w:ascii="Times New Roman" w:eastAsia="Times New Roman" w:hAnsi="Times New Roman" w:cs="Times New Roman"/>
          <w:sz w:val="28"/>
          <w:szCs w:val="28"/>
          <w:lang w:val="uk-UA" w:eastAsia="ru-RU"/>
        </w:rPr>
        <w:t>2c624232cdd221771294dfbb310aca000a0df6ac8b66b696d90ef06fdefb64a3</w:t>
      </w:r>
      <w:r w:rsidRPr="00171F90">
        <w:rPr>
          <w:rFonts w:ascii="Times New Roman" w:eastAsia="Times New Roman" w:hAnsi="Times New Roman" w:cs="Times New Roman"/>
          <w:sz w:val="28"/>
          <w:szCs w:val="28"/>
          <w:lang w:val="uk-UA" w:eastAsia="ru-RU"/>
        </w:rPr>
        <w:t>29396d53004256d75ad6df6a3edeececbc7ecf884e45fd5ea8613db80968d85e</w:t>
      </w:r>
      <w:r w:rsidRPr="007A179B">
        <w:rPr>
          <w:rFonts w:ascii="Times New Roman" w:eastAsia="Times New Roman" w:hAnsi="Times New Roman" w:cs="Times New Roman"/>
          <w:sz w:val="28"/>
          <w:szCs w:val="28"/>
          <w:lang w:val="uk-UA" w:eastAsia="ru-RU"/>
        </w:rPr>
        <w:t xml:space="preserve"> </w:t>
      </w:r>
      <w:r w:rsidRPr="007A179B">
        <w:rPr>
          <w:rFonts w:ascii="Times New Roman" w:eastAsia="Times New Roman" w:hAnsi="Times New Roman" w:cs="Times New Roman"/>
          <w:sz w:val="28"/>
          <w:szCs w:val="28"/>
          <w:lang w:val="uk-UA" w:eastAsia="ru-RU"/>
        </w:rPr>
        <w:br/>
        <w:t xml:space="preserve">№ </w:t>
      </w:r>
      <w:r w:rsidRPr="00171F90">
        <w:rPr>
          <w:rFonts w:ascii="Times New Roman" w:eastAsia="Times New Roman" w:hAnsi="Times New Roman" w:cs="Times New Roman"/>
          <w:sz w:val="28"/>
          <w:szCs w:val="28"/>
          <w:lang w:val="ru-RU" w:eastAsia="ru-RU"/>
        </w:rPr>
        <w:t>049753657dd092eacbe4a3ef990d90db57e7a5e2d95a6accaec4f80a9d3625df</w:t>
      </w:r>
      <w:r w:rsidRPr="00171F90">
        <w:rPr>
          <w:rFonts w:ascii="Times New Roman" w:eastAsia="Times New Roman" w:hAnsi="Times New Roman" w:cs="Times New Roman"/>
          <w:sz w:val="28"/>
          <w:szCs w:val="28"/>
          <w:lang w:val="uk-UA" w:eastAsia="ru-RU"/>
        </w:rPr>
        <w:t>1e472b39b105d349bcd069c4a711b44a2fffb8e274714bb07ecfff69a9a7f67b</w:t>
      </w:r>
      <w:r w:rsidR="00E312CC" w:rsidRPr="00171F90">
        <w:rPr>
          <w:rFonts w:ascii="Times New Roman" w:eastAsia="Times New Roman" w:hAnsi="Times New Roman" w:cs="Times New Roman"/>
          <w:sz w:val="28"/>
          <w:szCs w:val="28"/>
          <w:lang w:val="uk-UA" w:eastAsia="ru-RU"/>
        </w:rPr>
        <w:t>477d8dffaf92d265c56dca496167d71bfc1c34f443bc9a6677009963e6e99706</w:t>
      </w:r>
      <w:r w:rsidRPr="007A179B">
        <w:rPr>
          <w:rFonts w:ascii="Times New Roman" w:eastAsia="Times New Roman" w:hAnsi="Times New Roman" w:cs="Times New Roman"/>
          <w:sz w:val="28"/>
          <w:szCs w:val="28"/>
          <w:lang w:val="uk-UA" w:eastAsia="ru-RU"/>
        </w:rPr>
        <w:t xml:space="preserve">; </w:t>
      </w:r>
      <w:r w:rsidR="00E312CC">
        <w:rPr>
          <w:rFonts w:ascii="Times New Roman" w:eastAsia="Times New Roman" w:hAnsi="Times New Roman"/>
          <w:sz w:val="28"/>
          <w:szCs w:val="28"/>
          <w:lang w:val="uk-UA" w:eastAsia="ru-RU"/>
        </w:rPr>
        <w:t xml:space="preserve">платіжних інструкцій в іноземній валюті від </w:t>
      </w:r>
      <w:r w:rsidR="00E312CC" w:rsidRPr="00171F90">
        <w:rPr>
          <w:rFonts w:ascii="Times New Roman" w:eastAsia="Times New Roman" w:hAnsi="Times New Roman"/>
          <w:sz w:val="28"/>
          <w:szCs w:val="28"/>
          <w:lang w:val="uk-UA" w:eastAsia="ru-RU"/>
        </w:rPr>
        <w:t>7a7b0503045b34d9f169bd7bff1a634b3edec9c0b5bdce1a60eddf6bff7bb364</w:t>
      </w:r>
      <w:r w:rsidR="00E312CC">
        <w:rPr>
          <w:rFonts w:ascii="Times New Roman" w:eastAsia="Times New Roman" w:hAnsi="Times New Roman"/>
          <w:sz w:val="28"/>
          <w:szCs w:val="28"/>
          <w:lang w:val="uk-UA" w:eastAsia="ru-RU"/>
        </w:rPr>
        <w:t xml:space="preserve"> № </w:t>
      </w:r>
      <w:r w:rsidR="00E312CC" w:rsidRPr="00171F90">
        <w:rPr>
          <w:rFonts w:ascii="Times New Roman" w:eastAsia="Times New Roman" w:hAnsi="Times New Roman"/>
          <w:sz w:val="28"/>
          <w:szCs w:val="28"/>
          <w:lang w:val="uk-UA" w:eastAsia="ru-RU"/>
        </w:rPr>
        <w:t>8527a891e224136950ff32ca212b45bc93f69fbb801c3b1ebedac52775f99e61</w:t>
      </w:r>
      <w:r w:rsidR="00E312CC">
        <w:rPr>
          <w:rFonts w:ascii="Times New Roman" w:eastAsia="Times New Roman" w:hAnsi="Times New Roman"/>
          <w:sz w:val="28"/>
          <w:szCs w:val="28"/>
          <w:lang w:val="uk-UA" w:eastAsia="ru-RU"/>
        </w:rPr>
        <w:t xml:space="preserve">, </w:t>
      </w:r>
      <w:r w:rsidR="00E312CC">
        <w:rPr>
          <w:rFonts w:ascii="Times New Roman" w:eastAsia="Times New Roman" w:hAnsi="Times New Roman"/>
          <w:sz w:val="28"/>
          <w:szCs w:val="28"/>
          <w:lang w:val="uk-UA" w:eastAsia="ru-RU"/>
        </w:rPr>
        <w:br/>
        <w:t xml:space="preserve">від </w:t>
      </w:r>
      <w:r w:rsidR="00E312CC" w:rsidRPr="00171F90">
        <w:rPr>
          <w:rFonts w:ascii="Times New Roman" w:eastAsia="Times New Roman" w:hAnsi="Times New Roman"/>
          <w:sz w:val="28"/>
          <w:szCs w:val="28"/>
          <w:lang w:val="uk-UA" w:eastAsia="ru-RU"/>
        </w:rPr>
        <w:t>f9db547db7d65f659f053cd9d54358c9ef227a7a753ccc2d49a97ae5de1c8ee9</w:t>
      </w:r>
      <w:r w:rsidR="00E312CC">
        <w:rPr>
          <w:rFonts w:ascii="Times New Roman" w:eastAsia="Times New Roman" w:hAnsi="Times New Roman"/>
          <w:sz w:val="28"/>
          <w:szCs w:val="28"/>
          <w:lang w:val="uk-UA" w:eastAsia="ru-RU"/>
        </w:rPr>
        <w:t xml:space="preserve"> № </w:t>
      </w:r>
      <w:r w:rsidR="00E312CC" w:rsidRPr="00171F90">
        <w:rPr>
          <w:rFonts w:ascii="Times New Roman" w:eastAsia="Times New Roman" w:hAnsi="Times New Roman"/>
          <w:sz w:val="28"/>
          <w:szCs w:val="28"/>
          <w:lang w:val="uk-UA" w:eastAsia="ru-RU"/>
        </w:rPr>
        <w:t>4ec9599fc203d176a301536c2e091a19bc852759b255bd6818810a42c5fed14a</w:t>
      </w:r>
      <w:r w:rsidR="00E312CC">
        <w:rPr>
          <w:rFonts w:ascii="Times New Roman" w:eastAsia="Times New Roman" w:hAnsi="Times New Roman"/>
          <w:sz w:val="28"/>
          <w:szCs w:val="28"/>
          <w:lang w:val="uk-UA" w:eastAsia="ru-RU"/>
        </w:rPr>
        <w:t>;</w:t>
      </w:r>
      <w:r w:rsidR="00E312CC" w:rsidRPr="00E312CC">
        <w:rPr>
          <w:rFonts w:ascii="Times New Roman" w:eastAsia="Times New Roman" w:hAnsi="Times New Roman"/>
          <w:sz w:val="28"/>
          <w:szCs w:val="28"/>
          <w:lang w:val="uk-UA" w:eastAsia="ru-RU"/>
        </w:rPr>
        <w:t xml:space="preserve"> </w:t>
      </w:r>
      <w:r w:rsidR="00E312CC">
        <w:rPr>
          <w:rFonts w:ascii="Times New Roman" w:eastAsia="Times New Roman" w:hAnsi="Times New Roman"/>
          <w:sz w:val="28"/>
          <w:szCs w:val="28"/>
          <w:lang w:val="uk-UA" w:eastAsia="ru-RU"/>
        </w:rPr>
        <w:t xml:space="preserve">товаро-транспортної накладної </w:t>
      </w:r>
      <w:r w:rsidR="00E312CC">
        <w:rPr>
          <w:rFonts w:ascii="Times New Roman" w:eastAsia="Times New Roman" w:hAnsi="Times New Roman"/>
          <w:sz w:val="28"/>
          <w:szCs w:val="28"/>
          <w:lang w:val="ru-RU" w:eastAsia="ru-RU"/>
        </w:rPr>
        <w:t xml:space="preserve">CMR </w:t>
      </w:r>
      <w:proofErr w:type="spellStart"/>
      <w:r w:rsidR="00E312CC">
        <w:rPr>
          <w:rFonts w:ascii="Times New Roman" w:eastAsia="Times New Roman" w:hAnsi="Times New Roman"/>
          <w:sz w:val="28"/>
          <w:szCs w:val="28"/>
          <w:lang w:val="ru-RU" w:eastAsia="ru-RU"/>
        </w:rPr>
        <w:t>від</w:t>
      </w:r>
      <w:proofErr w:type="spellEnd"/>
      <w:r w:rsidR="00E312CC">
        <w:rPr>
          <w:rFonts w:ascii="Times New Roman" w:eastAsia="Times New Roman" w:hAnsi="Times New Roman"/>
          <w:sz w:val="28"/>
          <w:szCs w:val="28"/>
          <w:lang w:val="ru-RU" w:eastAsia="ru-RU"/>
        </w:rPr>
        <w:t xml:space="preserve"> </w:t>
      </w:r>
      <w:r w:rsidR="00E312CC" w:rsidRPr="00171F90">
        <w:rPr>
          <w:rFonts w:ascii="Times New Roman" w:eastAsia="Times New Roman" w:hAnsi="Times New Roman"/>
          <w:sz w:val="28"/>
          <w:szCs w:val="28"/>
          <w:lang w:val="ru-RU" w:eastAsia="ru-RU"/>
        </w:rPr>
        <w:t>96ff7f47c8ec069b7aedae7d5b28b770938b2106207b635e140ae388f5a816e8</w:t>
      </w:r>
      <w:r w:rsidR="00E312CC">
        <w:rPr>
          <w:rFonts w:ascii="Times New Roman" w:eastAsia="Times New Roman" w:hAnsi="Times New Roman"/>
          <w:sz w:val="28"/>
          <w:szCs w:val="28"/>
          <w:lang w:val="uk-UA" w:eastAsia="ru-RU"/>
        </w:rPr>
        <w:t>;</w:t>
      </w:r>
      <w:r w:rsidR="003F4971">
        <w:rPr>
          <w:rFonts w:ascii="Times New Roman" w:eastAsia="Times New Roman" w:hAnsi="Times New Roman"/>
          <w:sz w:val="28"/>
          <w:szCs w:val="28"/>
          <w:lang w:val="uk-UA" w:eastAsia="ru-RU"/>
        </w:rPr>
        <w:t xml:space="preserve"> заявки</w:t>
      </w:r>
      <w:r w:rsidR="00782072">
        <w:rPr>
          <w:rFonts w:ascii="Times New Roman" w:eastAsia="Times New Roman" w:hAnsi="Times New Roman"/>
          <w:sz w:val="28"/>
          <w:szCs w:val="28"/>
          <w:lang w:val="uk-UA" w:eastAsia="ru-RU"/>
        </w:rPr>
        <w:br/>
      </w:r>
      <w:r w:rsidR="003F4971">
        <w:rPr>
          <w:rFonts w:ascii="Times New Roman" w:eastAsia="Times New Roman" w:hAnsi="Times New Roman"/>
          <w:sz w:val="28"/>
          <w:szCs w:val="28"/>
          <w:lang w:val="uk-UA" w:eastAsia="ru-RU"/>
        </w:rPr>
        <w:t xml:space="preserve">на організацію транспортування та експедицію вантажу від </w:t>
      </w:r>
      <w:r w:rsidR="003F4971" w:rsidRPr="00171F90">
        <w:rPr>
          <w:rFonts w:ascii="Times New Roman" w:eastAsia="Times New Roman" w:hAnsi="Times New Roman"/>
          <w:sz w:val="28"/>
          <w:szCs w:val="28"/>
          <w:lang w:val="uk-UA" w:eastAsia="ru-RU"/>
        </w:rPr>
        <w:t>e87964b839c6e4fd3ec48aeeea8220afd4a78d4a0cf93328dfcf5e271d6deb20</w:t>
      </w:r>
      <w:r w:rsidR="003F4F9C">
        <w:rPr>
          <w:rFonts w:ascii="Times New Roman" w:eastAsia="Times New Roman" w:hAnsi="Times New Roman"/>
          <w:sz w:val="28"/>
          <w:szCs w:val="28"/>
          <w:lang w:val="uk-UA" w:eastAsia="ru-RU"/>
        </w:rPr>
        <w:br/>
      </w:r>
      <w:r w:rsidR="003F4971">
        <w:rPr>
          <w:rFonts w:ascii="Times New Roman" w:eastAsia="Times New Roman" w:hAnsi="Times New Roman"/>
          <w:sz w:val="28"/>
          <w:szCs w:val="28"/>
          <w:lang w:val="uk-UA" w:eastAsia="ru-RU"/>
        </w:rPr>
        <w:t xml:space="preserve">№ </w:t>
      </w:r>
      <w:r w:rsidR="003F4971" w:rsidRPr="00171F90">
        <w:rPr>
          <w:rFonts w:ascii="Times New Roman" w:eastAsia="Times New Roman" w:hAnsi="Times New Roman"/>
          <w:sz w:val="28"/>
          <w:szCs w:val="28"/>
          <w:lang w:val="uk-UA" w:eastAsia="ru-RU"/>
        </w:rPr>
        <w:t>5ba5aa18b4fec0f84195891d3dbbae6084600a431f05c3377e279b5473e5eb05</w:t>
      </w:r>
      <w:r w:rsidR="003F4971">
        <w:rPr>
          <w:rFonts w:ascii="Times New Roman" w:eastAsia="Times New Roman" w:hAnsi="Times New Roman"/>
          <w:sz w:val="28"/>
          <w:szCs w:val="28"/>
          <w:lang w:val="uk-UA" w:eastAsia="ru-RU"/>
        </w:rPr>
        <w:t xml:space="preserve"> до </w:t>
      </w:r>
      <w:r w:rsidR="003F4971" w:rsidRPr="003F4971">
        <w:rPr>
          <w:rFonts w:ascii="Times New Roman" w:eastAsia="Times New Roman" w:hAnsi="Times New Roman"/>
          <w:sz w:val="28"/>
          <w:szCs w:val="28"/>
          <w:lang w:val="uk-UA" w:eastAsia="ru-RU"/>
        </w:rPr>
        <w:t xml:space="preserve">договору </w:t>
      </w:r>
      <w:r w:rsidR="003F4971">
        <w:rPr>
          <w:rFonts w:ascii="Times New Roman" w:eastAsia="Times New Roman" w:hAnsi="Times New Roman"/>
          <w:sz w:val="28"/>
          <w:szCs w:val="28"/>
          <w:lang w:val="uk-UA" w:eastAsia="ru-RU"/>
        </w:rPr>
        <w:t xml:space="preserve">про </w:t>
      </w:r>
      <w:r w:rsidR="003F4971" w:rsidRPr="003F4971">
        <w:rPr>
          <w:rFonts w:ascii="Times New Roman" w:eastAsia="Times New Roman" w:hAnsi="Times New Roman"/>
          <w:sz w:val="28"/>
          <w:szCs w:val="28"/>
          <w:lang w:val="uk-UA" w:eastAsia="ru-RU"/>
        </w:rPr>
        <w:t>транспортно</w:t>
      </w:r>
      <w:r w:rsidR="003F4971">
        <w:rPr>
          <w:rFonts w:ascii="Times New Roman" w:eastAsia="Times New Roman" w:hAnsi="Times New Roman"/>
          <w:sz w:val="28"/>
          <w:szCs w:val="28"/>
          <w:lang w:val="uk-UA" w:eastAsia="ru-RU"/>
        </w:rPr>
        <w:t>-</w:t>
      </w:r>
      <w:r w:rsidR="003F4971" w:rsidRPr="003F4971">
        <w:rPr>
          <w:rFonts w:ascii="Times New Roman" w:eastAsia="Times New Roman" w:hAnsi="Times New Roman"/>
          <w:sz w:val="28"/>
          <w:szCs w:val="28"/>
          <w:lang w:val="uk-UA" w:eastAsia="ru-RU"/>
        </w:rPr>
        <w:t>експеди</w:t>
      </w:r>
      <w:r w:rsidR="003F4971">
        <w:rPr>
          <w:rFonts w:ascii="Times New Roman" w:eastAsia="Times New Roman" w:hAnsi="Times New Roman"/>
          <w:sz w:val="28"/>
          <w:szCs w:val="28"/>
          <w:lang w:val="uk-UA" w:eastAsia="ru-RU"/>
        </w:rPr>
        <w:t>торське обслуговування</w:t>
      </w:r>
      <w:r w:rsidR="003F4971">
        <w:rPr>
          <w:rFonts w:ascii="Times New Roman" w:eastAsia="Times New Roman" w:hAnsi="Times New Roman"/>
          <w:sz w:val="28"/>
          <w:szCs w:val="28"/>
          <w:lang w:val="uk-UA" w:eastAsia="ru-RU"/>
        </w:rPr>
        <w:br/>
        <w:t xml:space="preserve">від </w:t>
      </w:r>
      <w:r w:rsidR="003F4971" w:rsidRPr="00171F90">
        <w:rPr>
          <w:rFonts w:ascii="Times New Roman" w:eastAsia="Times New Roman" w:hAnsi="Times New Roman"/>
          <w:sz w:val="28"/>
          <w:szCs w:val="28"/>
          <w:lang w:val="uk-UA" w:eastAsia="ru-RU"/>
        </w:rPr>
        <w:t>377e3229e2a6e4f24c5a31e1e9b954f06d4c93993b0ae8ad379d3ed696072d86</w:t>
      </w:r>
      <w:r w:rsidR="003F4971">
        <w:rPr>
          <w:rFonts w:ascii="Times New Roman" w:eastAsia="Times New Roman" w:hAnsi="Times New Roman"/>
          <w:sz w:val="28"/>
          <w:szCs w:val="28"/>
          <w:lang w:val="uk-UA" w:eastAsia="ru-RU"/>
        </w:rPr>
        <w:t xml:space="preserve"> № </w:t>
      </w:r>
      <w:r w:rsidR="003F4971" w:rsidRPr="00171F90">
        <w:rPr>
          <w:rFonts w:ascii="Times New Roman" w:eastAsia="Times New Roman" w:hAnsi="Times New Roman"/>
          <w:sz w:val="28"/>
          <w:szCs w:val="28"/>
          <w:lang w:val="uk-UA" w:eastAsia="ru-RU"/>
        </w:rPr>
        <w:t>d4976b2a537543d75524f53bbc0514dff1311c5b4ef7ad5b9e839b78ad77cb39</w:t>
      </w:r>
      <w:r w:rsidR="003F4971">
        <w:rPr>
          <w:rFonts w:ascii="Times New Roman" w:eastAsia="Times New Roman" w:hAnsi="Times New Roman"/>
          <w:sz w:val="28"/>
          <w:szCs w:val="28"/>
          <w:lang w:val="uk-UA" w:eastAsia="ru-RU"/>
        </w:rPr>
        <w:t>;</w:t>
      </w:r>
      <w:r w:rsidR="003F4F9C">
        <w:rPr>
          <w:rFonts w:ascii="Times New Roman" w:eastAsia="Times New Roman" w:hAnsi="Times New Roman"/>
          <w:sz w:val="28"/>
          <w:szCs w:val="28"/>
          <w:lang w:val="uk-UA" w:eastAsia="ru-RU"/>
        </w:rPr>
        <w:t xml:space="preserve"> рахун</w:t>
      </w:r>
      <w:r w:rsidR="00AA32F1">
        <w:rPr>
          <w:rFonts w:ascii="Times New Roman" w:eastAsia="Times New Roman" w:hAnsi="Times New Roman"/>
          <w:sz w:val="28"/>
          <w:szCs w:val="28"/>
          <w:lang w:val="uk-UA" w:eastAsia="ru-RU"/>
        </w:rPr>
        <w:t xml:space="preserve">ку на оплату від </w:t>
      </w:r>
      <w:r w:rsidR="00AA32F1" w:rsidRPr="00171F90">
        <w:rPr>
          <w:rFonts w:ascii="Times New Roman" w:eastAsia="Times New Roman" w:hAnsi="Times New Roman"/>
          <w:sz w:val="28"/>
          <w:szCs w:val="28"/>
          <w:lang w:val="uk-UA" w:eastAsia="ru-RU"/>
        </w:rPr>
        <w:t>c343bd1cd0f5859ca8e95caec06c05d81d2162c02671d33696016258cb056dc5</w:t>
      </w:r>
      <w:r w:rsidR="00AA32F1">
        <w:rPr>
          <w:rFonts w:ascii="Times New Roman" w:eastAsia="Times New Roman" w:hAnsi="Times New Roman"/>
          <w:sz w:val="28"/>
          <w:szCs w:val="28"/>
          <w:lang w:val="uk-UA" w:eastAsia="ru-RU"/>
        </w:rPr>
        <w:t xml:space="preserve"> № </w:t>
      </w:r>
      <w:r w:rsidR="00AA32F1" w:rsidRPr="00171F90">
        <w:rPr>
          <w:rFonts w:ascii="Times New Roman" w:eastAsia="Times New Roman" w:hAnsi="Times New Roman"/>
          <w:sz w:val="28"/>
          <w:szCs w:val="28"/>
          <w:lang w:val="uk-UA" w:eastAsia="ru-RU"/>
        </w:rPr>
        <w:t>88c9cc95244b486d747d70adde39c7f59599dc3ba364ef4a79f3185ac65b7902</w:t>
      </w:r>
      <w:r w:rsidR="00AA32F1">
        <w:rPr>
          <w:rFonts w:ascii="Times New Roman" w:eastAsia="Times New Roman" w:hAnsi="Times New Roman"/>
          <w:sz w:val="28"/>
          <w:szCs w:val="28"/>
          <w:lang w:val="uk-UA" w:eastAsia="ru-RU"/>
        </w:rPr>
        <w:t>;</w:t>
      </w:r>
      <w:r w:rsidR="00AA32F1" w:rsidRPr="00AA32F1">
        <w:t xml:space="preserve"> </w:t>
      </w:r>
      <w:r w:rsidR="00AA32F1" w:rsidRPr="00AA32F1">
        <w:rPr>
          <w:rFonts w:ascii="Times New Roman" w:eastAsia="Times New Roman" w:hAnsi="Times New Roman"/>
          <w:sz w:val="28"/>
          <w:szCs w:val="28"/>
          <w:lang w:val="uk-UA" w:eastAsia="ru-RU"/>
        </w:rPr>
        <w:t>платіжн</w:t>
      </w:r>
      <w:r w:rsidR="00AA32F1">
        <w:rPr>
          <w:rFonts w:ascii="Times New Roman" w:eastAsia="Times New Roman" w:hAnsi="Times New Roman"/>
          <w:sz w:val="28"/>
          <w:szCs w:val="28"/>
          <w:lang w:val="uk-UA" w:eastAsia="ru-RU"/>
        </w:rPr>
        <w:t>их</w:t>
      </w:r>
      <w:r w:rsidR="00AA32F1" w:rsidRPr="00AA32F1">
        <w:rPr>
          <w:rFonts w:ascii="Times New Roman" w:eastAsia="Times New Roman" w:hAnsi="Times New Roman"/>
          <w:sz w:val="28"/>
          <w:szCs w:val="28"/>
          <w:lang w:val="uk-UA" w:eastAsia="ru-RU"/>
        </w:rPr>
        <w:t xml:space="preserve"> інструкці</w:t>
      </w:r>
      <w:r w:rsidR="00AA32F1">
        <w:rPr>
          <w:rFonts w:ascii="Times New Roman" w:eastAsia="Times New Roman" w:hAnsi="Times New Roman"/>
          <w:sz w:val="28"/>
          <w:szCs w:val="28"/>
          <w:lang w:val="uk-UA" w:eastAsia="ru-RU"/>
        </w:rPr>
        <w:t xml:space="preserve">й від </w:t>
      </w:r>
      <w:r w:rsidR="00AA32F1" w:rsidRPr="00171F90">
        <w:rPr>
          <w:rFonts w:ascii="Times New Roman" w:eastAsia="Times New Roman" w:hAnsi="Times New Roman"/>
          <w:sz w:val="28"/>
          <w:szCs w:val="28"/>
          <w:lang w:val="uk-UA" w:eastAsia="ru-RU"/>
        </w:rPr>
        <w:t>84f1f3a0a4e55ed31b174729048cdf67e0eeff68bcff122cf64753d7194c3d94</w:t>
      </w:r>
      <w:r w:rsidR="00AA32F1">
        <w:rPr>
          <w:rFonts w:ascii="Times New Roman" w:eastAsia="Times New Roman" w:hAnsi="Times New Roman"/>
          <w:sz w:val="28"/>
          <w:szCs w:val="28"/>
          <w:lang w:val="uk-UA" w:eastAsia="ru-RU"/>
        </w:rPr>
        <w:t xml:space="preserve"> № </w:t>
      </w:r>
      <w:r w:rsidR="00AA32F1" w:rsidRPr="00171F90">
        <w:rPr>
          <w:rFonts w:ascii="Times New Roman" w:eastAsia="Times New Roman" w:hAnsi="Times New Roman"/>
          <w:sz w:val="28"/>
          <w:szCs w:val="28"/>
          <w:lang w:val="uk-UA" w:eastAsia="ru-RU"/>
        </w:rPr>
        <w:t>eb79d7629db2fd172bbf7b0edbd93ae0bf6b7b6a731be9639f9d134cbf81dc98</w:t>
      </w:r>
      <w:r w:rsidR="00AA32F1">
        <w:rPr>
          <w:rFonts w:ascii="Times New Roman" w:eastAsia="Times New Roman" w:hAnsi="Times New Roman"/>
          <w:sz w:val="28"/>
          <w:szCs w:val="28"/>
          <w:lang w:val="uk-UA" w:eastAsia="ru-RU"/>
        </w:rPr>
        <w:t xml:space="preserve">, від </w:t>
      </w:r>
      <w:r w:rsidR="00AA32F1" w:rsidRPr="00171F90">
        <w:rPr>
          <w:rFonts w:ascii="Times New Roman" w:eastAsia="Times New Roman" w:hAnsi="Times New Roman"/>
          <w:sz w:val="28"/>
          <w:szCs w:val="28"/>
          <w:lang w:val="uk-UA" w:eastAsia="ru-RU"/>
        </w:rPr>
        <w:t>20271f6b9ecc51a826f99a400fc3fefa1fe67d117b3a68bf87d880aaa5a4e326</w:t>
      </w:r>
      <w:r w:rsidR="00AA32F1">
        <w:rPr>
          <w:rFonts w:ascii="Times New Roman" w:eastAsia="Times New Roman" w:hAnsi="Times New Roman"/>
          <w:sz w:val="28"/>
          <w:szCs w:val="28"/>
          <w:lang w:val="uk-UA" w:eastAsia="ru-RU"/>
        </w:rPr>
        <w:t xml:space="preserve"> № </w:t>
      </w:r>
      <w:r w:rsidR="00AA32F1" w:rsidRPr="00171F90">
        <w:rPr>
          <w:rFonts w:ascii="Times New Roman" w:eastAsia="Times New Roman" w:hAnsi="Times New Roman"/>
          <w:sz w:val="28"/>
          <w:szCs w:val="28"/>
          <w:lang w:val="uk-UA" w:eastAsia="ru-RU"/>
        </w:rPr>
        <w:t>b6bdea2b6453a72a616c9d3383242b5a34ada5917aef71ea9d7d958e2f2f2555</w:t>
      </w:r>
      <w:r w:rsidR="00AA32F1">
        <w:rPr>
          <w:rFonts w:ascii="Times New Roman" w:eastAsia="Times New Roman" w:hAnsi="Times New Roman"/>
          <w:sz w:val="28"/>
          <w:szCs w:val="28"/>
          <w:lang w:val="uk-UA" w:eastAsia="ru-RU"/>
        </w:rPr>
        <w:t xml:space="preserve">; </w:t>
      </w:r>
      <w:proofErr w:type="spellStart"/>
      <w:r w:rsidR="00AA32F1">
        <w:rPr>
          <w:rFonts w:ascii="Times New Roman" w:eastAsia="Times New Roman" w:hAnsi="Times New Roman"/>
          <w:sz w:val="28"/>
          <w:szCs w:val="28"/>
          <w:lang w:val="uk-UA" w:eastAsia="ru-RU"/>
        </w:rPr>
        <w:t>акта</w:t>
      </w:r>
      <w:proofErr w:type="spellEnd"/>
      <w:r w:rsidR="00AA32F1">
        <w:rPr>
          <w:rFonts w:ascii="Times New Roman" w:eastAsia="Times New Roman" w:hAnsi="Times New Roman"/>
          <w:sz w:val="28"/>
          <w:szCs w:val="28"/>
          <w:lang w:val="uk-UA" w:eastAsia="ru-RU"/>
        </w:rPr>
        <w:t xml:space="preserve"> надання послуг від </w:t>
      </w:r>
      <w:r w:rsidR="00AA32F1" w:rsidRPr="00171F90">
        <w:rPr>
          <w:rFonts w:ascii="Times New Roman" w:eastAsia="Times New Roman" w:hAnsi="Times New Roman"/>
          <w:sz w:val="28"/>
          <w:szCs w:val="28"/>
          <w:lang w:val="uk-UA" w:eastAsia="ru-RU"/>
        </w:rPr>
        <w:t>dba39d8499fcb1c63560d194eb636896926d59680797ee4990b316cb8d1663ac</w:t>
      </w:r>
      <w:r w:rsidR="00AA32F1">
        <w:rPr>
          <w:rFonts w:ascii="Times New Roman" w:eastAsia="Times New Roman" w:hAnsi="Times New Roman"/>
          <w:sz w:val="28"/>
          <w:szCs w:val="28"/>
          <w:lang w:val="uk-UA" w:eastAsia="ru-RU"/>
        </w:rPr>
        <w:t xml:space="preserve"> № </w:t>
      </w:r>
      <w:r w:rsidR="00AA32F1" w:rsidRPr="00171F90">
        <w:rPr>
          <w:rFonts w:ascii="Times New Roman" w:eastAsia="Times New Roman" w:hAnsi="Times New Roman"/>
          <w:sz w:val="28"/>
          <w:szCs w:val="28"/>
          <w:lang w:val="uk-UA" w:eastAsia="ru-RU"/>
        </w:rPr>
        <w:t>81b8a03f97e8787c53fe1a86bda042b6f0de9b0ec9c09357e107c99ba4d6948a</w:t>
      </w:r>
      <w:r w:rsidR="00AA32F1">
        <w:rPr>
          <w:rFonts w:ascii="Times New Roman" w:eastAsia="Times New Roman" w:hAnsi="Times New Roman"/>
          <w:sz w:val="28"/>
          <w:szCs w:val="28"/>
          <w:lang w:val="uk-UA" w:eastAsia="ru-RU"/>
        </w:rPr>
        <w:t>;</w:t>
      </w:r>
      <w:r w:rsidR="00DF495D" w:rsidRPr="00DF495D">
        <w:rPr>
          <w:rFonts w:ascii="Times New Roman" w:eastAsia="Calibri" w:hAnsi="Times New Roman" w:cs="Times New Roman"/>
          <w:sz w:val="28"/>
          <w:szCs w:val="28"/>
          <w:lang w:val="uk-UA"/>
        </w:rPr>
        <w:t xml:space="preserve"> довідки про транспортн</w:t>
      </w:r>
      <w:r w:rsidR="00DF495D">
        <w:rPr>
          <w:rFonts w:ascii="Times New Roman" w:eastAsia="Calibri" w:hAnsi="Times New Roman" w:cs="Times New Roman"/>
          <w:sz w:val="28"/>
          <w:szCs w:val="28"/>
          <w:lang w:val="uk-UA"/>
        </w:rPr>
        <w:t>о-експедиційні витрати</w:t>
      </w:r>
      <w:r w:rsidR="00DF495D">
        <w:rPr>
          <w:rFonts w:ascii="Times New Roman" w:eastAsia="Calibri" w:hAnsi="Times New Roman" w:cs="Times New Roman"/>
          <w:sz w:val="28"/>
          <w:szCs w:val="28"/>
          <w:lang w:val="uk-UA"/>
        </w:rPr>
        <w:br/>
      </w:r>
      <w:r w:rsidR="00DF495D" w:rsidRPr="00DF495D">
        <w:rPr>
          <w:rFonts w:ascii="Times New Roman" w:eastAsia="Calibri" w:hAnsi="Times New Roman" w:cs="Times New Roman"/>
          <w:sz w:val="28"/>
          <w:szCs w:val="28"/>
          <w:lang w:val="uk-UA"/>
        </w:rPr>
        <w:t xml:space="preserve">від </w:t>
      </w:r>
      <w:r w:rsidR="00DF495D" w:rsidRPr="00171F90">
        <w:rPr>
          <w:rFonts w:ascii="Times New Roman" w:eastAsia="Calibri" w:hAnsi="Times New Roman" w:cs="Times New Roman"/>
          <w:sz w:val="28"/>
          <w:szCs w:val="28"/>
          <w:lang w:val="uk-UA"/>
        </w:rPr>
        <w:t>dda4b1d912509904be10155f716f2dd9eb41ba9bd45112f939f3390855f24474</w:t>
      </w:r>
      <w:r w:rsidR="00DF495D" w:rsidRPr="00DF495D">
        <w:rPr>
          <w:rFonts w:ascii="Times New Roman" w:eastAsia="Calibri" w:hAnsi="Times New Roman" w:cs="Times New Roman"/>
          <w:sz w:val="28"/>
          <w:szCs w:val="28"/>
          <w:lang w:val="uk-UA"/>
        </w:rPr>
        <w:t xml:space="preserve"> № </w:t>
      </w:r>
      <w:r w:rsidR="00DF495D" w:rsidRPr="00171F90">
        <w:rPr>
          <w:rFonts w:ascii="Times New Roman" w:eastAsia="Calibri" w:hAnsi="Times New Roman" w:cs="Times New Roman"/>
          <w:sz w:val="28"/>
          <w:szCs w:val="28"/>
          <w:lang w:val="uk-UA"/>
        </w:rPr>
        <w:t>5ba5aa18b4fec0f84195891d3dbbae6084600a431f05c3377e279b5473e5eb05</w:t>
      </w:r>
      <w:r w:rsidR="00DF495D" w:rsidRPr="00DF495D">
        <w:rPr>
          <w:rFonts w:ascii="Times New Roman" w:eastAsia="Calibri" w:hAnsi="Times New Roman" w:cs="Times New Roman"/>
          <w:sz w:val="28"/>
          <w:szCs w:val="28"/>
          <w:lang w:val="uk-UA"/>
        </w:rPr>
        <w:t xml:space="preserve">; </w:t>
      </w:r>
      <w:r w:rsidR="003F4F9C" w:rsidRPr="003F4F9C">
        <w:rPr>
          <w:rFonts w:ascii="Times New Roman" w:eastAsia="Times New Roman" w:hAnsi="Times New Roman"/>
          <w:sz w:val="28"/>
          <w:szCs w:val="28"/>
          <w:lang w:val="uk-UA" w:eastAsia="ru-RU"/>
        </w:rPr>
        <w:t xml:space="preserve">договору про транспортно-експедиторське обслуговування від </w:t>
      </w:r>
      <w:r w:rsidR="003F4F9C" w:rsidRPr="00171F90">
        <w:rPr>
          <w:rFonts w:ascii="Times New Roman" w:eastAsia="Times New Roman" w:hAnsi="Times New Roman"/>
          <w:sz w:val="28"/>
          <w:szCs w:val="28"/>
          <w:lang w:val="uk-UA" w:eastAsia="ru-RU"/>
        </w:rPr>
        <w:t>377e3229e2a6e4f24c5a31e1e9b954f06d4c93993b0ae8ad379d3ed696072d86</w:t>
      </w:r>
      <w:r w:rsidR="003F4F9C" w:rsidRPr="003F4F9C">
        <w:rPr>
          <w:rFonts w:ascii="Times New Roman" w:eastAsia="Times New Roman" w:hAnsi="Times New Roman"/>
          <w:sz w:val="28"/>
          <w:szCs w:val="28"/>
          <w:lang w:val="uk-UA" w:eastAsia="ru-RU"/>
        </w:rPr>
        <w:t xml:space="preserve"> № </w:t>
      </w:r>
      <w:r w:rsidR="003F4F9C" w:rsidRPr="00171F90">
        <w:rPr>
          <w:rFonts w:ascii="Times New Roman" w:eastAsia="Times New Roman" w:hAnsi="Times New Roman"/>
          <w:sz w:val="28"/>
          <w:szCs w:val="28"/>
          <w:lang w:val="uk-UA" w:eastAsia="ru-RU"/>
        </w:rPr>
        <w:t>d4976b2a537543d75524f53bbc0514dff1311c5b4ef7ad5b9e839b78ad77cb39</w:t>
      </w:r>
      <w:r w:rsidR="003F4F9C" w:rsidRPr="003F4F9C">
        <w:rPr>
          <w:rFonts w:ascii="Times New Roman" w:eastAsia="Times New Roman" w:hAnsi="Times New Roman"/>
          <w:sz w:val="28"/>
          <w:szCs w:val="28"/>
          <w:lang w:val="uk-UA" w:eastAsia="ru-RU"/>
        </w:rPr>
        <w:t>;</w:t>
      </w:r>
      <w:r w:rsidR="00DF495D" w:rsidRPr="00DF495D">
        <w:rPr>
          <w:rFonts w:ascii="Times New Roman" w:eastAsia="Times New Roman" w:hAnsi="Times New Roman"/>
          <w:sz w:val="28"/>
          <w:szCs w:val="28"/>
          <w:lang w:val="uk-UA" w:eastAsia="ru-RU"/>
        </w:rPr>
        <w:t xml:space="preserve"> </w:t>
      </w:r>
      <w:r w:rsidR="00DF495D">
        <w:rPr>
          <w:rFonts w:ascii="Times New Roman" w:eastAsia="Times New Roman" w:hAnsi="Times New Roman"/>
          <w:sz w:val="28"/>
          <w:szCs w:val="28"/>
          <w:lang w:val="uk-UA" w:eastAsia="ru-RU"/>
        </w:rPr>
        <w:lastRenderedPageBreak/>
        <w:t>договорів транспортної експедиції</w:t>
      </w:r>
      <w:r w:rsidR="00DF495D">
        <w:rPr>
          <w:rFonts w:ascii="Times New Roman" w:eastAsia="Times New Roman" w:hAnsi="Times New Roman"/>
          <w:sz w:val="28"/>
          <w:szCs w:val="28"/>
          <w:lang w:val="uk-UA" w:eastAsia="ru-RU"/>
        </w:rPr>
        <w:br/>
        <w:t xml:space="preserve">від </w:t>
      </w:r>
      <w:r w:rsidR="00DF495D" w:rsidRPr="00171F90">
        <w:rPr>
          <w:rFonts w:ascii="Times New Roman" w:eastAsia="Times New Roman" w:hAnsi="Times New Roman"/>
          <w:sz w:val="28"/>
          <w:szCs w:val="28"/>
          <w:lang w:val="uk-UA" w:eastAsia="ru-RU"/>
        </w:rPr>
        <w:t>377e3229e2a6e4f24c5a31e1e9b954f06d4c93993b0ae8ad379d3ed696072d86</w:t>
      </w:r>
      <w:r w:rsidR="00DF495D">
        <w:rPr>
          <w:rFonts w:ascii="Times New Roman" w:eastAsia="Times New Roman" w:hAnsi="Times New Roman"/>
          <w:sz w:val="28"/>
          <w:szCs w:val="28"/>
          <w:lang w:val="uk-UA" w:eastAsia="ru-RU"/>
        </w:rPr>
        <w:t xml:space="preserve"> № </w:t>
      </w:r>
      <w:r w:rsidR="00DF495D" w:rsidRPr="00171F90">
        <w:rPr>
          <w:rFonts w:ascii="Times New Roman" w:eastAsia="Times New Roman" w:hAnsi="Times New Roman"/>
          <w:sz w:val="28"/>
          <w:szCs w:val="28"/>
          <w:lang w:val="uk-UA" w:eastAsia="ru-RU"/>
        </w:rPr>
        <w:t>78625f2085dcec9eae32c168d869a0a53e32814f9b37c512aaa025b89da0b40f</w:t>
      </w:r>
      <w:r w:rsidR="00DF495D">
        <w:rPr>
          <w:rFonts w:ascii="Times New Roman" w:eastAsia="Times New Roman" w:hAnsi="Times New Roman"/>
          <w:sz w:val="28"/>
          <w:szCs w:val="28"/>
          <w:lang w:val="uk-UA" w:eastAsia="ru-RU"/>
        </w:rPr>
        <w:t xml:space="preserve">, від </w:t>
      </w:r>
      <w:r w:rsidR="00DF495D" w:rsidRPr="00171F90">
        <w:rPr>
          <w:rFonts w:ascii="Times New Roman" w:eastAsia="Times New Roman" w:hAnsi="Times New Roman"/>
          <w:sz w:val="28"/>
          <w:szCs w:val="28"/>
          <w:lang w:val="uk-UA" w:eastAsia="ru-RU"/>
        </w:rPr>
        <w:t>4c337b45384dcc543cd5dab1cc5476f750593a2bddce68593ac5b13b56cd0178</w:t>
      </w:r>
      <w:r w:rsidR="00DF495D">
        <w:rPr>
          <w:rFonts w:ascii="Times New Roman" w:eastAsia="Times New Roman" w:hAnsi="Times New Roman"/>
          <w:sz w:val="28"/>
          <w:szCs w:val="28"/>
          <w:lang w:val="uk-UA" w:eastAsia="ru-RU"/>
        </w:rPr>
        <w:t xml:space="preserve"> № </w:t>
      </w:r>
      <w:r w:rsidR="00DF495D" w:rsidRPr="00171F90">
        <w:rPr>
          <w:rFonts w:ascii="Times New Roman" w:eastAsia="Times New Roman" w:hAnsi="Times New Roman"/>
          <w:sz w:val="28"/>
          <w:szCs w:val="28"/>
          <w:lang w:val="uk-UA" w:eastAsia="ru-RU"/>
        </w:rPr>
        <w:t>01822fb3acf1e84726260e42a67538b7b19f8590ebce23e4941d3f6cfe5d9f94</w:t>
      </w:r>
      <w:r w:rsidR="00DF495D">
        <w:rPr>
          <w:rFonts w:ascii="Times New Roman" w:eastAsia="Times New Roman" w:hAnsi="Times New Roman"/>
          <w:sz w:val="28"/>
          <w:szCs w:val="28"/>
          <w:lang w:val="uk-UA" w:eastAsia="ru-RU"/>
        </w:rPr>
        <w:t>;</w:t>
      </w:r>
      <w:r w:rsidR="00BD00A3">
        <w:rPr>
          <w:rFonts w:ascii="Times New Roman" w:eastAsia="Times New Roman" w:hAnsi="Times New Roman"/>
          <w:sz w:val="28"/>
          <w:szCs w:val="28"/>
          <w:lang w:val="uk-UA" w:eastAsia="ru-RU"/>
        </w:rPr>
        <w:t xml:space="preserve"> акцепту (індивідуальн</w:t>
      </w:r>
      <w:r w:rsidR="00580BA0">
        <w:rPr>
          <w:rFonts w:ascii="Times New Roman" w:eastAsia="Times New Roman" w:hAnsi="Times New Roman"/>
          <w:sz w:val="28"/>
          <w:szCs w:val="28"/>
          <w:lang w:val="uk-UA" w:eastAsia="ru-RU"/>
        </w:rPr>
        <w:t>а</w:t>
      </w:r>
      <w:r w:rsidR="00BD00A3">
        <w:rPr>
          <w:rFonts w:ascii="Times New Roman" w:eastAsia="Times New Roman" w:hAnsi="Times New Roman"/>
          <w:sz w:val="28"/>
          <w:szCs w:val="28"/>
          <w:lang w:val="uk-UA" w:eastAsia="ru-RU"/>
        </w:rPr>
        <w:t xml:space="preserve"> частин</w:t>
      </w:r>
      <w:r w:rsidR="00580BA0">
        <w:rPr>
          <w:rFonts w:ascii="Times New Roman" w:eastAsia="Times New Roman" w:hAnsi="Times New Roman"/>
          <w:sz w:val="28"/>
          <w:szCs w:val="28"/>
          <w:lang w:val="uk-UA" w:eastAsia="ru-RU"/>
        </w:rPr>
        <w:t>а</w:t>
      </w:r>
      <w:r w:rsidR="00BD00A3">
        <w:rPr>
          <w:rFonts w:ascii="Times New Roman" w:eastAsia="Times New Roman" w:hAnsi="Times New Roman"/>
          <w:sz w:val="28"/>
          <w:szCs w:val="28"/>
          <w:lang w:val="uk-UA" w:eastAsia="ru-RU"/>
        </w:rPr>
        <w:t xml:space="preserve">) </w:t>
      </w:r>
      <w:r w:rsidR="00580BA0">
        <w:rPr>
          <w:rFonts w:ascii="Times New Roman" w:eastAsia="Times New Roman" w:hAnsi="Times New Roman"/>
          <w:sz w:val="28"/>
          <w:szCs w:val="28"/>
          <w:lang w:val="uk-UA" w:eastAsia="ru-RU"/>
        </w:rPr>
        <w:t xml:space="preserve">№ </w:t>
      </w:r>
      <w:r w:rsidR="00580BA0" w:rsidRPr="00171F90">
        <w:rPr>
          <w:rFonts w:ascii="Times New Roman" w:eastAsia="Times New Roman" w:hAnsi="Times New Roman"/>
          <w:sz w:val="28"/>
          <w:szCs w:val="28"/>
          <w:lang w:val="uk-UA" w:eastAsia="ru-RU"/>
        </w:rPr>
        <w:t>d8d743b0b10a22310dd78015f55300ef8ebb9d11d30de519fa8fda8825063d46</w:t>
      </w:r>
      <w:r w:rsidR="00580BA0">
        <w:rPr>
          <w:rFonts w:ascii="Times New Roman" w:eastAsia="Times New Roman" w:hAnsi="Times New Roman"/>
          <w:sz w:val="28"/>
          <w:szCs w:val="28"/>
          <w:lang w:val="uk-UA" w:eastAsia="ru-RU"/>
        </w:rPr>
        <w:t xml:space="preserve"> </w:t>
      </w:r>
      <w:r w:rsidR="00F7698E">
        <w:rPr>
          <w:rFonts w:ascii="Times New Roman" w:eastAsia="Times New Roman" w:hAnsi="Times New Roman"/>
          <w:sz w:val="28"/>
          <w:szCs w:val="28"/>
          <w:lang w:val="uk-UA" w:eastAsia="ru-RU"/>
        </w:rPr>
        <w:t>д</w:t>
      </w:r>
      <w:r w:rsidR="00580BA0">
        <w:rPr>
          <w:rFonts w:ascii="Times New Roman" w:eastAsia="Times New Roman" w:hAnsi="Times New Roman"/>
          <w:sz w:val="28"/>
          <w:szCs w:val="28"/>
          <w:lang w:val="uk-UA" w:eastAsia="ru-RU"/>
        </w:rPr>
        <w:t xml:space="preserve">оговору страхування вантажів; </w:t>
      </w:r>
      <w:r w:rsidR="00F7698E" w:rsidRPr="00F7698E">
        <w:rPr>
          <w:rFonts w:ascii="Times New Roman" w:eastAsia="Times New Roman" w:hAnsi="Times New Roman"/>
          <w:sz w:val="28"/>
          <w:szCs w:val="28"/>
          <w:lang w:val="uk-UA" w:eastAsia="ru-RU"/>
        </w:rPr>
        <w:t xml:space="preserve">коносамента від </w:t>
      </w:r>
      <w:r w:rsidR="00F7698E" w:rsidRPr="00171F90">
        <w:rPr>
          <w:rFonts w:ascii="Times New Roman" w:eastAsia="Times New Roman" w:hAnsi="Times New Roman"/>
          <w:sz w:val="28"/>
          <w:szCs w:val="28"/>
          <w:lang w:val="uk-UA" w:eastAsia="ru-RU"/>
        </w:rPr>
        <w:t>771e52b1d24bf7d3b3bb0c460d3369af3d40b05544ea98c91b9169d762de908d</w:t>
      </w:r>
      <w:r w:rsidR="00F7698E" w:rsidRPr="00F7698E">
        <w:rPr>
          <w:rFonts w:ascii="Times New Roman" w:eastAsia="Times New Roman" w:hAnsi="Times New Roman"/>
          <w:sz w:val="28"/>
          <w:szCs w:val="28"/>
          <w:lang w:val="uk-UA" w:eastAsia="ru-RU"/>
        </w:rPr>
        <w:t xml:space="preserve"> № </w:t>
      </w:r>
      <w:r w:rsidR="00F7698E" w:rsidRPr="00171F90">
        <w:rPr>
          <w:rFonts w:ascii="Times New Roman" w:eastAsia="Times New Roman" w:hAnsi="Times New Roman"/>
          <w:sz w:val="28"/>
          <w:szCs w:val="28"/>
          <w:lang w:val="uk-UA" w:eastAsia="ru-RU"/>
        </w:rPr>
        <w:t>0ace783734511c021bae2a9e902fe06bf635d31ad96950362bfb215d1ca2a9e5</w:t>
      </w:r>
      <w:r w:rsidR="00293E61" w:rsidRPr="00293E61">
        <w:rPr>
          <w:rFonts w:ascii="Times New Roman" w:eastAsia="Times New Roman" w:hAnsi="Times New Roman"/>
          <w:sz w:val="28"/>
          <w:szCs w:val="28"/>
          <w:lang w:val="uk-UA" w:eastAsia="ru-RU"/>
        </w:rPr>
        <w:t xml:space="preserve"> </w:t>
      </w:r>
      <w:r w:rsidR="00293E61">
        <w:rPr>
          <w:rFonts w:ascii="Times New Roman" w:eastAsia="Times New Roman" w:hAnsi="Times New Roman"/>
          <w:sz w:val="28"/>
          <w:szCs w:val="28"/>
          <w:lang w:val="uk-UA" w:eastAsia="ru-RU"/>
        </w:rPr>
        <w:t>з перекладом;</w:t>
      </w:r>
      <w:r w:rsidR="00293E61" w:rsidRPr="00293E61">
        <w:rPr>
          <w:rFonts w:ascii="Times New Roman" w:eastAsia="Times New Roman" w:hAnsi="Times New Roman"/>
          <w:sz w:val="28"/>
          <w:szCs w:val="28"/>
          <w:lang w:val="uk-UA" w:eastAsia="ru-RU"/>
        </w:rPr>
        <w:t xml:space="preserve"> </w:t>
      </w:r>
      <w:r w:rsidR="00293E61">
        <w:rPr>
          <w:rFonts w:ascii="Times New Roman" w:eastAsia="Times New Roman" w:hAnsi="Times New Roman"/>
          <w:sz w:val="28"/>
          <w:szCs w:val="28"/>
          <w:lang w:val="uk-UA" w:eastAsia="ru-RU"/>
        </w:rPr>
        <w:t xml:space="preserve">експертного висновку Львівської торгово-промислової палати від </w:t>
      </w:r>
      <w:r w:rsidR="00293E61" w:rsidRPr="00171F90">
        <w:rPr>
          <w:rFonts w:ascii="Times New Roman" w:eastAsia="Times New Roman" w:hAnsi="Times New Roman"/>
          <w:sz w:val="28"/>
          <w:szCs w:val="28"/>
          <w:lang w:val="uk-UA" w:eastAsia="ru-RU"/>
        </w:rPr>
        <w:t>b87c57b3b6d62e526f58b65151bc43fc94fa15763a1fdd28d5b074823b6c43bd</w:t>
      </w:r>
      <w:r w:rsidR="00293E61">
        <w:rPr>
          <w:rFonts w:ascii="Times New Roman" w:eastAsia="Times New Roman" w:hAnsi="Times New Roman"/>
          <w:sz w:val="28"/>
          <w:szCs w:val="28"/>
          <w:lang w:val="uk-UA" w:eastAsia="ru-RU"/>
        </w:rPr>
        <w:t xml:space="preserve"> № </w:t>
      </w:r>
      <w:r w:rsidR="00293E61" w:rsidRPr="00171F90">
        <w:rPr>
          <w:rFonts w:ascii="Times New Roman" w:eastAsia="Times New Roman" w:hAnsi="Times New Roman"/>
          <w:sz w:val="28"/>
          <w:szCs w:val="28"/>
          <w:lang w:val="uk-UA" w:eastAsia="ru-RU"/>
        </w:rPr>
        <w:t>d6b686eb0a786f07a635be890fda6a0d69500a5ab4d7e6d14966c4ee161a3286</w:t>
      </w:r>
      <w:r w:rsidR="00293E61">
        <w:rPr>
          <w:rFonts w:ascii="Times New Roman" w:eastAsia="Times New Roman" w:hAnsi="Times New Roman"/>
          <w:sz w:val="28"/>
          <w:szCs w:val="28"/>
          <w:lang w:val="uk-UA" w:eastAsia="ru-RU"/>
        </w:rPr>
        <w:t>;</w:t>
      </w:r>
      <w:r w:rsidR="00293E61" w:rsidRPr="00293E61">
        <w:rPr>
          <w:rFonts w:ascii="Times New Roman" w:eastAsia="Calibri" w:hAnsi="Times New Roman" w:cs="Times New Roman"/>
          <w:sz w:val="28"/>
          <w:szCs w:val="28"/>
          <w:lang w:val="uk-UA"/>
        </w:rPr>
        <w:t xml:space="preserve"> сертифіката походження товару від </w:t>
      </w:r>
      <w:r w:rsidR="00293E61" w:rsidRPr="00171F90">
        <w:rPr>
          <w:rFonts w:ascii="Times New Roman" w:eastAsia="Calibri" w:hAnsi="Times New Roman" w:cs="Times New Roman"/>
          <w:sz w:val="28"/>
          <w:szCs w:val="28"/>
          <w:lang w:val="uk-UA"/>
        </w:rPr>
        <w:t>de77c05f41065c0bff014b3863692a65b178d49c901f9d6ab02c1c9fbdcf83b4</w:t>
      </w:r>
      <w:r w:rsidR="00293E61" w:rsidRPr="00293E61">
        <w:rPr>
          <w:rFonts w:ascii="Times New Roman" w:eastAsia="Calibri" w:hAnsi="Times New Roman" w:cs="Times New Roman"/>
          <w:sz w:val="28"/>
          <w:szCs w:val="28"/>
          <w:lang w:val="uk-UA"/>
        </w:rPr>
        <w:t xml:space="preserve"> № </w:t>
      </w:r>
      <w:r w:rsidR="00293E61" w:rsidRPr="00171F90">
        <w:rPr>
          <w:rFonts w:ascii="Times New Roman" w:eastAsia="Calibri" w:hAnsi="Times New Roman" w:cs="Times New Roman"/>
          <w:sz w:val="28"/>
          <w:szCs w:val="28"/>
          <w:lang w:val="uk-UA"/>
        </w:rPr>
        <w:t>cb6f740a81461056f8aa878a1524f619c9c34d5c004c4fb40bfdb28a28701838</w:t>
      </w:r>
      <w:r w:rsidR="00293E61">
        <w:rPr>
          <w:rFonts w:ascii="Times New Roman" w:eastAsia="Calibri" w:hAnsi="Times New Roman" w:cs="Times New Roman"/>
          <w:sz w:val="28"/>
          <w:szCs w:val="28"/>
          <w:lang w:val="uk-UA"/>
        </w:rPr>
        <w:t xml:space="preserve"> з </w:t>
      </w:r>
      <w:r w:rsidR="00293E61">
        <w:rPr>
          <w:rFonts w:ascii="Times New Roman" w:eastAsia="Times New Roman" w:hAnsi="Times New Roman"/>
          <w:sz w:val="28"/>
          <w:szCs w:val="28"/>
          <w:lang w:val="uk-UA" w:eastAsia="ru-RU"/>
        </w:rPr>
        <w:t>перекладом</w:t>
      </w:r>
      <w:r w:rsidR="00293E61" w:rsidRPr="00293E61">
        <w:rPr>
          <w:rFonts w:ascii="Times New Roman" w:eastAsia="Calibri" w:hAnsi="Times New Roman" w:cs="Times New Roman"/>
          <w:sz w:val="28"/>
          <w:szCs w:val="28"/>
          <w:lang w:val="uk-UA"/>
        </w:rPr>
        <w:t>;</w:t>
      </w:r>
      <w:r w:rsidR="006C2A9C">
        <w:rPr>
          <w:rFonts w:ascii="Times New Roman" w:eastAsia="Calibri" w:hAnsi="Times New Roman" w:cs="Times New Roman"/>
          <w:sz w:val="28"/>
          <w:szCs w:val="28"/>
          <w:lang w:val="uk-UA"/>
        </w:rPr>
        <w:t xml:space="preserve"> </w:t>
      </w:r>
      <w:r w:rsidR="006C2A9C">
        <w:rPr>
          <w:rFonts w:ascii="Times New Roman" w:hAnsi="Times New Roman"/>
          <w:sz w:val="28"/>
          <w:szCs w:val="28"/>
          <w:lang w:val="uk-UA"/>
        </w:rPr>
        <w:t>пакувального листа</w:t>
      </w:r>
      <w:r w:rsidR="006C2A9C" w:rsidRPr="006C2A9C">
        <w:rPr>
          <w:rFonts w:ascii="Times New Roman" w:hAnsi="Times New Roman"/>
          <w:sz w:val="28"/>
          <w:szCs w:val="28"/>
          <w:lang w:val="uk-UA"/>
        </w:rPr>
        <w:t xml:space="preserve"> </w:t>
      </w:r>
      <w:r w:rsidR="006C2A9C">
        <w:rPr>
          <w:rFonts w:ascii="Times New Roman" w:hAnsi="Times New Roman"/>
          <w:sz w:val="28"/>
          <w:szCs w:val="28"/>
          <w:lang w:val="uk-UA"/>
        </w:rPr>
        <w:t xml:space="preserve">з </w:t>
      </w:r>
      <w:r w:rsidR="006C2A9C">
        <w:rPr>
          <w:rFonts w:ascii="Times New Roman" w:eastAsia="Times New Roman" w:hAnsi="Times New Roman"/>
          <w:sz w:val="28"/>
          <w:szCs w:val="28"/>
          <w:lang w:val="uk-UA" w:eastAsia="ru-RU"/>
        </w:rPr>
        <w:t>перекладом</w:t>
      </w:r>
      <w:r w:rsidR="006C2A9C">
        <w:rPr>
          <w:rFonts w:ascii="Times New Roman" w:hAnsi="Times New Roman"/>
          <w:sz w:val="28"/>
          <w:szCs w:val="28"/>
          <w:lang w:val="uk-UA"/>
        </w:rPr>
        <w:t>;</w:t>
      </w:r>
      <w:r w:rsidR="00B863B4" w:rsidRPr="00B863B4">
        <w:rPr>
          <w:rFonts w:ascii="Times New Roman" w:eastAsia="Times New Roman" w:hAnsi="Times New Roman"/>
          <w:sz w:val="28"/>
          <w:szCs w:val="28"/>
          <w:lang w:val="uk-UA" w:eastAsia="ru-RU"/>
        </w:rPr>
        <w:t xml:space="preserve"> </w:t>
      </w:r>
      <w:r w:rsidR="00B863B4">
        <w:rPr>
          <w:rFonts w:ascii="Times New Roman" w:eastAsia="Times New Roman" w:hAnsi="Times New Roman"/>
          <w:sz w:val="28"/>
          <w:szCs w:val="28"/>
          <w:lang w:val="uk-UA" w:eastAsia="ru-RU"/>
        </w:rPr>
        <w:t xml:space="preserve">митної декларації країни відправлення </w:t>
      </w:r>
      <w:r w:rsidR="00B863B4" w:rsidRPr="00171F90">
        <w:rPr>
          <w:rFonts w:ascii="Times New Roman" w:eastAsia="Times New Roman" w:hAnsi="Times New Roman"/>
          <w:sz w:val="28"/>
          <w:szCs w:val="28"/>
          <w:lang w:val="uk-UA" w:eastAsia="ru-RU"/>
        </w:rPr>
        <w:t>0ddae601140be97f40fd1a5cd99844529b5f18c4ea169dcb566f676aca52a611</w:t>
      </w:r>
      <w:r w:rsidR="00B863B4">
        <w:rPr>
          <w:rFonts w:ascii="Times New Roman" w:eastAsia="Times New Roman" w:hAnsi="Times New Roman"/>
          <w:sz w:val="28"/>
          <w:szCs w:val="28"/>
          <w:lang w:val="uk-UA" w:eastAsia="ru-RU"/>
        </w:rPr>
        <w:t xml:space="preserve"> № </w:t>
      </w:r>
      <w:r w:rsidR="00B863B4" w:rsidRPr="00171F90">
        <w:rPr>
          <w:rFonts w:ascii="Times New Roman" w:eastAsia="Times New Roman" w:hAnsi="Times New Roman"/>
          <w:sz w:val="28"/>
          <w:szCs w:val="28"/>
          <w:lang w:val="uk-UA" w:eastAsia="ru-RU"/>
        </w:rPr>
        <w:t>5af6f868a04c5209a150d9c818b7c622e98b435442c3ae1817431bbd0e4aa65a</w:t>
      </w:r>
      <w:r w:rsidR="00B863B4">
        <w:rPr>
          <w:rFonts w:ascii="Times New Roman" w:eastAsia="Times New Roman" w:hAnsi="Times New Roman"/>
          <w:sz w:val="28"/>
          <w:szCs w:val="28"/>
          <w:lang w:val="uk-UA" w:eastAsia="ru-RU"/>
        </w:rPr>
        <w:t xml:space="preserve"> з перекладом;</w:t>
      </w:r>
      <w:r w:rsidR="000E06CD" w:rsidRPr="000E06CD">
        <w:rPr>
          <w:rFonts w:ascii="Times New Roman" w:eastAsia="Times New Roman" w:hAnsi="Times New Roman"/>
          <w:sz w:val="28"/>
          <w:szCs w:val="28"/>
          <w:lang w:val="uk-UA" w:eastAsia="ru-RU"/>
        </w:rPr>
        <w:t xml:space="preserve"> </w:t>
      </w:r>
      <w:r w:rsidR="000E06CD">
        <w:rPr>
          <w:rFonts w:ascii="Times New Roman" w:eastAsia="Times New Roman" w:hAnsi="Times New Roman"/>
          <w:sz w:val="28"/>
          <w:szCs w:val="28"/>
          <w:lang w:val="uk-UA" w:eastAsia="ru-RU"/>
        </w:rPr>
        <w:t>комерційного інвойсу</w:t>
      </w:r>
      <w:r w:rsidR="000E06CD">
        <w:rPr>
          <w:rFonts w:ascii="Times New Roman" w:eastAsia="Times New Roman" w:hAnsi="Times New Roman"/>
          <w:sz w:val="28"/>
          <w:szCs w:val="28"/>
          <w:lang w:val="uk-UA" w:eastAsia="ru-RU"/>
        </w:rPr>
        <w:br/>
        <w:t xml:space="preserve">від </w:t>
      </w:r>
      <w:r w:rsidR="00400508" w:rsidRPr="00171F90">
        <w:rPr>
          <w:rFonts w:ascii="Times New Roman" w:eastAsia="Times New Roman" w:hAnsi="Times New Roman"/>
          <w:sz w:val="28"/>
          <w:szCs w:val="28"/>
          <w:lang w:val="uk-UA" w:eastAsia="ru-RU"/>
        </w:rPr>
        <w:t>8527a891e224136950ff32ca212b45bc93f69fbb801c3b1ebedac52775f99e61</w:t>
      </w:r>
      <w:r w:rsidR="000E06CD" w:rsidRPr="00171F90">
        <w:rPr>
          <w:rFonts w:ascii="Times New Roman" w:eastAsia="Times New Roman" w:hAnsi="Times New Roman"/>
          <w:sz w:val="28"/>
          <w:szCs w:val="28"/>
          <w:lang w:val="uk-UA" w:eastAsia="ru-RU"/>
        </w:rPr>
        <w:t>cdb4ee2aea69cc6a83331bbe96dc2caa9a299d21329efb0336fc02a82e1839a8</w:t>
      </w:r>
      <w:r w:rsidR="00400508" w:rsidRPr="00171F90">
        <w:rPr>
          <w:rFonts w:ascii="Times New Roman" w:eastAsia="Times New Roman" w:hAnsi="Times New Roman"/>
          <w:sz w:val="28"/>
          <w:szCs w:val="28"/>
          <w:lang w:val="uk-UA" w:eastAsia="ru-RU"/>
        </w:rPr>
        <w:t>4a44dc15364204a80fe80e9039455cc1608281820fe2b24f1e5233ade6af1dd5</w:t>
      </w:r>
      <w:r w:rsidR="000E06CD" w:rsidRPr="00171F90">
        <w:rPr>
          <w:rFonts w:ascii="Times New Roman" w:eastAsia="Times New Roman" w:hAnsi="Times New Roman"/>
          <w:sz w:val="28"/>
          <w:szCs w:val="28"/>
          <w:lang w:val="uk-UA" w:eastAsia="ru-RU"/>
        </w:rPr>
        <w:t>29396d53004256d75ad6df6a3edeececbc7ecf884e45fd5ea8613db80968d85e</w:t>
      </w:r>
      <w:r w:rsidR="000E06CD">
        <w:rPr>
          <w:rFonts w:ascii="Times New Roman" w:eastAsia="Times New Roman" w:hAnsi="Times New Roman"/>
          <w:sz w:val="28"/>
          <w:szCs w:val="28"/>
          <w:lang w:val="uk-UA" w:eastAsia="ru-RU"/>
        </w:rPr>
        <w:t xml:space="preserve"> № </w:t>
      </w:r>
      <w:r w:rsidR="000E06CD" w:rsidRPr="00171F90">
        <w:rPr>
          <w:rFonts w:ascii="Times New Roman" w:eastAsia="Times New Roman" w:hAnsi="Times New Roman"/>
          <w:sz w:val="28"/>
          <w:szCs w:val="28"/>
          <w:lang w:val="ru-RU" w:eastAsia="ru-RU"/>
        </w:rPr>
        <w:t>049753657dd092eacbe4a3ef990d90db57e7a5e2d95a6accaec4f80a9d3625df</w:t>
      </w:r>
      <w:r w:rsidR="000E06CD" w:rsidRPr="00171F90">
        <w:rPr>
          <w:rFonts w:ascii="Times New Roman" w:eastAsia="Times New Roman" w:hAnsi="Times New Roman"/>
          <w:sz w:val="28"/>
          <w:szCs w:val="28"/>
          <w:lang w:val="uk-UA" w:eastAsia="ru-RU"/>
        </w:rPr>
        <w:t>1e472b39b105d349bcd069c4a711b44a2fffb8e274714bb07ecfff69a9a7f67b</w:t>
      </w:r>
      <w:r w:rsidR="00400508" w:rsidRPr="00171F90">
        <w:rPr>
          <w:rFonts w:ascii="Times New Roman" w:eastAsia="Times New Roman" w:hAnsi="Times New Roman"/>
          <w:sz w:val="28"/>
          <w:szCs w:val="28"/>
          <w:lang w:val="uk-UA" w:eastAsia="ru-RU"/>
        </w:rPr>
        <w:t>477d8dffaf92d265c56dca496167d71bfc1c34f443bc9a6677009963e6e99706</w:t>
      </w:r>
      <w:r w:rsidR="000E06CD">
        <w:rPr>
          <w:rFonts w:ascii="Times New Roman" w:eastAsia="Times New Roman" w:hAnsi="Times New Roman"/>
          <w:sz w:val="28"/>
          <w:szCs w:val="28"/>
          <w:lang w:val="uk-UA" w:eastAsia="ru-RU"/>
        </w:rPr>
        <w:t xml:space="preserve"> з перекладом;</w:t>
      </w:r>
      <w:r w:rsidR="00400508" w:rsidRPr="00400508">
        <w:rPr>
          <w:rFonts w:ascii="Times New Roman" w:eastAsia="Times New Roman" w:hAnsi="Times New Roman" w:cs="Times New Roman"/>
          <w:sz w:val="28"/>
          <w:szCs w:val="28"/>
          <w:lang w:val="uk-UA" w:eastAsia="ru-RU"/>
        </w:rPr>
        <w:t xml:space="preserve"> каталогу продукції.</w:t>
      </w:r>
    </w:p>
    <w:p w:rsidR="007A179B" w:rsidRPr="007A179B" w:rsidRDefault="009C0154" w:rsidP="00D619BC">
      <w:pPr>
        <w:tabs>
          <w:tab w:val="left" w:pos="7088"/>
        </w:tabs>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Щодо</w:t>
      </w:r>
      <w:r w:rsidR="007A179B" w:rsidRPr="007A179B">
        <w:rPr>
          <w:rFonts w:ascii="Times New Roman" w:eastAsia="Times New Roman" w:hAnsi="Times New Roman" w:cs="Times New Roman"/>
          <w:sz w:val="28"/>
          <w:szCs w:val="28"/>
          <w:lang w:val="uk-UA" w:eastAsia="ru-RU"/>
        </w:rPr>
        <w:t xml:space="preserve"> вимоги визна</w:t>
      </w:r>
      <w:r>
        <w:rPr>
          <w:rFonts w:ascii="Times New Roman" w:eastAsia="Times New Roman" w:hAnsi="Times New Roman" w:cs="Times New Roman"/>
          <w:sz w:val="28"/>
          <w:szCs w:val="28"/>
          <w:lang w:val="uk-UA" w:eastAsia="ru-RU"/>
        </w:rPr>
        <w:t xml:space="preserve">ти </w:t>
      </w:r>
      <w:r w:rsidR="007A179B" w:rsidRPr="007A179B">
        <w:rPr>
          <w:rFonts w:ascii="Times New Roman" w:eastAsia="Times New Roman" w:hAnsi="Times New Roman" w:cs="Times New Roman"/>
          <w:sz w:val="28"/>
          <w:szCs w:val="28"/>
          <w:lang w:val="uk-UA" w:eastAsia="ru-RU"/>
        </w:rPr>
        <w:t xml:space="preserve">поважними причини пропуску строку подання скарги на рішення про коригування митної вартості товарів від </w:t>
      </w:r>
      <w:r>
        <w:rPr>
          <w:rFonts w:ascii="Times New Roman" w:eastAsia="Times New Roman" w:hAnsi="Times New Roman" w:cs="Times New Roman"/>
          <w:sz w:val="28"/>
          <w:szCs w:val="28"/>
          <w:lang w:val="uk-UA" w:eastAsia="ru-RU"/>
        </w:rPr>
        <w:t>05.01.2026</w:t>
      </w:r>
      <w:r>
        <w:rPr>
          <w:rFonts w:ascii="Times New Roman" w:eastAsia="Times New Roman" w:hAnsi="Times New Roman" w:cs="Times New Roman"/>
          <w:sz w:val="28"/>
          <w:szCs w:val="28"/>
          <w:lang w:val="uk-UA" w:eastAsia="ru-RU"/>
        </w:rPr>
        <w:br/>
      </w:r>
      <w:r w:rsidR="00D619BC" w:rsidRPr="00D619BC">
        <w:rPr>
          <w:rFonts w:ascii="Times New Roman" w:eastAsia="Times New Roman" w:hAnsi="Times New Roman" w:cs="Times New Roman"/>
          <w:sz w:val="28"/>
          <w:szCs w:val="28"/>
          <w:lang w:val="uk-UA" w:eastAsia="ru-RU"/>
        </w:rPr>
        <w:t>№ UA209000/2026/000014/2</w:t>
      </w:r>
      <w:r w:rsidR="007A179B" w:rsidRPr="007A179B">
        <w:rPr>
          <w:rFonts w:ascii="Times New Roman" w:eastAsia="Times New Roman" w:hAnsi="Times New Roman" w:cs="Times New Roman"/>
          <w:sz w:val="28"/>
          <w:szCs w:val="28"/>
          <w:lang w:val="uk-UA" w:eastAsia="ru-RU"/>
        </w:rPr>
        <w:t xml:space="preserve"> та його скасування, інформуємо, що порядок оскарження рішень, дій або бездіяльності митних органів встановлений главою 4 Кодексу.</w:t>
      </w:r>
    </w:p>
    <w:p w:rsidR="007A179B" w:rsidRPr="007A179B" w:rsidRDefault="007A179B" w:rsidP="002B6427">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Відповідно до статті 26</w:t>
      </w:r>
      <w:r w:rsidRPr="007A179B">
        <w:rPr>
          <w:rFonts w:ascii="Times New Roman" w:eastAsia="Times New Roman" w:hAnsi="Times New Roman" w:cs="Times New Roman"/>
          <w:sz w:val="28"/>
          <w:szCs w:val="28"/>
          <w:vertAlign w:val="superscript"/>
          <w:lang w:val="uk-UA" w:eastAsia="ru-RU"/>
        </w:rPr>
        <w:t>1</w:t>
      </w:r>
      <w:r w:rsidRPr="007A179B">
        <w:rPr>
          <w:rFonts w:ascii="Times New Roman" w:eastAsia="Times New Roman" w:hAnsi="Times New Roman" w:cs="Times New Roman"/>
          <w:sz w:val="28"/>
          <w:szCs w:val="28"/>
          <w:lang w:val="uk-UA" w:eastAsia="ru-RU"/>
        </w:rPr>
        <w:t xml:space="preserve"> Кодексу скарга може бути подана протягом 30 днів з дня, коли особа дізналася або повинна була дізнатися про порушення своїх прав </w:t>
      </w:r>
      <w:r w:rsidRPr="007A179B">
        <w:rPr>
          <w:rFonts w:ascii="Times New Roman" w:eastAsia="Times New Roman" w:hAnsi="Times New Roman" w:cs="Times New Roman"/>
          <w:sz w:val="28"/>
          <w:szCs w:val="28"/>
          <w:lang w:val="uk-UA" w:eastAsia="ru-RU"/>
        </w:rPr>
        <w:lastRenderedPageBreak/>
        <w:t>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У разі пропуску особою строку подання скарги, встановленого частиною першою статті 26</w:t>
      </w:r>
      <w:r w:rsidRPr="007A179B">
        <w:rPr>
          <w:rFonts w:ascii="Times New Roman" w:eastAsia="Times New Roman" w:hAnsi="Times New Roman" w:cs="Times New Roman"/>
          <w:sz w:val="28"/>
          <w:szCs w:val="28"/>
          <w:vertAlign w:val="superscript"/>
          <w:lang w:val="uk-UA" w:eastAsia="ru-RU"/>
        </w:rPr>
        <w:t>1</w:t>
      </w:r>
      <w:r w:rsidR="00257FF4">
        <w:rPr>
          <w:rFonts w:ascii="Times New Roman" w:eastAsia="Times New Roman" w:hAnsi="Times New Roman" w:cs="Times New Roman"/>
          <w:sz w:val="28"/>
          <w:szCs w:val="28"/>
          <w:lang w:val="uk-UA" w:eastAsia="ru-RU"/>
        </w:rPr>
        <w:t xml:space="preserve"> </w:t>
      </w:r>
      <w:r w:rsidRPr="007A179B">
        <w:rPr>
          <w:rFonts w:ascii="Times New Roman" w:eastAsia="Times New Roman" w:hAnsi="Times New Roman" w:cs="Times New Roman"/>
          <w:sz w:val="28"/>
          <w:szCs w:val="28"/>
          <w:lang w:val="uk-UA" w:eastAsia="ru-RU"/>
        </w:rPr>
        <w:t>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7A179B" w:rsidRPr="007A179B" w:rsidRDefault="007A179B" w:rsidP="003F13F4">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 xml:space="preserve">Відповідно до інформації, що міститься в </w:t>
      </w:r>
      <w:r w:rsidR="00D619BC" w:rsidRPr="00D619BC">
        <w:rPr>
          <w:rFonts w:ascii="Times New Roman" w:eastAsia="Times New Roman" w:hAnsi="Times New Roman" w:cs="Times New Roman"/>
          <w:sz w:val="28"/>
          <w:szCs w:val="28"/>
          <w:lang w:val="uk-UA" w:eastAsia="ru-RU"/>
        </w:rPr>
        <w:t>електронних інформаційних ресурсах Держмитслужби</w:t>
      </w:r>
      <w:r w:rsidRPr="007A179B">
        <w:rPr>
          <w:rFonts w:ascii="Times New Roman" w:eastAsia="Times New Roman" w:hAnsi="Times New Roman" w:cs="Times New Roman"/>
          <w:sz w:val="28"/>
          <w:szCs w:val="28"/>
          <w:lang w:val="uk-UA" w:eastAsia="ru-RU"/>
        </w:rPr>
        <w:t xml:space="preserve">, рішення про коригування митної вартості товарів </w:t>
      </w:r>
      <w:r w:rsidRPr="007A179B">
        <w:rPr>
          <w:rFonts w:ascii="Times New Roman" w:eastAsia="Times New Roman" w:hAnsi="Times New Roman" w:cs="Times New Roman"/>
          <w:sz w:val="28"/>
          <w:szCs w:val="28"/>
          <w:lang w:val="uk-UA" w:eastAsia="ru-RU"/>
        </w:rPr>
        <w:br/>
        <w:t xml:space="preserve">від </w:t>
      </w:r>
      <w:r w:rsidR="00D619BC">
        <w:rPr>
          <w:rFonts w:ascii="Times New Roman" w:eastAsia="Times New Roman" w:hAnsi="Times New Roman"/>
          <w:sz w:val="28"/>
          <w:szCs w:val="28"/>
          <w:lang w:val="uk-UA" w:eastAsia="ru-RU"/>
        </w:rPr>
        <w:t>05.01.2026 № UA209000/2026/000014/2</w:t>
      </w:r>
      <w:r w:rsidRPr="007A179B">
        <w:rPr>
          <w:rFonts w:ascii="Times New Roman" w:eastAsia="Times New Roman" w:hAnsi="Times New Roman" w:cs="Times New Roman"/>
          <w:sz w:val="28"/>
          <w:szCs w:val="28"/>
          <w:lang w:val="uk-UA" w:eastAsia="ru-RU"/>
        </w:rPr>
        <w:t xml:space="preserve"> прийнято Митницею </w:t>
      </w:r>
      <w:r w:rsidR="00D619BC">
        <w:rPr>
          <w:rFonts w:ascii="Times New Roman" w:eastAsia="Times New Roman" w:hAnsi="Times New Roman" w:cs="Times New Roman"/>
          <w:sz w:val="28"/>
          <w:szCs w:val="28"/>
          <w:lang w:val="uk-UA" w:eastAsia="ru-RU"/>
        </w:rPr>
        <w:t>05</w:t>
      </w:r>
      <w:r w:rsidRPr="007A179B">
        <w:rPr>
          <w:rFonts w:ascii="Times New Roman" w:eastAsia="Times New Roman" w:hAnsi="Times New Roman" w:cs="Times New Roman"/>
          <w:sz w:val="28"/>
          <w:szCs w:val="28"/>
          <w:lang w:val="uk-UA" w:eastAsia="ru-RU"/>
        </w:rPr>
        <w:t>.0</w:t>
      </w:r>
      <w:r w:rsidR="00D619BC">
        <w:rPr>
          <w:rFonts w:ascii="Times New Roman" w:eastAsia="Times New Roman" w:hAnsi="Times New Roman" w:cs="Times New Roman"/>
          <w:sz w:val="28"/>
          <w:szCs w:val="28"/>
          <w:lang w:val="uk-UA" w:eastAsia="ru-RU"/>
        </w:rPr>
        <w:t>1</w:t>
      </w:r>
      <w:r w:rsidRPr="007A179B">
        <w:rPr>
          <w:rFonts w:ascii="Times New Roman" w:eastAsia="Times New Roman" w:hAnsi="Times New Roman" w:cs="Times New Roman"/>
          <w:sz w:val="28"/>
          <w:szCs w:val="28"/>
          <w:lang w:val="uk-UA" w:eastAsia="ru-RU"/>
        </w:rPr>
        <w:t>.202</w:t>
      </w:r>
      <w:r w:rsidR="00D619BC">
        <w:rPr>
          <w:rFonts w:ascii="Times New Roman" w:eastAsia="Times New Roman" w:hAnsi="Times New Roman" w:cs="Times New Roman"/>
          <w:sz w:val="28"/>
          <w:szCs w:val="28"/>
          <w:lang w:val="uk-UA" w:eastAsia="ru-RU"/>
        </w:rPr>
        <w:t>6</w:t>
      </w:r>
      <w:r w:rsidRPr="007A179B">
        <w:rPr>
          <w:rFonts w:ascii="Times New Roman" w:eastAsia="Times New Roman" w:hAnsi="Times New Roman" w:cs="Times New Roman"/>
          <w:sz w:val="28"/>
          <w:szCs w:val="28"/>
          <w:lang w:val="uk-UA" w:eastAsia="ru-RU"/>
        </w:rPr>
        <w:t xml:space="preserve"> та в той же день електронним пові</w:t>
      </w:r>
      <w:r w:rsidR="00E312CC">
        <w:rPr>
          <w:rFonts w:ascii="Times New Roman" w:eastAsia="Times New Roman" w:hAnsi="Times New Roman" w:cs="Times New Roman"/>
          <w:sz w:val="28"/>
          <w:szCs w:val="28"/>
          <w:lang w:val="uk-UA" w:eastAsia="ru-RU"/>
        </w:rPr>
        <w:t>домленням направлено декларанту</w:t>
      </w:r>
      <w:r w:rsidR="00E312CC">
        <w:rPr>
          <w:rFonts w:ascii="Times New Roman" w:eastAsia="Times New Roman" w:hAnsi="Times New Roman" w:cs="Times New Roman"/>
          <w:sz w:val="28"/>
          <w:szCs w:val="28"/>
          <w:lang w:val="uk-UA" w:eastAsia="ru-RU"/>
        </w:rPr>
        <w:br/>
      </w:r>
      <w:r w:rsidR="00624555">
        <w:rPr>
          <w:rFonts w:ascii="Times New Roman" w:hAnsi="Times New Roman"/>
          <w:sz w:val="28"/>
          <w:szCs w:val="28"/>
        </w:rPr>
        <w:t xml:space="preserve">ОСОБА-2 </w:t>
      </w:r>
      <w:r w:rsidR="003F13F4" w:rsidRPr="003F13F4">
        <w:rPr>
          <w:rFonts w:ascii="Times New Roman" w:eastAsia="Times New Roman" w:hAnsi="Times New Roman" w:cs="Times New Roman"/>
          <w:sz w:val="28"/>
          <w:szCs w:val="28"/>
          <w:lang w:val="uk-UA" w:eastAsia="ru-RU"/>
        </w:rPr>
        <w:t>згідно з вимогами наказі</w:t>
      </w:r>
      <w:r w:rsidR="00624555">
        <w:rPr>
          <w:rFonts w:ascii="Times New Roman" w:eastAsia="Times New Roman" w:hAnsi="Times New Roman" w:cs="Times New Roman"/>
          <w:sz w:val="28"/>
          <w:szCs w:val="28"/>
          <w:lang w:val="uk-UA" w:eastAsia="ru-RU"/>
        </w:rPr>
        <w:t>в Міністерства фінансів України</w:t>
      </w:r>
      <w:r w:rsidR="00624555">
        <w:rPr>
          <w:rFonts w:ascii="Times New Roman" w:eastAsia="Times New Roman" w:hAnsi="Times New Roman" w:cs="Times New Roman"/>
          <w:sz w:val="28"/>
          <w:szCs w:val="28"/>
          <w:lang w:val="uk-UA" w:eastAsia="ru-RU"/>
        </w:rPr>
        <w:br/>
      </w:r>
      <w:r w:rsidR="003F13F4" w:rsidRPr="003F13F4">
        <w:rPr>
          <w:rFonts w:ascii="Times New Roman" w:eastAsia="Times New Roman" w:hAnsi="Times New Roman" w:cs="Times New Roman"/>
          <w:sz w:val="28"/>
          <w:szCs w:val="28"/>
          <w:lang w:val="uk-UA" w:eastAsia="ru-RU"/>
        </w:rPr>
        <w:t xml:space="preserve">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w:t>
      </w:r>
      <w:r w:rsidR="004F5747">
        <w:rPr>
          <w:rFonts w:ascii="Times New Roman" w:eastAsia="Times New Roman" w:hAnsi="Times New Roman" w:cs="Times New Roman"/>
          <w:sz w:val="28"/>
          <w:szCs w:val="28"/>
          <w:lang w:val="uk-UA" w:eastAsia="ru-RU"/>
        </w:rPr>
        <w:t>адміністративного документа» та</w:t>
      </w:r>
      <w:r w:rsidR="004F5747">
        <w:rPr>
          <w:rFonts w:ascii="Times New Roman" w:eastAsia="Times New Roman" w:hAnsi="Times New Roman" w:cs="Times New Roman"/>
          <w:sz w:val="28"/>
          <w:szCs w:val="28"/>
          <w:lang w:val="uk-UA" w:eastAsia="ru-RU"/>
        </w:rPr>
        <w:br/>
      </w:r>
      <w:r w:rsidR="003F13F4" w:rsidRPr="003F13F4">
        <w:rPr>
          <w:rFonts w:ascii="Times New Roman" w:eastAsia="Times New Roman" w:hAnsi="Times New Roman" w:cs="Times New Roman"/>
          <w:sz w:val="28"/>
          <w:szCs w:val="28"/>
          <w:lang w:val="uk-UA" w:eastAsia="ru-RU"/>
        </w:rPr>
        <w:t>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w:t>
      </w:r>
      <w:r w:rsidR="003F13F4">
        <w:rPr>
          <w:rFonts w:ascii="Times New Roman" w:eastAsia="Times New Roman" w:hAnsi="Times New Roman" w:cs="Times New Roman"/>
          <w:sz w:val="28"/>
          <w:szCs w:val="28"/>
          <w:lang w:val="uk-UA" w:eastAsia="ru-RU"/>
        </w:rPr>
        <w:t>вих складових до ціни договору»</w:t>
      </w:r>
      <w:r w:rsidRPr="007A179B">
        <w:rPr>
          <w:rFonts w:ascii="Times New Roman" w:eastAsia="Times New Roman" w:hAnsi="Times New Roman" w:cs="Times New Roman"/>
          <w:sz w:val="28"/>
          <w:szCs w:val="28"/>
          <w:lang w:val="uk-UA" w:eastAsia="ru-RU"/>
        </w:rPr>
        <w:t xml:space="preserve">. На підставі такого рішення товар «Рукава високого тиску </w:t>
      </w:r>
      <w:r w:rsidRPr="00624555">
        <w:rPr>
          <w:rFonts w:ascii="Times New Roman" w:eastAsia="Times New Roman" w:hAnsi="Times New Roman" w:cs="Times New Roman"/>
          <w:sz w:val="28"/>
          <w:szCs w:val="28"/>
          <w:lang w:val="uk-UA" w:eastAsia="ru-RU"/>
        </w:rPr>
        <w:t>eb07f1e9f710e340e00b839a72d179b0f5f40dfc040735b905e1742e4c75994ae1318d4a603dfbb5569e2bb09fe0b0c143ae61872c27a1f6a2450c3e80f4603f8dc87d00dcf0ef5f01a8ab6705b6e0b14810c5ff35d139c3eea3d774d5535434</w:t>
      </w:r>
      <w:r w:rsidRPr="007A179B">
        <w:rPr>
          <w:rFonts w:ascii="Times New Roman" w:eastAsia="Times New Roman" w:hAnsi="Times New Roman" w:cs="Times New Roman"/>
          <w:sz w:val="28"/>
          <w:szCs w:val="28"/>
          <w:lang w:val="uk-UA" w:eastAsia="ru-RU"/>
        </w:rPr>
        <w:t xml:space="preserve"> (далі – тов</w:t>
      </w:r>
      <w:r w:rsidR="009469D7">
        <w:rPr>
          <w:rFonts w:ascii="Times New Roman" w:eastAsia="Times New Roman" w:hAnsi="Times New Roman" w:cs="Times New Roman"/>
          <w:sz w:val="28"/>
          <w:szCs w:val="28"/>
          <w:lang w:val="uk-UA" w:eastAsia="ru-RU"/>
        </w:rPr>
        <w:t xml:space="preserve">ар) випущений у вільний обіг за </w:t>
      </w:r>
      <w:r w:rsidR="009469D7">
        <w:rPr>
          <w:rFonts w:ascii="Times New Roman" w:hAnsi="Times New Roman"/>
          <w:sz w:val="28"/>
          <w:szCs w:val="28"/>
          <w:lang w:val="uk-UA"/>
        </w:rPr>
        <w:t>електронною митною декларацією (далі – ЕМД)</w:t>
      </w:r>
      <w:r w:rsidRPr="007A179B">
        <w:rPr>
          <w:rFonts w:ascii="Times New Roman" w:eastAsia="Times New Roman" w:hAnsi="Times New Roman" w:cs="Times New Roman"/>
          <w:sz w:val="28"/>
          <w:szCs w:val="28"/>
          <w:lang w:val="uk-UA" w:eastAsia="ru-RU"/>
        </w:rPr>
        <w:t xml:space="preserve"> від </w:t>
      </w:r>
      <w:r w:rsidR="00D619BC">
        <w:rPr>
          <w:rFonts w:ascii="Times New Roman" w:eastAsia="Times New Roman" w:hAnsi="Times New Roman" w:cs="Times New Roman"/>
          <w:sz w:val="28"/>
          <w:szCs w:val="28"/>
          <w:lang w:val="uk-UA" w:eastAsia="ru-RU"/>
        </w:rPr>
        <w:t>05</w:t>
      </w:r>
      <w:r w:rsidRPr="007A179B">
        <w:rPr>
          <w:rFonts w:ascii="Times New Roman" w:eastAsia="Times New Roman" w:hAnsi="Times New Roman" w:cs="Times New Roman"/>
          <w:sz w:val="28"/>
          <w:szCs w:val="28"/>
          <w:lang w:val="uk-UA" w:eastAsia="ru-RU"/>
        </w:rPr>
        <w:t>.0</w:t>
      </w:r>
      <w:r w:rsidR="00D619BC">
        <w:rPr>
          <w:rFonts w:ascii="Times New Roman" w:eastAsia="Times New Roman" w:hAnsi="Times New Roman" w:cs="Times New Roman"/>
          <w:sz w:val="28"/>
          <w:szCs w:val="28"/>
          <w:lang w:val="uk-UA" w:eastAsia="ru-RU"/>
        </w:rPr>
        <w:t>1</w:t>
      </w:r>
      <w:r w:rsidRPr="007A179B">
        <w:rPr>
          <w:rFonts w:ascii="Times New Roman" w:eastAsia="Times New Roman" w:hAnsi="Times New Roman" w:cs="Times New Roman"/>
          <w:sz w:val="28"/>
          <w:szCs w:val="28"/>
          <w:lang w:val="uk-UA" w:eastAsia="ru-RU"/>
        </w:rPr>
        <w:t>.202</w:t>
      </w:r>
      <w:r w:rsidR="00D619BC">
        <w:rPr>
          <w:rFonts w:ascii="Times New Roman" w:eastAsia="Times New Roman" w:hAnsi="Times New Roman" w:cs="Times New Roman"/>
          <w:sz w:val="28"/>
          <w:szCs w:val="28"/>
          <w:lang w:val="uk-UA" w:eastAsia="ru-RU"/>
        </w:rPr>
        <w:t>6</w:t>
      </w:r>
      <w:r w:rsidR="00CB4451">
        <w:rPr>
          <w:rFonts w:ascii="Times New Roman" w:eastAsia="Times New Roman" w:hAnsi="Times New Roman" w:cs="Times New Roman"/>
          <w:sz w:val="28"/>
          <w:szCs w:val="28"/>
          <w:lang w:val="uk-UA" w:eastAsia="ru-RU"/>
        </w:rPr>
        <w:br/>
      </w:r>
      <w:r w:rsidRPr="007A179B">
        <w:rPr>
          <w:rFonts w:ascii="Times New Roman" w:eastAsia="Times New Roman" w:hAnsi="Times New Roman" w:cs="Times New Roman"/>
          <w:sz w:val="28"/>
          <w:szCs w:val="28"/>
          <w:lang w:val="uk-UA" w:eastAsia="ru-RU"/>
        </w:rPr>
        <w:t>№</w:t>
      </w:r>
      <w:r w:rsidRPr="007A179B">
        <w:rPr>
          <w:rFonts w:ascii="Times New Roman" w:eastAsia="Times New Roman" w:hAnsi="Times New Roman" w:cs="Times New Roman"/>
          <w:sz w:val="24"/>
          <w:szCs w:val="24"/>
          <w:lang w:val="uk-UA" w:eastAsia="ru-RU"/>
        </w:rPr>
        <w:t xml:space="preserve"> </w:t>
      </w:r>
      <w:r w:rsidR="00D619BC">
        <w:rPr>
          <w:rFonts w:ascii="Times New Roman" w:eastAsia="Times New Roman" w:hAnsi="Times New Roman"/>
          <w:sz w:val="28"/>
          <w:szCs w:val="28"/>
          <w:lang w:val="uk-UA" w:eastAsia="ru-RU"/>
        </w:rPr>
        <w:t>UA209140/2026/000176</w:t>
      </w:r>
      <w:r w:rsidRPr="007A179B">
        <w:rPr>
          <w:rFonts w:ascii="Times New Roman" w:eastAsia="Times New Roman" w:hAnsi="Times New Roman" w:cs="Times New Roman"/>
          <w:sz w:val="28"/>
          <w:szCs w:val="28"/>
          <w:lang w:val="uk-UA" w:eastAsia="ru-RU"/>
        </w:rPr>
        <w:t xml:space="preserve"> </w:t>
      </w:r>
      <w:r w:rsidRPr="00624555">
        <w:rPr>
          <w:rFonts w:ascii="Times New Roman" w:eastAsia="Times New Roman" w:hAnsi="Times New Roman" w:cs="Times New Roman"/>
          <w:sz w:val="28"/>
          <w:szCs w:val="28"/>
          <w:lang w:val="uk-UA" w:eastAsia="ru-RU"/>
        </w:rPr>
        <w:t>89b11812b1a348696e6303dd92a5cb5a009e2509f3e0a5466f73b393733c25b3</w:t>
      </w:r>
      <w:r w:rsidR="00257FF4" w:rsidRPr="00624555">
        <w:rPr>
          <w:rFonts w:ascii="Times New Roman" w:eastAsia="Times New Roman" w:hAnsi="Times New Roman" w:cs="Times New Roman"/>
          <w:sz w:val="28"/>
          <w:szCs w:val="28"/>
          <w:lang w:val="uk-UA" w:eastAsia="ru-RU"/>
        </w:rPr>
        <w:t>615293fe7fcfc57c90633c3f5b4a71ddb09bac7de6e119a11a779c7568e7c66a</w:t>
      </w:r>
      <w:r w:rsidRPr="00624555">
        <w:rPr>
          <w:rFonts w:ascii="Times New Roman" w:eastAsia="Times New Roman" w:hAnsi="Times New Roman" w:cs="Times New Roman"/>
          <w:sz w:val="28"/>
          <w:szCs w:val="28"/>
          <w:lang w:val="uk-UA" w:eastAsia="ru-RU"/>
        </w:rPr>
        <w:t>4b68ab3847feda7d6c62c1fbcbeebfa35eab7351ed5e78f4ddadea5df64b8015</w:t>
      </w:r>
      <w:r w:rsidR="00257FF4" w:rsidRPr="00624555">
        <w:rPr>
          <w:rFonts w:ascii="Times New Roman" w:eastAsia="Times New Roman" w:hAnsi="Times New Roman" w:cs="Times New Roman"/>
          <w:sz w:val="28"/>
          <w:szCs w:val="28"/>
          <w:highlight w:val="yellow"/>
          <w:lang w:val="uk-UA" w:eastAsia="ru-RU"/>
        </w:rPr>
        <w:t xml:space="preserve"> </w:t>
      </w:r>
      <w:r w:rsidRPr="00624555">
        <w:rPr>
          <w:rFonts w:ascii="Times New Roman" w:eastAsia="Times New Roman" w:hAnsi="Times New Roman" w:cs="Times New Roman"/>
          <w:sz w:val="28"/>
          <w:szCs w:val="28"/>
          <w:lang w:val="uk-UA" w:eastAsia="ru-RU"/>
        </w:rPr>
        <w:t>39cd5c2e6d0d2b3a2bb7610c44227946b703a6d6e9150c3d3d6456dbbaf0da3f</w:t>
      </w:r>
    </w:p>
    <w:p w:rsidR="007A179B" w:rsidRPr="007A179B" w:rsidRDefault="007A179B" w:rsidP="007A179B">
      <w:pPr>
        <w:spacing w:after="0" w:line="240" w:lineRule="auto"/>
        <w:ind w:firstLine="567"/>
        <w:jc w:val="both"/>
        <w:rPr>
          <w:rFonts w:ascii="Verdana" w:eastAsia="Times New Roman" w:hAnsi="Verdana" w:cs="Times New Roman"/>
          <w:sz w:val="20"/>
          <w:szCs w:val="20"/>
          <w:lang w:val="uk-UA" w:eastAsia="uk-UA"/>
        </w:rPr>
      </w:pPr>
      <w:r w:rsidRPr="007A179B">
        <w:rPr>
          <w:rFonts w:ascii="Times New Roman" w:eastAsia="Times New Roman" w:hAnsi="Times New Roman" w:cs="Times New Roman"/>
          <w:sz w:val="28"/>
          <w:szCs w:val="28"/>
          <w:lang w:val="uk-UA" w:eastAsia="ru-RU"/>
        </w:rPr>
        <w:t xml:space="preserve">Під поважними причинами слід розуміти лише ті обставини, які були чи об’єктивно є непереборними, тобто не залежать від волевиявлення особи, що звернулася зі скаргою, пов’язані з дійсно істотними обставинами, перешкодами чи труднощами, що унеможливили своєчасне подання скарги. Такі обставини мають бути підтверджені відповідними та належними доказами. Обставина (або кілька обставин), що стала причиною пропуску строку подання скарги, може вважатися поважною, якщо вона відповідає одночасно усім таким умовам: </w:t>
      </w:r>
      <w:r w:rsidRPr="007A179B">
        <w:rPr>
          <w:rFonts w:ascii="Times New Roman" w:eastAsia="Times New Roman" w:hAnsi="Times New Roman" w:cs="Times New Roman"/>
          <w:sz w:val="28"/>
          <w:szCs w:val="28"/>
          <w:lang w:val="uk-UA" w:eastAsia="ru-RU"/>
        </w:rPr>
        <w:br/>
        <w:t>1) безпосередньо унеможливлює або ускладнює можливість вчинення дій у визначений законом строк; 2) виникла об’єктивно, незалежно від волі особи, яка пропустила строк; 3) виникла п</w:t>
      </w:r>
      <w:r w:rsidR="00CC79B0">
        <w:rPr>
          <w:rFonts w:ascii="Times New Roman" w:eastAsia="Times New Roman" w:hAnsi="Times New Roman" w:cs="Times New Roman"/>
          <w:sz w:val="28"/>
          <w:szCs w:val="28"/>
          <w:lang w:val="uk-UA" w:eastAsia="ru-RU"/>
        </w:rPr>
        <w:t>ротягом строку, який пропущено;</w:t>
      </w:r>
      <w:r w:rsidR="00CC79B0">
        <w:rPr>
          <w:rFonts w:ascii="Times New Roman" w:eastAsia="Times New Roman" w:hAnsi="Times New Roman" w:cs="Times New Roman"/>
          <w:sz w:val="28"/>
          <w:szCs w:val="28"/>
          <w:lang w:val="uk-UA" w:eastAsia="ru-RU"/>
        </w:rPr>
        <w:br/>
      </w:r>
      <w:r w:rsidRPr="007A179B">
        <w:rPr>
          <w:rFonts w:ascii="Times New Roman" w:eastAsia="Times New Roman" w:hAnsi="Times New Roman" w:cs="Times New Roman"/>
          <w:sz w:val="28"/>
          <w:szCs w:val="28"/>
          <w:lang w:val="uk-UA" w:eastAsia="ru-RU"/>
        </w:rPr>
        <w:t xml:space="preserve">4) підтверджується належними і допустимими засобами доказування. Тобто, поважними причинами можуть визнаватися лише такі обставини, які є </w:t>
      </w:r>
      <w:r w:rsidRPr="007A179B">
        <w:rPr>
          <w:rFonts w:ascii="Times New Roman" w:eastAsia="Times New Roman" w:hAnsi="Times New Roman" w:cs="Times New Roman"/>
          <w:sz w:val="28"/>
          <w:szCs w:val="28"/>
          <w:lang w:val="uk-UA" w:eastAsia="ru-RU"/>
        </w:rPr>
        <w:lastRenderedPageBreak/>
        <w:t>об’єктивно непереборними, не залежать від волевиявлення особи, що звернулась з адміністративним позовом, пов’язані з дійсно істотними перешкодами чи труднощами для своєчасного вчинення процесуальних дій та підтверджені належним чином.</w:t>
      </w:r>
    </w:p>
    <w:p w:rsidR="007A179B" w:rsidRPr="007A179B" w:rsidRDefault="007A179B" w:rsidP="007A179B">
      <w:pPr>
        <w:spacing w:after="0" w:line="240" w:lineRule="auto"/>
        <w:ind w:firstLine="567"/>
        <w:jc w:val="both"/>
        <w:rPr>
          <w:rFonts w:ascii="Verdana" w:eastAsia="Times New Roman" w:hAnsi="Verdana" w:cs="Times New Roman"/>
          <w:sz w:val="20"/>
          <w:szCs w:val="20"/>
          <w:lang w:val="uk-UA" w:eastAsia="ru-RU"/>
        </w:rPr>
      </w:pPr>
      <w:r w:rsidRPr="007A179B">
        <w:rPr>
          <w:rFonts w:ascii="Times New Roman" w:eastAsia="Times New Roman" w:hAnsi="Times New Roman" w:cs="Times New Roman"/>
          <w:sz w:val="28"/>
          <w:szCs w:val="28"/>
          <w:lang w:val="uk-UA" w:eastAsia="ru-RU"/>
        </w:rPr>
        <w:t>Правова позиція аналогічного змісту викладена у постанові Верховного Суду від 22.06.2021 у справі №120/5780/20-а.</w:t>
      </w:r>
    </w:p>
    <w:p w:rsidR="00DE3554" w:rsidRPr="003F1A9D" w:rsidRDefault="007A179B" w:rsidP="003F1A9D">
      <w:pPr>
        <w:spacing w:after="0" w:line="240" w:lineRule="auto"/>
        <w:ind w:firstLine="567"/>
        <w:jc w:val="both"/>
        <w:rPr>
          <w:rFonts w:ascii="Verdana" w:eastAsia="Times New Roman" w:hAnsi="Verdana" w:cs="Times New Roman"/>
          <w:sz w:val="20"/>
          <w:szCs w:val="20"/>
          <w:lang w:val="uk-UA" w:eastAsia="ru-RU"/>
        </w:rPr>
      </w:pPr>
      <w:r w:rsidRPr="007A179B">
        <w:rPr>
          <w:rFonts w:ascii="Times New Roman" w:eastAsia="Times New Roman" w:hAnsi="Times New Roman" w:cs="Times New Roman"/>
          <w:sz w:val="28"/>
          <w:szCs w:val="28"/>
          <w:lang w:val="uk-UA" w:eastAsia="ru-RU"/>
        </w:rPr>
        <w:t>Підстави пропуску особою строку на оскарження рішення митниці можуть бути визнані поважними, а строк поновлено лише у разі, якщо вони пов'язані з дійсно непереборними та об’єктивними перешкодами, істотними труднощами, які не залежали від волі особи та унеможливили звернення із скаргою у встановлений Кодексом строк.</w:t>
      </w:r>
    </w:p>
    <w:p w:rsidR="005103A0" w:rsidRDefault="006E008A" w:rsidP="00DE3554">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cs="Times New Roman"/>
          <w:sz w:val="28"/>
          <w:szCs w:val="28"/>
          <w:lang w:val="uk-UA" w:eastAsia="ru-RU"/>
        </w:rPr>
        <w:t xml:space="preserve">Зі змісту скарги </w:t>
      </w:r>
      <w:r w:rsidR="005103A0">
        <w:rPr>
          <w:rFonts w:ascii="Times New Roman" w:eastAsia="Times New Roman" w:hAnsi="Times New Roman" w:cs="Times New Roman"/>
          <w:sz w:val="28"/>
          <w:szCs w:val="28"/>
          <w:lang w:val="uk-UA" w:eastAsia="ru-RU"/>
        </w:rPr>
        <w:t xml:space="preserve">вбачається, що </w:t>
      </w:r>
      <w:r w:rsidR="008E72D3">
        <w:rPr>
          <w:rFonts w:ascii="Times New Roman" w:eastAsia="Times New Roman" w:hAnsi="Times New Roman"/>
          <w:sz w:val="28"/>
          <w:szCs w:val="28"/>
          <w:lang w:val="uk-UA" w:eastAsia="ru-RU"/>
        </w:rPr>
        <w:t>причин</w:t>
      </w:r>
      <w:r w:rsidR="00DE3554">
        <w:rPr>
          <w:rFonts w:ascii="Times New Roman" w:eastAsia="Times New Roman" w:hAnsi="Times New Roman"/>
          <w:sz w:val="28"/>
          <w:szCs w:val="28"/>
          <w:lang w:val="uk-UA" w:eastAsia="ru-RU"/>
        </w:rPr>
        <w:t>ою</w:t>
      </w:r>
      <w:r w:rsidR="008E72D3">
        <w:rPr>
          <w:rFonts w:ascii="Times New Roman" w:eastAsia="Times New Roman" w:hAnsi="Times New Roman"/>
          <w:sz w:val="28"/>
          <w:szCs w:val="28"/>
          <w:lang w:val="uk-UA" w:eastAsia="ru-RU"/>
        </w:rPr>
        <w:t xml:space="preserve"> пропуску строку оскарження </w:t>
      </w:r>
      <w:r w:rsidR="005103A0">
        <w:rPr>
          <w:rFonts w:ascii="Times New Roman" w:eastAsia="Times New Roman" w:hAnsi="Times New Roman"/>
          <w:sz w:val="28"/>
          <w:szCs w:val="28"/>
          <w:lang w:val="uk-UA" w:eastAsia="ru-RU"/>
        </w:rPr>
        <w:t>Р</w:t>
      </w:r>
      <w:r w:rsidR="008E72D3">
        <w:rPr>
          <w:rFonts w:ascii="Times New Roman" w:eastAsia="Times New Roman" w:hAnsi="Times New Roman"/>
          <w:sz w:val="28"/>
          <w:szCs w:val="28"/>
          <w:lang w:val="uk-UA" w:eastAsia="ru-RU"/>
        </w:rPr>
        <w:t xml:space="preserve">ішення </w:t>
      </w:r>
      <w:r w:rsidR="005103A0">
        <w:rPr>
          <w:rFonts w:ascii="Times New Roman" w:eastAsia="Times New Roman" w:hAnsi="Times New Roman"/>
          <w:sz w:val="28"/>
          <w:szCs w:val="28"/>
          <w:lang w:val="uk-UA" w:eastAsia="ru-RU"/>
        </w:rPr>
        <w:t>стала необхідність отримання</w:t>
      </w:r>
      <w:r w:rsidR="00A17ECA">
        <w:rPr>
          <w:rFonts w:ascii="Times New Roman" w:eastAsia="Times New Roman" w:hAnsi="Times New Roman"/>
          <w:sz w:val="28"/>
          <w:szCs w:val="28"/>
          <w:lang w:val="uk-UA" w:eastAsia="ru-RU"/>
        </w:rPr>
        <w:t xml:space="preserve"> та збирання</w:t>
      </w:r>
      <w:r w:rsidR="005103A0">
        <w:rPr>
          <w:rFonts w:ascii="Times New Roman" w:eastAsia="Times New Roman" w:hAnsi="Times New Roman"/>
          <w:sz w:val="28"/>
          <w:szCs w:val="28"/>
          <w:lang w:val="uk-UA" w:eastAsia="ru-RU"/>
        </w:rPr>
        <w:t xml:space="preserve"> скаржником </w:t>
      </w:r>
      <w:r w:rsidR="00DE3554" w:rsidRPr="00DE3554">
        <w:rPr>
          <w:rFonts w:ascii="Times New Roman" w:eastAsia="Calibri" w:hAnsi="Times New Roman" w:cs="Times New Roman"/>
          <w:bCs/>
          <w:sz w:val="28"/>
          <w:szCs w:val="28"/>
          <w:lang w:val="uk-UA"/>
        </w:rPr>
        <w:t>додаткових документів</w:t>
      </w:r>
      <w:r w:rsidR="005103A0">
        <w:rPr>
          <w:rFonts w:ascii="Times New Roman" w:eastAsia="Calibri" w:hAnsi="Times New Roman" w:cs="Times New Roman"/>
          <w:bCs/>
          <w:sz w:val="28"/>
          <w:szCs w:val="28"/>
          <w:lang w:val="uk-UA"/>
        </w:rPr>
        <w:t xml:space="preserve"> </w:t>
      </w:r>
      <w:r w:rsidR="0032184E" w:rsidRPr="00624555">
        <w:rPr>
          <w:rFonts w:ascii="Times New Roman" w:eastAsia="Calibri" w:hAnsi="Times New Roman" w:cs="Times New Roman"/>
          <w:bCs/>
          <w:sz w:val="28"/>
          <w:szCs w:val="28"/>
          <w:lang w:val="uk-UA"/>
        </w:rPr>
        <w:t>52bd194989a86b5bcc3443a3c87c592eeeba559e224f16c612ec7e1a392f99aa</w:t>
      </w:r>
      <w:r w:rsidR="0032184E" w:rsidRPr="00624555">
        <w:rPr>
          <w:rFonts w:ascii="Times New Roman" w:eastAsia="Times New Roman" w:hAnsi="Times New Roman"/>
          <w:sz w:val="28"/>
          <w:szCs w:val="28"/>
          <w:lang w:val="uk-UA" w:eastAsia="ru-RU"/>
        </w:rPr>
        <w:t>6187c4c2897a1f63be4893a0215bded5afeb8ba90e084895369bd989a8a2aa31</w:t>
      </w:r>
      <w:r w:rsidR="0032184E" w:rsidRPr="00624555">
        <w:rPr>
          <w:rFonts w:ascii="Times New Roman" w:hAnsi="Times New Roman"/>
          <w:bCs/>
          <w:sz w:val="28"/>
          <w:szCs w:val="28"/>
          <w:lang w:val="uk-UA"/>
        </w:rPr>
        <w:t>c50f50ca5f89615c5eac6fa1ae87f89cddd43b7de7df37754f249868a85ae0a9</w:t>
      </w:r>
      <w:r w:rsidR="00A17ECA" w:rsidRPr="00624555">
        <w:rPr>
          <w:rFonts w:ascii="Times New Roman" w:eastAsia="Times New Roman" w:hAnsi="Times New Roman"/>
          <w:sz w:val="28"/>
          <w:szCs w:val="28"/>
          <w:lang w:val="uk-UA" w:eastAsia="ru-RU"/>
        </w:rPr>
        <w:t>cdb4ee2aea69cc6a83331bbe96dc2caa9a299d21329efb0336fc02a82e1839a8</w:t>
      </w:r>
    </w:p>
    <w:p w:rsidR="00B52F3C" w:rsidRPr="00B52F3C" w:rsidRDefault="0032184E" w:rsidP="00B52F3C">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bCs/>
          <w:sz w:val="28"/>
          <w:szCs w:val="28"/>
          <w:lang w:val="uk-UA"/>
        </w:rPr>
        <w:t>Однак</w:t>
      </w:r>
      <w:r w:rsidR="00B52F3C" w:rsidRPr="00B52F3C">
        <w:rPr>
          <w:rFonts w:ascii="Times New Roman" w:eastAsia="Calibri" w:hAnsi="Times New Roman" w:cs="Times New Roman"/>
          <w:bCs/>
          <w:sz w:val="28"/>
          <w:szCs w:val="28"/>
          <w:lang w:val="uk-UA"/>
        </w:rPr>
        <w:t xml:space="preserve"> слід відмітити</w:t>
      </w:r>
      <w:r w:rsidR="00B52F3C">
        <w:rPr>
          <w:rFonts w:ascii="Times New Roman" w:eastAsia="Calibri" w:hAnsi="Times New Roman" w:cs="Times New Roman"/>
          <w:bCs/>
          <w:sz w:val="28"/>
          <w:szCs w:val="28"/>
          <w:lang w:val="uk-UA"/>
        </w:rPr>
        <w:t xml:space="preserve">, що </w:t>
      </w:r>
      <w:r w:rsidR="00D013F0">
        <w:rPr>
          <w:rFonts w:ascii="Times New Roman" w:eastAsia="Times New Roman" w:hAnsi="Times New Roman"/>
          <w:sz w:val="28"/>
          <w:szCs w:val="28"/>
          <w:lang w:val="uk-UA" w:eastAsia="uk-UA"/>
        </w:rPr>
        <w:t xml:space="preserve">у разі незгоди з рішенням митного органу про коригування заявленої митної вартості товарів, </w:t>
      </w:r>
      <w:r w:rsidR="00397AC9">
        <w:rPr>
          <w:rFonts w:ascii="Times New Roman" w:eastAsia="Times New Roman" w:hAnsi="Times New Roman"/>
          <w:sz w:val="28"/>
          <w:szCs w:val="28"/>
          <w:lang w:val="uk-UA" w:eastAsia="uk-UA"/>
        </w:rPr>
        <w:t>декларант</w:t>
      </w:r>
      <w:r>
        <w:rPr>
          <w:rFonts w:ascii="Times New Roman" w:eastAsia="Times New Roman" w:hAnsi="Times New Roman"/>
          <w:sz w:val="28"/>
          <w:szCs w:val="28"/>
          <w:lang w:val="uk-UA" w:eastAsia="uk-UA"/>
        </w:rPr>
        <w:t xml:space="preserve"> </w:t>
      </w:r>
      <w:r w:rsidR="00D013F0">
        <w:rPr>
          <w:rFonts w:ascii="Times New Roman" w:eastAsia="Times New Roman" w:hAnsi="Times New Roman"/>
          <w:sz w:val="28"/>
          <w:szCs w:val="28"/>
          <w:lang w:val="uk-UA" w:eastAsia="uk-UA"/>
        </w:rPr>
        <w:t>який заявляє митну вартість,</w:t>
      </w:r>
      <w:r w:rsidR="00D013F0" w:rsidRPr="00B52F3C">
        <w:rPr>
          <w:rFonts w:ascii="Times New Roman" w:eastAsia="Times New Roman" w:hAnsi="Times New Roman" w:cs="Times New Roman"/>
          <w:bCs/>
          <w:sz w:val="28"/>
          <w:szCs w:val="28"/>
          <w:lang w:val="uk-UA" w:eastAsia="ru-RU"/>
        </w:rPr>
        <w:t xml:space="preserve"> </w:t>
      </w:r>
      <w:r w:rsidR="00D013F0">
        <w:rPr>
          <w:rFonts w:ascii="Times New Roman" w:eastAsia="Times New Roman" w:hAnsi="Times New Roman" w:cs="Times New Roman"/>
          <w:bCs/>
          <w:sz w:val="28"/>
          <w:szCs w:val="28"/>
          <w:lang w:val="uk-UA" w:eastAsia="ru-RU"/>
        </w:rPr>
        <w:t>відповідно до положень</w:t>
      </w:r>
      <w:r w:rsidR="00B52F3C" w:rsidRPr="00B52F3C">
        <w:rPr>
          <w:rFonts w:ascii="Times New Roman" w:eastAsia="Times New Roman" w:hAnsi="Times New Roman" w:cs="Times New Roman"/>
          <w:bCs/>
          <w:sz w:val="28"/>
          <w:szCs w:val="28"/>
          <w:lang w:val="uk-UA" w:eastAsia="ru-RU"/>
        </w:rPr>
        <w:t xml:space="preserve"> пунктів 2 і 4 ча</w:t>
      </w:r>
      <w:r w:rsidR="00D013F0">
        <w:rPr>
          <w:rFonts w:ascii="Times New Roman" w:eastAsia="Times New Roman" w:hAnsi="Times New Roman" w:cs="Times New Roman"/>
          <w:bCs/>
          <w:sz w:val="28"/>
          <w:szCs w:val="28"/>
          <w:lang w:val="uk-UA" w:eastAsia="ru-RU"/>
        </w:rPr>
        <w:t>стини третьої статті 52 Кодексу</w:t>
      </w:r>
      <w:r w:rsidR="00B52F3C" w:rsidRPr="00B52F3C">
        <w:rPr>
          <w:rFonts w:ascii="Times New Roman" w:eastAsia="Times New Roman" w:hAnsi="Times New Roman" w:cs="Times New Roman"/>
          <w:sz w:val="28"/>
          <w:szCs w:val="28"/>
          <w:lang w:val="uk-UA" w:eastAsia="ru-RU"/>
        </w:rPr>
        <w:t xml:space="preserve"> одночасно має право на:</w:t>
      </w:r>
    </w:p>
    <w:p w:rsidR="00B52F3C" w:rsidRPr="00B52F3C" w:rsidRDefault="00B52F3C" w:rsidP="007F66D7">
      <w:pPr>
        <w:spacing w:after="0" w:line="240" w:lineRule="auto"/>
        <w:ind w:firstLine="567"/>
        <w:jc w:val="both"/>
        <w:rPr>
          <w:rFonts w:ascii="Times New Roman" w:eastAsia="Times New Roman" w:hAnsi="Times New Roman" w:cs="Times New Roman"/>
          <w:sz w:val="28"/>
          <w:szCs w:val="28"/>
          <w:lang w:val="uk-UA" w:eastAsia="uk-UA"/>
        </w:rPr>
      </w:pPr>
      <w:r w:rsidRPr="00B52F3C">
        <w:rPr>
          <w:rFonts w:ascii="Times New Roman" w:eastAsia="Times New Roman" w:hAnsi="Times New Roman" w:cs="Times New Roman"/>
          <w:sz w:val="28"/>
          <w:szCs w:val="28"/>
          <w:lang w:val="uk-UA" w:eastAsia="ru-RU"/>
        </w:rPr>
        <w:t>випуск у вільний обіг товарів, що декларуються</w:t>
      </w:r>
      <w:r w:rsidRPr="00B52F3C">
        <w:rPr>
          <w:rFonts w:ascii="Times New Roman" w:eastAsia="Times New Roman" w:hAnsi="Times New Roman" w:cs="Times New Roman"/>
          <w:sz w:val="28"/>
          <w:szCs w:val="28"/>
          <w:lang w:val="uk-UA" w:eastAsia="uk-UA"/>
        </w:rPr>
        <w:t xml:space="preserve"> </w:t>
      </w:r>
      <w:r w:rsidR="007F66D7">
        <w:rPr>
          <w:rFonts w:ascii="Times New Roman" w:eastAsia="Times New Roman" w:hAnsi="Times New Roman" w:cs="Times New Roman"/>
          <w:sz w:val="28"/>
          <w:szCs w:val="28"/>
          <w:lang w:val="uk-UA" w:eastAsia="uk-UA"/>
        </w:rPr>
        <w:t>–</w:t>
      </w:r>
      <w:r w:rsidRPr="00B52F3C">
        <w:rPr>
          <w:rFonts w:ascii="Times New Roman" w:eastAsia="Times New Roman" w:hAnsi="Times New Roman" w:cs="Times New Roman"/>
          <w:sz w:val="28"/>
          <w:szCs w:val="28"/>
          <w:lang w:val="uk-UA" w:eastAsia="uk-UA"/>
        </w:rPr>
        <w:t xml:space="preserve"> за умови сплати митних платежів згідно із заявленою митною вартістю товарів та надання забезпечення сплати митних платежів відповідно до</w:t>
      </w:r>
      <w:r w:rsidRPr="00B52F3C">
        <w:rPr>
          <w:rFonts w:ascii="Times New Roman" w:eastAsia="Times New Roman" w:hAnsi="Times New Roman" w:cs="Times New Roman"/>
          <w:sz w:val="28"/>
          <w:szCs w:val="28"/>
          <w:lang w:val="ru-RU" w:eastAsia="uk-UA"/>
        </w:rPr>
        <w:t xml:space="preserve"> </w:t>
      </w:r>
      <w:hyperlink r:id="rId10" w:anchor="n2535" w:history="1">
        <w:r w:rsidRPr="00C532A4">
          <w:rPr>
            <w:rFonts w:ascii="Times New Roman" w:eastAsia="Times New Roman" w:hAnsi="Times New Roman" w:cs="Times New Roman"/>
            <w:color w:val="0000FF"/>
            <w:sz w:val="28"/>
            <w:szCs w:val="28"/>
            <w:lang w:val="uk-UA" w:eastAsia="uk-UA"/>
          </w:rPr>
          <w:t>розділу Х</w:t>
        </w:r>
      </w:hyperlink>
      <w:r w:rsidRPr="00C532A4">
        <w:rPr>
          <w:rFonts w:ascii="Times New Roman" w:eastAsia="Times New Roman" w:hAnsi="Times New Roman" w:cs="Times New Roman"/>
          <w:sz w:val="28"/>
          <w:szCs w:val="28"/>
          <w:lang w:val="ru-RU" w:eastAsia="uk-UA"/>
        </w:rPr>
        <w:t xml:space="preserve"> </w:t>
      </w:r>
      <w:r w:rsidRPr="00B52F3C">
        <w:rPr>
          <w:rFonts w:ascii="Times New Roman" w:eastAsia="Times New Roman" w:hAnsi="Times New Roman" w:cs="Times New Roman"/>
          <w:sz w:val="28"/>
          <w:szCs w:val="28"/>
          <w:lang w:val="uk-UA" w:eastAsia="uk-UA"/>
        </w:rPr>
        <w:t>Кодексу в розмірі, визначеному митним органом відповідно до</w:t>
      </w:r>
      <w:r w:rsidRPr="00B52F3C">
        <w:rPr>
          <w:rFonts w:ascii="Times New Roman" w:eastAsia="Times New Roman" w:hAnsi="Times New Roman" w:cs="Times New Roman"/>
          <w:sz w:val="28"/>
          <w:szCs w:val="28"/>
          <w:lang w:val="ru-RU" w:eastAsia="uk-UA"/>
        </w:rPr>
        <w:t xml:space="preserve"> </w:t>
      </w:r>
      <w:hyperlink r:id="rId11" w:anchor="n4502" w:history="1">
        <w:r w:rsidRPr="00C532A4">
          <w:rPr>
            <w:rFonts w:ascii="Times New Roman" w:eastAsia="Times New Roman" w:hAnsi="Times New Roman" w:cs="Times New Roman"/>
            <w:color w:val="0000FF"/>
            <w:sz w:val="28"/>
            <w:szCs w:val="28"/>
            <w:lang w:val="uk-UA" w:eastAsia="uk-UA"/>
          </w:rPr>
          <w:t>частини сьомої</w:t>
        </w:r>
      </w:hyperlink>
      <w:r w:rsidRPr="00B52F3C">
        <w:rPr>
          <w:rFonts w:ascii="Times New Roman" w:eastAsia="Times New Roman" w:hAnsi="Times New Roman" w:cs="Times New Roman"/>
          <w:sz w:val="28"/>
          <w:szCs w:val="28"/>
          <w:lang w:val="ru-RU" w:eastAsia="uk-UA"/>
        </w:rPr>
        <w:t xml:space="preserve"> </w:t>
      </w:r>
      <w:r w:rsidRPr="00B52F3C">
        <w:rPr>
          <w:rFonts w:ascii="Times New Roman" w:eastAsia="Times New Roman" w:hAnsi="Times New Roman" w:cs="Times New Roman"/>
          <w:sz w:val="28"/>
          <w:szCs w:val="28"/>
          <w:lang w:val="uk-UA" w:eastAsia="uk-UA"/>
        </w:rPr>
        <w:t>статті 55 Кодексу</w:t>
      </w:r>
      <w:r w:rsidRPr="00B52F3C">
        <w:rPr>
          <w:rFonts w:ascii="Times New Roman" w:eastAsia="Times New Roman" w:hAnsi="Times New Roman" w:cs="Times New Roman"/>
          <w:sz w:val="28"/>
          <w:szCs w:val="28"/>
          <w:lang w:val="uk-UA" w:eastAsia="ru-RU"/>
        </w:rPr>
        <w:t>;</w:t>
      </w:r>
    </w:p>
    <w:p w:rsidR="00B52F3C" w:rsidRPr="00B52F3C" w:rsidRDefault="00B52F3C" w:rsidP="00B52F3C">
      <w:pPr>
        <w:spacing w:after="0" w:line="240" w:lineRule="auto"/>
        <w:ind w:firstLine="567"/>
        <w:jc w:val="both"/>
        <w:rPr>
          <w:rFonts w:ascii="Times New Roman" w:eastAsia="Times New Roman" w:hAnsi="Times New Roman" w:cs="Times New Roman"/>
          <w:bCs/>
          <w:sz w:val="28"/>
          <w:szCs w:val="28"/>
          <w:lang w:val="uk-UA" w:eastAsia="ru-RU"/>
        </w:rPr>
      </w:pPr>
      <w:r w:rsidRPr="00B52F3C">
        <w:rPr>
          <w:rFonts w:ascii="Times New Roman" w:eastAsia="Times New Roman" w:hAnsi="Times New Roman" w:cs="Times New Roman"/>
          <w:sz w:val="28"/>
          <w:szCs w:val="28"/>
          <w:lang w:val="uk-UA" w:eastAsia="ru-RU"/>
        </w:rPr>
        <w:t xml:space="preserve">оскарження </w:t>
      </w:r>
      <w:r w:rsidR="005108D5">
        <w:rPr>
          <w:rFonts w:ascii="Times New Roman" w:eastAsia="Times New Roman" w:hAnsi="Times New Roman"/>
          <w:sz w:val="28"/>
          <w:szCs w:val="28"/>
          <w:lang w:val="uk-UA" w:eastAsia="uk-UA"/>
        </w:rPr>
        <w:t>рішення</w:t>
      </w:r>
      <w:r w:rsidR="007F66D7">
        <w:rPr>
          <w:rFonts w:ascii="Times New Roman" w:eastAsia="Times New Roman" w:hAnsi="Times New Roman"/>
          <w:sz w:val="28"/>
          <w:szCs w:val="28"/>
          <w:lang w:val="uk-UA" w:eastAsia="uk-UA"/>
        </w:rPr>
        <w:t xml:space="preserve"> митного органу про коригування заявленої митної вартості товарів</w:t>
      </w:r>
      <w:r w:rsidR="007F66D7" w:rsidRPr="00B52F3C">
        <w:rPr>
          <w:rFonts w:ascii="Times New Roman" w:eastAsia="Times New Roman" w:hAnsi="Times New Roman" w:cs="Times New Roman"/>
          <w:sz w:val="28"/>
          <w:szCs w:val="28"/>
          <w:lang w:val="uk-UA" w:eastAsia="ru-RU"/>
        </w:rPr>
        <w:t xml:space="preserve"> </w:t>
      </w:r>
      <w:r w:rsidRPr="00B52F3C">
        <w:rPr>
          <w:rFonts w:ascii="Times New Roman" w:eastAsia="Times New Roman" w:hAnsi="Times New Roman" w:cs="Times New Roman"/>
          <w:sz w:val="28"/>
          <w:szCs w:val="28"/>
          <w:lang w:val="uk-UA" w:eastAsia="ru-RU"/>
        </w:rPr>
        <w:t>у порядку, визначеному главою 4 Кодексу.</w:t>
      </w:r>
    </w:p>
    <w:p w:rsidR="005103A0" w:rsidRDefault="00B52F3C" w:rsidP="00DE3554">
      <w:pPr>
        <w:spacing w:after="0" w:line="240" w:lineRule="auto"/>
        <w:ind w:firstLine="567"/>
        <w:jc w:val="both"/>
        <w:rPr>
          <w:rFonts w:ascii="Times New Roman" w:eastAsia="Calibri" w:hAnsi="Times New Roman" w:cs="Times New Roman"/>
          <w:bCs/>
          <w:sz w:val="28"/>
          <w:szCs w:val="28"/>
          <w:lang w:val="uk-UA"/>
        </w:rPr>
      </w:pPr>
      <w:r>
        <w:rPr>
          <w:rFonts w:ascii="Times New Roman" w:hAnsi="Times New Roman"/>
          <w:bCs/>
          <w:sz w:val="28"/>
          <w:szCs w:val="28"/>
          <w:lang w:val="uk-UA"/>
        </w:rPr>
        <w:t xml:space="preserve">Отже, </w:t>
      </w:r>
      <w:r>
        <w:rPr>
          <w:rFonts w:ascii="Times New Roman" w:eastAsia="Calibri" w:hAnsi="Times New Roman" w:cs="Times New Roman"/>
          <w:bCs/>
          <w:sz w:val="28"/>
          <w:szCs w:val="28"/>
          <w:lang w:val="uk-UA"/>
        </w:rPr>
        <w:t xml:space="preserve">наведені </w:t>
      </w:r>
      <w:r>
        <w:rPr>
          <w:rFonts w:ascii="Times New Roman" w:eastAsia="Times New Roman" w:hAnsi="Times New Roman"/>
          <w:sz w:val="28"/>
          <w:szCs w:val="28"/>
          <w:lang w:val="uk-UA" w:eastAsia="ru-RU"/>
        </w:rPr>
        <w:t xml:space="preserve">у скарзі </w:t>
      </w:r>
      <w:r w:rsidR="00624555">
        <w:rPr>
          <w:rFonts w:ascii="Times New Roman" w:hAnsi="Times New Roman"/>
          <w:sz w:val="28"/>
          <w:szCs w:val="28"/>
        </w:rPr>
        <w:t>ОСОБА-1</w:t>
      </w:r>
      <w:r>
        <w:rPr>
          <w:rFonts w:ascii="Times New Roman" w:eastAsia="Times New Roman" w:hAnsi="Times New Roman"/>
          <w:sz w:val="28"/>
          <w:szCs w:val="28"/>
          <w:lang w:val="uk-UA" w:eastAsia="ru-RU"/>
        </w:rPr>
        <w:t xml:space="preserve"> від 30.03.2026 причини пропуску строку оскарження Рішення не можуть бути визнані поважними.</w:t>
      </w:r>
    </w:p>
    <w:p w:rsidR="00006BCE" w:rsidRDefault="007A179B" w:rsidP="00006BCE">
      <w:pPr>
        <w:spacing w:after="0" w:line="240" w:lineRule="auto"/>
        <w:ind w:firstLine="567"/>
        <w:jc w:val="both"/>
        <w:rPr>
          <w:rFonts w:ascii="Times New Roman" w:eastAsia="Times New Roman" w:hAnsi="Times New Roman" w:cs="Times New Roman"/>
          <w:bCs/>
          <w:sz w:val="28"/>
          <w:szCs w:val="28"/>
          <w:lang w:val="uk-UA" w:eastAsia="ru-RU"/>
        </w:rPr>
      </w:pPr>
      <w:r w:rsidRPr="007A179B">
        <w:rPr>
          <w:rFonts w:ascii="Times New Roman" w:eastAsia="Times New Roman" w:hAnsi="Times New Roman" w:cs="Times New Roman"/>
          <w:bCs/>
          <w:sz w:val="28"/>
          <w:szCs w:val="28"/>
          <w:lang w:val="uk-UA" w:eastAsia="ru-RU"/>
        </w:rPr>
        <w:t xml:space="preserve">Таким чином днем, коли </w:t>
      </w:r>
      <w:r w:rsidR="00624555">
        <w:rPr>
          <w:rFonts w:ascii="Times New Roman" w:hAnsi="Times New Roman"/>
          <w:sz w:val="28"/>
          <w:szCs w:val="28"/>
        </w:rPr>
        <w:t>ОСОБА-1</w:t>
      </w:r>
      <w:r w:rsidRPr="007A179B">
        <w:rPr>
          <w:rFonts w:ascii="Times New Roman" w:eastAsia="Times New Roman" w:hAnsi="Times New Roman" w:cs="Times New Roman"/>
          <w:bCs/>
          <w:sz w:val="28"/>
          <w:szCs w:val="28"/>
          <w:lang w:val="uk-UA" w:eastAsia="ru-RU"/>
        </w:rPr>
        <w:t xml:space="preserve">дізналось про порушення своїх прав унаслідок прийняття Митницею </w:t>
      </w:r>
      <w:r w:rsidR="00B52F3C">
        <w:rPr>
          <w:rFonts w:ascii="Times New Roman" w:eastAsia="Times New Roman" w:hAnsi="Times New Roman" w:cs="Times New Roman"/>
          <w:sz w:val="28"/>
          <w:szCs w:val="28"/>
          <w:lang w:val="uk-UA" w:eastAsia="ru-RU"/>
        </w:rPr>
        <w:t>Р</w:t>
      </w:r>
      <w:r w:rsidRPr="007A179B">
        <w:rPr>
          <w:rFonts w:ascii="Times New Roman" w:eastAsia="Times New Roman" w:hAnsi="Times New Roman" w:cs="Times New Roman"/>
          <w:sz w:val="28"/>
          <w:szCs w:val="28"/>
          <w:lang w:val="uk-UA" w:eastAsia="ru-RU"/>
        </w:rPr>
        <w:t>ішення</w:t>
      </w:r>
      <w:r w:rsidRPr="007A179B">
        <w:rPr>
          <w:rFonts w:ascii="Times New Roman" w:eastAsia="Times New Roman" w:hAnsi="Times New Roman" w:cs="Times New Roman"/>
          <w:bCs/>
          <w:sz w:val="28"/>
          <w:szCs w:val="28"/>
          <w:lang w:val="uk-UA" w:eastAsia="ru-RU"/>
        </w:rPr>
        <w:t>, є день отримання декларантом такого рішення та не залежить від процедури випуску товару у вільний обіг згідно з частиною сьомою статті 55 Кодексу.</w:t>
      </w:r>
    </w:p>
    <w:p w:rsidR="007A179B" w:rsidRPr="00006BCE" w:rsidRDefault="007A179B" w:rsidP="00006BCE">
      <w:pPr>
        <w:spacing w:after="0" w:line="240" w:lineRule="auto"/>
        <w:ind w:firstLine="567"/>
        <w:jc w:val="both"/>
        <w:rPr>
          <w:rFonts w:ascii="Times New Roman" w:eastAsia="Times New Roman" w:hAnsi="Times New Roman" w:cs="Times New Roman"/>
          <w:bCs/>
          <w:sz w:val="28"/>
          <w:szCs w:val="28"/>
          <w:lang w:val="uk-UA" w:eastAsia="ru-RU"/>
        </w:rPr>
      </w:pPr>
      <w:r w:rsidRPr="007A179B">
        <w:rPr>
          <w:rFonts w:ascii="Times New Roman" w:eastAsia="Times New Roman" w:hAnsi="Times New Roman" w:cs="Times New Roman"/>
          <w:sz w:val="28"/>
          <w:szCs w:val="28"/>
          <w:lang w:val="uk-UA" w:eastAsia="ru-RU"/>
        </w:rPr>
        <w:t xml:space="preserve">З огляду на зазначене скарга </w:t>
      </w:r>
      <w:r w:rsidR="00624555">
        <w:rPr>
          <w:rFonts w:ascii="Times New Roman" w:hAnsi="Times New Roman"/>
          <w:sz w:val="28"/>
          <w:szCs w:val="28"/>
        </w:rPr>
        <w:t xml:space="preserve">ОСОБА-1 </w:t>
      </w:r>
      <w:r w:rsidRPr="007A179B">
        <w:rPr>
          <w:rFonts w:ascii="Times New Roman" w:eastAsia="Times New Roman" w:hAnsi="Times New Roman" w:cs="Times New Roman"/>
          <w:sz w:val="28"/>
          <w:szCs w:val="28"/>
          <w:lang w:val="uk-UA" w:eastAsia="ru-RU"/>
        </w:rPr>
        <w:t xml:space="preserve">від </w:t>
      </w:r>
      <w:r w:rsidR="00006BCE">
        <w:rPr>
          <w:rFonts w:ascii="Times New Roman" w:eastAsia="Times New Roman" w:hAnsi="Times New Roman" w:cs="Times New Roman"/>
          <w:sz w:val="28"/>
          <w:szCs w:val="28"/>
          <w:lang w:val="uk-UA" w:eastAsia="ru-RU"/>
        </w:rPr>
        <w:t>30</w:t>
      </w:r>
      <w:r w:rsidRPr="007A179B">
        <w:rPr>
          <w:rFonts w:ascii="Times New Roman" w:eastAsia="Times New Roman" w:hAnsi="Times New Roman" w:cs="Times New Roman"/>
          <w:sz w:val="28"/>
          <w:szCs w:val="28"/>
          <w:lang w:val="uk-UA" w:eastAsia="ru-RU"/>
        </w:rPr>
        <w:t>.0</w:t>
      </w:r>
      <w:r w:rsidR="00006BCE">
        <w:rPr>
          <w:rFonts w:ascii="Times New Roman" w:eastAsia="Times New Roman" w:hAnsi="Times New Roman" w:cs="Times New Roman"/>
          <w:sz w:val="28"/>
          <w:szCs w:val="28"/>
          <w:lang w:val="uk-UA" w:eastAsia="ru-RU"/>
        </w:rPr>
        <w:t>3</w:t>
      </w:r>
      <w:r w:rsidRPr="007A179B">
        <w:rPr>
          <w:rFonts w:ascii="Times New Roman" w:eastAsia="Times New Roman" w:hAnsi="Times New Roman" w:cs="Times New Roman"/>
          <w:sz w:val="28"/>
          <w:szCs w:val="28"/>
          <w:lang w:val="uk-UA" w:eastAsia="ru-RU"/>
        </w:rPr>
        <w:t>.202</w:t>
      </w:r>
      <w:r w:rsidR="00006BCE">
        <w:rPr>
          <w:rFonts w:ascii="Times New Roman" w:eastAsia="Times New Roman" w:hAnsi="Times New Roman" w:cs="Times New Roman"/>
          <w:sz w:val="28"/>
          <w:szCs w:val="28"/>
          <w:lang w:val="uk-UA" w:eastAsia="ru-RU"/>
        </w:rPr>
        <w:t>6</w:t>
      </w:r>
      <w:r w:rsidRPr="007A179B">
        <w:rPr>
          <w:rFonts w:ascii="Times New Roman" w:eastAsia="Times New Roman" w:hAnsi="Times New Roman" w:cs="Times New Roman"/>
          <w:sz w:val="28"/>
          <w:szCs w:val="28"/>
          <w:lang w:val="uk-UA" w:eastAsia="ru-RU"/>
        </w:rPr>
        <w:t xml:space="preserve"> в частині скасування </w:t>
      </w:r>
      <w:r w:rsidR="00006BCE">
        <w:rPr>
          <w:rFonts w:ascii="Times New Roman" w:eastAsia="Times New Roman" w:hAnsi="Times New Roman"/>
          <w:sz w:val="28"/>
          <w:szCs w:val="28"/>
          <w:lang w:val="uk-UA" w:eastAsia="ru-RU"/>
        </w:rPr>
        <w:t>рішення про коригування митної вартості товарів від 05.01.2026</w:t>
      </w:r>
      <w:r w:rsidR="00006BCE">
        <w:rPr>
          <w:rFonts w:ascii="Times New Roman" w:eastAsia="Times New Roman" w:hAnsi="Times New Roman"/>
          <w:sz w:val="28"/>
          <w:szCs w:val="28"/>
          <w:lang w:val="uk-UA" w:eastAsia="ru-RU"/>
        </w:rPr>
        <w:br/>
        <w:t>№ UA209000/2026/000014/2</w:t>
      </w:r>
      <w:r w:rsidRPr="007A179B">
        <w:rPr>
          <w:rFonts w:ascii="Times New Roman" w:eastAsia="Times New Roman" w:hAnsi="Times New Roman" w:cs="Times New Roman"/>
          <w:sz w:val="28"/>
          <w:szCs w:val="28"/>
          <w:lang w:val="uk-UA" w:eastAsia="ru-RU"/>
        </w:rPr>
        <w:t xml:space="preserve"> подана з пропущенням строків, визначених частиною першою статті 26</w:t>
      </w:r>
      <w:r w:rsidRPr="007A179B">
        <w:rPr>
          <w:rFonts w:ascii="Times New Roman" w:eastAsia="Times New Roman" w:hAnsi="Times New Roman" w:cs="Times New Roman"/>
          <w:sz w:val="28"/>
          <w:szCs w:val="28"/>
          <w:vertAlign w:val="superscript"/>
          <w:lang w:val="uk-UA" w:eastAsia="ru-RU"/>
        </w:rPr>
        <w:t>1</w:t>
      </w:r>
      <w:r w:rsidRPr="007A179B">
        <w:rPr>
          <w:rFonts w:ascii="Times New Roman" w:eastAsia="Times New Roman" w:hAnsi="Times New Roman" w:cs="Times New Roman"/>
          <w:sz w:val="28"/>
          <w:szCs w:val="28"/>
          <w:lang w:val="uk-UA" w:eastAsia="ru-RU"/>
        </w:rPr>
        <w:t xml:space="preserve"> Кодексу.</w:t>
      </w:r>
    </w:p>
    <w:p w:rsidR="002E0FE2" w:rsidRPr="002E0FE2" w:rsidRDefault="002E0FE2" w:rsidP="002E0FE2">
      <w:pPr>
        <w:spacing w:after="0" w:line="240" w:lineRule="auto"/>
        <w:ind w:firstLine="567"/>
        <w:jc w:val="both"/>
        <w:rPr>
          <w:rFonts w:ascii="Times New Roman" w:eastAsia="Calibri" w:hAnsi="Times New Roman" w:cs="Times New Roman"/>
          <w:sz w:val="28"/>
          <w:szCs w:val="28"/>
          <w:lang w:val="uk-UA"/>
        </w:rPr>
      </w:pPr>
      <w:r w:rsidRPr="002E0FE2">
        <w:rPr>
          <w:rFonts w:ascii="Times New Roman" w:eastAsia="Calibri" w:hAnsi="Times New Roman" w:cs="Times New Roman"/>
          <w:sz w:val="28"/>
          <w:szCs w:val="28"/>
          <w:lang w:val="uk-UA"/>
        </w:rPr>
        <w:t>Щодо скасування Відмови</w:t>
      </w:r>
      <w:r w:rsidR="0032184E">
        <w:rPr>
          <w:rFonts w:ascii="Times New Roman" w:eastAsia="Calibri" w:hAnsi="Times New Roman" w:cs="Times New Roman"/>
          <w:sz w:val="28"/>
          <w:szCs w:val="28"/>
          <w:lang w:val="uk-UA"/>
        </w:rPr>
        <w:t>,</w:t>
      </w:r>
      <w:r w:rsidRPr="002E0FE2">
        <w:rPr>
          <w:rFonts w:ascii="Times New Roman" w:eastAsia="Calibri" w:hAnsi="Times New Roman" w:cs="Times New Roman"/>
          <w:sz w:val="28"/>
          <w:szCs w:val="28"/>
          <w:lang w:val="uk-UA"/>
        </w:rPr>
        <w:t xml:space="preserve"> інформуємо, що Держмитслужбою витребувано у Митниці детальні пояснення стосовно обставин та підстав її прийняття.</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 xml:space="preserve">Розглянувши аргументи скаржника та позицію Митниці, викладену у листі </w:t>
      </w:r>
      <w:r w:rsidRPr="007A179B">
        <w:rPr>
          <w:rFonts w:ascii="Times New Roman" w:eastAsia="Times New Roman" w:hAnsi="Times New Roman" w:cs="Times New Roman"/>
          <w:sz w:val="28"/>
          <w:szCs w:val="28"/>
          <w:lang w:val="uk-UA" w:eastAsia="ru-RU"/>
        </w:rPr>
        <w:br/>
        <w:t xml:space="preserve">від </w:t>
      </w:r>
      <w:r w:rsidR="006F496C">
        <w:rPr>
          <w:rFonts w:ascii="Times New Roman" w:eastAsia="Times New Roman" w:hAnsi="Times New Roman" w:cs="Times New Roman"/>
          <w:sz w:val="28"/>
          <w:szCs w:val="28"/>
          <w:lang w:val="ru-RU" w:eastAsia="ru-RU"/>
        </w:rPr>
        <w:t>07</w:t>
      </w:r>
      <w:r w:rsidRPr="007A179B">
        <w:rPr>
          <w:rFonts w:ascii="Times New Roman" w:eastAsia="Times New Roman" w:hAnsi="Times New Roman" w:cs="Times New Roman"/>
          <w:sz w:val="28"/>
          <w:szCs w:val="28"/>
          <w:lang w:val="ru-RU" w:eastAsia="ru-RU"/>
        </w:rPr>
        <w:t>.0</w:t>
      </w:r>
      <w:r w:rsidR="006F496C">
        <w:rPr>
          <w:rFonts w:ascii="Times New Roman" w:eastAsia="Times New Roman" w:hAnsi="Times New Roman" w:cs="Times New Roman"/>
          <w:sz w:val="28"/>
          <w:szCs w:val="28"/>
          <w:lang w:val="ru-RU" w:eastAsia="ru-RU"/>
        </w:rPr>
        <w:t>4</w:t>
      </w:r>
      <w:r w:rsidRPr="007A179B">
        <w:rPr>
          <w:rFonts w:ascii="Times New Roman" w:eastAsia="Times New Roman" w:hAnsi="Times New Roman" w:cs="Times New Roman"/>
          <w:sz w:val="28"/>
          <w:szCs w:val="28"/>
          <w:lang w:val="ru-RU" w:eastAsia="ru-RU"/>
        </w:rPr>
        <w:t>.202</w:t>
      </w:r>
      <w:r w:rsidR="006F496C">
        <w:rPr>
          <w:rFonts w:ascii="Times New Roman" w:eastAsia="Times New Roman" w:hAnsi="Times New Roman" w:cs="Times New Roman"/>
          <w:sz w:val="28"/>
          <w:szCs w:val="28"/>
          <w:lang w:val="ru-RU" w:eastAsia="ru-RU"/>
        </w:rPr>
        <w:t>6</w:t>
      </w:r>
      <w:r w:rsidRPr="007A179B">
        <w:rPr>
          <w:rFonts w:ascii="Times New Roman" w:eastAsia="Times New Roman" w:hAnsi="Times New Roman" w:cs="Times New Roman"/>
          <w:sz w:val="28"/>
          <w:szCs w:val="28"/>
          <w:lang w:val="uk-UA" w:eastAsia="ru-RU"/>
        </w:rPr>
        <w:t xml:space="preserve"> № 7.4-2/15-02/4/</w:t>
      </w:r>
      <w:r w:rsidR="006F496C">
        <w:rPr>
          <w:rFonts w:ascii="Times New Roman" w:eastAsia="Times New Roman" w:hAnsi="Times New Roman" w:cs="Times New Roman"/>
          <w:sz w:val="28"/>
          <w:szCs w:val="28"/>
          <w:lang w:val="uk-UA" w:eastAsia="ru-RU"/>
        </w:rPr>
        <w:t>9187</w:t>
      </w:r>
      <w:r w:rsidRPr="007A179B">
        <w:rPr>
          <w:rFonts w:ascii="Times New Roman" w:eastAsia="Times New Roman" w:hAnsi="Times New Roman" w:cs="Times New Roman"/>
          <w:sz w:val="28"/>
          <w:szCs w:val="28"/>
          <w:lang w:val="uk-UA" w:eastAsia="ru-RU"/>
        </w:rPr>
        <w:t xml:space="preserve"> (</w:t>
      </w:r>
      <w:proofErr w:type="spellStart"/>
      <w:r w:rsidRPr="007A179B">
        <w:rPr>
          <w:rFonts w:ascii="Times New Roman" w:eastAsia="Times New Roman" w:hAnsi="Times New Roman" w:cs="Times New Roman"/>
          <w:sz w:val="28"/>
          <w:szCs w:val="28"/>
          <w:lang w:val="uk-UA" w:eastAsia="ru-RU"/>
        </w:rPr>
        <w:t>вх</w:t>
      </w:r>
      <w:proofErr w:type="spellEnd"/>
      <w:r w:rsidRPr="007A179B">
        <w:rPr>
          <w:rFonts w:ascii="Times New Roman" w:eastAsia="Times New Roman" w:hAnsi="Times New Roman" w:cs="Times New Roman"/>
          <w:sz w:val="28"/>
          <w:szCs w:val="28"/>
          <w:lang w:val="uk-UA" w:eastAsia="ru-RU"/>
        </w:rPr>
        <w:t xml:space="preserve">. Держмитслужби № </w:t>
      </w:r>
      <w:r w:rsidR="006F496C">
        <w:rPr>
          <w:rFonts w:ascii="Times New Roman" w:eastAsia="Times New Roman" w:hAnsi="Times New Roman" w:cs="Times New Roman"/>
          <w:sz w:val="28"/>
          <w:szCs w:val="28"/>
          <w:lang w:val="uk-UA" w:eastAsia="ru-RU"/>
        </w:rPr>
        <w:t>4029</w:t>
      </w:r>
      <w:r w:rsidRPr="007A179B">
        <w:rPr>
          <w:rFonts w:ascii="Times New Roman" w:eastAsia="Times New Roman" w:hAnsi="Times New Roman" w:cs="Times New Roman"/>
          <w:sz w:val="28"/>
          <w:szCs w:val="28"/>
          <w:lang w:val="uk-UA" w:eastAsia="ru-RU"/>
        </w:rPr>
        <w:t xml:space="preserve">/7.4/15 </w:t>
      </w:r>
      <w:r w:rsidRPr="007A179B">
        <w:rPr>
          <w:rFonts w:ascii="Times New Roman" w:eastAsia="Times New Roman" w:hAnsi="Times New Roman" w:cs="Times New Roman"/>
          <w:sz w:val="28"/>
          <w:szCs w:val="28"/>
          <w:lang w:val="uk-UA" w:eastAsia="ru-RU"/>
        </w:rPr>
        <w:br/>
        <w:t xml:space="preserve">від </w:t>
      </w:r>
      <w:r w:rsidR="006F496C">
        <w:rPr>
          <w:rFonts w:ascii="Times New Roman" w:eastAsia="Times New Roman" w:hAnsi="Times New Roman"/>
          <w:sz w:val="28"/>
          <w:szCs w:val="28"/>
          <w:lang w:val="ru-RU" w:eastAsia="ru-RU"/>
        </w:rPr>
        <w:t>07.04.2026</w:t>
      </w:r>
      <w:r w:rsidRPr="007A179B">
        <w:rPr>
          <w:rFonts w:ascii="Times New Roman" w:eastAsia="Times New Roman" w:hAnsi="Times New Roman" w:cs="Times New Roman"/>
          <w:sz w:val="28"/>
          <w:szCs w:val="28"/>
          <w:lang w:val="uk-UA" w:eastAsia="ru-RU"/>
        </w:rPr>
        <w:t>), Держмитслужба зазначає таке.</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w:t>
      </w:r>
      <w:r w:rsidRPr="007A179B">
        <w:rPr>
          <w:rFonts w:ascii="Times New Roman" w:eastAsia="Times New Roman" w:hAnsi="Times New Roman" w:cs="Times New Roman"/>
          <w:sz w:val="28"/>
          <w:szCs w:val="28"/>
          <w:lang w:val="uk-UA" w:eastAsia="ru-RU"/>
        </w:rPr>
        <w:lastRenderedPageBreak/>
        <w:t>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proofErr w:type="spellStart"/>
      <w:r w:rsidRPr="007A179B">
        <w:rPr>
          <w:rFonts w:ascii="Times New Roman" w:eastAsia="Times New Roman" w:hAnsi="Times New Roman" w:cs="Times New Roman"/>
          <w:sz w:val="28"/>
          <w:szCs w:val="28"/>
          <w:lang w:val="uk-UA" w:eastAsia="ru-RU"/>
        </w:rPr>
        <w:t>Заявлення</w:t>
      </w:r>
      <w:proofErr w:type="spellEnd"/>
      <w:r w:rsidRPr="007A179B">
        <w:rPr>
          <w:rFonts w:ascii="Times New Roman" w:eastAsia="Times New Roman" w:hAnsi="Times New Roman" w:cs="Times New Roman"/>
          <w:sz w:val="28"/>
          <w:szCs w:val="28"/>
          <w:lang w:val="uk-UA" w:eastAsia="ru-RU"/>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2E0FE2" w:rsidRPr="007A179B" w:rsidRDefault="002E0FE2" w:rsidP="007A179B">
      <w:pPr>
        <w:spacing w:after="0" w:line="240" w:lineRule="auto"/>
        <w:ind w:firstLine="567"/>
        <w:jc w:val="both"/>
        <w:rPr>
          <w:rFonts w:ascii="Times New Roman" w:eastAsia="Times New Roman" w:hAnsi="Times New Roman" w:cs="Times New Roman"/>
          <w:sz w:val="28"/>
          <w:szCs w:val="28"/>
          <w:lang w:val="uk-UA" w:eastAsia="ru-RU"/>
        </w:rPr>
      </w:pPr>
      <w:r w:rsidRPr="002E0FE2">
        <w:rPr>
          <w:rFonts w:ascii="Times New Roman" w:eastAsia="Times New Roman" w:hAnsi="Times New Roman" w:cs="Times New Roman"/>
          <w:sz w:val="28"/>
          <w:szCs w:val="28"/>
          <w:lang w:val="uk-UA" w:eastAsia="ru-RU"/>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Під час здійснення контролю правильності визначення митної вартості товарів митний орган зобов’язаний</w:t>
      </w:r>
      <w:r w:rsidR="009C0D47">
        <w:rPr>
          <w:rFonts w:ascii="Times New Roman" w:eastAsia="Times New Roman" w:hAnsi="Times New Roman" w:cs="Times New Roman"/>
          <w:sz w:val="28"/>
          <w:szCs w:val="28"/>
          <w:lang w:val="uk-UA" w:eastAsia="ru-RU"/>
        </w:rPr>
        <w:t xml:space="preserve"> </w:t>
      </w:r>
      <w:r w:rsidRPr="007A179B">
        <w:rPr>
          <w:rFonts w:ascii="Times New Roman" w:eastAsia="Times New Roman" w:hAnsi="Times New Roman" w:cs="Times New Roman"/>
          <w:sz w:val="28"/>
          <w:szCs w:val="28"/>
          <w:lang w:val="uk-UA" w:eastAsia="ru-RU"/>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Повноваження митних органів щодо можливості запиту додаткових документів передбачено як статтею 53 Кодексу, так і статтею 17 Угоди.</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7A179B">
        <w:rPr>
          <w:rFonts w:ascii="Times New Roman" w:eastAsia="Times New Roman" w:hAnsi="Times New Roman" w:cs="Times New Roman"/>
          <w:b/>
          <w:sz w:val="28"/>
          <w:szCs w:val="28"/>
          <w:lang w:val="uk-UA" w:eastAsia="ru-RU"/>
        </w:rPr>
        <w:t>-</w:t>
      </w:r>
      <w:r w:rsidRPr="007A179B">
        <w:rPr>
          <w:rFonts w:ascii="Times New Roman" w:eastAsia="Times New Roman" w:hAnsi="Times New Roman" w:cs="Times New Roman"/>
          <w:sz w:val="28"/>
          <w:szCs w:val="28"/>
          <w:lang w:val="uk-UA" w:eastAsia="ru-RU"/>
        </w:rPr>
        <w:t>якої заяви, документа чи декларації, поданої для цілей митної оцінки.</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465AC">
        <w:rPr>
          <w:rFonts w:ascii="Times New Roman" w:eastAsia="Times New Roman" w:hAnsi="Times New Roman" w:cs="Times New Roman"/>
          <w:sz w:val="28"/>
          <w:szCs w:val="28"/>
          <w:lang w:val="uk-UA" w:eastAsia="ru-RU"/>
        </w:rPr>
        <w:t>;</w:t>
      </w:r>
      <w:r w:rsidRPr="007A179B">
        <w:rPr>
          <w:rFonts w:ascii="Times New Roman" w:eastAsia="Times New Roman" w:hAnsi="Times New Roman" w:cs="Times New Roman"/>
          <w:sz w:val="28"/>
          <w:szCs w:val="28"/>
          <w:lang w:val="uk-UA" w:eastAsia="ru-RU"/>
        </w:rPr>
        <w:t xml:space="preserve"> у випадках, встановлених Кодексом, письмово запитувати від </w:t>
      </w:r>
      <w:r w:rsidRPr="007A179B">
        <w:rPr>
          <w:rFonts w:ascii="Times New Roman" w:eastAsia="Times New Roman" w:hAnsi="Times New Roman" w:cs="Times New Roman"/>
          <w:sz w:val="28"/>
          <w:szCs w:val="28"/>
          <w:lang w:val="uk-UA" w:eastAsia="ru-RU"/>
        </w:rPr>
        <w:lastRenderedPageBreak/>
        <w:t>декларанта додаткові документи та відомості, якщо це необхідно для прийняття рішення про визнання заявленої митної вартості.</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7A179B" w:rsidRP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597E6F" w:rsidRPr="00597E6F" w:rsidRDefault="00597E6F" w:rsidP="00597E6F">
      <w:pPr>
        <w:spacing w:after="0" w:line="240" w:lineRule="auto"/>
        <w:ind w:firstLine="567"/>
        <w:jc w:val="both"/>
        <w:rPr>
          <w:rFonts w:ascii="Times New Roman" w:eastAsia="Calibri" w:hAnsi="Times New Roman" w:cs="Times New Roman"/>
          <w:sz w:val="28"/>
          <w:szCs w:val="28"/>
          <w:lang w:val="uk-UA"/>
        </w:rPr>
      </w:pPr>
      <w:r w:rsidRPr="00597E6F">
        <w:rPr>
          <w:rFonts w:ascii="Times New Roman" w:eastAsia="Calibri"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w:t>
      </w:r>
      <w:r w:rsidR="003465AC">
        <w:rPr>
          <w:rFonts w:ascii="Times New Roman" w:eastAsia="Calibri" w:hAnsi="Times New Roman" w:cs="Times New Roman"/>
          <w:sz w:val="28"/>
          <w:szCs w:val="28"/>
          <w:lang w:val="uk-UA"/>
        </w:rPr>
        <w:t>оварів, визначеною декларантом</w:t>
      </w:r>
      <w:r w:rsidRPr="00597E6F">
        <w:rPr>
          <w:rFonts w:ascii="Times New Roman" w:eastAsia="Calibri" w:hAnsi="Times New Roman" w:cs="Times New Roman"/>
          <w:sz w:val="28"/>
          <w:szCs w:val="28"/>
          <w:lang w:val="uk-UA"/>
        </w:rPr>
        <w:t>,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597E6F" w:rsidRPr="00597E6F" w:rsidRDefault="00597E6F" w:rsidP="00597E6F">
      <w:pPr>
        <w:spacing w:after="0" w:line="240" w:lineRule="auto"/>
        <w:ind w:firstLine="567"/>
        <w:jc w:val="both"/>
        <w:rPr>
          <w:rFonts w:ascii="Times New Roman" w:eastAsia="Calibri" w:hAnsi="Times New Roman" w:cs="Times New Roman"/>
          <w:sz w:val="28"/>
          <w:szCs w:val="28"/>
          <w:lang w:val="uk-UA"/>
        </w:rPr>
      </w:pPr>
      <w:r w:rsidRPr="00597E6F">
        <w:rPr>
          <w:rFonts w:ascii="Times New Roman" w:eastAsia="Calibri"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7A179B" w:rsidRDefault="007A179B" w:rsidP="007A179B">
      <w:pPr>
        <w:spacing w:after="0" w:line="240" w:lineRule="auto"/>
        <w:ind w:firstLine="567"/>
        <w:jc w:val="both"/>
        <w:rPr>
          <w:rFonts w:ascii="Times New Roman" w:eastAsia="Times New Roman" w:hAnsi="Times New Roman" w:cs="Times New Roman"/>
          <w:sz w:val="28"/>
          <w:szCs w:val="28"/>
          <w:lang w:val="uk-UA" w:eastAsia="ru-RU"/>
        </w:rPr>
      </w:pPr>
      <w:r w:rsidRPr="007A179B">
        <w:rPr>
          <w:rFonts w:ascii="Times New Roman" w:eastAsia="Times New Roman" w:hAnsi="Times New Roman" w:cs="Times New Roman"/>
          <w:sz w:val="28"/>
          <w:szCs w:val="28"/>
          <w:lang w:val="uk-UA" w:eastAsia="ru-RU"/>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 (частина дев’ята статті 55 Кодексу).</w:t>
      </w:r>
    </w:p>
    <w:p w:rsidR="0074309E" w:rsidRDefault="00B66F29" w:rsidP="00B51C0C">
      <w:pPr>
        <w:pStyle w:val="1"/>
        <w:tabs>
          <w:tab w:val="left" w:pos="1530"/>
        </w:tabs>
        <w:ind w:firstLine="567"/>
        <w:jc w:val="both"/>
        <w:rPr>
          <w:sz w:val="28"/>
          <w:szCs w:val="28"/>
          <w:lang w:val="uk-UA"/>
        </w:rPr>
      </w:pPr>
      <w:r>
        <w:rPr>
          <w:sz w:val="28"/>
          <w:szCs w:val="28"/>
          <w:lang w:val="uk-UA"/>
        </w:rPr>
        <w:t>Для підтвердження заявленої за ЕМД від 05.01.2026</w:t>
      </w:r>
      <w:r>
        <w:rPr>
          <w:sz w:val="28"/>
          <w:szCs w:val="28"/>
          <w:lang w:val="uk-UA"/>
        </w:rPr>
        <w:br/>
        <w:t xml:space="preserve">№ UA209140/2026/000119 митної вартості товару скаржником </w:t>
      </w:r>
      <w:r>
        <w:rPr>
          <w:sz w:val="28"/>
          <w:szCs w:val="28"/>
        </w:rPr>
        <w:t>03</w:t>
      </w:r>
      <w:r>
        <w:rPr>
          <w:sz w:val="28"/>
          <w:szCs w:val="28"/>
          <w:lang w:val="uk-UA"/>
        </w:rPr>
        <w:t>.</w:t>
      </w:r>
      <w:r>
        <w:rPr>
          <w:sz w:val="28"/>
          <w:szCs w:val="28"/>
        </w:rPr>
        <w:t>03</w:t>
      </w:r>
      <w:r>
        <w:rPr>
          <w:sz w:val="28"/>
          <w:szCs w:val="28"/>
          <w:lang w:val="uk-UA"/>
        </w:rPr>
        <w:t>.202</w:t>
      </w:r>
      <w:r>
        <w:rPr>
          <w:sz w:val="28"/>
          <w:szCs w:val="28"/>
        </w:rPr>
        <w:t>6</w:t>
      </w:r>
      <w:r>
        <w:rPr>
          <w:sz w:val="28"/>
          <w:szCs w:val="28"/>
          <w:lang w:val="uk-UA"/>
        </w:rPr>
        <w:t xml:space="preserve"> відповідно до частини восьмої статті 55 Кодексу направлено на адресу Митниці лист № б/н (</w:t>
      </w:r>
      <w:proofErr w:type="spellStart"/>
      <w:r>
        <w:rPr>
          <w:sz w:val="28"/>
          <w:szCs w:val="28"/>
          <w:lang w:val="uk-UA"/>
        </w:rPr>
        <w:t>вх</w:t>
      </w:r>
      <w:proofErr w:type="spellEnd"/>
      <w:r>
        <w:rPr>
          <w:sz w:val="28"/>
          <w:szCs w:val="28"/>
          <w:lang w:val="uk-UA"/>
        </w:rPr>
        <w:t>. Митниці № 8225/13-15</w:t>
      </w:r>
      <w:r>
        <w:rPr>
          <w:sz w:val="28"/>
          <w:szCs w:val="28"/>
        </w:rPr>
        <w:t xml:space="preserve"> </w:t>
      </w:r>
      <w:r>
        <w:rPr>
          <w:sz w:val="28"/>
          <w:szCs w:val="28"/>
          <w:lang w:val="uk-UA"/>
        </w:rPr>
        <w:t>від 06.0</w:t>
      </w:r>
      <w:r w:rsidR="0043255C">
        <w:rPr>
          <w:sz w:val="28"/>
          <w:szCs w:val="28"/>
          <w:lang w:val="uk-UA"/>
        </w:rPr>
        <w:t>3.2026) та додаткові документи,</w:t>
      </w:r>
      <w:r w:rsidR="0043255C">
        <w:rPr>
          <w:sz w:val="28"/>
          <w:szCs w:val="28"/>
          <w:lang w:val="uk-UA"/>
        </w:rPr>
        <w:br/>
      </w:r>
      <w:r>
        <w:rPr>
          <w:sz w:val="28"/>
          <w:szCs w:val="28"/>
          <w:lang w:val="uk-UA"/>
        </w:rPr>
        <w:t>а саме:</w:t>
      </w:r>
      <w:r w:rsidR="0074309E">
        <w:rPr>
          <w:sz w:val="28"/>
          <w:szCs w:val="28"/>
          <w:lang w:val="uk-UA"/>
        </w:rPr>
        <w:t xml:space="preserve"> заявку </w:t>
      </w:r>
      <w:r w:rsidR="0074309E" w:rsidRPr="0074309E">
        <w:rPr>
          <w:sz w:val="28"/>
          <w:szCs w:val="28"/>
          <w:lang w:val="uk-UA"/>
        </w:rPr>
        <w:t>на організацію трансп</w:t>
      </w:r>
      <w:r w:rsidR="0074309E">
        <w:rPr>
          <w:sz w:val="28"/>
          <w:szCs w:val="28"/>
          <w:lang w:val="uk-UA"/>
        </w:rPr>
        <w:t>ортування та експедицію вантажу</w:t>
      </w:r>
      <w:r w:rsidR="0074309E">
        <w:rPr>
          <w:sz w:val="28"/>
          <w:szCs w:val="28"/>
          <w:lang w:val="uk-UA"/>
        </w:rPr>
        <w:br/>
      </w:r>
      <w:r w:rsidR="0074309E" w:rsidRPr="0074309E">
        <w:rPr>
          <w:sz w:val="28"/>
          <w:szCs w:val="28"/>
          <w:lang w:val="uk-UA"/>
        </w:rPr>
        <w:t xml:space="preserve">від </w:t>
      </w:r>
      <w:r w:rsidR="0074309E" w:rsidRPr="00624555">
        <w:rPr>
          <w:sz w:val="28"/>
          <w:szCs w:val="28"/>
          <w:lang w:val="uk-UA"/>
        </w:rPr>
        <w:t>e87964b839c6e4fd3ec48aeeea8220afd4a78d4a0cf93328dfcf5e271d6deb20</w:t>
      </w:r>
      <w:r w:rsidR="0074309E">
        <w:rPr>
          <w:sz w:val="28"/>
          <w:szCs w:val="28"/>
          <w:lang w:val="uk-UA"/>
        </w:rPr>
        <w:t xml:space="preserve"> </w:t>
      </w:r>
      <w:r w:rsidR="0074309E" w:rsidRPr="0074309E">
        <w:rPr>
          <w:sz w:val="28"/>
          <w:szCs w:val="28"/>
          <w:lang w:val="uk-UA"/>
        </w:rPr>
        <w:t xml:space="preserve">№ </w:t>
      </w:r>
      <w:r w:rsidR="0074309E" w:rsidRPr="00624555">
        <w:rPr>
          <w:sz w:val="28"/>
          <w:szCs w:val="28"/>
          <w:lang w:val="uk-UA"/>
        </w:rPr>
        <w:t>5ba5aa18b4fec0f84195891d3dbbae6084600a431f05c3377e279b5473e5eb05</w:t>
      </w:r>
      <w:r w:rsidR="0074309E" w:rsidRPr="0074309E">
        <w:rPr>
          <w:sz w:val="28"/>
          <w:szCs w:val="28"/>
          <w:lang w:val="uk-UA"/>
        </w:rPr>
        <w:t xml:space="preserve"> до договору про транспортно-експедиторське обслуговування</w:t>
      </w:r>
      <w:r w:rsidR="0074309E">
        <w:rPr>
          <w:sz w:val="28"/>
          <w:szCs w:val="28"/>
          <w:lang w:val="uk-UA"/>
        </w:rPr>
        <w:t xml:space="preserve"> </w:t>
      </w:r>
      <w:r w:rsidR="0074309E" w:rsidRPr="0074309E">
        <w:rPr>
          <w:sz w:val="28"/>
          <w:szCs w:val="28"/>
          <w:lang w:val="uk-UA"/>
        </w:rPr>
        <w:t xml:space="preserve">від </w:t>
      </w:r>
      <w:r w:rsidR="0074309E" w:rsidRPr="00624555">
        <w:rPr>
          <w:sz w:val="28"/>
          <w:szCs w:val="28"/>
          <w:lang w:val="uk-UA"/>
        </w:rPr>
        <w:t>377e3229e2a6e4f24c5a31e1e9b954f06d4c93993b0ae8ad379d3ed696072d86</w:t>
      </w:r>
      <w:r w:rsidR="0074309E" w:rsidRPr="0074309E">
        <w:rPr>
          <w:sz w:val="28"/>
          <w:szCs w:val="28"/>
          <w:lang w:val="uk-UA"/>
        </w:rPr>
        <w:t xml:space="preserve"> № </w:t>
      </w:r>
      <w:r w:rsidR="0074309E" w:rsidRPr="00624555">
        <w:rPr>
          <w:sz w:val="28"/>
          <w:szCs w:val="28"/>
          <w:lang w:val="uk-UA"/>
        </w:rPr>
        <w:t>d4976b2a537543d75524f53bbc0514dff1311c5b4ef7ad5b9e839b78ad77cb39</w:t>
      </w:r>
      <w:r w:rsidR="0074309E" w:rsidRPr="0074309E">
        <w:rPr>
          <w:sz w:val="28"/>
          <w:szCs w:val="28"/>
          <w:lang w:val="uk-UA"/>
        </w:rPr>
        <w:t>; р</w:t>
      </w:r>
      <w:r w:rsidR="0074309E">
        <w:rPr>
          <w:sz w:val="28"/>
          <w:szCs w:val="28"/>
          <w:lang w:val="uk-UA"/>
        </w:rPr>
        <w:t xml:space="preserve">ахунку на оплату від </w:t>
      </w:r>
      <w:r w:rsidR="0074309E" w:rsidRPr="00624555">
        <w:rPr>
          <w:sz w:val="28"/>
          <w:szCs w:val="28"/>
          <w:lang w:val="uk-UA"/>
        </w:rPr>
        <w:t>c343bd1cd0f5859ca8e95caec06c05d81d2162c02671d33696016258cb056dc5</w:t>
      </w:r>
      <w:r w:rsidR="0074309E">
        <w:rPr>
          <w:sz w:val="28"/>
          <w:szCs w:val="28"/>
          <w:lang w:val="uk-UA"/>
        </w:rPr>
        <w:br/>
      </w:r>
      <w:r w:rsidR="0074309E" w:rsidRPr="0074309E">
        <w:rPr>
          <w:sz w:val="28"/>
          <w:szCs w:val="28"/>
          <w:lang w:val="uk-UA"/>
        </w:rPr>
        <w:lastRenderedPageBreak/>
        <w:t xml:space="preserve">№ </w:t>
      </w:r>
      <w:r w:rsidR="0074309E" w:rsidRPr="00624555">
        <w:rPr>
          <w:sz w:val="28"/>
          <w:szCs w:val="28"/>
          <w:lang w:val="uk-UA"/>
        </w:rPr>
        <w:t>88c9cc95244b486d747d70adde39c7f59599dc3ba364ef4a79f3185ac65b7902</w:t>
      </w:r>
      <w:r w:rsidR="0074309E" w:rsidRPr="0074309E">
        <w:rPr>
          <w:sz w:val="28"/>
          <w:szCs w:val="28"/>
          <w:lang w:val="uk-UA"/>
        </w:rPr>
        <w:t xml:space="preserve">; платіжних інструкцій від </w:t>
      </w:r>
      <w:r w:rsidR="0074309E" w:rsidRPr="00624555">
        <w:rPr>
          <w:sz w:val="28"/>
          <w:szCs w:val="28"/>
          <w:lang w:val="uk-UA"/>
        </w:rPr>
        <w:t>84f1f3a0a4e55ed31b174729048cdf67e0eeff68bcff122cf64753d7194c3d94</w:t>
      </w:r>
      <w:r w:rsidR="0074309E">
        <w:rPr>
          <w:sz w:val="28"/>
          <w:szCs w:val="28"/>
          <w:lang w:val="uk-UA"/>
        </w:rPr>
        <w:t xml:space="preserve"> № </w:t>
      </w:r>
      <w:r w:rsidR="0074309E" w:rsidRPr="00624555">
        <w:rPr>
          <w:sz w:val="28"/>
          <w:szCs w:val="28"/>
          <w:lang w:val="uk-UA"/>
        </w:rPr>
        <w:t>eb79d7629db2fd172bbf7b0edbd93ae0bf6b7b6a731be9639f9d134cbf81dc98</w:t>
      </w:r>
      <w:r w:rsidR="0074309E">
        <w:rPr>
          <w:sz w:val="28"/>
          <w:szCs w:val="28"/>
          <w:lang w:val="uk-UA"/>
        </w:rPr>
        <w:t xml:space="preserve">, від </w:t>
      </w:r>
      <w:r w:rsidR="0074309E" w:rsidRPr="0089321A">
        <w:rPr>
          <w:sz w:val="28"/>
          <w:szCs w:val="28"/>
          <w:lang w:val="uk-UA"/>
        </w:rPr>
        <w:t>20271f6b9ecc51a826f99a400fc3fefa1fe67d117b3a68bf87d880aaa5a4e326</w:t>
      </w:r>
      <w:r w:rsidR="0074309E">
        <w:rPr>
          <w:sz w:val="28"/>
          <w:szCs w:val="28"/>
          <w:lang w:val="uk-UA"/>
        </w:rPr>
        <w:br/>
      </w:r>
      <w:r w:rsidR="0074309E" w:rsidRPr="0074309E">
        <w:rPr>
          <w:sz w:val="28"/>
          <w:szCs w:val="28"/>
          <w:lang w:val="uk-UA"/>
        </w:rPr>
        <w:t xml:space="preserve">№ </w:t>
      </w:r>
      <w:r w:rsidR="0074309E" w:rsidRPr="0089321A">
        <w:rPr>
          <w:sz w:val="28"/>
          <w:szCs w:val="28"/>
          <w:lang w:val="uk-UA"/>
        </w:rPr>
        <w:t>b6bdea2b6453a72a616c9d3383242b5a34ada5917aef71ea9d7d958e2f2f2555</w:t>
      </w:r>
      <w:r w:rsidR="0074309E" w:rsidRPr="0074309E">
        <w:rPr>
          <w:sz w:val="28"/>
          <w:szCs w:val="28"/>
          <w:lang w:val="uk-UA"/>
        </w:rPr>
        <w:t xml:space="preserve">; </w:t>
      </w:r>
      <w:proofErr w:type="spellStart"/>
      <w:r w:rsidR="0074309E" w:rsidRPr="0074309E">
        <w:rPr>
          <w:sz w:val="28"/>
          <w:szCs w:val="28"/>
          <w:lang w:val="uk-UA"/>
        </w:rPr>
        <w:t>акта</w:t>
      </w:r>
      <w:proofErr w:type="spellEnd"/>
      <w:r w:rsidR="0074309E" w:rsidRPr="0074309E">
        <w:rPr>
          <w:sz w:val="28"/>
          <w:szCs w:val="28"/>
          <w:lang w:val="uk-UA"/>
        </w:rPr>
        <w:t xml:space="preserve"> надання пос</w:t>
      </w:r>
      <w:r w:rsidR="0074309E">
        <w:rPr>
          <w:sz w:val="28"/>
          <w:szCs w:val="28"/>
          <w:lang w:val="uk-UA"/>
        </w:rPr>
        <w:t xml:space="preserve">луг від </w:t>
      </w:r>
      <w:r w:rsidR="0074309E" w:rsidRPr="0089321A">
        <w:rPr>
          <w:sz w:val="28"/>
          <w:szCs w:val="28"/>
          <w:lang w:val="uk-UA"/>
        </w:rPr>
        <w:t>dba39d8499fcb1c63560d194eb636896926d59680797ee4990b316cb8d1663ac</w:t>
      </w:r>
      <w:r w:rsidR="0074309E">
        <w:rPr>
          <w:sz w:val="28"/>
          <w:szCs w:val="28"/>
          <w:lang w:val="uk-UA"/>
        </w:rPr>
        <w:t xml:space="preserve"> № </w:t>
      </w:r>
      <w:r w:rsidR="0074309E" w:rsidRPr="0089321A">
        <w:rPr>
          <w:sz w:val="28"/>
          <w:szCs w:val="28"/>
          <w:lang w:val="uk-UA"/>
        </w:rPr>
        <w:t>81b8a03f97e8787c53fe1a86bda042b6f0de9b0ec9c09357e107c99ba4d6948a</w:t>
      </w:r>
      <w:r w:rsidR="0074309E">
        <w:rPr>
          <w:sz w:val="28"/>
          <w:szCs w:val="28"/>
          <w:lang w:val="uk-UA"/>
        </w:rPr>
        <w:t>; довідку</w:t>
      </w:r>
      <w:r w:rsidR="0043255C">
        <w:rPr>
          <w:sz w:val="28"/>
          <w:szCs w:val="28"/>
          <w:lang w:val="uk-UA"/>
        </w:rPr>
        <w:t xml:space="preserve"> про</w:t>
      </w:r>
      <w:r w:rsidR="0043255C">
        <w:rPr>
          <w:sz w:val="28"/>
          <w:szCs w:val="28"/>
          <w:lang w:val="uk-UA"/>
        </w:rPr>
        <w:br/>
      </w:r>
      <w:r w:rsidR="0074309E" w:rsidRPr="0074309E">
        <w:rPr>
          <w:sz w:val="28"/>
          <w:szCs w:val="28"/>
          <w:lang w:val="uk-UA"/>
        </w:rPr>
        <w:t>т</w:t>
      </w:r>
      <w:r w:rsidR="0074309E">
        <w:rPr>
          <w:sz w:val="28"/>
          <w:szCs w:val="28"/>
          <w:lang w:val="uk-UA"/>
        </w:rPr>
        <w:t xml:space="preserve">ранспортно-експедиційні витрати </w:t>
      </w:r>
      <w:r w:rsidR="0074309E" w:rsidRPr="0074309E">
        <w:rPr>
          <w:sz w:val="28"/>
          <w:szCs w:val="28"/>
          <w:lang w:val="uk-UA"/>
        </w:rPr>
        <w:t xml:space="preserve">від </w:t>
      </w:r>
      <w:r w:rsidR="0074309E" w:rsidRPr="0089321A">
        <w:rPr>
          <w:sz w:val="28"/>
          <w:szCs w:val="28"/>
          <w:lang w:val="uk-UA"/>
        </w:rPr>
        <w:t>dda4b1d912509904be10155f716f2dd9eb41ba9bd45112f939f3390855f24474</w:t>
      </w:r>
      <w:r w:rsidR="0074309E" w:rsidRPr="0074309E">
        <w:rPr>
          <w:sz w:val="28"/>
          <w:szCs w:val="28"/>
          <w:lang w:val="uk-UA"/>
        </w:rPr>
        <w:t xml:space="preserve"> № </w:t>
      </w:r>
      <w:r w:rsidR="0074309E" w:rsidRPr="0089321A">
        <w:rPr>
          <w:sz w:val="28"/>
          <w:szCs w:val="28"/>
          <w:lang w:val="uk-UA"/>
        </w:rPr>
        <w:t>5ba5aa18b4fec0f84195891d3dbbae6084600a431f05c3377e279b5473e5eb05</w:t>
      </w:r>
      <w:r w:rsidR="0074309E" w:rsidRPr="0074309E">
        <w:rPr>
          <w:sz w:val="28"/>
          <w:szCs w:val="28"/>
          <w:lang w:val="uk-UA"/>
        </w:rPr>
        <w:t xml:space="preserve">; договору про транспортно-експедиторське обслуговування від </w:t>
      </w:r>
      <w:r w:rsidR="0074309E" w:rsidRPr="0089321A">
        <w:rPr>
          <w:sz w:val="28"/>
          <w:szCs w:val="28"/>
          <w:lang w:val="uk-UA"/>
        </w:rPr>
        <w:t>377e3229e2a6e4f24c5a31e1e9b954f06d4c93993b0ae8ad379d3ed696072d86</w:t>
      </w:r>
      <w:r w:rsidR="0074309E" w:rsidRPr="0074309E">
        <w:rPr>
          <w:sz w:val="28"/>
          <w:szCs w:val="28"/>
          <w:lang w:val="uk-UA"/>
        </w:rPr>
        <w:t xml:space="preserve"> № </w:t>
      </w:r>
      <w:r w:rsidR="0074309E" w:rsidRPr="0089321A">
        <w:rPr>
          <w:sz w:val="28"/>
          <w:szCs w:val="28"/>
          <w:lang w:val="uk-UA"/>
        </w:rPr>
        <w:t>d4976b2a537543d75524f53bbc0514dff1311c5b4ef7ad5b9e839b78ad77cb39</w:t>
      </w:r>
      <w:r w:rsidR="0074309E" w:rsidRPr="0074309E">
        <w:rPr>
          <w:sz w:val="28"/>
          <w:szCs w:val="28"/>
          <w:lang w:val="uk-UA"/>
        </w:rPr>
        <w:t>; договорів транспортної експедиції</w:t>
      </w:r>
      <w:r w:rsidR="0074309E">
        <w:rPr>
          <w:sz w:val="28"/>
          <w:szCs w:val="28"/>
          <w:lang w:val="uk-UA"/>
        </w:rPr>
        <w:t xml:space="preserve"> </w:t>
      </w:r>
      <w:r w:rsidR="0074309E" w:rsidRPr="0074309E">
        <w:rPr>
          <w:sz w:val="28"/>
          <w:szCs w:val="28"/>
          <w:lang w:val="uk-UA"/>
        </w:rPr>
        <w:t xml:space="preserve">від </w:t>
      </w:r>
      <w:r w:rsidR="0074309E" w:rsidRPr="0089321A">
        <w:rPr>
          <w:sz w:val="28"/>
          <w:szCs w:val="28"/>
          <w:lang w:val="uk-UA"/>
        </w:rPr>
        <w:t>377e3229e2a6e4f24c5a31e1e9b954f06d4c93993b0ae8ad379d3ed696072d86</w:t>
      </w:r>
      <w:r w:rsidR="0074309E" w:rsidRPr="0074309E">
        <w:rPr>
          <w:sz w:val="28"/>
          <w:szCs w:val="28"/>
          <w:lang w:val="uk-UA"/>
        </w:rPr>
        <w:t xml:space="preserve"> № </w:t>
      </w:r>
      <w:r w:rsidR="0074309E" w:rsidRPr="0089321A">
        <w:rPr>
          <w:sz w:val="28"/>
          <w:szCs w:val="28"/>
          <w:lang w:val="uk-UA"/>
        </w:rPr>
        <w:t>78625f2085dcec9eae32c168d869a0a53e32814f9b37c512aaa025b89da0b40f</w:t>
      </w:r>
      <w:r w:rsidR="0074309E" w:rsidRPr="0074309E">
        <w:rPr>
          <w:sz w:val="28"/>
          <w:szCs w:val="28"/>
          <w:lang w:val="uk-UA"/>
        </w:rPr>
        <w:t xml:space="preserve">, від </w:t>
      </w:r>
      <w:r w:rsidR="0074309E" w:rsidRPr="0089321A">
        <w:rPr>
          <w:sz w:val="28"/>
          <w:szCs w:val="28"/>
          <w:lang w:val="uk-UA"/>
        </w:rPr>
        <w:t>4c337b45384dcc543cd5dab1cc5476f750593a2bddce68593ac5b13b56cd0178</w:t>
      </w:r>
      <w:r w:rsidR="0074309E" w:rsidRPr="0074309E">
        <w:rPr>
          <w:sz w:val="28"/>
          <w:szCs w:val="28"/>
          <w:lang w:val="uk-UA"/>
        </w:rPr>
        <w:t xml:space="preserve"> № </w:t>
      </w:r>
      <w:r w:rsidR="0074309E" w:rsidRPr="0089321A">
        <w:rPr>
          <w:sz w:val="28"/>
          <w:szCs w:val="28"/>
          <w:lang w:val="uk-UA"/>
        </w:rPr>
        <w:t>01822fb3acf1e84726260e42a67538b7b19f8590ebce23e4941d3f6cfe5d9f94</w:t>
      </w:r>
      <w:r w:rsidR="0074309E" w:rsidRPr="0074309E">
        <w:rPr>
          <w:sz w:val="28"/>
          <w:szCs w:val="28"/>
          <w:lang w:val="uk-UA"/>
        </w:rPr>
        <w:t xml:space="preserve">; </w:t>
      </w:r>
      <w:r w:rsidR="0074309E">
        <w:rPr>
          <w:sz w:val="28"/>
          <w:szCs w:val="28"/>
          <w:lang w:val="uk-UA"/>
        </w:rPr>
        <w:t xml:space="preserve">коносамента від </w:t>
      </w:r>
      <w:r w:rsidR="0074309E" w:rsidRPr="0089321A">
        <w:rPr>
          <w:sz w:val="28"/>
          <w:szCs w:val="28"/>
          <w:lang w:val="uk-UA"/>
        </w:rPr>
        <w:t>771e52b1d24bf7d3b3bb0c460d3369af3d40b05544ea98c91b9169d762de908d</w:t>
      </w:r>
      <w:r w:rsidR="0074309E">
        <w:rPr>
          <w:sz w:val="28"/>
          <w:szCs w:val="28"/>
          <w:lang w:val="uk-UA"/>
        </w:rPr>
        <w:t xml:space="preserve"> № </w:t>
      </w:r>
      <w:r w:rsidR="0074309E" w:rsidRPr="0089321A">
        <w:rPr>
          <w:sz w:val="28"/>
          <w:szCs w:val="28"/>
          <w:lang w:val="uk-UA"/>
        </w:rPr>
        <w:t>0ace783734511c021bae2a9e902fe06bf635d31ad96950362bfb215d1ca2a9e5</w:t>
      </w:r>
      <w:r w:rsidR="0074309E">
        <w:rPr>
          <w:sz w:val="28"/>
          <w:szCs w:val="28"/>
          <w:lang w:val="uk-UA"/>
        </w:rPr>
        <w:t xml:space="preserve"> з перекладом</w:t>
      </w:r>
      <w:r w:rsidR="0074309E" w:rsidRPr="0074309E">
        <w:rPr>
          <w:sz w:val="28"/>
          <w:szCs w:val="28"/>
          <w:lang w:val="uk-UA"/>
        </w:rPr>
        <w:t xml:space="preserve"> </w:t>
      </w:r>
      <w:r w:rsidR="0074309E">
        <w:rPr>
          <w:sz w:val="28"/>
          <w:szCs w:val="28"/>
          <w:lang w:val="uk-UA"/>
        </w:rPr>
        <w:t>на українську мову;</w:t>
      </w:r>
      <w:r w:rsidR="0074309E" w:rsidRPr="0074309E">
        <w:rPr>
          <w:sz w:val="28"/>
          <w:szCs w:val="28"/>
          <w:lang w:val="uk-UA"/>
        </w:rPr>
        <w:t xml:space="preserve"> </w:t>
      </w:r>
      <w:r w:rsidR="0074309E">
        <w:rPr>
          <w:sz w:val="28"/>
          <w:szCs w:val="28"/>
          <w:lang w:val="uk-UA"/>
        </w:rPr>
        <w:t xml:space="preserve">експертного висновку </w:t>
      </w:r>
      <w:r w:rsidR="0074309E" w:rsidRPr="0089321A">
        <w:rPr>
          <w:sz w:val="28"/>
          <w:szCs w:val="28"/>
          <w:lang w:val="uk-UA"/>
        </w:rPr>
        <w:t>61752fa36b2ae0530574e4b3b9f22082d8d08c2ec2a6166790318a303caffe82d2f9f975e08a63cb6311836de1729a2c3cff694153889eda6a424491434eea84</w:t>
      </w:r>
      <w:r w:rsidR="0074309E">
        <w:rPr>
          <w:sz w:val="28"/>
          <w:szCs w:val="28"/>
          <w:lang w:val="uk-UA"/>
        </w:rPr>
        <w:t>;</w:t>
      </w:r>
      <w:r w:rsidR="0074309E" w:rsidRPr="0074309E">
        <w:t xml:space="preserve"> </w:t>
      </w:r>
      <w:r w:rsidR="0074309E">
        <w:rPr>
          <w:sz w:val="28"/>
          <w:szCs w:val="28"/>
          <w:lang w:val="uk-UA"/>
        </w:rPr>
        <w:t>пакувального листа з перекладом на українську мову;</w:t>
      </w:r>
      <w:r w:rsidR="0074309E" w:rsidRPr="0074309E">
        <w:rPr>
          <w:sz w:val="28"/>
          <w:szCs w:val="28"/>
          <w:lang w:val="uk-UA"/>
        </w:rPr>
        <w:t xml:space="preserve"> </w:t>
      </w:r>
      <w:r w:rsidR="0074309E">
        <w:rPr>
          <w:sz w:val="28"/>
          <w:szCs w:val="28"/>
          <w:lang w:val="uk-UA"/>
        </w:rPr>
        <w:t xml:space="preserve">митну декларацію країни відправлення </w:t>
      </w:r>
      <w:r w:rsidR="0074309E" w:rsidRPr="0089321A">
        <w:rPr>
          <w:sz w:val="28"/>
          <w:szCs w:val="28"/>
          <w:lang w:val="uk-UA"/>
        </w:rPr>
        <w:t>0ddae601140be97f40fd1a5cd99844529b5f18c4ea169dcb566f676aca52a611</w:t>
      </w:r>
      <w:r w:rsidR="0074309E">
        <w:rPr>
          <w:sz w:val="28"/>
          <w:szCs w:val="28"/>
          <w:lang w:val="uk-UA"/>
        </w:rPr>
        <w:t xml:space="preserve"> № </w:t>
      </w:r>
      <w:r w:rsidR="0074309E" w:rsidRPr="0089321A">
        <w:rPr>
          <w:sz w:val="28"/>
          <w:szCs w:val="28"/>
          <w:lang w:val="uk-UA"/>
        </w:rPr>
        <w:t>5af6f868a04c5209a150d9c818b7c622e98b435442c3ae1817431bbd0e4aa65a</w:t>
      </w:r>
      <w:r w:rsidR="0074309E">
        <w:rPr>
          <w:sz w:val="28"/>
          <w:szCs w:val="28"/>
          <w:lang w:val="uk-UA"/>
        </w:rPr>
        <w:t xml:space="preserve"> з перекладом</w:t>
      </w:r>
      <w:r w:rsidR="0074309E" w:rsidRPr="0074309E">
        <w:rPr>
          <w:sz w:val="28"/>
          <w:szCs w:val="28"/>
          <w:lang w:val="uk-UA"/>
        </w:rPr>
        <w:t xml:space="preserve"> </w:t>
      </w:r>
      <w:r w:rsidR="0074309E">
        <w:rPr>
          <w:sz w:val="28"/>
          <w:szCs w:val="28"/>
          <w:lang w:val="uk-UA"/>
        </w:rPr>
        <w:t>на українську мову;</w:t>
      </w:r>
      <w:r w:rsidR="00B51C0C">
        <w:rPr>
          <w:sz w:val="28"/>
          <w:szCs w:val="28"/>
          <w:lang w:val="uk-UA"/>
        </w:rPr>
        <w:t xml:space="preserve"> комерційного інвойсу від </w:t>
      </w:r>
      <w:r w:rsidR="00B51C0C" w:rsidRPr="0089321A">
        <w:rPr>
          <w:sz w:val="28"/>
          <w:szCs w:val="28"/>
          <w:lang w:val="uk-UA"/>
        </w:rPr>
        <w:t>dda4b1d912509904be10155f716f2dd9eb41ba9bd45112f939f3390855f24474</w:t>
      </w:r>
      <w:r w:rsidR="00B51C0C">
        <w:rPr>
          <w:sz w:val="28"/>
          <w:szCs w:val="28"/>
          <w:lang w:val="uk-UA"/>
        </w:rPr>
        <w:br/>
        <w:t xml:space="preserve">№ </w:t>
      </w:r>
      <w:r w:rsidR="00B51C0C" w:rsidRPr="0089321A">
        <w:rPr>
          <w:sz w:val="28"/>
          <w:szCs w:val="28"/>
          <w:lang w:val="uk-UA"/>
        </w:rPr>
        <w:t>8f79c04e2f60be0fd3165ab0beeed8895e15cacb88d139eea94664a9ba09710b</w:t>
      </w:r>
      <w:r w:rsidR="00B51C0C">
        <w:rPr>
          <w:sz w:val="28"/>
          <w:szCs w:val="28"/>
          <w:lang w:val="uk-UA"/>
        </w:rPr>
        <w:t xml:space="preserve"> з перекладом</w:t>
      </w:r>
      <w:r w:rsidR="00B51C0C" w:rsidRPr="00B51C0C">
        <w:rPr>
          <w:sz w:val="28"/>
          <w:szCs w:val="28"/>
          <w:lang w:val="uk-UA"/>
        </w:rPr>
        <w:t xml:space="preserve"> </w:t>
      </w:r>
      <w:r w:rsidR="00B51C0C">
        <w:rPr>
          <w:sz w:val="28"/>
          <w:szCs w:val="28"/>
          <w:lang w:val="uk-UA"/>
        </w:rPr>
        <w:t>на українську мову;</w:t>
      </w:r>
      <w:r w:rsidR="00E11E16" w:rsidRPr="00E11E16">
        <w:t xml:space="preserve"> </w:t>
      </w:r>
      <w:r w:rsidR="00E11E16">
        <w:rPr>
          <w:sz w:val="28"/>
          <w:szCs w:val="28"/>
          <w:lang w:val="uk-UA"/>
        </w:rPr>
        <w:t>каталогу продукції з перекладом на українську мову</w:t>
      </w:r>
      <w:r w:rsidR="00E11E16" w:rsidRPr="00E11E16">
        <w:rPr>
          <w:sz w:val="28"/>
          <w:szCs w:val="28"/>
          <w:lang w:val="uk-UA"/>
        </w:rPr>
        <w:t>.</w:t>
      </w:r>
    </w:p>
    <w:p w:rsidR="000C1669" w:rsidRPr="000C1669" w:rsidRDefault="000C1669" w:rsidP="000C1669">
      <w:pPr>
        <w:widowControl w:val="0"/>
        <w:tabs>
          <w:tab w:val="left" w:pos="1530"/>
        </w:tabs>
        <w:spacing w:after="0" w:line="240" w:lineRule="auto"/>
        <w:ind w:firstLine="567"/>
        <w:jc w:val="both"/>
        <w:rPr>
          <w:rFonts w:ascii="Times New Roman" w:eastAsia="Calibri" w:hAnsi="Times New Roman" w:cs="Times New Roman"/>
          <w:sz w:val="28"/>
          <w:szCs w:val="28"/>
          <w:lang w:val="uk-UA"/>
        </w:rPr>
      </w:pPr>
      <w:r w:rsidRPr="000C1669">
        <w:rPr>
          <w:rFonts w:ascii="Times New Roman" w:eastAsia="Calibri" w:hAnsi="Times New Roman" w:cs="Times New Roman"/>
          <w:sz w:val="28"/>
          <w:szCs w:val="28"/>
          <w:lang w:val="uk-UA"/>
        </w:rPr>
        <w:t xml:space="preserve">За результатами розгляду </w:t>
      </w:r>
      <w:r>
        <w:rPr>
          <w:rFonts w:ascii="Times New Roman" w:eastAsia="Calibri" w:hAnsi="Times New Roman" w:cs="Times New Roman"/>
          <w:sz w:val="28"/>
          <w:szCs w:val="28"/>
          <w:lang w:val="uk-UA"/>
        </w:rPr>
        <w:t xml:space="preserve">таких </w:t>
      </w:r>
      <w:r w:rsidRPr="000C1669">
        <w:rPr>
          <w:rFonts w:ascii="Times New Roman" w:eastAsia="Calibri" w:hAnsi="Times New Roman" w:cs="Times New Roman"/>
          <w:sz w:val="28"/>
          <w:szCs w:val="28"/>
          <w:lang w:val="uk-UA"/>
        </w:rPr>
        <w:t xml:space="preserve">додаткових документів Митницею 11.03.2026 </w:t>
      </w:r>
      <w:r w:rsidRPr="0089321A">
        <w:rPr>
          <w:rFonts w:ascii="Times New Roman" w:eastAsia="Calibri" w:hAnsi="Times New Roman" w:cs="Times New Roman"/>
          <w:sz w:val="28"/>
          <w:szCs w:val="28"/>
          <w:lang w:val="uk-UA"/>
        </w:rPr>
        <w:t>b52df41f685465136f3163fc6ee7dccff6e9998305e2238d0a6e8d2a9d416727</w:t>
      </w:r>
      <w:r w:rsidRPr="000C1669">
        <w:rPr>
          <w:rFonts w:ascii="Times New Roman" w:eastAsia="Calibri" w:hAnsi="Times New Roman" w:cs="Times New Roman"/>
          <w:sz w:val="28"/>
          <w:szCs w:val="28"/>
          <w:lang w:val="uk-UA"/>
        </w:rPr>
        <w:t xml:space="preserve"> направлено скаржнику Відмову.</w:t>
      </w:r>
    </w:p>
    <w:p w:rsidR="00A46A71" w:rsidRDefault="008F7F94" w:rsidP="00B40B04">
      <w:pPr>
        <w:pStyle w:val="1"/>
        <w:tabs>
          <w:tab w:val="left" w:pos="1530"/>
        </w:tabs>
        <w:ind w:firstLine="567"/>
        <w:jc w:val="both"/>
        <w:rPr>
          <w:sz w:val="28"/>
          <w:szCs w:val="28"/>
          <w:lang w:val="uk-UA" w:eastAsia="ru-RU"/>
        </w:rPr>
      </w:pPr>
      <w:r w:rsidRPr="008F7F94">
        <w:rPr>
          <w:rFonts w:eastAsia="Calibri"/>
          <w:sz w:val="28"/>
          <w:szCs w:val="28"/>
          <w:lang w:val="uk-UA"/>
        </w:rPr>
        <w:t>Держмитслужбою при перевірці відповідно до частини першої статті 26</w:t>
      </w:r>
      <w:r w:rsidRPr="008F7F94">
        <w:rPr>
          <w:rFonts w:eastAsia="Calibri"/>
          <w:sz w:val="28"/>
          <w:szCs w:val="28"/>
          <w:vertAlign w:val="superscript"/>
          <w:lang w:val="uk-UA"/>
        </w:rPr>
        <w:t>3</w:t>
      </w:r>
      <w:r w:rsidRPr="008F7F94">
        <w:rPr>
          <w:rFonts w:eastAsia="Calibri"/>
          <w:sz w:val="28"/>
          <w:szCs w:val="28"/>
          <w:lang w:val="uk-UA"/>
        </w:rPr>
        <w:t xml:space="preserve"> Кодексу Відмови на предмет її обґрунтованості встановлено, що Митниц</w:t>
      </w:r>
      <w:r>
        <w:rPr>
          <w:rFonts w:eastAsia="Calibri"/>
          <w:sz w:val="28"/>
          <w:szCs w:val="28"/>
          <w:lang w:val="uk-UA"/>
        </w:rPr>
        <w:t xml:space="preserve">ею </w:t>
      </w:r>
      <w:r w:rsidRPr="008F7F94">
        <w:rPr>
          <w:rFonts w:eastAsia="Calibri"/>
          <w:sz w:val="28"/>
          <w:szCs w:val="28"/>
          <w:lang w:val="uk-UA"/>
        </w:rPr>
        <w:t>наведено в ній ряд причин, через які заявлена декларантом митна вартість товару не може бути визнана, зокрема</w:t>
      </w:r>
      <w:r w:rsidR="0041237C">
        <w:rPr>
          <w:rFonts w:eastAsia="Calibri"/>
          <w:sz w:val="28"/>
          <w:szCs w:val="28"/>
          <w:lang w:val="uk-UA"/>
        </w:rPr>
        <w:t>:</w:t>
      </w:r>
      <w:r w:rsidRPr="008F7F94">
        <w:rPr>
          <w:rFonts w:eastAsia="Calibri"/>
          <w:sz w:val="28"/>
          <w:szCs w:val="28"/>
          <w:lang w:val="uk-UA"/>
        </w:rPr>
        <w:t xml:space="preserve"> </w:t>
      </w:r>
      <w:r w:rsidR="00B557E1">
        <w:rPr>
          <w:rFonts w:eastAsia="Calibri"/>
          <w:sz w:val="28"/>
          <w:szCs w:val="28"/>
          <w:lang w:val="uk-UA"/>
        </w:rPr>
        <w:t xml:space="preserve">різні версії </w:t>
      </w:r>
      <w:r w:rsidR="00B557E1">
        <w:rPr>
          <w:sz w:val="28"/>
          <w:szCs w:val="28"/>
          <w:lang w:val="uk-UA"/>
        </w:rPr>
        <w:t>Контракту</w:t>
      </w:r>
      <w:r w:rsidR="00B557E1">
        <w:rPr>
          <w:rFonts w:eastAsia="Calibri"/>
          <w:sz w:val="28"/>
          <w:szCs w:val="28"/>
          <w:lang w:val="uk-UA"/>
        </w:rPr>
        <w:t xml:space="preserve"> поданих митному органу (</w:t>
      </w:r>
      <w:r w:rsidR="0041237C">
        <w:rPr>
          <w:rFonts w:eastAsia="Calibri"/>
          <w:sz w:val="28"/>
          <w:szCs w:val="28"/>
          <w:lang w:val="uk-UA"/>
        </w:rPr>
        <w:t>відомості про особу продавця</w:t>
      </w:r>
      <w:r w:rsidR="00B557E1">
        <w:rPr>
          <w:rFonts w:eastAsia="Calibri"/>
          <w:sz w:val="28"/>
          <w:szCs w:val="28"/>
          <w:lang w:val="uk-UA"/>
        </w:rPr>
        <w:t xml:space="preserve"> </w:t>
      </w:r>
      <w:r w:rsidR="00F43037">
        <w:rPr>
          <w:rFonts w:eastAsia="Calibri"/>
          <w:sz w:val="28"/>
          <w:szCs w:val="28"/>
          <w:lang w:val="uk-UA"/>
        </w:rPr>
        <w:t xml:space="preserve">в </w:t>
      </w:r>
      <w:r w:rsidR="00B557E1">
        <w:rPr>
          <w:rFonts w:eastAsia="Calibri"/>
          <w:sz w:val="28"/>
          <w:szCs w:val="28"/>
          <w:lang w:val="uk-UA"/>
        </w:rPr>
        <w:t xml:space="preserve">преамбулі, </w:t>
      </w:r>
      <w:r w:rsidR="00AA1422">
        <w:rPr>
          <w:rFonts w:eastAsia="Calibri"/>
          <w:sz w:val="28"/>
          <w:szCs w:val="28"/>
          <w:lang w:val="uk-UA"/>
        </w:rPr>
        <w:t>відмі</w:t>
      </w:r>
      <w:r w:rsidR="00200624">
        <w:rPr>
          <w:rFonts w:eastAsia="Calibri"/>
          <w:sz w:val="28"/>
          <w:szCs w:val="28"/>
          <w:lang w:val="uk-UA"/>
        </w:rPr>
        <w:t>н</w:t>
      </w:r>
      <w:r w:rsidR="00AA1422">
        <w:rPr>
          <w:rFonts w:eastAsia="Calibri"/>
          <w:sz w:val="28"/>
          <w:szCs w:val="28"/>
          <w:lang w:val="uk-UA"/>
        </w:rPr>
        <w:t>н</w:t>
      </w:r>
      <w:r w:rsidR="00B557E1">
        <w:rPr>
          <w:rFonts w:eastAsia="Calibri"/>
          <w:sz w:val="28"/>
          <w:szCs w:val="28"/>
          <w:lang w:val="uk-UA"/>
        </w:rPr>
        <w:t>ість</w:t>
      </w:r>
      <w:r w:rsidR="00AA1422">
        <w:rPr>
          <w:rFonts w:eastAsia="Calibri"/>
          <w:sz w:val="28"/>
          <w:szCs w:val="28"/>
          <w:lang w:val="uk-UA"/>
        </w:rPr>
        <w:t xml:space="preserve"> </w:t>
      </w:r>
      <w:r w:rsidR="00200624">
        <w:rPr>
          <w:sz w:val="28"/>
          <w:szCs w:val="28"/>
          <w:lang w:val="uk-UA"/>
        </w:rPr>
        <w:t xml:space="preserve">підписів </w:t>
      </w:r>
      <w:r w:rsidR="00AA1422">
        <w:rPr>
          <w:rFonts w:eastAsia="Calibri"/>
          <w:sz w:val="28"/>
          <w:szCs w:val="28"/>
          <w:lang w:val="uk-UA"/>
        </w:rPr>
        <w:t xml:space="preserve">в </w:t>
      </w:r>
      <w:r w:rsidR="00200624">
        <w:rPr>
          <w:rFonts w:eastAsia="Calibri"/>
          <w:sz w:val="28"/>
          <w:szCs w:val="28"/>
          <w:lang w:val="uk-UA"/>
        </w:rPr>
        <w:t>Контракті</w:t>
      </w:r>
      <w:r w:rsidR="00D07F5B">
        <w:rPr>
          <w:rFonts w:eastAsia="Calibri"/>
          <w:sz w:val="28"/>
          <w:szCs w:val="28"/>
          <w:lang w:val="uk-UA"/>
        </w:rPr>
        <w:t xml:space="preserve">, </w:t>
      </w:r>
      <w:r w:rsidR="00200624">
        <w:rPr>
          <w:sz w:val="28"/>
          <w:szCs w:val="28"/>
          <w:lang w:val="uk-UA"/>
        </w:rPr>
        <w:t>додатка</w:t>
      </w:r>
      <w:r w:rsidR="00D07F5B">
        <w:rPr>
          <w:sz w:val="28"/>
          <w:szCs w:val="28"/>
          <w:lang w:val="uk-UA"/>
        </w:rPr>
        <w:t>х</w:t>
      </w:r>
      <w:r w:rsidR="00200624">
        <w:rPr>
          <w:sz w:val="28"/>
          <w:szCs w:val="28"/>
          <w:lang w:val="uk-UA"/>
        </w:rPr>
        <w:t xml:space="preserve"> № </w:t>
      </w:r>
      <w:r w:rsidR="00200624" w:rsidRPr="00D10C5E">
        <w:rPr>
          <w:sz w:val="28"/>
          <w:szCs w:val="28"/>
          <w:lang w:val="uk-UA"/>
        </w:rPr>
        <w:t>a386b3c9b4b4786df5bb6474bab0a62b8476e2f3f9c8a6433aca40152840f6b7</w:t>
      </w:r>
      <w:r w:rsidR="00200624">
        <w:rPr>
          <w:sz w:val="28"/>
          <w:szCs w:val="28"/>
          <w:lang w:val="uk-UA"/>
        </w:rPr>
        <w:t xml:space="preserve"> до </w:t>
      </w:r>
      <w:r w:rsidR="00200624">
        <w:rPr>
          <w:sz w:val="28"/>
          <w:szCs w:val="28"/>
          <w:lang w:val="uk-UA"/>
        </w:rPr>
        <w:lastRenderedPageBreak/>
        <w:t xml:space="preserve">Контракту та </w:t>
      </w:r>
      <w:r w:rsidR="00D07F5B">
        <w:rPr>
          <w:sz w:val="28"/>
          <w:szCs w:val="28"/>
          <w:lang w:val="uk-UA" w:eastAsia="ru-RU"/>
        </w:rPr>
        <w:t xml:space="preserve">специфікації від </w:t>
      </w:r>
      <w:r w:rsidR="00D07F5B" w:rsidRPr="00D10C5E">
        <w:rPr>
          <w:sz w:val="28"/>
          <w:szCs w:val="28"/>
          <w:lang w:val="uk-UA" w:eastAsia="ru-RU"/>
        </w:rPr>
        <w:t>74fc5493d772687f4c24ac32b9db128d07c8e3bd8e54fa2b0c0a7c993e48ec66</w:t>
      </w:r>
      <w:r w:rsidR="00D07F5B">
        <w:rPr>
          <w:sz w:val="28"/>
          <w:szCs w:val="28"/>
          <w:lang w:val="uk-UA" w:eastAsia="ru-RU"/>
        </w:rPr>
        <w:t xml:space="preserve"> </w:t>
      </w:r>
      <w:r w:rsidR="00D07F5B">
        <w:rPr>
          <w:sz w:val="28"/>
          <w:szCs w:val="28"/>
          <w:lang w:val="uk-UA" w:eastAsia="ru-RU"/>
        </w:rPr>
        <w:br/>
        <w:t xml:space="preserve">№ </w:t>
      </w:r>
      <w:r w:rsidR="00D07F5B" w:rsidRPr="00D10C5E">
        <w:rPr>
          <w:sz w:val="28"/>
          <w:szCs w:val="28"/>
          <w:lang w:val="ru-RU" w:eastAsia="ru-RU"/>
        </w:rPr>
        <w:t>049753657dd092eacbe4a3ef990d90db57e7a5e2d95a6accaec4f80a9d3625df</w:t>
      </w:r>
      <w:r w:rsidR="00D07F5B" w:rsidRPr="00D10C5E">
        <w:rPr>
          <w:sz w:val="28"/>
          <w:szCs w:val="28"/>
          <w:lang w:val="uk-UA" w:eastAsia="ru-RU"/>
        </w:rPr>
        <w:t>354dd11e3753ff9d1241570b432495b0461455b7cb4044ac0543b2b370518bc6</w:t>
      </w:r>
      <w:r w:rsidR="00B557E1">
        <w:rPr>
          <w:sz w:val="28"/>
          <w:szCs w:val="28"/>
          <w:lang w:val="uk-UA" w:eastAsia="ru-RU"/>
        </w:rPr>
        <w:t>)</w:t>
      </w:r>
      <w:r w:rsidR="0041237C">
        <w:rPr>
          <w:sz w:val="28"/>
          <w:szCs w:val="28"/>
          <w:lang w:val="uk-UA"/>
        </w:rPr>
        <w:t>;</w:t>
      </w:r>
      <w:r>
        <w:rPr>
          <w:sz w:val="28"/>
          <w:szCs w:val="28"/>
          <w:lang w:val="uk-UA"/>
        </w:rPr>
        <w:t xml:space="preserve"> </w:t>
      </w:r>
      <w:r w:rsidRPr="008F7F94">
        <w:rPr>
          <w:sz w:val="28"/>
          <w:szCs w:val="28"/>
          <w:lang w:val="uk-UA"/>
        </w:rPr>
        <w:t xml:space="preserve">відсутність відомостей про відправника </w:t>
      </w:r>
      <w:r>
        <w:rPr>
          <w:sz w:val="28"/>
          <w:szCs w:val="28"/>
          <w:lang w:val="uk-UA"/>
        </w:rPr>
        <w:t>у</w:t>
      </w:r>
      <w:r w:rsidRPr="008F7F94">
        <w:rPr>
          <w:sz w:val="28"/>
          <w:szCs w:val="28"/>
          <w:lang w:val="uk-UA"/>
        </w:rPr>
        <w:t xml:space="preserve"> графі 22 </w:t>
      </w:r>
      <w:r w:rsidR="0041237C">
        <w:rPr>
          <w:sz w:val="28"/>
          <w:szCs w:val="28"/>
          <w:lang w:val="ru-RU" w:eastAsia="ru-RU"/>
        </w:rPr>
        <w:t>CMR</w:t>
      </w:r>
      <w:r w:rsidR="0041237C">
        <w:rPr>
          <w:sz w:val="28"/>
          <w:szCs w:val="28"/>
          <w:lang w:val="ru-RU" w:eastAsia="ru-RU"/>
        </w:rPr>
        <w:br/>
      </w:r>
      <w:r w:rsidRPr="008F7F94">
        <w:rPr>
          <w:sz w:val="28"/>
          <w:szCs w:val="28"/>
          <w:lang w:val="uk-UA" w:eastAsia="ru-RU"/>
        </w:rPr>
        <w:t>від</w:t>
      </w:r>
      <w:r w:rsidR="0041237C">
        <w:rPr>
          <w:sz w:val="28"/>
          <w:szCs w:val="28"/>
          <w:lang w:val="ru-RU" w:eastAsia="ru-RU"/>
        </w:rPr>
        <w:t xml:space="preserve"> </w:t>
      </w:r>
      <w:r w:rsidR="0041237C" w:rsidRPr="00D10C5E">
        <w:rPr>
          <w:sz w:val="28"/>
          <w:szCs w:val="28"/>
          <w:lang w:val="ru-RU" w:eastAsia="ru-RU"/>
        </w:rPr>
        <w:t>96ff7f47c8ec069b7aedae7d5b28b770938b2106207b635e140ae388f5a816e8</w:t>
      </w:r>
      <w:r w:rsidR="0041237C">
        <w:rPr>
          <w:sz w:val="28"/>
          <w:szCs w:val="28"/>
          <w:lang w:val="ru-RU" w:eastAsia="ru-RU"/>
        </w:rPr>
        <w:t>;</w:t>
      </w:r>
      <w:r>
        <w:rPr>
          <w:sz w:val="28"/>
          <w:szCs w:val="28"/>
          <w:lang w:val="ru-RU" w:eastAsia="ru-RU"/>
        </w:rPr>
        <w:t xml:space="preserve"> </w:t>
      </w:r>
      <w:r w:rsidRPr="008F7F94">
        <w:rPr>
          <w:sz w:val="28"/>
          <w:szCs w:val="28"/>
          <w:lang w:val="uk-UA"/>
        </w:rPr>
        <w:t>відсутність умов оплати продукції та підп</w:t>
      </w:r>
      <w:r>
        <w:rPr>
          <w:sz w:val="28"/>
          <w:szCs w:val="28"/>
          <w:lang w:val="uk-UA"/>
        </w:rPr>
        <w:t xml:space="preserve">исів сторін </w:t>
      </w:r>
      <w:r w:rsidR="001E7DC0" w:rsidRPr="008F7F94">
        <w:rPr>
          <w:sz w:val="28"/>
          <w:szCs w:val="28"/>
          <w:lang w:val="uk-UA"/>
        </w:rPr>
        <w:t xml:space="preserve">у комерційному інвойсі від </w:t>
      </w:r>
      <w:r w:rsidR="001E7DC0" w:rsidRPr="00D10C5E">
        <w:rPr>
          <w:sz w:val="28"/>
          <w:szCs w:val="28"/>
          <w:lang w:val="uk-UA"/>
        </w:rPr>
        <w:t>dda4b1d912509904be10155f716f2dd9eb41ba9bd45112f939f3390855f24474</w:t>
      </w:r>
      <w:r w:rsidR="001E7DC0" w:rsidRPr="008F7F94">
        <w:rPr>
          <w:sz w:val="28"/>
          <w:szCs w:val="28"/>
          <w:lang w:val="uk-UA"/>
        </w:rPr>
        <w:t xml:space="preserve"> № </w:t>
      </w:r>
      <w:r w:rsidR="001E7DC0" w:rsidRPr="00D10C5E">
        <w:rPr>
          <w:sz w:val="28"/>
          <w:szCs w:val="28"/>
          <w:lang w:val="uk-UA"/>
        </w:rPr>
        <w:t>8f79c04e2f60be0fd3165ab0beeed8895e15cacb88d139eea94664a9ba09710b</w:t>
      </w:r>
      <w:r w:rsidR="00B557E1">
        <w:rPr>
          <w:sz w:val="28"/>
          <w:szCs w:val="28"/>
          <w:lang w:val="uk-UA"/>
        </w:rPr>
        <w:t>;</w:t>
      </w:r>
      <w:r>
        <w:rPr>
          <w:sz w:val="28"/>
          <w:szCs w:val="28"/>
          <w:lang w:val="uk-UA"/>
        </w:rPr>
        <w:t xml:space="preserve"> </w:t>
      </w:r>
      <w:proofErr w:type="spellStart"/>
      <w:r w:rsidR="0041237C">
        <w:rPr>
          <w:sz w:val="28"/>
          <w:szCs w:val="28"/>
          <w:lang w:val="uk-UA"/>
        </w:rPr>
        <w:t>не</w:t>
      </w:r>
      <w:r w:rsidRPr="008F7F94">
        <w:rPr>
          <w:sz w:val="28"/>
          <w:szCs w:val="28"/>
          <w:lang w:val="uk-UA"/>
        </w:rPr>
        <w:t>підтвердження</w:t>
      </w:r>
      <w:proofErr w:type="spellEnd"/>
      <w:r w:rsidRPr="008F7F94">
        <w:rPr>
          <w:sz w:val="28"/>
          <w:szCs w:val="28"/>
          <w:lang w:val="uk-UA"/>
        </w:rPr>
        <w:t xml:space="preserve"> інших розбіжностей</w:t>
      </w:r>
      <w:r w:rsidR="0041237C">
        <w:rPr>
          <w:sz w:val="28"/>
          <w:szCs w:val="28"/>
          <w:lang w:val="uk-UA"/>
        </w:rPr>
        <w:t>,</w:t>
      </w:r>
      <w:r w:rsidRPr="008F7F94">
        <w:rPr>
          <w:sz w:val="28"/>
          <w:szCs w:val="28"/>
          <w:lang w:val="uk-UA"/>
        </w:rPr>
        <w:t xml:space="preserve"> виявлених митним органом</w:t>
      </w:r>
      <w:r w:rsidRPr="008F7F94">
        <w:rPr>
          <w:sz w:val="28"/>
          <w:szCs w:val="28"/>
          <w:lang w:val="uk-UA" w:eastAsia="ru-RU"/>
        </w:rPr>
        <w:t xml:space="preserve"> </w:t>
      </w:r>
      <w:r w:rsidRPr="008F7F94">
        <w:rPr>
          <w:sz w:val="28"/>
          <w:szCs w:val="28"/>
          <w:lang w:val="uk-UA"/>
        </w:rPr>
        <w:t xml:space="preserve">під час здійснення контролю </w:t>
      </w:r>
      <w:r w:rsidRPr="008F7F94">
        <w:rPr>
          <w:sz w:val="28"/>
          <w:szCs w:val="28"/>
          <w:lang w:val="uk-UA" w:eastAsia="ru-RU"/>
        </w:rPr>
        <w:t>правильності визначення митної ва</w:t>
      </w:r>
      <w:r>
        <w:rPr>
          <w:sz w:val="28"/>
          <w:szCs w:val="28"/>
          <w:lang w:val="uk-UA" w:eastAsia="ru-RU"/>
        </w:rPr>
        <w:t>ртості товару</w:t>
      </w:r>
      <w:r w:rsidR="00E26FE0">
        <w:rPr>
          <w:sz w:val="28"/>
          <w:szCs w:val="28"/>
          <w:lang w:val="uk-UA" w:eastAsia="ru-RU"/>
        </w:rPr>
        <w:t>,</w:t>
      </w:r>
      <w:r>
        <w:rPr>
          <w:sz w:val="28"/>
          <w:szCs w:val="28"/>
          <w:lang w:val="uk-UA" w:eastAsia="ru-RU"/>
        </w:rPr>
        <w:t xml:space="preserve"> заявленого за ЕМД</w:t>
      </w:r>
      <w:r w:rsidR="0041237C">
        <w:rPr>
          <w:sz w:val="28"/>
          <w:szCs w:val="28"/>
          <w:lang w:eastAsia="ru-RU"/>
        </w:rPr>
        <w:br/>
      </w:r>
      <w:r w:rsidRPr="008F7F94">
        <w:rPr>
          <w:sz w:val="28"/>
          <w:szCs w:val="28"/>
          <w:lang w:val="uk-UA" w:eastAsia="ru-RU"/>
        </w:rPr>
        <w:t>від 05.01.2026 №</w:t>
      </w:r>
      <w:r w:rsidRPr="008F7F94">
        <w:rPr>
          <w:sz w:val="24"/>
          <w:szCs w:val="24"/>
          <w:lang w:val="uk-UA" w:eastAsia="ru-RU"/>
        </w:rPr>
        <w:t xml:space="preserve"> </w:t>
      </w:r>
      <w:r w:rsidRPr="008F7F94">
        <w:rPr>
          <w:sz w:val="28"/>
          <w:szCs w:val="28"/>
          <w:lang w:val="uk-UA" w:eastAsia="ru-RU"/>
        </w:rPr>
        <w:t>UA209140/2026/000119.</w:t>
      </w:r>
    </w:p>
    <w:p w:rsidR="00D04C3D" w:rsidRDefault="00D04C3D" w:rsidP="0018208B">
      <w:pPr>
        <w:spacing w:after="0" w:line="25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Щодо </w:t>
      </w:r>
      <w:r w:rsidRPr="00D04C3D">
        <w:rPr>
          <w:rFonts w:ascii="Times New Roman" w:eastAsia="Calibri" w:hAnsi="Times New Roman" w:cs="Times New Roman"/>
          <w:sz w:val="28"/>
          <w:szCs w:val="28"/>
          <w:lang w:val="uk-UA"/>
        </w:rPr>
        <w:t>різн</w:t>
      </w:r>
      <w:r>
        <w:rPr>
          <w:rFonts w:ascii="Times New Roman" w:eastAsia="Calibri" w:hAnsi="Times New Roman" w:cs="Times New Roman"/>
          <w:sz w:val="28"/>
          <w:szCs w:val="28"/>
          <w:lang w:val="uk-UA"/>
        </w:rPr>
        <w:t>их</w:t>
      </w:r>
      <w:r w:rsidRPr="00D04C3D">
        <w:rPr>
          <w:rFonts w:ascii="Times New Roman" w:eastAsia="Calibri" w:hAnsi="Times New Roman" w:cs="Times New Roman"/>
          <w:sz w:val="28"/>
          <w:szCs w:val="28"/>
          <w:lang w:val="uk-UA"/>
        </w:rPr>
        <w:t xml:space="preserve"> версі</w:t>
      </w:r>
      <w:r>
        <w:rPr>
          <w:rFonts w:ascii="Times New Roman" w:eastAsia="Calibri" w:hAnsi="Times New Roman" w:cs="Times New Roman"/>
          <w:sz w:val="28"/>
          <w:szCs w:val="28"/>
          <w:lang w:val="uk-UA"/>
        </w:rPr>
        <w:t>й</w:t>
      </w:r>
      <w:r w:rsidRPr="00D04C3D">
        <w:rPr>
          <w:rFonts w:ascii="Times New Roman" w:eastAsia="Calibri" w:hAnsi="Times New Roman" w:cs="Times New Roman"/>
          <w:sz w:val="28"/>
          <w:szCs w:val="28"/>
          <w:lang w:val="uk-UA"/>
        </w:rPr>
        <w:t xml:space="preserve"> Контракту</w:t>
      </w:r>
      <w:r>
        <w:rPr>
          <w:rFonts w:ascii="Times New Roman" w:eastAsia="Calibri" w:hAnsi="Times New Roman" w:cs="Times New Roman"/>
          <w:sz w:val="28"/>
          <w:szCs w:val="28"/>
          <w:lang w:val="uk-UA"/>
        </w:rPr>
        <w:t xml:space="preserve">, то слід зауважити, що всі </w:t>
      </w:r>
      <w:r>
        <w:rPr>
          <w:rFonts w:ascii="Times New Roman" w:hAnsi="Times New Roman"/>
          <w:sz w:val="28"/>
          <w:szCs w:val="28"/>
          <w:lang w:val="uk-UA"/>
        </w:rPr>
        <w:t>положення та істотні умови Контракту ідентичні і незмінні та не вплинули на зміст договірних зобов’язань сторін.</w:t>
      </w:r>
    </w:p>
    <w:p w:rsidR="00D133A2" w:rsidRPr="002B5319" w:rsidRDefault="00D133A2" w:rsidP="006D6E22">
      <w:pPr>
        <w:spacing w:after="0" w:line="254" w:lineRule="auto"/>
        <w:ind w:firstLine="567"/>
        <w:jc w:val="both"/>
        <w:rPr>
          <w:rFonts w:ascii="Times New Roman" w:eastAsia="Calibri" w:hAnsi="Times New Roman" w:cs="Times New Roman"/>
          <w:sz w:val="28"/>
          <w:szCs w:val="28"/>
          <w:lang w:val="uk-UA"/>
        </w:rPr>
      </w:pPr>
      <w:r w:rsidRPr="00D133A2">
        <w:rPr>
          <w:rFonts w:ascii="Times New Roman" w:eastAsia="Calibri" w:hAnsi="Times New Roman" w:cs="Times New Roman"/>
          <w:sz w:val="28"/>
          <w:szCs w:val="28"/>
          <w:lang w:val="uk-UA"/>
        </w:rPr>
        <w:t xml:space="preserve">Щодо відсутності окремих реквізитів у комерційному інвойсі від </w:t>
      </w:r>
      <w:r w:rsidRPr="00BF6997">
        <w:rPr>
          <w:rFonts w:ascii="Times New Roman" w:eastAsia="Calibri" w:hAnsi="Times New Roman" w:cs="Times New Roman"/>
          <w:sz w:val="28"/>
          <w:szCs w:val="28"/>
          <w:lang w:val="uk-UA"/>
        </w:rPr>
        <w:t>dda4b1d912509904be10155f716f2dd9eb41ba9bd45112f939f3390855f24474</w:t>
      </w:r>
      <w:r w:rsidRPr="00D133A2">
        <w:rPr>
          <w:rFonts w:ascii="Times New Roman" w:eastAsia="Calibri" w:hAnsi="Times New Roman" w:cs="Times New Roman"/>
          <w:sz w:val="28"/>
          <w:szCs w:val="28"/>
          <w:lang w:val="uk-UA"/>
        </w:rPr>
        <w:t xml:space="preserve"> № </w:t>
      </w:r>
      <w:r w:rsidRPr="00BF6997">
        <w:rPr>
          <w:rFonts w:ascii="Times New Roman" w:eastAsia="Calibri" w:hAnsi="Times New Roman" w:cs="Times New Roman"/>
          <w:sz w:val="28"/>
          <w:szCs w:val="28"/>
          <w:lang w:val="uk-UA"/>
        </w:rPr>
        <w:t>8f79c04e2f60be0fd3165ab0beeed8895e15cacb88d139eea94664a9ba09710b</w:t>
      </w:r>
      <w:r w:rsidR="009D21AF">
        <w:rPr>
          <w:rFonts w:ascii="Times New Roman" w:eastAsia="Calibri" w:hAnsi="Times New Roman" w:cs="Times New Roman"/>
          <w:sz w:val="28"/>
          <w:szCs w:val="28"/>
          <w:lang w:val="uk-UA"/>
        </w:rPr>
        <w:t>,</w:t>
      </w:r>
      <w:r w:rsidRPr="00D133A2">
        <w:rPr>
          <w:rFonts w:ascii="Times New Roman" w:eastAsia="Calibri" w:hAnsi="Times New Roman" w:cs="Times New Roman"/>
          <w:sz w:val="28"/>
          <w:szCs w:val="28"/>
          <w:lang w:val="uk-UA"/>
        </w:rPr>
        <w:t xml:space="preserve"> слід зазначити, що </w:t>
      </w:r>
      <w:r>
        <w:rPr>
          <w:rFonts w:ascii="Times New Roman" w:eastAsia="Calibri" w:hAnsi="Times New Roman" w:cs="Times New Roman"/>
          <w:sz w:val="28"/>
          <w:szCs w:val="28"/>
          <w:lang w:val="uk-UA"/>
        </w:rPr>
        <w:t>у</w:t>
      </w:r>
      <w:r w:rsidRPr="00D133A2">
        <w:rPr>
          <w:rFonts w:ascii="Times New Roman" w:eastAsia="Calibri" w:hAnsi="Times New Roman" w:cs="Times New Roman"/>
          <w:sz w:val="28"/>
          <w:szCs w:val="28"/>
          <w:lang w:val="uk-UA"/>
        </w:rPr>
        <w:t xml:space="preserve">мови оплати товару визначені умовами </w:t>
      </w:r>
      <w:r>
        <w:rPr>
          <w:rFonts w:ascii="Times New Roman" w:eastAsia="Calibri" w:hAnsi="Times New Roman" w:cs="Times New Roman"/>
          <w:sz w:val="28"/>
          <w:szCs w:val="28"/>
          <w:lang w:val="uk-UA"/>
        </w:rPr>
        <w:t>К</w:t>
      </w:r>
      <w:r w:rsidRPr="00D133A2">
        <w:rPr>
          <w:rFonts w:ascii="Times New Roman" w:eastAsia="Calibri" w:hAnsi="Times New Roman" w:cs="Times New Roman"/>
          <w:sz w:val="28"/>
          <w:szCs w:val="28"/>
          <w:lang w:val="uk-UA"/>
        </w:rPr>
        <w:t xml:space="preserve">онтракту та деталізовані у специфікації </w:t>
      </w:r>
      <w:r>
        <w:rPr>
          <w:rFonts w:ascii="Times New Roman" w:eastAsia="Calibri" w:hAnsi="Times New Roman" w:cs="Times New Roman"/>
          <w:sz w:val="28"/>
          <w:szCs w:val="28"/>
          <w:lang w:val="uk-UA"/>
        </w:rPr>
        <w:t>від</w:t>
      </w:r>
      <w:r w:rsidRPr="00D133A2">
        <w:rPr>
          <w:rFonts w:ascii="Times New Roman" w:eastAsia="Calibri" w:hAnsi="Times New Roman" w:cs="Times New Roman"/>
          <w:sz w:val="28"/>
          <w:szCs w:val="28"/>
          <w:lang w:val="uk-UA"/>
        </w:rPr>
        <w:t xml:space="preserve"> </w:t>
      </w:r>
      <w:r w:rsidRPr="00BF6997">
        <w:rPr>
          <w:rFonts w:ascii="Times New Roman" w:eastAsia="Calibri" w:hAnsi="Times New Roman" w:cs="Times New Roman"/>
          <w:sz w:val="28"/>
          <w:szCs w:val="28"/>
          <w:lang w:val="uk-UA"/>
        </w:rPr>
        <w:t>74fc5493d772687f4c24ac32b9db128d07c8e3bd8e54fa2b0c0a7c993e48ec66</w:t>
      </w:r>
      <w:r w:rsidRPr="00D133A2">
        <w:rPr>
          <w:rFonts w:ascii="Times New Roman" w:eastAsia="Calibri" w:hAnsi="Times New Roman" w:cs="Times New Roman"/>
          <w:sz w:val="28"/>
          <w:szCs w:val="28"/>
          <w:lang w:val="uk-UA"/>
        </w:rPr>
        <w:t xml:space="preserve"> № </w:t>
      </w:r>
      <w:r w:rsidRPr="00BF6997">
        <w:rPr>
          <w:rFonts w:ascii="Times New Roman" w:eastAsia="Calibri" w:hAnsi="Times New Roman" w:cs="Times New Roman"/>
          <w:sz w:val="28"/>
          <w:szCs w:val="28"/>
          <w:lang w:val="uk-UA"/>
        </w:rPr>
        <w:t>8f79c04e2f60be0fd3165ab0beeed8895e15cacb88d139eea94664a9ba09710b</w:t>
      </w:r>
      <w:r w:rsidR="009D21AF">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D133A2">
        <w:rPr>
          <w:rFonts w:ascii="Times New Roman" w:eastAsia="Calibri" w:hAnsi="Times New Roman" w:cs="Times New Roman"/>
          <w:sz w:val="28"/>
          <w:szCs w:val="28"/>
          <w:lang w:val="uk-UA"/>
        </w:rPr>
        <w:t>яка є його невід’ємною частиною, у зв’язку з чим відсутність відповідних відомостей в інвойсі не може розцінюватися як невідповідність документів.</w:t>
      </w:r>
    </w:p>
    <w:p w:rsidR="006D6E22" w:rsidRDefault="002B5319" w:rsidP="000C2F7E">
      <w:pPr>
        <w:spacing w:after="0" w:line="256" w:lineRule="auto"/>
        <w:ind w:firstLine="567"/>
        <w:jc w:val="both"/>
        <w:rPr>
          <w:rFonts w:ascii="Times New Roman" w:eastAsia="Calibri" w:hAnsi="Times New Roman" w:cs="Times New Roman"/>
          <w:sz w:val="28"/>
          <w:szCs w:val="28"/>
          <w:lang w:val="uk-UA"/>
        </w:rPr>
      </w:pPr>
      <w:r w:rsidRPr="002B5319">
        <w:rPr>
          <w:rFonts w:ascii="Times New Roman" w:eastAsia="Calibri" w:hAnsi="Times New Roman" w:cs="Times New Roman"/>
          <w:sz w:val="28"/>
          <w:szCs w:val="28"/>
          <w:lang w:val="uk-UA"/>
        </w:rPr>
        <w:t xml:space="preserve">Щодо </w:t>
      </w:r>
      <w:r w:rsidR="00B33311" w:rsidRPr="00B33311">
        <w:rPr>
          <w:rFonts w:ascii="Times New Roman" w:eastAsia="Calibri" w:hAnsi="Times New Roman" w:cs="Times New Roman"/>
          <w:sz w:val="28"/>
          <w:szCs w:val="28"/>
          <w:lang w:val="uk-UA"/>
        </w:rPr>
        <w:t>відсутн</w:t>
      </w:r>
      <w:r w:rsidR="00B33311">
        <w:rPr>
          <w:rFonts w:ascii="Times New Roman" w:eastAsia="Calibri" w:hAnsi="Times New Roman" w:cs="Times New Roman"/>
          <w:sz w:val="28"/>
          <w:szCs w:val="28"/>
          <w:lang w:val="uk-UA"/>
        </w:rPr>
        <w:t>о</w:t>
      </w:r>
      <w:r w:rsidR="00B33311" w:rsidRPr="00B33311">
        <w:rPr>
          <w:rFonts w:ascii="Times New Roman" w:eastAsia="Calibri" w:hAnsi="Times New Roman" w:cs="Times New Roman"/>
          <w:sz w:val="28"/>
          <w:szCs w:val="28"/>
          <w:lang w:val="uk-UA"/>
        </w:rPr>
        <w:t>ст</w:t>
      </w:r>
      <w:r w:rsidR="00B33311">
        <w:rPr>
          <w:rFonts w:ascii="Times New Roman" w:eastAsia="Calibri" w:hAnsi="Times New Roman" w:cs="Times New Roman"/>
          <w:sz w:val="28"/>
          <w:szCs w:val="28"/>
          <w:lang w:val="uk-UA"/>
        </w:rPr>
        <w:t>і</w:t>
      </w:r>
      <w:r w:rsidR="00B33311" w:rsidRPr="00B33311">
        <w:rPr>
          <w:rFonts w:ascii="Times New Roman" w:eastAsia="Calibri" w:hAnsi="Times New Roman" w:cs="Times New Roman"/>
          <w:sz w:val="28"/>
          <w:szCs w:val="28"/>
          <w:lang w:val="uk-UA"/>
        </w:rPr>
        <w:t xml:space="preserve"> відомостей</w:t>
      </w:r>
      <w:r w:rsidR="00B33311">
        <w:rPr>
          <w:rFonts w:ascii="Times New Roman" w:eastAsia="Calibri" w:hAnsi="Times New Roman" w:cs="Times New Roman"/>
          <w:sz w:val="28"/>
          <w:szCs w:val="28"/>
          <w:lang w:val="uk-UA"/>
        </w:rPr>
        <w:t xml:space="preserve"> про відправника у графі 22 CMR</w:t>
      </w:r>
      <w:r w:rsidR="00B33311">
        <w:rPr>
          <w:rFonts w:ascii="Times New Roman" w:eastAsia="Calibri" w:hAnsi="Times New Roman" w:cs="Times New Roman"/>
          <w:sz w:val="28"/>
          <w:szCs w:val="28"/>
          <w:lang w:val="uk-UA"/>
        </w:rPr>
        <w:br/>
      </w:r>
      <w:r w:rsidR="00B33311" w:rsidRPr="00B33311">
        <w:rPr>
          <w:rFonts w:ascii="Times New Roman" w:eastAsia="Calibri" w:hAnsi="Times New Roman" w:cs="Times New Roman"/>
          <w:sz w:val="28"/>
          <w:szCs w:val="28"/>
          <w:lang w:val="uk-UA"/>
        </w:rPr>
        <w:t xml:space="preserve">від </w:t>
      </w:r>
      <w:r w:rsidR="00B33311" w:rsidRPr="00BF6997">
        <w:rPr>
          <w:rFonts w:ascii="Times New Roman" w:eastAsia="Calibri" w:hAnsi="Times New Roman" w:cs="Times New Roman"/>
          <w:sz w:val="28"/>
          <w:szCs w:val="28"/>
          <w:lang w:val="uk-UA"/>
        </w:rPr>
        <w:t>96ff7f47c8ec069b7aedae7d5b28b770938b2106207b635e140ae388f5a816e8</w:t>
      </w:r>
      <w:r w:rsidR="00B33311" w:rsidRPr="00B33311">
        <w:rPr>
          <w:rFonts w:ascii="Times New Roman" w:hAnsi="Times New Roman"/>
          <w:sz w:val="28"/>
          <w:szCs w:val="28"/>
          <w:lang w:val="uk-UA"/>
        </w:rPr>
        <w:t xml:space="preserve"> </w:t>
      </w:r>
      <w:r w:rsidR="00B33311">
        <w:rPr>
          <w:rFonts w:ascii="Times New Roman" w:hAnsi="Times New Roman"/>
          <w:sz w:val="28"/>
          <w:szCs w:val="28"/>
          <w:lang w:val="uk-UA"/>
        </w:rPr>
        <w:t>слід зазначити</w:t>
      </w:r>
      <w:r w:rsidRPr="002B5319">
        <w:rPr>
          <w:rFonts w:ascii="Times New Roman" w:eastAsia="Calibri" w:hAnsi="Times New Roman" w:cs="Times New Roman"/>
          <w:sz w:val="28"/>
          <w:szCs w:val="28"/>
          <w:lang w:val="uk-UA"/>
        </w:rPr>
        <w:t xml:space="preserve">, що </w:t>
      </w:r>
      <w:r w:rsidR="000C2F7E">
        <w:rPr>
          <w:rFonts w:ascii="Times New Roman" w:eastAsia="Calibri" w:hAnsi="Times New Roman" w:cs="Times New Roman"/>
          <w:sz w:val="28"/>
          <w:szCs w:val="28"/>
          <w:lang w:val="uk-UA"/>
        </w:rPr>
        <w:t xml:space="preserve">вказане зауваження Митниці не впливає на </w:t>
      </w:r>
      <w:r w:rsidR="000C2F7E" w:rsidRPr="000C2F7E">
        <w:rPr>
          <w:rFonts w:ascii="Times New Roman" w:eastAsia="Calibri" w:hAnsi="Times New Roman" w:cs="Times New Roman"/>
          <w:sz w:val="28"/>
          <w:szCs w:val="28"/>
          <w:lang w:val="uk-UA"/>
        </w:rPr>
        <w:t>числові значення складових митної вартості товару.</w:t>
      </w:r>
    </w:p>
    <w:p w:rsidR="006D6E22" w:rsidRPr="006D6E22" w:rsidRDefault="006D6E22" w:rsidP="006D6E22">
      <w:pPr>
        <w:pStyle w:val="1"/>
        <w:tabs>
          <w:tab w:val="left" w:pos="1530"/>
        </w:tabs>
        <w:ind w:firstLine="567"/>
        <w:jc w:val="both"/>
        <w:rPr>
          <w:rFonts w:eastAsia="Calibri"/>
          <w:sz w:val="28"/>
          <w:szCs w:val="28"/>
          <w:lang w:val="uk-UA"/>
        </w:rPr>
      </w:pPr>
      <w:r>
        <w:rPr>
          <w:sz w:val="28"/>
          <w:szCs w:val="28"/>
          <w:lang w:val="uk-UA"/>
        </w:rPr>
        <w:t>Наведені</w:t>
      </w:r>
      <w:r w:rsidRPr="006D6E22">
        <w:rPr>
          <w:rFonts w:eastAsia="Calibri"/>
          <w:sz w:val="28"/>
          <w:szCs w:val="28"/>
          <w:lang w:val="uk-UA"/>
        </w:rPr>
        <w:t xml:space="preserve"> Митницею </w:t>
      </w:r>
      <w:r w:rsidRPr="006D6E22">
        <w:rPr>
          <w:sz w:val="28"/>
          <w:szCs w:val="28"/>
          <w:lang w:val="uk-UA"/>
        </w:rPr>
        <w:t>вищезазначені</w:t>
      </w:r>
      <w:r w:rsidRPr="006D6E22">
        <w:rPr>
          <w:rFonts w:eastAsia="Calibri"/>
          <w:sz w:val="28"/>
          <w:szCs w:val="28"/>
          <w:lang w:val="uk-UA"/>
        </w:rPr>
        <w:t xml:space="preserve"> обґрунтування жодним чином не впливають на </w:t>
      </w:r>
      <w:r w:rsidRPr="006D6E22">
        <w:rPr>
          <w:sz w:val="28"/>
          <w:szCs w:val="28"/>
          <w:lang w:val="uk-UA"/>
        </w:rPr>
        <w:t>ціну товару, що фактично сплачена або підлягає сплаті за оцінюваний товар</w:t>
      </w:r>
      <w:r w:rsidR="00940DC4">
        <w:rPr>
          <w:sz w:val="28"/>
          <w:szCs w:val="28"/>
          <w:lang w:val="uk-UA"/>
        </w:rPr>
        <w:t>,</w:t>
      </w:r>
      <w:r w:rsidRPr="006D6E22">
        <w:rPr>
          <w:sz w:val="28"/>
          <w:szCs w:val="28"/>
          <w:lang w:val="uk-UA"/>
        </w:rPr>
        <w:t xml:space="preserve"> та числові значення складових митної вартості</w:t>
      </w:r>
      <w:r w:rsidRPr="006D6E22">
        <w:rPr>
          <w:rFonts w:eastAsia="Calibri"/>
          <w:sz w:val="28"/>
          <w:szCs w:val="28"/>
          <w:lang w:val="uk-UA"/>
        </w:rPr>
        <w:t xml:space="preserve"> товару.</w:t>
      </w:r>
    </w:p>
    <w:p w:rsidR="006D6E22" w:rsidRPr="006D6E22" w:rsidRDefault="006D6E22" w:rsidP="006D6E22">
      <w:pPr>
        <w:spacing w:after="0" w:line="240" w:lineRule="auto"/>
        <w:ind w:firstLine="567"/>
        <w:jc w:val="both"/>
        <w:rPr>
          <w:rFonts w:ascii="Times New Roman" w:eastAsia="Calibri" w:hAnsi="Times New Roman" w:cs="Times New Roman"/>
          <w:sz w:val="28"/>
          <w:szCs w:val="28"/>
          <w:lang w:val="uk-UA"/>
        </w:rPr>
      </w:pPr>
      <w:r w:rsidRPr="006D6E22">
        <w:rPr>
          <w:rFonts w:ascii="Times New Roman" w:eastAsia="Calibri" w:hAnsi="Times New Roman" w:cs="Times New Roman"/>
          <w:sz w:val="28"/>
          <w:szCs w:val="28"/>
          <w:lang w:val="uk-UA"/>
        </w:rPr>
        <w:t>Водночас Держмитслужбою додатково проведено аналіз документів, поданих декларантом для підтвердження митної вартості оцінюваного товару, та встановлено таке.</w:t>
      </w:r>
    </w:p>
    <w:p w:rsidR="006D6E22" w:rsidRDefault="006D6E22" w:rsidP="006D6E22">
      <w:pPr>
        <w:spacing w:after="0" w:line="240" w:lineRule="auto"/>
        <w:ind w:firstLine="567"/>
        <w:jc w:val="both"/>
        <w:rPr>
          <w:rFonts w:ascii="Times New Roman" w:eastAsia="Times New Roman" w:hAnsi="Times New Roman" w:cs="Times New Roman"/>
          <w:sz w:val="28"/>
          <w:szCs w:val="28"/>
          <w:lang w:val="uk-UA" w:eastAsia="ru-RU"/>
        </w:rPr>
      </w:pPr>
      <w:r w:rsidRPr="006D6E22">
        <w:rPr>
          <w:rFonts w:ascii="Times New Roman" w:eastAsia="Times New Roman" w:hAnsi="Times New Roman" w:cs="Times New Roman"/>
          <w:sz w:val="28"/>
          <w:szCs w:val="28"/>
          <w:lang w:val="uk-UA" w:eastAsia="ru-RU"/>
        </w:rPr>
        <w:t>Одними із основних документів, що підтверджують митну вартість товар</w:t>
      </w:r>
      <w:r w:rsidR="00D53C79">
        <w:rPr>
          <w:rFonts w:ascii="Times New Roman" w:eastAsia="Times New Roman" w:hAnsi="Times New Roman" w:cs="Times New Roman"/>
          <w:sz w:val="28"/>
          <w:szCs w:val="28"/>
          <w:lang w:val="uk-UA" w:eastAsia="ru-RU"/>
        </w:rPr>
        <w:t>у</w:t>
      </w:r>
      <w:r w:rsidRPr="006D6E22">
        <w:rPr>
          <w:rFonts w:ascii="Times New Roman" w:eastAsia="Times New Roman" w:hAnsi="Times New Roman" w:cs="Times New Roman"/>
          <w:sz w:val="28"/>
          <w:szCs w:val="28"/>
          <w:lang w:val="uk-UA" w:eastAsia="ru-RU"/>
        </w:rPr>
        <w:t>, є</w:t>
      </w:r>
      <w:r>
        <w:rPr>
          <w:rFonts w:ascii="Times New Roman" w:eastAsia="Times New Roman" w:hAnsi="Times New Roman" w:cs="Times New Roman"/>
          <w:sz w:val="28"/>
          <w:szCs w:val="28"/>
          <w:lang w:val="uk-UA" w:eastAsia="ru-RU"/>
        </w:rPr>
        <w:t xml:space="preserve"> </w:t>
      </w:r>
      <w:r w:rsidRPr="006D6E22">
        <w:rPr>
          <w:rFonts w:ascii="Times New Roman" w:eastAsia="Times New Roman" w:hAnsi="Times New Roman" w:cs="Times New Roman"/>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r w:rsidR="00234767">
        <w:rPr>
          <w:rFonts w:ascii="Times New Roman" w:eastAsia="Times New Roman" w:hAnsi="Times New Roman" w:cs="Times New Roman"/>
          <w:sz w:val="28"/>
          <w:szCs w:val="28"/>
          <w:lang w:val="uk-UA" w:eastAsia="ru-RU"/>
        </w:rPr>
        <w:t xml:space="preserve"> (пункт</w:t>
      </w:r>
      <w:r w:rsidR="00234767">
        <w:rPr>
          <w:rFonts w:ascii="Times New Roman" w:eastAsia="Times New Roman" w:hAnsi="Times New Roman" w:cs="Times New Roman"/>
          <w:sz w:val="28"/>
          <w:szCs w:val="28"/>
          <w:lang w:val="uk-UA"/>
        </w:rPr>
        <w:t xml:space="preserve"> 6</w:t>
      </w:r>
      <w:r w:rsidRPr="006D6E22">
        <w:rPr>
          <w:rFonts w:ascii="Times New Roman" w:eastAsia="Times New Roman" w:hAnsi="Times New Roman" w:cs="Times New Roman"/>
          <w:sz w:val="28"/>
          <w:szCs w:val="28"/>
          <w:lang w:val="uk-UA"/>
        </w:rPr>
        <w:t xml:space="preserve"> </w:t>
      </w:r>
      <w:r w:rsidRPr="006D6E22">
        <w:rPr>
          <w:rFonts w:ascii="Times New Roman" w:eastAsia="Times New Roman" w:hAnsi="Times New Roman" w:cs="Times New Roman"/>
          <w:sz w:val="28"/>
          <w:szCs w:val="28"/>
          <w:lang w:val="uk-UA" w:eastAsia="ru-RU"/>
        </w:rPr>
        <w:t>частини другої статті 53 Кодексу).</w:t>
      </w:r>
    </w:p>
    <w:p w:rsidR="000D1190" w:rsidRPr="000D1190" w:rsidRDefault="000D1190" w:rsidP="000D1190">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0D1190">
        <w:rPr>
          <w:rFonts w:ascii="Times New Roman" w:eastAsia="Times New Roman" w:hAnsi="Times New Roman" w:cs="Times New Roman"/>
          <w:color w:val="000000"/>
          <w:sz w:val="28"/>
          <w:szCs w:val="28"/>
          <w:lang w:val="uk-UA" w:eastAsia="uk-UA"/>
        </w:rPr>
        <w:t xml:space="preserve">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оцінюваний товар, додаються такі витрати (складові митної вартості), якщо вони не включалися до ціни, що була фактично сплачена або підлягає </w:t>
      </w:r>
      <w:r w:rsidRPr="000D1190">
        <w:rPr>
          <w:rFonts w:ascii="Times New Roman" w:eastAsia="Times New Roman" w:hAnsi="Times New Roman" w:cs="Times New Roman"/>
          <w:color w:val="000000"/>
          <w:sz w:val="28"/>
          <w:szCs w:val="28"/>
          <w:lang w:val="uk-UA" w:eastAsia="uk-UA"/>
        </w:rPr>
        <w:lastRenderedPageBreak/>
        <w:t>сплаті, як витрати на транспортування оцінюваного товару до аеропорту, порту або іншого місця ввезення на митну територію України та витрати на навантаження, вивантаження та обробку оцінюваного товару, пов’язаного з його транспортуванням до аеропорту, порту або іншого місця ввезення на митну територію України.</w:t>
      </w:r>
    </w:p>
    <w:p w:rsidR="005B36C2" w:rsidRPr="006D6E22" w:rsidRDefault="005B36C2" w:rsidP="005B36C2">
      <w:pPr>
        <w:spacing w:after="0" w:line="240" w:lineRule="auto"/>
        <w:ind w:firstLine="567"/>
        <w:jc w:val="both"/>
        <w:rPr>
          <w:rFonts w:ascii="Times New Roman" w:eastAsia="Times New Roman" w:hAnsi="Times New Roman" w:cs="Times New Roman"/>
          <w:sz w:val="28"/>
          <w:szCs w:val="28"/>
          <w:lang w:val="uk-UA" w:eastAsia="ru-RU"/>
        </w:rPr>
      </w:pPr>
      <w:r w:rsidRPr="005B36C2">
        <w:rPr>
          <w:rFonts w:ascii="Times New Roman" w:eastAsia="Times New Roman" w:hAnsi="Times New Roman" w:cs="Times New Roman"/>
          <w:sz w:val="28"/>
          <w:szCs w:val="28"/>
          <w:lang w:val="uk-UA" w:eastAsia="ru-RU"/>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NewRomanPSMT" w:eastAsia="Times New Roman" w:hAnsi="TimesNewRomanPSMT" w:cs="TimesNewRomanPSMT"/>
          <w:sz w:val="28"/>
          <w:szCs w:val="28"/>
          <w:lang w:val="uk-UA" w:eastAsia="ru-RU"/>
        </w:rPr>
        <w:t>При заявлених умовах поставки FOB Q</w:t>
      </w:r>
      <w:proofErr w:type="spellStart"/>
      <w:r w:rsidRPr="005070A1">
        <w:rPr>
          <w:rFonts w:ascii="TimesNewRomanPSMT" w:eastAsia="Times New Roman" w:hAnsi="TimesNewRomanPSMT" w:cs="TimesNewRomanPSMT"/>
          <w:sz w:val="28"/>
          <w:szCs w:val="28"/>
          <w:lang w:eastAsia="ru-RU"/>
        </w:rPr>
        <w:t>ingdao</w:t>
      </w:r>
      <w:proofErr w:type="spellEnd"/>
      <w:r w:rsidRPr="005070A1">
        <w:rPr>
          <w:rFonts w:ascii="TimesNewRomanPSMT" w:eastAsia="Times New Roman" w:hAnsi="TimesNewRomanPSMT" w:cs="TimesNewRomanPSMT"/>
          <w:sz w:val="28"/>
          <w:szCs w:val="28"/>
          <w:lang w:val="uk-UA" w:eastAsia="ru-RU"/>
        </w:rPr>
        <w:t xml:space="preserve"> транспортування товару здійснювалось на підставі </w:t>
      </w:r>
      <w:r w:rsidRPr="005070A1">
        <w:rPr>
          <w:rFonts w:ascii="Times New Roman" w:eastAsia="Times New Roman" w:hAnsi="Times New Roman" w:cs="Times New Roman"/>
          <w:sz w:val="28"/>
          <w:szCs w:val="28"/>
          <w:lang w:val="uk-UA" w:eastAsia="ru-RU"/>
        </w:rPr>
        <w:t xml:space="preserve">договору про транспортно-експедиторське обслуговування від </w:t>
      </w:r>
      <w:r w:rsidRPr="00BF6997">
        <w:rPr>
          <w:rFonts w:ascii="Times New Roman" w:eastAsia="Times New Roman" w:hAnsi="Times New Roman" w:cs="Times New Roman"/>
          <w:sz w:val="28"/>
          <w:szCs w:val="28"/>
          <w:lang w:val="uk-UA" w:eastAsia="ru-RU"/>
        </w:rPr>
        <w:t>377e3229e2a6e4f24c5a31e1e9b954f06d4c93993b0ae8ad379d3ed696072d86</w:t>
      </w:r>
      <w:r w:rsidRPr="005070A1">
        <w:rPr>
          <w:rFonts w:ascii="Times New Roman" w:eastAsia="Times New Roman" w:hAnsi="Times New Roman" w:cs="Times New Roman"/>
          <w:sz w:val="28"/>
          <w:szCs w:val="28"/>
          <w:lang w:val="uk-UA" w:eastAsia="ru-RU"/>
        </w:rPr>
        <w:t xml:space="preserve"> № </w:t>
      </w:r>
      <w:r w:rsidRPr="00BF6997">
        <w:rPr>
          <w:rFonts w:ascii="Times New Roman" w:eastAsia="Times New Roman" w:hAnsi="Times New Roman" w:cs="Times New Roman"/>
          <w:sz w:val="28"/>
          <w:szCs w:val="28"/>
          <w:lang w:val="uk-UA" w:eastAsia="ru-RU"/>
        </w:rPr>
        <w:t>d4976b2a537543d75524f53bbc0514dff1311c5b4ef7ad5b9e839b78ad77cb39</w:t>
      </w:r>
      <w:r w:rsidRPr="005070A1">
        <w:rPr>
          <w:rFonts w:ascii="TimesNewRomanPSMT" w:eastAsia="Times New Roman" w:hAnsi="TimesNewRomanPSMT" w:cs="TimesNewRomanPSMT"/>
          <w:sz w:val="28"/>
          <w:szCs w:val="28"/>
          <w:lang w:val="uk-UA" w:eastAsia="ru-RU"/>
        </w:rPr>
        <w:t xml:space="preserve"> (далі – Договір), укладеного між</w:t>
      </w:r>
      <w:r w:rsidRPr="005070A1">
        <w:rPr>
          <w:rFonts w:ascii="TimesNewRomanPSMT" w:eastAsia="Times New Roman" w:hAnsi="TimesNewRomanPSMT" w:cs="TimesNewRomanPSMT"/>
          <w:sz w:val="28"/>
          <w:szCs w:val="28"/>
          <w:lang w:val="uk-UA" w:eastAsia="ru-RU"/>
        </w:rPr>
        <w:br/>
      </w:r>
      <w:r w:rsidR="00BF6997">
        <w:rPr>
          <w:rFonts w:ascii="Times New Roman" w:hAnsi="Times New Roman"/>
          <w:sz w:val="28"/>
          <w:szCs w:val="28"/>
        </w:rPr>
        <w:t>ОСОБА-3</w:t>
      </w:r>
      <w:r w:rsidR="00BF6997" w:rsidRPr="005070A1">
        <w:rPr>
          <w:rFonts w:ascii="TimesNewRomanPSMT" w:eastAsia="Times New Roman" w:hAnsi="TimesNewRomanPSMT" w:cs="TimesNewRomanPSMT"/>
          <w:sz w:val="28"/>
          <w:szCs w:val="28"/>
          <w:lang w:val="uk-UA" w:eastAsia="ru-RU"/>
        </w:rPr>
        <w:t xml:space="preserve"> </w:t>
      </w:r>
      <w:r w:rsidRPr="005070A1">
        <w:rPr>
          <w:rFonts w:ascii="TimesNewRomanPSMT" w:eastAsia="Times New Roman" w:hAnsi="TimesNewRomanPSMT" w:cs="TimesNewRomanPSMT"/>
          <w:sz w:val="28"/>
          <w:szCs w:val="28"/>
          <w:lang w:val="uk-UA" w:eastAsia="ru-RU"/>
        </w:rPr>
        <w:t xml:space="preserve">(експедитор) та </w:t>
      </w:r>
      <w:r w:rsidR="00BF6997">
        <w:rPr>
          <w:rFonts w:ascii="Times New Roman" w:hAnsi="Times New Roman"/>
          <w:sz w:val="28"/>
          <w:szCs w:val="28"/>
        </w:rPr>
        <w:t>ОСОБА-1</w:t>
      </w:r>
      <w:r w:rsidR="00BF6997" w:rsidRPr="005070A1">
        <w:rPr>
          <w:rFonts w:ascii="TimesNewRomanPSMT" w:eastAsia="Times New Roman" w:hAnsi="TimesNewRomanPSMT" w:cs="TimesNewRomanPSMT"/>
          <w:sz w:val="28"/>
          <w:szCs w:val="28"/>
          <w:lang w:val="uk-UA" w:eastAsia="ru-RU"/>
        </w:rPr>
        <w:t xml:space="preserve"> </w:t>
      </w:r>
      <w:r w:rsidRPr="005070A1">
        <w:rPr>
          <w:rFonts w:ascii="TimesNewRomanPSMT" w:eastAsia="Times New Roman" w:hAnsi="TimesNewRomanPSMT" w:cs="TimesNewRomanPSMT"/>
          <w:sz w:val="28"/>
          <w:szCs w:val="28"/>
          <w:lang w:val="uk-UA" w:eastAsia="ru-RU"/>
        </w:rPr>
        <w:t>(клієнт)</w:t>
      </w:r>
      <w:r w:rsidRPr="005070A1">
        <w:rPr>
          <w:rFonts w:ascii="Times New Roman" w:eastAsia="Times New Roman" w:hAnsi="Times New Roman" w:cs="Times New Roman"/>
          <w:sz w:val="28"/>
          <w:szCs w:val="28"/>
          <w:lang w:val="uk-UA" w:eastAsia="ru-RU"/>
        </w:rPr>
        <w:t xml:space="preserve"> відповідно до якого, зокрема:</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під кожне перевезення клієнт надає експедитору заявку, в якій зазначається найменування та кількість вантажу, маршрут перевезення (порт завантаження, порт розвантаження, місце доставки вантажу), заплановану дату надання вантажу відправником, тип транспортного засобу, дані про вантажовідправника та вантажоодержувача, а також інша необхідна інформація, що стосується організації ТЕО (пункт 1.3);</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експедитор зобов’язаний за дорученням та за рахунок клієнта здійснювати страхування вантажів клієнта (пункт 2.2.2);</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 xml:space="preserve">експедитор погоджує із клієнтом перелік додаткових послуг і витрат, оплата яких проводиться при наявності письмового (факс, електронна пошта) </w:t>
      </w:r>
      <w:r w:rsidRPr="005070A1">
        <w:rPr>
          <w:rFonts w:ascii="Times New Roman" w:eastAsia="Times New Roman" w:hAnsi="Times New Roman" w:cs="Times New Roman"/>
          <w:sz w:val="28"/>
          <w:szCs w:val="28"/>
          <w:lang w:val="uk-UA" w:eastAsia="ru-RU"/>
        </w:rPr>
        <w:lastRenderedPageBreak/>
        <w:t>підтвердження клієнтом вартості даних послуг, витрат. Додаткові витрати, зв’язані з будь-якими перевірками вантажу контролюючими державними органами оплачуються по факту надання таких послуг (пункт 4.1.2);</w:t>
      </w:r>
    </w:p>
    <w:p w:rsidR="005070A1" w:rsidRPr="005070A1" w:rsidRDefault="005070A1" w:rsidP="005070A1">
      <w:pPr>
        <w:spacing w:after="0" w:line="240"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 xml:space="preserve">клієнт оплачує при </w:t>
      </w:r>
      <w:r w:rsidRPr="0064252D">
        <w:rPr>
          <w:rFonts w:ascii="Times New Roman" w:eastAsia="Times New Roman" w:hAnsi="Times New Roman" w:cs="Times New Roman"/>
          <w:sz w:val="28"/>
          <w:szCs w:val="28"/>
          <w:lang w:val="uk-UA" w:eastAsia="ru-RU"/>
        </w:rPr>
        <w:t>перевезен</w:t>
      </w:r>
      <w:r w:rsidR="0064252D">
        <w:rPr>
          <w:rFonts w:ascii="Times New Roman" w:eastAsia="Times New Roman" w:hAnsi="Times New Roman" w:cs="Times New Roman"/>
          <w:sz w:val="28"/>
          <w:szCs w:val="28"/>
          <w:lang w:val="uk-UA" w:eastAsia="ru-RU"/>
        </w:rPr>
        <w:t>н</w:t>
      </w:r>
      <w:r w:rsidRPr="0064252D">
        <w:rPr>
          <w:rFonts w:ascii="Times New Roman" w:eastAsia="Times New Roman" w:hAnsi="Times New Roman" w:cs="Times New Roman"/>
          <w:sz w:val="28"/>
          <w:szCs w:val="28"/>
          <w:lang w:val="uk-UA" w:eastAsia="ru-RU"/>
        </w:rPr>
        <w:t>і</w:t>
      </w:r>
      <w:r w:rsidRPr="005070A1">
        <w:rPr>
          <w:rFonts w:ascii="Times New Roman" w:eastAsia="Times New Roman" w:hAnsi="Times New Roman" w:cs="Times New Roman"/>
          <w:sz w:val="28"/>
          <w:szCs w:val="28"/>
          <w:lang w:val="uk-UA" w:eastAsia="ru-RU"/>
        </w:rPr>
        <w:t xml:space="preserve"> вантажу в режимі імпорт 30 </w:t>
      </w:r>
      <w:proofErr w:type="spellStart"/>
      <w:r w:rsidRPr="005070A1">
        <w:rPr>
          <w:rFonts w:ascii="Times New Roman" w:eastAsia="Times New Roman" w:hAnsi="Times New Roman" w:cs="Times New Roman"/>
          <w:sz w:val="28"/>
          <w:szCs w:val="28"/>
          <w:lang w:val="uk-UA" w:eastAsia="ru-RU"/>
        </w:rPr>
        <w:t>відс</w:t>
      </w:r>
      <w:proofErr w:type="spellEnd"/>
      <w:r w:rsidRPr="005070A1">
        <w:rPr>
          <w:rFonts w:ascii="Times New Roman" w:eastAsia="Times New Roman" w:hAnsi="Times New Roman" w:cs="Times New Roman"/>
          <w:sz w:val="28"/>
          <w:szCs w:val="28"/>
          <w:lang w:val="uk-UA" w:eastAsia="ru-RU"/>
        </w:rPr>
        <w:t xml:space="preserve">. протягом трьох банківських днів з моменту виставлення експедитором рахунку, при наявності вантажу в порту призначення та документів, які підтверджують доставку вантажу, але до виходу контейнера з порту та 70 </w:t>
      </w:r>
      <w:proofErr w:type="spellStart"/>
      <w:r w:rsidRPr="005070A1">
        <w:rPr>
          <w:rFonts w:ascii="Times New Roman" w:eastAsia="Times New Roman" w:hAnsi="Times New Roman" w:cs="Times New Roman"/>
          <w:sz w:val="28"/>
          <w:szCs w:val="28"/>
          <w:lang w:val="uk-UA" w:eastAsia="ru-RU"/>
        </w:rPr>
        <w:t>відс</w:t>
      </w:r>
      <w:proofErr w:type="spellEnd"/>
      <w:r w:rsidRPr="005070A1">
        <w:rPr>
          <w:rFonts w:ascii="Times New Roman" w:eastAsia="Times New Roman" w:hAnsi="Times New Roman" w:cs="Times New Roman"/>
          <w:sz w:val="28"/>
          <w:szCs w:val="28"/>
          <w:lang w:val="uk-UA" w:eastAsia="ru-RU"/>
        </w:rPr>
        <w:t>. протягом 20 календарних днів з дати розмитнення товару (пункт 4.1.3).</w:t>
      </w:r>
    </w:p>
    <w:p w:rsidR="005070A1" w:rsidRPr="005070A1" w:rsidRDefault="005070A1" w:rsidP="005070A1">
      <w:pPr>
        <w:widowControl w:val="0"/>
        <w:spacing w:after="0" w:line="240" w:lineRule="auto"/>
        <w:ind w:firstLine="560"/>
        <w:jc w:val="both"/>
        <w:rPr>
          <w:rFonts w:ascii="Times New Roman" w:eastAsia="Times New Roman" w:hAnsi="Times New Roman" w:cs="Times New Roman"/>
          <w:sz w:val="28"/>
          <w:szCs w:val="28"/>
          <w:lang w:eastAsia="uk-UA"/>
        </w:rPr>
      </w:pPr>
      <w:r w:rsidRPr="005070A1">
        <w:rPr>
          <w:rFonts w:ascii="Times New Roman" w:eastAsia="Times New Roman" w:hAnsi="Times New Roman" w:cs="Times New Roman"/>
          <w:sz w:val="28"/>
          <w:szCs w:val="28"/>
          <w:lang w:val="uk-UA" w:eastAsia="uk-UA"/>
        </w:rPr>
        <w:t>Для підтвердження витрат на транспортування оцінюван</w:t>
      </w:r>
      <w:r w:rsidR="00B972D7">
        <w:rPr>
          <w:rFonts w:ascii="Times New Roman" w:eastAsia="Times New Roman" w:hAnsi="Times New Roman" w:cs="Times New Roman"/>
          <w:sz w:val="28"/>
          <w:szCs w:val="28"/>
          <w:lang w:val="uk-UA" w:eastAsia="uk-UA"/>
        </w:rPr>
        <w:t>ого</w:t>
      </w:r>
      <w:r w:rsidRPr="005070A1">
        <w:rPr>
          <w:rFonts w:ascii="Times New Roman" w:eastAsia="Times New Roman" w:hAnsi="Times New Roman" w:cs="Times New Roman"/>
          <w:sz w:val="28"/>
          <w:szCs w:val="28"/>
          <w:lang w:val="uk-UA" w:eastAsia="uk-UA"/>
        </w:rPr>
        <w:t xml:space="preserve"> товар</w:t>
      </w:r>
      <w:r w:rsidR="00B972D7">
        <w:rPr>
          <w:rFonts w:ascii="Times New Roman" w:eastAsia="Times New Roman" w:hAnsi="Times New Roman" w:cs="Times New Roman"/>
          <w:sz w:val="28"/>
          <w:szCs w:val="28"/>
          <w:lang w:val="uk-UA" w:eastAsia="uk-UA"/>
        </w:rPr>
        <w:t>у</w:t>
      </w:r>
      <w:r w:rsidRPr="005070A1">
        <w:rPr>
          <w:rFonts w:ascii="Times New Roman" w:eastAsia="Times New Roman" w:hAnsi="Times New Roman" w:cs="Times New Roman"/>
          <w:sz w:val="28"/>
          <w:szCs w:val="28"/>
          <w:lang w:val="uk-UA" w:eastAsia="uk-UA"/>
        </w:rPr>
        <w:t xml:space="preserve"> декларантом надано</w:t>
      </w:r>
      <w:r w:rsidRPr="005070A1">
        <w:rPr>
          <w:rFonts w:ascii="Times New Roman" w:eastAsia="Times New Roman" w:hAnsi="Times New Roman" w:cs="Times New Roman"/>
          <w:sz w:val="28"/>
          <w:szCs w:val="28"/>
          <w:lang w:val="uk-UA" w:eastAsia="ru-RU"/>
        </w:rPr>
        <w:t xml:space="preserve"> товаро-транспортну накладну </w:t>
      </w:r>
      <w:r w:rsidRPr="005070A1">
        <w:rPr>
          <w:rFonts w:ascii="Times New Roman" w:eastAsia="Times New Roman" w:hAnsi="Times New Roman" w:cs="Times New Roman"/>
          <w:sz w:val="28"/>
          <w:szCs w:val="28"/>
          <w:lang w:val="ru-RU" w:eastAsia="ru-RU"/>
        </w:rPr>
        <w:t xml:space="preserve">CMR </w:t>
      </w:r>
      <w:proofErr w:type="spellStart"/>
      <w:r w:rsidRPr="005070A1">
        <w:rPr>
          <w:rFonts w:ascii="Times New Roman" w:eastAsia="Times New Roman" w:hAnsi="Times New Roman" w:cs="Times New Roman"/>
          <w:sz w:val="28"/>
          <w:szCs w:val="28"/>
          <w:lang w:val="ru-RU" w:eastAsia="ru-RU"/>
        </w:rPr>
        <w:t>від</w:t>
      </w:r>
      <w:proofErr w:type="spellEnd"/>
      <w:r w:rsidRPr="005070A1">
        <w:rPr>
          <w:rFonts w:ascii="Times New Roman" w:eastAsia="Times New Roman" w:hAnsi="Times New Roman" w:cs="Times New Roman"/>
          <w:sz w:val="28"/>
          <w:szCs w:val="28"/>
          <w:lang w:val="ru-RU" w:eastAsia="ru-RU"/>
        </w:rPr>
        <w:t xml:space="preserve"> </w:t>
      </w:r>
      <w:r w:rsidRPr="00807C00">
        <w:rPr>
          <w:rFonts w:ascii="Times New Roman" w:eastAsia="Times New Roman" w:hAnsi="Times New Roman" w:cs="Times New Roman"/>
          <w:sz w:val="28"/>
          <w:szCs w:val="28"/>
          <w:lang w:val="ru-RU" w:eastAsia="ru-RU"/>
        </w:rPr>
        <w:t>96ff7f47c8ec069b7aedae7d5b28b770938b2106207b635e140ae388f5a816e8</w:t>
      </w:r>
      <w:r w:rsidRPr="005070A1">
        <w:rPr>
          <w:rFonts w:ascii="Times New Roman" w:eastAsia="Times New Roman" w:hAnsi="Times New Roman" w:cs="Times New Roman"/>
          <w:sz w:val="28"/>
          <w:szCs w:val="28"/>
          <w:lang w:val="uk-UA" w:eastAsia="ru-RU"/>
        </w:rPr>
        <w:t xml:space="preserve">; Договір; заявку на організацію транспортування та експедицію вантажу від </w:t>
      </w:r>
      <w:r w:rsidRPr="00807C00">
        <w:rPr>
          <w:rFonts w:ascii="Times New Roman" w:eastAsia="Times New Roman" w:hAnsi="Times New Roman" w:cs="Times New Roman"/>
          <w:sz w:val="28"/>
          <w:szCs w:val="28"/>
          <w:lang w:val="uk-UA" w:eastAsia="ru-RU"/>
        </w:rPr>
        <w:t>e87964b839c6e4fd3ec48aeeea8220afd4a78d4a0cf93328dfcf5e271d6deb20</w:t>
      </w:r>
      <w:r w:rsidRPr="005070A1">
        <w:rPr>
          <w:rFonts w:ascii="Times New Roman" w:eastAsia="Times New Roman" w:hAnsi="Times New Roman" w:cs="Times New Roman"/>
          <w:sz w:val="28"/>
          <w:szCs w:val="28"/>
          <w:lang w:val="uk-UA" w:eastAsia="ru-RU"/>
        </w:rPr>
        <w:br/>
        <w:t xml:space="preserve">№ </w:t>
      </w:r>
      <w:r w:rsidRPr="00807C00">
        <w:rPr>
          <w:rFonts w:ascii="Times New Roman" w:eastAsia="Times New Roman" w:hAnsi="Times New Roman" w:cs="Times New Roman"/>
          <w:sz w:val="28"/>
          <w:szCs w:val="28"/>
          <w:lang w:val="uk-UA" w:eastAsia="ru-RU"/>
        </w:rPr>
        <w:t>5ba5aa18b4fec0f84195891d3dbbae6084600a431f05c3377e279b5473e5eb05</w:t>
      </w:r>
      <w:r w:rsidRPr="005070A1">
        <w:rPr>
          <w:rFonts w:ascii="Times New Roman" w:eastAsia="Times New Roman" w:hAnsi="Times New Roman" w:cs="Times New Roman"/>
          <w:sz w:val="28"/>
          <w:szCs w:val="28"/>
          <w:lang w:val="uk-UA" w:eastAsia="ru-RU"/>
        </w:rPr>
        <w:t xml:space="preserve"> до Договору (далі – заявка); рахунок на оплату від </w:t>
      </w:r>
      <w:r w:rsidRPr="00807C00">
        <w:rPr>
          <w:rFonts w:ascii="Times New Roman" w:eastAsia="Times New Roman" w:hAnsi="Times New Roman" w:cs="Times New Roman"/>
          <w:sz w:val="28"/>
          <w:szCs w:val="28"/>
          <w:lang w:val="uk-UA" w:eastAsia="ru-RU"/>
        </w:rPr>
        <w:t>c343bd1cd0f5859ca8e95caec06c05d81d2162c02671d33696016258cb056dc5</w:t>
      </w:r>
      <w:r w:rsidRPr="005070A1">
        <w:rPr>
          <w:rFonts w:ascii="Times New Roman" w:eastAsia="Times New Roman" w:hAnsi="Times New Roman" w:cs="Times New Roman"/>
          <w:sz w:val="28"/>
          <w:szCs w:val="28"/>
          <w:lang w:val="uk-UA" w:eastAsia="ru-RU"/>
        </w:rPr>
        <w:br/>
        <w:t xml:space="preserve">№ </w:t>
      </w:r>
      <w:r w:rsidRPr="00807C00">
        <w:rPr>
          <w:rFonts w:ascii="Times New Roman" w:eastAsia="Times New Roman" w:hAnsi="Times New Roman" w:cs="Times New Roman"/>
          <w:sz w:val="28"/>
          <w:szCs w:val="28"/>
          <w:lang w:val="uk-UA" w:eastAsia="ru-RU"/>
        </w:rPr>
        <w:t>88c9cc95244b486d747d70adde39c7f59599dc3ba364ef4a79f3185ac65b7902</w:t>
      </w:r>
      <w:r w:rsidRPr="005070A1">
        <w:rPr>
          <w:rFonts w:ascii="Times New Roman" w:eastAsia="Times New Roman" w:hAnsi="Times New Roman" w:cs="Times New Roman"/>
          <w:sz w:val="28"/>
          <w:szCs w:val="28"/>
          <w:lang w:val="uk-UA" w:eastAsia="ru-RU"/>
        </w:rPr>
        <w:t>;</w:t>
      </w:r>
      <w:r w:rsidRPr="005070A1">
        <w:rPr>
          <w:rFonts w:ascii="Calibri" w:eastAsia="Calibri" w:hAnsi="Calibri" w:cs="Times New Roman"/>
          <w:lang w:val="uk-UA"/>
        </w:rPr>
        <w:t xml:space="preserve"> </w:t>
      </w:r>
      <w:r w:rsidRPr="005070A1">
        <w:rPr>
          <w:rFonts w:ascii="Times New Roman" w:eastAsia="Times New Roman" w:hAnsi="Times New Roman" w:cs="Times New Roman"/>
          <w:sz w:val="28"/>
          <w:szCs w:val="28"/>
          <w:lang w:val="uk-UA" w:eastAsia="ru-RU"/>
        </w:rPr>
        <w:t xml:space="preserve">платіжні інструкції від </w:t>
      </w:r>
      <w:r w:rsidRPr="00807C00">
        <w:rPr>
          <w:rFonts w:ascii="Times New Roman" w:eastAsia="Times New Roman" w:hAnsi="Times New Roman" w:cs="Times New Roman"/>
          <w:sz w:val="28"/>
          <w:szCs w:val="28"/>
          <w:lang w:val="uk-UA" w:eastAsia="ru-RU"/>
        </w:rPr>
        <w:t>84f1f3a0a4e55ed31b174729048cdf67e0eeff68bcff122cf64753d7194c3d94</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eb79d7629db2fd172bbf7b0edbd93ae0bf6b7b6a731be9639f9d134cbf81dc98</w:t>
      </w:r>
      <w:r w:rsidRPr="005070A1">
        <w:rPr>
          <w:rFonts w:ascii="Times New Roman" w:eastAsia="Times New Roman" w:hAnsi="Times New Roman" w:cs="Times New Roman"/>
          <w:sz w:val="28"/>
          <w:szCs w:val="28"/>
          <w:lang w:val="uk-UA" w:eastAsia="ru-RU"/>
        </w:rPr>
        <w:t xml:space="preserve">, від </w:t>
      </w:r>
      <w:r w:rsidRPr="00807C00">
        <w:rPr>
          <w:rFonts w:ascii="Times New Roman" w:eastAsia="Times New Roman" w:hAnsi="Times New Roman" w:cs="Times New Roman"/>
          <w:sz w:val="28"/>
          <w:szCs w:val="28"/>
          <w:lang w:val="uk-UA" w:eastAsia="ru-RU"/>
        </w:rPr>
        <w:t>20271f6b9ecc51a826f99a400fc3fefa1fe67d117b3a68bf87d880aaa5a4e326</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b6bdea2b6453a72a616c9d3383242b5a34ada5917aef71ea9d7d958e2f2f2555</w:t>
      </w:r>
      <w:r w:rsidRPr="005070A1">
        <w:rPr>
          <w:rFonts w:ascii="Times New Roman" w:eastAsia="Times New Roman" w:hAnsi="Times New Roman" w:cs="Times New Roman"/>
          <w:sz w:val="28"/>
          <w:szCs w:val="28"/>
          <w:lang w:val="uk-UA" w:eastAsia="ru-RU"/>
        </w:rPr>
        <w:t xml:space="preserve">; акт надання послуг від </w:t>
      </w:r>
      <w:r w:rsidRPr="00807C00">
        <w:rPr>
          <w:rFonts w:ascii="Times New Roman" w:eastAsia="Times New Roman" w:hAnsi="Times New Roman" w:cs="Times New Roman"/>
          <w:sz w:val="28"/>
          <w:szCs w:val="28"/>
          <w:lang w:val="uk-UA" w:eastAsia="ru-RU"/>
        </w:rPr>
        <w:t>dba39d8499fcb1c63560d194eb636896926d59680797ee4990b316cb8d1663ac</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81b8a03f97e8787c53fe1a86bda042b6f0de9b0ec9c09357e107c99ba4d6948a</w:t>
      </w:r>
      <w:r w:rsidRPr="005070A1">
        <w:rPr>
          <w:rFonts w:ascii="Times New Roman" w:eastAsia="Times New Roman" w:hAnsi="Times New Roman" w:cs="Times New Roman"/>
          <w:sz w:val="28"/>
          <w:szCs w:val="28"/>
          <w:lang w:val="uk-UA" w:eastAsia="ru-RU"/>
        </w:rPr>
        <w:t>;</w:t>
      </w:r>
      <w:r w:rsidRPr="005070A1">
        <w:rPr>
          <w:rFonts w:ascii="Times New Roman" w:eastAsia="Calibri" w:hAnsi="Times New Roman" w:cs="Times New Roman"/>
          <w:sz w:val="28"/>
          <w:szCs w:val="28"/>
          <w:lang w:val="uk-UA"/>
        </w:rPr>
        <w:t xml:space="preserve"> довідку про транспортно-експедиційні витрати від </w:t>
      </w:r>
      <w:r w:rsidRPr="00807C00">
        <w:rPr>
          <w:rFonts w:ascii="Times New Roman" w:eastAsia="Calibri" w:hAnsi="Times New Roman" w:cs="Times New Roman"/>
          <w:sz w:val="28"/>
          <w:szCs w:val="28"/>
          <w:lang w:val="uk-UA"/>
        </w:rPr>
        <w:t>dda4b1d912509904be10155f716f2dd9eb41ba9bd45112f939f3390855f24474</w:t>
      </w:r>
      <w:r w:rsidRPr="005070A1">
        <w:rPr>
          <w:rFonts w:ascii="Times New Roman" w:eastAsia="Calibri" w:hAnsi="Times New Roman" w:cs="Times New Roman"/>
          <w:sz w:val="28"/>
          <w:szCs w:val="28"/>
          <w:lang w:val="uk-UA"/>
        </w:rPr>
        <w:t xml:space="preserve"> № </w:t>
      </w:r>
      <w:r w:rsidRPr="00807C00">
        <w:rPr>
          <w:rFonts w:ascii="Times New Roman" w:eastAsia="Calibri" w:hAnsi="Times New Roman" w:cs="Times New Roman"/>
          <w:sz w:val="28"/>
          <w:szCs w:val="28"/>
          <w:lang w:val="uk-UA"/>
        </w:rPr>
        <w:t>eb8f4edf98cc739d46fbb522fe95e970cc2e84e7994ef87e35b6a0e65ec40677</w:t>
      </w:r>
      <w:r w:rsidRPr="005070A1">
        <w:rPr>
          <w:rFonts w:ascii="Times New Roman" w:eastAsia="Calibri" w:hAnsi="Times New Roman" w:cs="Times New Roman"/>
          <w:sz w:val="28"/>
          <w:szCs w:val="28"/>
          <w:lang w:val="uk-UA"/>
        </w:rPr>
        <w:t xml:space="preserve"> </w:t>
      </w:r>
      <w:r w:rsidRPr="005070A1">
        <w:rPr>
          <w:rFonts w:ascii="Times New Roman" w:eastAsia="Times New Roman" w:hAnsi="Times New Roman" w:cs="Times New Roman"/>
          <w:sz w:val="28"/>
          <w:szCs w:val="28"/>
          <w:lang w:val="uk-UA" w:eastAsia="ru-RU"/>
        </w:rPr>
        <w:t>договори транспортної експедиції</w:t>
      </w:r>
      <w:r w:rsidRPr="005070A1">
        <w:rPr>
          <w:rFonts w:ascii="Times New Roman" w:eastAsia="Times New Roman" w:hAnsi="Times New Roman" w:cs="Times New Roman"/>
          <w:sz w:val="28"/>
          <w:szCs w:val="28"/>
          <w:lang w:val="uk-UA" w:eastAsia="ru-RU"/>
        </w:rPr>
        <w:br/>
        <w:t xml:space="preserve">від </w:t>
      </w:r>
      <w:r w:rsidRPr="00807C00">
        <w:rPr>
          <w:rFonts w:ascii="Times New Roman" w:eastAsia="Times New Roman" w:hAnsi="Times New Roman" w:cs="Times New Roman"/>
          <w:sz w:val="28"/>
          <w:szCs w:val="28"/>
          <w:lang w:val="uk-UA" w:eastAsia="ru-RU"/>
        </w:rPr>
        <w:t>377e3229e2a6e4f24c5a31e1e9b954f06d4c93993b0ae8ad379d3ed696072d86</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78625f2085dcec9eae32c168d869a0a53e32814f9b37c512aaa025b89da0b40f</w:t>
      </w:r>
      <w:r w:rsidRPr="005070A1">
        <w:rPr>
          <w:rFonts w:ascii="Times New Roman" w:eastAsia="Times New Roman" w:hAnsi="Times New Roman" w:cs="Times New Roman"/>
          <w:sz w:val="28"/>
          <w:szCs w:val="28"/>
          <w:lang w:val="uk-UA" w:eastAsia="ru-RU"/>
        </w:rPr>
        <w:t xml:space="preserve">, від </w:t>
      </w:r>
      <w:r w:rsidRPr="00807C00">
        <w:rPr>
          <w:rFonts w:ascii="Times New Roman" w:eastAsia="Times New Roman" w:hAnsi="Times New Roman" w:cs="Times New Roman"/>
          <w:sz w:val="28"/>
          <w:szCs w:val="28"/>
          <w:lang w:val="uk-UA" w:eastAsia="ru-RU"/>
        </w:rPr>
        <w:t>4c337b45384dcc543cd5dab1cc5476f750593a2bddce68593ac5b13b56cd0178</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01822fb3acf1e84726260e42a67538b7b19f8590ebce23e4941d3f6cfe5d9f94</w:t>
      </w:r>
      <w:r w:rsidRPr="005070A1">
        <w:rPr>
          <w:rFonts w:ascii="Times New Roman" w:eastAsia="Times New Roman" w:hAnsi="Times New Roman" w:cs="Times New Roman"/>
          <w:sz w:val="28"/>
          <w:szCs w:val="28"/>
          <w:lang w:val="uk-UA" w:eastAsia="ru-RU"/>
        </w:rPr>
        <w:t xml:space="preserve">, коносамент від </w:t>
      </w:r>
      <w:r w:rsidRPr="00807C00">
        <w:rPr>
          <w:rFonts w:ascii="Times New Roman" w:eastAsia="Times New Roman" w:hAnsi="Times New Roman" w:cs="Times New Roman"/>
          <w:sz w:val="28"/>
          <w:szCs w:val="28"/>
          <w:lang w:val="uk-UA" w:eastAsia="ru-RU"/>
        </w:rPr>
        <w:t>771e52b1d24bf7d3b3bb0c460d3369af3d40b05544ea98c91b9169d762de908d</w:t>
      </w:r>
      <w:r w:rsidRPr="005070A1">
        <w:rPr>
          <w:rFonts w:ascii="Times New Roman" w:eastAsia="Times New Roman" w:hAnsi="Times New Roman" w:cs="Times New Roman"/>
          <w:sz w:val="28"/>
          <w:szCs w:val="28"/>
          <w:lang w:val="uk-UA" w:eastAsia="ru-RU"/>
        </w:rPr>
        <w:t xml:space="preserve"> № </w:t>
      </w:r>
      <w:r w:rsidRPr="00807C00">
        <w:rPr>
          <w:rFonts w:ascii="Times New Roman" w:eastAsia="Times New Roman" w:hAnsi="Times New Roman" w:cs="Times New Roman"/>
          <w:sz w:val="28"/>
          <w:szCs w:val="28"/>
          <w:lang w:val="uk-UA" w:eastAsia="ru-RU"/>
        </w:rPr>
        <w:t>0ace783734511c021bae2a9e902fe06bf635d31ad96950362bfb215d1ca2a9e5</w:t>
      </w:r>
      <w:r w:rsidRPr="00807C00">
        <w:rPr>
          <w:rFonts w:ascii="Times New Roman" w:eastAsia="Times New Roman" w:hAnsi="Times New Roman" w:cs="Times New Roman"/>
          <w:sz w:val="28"/>
          <w:szCs w:val="28"/>
          <w:lang w:val="uk-UA" w:eastAsia="uk-UA"/>
        </w:rPr>
        <w:t>cdb4ee2aea69cc6a83331bbe96dc2caa9a299d21329efb0336fc02a82e1839a8</w:t>
      </w:r>
    </w:p>
    <w:p w:rsidR="005070A1" w:rsidRPr="005070A1" w:rsidRDefault="005070A1" w:rsidP="005070A1">
      <w:pPr>
        <w:widowControl w:val="0"/>
        <w:spacing w:after="0" w:line="240" w:lineRule="auto"/>
        <w:ind w:firstLine="567"/>
        <w:jc w:val="both"/>
        <w:rPr>
          <w:rFonts w:ascii="Times New Roman" w:eastAsia="Calibri" w:hAnsi="Times New Roman" w:cs="Times New Roman"/>
          <w:sz w:val="28"/>
          <w:szCs w:val="28"/>
          <w:lang w:val="uk-UA"/>
        </w:rPr>
      </w:pPr>
      <w:r w:rsidRPr="005070A1">
        <w:rPr>
          <w:rFonts w:ascii="Times New Roman" w:eastAsia="Times New Roman" w:hAnsi="Times New Roman" w:cs="Times New Roman"/>
          <w:sz w:val="28"/>
          <w:szCs w:val="28"/>
          <w:lang w:val="uk-UA" w:eastAsia="uk-UA"/>
        </w:rPr>
        <w:t xml:space="preserve">При цьому, транспортного документа (коносамента № </w:t>
      </w:r>
      <w:r w:rsidRPr="00807C00">
        <w:rPr>
          <w:rFonts w:ascii="Times New Roman" w:eastAsia="Times New Roman" w:hAnsi="Times New Roman" w:cs="Times New Roman"/>
          <w:sz w:val="28"/>
          <w:szCs w:val="28"/>
          <w:lang w:eastAsia="ru-RU"/>
        </w:rPr>
        <w:t>ceb3af8007fb23d2af1eee635233c15554aaa97f43e62e9186ba280311e18ed1</w:t>
      </w:r>
      <w:r w:rsidRPr="00807C00">
        <w:rPr>
          <w:rFonts w:ascii="Times New Roman" w:eastAsia="Times New Roman" w:hAnsi="Times New Roman" w:cs="Times New Roman"/>
          <w:sz w:val="28"/>
          <w:szCs w:val="28"/>
          <w:lang w:val="uk-UA" w:eastAsia="ru-RU"/>
        </w:rPr>
        <w:t>b8e2ed5269982957252f74480b502a72ead19127f66975ff4543aeb389b7a908</w:t>
      </w:r>
      <w:r w:rsidRPr="005070A1">
        <w:rPr>
          <w:rFonts w:ascii="Times New Roman" w:eastAsia="Times New Roman" w:hAnsi="Times New Roman" w:cs="Times New Roman"/>
          <w:sz w:val="28"/>
          <w:szCs w:val="28"/>
          <w:lang w:val="uk-UA" w:eastAsia="uk-UA"/>
        </w:rPr>
        <w:t xml:space="preserve">), відомості про який наявні в митній декларації країни відправлення </w:t>
      </w:r>
      <w:r w:rsidRPr="005070A1">
        <w:rPr>
          <w:rFonts w:ascii="Times New Roman" w:eastAsia="Times New Roman" w:hAnsi="Times New Roman" w:cs="Times New Roman"/>
          <w:sz w:val="28"/>
          <w:szCs w:val="28"/>
          <w:lang w:val="uk-UA" w:eastAsia="uk-UA"/>
        </w:rPr>
        <w:br/>
        <w:t xml:space="preserve">від </w:t>
      </w:r>
      <w:r w:rsidRPr="00807C00">
        <w:rPr>
          <w:rFonts w:ascii="Times New Roman" w:eastAsia="Times New Roman" w:hAnsi="Times New Roman" w:cs="Times New Roman"/>
          <w:sz w:val="28"/>
          <w:szCs w:val="28"/>
          <w:lang w:val="uk-UA" w:eastAsia="uk-UA"/>
        </w:rPr>
        <w:t>0ddae601140be97f40fd1a5cd99844529b5f18c4ea169dcb566f676aca52a611</w:t>
      </w:r>
      <w:r w:rsidRPr="005070A1">
        <w:rPr>
          <w:rFonts w:ascii="Times New Roman" w:eastAsia="Times New Roman" w:hAnsi="Times New Roman" w:cs="Times New Roman"/>
          <w:sz w:val="28"/>
          <w:szCs w:val="28"/>
          <w:lang w:val="uk-UA" w:eastAsia="uk-UA"/>
        </w:rPr>
        <w:t xml:space="preserve"> № </w:t>
      </w:r>
      <w:r w:rsidRPr="00807C00">
        <w:rPr>
          <w:rFonts w:ascii="Times New Roman" w:eastAsia="Times New Roman" w:hAnsi="Times New Roman" w:cs="Times New Roman"/>
          <w:sz w:val="28"/>
          <w:szCs w:val="28"/>
          <w:lang w:val="uk-UA" w:eastAsia="uk-UA"/>
        </w:rPr>
        <w:t>5af6f868a04c5209a150d9c818b7c622e98b435442c3ae1817431bbd0e4aa65a</w:t>
      </w:r>
      <w:r w:rsidRPr="005070A1">
        <w:rPr>
          <w:rFonts w:ascii="Times New Roman" w:eastAsia="Times New Roman" w:hAnsi="Times New Roman" w:cs="Times New Roman"/>
          <w:sz w:val="28"/>
          <w:szCs w:val="28"/>
          <w:lang w:val="uk-UA" w:eastAsia="uk-UA"/>
        </w:rPr>
        <w:t>, до митного оформлення не надано. Водночас, інформація щодо переміщення товару за коносаментом</w:t>
      </w:r>
      <w:r w:rsidRPr="005070A1">
        <w:rPr>
          <w:rFonts w:ascii="Times New Roman" w:eastAsia="Times New Roman" w:hAnsi="Times New Roman" w:cs="Times New Roman"/>
          <w:sz w:val="28"/>
          <w:szCs w:val="28"/>
          <w:lang w:val="uk-UA" w:eastAsia="uk-UA"/>
        </w:rPr>
        <w:br/>
        <w:t xml:space="preserve">№ </w:t>
      </w:r>
      <w:r w:rsidRPr="00807C00">
        <w:rPr>
          <w:rFonts w:ascii="Times New Roman" w:eastAsia="Times New Roman" w:hAnsi="Times New Roman" w:cs="Times New Roman"/>
          <w:sz w:val="28"/>
          <w:szCs w:val="28"/>
          <w:lang w:eastAsia="ru-RU"/>
        </w:rPr>
        <w:lastRenderedPageBreak/>
        <w:t>ceb3af8007fb23d2af1eee635233c15554aaa97f43e62e9186ba280311e18ed1</w:t>
      </w:r>
      <w:r w:rsidRPr="00807C00">
        <w:rPr>
          <w:rFonts w:ascii="Times New Roman" w:eastAsia="Times New Roman" w:hAnsi="Times New Roman" w:cs="Times New Roman"/>
          <w:sz w:val="28"/>
          <w:szCs w:val="28"/>
          <w:lang w:val="uk-UA" w:eastAsia="ru-RU"/>
        </w:rPr>
        <w:t>b8e2ed5269982957252f74480b502a72ead19127f66975ff4543aeb389b7a908</w:t>
      </w:r>
      <w:r w:rsidRPr="005070A1">
        <w:rPr>
          <w:rFonts w:ascii="Times New Roman" w:eastAsia="Times New Roman" w:hAnsi="Times New Roman" w:cs="Times New Roman"/>
          <w:sz w:val="28"/>
          <w:szCs w:val="28"/>
          <w:lang w:val="uk-UA" w:eastAsia="uk-UA"/>
        </w:rPr>
        <w:t xml:space="preserve"> у контейнері № </w:t>
      </w:r>
      <w:r w:rsidRPr="00807C00">
        <w:rPr>
          <w:rFonts w:ascii="Times New Roman" w:eastAsia="Times New Roman" w:hAnsi="Times New Roman" w:cs="Times New Roman"/>
          <w:sz w:val="28"/>
          <w:szCs w:val="28"/>
          <w:lang w:val="uk-UA" w:eastAsia="uk-UA"/>
        </w:rPr>
        <w:t>f9db25c621983f744feefd4ab7ed5df0b1a32f8710c724fa6049c7f58d434d1a</w:t>
      </w:r>
      <w:r w:rsidRPr="005070A1">
        <w:rPr>
          <w:rFonts w:ascii="Times New Roman" w:eastAsia="Times New Roman" w:hAnsi="Times New Roman" w:cs="Times New Roman"/>
          <w:sz w:val="28"/>
          <w:szCs w:val="28"/>
          <w:lang w:val="uk-UA" w:eastAsia="uk-UA"/>
        </w:rPr>
        <w:t xml:space="preserve"> за маршрутом порт </w:t>
      </w:r>
      <w:r w:rsidRPr="005070A1">
        <w:rPr>
          <w:rFonts w:ascii="TimesNewRomanPSMT" w:eastAsia="Times New Roman" w:hAnsi="TimesNewRomanPSMT" w:cs="TimesNewRomanPSMT"/>
          <w:sz w:val="28"/>
          <w:szCs w:val="28"/>
          <w:lang w:val="uk-UA" w:eastAsia="ru-RU"/>
        </w:rPr>
        <w:t>Q</w:t>
      </w:r>
      <w:proofErr w:type="spellStart"/>
      <w:r w:rsidRPr="005070A1">
        <w:rPr>
          <w:rFonts w:ascii="TimesNewRomanPSMT" w:eastAsia="Times New Roman" w:hAnsi="TimesNewRomanPSMT" w:cs="TimesNewRomanPSMT"/>
          <w:sz w:val="28"/>
          <w:szCs w:val="28"/>
          <w:lang w:eastAsia="ru-RU"/>
        </w:rPr>
        <w:t>ingdao</w:t>
      </w:r>
      <w:proofErr w:type="spellEnd"/>
      <w:r w:rsidRPr="005070A1">
        <w:rPr>
          <w:rFonts w:ascii="Times New Roman" w:eastAsia="Times New Roman" w:hAnsi="Times New Roman" w:cs="Times New Roman"/>
          <w:sz w:val="28"/>
          <w:szCs w:val="28"/>
          <w:lang w:val="uk-UA" w:eastAsia="uk-UA"/>
        </w:rPr>
        <w:t xml:space="preserve">, Китай – порт </w:t>
      </w:r>
      <w:r w:rsidRPr="005070A1">
        <w:rPr>
          <w:rFonts w:ascii="Times New Roman" w:eastAsia="Times New Roman" w:hAnsi="Times New Roman" w:cs="Times New Roman"/>
          <w:sz w:val="28"/>
          <w:szCs w:val="28"/>
          <w:lang w:eastAsia="uk-UA"/>
        </w:rPr>
        <w:t>Gdansk</w:t>
      </w:r>
      <w:r w:rsidRPr="005070A1">
        <w:rPr>
          <w:rFonts w:ascii="Times New Roman" w:eastAsia="Times New Roman" w:hAnsi="Times New Roman" w:cs="Times New Roman"/>
          <w:sz w:val="28"/>
          <w:szCs w:val="28"/>
          <w:lang w:val="uk-UA" w:eastAsia="uk-UA"/>
        </w:rPr>
        <w:t>, Польща, наявна на офіційному сайті в мережі Інтернет (www.searates.com),</w:t>
      </w:r>
      <w:r w:rsidRPr="005070A1">
        <w:rPr>
          <w:rFonts w:ascii="Times New Roman" w:eastAsia="Calibri" w:hAnsi="Times New Roman" w:cs="Times New Roman"/>
          <w:sz w:val="28"/>
          <w:szCs w:val="28"/>
          <w:lang w:val="uk-UA"/>
        </w:rPr>
        <w:t xml:space="preserve"> що може свідчити про наявність інших товаросупровідних документів, які не подавались декларантом до митного оформлення.</w:t>
      </w:r>
    </w:p>
    <w:p w:rsidR="005070A1" w:rsidRDefault="005070A1" w:rsidP="005070A1">
      <w:pPr>
        <w:spacing w:after="0" w:line="252" w:lineRule="auto"/>
        <w:ind w:firstLine="567"/>
        <w:jc w:val="both"/>
        <w:rPr>
          <w:rFonts w:ascii="Times New Roman" w:eastAsia="Times New Roman" w:hAnsi="Times New Roman" w:cs="Times New Roman"/>
          <w:sz w:val="28"/>
          <w:szCs w:val="28"/>
          <w:lang w:val="uk-UA" w:eastAsia="ru-RU"/>
        </w:rPr>
      </w:pPr>
      <w:r w:rsidRPr="005070A1">
        <w:rPr>
          <w:rFonts w:ascii="Times New Roman" w:eastAsia="Times New Roman" w:hAnsi="Times New Roman" w:cs="Times New Roman"/>
          <w:sz w:val="28"/>
          <w:szCs w:val="28"/>
          <w:lang w:val="uk-UA" w:eastAsia="ru-RU"/>
        </w:rPr>
        <w:t xml:space="preserve">Таким чином, декларантом не надано визначеного пунктом 6 частини другої статті 53 Кодексу належного транспортного (перевізного) документу за маршрутом </w:t>
      </w:r>
      <w:r w:rsidRPr="005070A1">
        <w:rPr>
          <w:rFonts w:ascii="TimesNewRomanPSMT" w:eastAsia="Times New Roman" w:hAnsi="TimesNewRomanPSMT" w:cs="TimesNewRomanPSMT"/>
          <w:sz w:val="28"/>
          <w:szCs w:val="28"/>
          <w:lang w:val="uk-UA" w:eastAsia="ru-RU"/>
        </w:rPr>
        <w:t>Q</w:t>
      </w:r>
      <w:proofErr w:type="spellStart"/>
      <w:r w:rsidRPr="005070A1">
        <w:rPr>
          <w:rFonts w:ascii="TimesNewRomanPSMT" w:eastAsia="Times New Roman" w:hAnsi="TimesNewRomanPSMT" w:cs="TimesNewRomanPSMT"/>
          <w:sz w:val="28"/>
          <w:szCs w:val="28"/>
          <w:lang w:eastAsia="ru-RU"/>
        </w:rPr>
        <w:t>ingdao</w:t>
      </w:r>
      <w:proofErr w:type="spellEnd"/>
      <w:r w:rsidRPr="005070A1">
        <w:rPr>
          <w:rFonts w:ascii="Times New Roman" w:eastAsia="Times New Roman" w:hAnsi="Times New Roman" w:cs="Times New Roman"/>
          <w:sz w:val="28"/>
          <w:szCs w:val="28"/>
          <w:lang w:val="uk-UA" w:eastAsia="ru-RU"/>
        </w:rPr>
        <w:t xml:space="preserve"> – </w:t>
      </w:r>
      <w:proofErr w:type="spellStart"/>
      <w:r w:rsidRPr="005070A1">
        <w:rPr>
          <w:rFonts w:ascii="Times New Roman" w:eastAsia="Times New Roman" w:hAnsi="Times New Roman" w:cs="Times New Roman"/>
          <w:sz w:val="28"/>
          <w:szCs w:val="28"/>
          <w:lang w:val="uk-UA" w:eastAsia="ru-RU"/>
        </w:rPr>
        <w:t>Gdansk</w:t>
      </w:r>
      <w:proofErr w:type="spellEnd"/>
      <w:r w:rsidRPr="005070A1">
        <w:rPr>
          <w:rFonts w:ascii="Times New Roman" w:eastAsia="Times New Roman" w:hAnsi="Times New Roman" w:cs="Times New Roman"/>
          <w:sz w:val="28"/>
          <w:szCs w:val="28"/>
          <w:lang w:val="uk-UA" w:eastAsia="ru-RU"/>
        </w:rPr>
        <w:t>.</w:t>
      </w:r>
    </w:p>
    <w:p w:rsidR="0023124E" w:rsidRDefault="0023124E" w:rsidP="00AA744A">
      <w:pPr>
        <w:spacing w:after="0" w:line="240" w:lineRule="auto"/>
        <w:ind w:firstLine="567"/>
        <w:jc w:val="both"/>
        <w:rPr>
          <w:rFonts w:ascii="Times New Roman" w:eastAsia="Times New Roman" w:hAnsi="Times New Roman" w:cs="Times New Roman"/>
          <w:sz w:val="28"/>
          <w:szCs w:val="28"/>
          <w:lang w:val="uk-UA" w:eastAsia="uk-UA"/>
        </w:rPr>
      </w:pPr>
      <w:r w:rsidRPr="0023124E">
        <w:rPr>
          <w:rFonts w:ascii="Times New Roman" w:eastAsia="Times New Roman" w:hAnsi="Times New Roman" w:cs="Times New Roman"/>
          <w:sz w:val="28"/>
          <w:szCs w:val="28"/>
          <w:lang w:val="uk-UA" w:eastAsia="uk-UA"/>
        </w:rPr>
        <w:t xml:space="preserve">В поданій </w:t>
      </w:r>
      <w:r>
        <w:rPr>
          <w:rFonts w:ascii="Times New Roman" w:eastAsia="Times New Roman" w:hAnsi="Times New Roman" w:cs="Times New Roman"/>
          <w:sz w:val="28"/>
          <w:szCs w:val="28"/>
          <w:lang w:val="uk-UA" w:eastAsia="uk-UA"/>
        </w:rPr>
        <w:t>заявці</w:t>
      </w:r>
      <w:r w:rsidRPr="0023124E">
        <w:rPr>
          <w:rFonts w:ascii="Times New Roman" w:eastAsia="Times New Roman" w:hAnsi="Times New Roman" w:cs="Times New Roman"/>
          <w:sz w:val="28"/>
          <w:szCs w:val="28"/>
          <w:lang w:val="uk-UA" w:eastAsia="uk-UA"/>
        </w:rPr>
        <w:t xml:space="preserve"> передбачено ряд послуг, які будут</w:t>
      </w:r>
      <w:r w:rsidRPr="00807C00">
        <w:rPr>
          <w:rFonts w:ascii="Times New Roman" w:eastAsia="Times New Roman" w:hAnsi="Times New Roman" w:cs="Times New Roman"/>
          <w:sz w:val="28"/>
          <w:szCs w:val="28"/>
          <w:lang w:val="uk-UA" w:eastAsia="uk-UA"/>
        </w:rPr>
        <w:t>ь надаватись експедитором клієнту, зокрема</w:t>
      </w:r>
      <w:r w:rsidRPr="008B33B3">
        <w:rPr>
          <w:rFonts w:ascii="Times New Roman" w:eastAsia="Times New Roman" w:hAnsi="Times New Roman" w:cs="Times New Roman"/>
          <w:sz w:val="28"/>
          <w:szCs w:val="28"/>
          <w:lang w:val="uk-UA" w:eastAsia="uk-UA"/>
        </w:rPr>
        <w:t>: «НРР, експедиція, оформлення Т1»</w:t>
      </w:r>
      <w:r w:rsidRPr="0023124E">
        <w:rPr>
          <w:rFonts w:ascii="Times New Roman" w:eastAsia="Times New Roman" w:hAnsi="Times New Roman" w:cs="Times New Roman"/>
          <w:sz w:val="28"/>
          <w:szCs w:val="28"/>
          <w:lang w:val="uk-UA" w:eastAsia="uk-UA"/>
        </w:rPr>
        <w:t xml:space="preserve"> із вартістю </w:t>
      </w:r>
      <w:r w:rsidRPr="00807C00">
        <w:rPr>
          <w:rFonts w:ascii="Times New Roman" w:eastAsia="Times New Roman" w:hAnsi="Times New Roman" w:cs="Times New Roman"/>
          <w:sz w:val="28"/>
          <w:szCs w:val="28"/>
          <w:lang w:val="uk-UA" w:eastAsia="uk-UA"/>
        </w:rPr>
        <w:t>773a4a237ad9bf944eb9371dedf18f3e882a5588d8515e23b9cb4051ea96529b031313bee064840df5b306e2ffb1303c21da941456e541de5951505008d59386abcf01f2894dc6e2cfae0b02174ab1f6d9ef52e6ed4e14313f9b84fbbd359880</w:t>
      </w:r>
      <w:r w:rsidRPr="0023124E">
        <w:rPr>
          <w:rFonts w:ascii="Times New Roman" w:eastAsia="Times New Roman" w:hAnsi="Times New Roman" w:cs="Times New Roman"/>
          <w:sz w:val="28"/>
          <w:szCs w:val="28"/>
          <w:lang w:val="uk-UA" w:eastAsia="uk-UA"/>
        </w:rPr>
        <w:t>, що в перерахунку на курс, який діяв на момент укладення рахунку на оплату №</w:t>
      </w:r>
      <w:r>
        <w:rPr>
          <w:rFonts w:ascii="Times New Roman" w:eastAsia="Times New Roman" w:hAnsi="Times New Roman" w:cs="Times New Roman"/>
          <w:sz w:val="28"/>
          <w:szCs w:val="28"/>
          <w:lang w:val="uk-UA" w:eastAsia="uk-UA"/>
        </w:rPr>
        <w:t xml:space="preserve"> </w:t>
      </w:r>
      <w:r w:rsidRPr="00807C00">
        <w:rPr>
          <w:rFonts w:ascii="Times New Roman" w:eastAsia="Times New Roman" w:hAnsi="Times New Roman" w:cs="Times New Roman"/>
          <w:sz w:val="28"/>
          <w:szCs w:val="28"/>
          <w:lang w:val="uk-UA" w:eastAsia="uk-UA"/>
        </w:rPr>
        <w:t>88c9cc95244b486d747d70adde39c7f59599dc3ba364ef4a79f3185ac65b7902</w:t>
      </w:r>
      <w:r w:rsidRPr="0023124E">
        <w:rPr>
          <w:rFonts w:ascii="Times New Roman" w:eastAsia="Times New Roman" w:hAnsi="Times New Roman" w:cs="Times New Roman"/>
          <w:sz w:val="28"/>
          <w:szCs w:val="28"/>
          <w:lang w:val="uk-UA" w:eastAsia="uk-UA"/>
        </w:rPr>
        <w:t xml:space="preserve"> від </w:t>
      </w:r>
      <w:r w:rsidRPr="00807C00">
        <w:rPr>
          <w:rFonts w:ascii="Times New Roman" w:eastAsia="Times New Roman" w:hAnsi="Times New Roman" w:cs="Times New Roman"/>
          <w:sz w:val="28"/>
          <w:szCs w:val="28"/>
          <w:lang w:val="uk-UA" w:eastAsia="uk-UA"/>
        </w:rPr>
        <w:t>c343bd1cd0f5859ca8e95caec06c05d81d2162c02671d33696016258cb056dc5</w:t>
      </w:r>
      <w:r>
        <w:rPr>
          <w:rFonts w:ascii="Times New Roman" w:eastAsia="Times New Roman" w:hAnsi="Times New Roman" w:cs="Times New Roman"/>
          <w:sz w:val="28"/>
          <w:szCs w:val="28"/>
          <w:lang w:val="uk-UA" w:eastAsia="uk-UA"/>
        </w:rPr>
        <w:t xml:space="preserve">, становить </w:t>
      </w:r>
      <w:r w:rsidRPr="00807C00">
        <w:rPr>
          <w:rFonts w:ascii="Times New Roman" w:eastAsia="Times New Roman" w:hAnsi="Times New Roman" w:cs="Times New Roman"/>
          <w:sz w:val="28"/>
          <w:szCs w:val="28"/>
          <w:lang w:val="uk-UA" w:eastAsia="uk-UA"/>
        </w:rPr>
        <w:t>797715ea1c533805de434996ad88fd1ec55cba309e2fe63a5f035b649005c303</w:t>
      </w:r>
      <w:r>
        <w:rPr>
          <w:rFonts w:ascii="Times New Roman" w:eastAsia="Times New Roman" w:hAnsi="Times New Roman" w:cs="Times New Roman"/>
          <w:sz w:val="28"/>
          <w:szCs w:val="28"/>
          <w:lang w:val="uk-UA" w:eastAsia="uk-UA"/>
        </w:rPr>
        <w:t xml:space="preserve"> гривень.</w:t>
      </w:r>
      <w:r w:rsidRPr="0023124E">
        <w:rPr>
          <w:rFonts w:ascii="Times New Roman" w:eastAsia="Times New Roman" w:hAnsi="Times New Roman" w:cs="Times New Roman"/>
          <w:sz w:val="28"/>
          <w:szCs w:val="28"/>
          <w:lang w:val="uk-UA" w:eastAsia="uk-UA"/>
        </w:rPr>
        <w:t xml:space="preserve"> При цьому, в зазначеному рахунку, графа 2 включає в себе ще складські послуги, які не передбачені </w:t>
      </w:r>
      <w:r>
        <w:rPr>
          <w:rFonts w:ascii="Times New Roman" w:eastAsia="Times New Roman" w:hAnsi="Times New Roman" w:cs="Times New Roman"/>
          <w:sz w:val="28"/>
          <w:szCs w:val="28"/>
          <w:lang w:val="uk-UA" w:eastAsia="uk-UA"/>
        </w:rPr>
        <w:t>заявкою</w:t>
      </w:r>
      <w:r w:rsidRPr="0023124E">
        <w:rPr>
          <w:rFonts w:ascii="Times New Roman" w:eastAsia="Times New Roman" w:hAnsi="Times New Roman" w:cs="Times New Roman"/>
          <w:sz w:val="28"/>
          <w:szCs w:val="28"/>
          <w:lang w:val="uk-UA" w:eastAsia="uk-UA"/>
        </w:rPr>
        <w:t xml:space="preserve">. Незважаючи на викладене, а саме – на відмінності у наданих послугах, сума, що зазначена в </w:t>
      </w:r>
      <w:r>
        <w:rPr>
          <w:rFonts w:ascii="Times New Roman" w:eastAsia="Times New Roman" w:hAnsi="Times New Roman" w:cs="Times New Roman"/>
          <w:sz w:val="28"/>
          <w:szCs w:val="28"/>
          <w:lang w:val="uk-UA" w:eastAsia="uk-UA"/>
        </w:rPr>
        <w:t>заявці</w:t>
      </w:r>
      <w:r w:rsidRPr="0023124E">
        <w:rPr>
          <w:rFonts w:ascii="Times New Roman" w:eastAsia="Times New Roman" w:hAnsi="Times New Roman" w:cs="Times New Roman"/>
          <w:sz w:val="28"/>
          <w:szCs w:val="28"/>
          <w:lang w:val="uk-UA" w:eastAsia="uk-UA"/>
        </w:rPr>
        <w:t>, в частині НРР, експедиції, оформлення Т1, відповідає сумі, зазначеній в рахунку. Відтак, декларантом не забезпечен</w:t>
      </w:r>
      <w:r w:rsidR="000D1190">
        <w:rPr>
          <w:rFonts w:ascii="Times New Roman" w:eastAsia="Times New Roman" w:hAnsi="Times New Roman" w:cs="Times New Roman"/>
          <w:sz w:val="28"/>
          <w:szCs w:val="28"/>
          <w:lang w:val="uk-UA" w:eastAsia="uk-UA"/>
        </w:rPr>
        <w:t>о</w:t>
      </w:r>
      <w:r w:rsidRPr="0023124E">
        <w:rPr>
          <w:rFonts w:ascii="Times New Roman" w:eastAsia="Times New Roman" w:hAnsi="Times New Roman" w:cs="Times New Roman"/>
          <w:sz w:val="28"/>
          <w:szCs w:val="28"/>
          <w:lang w:val="uk-UA" w:eastAsia="uk-UA"/>
        </w:rPr>
        <w:t xml:space="preserve"> повне включення до митної вартості </w:t>
      </w:r>
      <w:r w:rsidR="000D1190">
        <w:rPr>
          <w:rFonts w:ascii="Times New Roman" w:eastAsia="Times New Roman" w:hAnsi="Times New Roman" w:cs="Times New Roman"/>
          <w:sz w:val="28"/>
          <w:szCs w:val="28"/>
          <w:lang w:val="uk-UA" w:eastAsia="uk-UA"/>
        </w:rPr>
        <w:t xml:space="preserve">оцінюваного товару </w:t>
      </w:r>
      <w:r w:rsidRPr="0023124E">
        <w:rPr>
          <w:rFonts w:ascii="Times New Roman" w:eastAsia="Times New Roman" w:hAnsi="Times New Roman" w:cs="Times New Roman"/>
          <w:sz w:val="28"/>
          <w:szCs w:val="28"/>
          <w:lang w:val="uk-UA" w:eastAsia="uk-UA"/>
        </w:rPr>
        <w:t>всіх витрат, пов’язаних із транспортуванням товару до митного кордону України, зокрема понесених витрат на зберігання товару.</w:t>
      </w:r>
    </w:p>
    <w:p w:rsidR="0023124E" w:rsidRPr="0023124E" w:rsidRDefault="0023124E" w:rsidP="000D1190">
      <w:pPr>
        <w:spacing w:after="0" w:line="240" w:lineRule="auto"/>
        <w:ind w:firstLine="567"/>
        <w:jc w:val="both"/>
        <w:rPr>
          <w:rFonts w:ascii="Times New Roman" w:eastAsia="Times New Roman" w:hAnsi="Times New Roman" w:cs="Times New Roman"/>
          <w:sz w:val="28"/>
          <w:szCs w:val="28"/>
          <w:lang w:val="uk-UA" w:eastAsia="uk-UA"/>
        </w:rPr>
      </w:pPr>
      <w:r w:rsidRPr="0023124E">
        <w:rPr>
          <w:rFonts w:ascii="Times New Roman" w:eastAsia="Times New Roman" w:hAnsi="Times New Roman" w:cs="Times New Roman"/>
          <w:sz w:val="28"/>
          <w:szCs w:val="28"/>
          <w:lang w:val="uk-UA" w:eastAsia="uk-UA"/>
        </w:rPr>
        <w:t xml:space="preserve">Заявкою передбачено наступні послуги: морський фрахт </w:t>
      </w:r>
      <w:r w:rsidRPr="00807C00">
        <w:rPr>
          <w:rFonts w:ascii="Times New Roman" w:eastAsia="Times New Roman" w:hAnsi="Times New Roman" w:cs="Times New Roman"/>
          <w:sz w:val="28"/>
          <w:szCs w:val="28"/>
          <w:lang w:val="uk-UA" w:eastAsia="uk-UA"/>
        </w:rPr>
        <w:t>38ed121639a7a71f0c7aeddf6dfa351d2662847bac92b47c99b7a6df1d6a9ab2031313bee064840df5b306e2ffb1303c21da941456e541de5951505008d59386cdb4ee2aea69cc6a83331bbe96dc2caa9a299d21329efb0336fc02a82e1839a8</w:t>
      </w:r>
      <w:r w:rsidR="000D1190" w:rsidRPr="00807C00">
        <w:rPr>
          <w:rFonts w:ascii="Times New Roman" w:eastAsia="Times New Roman" w:hAnsi="Times New Roman" w:cs="Times New Roman"/>
          <w:sz w:val="28"/>
          <w:szCs w:val="28"/>
          <w:highlight w:val="yellow"/>
          <w:lang w:val="uk-UA" w:eastAsia="uk-UA"/>
        </w:rPr>
        <w:t xml:space="preserve"> </w:t>
      </w:r>
      <w:r w:rsidRPr="00807C00">
        <w:rPr>
          <w:rFonts w:ascii="Times New Roman" w:eastAsia="Times New Roman" w:hAnsi="Times New Roman" w:cs="Times New Roman"/>
          <w:sz w:val="28"/>
          <w:szCs w:val="28"/>
          <w:lang w:val="uk-UA" w:eastAsia="uk-UA"/>
        </w:rPr>
        <w:t>79642e22c3be16b1bff92d697dda2c0dc75d08ad4fbe41ccddc0ebf93c447120</w:t>
      </w:r>
      <w:r w:rsidRPr="0023124E">
        <w:rPr>
          <w:rFonts w:ascii="Times New Roman" w:eastAsia="Times New Roman" w:hAnsi="Times New Roman" w:cs="Times New Roman"/>
          <w:sz w:val="28"/>
          <w:szCs w:val="28"/>
          <w:lang w:val="uk-UA" w:eastAsia="uk-UA"/>
        </w:rPr>
        <w:t xml:space="preserve"> НРР, експедиція, оформлення Т1 </w:t>
      </w:r>
      <w:r w:rsidRPr="00807C00">
        <w:rPr>
          <w:rFonts w:ascii="Times New Roman" w:eastAsia="Times New Roman" w:hAnsi="Times New Roman" w:cs="Times New Roman"/>
          <w:sz w:val="28"/>
          <w:szCs w:val="28"/>
          <w:lang w:val="uk-UA" w:eastAsia="uk-UA"/>
        </w:rPr>
        <w:t>739f4769f4f16c5a9a842eaf0a0fd7c47f5660b4dbd0c87544d9228a867fb074031313bee064840df5b306e2ffb1303c21da941456e541de5951505008d59386cdb4ee2aea69cc6a83331bbe96dc2caa9a299d21329efb0336fc02a82e1839a8</w:t>
      </w:r>
      <w:r w:rsidR="000D1190" w:rsidRPr="00807C00">
        <w:rPr>
          <w:rFonts w:ascii="Times New Roman" w:eastAsia="Times New Roman" w:hAnsi="Times New Roman" w:cs="Times New Roman"/>
          <w:sz w:val="28"/>
          <w:szCs w:val="28"/>
          <w:lang w:val="uk-UA" w:eastAsia="uk-UA"/>
        </w:rPr>
        <w:t>8315c10351ae8bfaaf6cbd2735df493e26dc3563d99adf91f2d190e30491612f</w:t>
      </w:r>
      <w:r w:rsidR="000D1190">
        <w:rPr>
          <w:rFonts w:ascii="Times New Roman" w:eastAsia="Times New Roman" w:hAnsi="Times New Roman" w:cs="Times New Roman"/>
          <w:sz w:val="28"/>
          <w:szCs w:val="28"/>
          <w:lang w:val="uk-UA" w:eastAsia="uk-UA"/>
        </w:rPr>
        <w:t xml:space="preserve"> Контейнеровоз</w:t>
      </w:r>
      <w:r w:rsidR="000D1190">
        <w:rPr>
          <w:rFonts w:ascii="Times New Roman" w:eastAsia="Times New Roman" w:hAnsi="Times New Roman" w:cs="Times New Roman"/>
          <w:sz w:val="28"/>
          <w:szCs w:val="28"/>
          <w:lang w:val="uk-UA" w:eastAsia="uk-UA"/>
        </w:rPr>
        <w:br/>
      </w:r>
      <w:r w:rsidRPr="0023124E">
        <w:rPr>
          <w:rFonts w:ascii="Times New Roman" w:eastAsia="Times New Roman" w:hAnsi="Times New Roman" w:cs="Times New Roman"/>
          <w:sz w:val="28"/>
          <w:szCs w:val="28"/>
          <w:lang w:val="uk-UA" w:eastAsia="uk-UA"/>
        </w:rPr>
        <w:t xml:space="preserve">Гданськ – Львів </w:t>
      </w:r>
      <w:r w:rsidRPr="00807C00">
        <w:rPr>
          <w:rFonts w:ascii="Times New Roman" w:eastAsia="Times New Roman" w:hAnsi="Times New Roman" w:cs="Times New Roman"/>
          <w:sz w:val="28"/>
          <w:szCs w:val="28"/>
          <w:lang w:val="uk-UA" w:eastAsia="uk-UA"/>
        </w:rPr>
        <w:t>8e95628d005019481f4acd800e3b42c2439d03abbd6fe93dd793089274f10742031313bee064840df5b306e2ffb1303c21da941456e541de5951505008d59386cdb4ee2aea69cc6a83331bbe96dc2caa9a299d21329efb0336fc02a82e1839a8</w:t>
      </w:r>
      <w:r w:rsidR="000D1190" w:rsidRPr="00807C00">
        <w:rPr>
          <w:rFonts w:ascii="Times New Roman" w:eastAsia="Times New Roman" w:hAnsi="Times New Roman" w:cs="Times New Roman"/>
          <w:sz w:val="28"/>
          <w:szCs w:val="28"/>
          <w:lang w:val="uk-UA" w:eastAsia="uk-UA"/>
        </w:rPr>
        <w:t>a534d56d0fc8a56a6f4b1e9eb733d1573555ddb2ea5a38a93ff828c1b25c452d</w:t>
      </w:r>
      <w:r w:rsidR="000D1190">
        <w:rPr>
          <w:rFonts w:ascii="Times New Roman" w:eastAsia="Times New Roman" w:hAnsi="Times New Roman" w:cs="Times New Roman"/>
          <w:sz w:val="28"/>
          <w:szCs w:val="28"/>
          <w:lang w:val="uk-UA" w:eastAsia="uk-UA"/>
        </w:rPr>
        <w:t xml:space="preserve"> (на день прорахунку).</w:t>
      </w:r>
    </w:p>
    <w:p w:rsidR="0023124E" w:rsidRDefault="0023124E" w:rsidP="0023124E">
      <w:pPr>
        <w:spacing w:after="0" w:line="240" w:lineRule="auto"/>
        <w:ind w:firstLine="567"/>
        <w:jc w:val="both"/>
        <w:rPr>
          <w:rFonts w:ascii="Times New Roman" w:eastAsia="Times New Roman" w:hAnsi="Times New Roman" w:cs="Times New Roman"/>
          <w:sz w:val="28"/>
          <w:szCs w:val="28"/>
          <w:lang w:val="uk-UA" w:eastAsia="uk-UA"/>
        </w:rPr>
      </w:pPr>
      <w:r w:rsidRPr="0023124E">
        <w:rPr>
          <w:rFonts w:ascii="Times New Roman" w:eastAsia="Times New Roman" w:hAnsi="Times New Roman" w:cs="Times New Roman"/>
          <w:sz w:val="28"/>
          <w:szCs w:val="28"/>
          <w:lang w:val="uk-UA" w:eastAsia="uk-UA"/>
        </w:rPr>
        <w:t>Звертаємо увагу, що перерахунок витрат на контейнеровоз Гданськ – Львів на курс, який діяв на момент укладення</w:t>
      </w:r>
      <w:r w:rsidR="000D1190">
        <w:rPr>
          <w:rFonts w:ascii="Times New Roman" w:eastAsia="Times New Roman" w:hAnsi="Times New Roman" w:cs="Times New Roman"/>
          <w:sz w:val="28"/>
          <w:szCs w:val="28"/>
          <w:lang w:val="uk-UA" w:eastAsia="uk-UA"/>
        </w:rPr>
        <w:t xml:space="preserve"> рахунку на оплату, становить</w:t>
      </w:r>
      <w:r w:rsidR="000D1190">
        <w:rPr>
          <w:rFonts w:ascii="Times New Roman" w:eastAsia="Times New Roman" w:hAnsi="Times New Roman" w:cs="Times New Roman"/>
          <w:sz w:val="28"/>
          <w:szCs w:val="28"/>
          <w:lang w:val="uk-UA" w:eastAsia="uk-UA"/>
        </w:rPr>
        <w:br/>
      </w:r>
      <w:r w:rsidRPr="008B33B3">
        <w:rPr>
          <w:rFonts w:ascii="Times New Roman" w:eastAsia="Times New Roman" w:hAnsi="Times New Roman" w:cs="Times New Roman"/>
          <w:sz w:val="28"/>
          <w:szCs w:val="28"/>
          <w:lang w:val="uk-UA" w:eastAsia="uk-UA"/>
        </w:rPr>
        <w:t>7a82079f9a6a18c48f8cc364aa3ae37643f9c470af16c0d7581e3ffab5aa83df</w:t>
      </w:r>
      <w:r w:rsidRPr="0023124E">
        <w:rPr>
          <w:rFonts w:ascii="Times New Roman" w:eastAsia="Times New Roman" w:hAnsi="Times New Roman" w:cs="Times New Roman"/>
          <w:sz w:val="28"/>
          <w:szCs w:val="28"/>
          <w:lang w:val="uk-UA" w:eastAsia="uk-UA"/>
        </w:rPr>
        <w:t xml:space="preserve"> гр</w:t>
      </w:r>
      <w:r w:rsidR="000D1190">
        <w:rPr>
          <w:rFonts w:ascii="Times New Roman" w:eastAsia="Times New Roman" w:hAnsi="Times New Roman" w:cs="Times New Roman"/>
          <w:sz w:val="28"/>
          <w:szCs w:val="28"/>
          <w:lang w:val="uk-UA" w:eastAsia="uk-UA"/>
        </w:rPr>
        <w:t>ивень</w:t>
      </w:r>
      <w:r w:rsidRPr="0023124E">
        <w:rPr>
          <w:rFonts w:ascii="Times New Roman" w:eastAsia="Times New Roman" w:hAnsi="Times New Roman" w:cs="Times New Roman"/>
          <w:sz w:val="28"/>
          <w:szCs w:val="28"/>
          <w:lang w:val="uk-UA" w:eastAsia="uk-UA"/>
        </w:rPr>
        <w:t>. Наступні витрати: «3.Компенсація транспортних послуг по маршруту Гдансь</w:t>
      </w:r>
      <w:r w:rsidR="000D1190">
        <w:rPr>
          <w:rFonts w:ascii="Times New Roman" w:eastAsia="Times New Roman" w:hAnsi="Times New Roman" w:cs="Times New Roman"/>
          <w:sz w:val="28"/>
          <w:szCs w:val="28"/>
          <w:lang w:val="uk-UA" w:eastAsia="uk-UA"/>
        </w:rPr>
        <w:t xml:space="preserve">к – </w:t>
      </w:r>
      <w:r w:rsidR="000D1190">
        <w:rPr>
          <w:rFonts w:ascii="Times New Roman" w:eastAsia="Times New Roman" w:hAnsi="Times New Roman" w:cs="Times New Roman"/>
          <w:sz w:val="28"/>
          <w:szCs w:val="28"/>
          <w:lang w:val="uk-UA" w:eastAsia="uk-UA"/>
        </w:rPr>
        <w:lastRenderedPageBreak/>
        <w:t>Рава-Руська» (</w:t>
      </w:r>
      <w:r w:rsidR="000D1190" w:rsidRPr="008B33B3">
        <w:rPr>
          <w:rFonts w:ascii="Times New Roman" w:eastAsia="Times New Roman" w:hAnsi="Times New Roman" w:cs="Times New Roman"/>
          <w:sz w:val="28"/>
          <w:szCs w:val="28"/>
          <w:lang w:val="uk-UA" w:eastAsia="uk-UA"/>
        </w:rPr>
        <w:t>cdd95cd0dfa562ad379989f4a1799ad596ec353546c3e94a7e940711284abc5e</w:t>
      </w:r>
      <w:r w:rsidR="000D1190">
        <w:rPr>
          <w:rFonts w:ascii="Times New Roman" w:eastAsia="Times New Roman" w:hAnsi="Times New Roman" w:cs="Times New Roman"/>
          <w:sz w:val="28"/>
          <w:szCs w:val="28"/>
          <w:lang w:val="uk-UA" w:eastAsia="uk-UA"/>
        </w:rPr>
        <w:t xml:space="preserve"> грн</w:t>
      </w:r>
      <w:r w:rsidRPr="0023124E">
        <w:rPr>
          <w:rFonts w:ascii="Times New Roman" w:eastAsia="Times New Roman" w:hAnsi="Times New Roman" w:cs="Times New Roman"/>
          <w:sz w:val="28"/>
          <w:szCs w:val="28"/>
          <w:lang w:val="uk-UA" w:eastAsia="uk-UA"/>
        </w:rPr>
        <w:t>), «4. Компенсація транспортних послуг по маршруту Рава-Руська-Львів» (</w:t>
      </w:r>
      <w:r w:rsidRPr="008B33B3">
        <w:rPr>
          <w:rFonts w:ascii="Times New Roman" w:eastAsia="Times New Roman" w:hAnsi="Times New Roman" w:cs="Times New Roman"/>
          <w:sz w:val="28"/>
          <w:szCs w:val="28"/>
          <w:lang w:val="uk-UA" w:eastAsia="uk-UA"/>
        </w:rPr>
        <w:t>ad5f9478d603fe97eae2bbff07f76fe7f18610343b5f3bc8e00945ee51b30d2c</w:t>
      </w:r>
      <w:r w:rsidRPr="0023124E">
        <w:rPr>
          <w:rFonts w:ascii="Times New Roman" w:eastAsia="Times New Roman" w:hAnsi="Times New Roman" w:cs="Times New Roman"/>
          <w:sz w:val="28"/>
          <w:szCs w:val="28"/>
          <w:lang w:val="uk-UA" w:eastAsia="uk-UA"/>
        </w:rPr>
        <w:t xml:space="preserve"> грн.), «6.Експедиторська винагорода на території України» (</w:t>
      </w:r>
      <w:r w:rsidRPr="008B33B3">
        <w:rPr>
          <w:rFonts w:ascii="Times New Roman" w:eastAsia="Times New Roman" w:hAnsi="Times New Roman" w:cs="Times New Roman"/>
          <w:sz w:val="28"/>
          <w:szCs w:val="28"/>
          <w:lang w:val="uk-UA" w:eastAsia="uk-UA"/>
        </w:rPr>
        <w:t>0604cd3138feed202ef293e062da2f4720f77a05d25ee036a7a01c9cfcdd1f0a</w:t>
      </w:r>
      <w:r w:rsidRPr="0023124E">
        <w:rPr>
          <w:rFonts w:ascii="Times New Roman" w:eastAsia="Times New Roman" w:hAnsi="Times New Roman" w:cs="Times New Roman"/>
          <w:sz w:val="28"/>
          <w:szCs w:val="28"/>
          <w:lang w:val="uk-UA" w:eastAsia="uk-UA"/>
        </w:rPr>
        <w:t xml:space="preserve"> грн.) в своїй сукупності становлять </w:t>
      </w:r>
      <w:r w:rsidRPr="0063031F">
        <w:rPr>
          <w:rFonts w:ascii="Times New Roman" w:eastAsia="Times New Roman" w:hAnsi="Times New Roman" w:cs="Times New Roman"/>
          <w:sz w:val="28"/>
          <w:szCs w:val="28"/>
          <w:lang w:val="uk-UA" w:eastAsia="uk-UA"/>
        </w:rPr>
        <w:t>85d92e7b11b366b0238f1dda56d8b865db92dea51cef7d244664ddfbf176826d</w:t>
      </w:r>
      <w:r w:rsidRPr="0023124E">
        <w:rPr>
          <w:rFonts w:ascii="Times New Roman" w:eastAsia="Times New Roman" w:hAnsi="Times New Roman" w:cs="Times New Roman"/>
          <w:sz w:val="28"/>
          <w:szCs w:val="28"/>
          <w:lang w:val="uk-UA" w:eastAsia="uk-UA"/>
        </w:rPr>
        <w:t xml:space="preserve"> грн. Таким чином, за результатами зіставлення сум встановлено невідповідність між розрахованою вартістю контейнеровоза (</w:t>
      </w:r>
      <w:r w:rsidRPr="0063031F">
        <w:rPr>
          <w:rFonts w:ascii="Times New Roman" w:eastAsia="Times New Roman" w:hAnsi="Times New Roman" w:cs="Times New Roman"/>
          <w:sz w:val="28"/>
          <w:szCs w:val="28"/>
          <w:lang w:val="uk-UA" w:eastAsia="uk-UA"/>
        </w:rPr>
        <w:t>7a82079f9a6a18c48f8cc364aa3ae37643f9c470af16c0d7581e3ffab5aa83df</w:t>
      </w:r>
      <w:r w:rsidRPr="0023124E">
        <w:rPr>
          <w:rFonts w:ascii="Times New Roman" w:eastAsia="Times New Roman" w:hAnsi="Times New Roman" w:cs="Times New Roman"/>
          <w:sz w:val="28"/>
          <w:szCs w:val="28"/>
          <w:lang w:val="uk-UA" w:eastAsia="uk-UA"/>
        </w:rPr>
        <w:t xml:space="preserve"> грн.) та фактично підтвердженими витратами (</w:t>
      </w:r>
      <w:r w:rsidRPr="0063031F">
        <w:rPr>
          <w:rFonts w:ascii="Times New Roman" w:eastAsia="Times New Roman" w:hAnsi="Times New Roman" w:cs="Times New Roman"/>
          <w:sz w:val="28"/>
          <w:szCs w:val="28"/>
          <w:lang w:val="uk-UA" w:eastAsia="uk-UA"/>
        </w:rPr>
        <w:t>85d92e7b11b366b0238f1dda56d8b865db92dea51cef7d244664ddfbf176826d</w:t>
      </w:r>
      <w:r w:rsidRPr="0023124E">
        <w:rPr>
          <w:rFonts w:ascii="Times New Roman" w:eastAsia="Times New Roman" w:hAnsi="Times New Roman" w:cs="Times New Roman"/>
          <w:sz w:val="28"/>
          <w:szCs w:val="28"/>
          <w:lang w:val="uk-UA" w:eastAsia="uk-UA"/>
        </w:rPr>
        <w:t xml:space="preserve"> грн.). Відповідна різниця документально не підтверджена та не обґрунтована, що, в свою чергу, свідчить про відсутність прозорого та повного розрахунку транспортних витрат.</w:t>
      </w:r>
    </w:p>
    <w:p w:rsidR="000D1190" w:rsidRPr="000D1190" w:rsidRDefault="000D1190" w:rsidP="000D1190">
      <w:pPr>
        <w:spacing w:after="0" w:line="240" w:lineRule="auto"/>
        <w:ind w:firstLine="567"/>
        <w:jc w:val="both"/>
        <w:rPr>
          <w:rFonts w:ascii="Times New Roman" w:eastAsia="Times New Roman" w:hAnsi="Times New Roman" w:cs="Times New Roman"/>
          <w:sz w:val="28"/>
          <w:szCs w:val="28"/>
          <w:lang w:val="uk-UA" w:eastAsia="ru-RU"/>
        </w:rPr>
      </w:pPr>
      <w:r w:rsidRPr="000D1190">
        <w:rPr>
          <w:rFonts w:ascii="Times New Roman" w:eastAsia="Times New Roman" w:hAnsi="Times New Roman" w:cs="Times New Roman"/>
          <w:sz w:val="28"/>
          <w:szCs w:val="28"/>
          <w:lang w:val="uk-UA" w:eastAsia="ru-RU"/>
        </w:rPr>
        <w:t>Отже, з огляду на положення пункту 6 частини другої статті 53 та пунктів 5, 6 частини десятої статті 58 Кодексу скаржником не надано належних транспортних (перевізних) документів і документальних підтверджень всіх складових митної вартості.</w:t>
      </w:r>
    </w:p>
    <w:p w:rsidR="008F7F94" w:rsidRPr="008F7F94" w:rsidRDefault="008F7F94" w:rsidP="008F7F94">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8F7F94">
        <w:rPr>
          <w:rFonts w:ascii="Times New Roman" w:eastAsia="Times New Roman" w:hAnsi="Times New Roman" w:cs="Times New Roman"/>
          <w:sz w:val="28"/>
          <w:szCs w:val="28"/>
          <w:lang w:val="uk-UA"/>
        </w:rPr>
        <w:t xml:space="preserve">З урахуванням викладеного Держмитслужба дійшла висновку, що за результатами розгляду поданих скаржником </w:t>
      </w:r>
      <w:r w:rsidRPr="0063031F">
        <w:rPr>
          <w:rFonts w:ascii="Times New Roman" w:eastAsia="Times New Roman" w:hAnsi="Times New Roman" w:cs="Times New Roman"/>
          <w:sz w:val="28"/>
          <w:szCs w:val="28"/>
          <w:lang w:val="uk-UA"/>
        </w:rPr>
        <w:t>32a79853ae1839698a209a63f5f47ecdda0e3f5dda75c1174faa53fc7ad51348</w:t>
      </w:r>
      <w:r w:rsidRPr="008F7F94">
        <w:rPr>
          <w:rFonts w:ascii="Times New Roman" w:eastAsia="Times New Roman" w:hAnsi="Times New Roman" w:cs="Times New Roman"/>
          <w:sz w:val="28"/>
          <w:szCs w:val="28"/>
          <w:lang w:val="uk-UA"/>
        </w:rPr>
        <w:t xml:space="preserve"> додаткових документів Митницею надано необґрунтовану Відмову.</w:t>
      </w:r>
    </w:p>
    <w:p w:rsidR="00753488" w:rsidRPr="00753488" w:rsidRDefault="00753488" w:rsidP="00753488">
      <w:pPr>
        <w:spacing w:after="0" w:line="240" w:lineRule="auto"/>
        <w:ind w:firstLine="567"/>
        <w:jc w:val="both"/>
        <w:rPr>
          <w:rFonts w:ascii="Times New Roman" w:eastAsia="Times New Roman" w:hAnsi="Times New Roman" w:cs="Times New Roman"/>
          <w:sz w:val="28"/>
          <w:szCs w:val="28"/>
          <w:lang w:val="uk-UA" w:eastAsia="ru-RU"/>
        </w:rPr>
      </w:pPr>
      <w:r w:rsidRPr="00753488">
        <w:rPr>
          <w:rFonts w:ascii="Times New Roman" w:eastAsia="Times New Roman" w:hAnsi="Times New Roman" w:cs="Times New Roman"/>
          <w:sz w:val="28"/>
          <w:szCs w:val="28"/>
          <w:lang w:val="uk-UA" w:eastAsia="ru-RU"/>
        </w:rPr>
        <w:t>З огляду на зазначене відповідно до пункту 2 частини першої статті 26</w:t>
      </w:r>
      <w:r w:rsidRPr="00753488">
        <w:rPr>
          <w:rFonts w:ascii="Times New Roman" w:eastAsia="Times New Roman" w:hAnsi="Times New Roman" w:cs="Times New Roman"/>
          <w:sz w:val="28"/>
          <w:szCs w:val="28"/>
          <w:vertAlign w:val="superscript"/>
          <w:lang w:val="uk-UA" w:eastAsia="ru-RU"/>
        </w:rPr>
        <w:t>5</w:t>
      </w:r>
      <w:r w:rsidRPr="00753488">
        <w:rPr>
          <w:rFonts w:ascii="Times New Roman" w:eastAsia="Times New Roman" w:hAnsi="Times New Roman" w:cs="Times New Roman"/>
          <w:sz w:val="28"/>
          <w:szCs w:val="28"/>
          <w:lang w:val="uk-UA" w:eastAsia="ru-RU"/>
        </w:rPr>
        <w:t xml:space="preserve"> Кодексу за результатами розгляду скарги </w:t>
      </w:r>
      <w:r w:rsidR="0063031F" w:rsidRPr="0063031F">
        <w:rPr>
          <w:rFonts w:ascii="Times New Roman" w:hAnsi="Times New Roman"/>
          <w:sz w:val="28"/>
          <w:szCs w:val="28"/>
          <w:lang w:val="uk-UA"/>
        </w:rPr>
        <w:t>ОСОБА-1</w:t>
      </w:r>
      <w:r w:rsidR="0063031F">
        <w:rPr>
          <w:rFonts w:ascii="Times New Roman" w:hAnsi="Times New Roman"/>
          <w:sz w:val="28"/>
          <w:szCs w:val="28"/>
        </w:rPr>
        <w:t xml:space="preserve"> </w:t>
      </w:r>
      <w:r>
        <w:rPr>
          <w:rFonts w:ascii="Times New Roman" w:hAnsi="Times New Roman"/>
          <w:sz w:val="28"/>
          <w:szCs w:val="28"/>
          <w:lang w:val="uk-UA"/>
        </w:rPr>
        <w:t>від 30.03.2026</w:t>
      </w:r>
      <w:r>
        <w:rPr>
          <w:rFonts w:ascii="Times New Roman" w:hAnsi="Times New Roman"/>
          <w:sz w:val="28"/>
          <w:szCs w:val="28"/>
          <w:lang w:val="uk-UA"/>
        </w:rPr>
        <w:br/>
        <w:t>№ б/н</w:t>
      </w:r>
      <w:r w:rsidRPr="00753488">
        <w:rPr>
          <w:rFonts w:ascii="Times New Roman" w:eastAsia="Times New Roman" w:hAnsi="Times New Roman" w:cs="Times New Roman"/>
          <w:sz w:val="28"/>
          <w:szCs w:val="28"/>
          <w:lang w:val="uk-UA" w:eastAsia="ru-RU"/>
        </w:rPr>
        <w:t xml:space="preserve"> Держмитслужбою прийнято рішення про часткове її задоволення.</w:t>
      </w:r>
    </w:p>
    <w:p w:rsidR="00753488" w:rsidRPr="00753488" w:rsidRDefault="00753488" w:rsidP="007660E8">
      <w:pPr>
        <w:spacing w:after="0" w:line="240" w:lineRule="auto"/>
        <w:ind w:firstLine="567"/>
        <w:jc w:val="both"/>
        <w:rPr>
          <w:rFonts w:ascii="Times New Roman" w:eastAsia="Times New Roman" w:hAnsi="Times New Roman" w:cs="Times New Roman"/>
          <w:sz w:val="28"/>
          <w:szCs w:val="28"/>
          <w:lang w:val="uk-UA" w:eastAsia="ru-RU"/>
        </w:rPr>
      </w:pPr>
      <w:r w:rsidRPr="00753488">
        <w:rPr>
          <w:rFonts w:ascii="Times New Roman" w:eastAsia="Times New Roman" w:hAnsi="Times New Roman" w:cs="Times New Roman"/>
          <w:sz w:val="28"/>
          <w:szCs w:val="28"/>
          <w:lang w:val="uk-UA" w:eastAsia="ru-RU"/>
        </w:rPr>
        <w:t>Керуючись пунктом 3 частини другої статті 26</w:t>
      </w:r>
      <w:r w:rsidRPr="00753488">
        <w:rPr>
          <w:rFonts w:ascii="Times New Roman" w:eastAsia="Times New Roman" w:hAnsi="Times New Roman" w:cs="Times New Roman"/>
          <w:sz w:val="28"/>
          <w:szCs w:val="28"/>
          <w:vertAlign w:val="superscript"/>
          <w:lang w:val="uk-UA" w:eastAsia="ru-RU"/>
        </w:rPr>
        <w:t>5</w:t>
      </w:r>
      <w:r w:rsidRPr="00753488">
        <w:rPr>
          <w:rFonts w:ascii="Times New Roman" w:eastAsia="Times New Roman" w:hAnsi="Times New Roman" w:cs="Times New Roman"/>
          <w:sz w:val="28"/>
          <w:szCs w:val="28"/>
          <w:lang w:val="uk-UA" w:eastAsia="ru-RU"/>
        </w:rPr>
        <w:t xml:space="preserve"> Кодексу Держмитслужба</w:t>
      </w:r>
      <w:r w:rsidR="007660E8">
        <w:rPr>
          <w:rFonts w:ascii="Times New Roman" w:eastAsia="Times New Roman" w:hAnsi="Times New Roman" w:cs="Times New Roman"/>
          <w:sz w:val="28"/>
          <w:szCs w:val="28"/>
          <w:lang w:val="uk-UA" w:eastAsia="ru-RU"/>
        </w:rPr>
        <w:t xml:space="preserve"> </w:t>
      </w:r>
      <w:r w:rsidRPr="00753488">
        <w:rPr>
          <w:rFonts w:ascii="Times New Roman" w:eastAsia="Times New Roman" w:hAnsi="Times New Roman" w:cs="Times New Roman"/>
          <w:sz w:val="28"/>
          <w:szCs w:val="28"/>
          <w:lang w:val="uk-UA" w:eastAsia="ru-RU"/>
        </w:rPr>
        <w:t xml:space="preserve">скасовує </w:t>
      </w:r>
      <w:r>
        <w:rPr>
          <w:rFonts w:ascii="Times New Roman" w:hAnsi="Times New Roman"/>
          <w:sz w:val="28"/>
          <w:szCs w:val="28"/>
          <w:lang w:val="uk-UA"/>
        </w:rPr>
        <w:t>письмове рішення Львівської митниці від 11.03.2026 № 7.4-2/15-02/13/6420 про відмову у визнанні заявленої митної вартості з урахуванням додаткових документів</w:t>
      </w:r>
      <w:r w:rsidR="007660E8">
        <w:rPr>
          <w:rFonts w:ascii="Times New Roman" w:eastAsia="Times New Roman" w:hAnsi="Times New Roman" w:cs="Times New Roman"/>
          <w:sz w:val="28"/>
          <w:szCs w:val="28"/>
          <w:lang w:val="uk-UA" w:eastAsia="ru-RU"/>
        </w:rPr>
        <w:t xml:space="preserve">, </w:t>
      </w:r>
      <w:r w:rsidRPr="00753488">
        <w:rPr>
          <w:rFonts w:ascii="Times New Roman" w:eastAsia="Times New Roman" w:hAnsi="Times New Roman" w:cs="Times New Roman"/>
          <w:sz w:val="28"/>
          <w:szCs w:val="28"/>
          <w:lang w:val="uk-UA" w:eastAsia="ru-RU"/>
        </w:rPr>
        <w:t xml:space="preserve">зобов’язує </w:t>
      </w:r>
      <w:r>
        <w:rPr>
          <w:rFonts w:ascii="Times New Roman" w:hAnsi="Times New Roman"/>
          <w:sz w:val="28"/>
          <w:szCs w:val="28"/>
          <w:lang w:val="uk-UA"/>
        </w:rPr>
        <w:t>Львівськ</w:t>
      </w:r>
      <w:r w:rsidR="007660E8">
        <w:rPr>
          <w:rFonts w:ascii="Times New Roman" w:hAnsi="Times New Roman"/>
          <w:sz w:val="28"/>
          <w:szCs w:val="28"/>
          <w:lang w:val="uk-UA"/>
        </w:rPr>
        <w:t xml:space="preserve">у </w:t>
      </w:r>
      <w:r w:rsidRPr="00753488">
        <w:rPr>
          <w:rFonts w:ascii="Times New Roman" w:eastAsia="Times New Roman" w:hAnsi="Times New Roman" w:cs="Times New Roman"/>
          <w:sz w:val="28"/>
          <w:szCs w:val="28"/>
          <w:lang w:val="uk-UA" w:eastAsia="ru-RU"/>
        </w:rPr>
        <w:t>митницю прийняти нове рішення відповідно до законодавства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та </w:t>
      </w:r>
      <w:r>
        <w:rPr>
          <w:rFonts w:ascii="Times New Roman" w:hAnsi="Times New Roman"/>
          <w:sz w:val="28"/>
          <w:szCs w:val="28"/>
          <w:lang w:val="uk-UA"/>
        </w:rPr>
        <w:t>відмовляє в задоволенні решти вимог</w:t>
      </w:r>
      <w:r>
        <w:rPr>
          <w:rFonts w:ascii="Times New Roman" w:eastAsia="Times New Roman" w:hAnsi="Times New Roman" w:cs="Times New Roman"/>
          <w:sz w:val="28"/>
          <w:szCs w:val="28"/>
          <w:lang w:val="uk-UA" w:eastAsia="ru-RU"/>
        </w:rPr>
        <w:t>.</w:t>
      </w:r>
    </w:p>
    <w:p w:rsidR="00753488" w:rsidRPr="00753488" w:rsidRDefault="00753488" w:rsidP="00753488">
      <w:pPr>
        <w:spacing w:after="0" w:line="240" w:lineRule="auto"/>
        <w:ind w:firstLine="567"/>
        <w:jc w:val="both"/>
        <w:rPr>
          <w:rFonts w:ascii="Times New Roman" w:eastAsia="Times New Roman" w:hAnsi="Times New Roman" w:cs="Times New Roman"/>
          <w:sz w:val="28"/>
          <w:szCs w:val="28"/>
          <w:lang w:val="uk-UA" w:eastAsia="ru-RU"/>
        </w:rPr>
      </w:pPr>
      <w:r w:rsidRPr="00753488">
        <w:rPr>
          <w:rFonts w:ascii="Times New Roman" w:eastAsia="Times New Roman" w:hAnsi="Times New Roman" w:cs="Times New Roman"/>
          <w:sz w:val="28"/>
          <w:szCs w:val="28"/>
          <w:lang w:val="uk-UA" w:eastAsia="ru-RU"/>
        </w:rPr>
        <w:t xml:space="preserve">У разі незгоди із зазначеним рішенням </w:t>
      </w:r>
      <w:r w:rsidR="0063031F" w:rsidRPr="0063031F">
        <w:rPr>
          <w:rFonts w:ascii="Times New Roman" w:hAnsi="Times New Roman"/>
          <w:sz w:val="28"/>
          <w:szCs w:val="28"/>
          <w:lang w:val="uk-UA"/>
        </w:rPr>
        <w:t>ОСОБА-1</w:t>
      </w:r>
      <w:r w:rsidRPr="00753488">
        <w:rPr>
          <w:rFonts w:ascii="Times New Roman" w:eastAsia="Times New Roman" w:hAnsi="Times New Roman" w:cs="Times New Roman"/>
          <w:sz w:val="28"/>
          <w:szCs w:val="28"/>
          <w:lang w:val="uk-UA" w:eastAsia="ru-RU"/>
        </w:rPr>
        <w:t xml:space="preserve"> має право на його оскарження в судовому порядку.</w:t>
      </w:r>
    </w:p>
    <w:p w:rsidR="009500D8" w:rsidRPr="00CC5ED0" w:rsidRDefault="009500D8" w:rsidP="009500D8">
      <w:pPr>
        <w:spacing w:after="0" w:line="240" w:lineRule="auto"/>
        <w:ind w:firstLine="567"/>
        <w:jc w:val="both"/>
        <w:rPr>
          <w:rFonts w:ascii="Times New Roman" w:hAnsi="Times New Roman" w:cs="Times New Roman"/>
          <w:sz w:val="28"/>
          <w:szCs w:val="28"/>
          <w:lang w:val="uk-UA"/>
        </w:rPr>
      </w:pPr>
    </w:p>
    <w:p w:rsidR="002F6A35" w:rsidRPr="00CC5ED0" w:rsidRDefault="002F6A35" w:rsidP="00CE4EB2">
      <w:pPr>
        <w:spacing w:after="0" w:line="240" w:lineRule="auto"/>
        <w:ind w:firstLine="567"/>
        <w:jc w:val="both"/>
        <w:rPr>
          <w:rFonts w:ascii="Times New Roman" w:hAnsi="Times New Roman" w:cs="Times New Roman"/>
          <w:sz w:val="28"/>
          <w:szCs w:val="28"/>
          <w:lang w:val="uk-UA"/>
        </w:rPr>
      </w:pPr>
    </w:p>
    <w:p w:rsidR="005106B1" w:rsidRPr="00CC5ED0" w:rsidRDefault="005106B1" w:rsidP="005106B1">
      <w:pPr>
        <w:spacing w:after="0" w:line="240" w:lineRule="auto"/>
        <w:jc w:val="both"/>
        <w:rPr>
          <w:rFonts w:ascii="Times New Roman" w:hAnsi="Times New Roman" w:cs="Times New Roman"/>
          <w:sz w:val="28"/>
          <w:szCs w:val="28"/>
          <w:lang w:val="uk-UA"/>
        </w:rPr>
      </w:pPr>
      <w:r w:rsidRPr="00CC5ED0">
        <w:rPr>
          <w:rFonts w:ascii="Times New Roman" w:hAnsi="Times New Roman" w:cs="Times New Roman"/>
          <w:sz w:val="28"/>
          <w:szCs w:val="28"/>
          <w:lang w:val="uk-UA"/>
        </w:rPr>
        <w:t>Директор Департаменту контролю та</w:t>
      </w:r>
    </w:p>
    <w:p w:rsidR="005106B1" w:rsidRPr="00CC5ED0" w:rsidRDefault="005106B1" w:rsidP="005106B1">
      <w:pPr>
        <w:spacing w:after="0" w:line="240" w:lineRule="auto"/>
        <w:jc w:val="both"/>
        <w:rPr>
          <w:rFonts w:ascii="Times New Roman" w:hAnsi="Times New Roman" w:cs="Times New Roman"/>
          <w:sz w:val="28"/>
          <w:szCs w:val="28"/>
          <w:lang w:val="uk-UA"/>
        </w:rPr>
      </w:pPr>
      <w:r w:rsidRPr="00CC5ED0">
        <w:rPr>
          <w:rFonts w:ascii="Times New Roman" w:hAnsi="Times New Roman" w:cs="Times New Roman"/>
          <w:sz w:val="28"/>
          <w:szCs w:val="28"/>
          <w:lang w:val="uk-UA"/>
        </w:rPr>
        <w:t>адміністрування митних платежів</w:t>
      </w:r>
      <w:r w:rsidRPr="00CC5ED0">
        <w:rPr>
          <w:rFonts w:ascii="Times New Roman" w:hAnsi="Times New Roman" w:cs="Times New Roman"/>
          <w:sz w:val="28"/>
          <w:szCs w:val="28"/>
          <w:lang w:val="uk-UA"/>
        </w:rPr>
        <w:tab/>
      </w:r>
      <w:r w:rsidRPr="00CC5ED0">
        <w:rPr>
          <w:rFonts w:ascii="Times New Roman" w:hAnsi="Times New Roman" w:cs="Times New Roman"/>
          <w:sz w:val="28"/>
          <w:szCs w:val="28"/>
          <w:lang w:val="uk-UA"/>
        </w:rPr>
        <w:tab/>
      </w:r>
      <w:r w:rsidRPr="00CC5ED0">
        <w:rPr>
          <w:rFonts w:ascii="Times New Roman" w:hAnsi="Times New Roman" w:cs="Times New Roman"/>
          <w:sz w:val="28"/>
          <w:szCs w:val="28"/>
          <w:lang w:val="uk-UA"/>
        </w:rPr>
        <w:tab/>
      </w:r>
      <w:r w:rsidRPr="00CC5ED0">
        <w:rPr>
          <w:rFonts w:ascii="Times New Roman" w:hAnsi="Times New Roman" w:cs="Times New Roman"/>
          <w:sz w:val="28"/>
          <w:szCs w:val="28"/>
          <w:lang w:val="uk-UA"/>
        </w:rPr>
        <w:tab/>
      </w:r>
      <w:r w:rsidRPr="00CC5ED0">
        <w:rPr>
          <w:rFonts w:ascii="Times New Roman" w:hAnsi="Times New Roman" w:cs="Times New Roman"/>
          <w:sz w:val="28"/>
          <w:szCs w:val="28"/>
          <w:lang w:val="uk-UA"/>
        </w:rPr>
        <w:tab/>
        <w:t xml:space="preserve">      Дмитро ПАДУН</w:t>
      </w:r>
    </w:p>
    <w:p w:rsidR="00282477" w:rsidRPr="00CC5ED0" w:rsidRDefault="00282477" w:rsidP="002F6A35">
      <w:pPr>
        <w:spacing w:after="0" w:line="240" w:lineRule="auto"/>
        <w:jc w:val="both"/>
        <w:rPr>
          <w:rFonts w:ascii="Times New Roman" w:hAnsi="Times New Roman" w:cs="Times New Roman"/>
          <w:sz w:val="20"/>
          <w:szCs w:val="20"/>
          <w:lang w:val="uk-UA"/>
        </w:rPr>
      </w:pPr>
    </w:p>
    <w:p w:rsidR="006114C5" w:rsidRDefault="006114C5" w:rsidP="002F6A35">
      <w:pPr>
        <w:spacing w:after="0" w:line="240" w:lineRule="auto"/>
        <w:jc w:val="both"/>
        <w:rPr>
          <w:rFonts w:ascii="Times New Roman" w:hAnsi="Times New Roman" w:cs="Times New Roman"/>
          <w:sz w:val="20"/>
          <w:szCs w:val="20"/>
        </w:rPr>
      </w:pPr>
      <w:bookmarkStart w:id="0" w:name="_GoBack"/>
      <w:bookmarkEnd w:id="0"/>
    </w:p>
    <w:p w:rsidR="006114C5" w:rsidRDefault="006114C5" w:rsidP="002F6A35">
      <w:pPr>
        <w:spacing w:after="0" w:line="240" w:lineRule="auto"/>
        <w:jc w:val="both"/>
        <w:rPr>
          <w:rFonts w:ascii="Times New Roman" w:hAnsi="Times New Roman" w:cs="Times New Roman"/>
          <w:sz w:val="20"/>
          <w:szCs w:val="20"/>
        </w:rPr>
      </w:pPr>
    </w:p>
    <w:p w:rsidR="006114C5" w:rsidRPr="00E26FE0" w:rsidRDefault="006114C5" w:rsidP="002F6A35">
      <w:pPr>
        <w:spacing w:after="0" w:line="240" w:lineRule="auto"/>
        <w:jc w:val="both"/>
        <w:rPr>
          <w:rFonts w:ascii="Times New Roman" w:hAnsi="Times New Roman" w:cs="Times New Roman"/>
          <w:sz w:val="20"/>
          <w:szCs w:val="20"/>
        </w:rPr>
      </w:pPr>
    </w:p>
    <w:p w:rsidR="00CC5ED0" w:rsidRDefault="00CC5ED0" w:rsidP="002F6A35">
      <w:pPr>
        <w:spacing w:after="0" w:line="240" w:lineRule="auto"/>
        <w:jc w:val="both"/>
        <w:rPr>
          <w:rFonts w:ascii="Times New Roman" w:hAnsi="Times New Roman" w:cs="Times New Roman"/>
          <w:sz w:val="20"/>
          <w:szCs w:val="20"/>
          <w:lang w:val="uk-UA"/>
        </w:rPr>
      </w:pPr>
    </w:p>
    <w:p w:rsidR="00782072" w:rsidRPr="00A27851" w:rsidRDefault="00782072" w:rsidP="00A27851">
      <w:pPr>
        <w:spacing w:after="0" w:line="240" w:lineRule="auto"/>
        <w:jc w:val="both"/>
        <w:rPr>
          <w:rFonts w:ascii="Times New Roman" w:eastAsia="Calibri" w:hAnsi="Times New Roman" w:cs="Times New Roman"/>
          <w:sz w:val="20"/>
          <w:szCs w:val="20"/>
          <w:lang w:val="uk-UA"/>
        </w:rPr>
      </w:pPr>
    </w:p>
    <w:p w:rsidR="00A27851" w:rsidRPr="00A27851" w:rsidRDefault="00A27851" w:rsidP="00A27851">
      <w:pPr>
        <w:spacing w:after="0" w:line="240" w:lineRule="auto"/>
        <w:jc w:val="both"/>
        <w:rPr>
          <w:rFonts w:ascii="Times New Roman" w:eastAsia="Times New Roman" w:hAnsi="Times New Roman" w:cs="Times New Roman"/>
          <w:sz w:val="20"/>
          <w:szCs w:val="20"/>
          <w:lang w:val="uk-UA" w:eastAsia="ru-RU"/>
        </w:rPr>
      </w:pPr>
      <w:r w:rsidRPr="0063031F">
        <w:rPr>
          <w:rFonts w:ascii="Times New Roman" w:eastAsia="Times New Roman" w:hAnsi="Times New Roman" w:cs="Times New Roman"/>
          <w:sz w:val="20"/>
          <w:szCs w:val="20"/>
          <w:lang w:val="uk-UA" w:eastAsia="ru-RU"/>
        </w:rPr>
        <w:t>02a01747819c1eff30bbc27f40e32da938f8e043949f69125ce4ab8234f805a5</w:t>
      </w:r>
    </w:p>
    <w:p w:rsidR="001D084D" w:rsidRDefault="001D084D" w:rsidP="002F6A35">
      <w:pPr>
        <w:spacing w:after="0" w:line="240" w:lineRule="auto"/>
        <w:jc w:val="both"/>
        <w:rPr>
          <w:rFonts w:ascii="Times New Roman" w:hAnsi="Times New Roman" w:cs="Times New Roman"/>
          <w:sz w:val="20"/>
          <w:szCs w:val="20"/>
          <w:lang w:val="uk-UA"/>
        </w:rPr>
      </w:pPr>
    </w:p>
    <w:sectPr w:rsidR="001D084D" w:rsidSect="00E67D12">
      <w:headerReference w:type="default" r:id="rId12"/>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33" w:rsidRDefault="009B6433" w:rsidP="00D31D73">
      <w:pPr>
        <w:spacing w:after="0" w:line="240" w:lineRule="auto"/>
      </w:pPr>
      <w:r>
        <w:separator/>
      </w:r>
    </w:p>
  </w:endnote>
  <w:endnote w:type="continuationSeparator" w:id="0">
    <w:p w:rsidR="009B6433" w:rsidRDefault="009B6433"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33" w:rsidRDefault="009B6433" w:rsidP="00D31D73">
      <w:pPr>
        <w:spacing w:after="0" w:line="240" w:lineRule="auto"/>
      </w:pPr>
      <w:r>
        <w:separator/>
      </w:r>
    </w:p>
  </w:footnote>
  <w:footnote w:type="continuationSeparator" w:id="0">
    <w:p w:rsidR="009B6433" w:rsidRDefault="009B6433"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B060F9" w:rsidRPr="00FD25B5" w:rsidRDefault="00B060F9" w:rsidP="00282477">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135C36" w:rsidRPr="00135C36">
          <w:rPr>
            <w:rFonts w:ascii="Times New Roman" w:hAnsi="Times New Roman" w:cs="Times New Roman"/>
            <w:noProof/>
            <w:lang w:val="ru-RU"/>
          </w:rPr>
          <w:t>13</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1B9E"/>
    <w:rsid w:val="00004D96"/>
    <w:rsid w:val="00005D64"/>
    <w:rsid w:val="00006BCE"/>
    <w:rsid w:val="00010594"/>
    <w:rsid w:val="000118A7"/>
    <w:rsid w:val="00024B19"/>
    <w:rsid w:val="00031181"/>
    <w:rsid w:val="000316DC"/>
    <w:rsid w:val="000322CB"/>
    <w:rsid w:val="0003401F"/>
    <w:rsid w:val="000424F8"/>
    <w:rsid w:val="00042D03"/>
    <w:rsid w:val="00047D24"/>
    <w:rsid w:val="00052ED2"/>
    <w:rsid w:val="00053FDC"/>
    <w:rsid w:val="00060310"/>
    <w:rsid w:val="00062FA9"/>
    <w:rsid w:val="00066601"/>
    <w:rsid w:val="00067B2A"/>
    <w:rsid w:val="00072D7B"/>
    <w:rsid w:val="0007693C"/>
    <w:rsid w:val="00081FC1"/>
    <w:rsid w:val="000829F6"/>
    <w:rsid w:val="000907D9"/>
    <w:rsid w:val="000918F6"/>
    <w:rsid w:val="00092A2B"/>
    <w:rsid w:val="00092ED9"/>
    <w:rsid w:val="00095309"/>
    <w:rsid w:val="00096D52"/>
    <w:rsid w:val="000A1D1B"/>
    <w:rsid w:val="000A46DB"/>
    <w:rsid w:val="000A50C0"/>
    <w:rsid w:val="000B3605"/>
    <w:rsid w:val="000B4ECF"/>
    <w:rsid w:val="000C1669"/>
    <w:rsid w:val="000C1941"/>
    <w:rsid w:val="000C2F7E"/>
    <w:rsid w:val="000C39C3"/>
    <w:rsid w:val="000D1190"/>
    <w:rsid w:val="000D61B8"/>
    <w:rsid w:val="000E03DA"/>
    <w:rsid w:val="000E06CD"/>
    <w:rsid w:val="000E619A"/>
    <w:rsid w:val="000F3ABF"/>
    <w:rsid w:val="000F4565"/>
    <w:rsid w:val="00101D85"/>
    <w:rsid w:val="0010415F"/>
    <w:rsid w:val="00111D74"/>
    <w:rsid w:val="00112AE5"/>
    <w:rsid w:val="00112B79"/>
    <w:rsid w:val="00116BBC"/>
    <w:rsid w:val="00122B40"/>
    <w:rsid w:val="001250F7"/>
    <w:rsid w:val="00126D25"/>
    <w:rsid w:val="00135962"/>
    <w:rsid w:val="00135C36"/>
    <w:rsid w:val="001424F0"/>
    <w:rsid w:val="001451E2"/>
    <w:rsid w:val="00145C40"/>
    <w:rsid w:val="00152804"/>
    <w:rsid w:val="0015489C"/>
    <w:rsid w:val="00160EEF"/>
    <w:rsid w:val="00161208"/>
    <w:rsid w:val="0016372A"/>
    <w:rsid w:val="001643DD"/>
    <w:rsid w:val="00171CAA"/>
    <w:rsid w:val="00171F90"/>
    <w:rsid w:val="00175796"/>
    <w:rsid w:val="00180540"/>
    <w:rsid w:val="0018208B"/>
    <w:rsid w:val="00192678"/>
    <w:rsid w:val="00193308"/>
    <w:rsid w:val="001A7E2D"/>
    <w:rsid w:val="001A7EA1"/>
    <w:rsid w:val="001B37D9"/>
    <w:rsid w:val="001C4EC6"/>
    <w:rsid w:val="001C51F7"/>
    <w:rsid w:val="001C59C4"/>
    <w:rsid w:val="001D084D"/>
    <w:rsid w:val="001D0D3D"/>
    <w:rsid w:val="001D60A2"/>
    <w:rsid w:val="001E0924"/>
    <w:rsid w:val="001E7130"/>
    <w:rsid w:val="001E7DC0"/>
    <w:rsid w:val="001F175C"/>
    <w:rsid w:val="001F2D9B"/>
    <w:rsid w:val="00200624"/>
    <w:rsid w:val="00203888"/>
    <w:rsid w:val="00207A2A"/>
    <w:rsid w:val="00207D07"/>
    <w:rsid w:val="00212B0E"/>
    <w:rsid w:val="002208EB"/>
    <w:rsid w:val="002220CF"/>
    <w:rsid w:val="0023124E"/>
    <w:rsid w:val="00234767"/>
    <w:rsid w:val="00234D30"/>
    <w:rsid w:val="00237334"/>
    <w:rsid w:val="00240272"/>
    <w:rsid w:val="0025074F"/>
    <w:rsid w:val="00257FF4"/>
    <w:rsid w:val="00260721"/>
    <w:rsid w:val="00270C65"/>
    <w:rsid w:val="00272341"/>
    <w:rsid w:val="00274710"/>
    <w:rsid w:val="00275E6E"/>
    <w:rsid w:val="00282477"/>
    <w:rsid w:val="00290032"/>
    <w:rsid w:val="00293E61"/>
    <w:rsid w:val="002A4278"/>
    <w:rsid w:val="002A50AD"/>
    <w:rsid w:val="002A683C"/>
    <w:rsid w:val="002B0FCC"/>
    <w:rsid w:val="002B5319"/>
    <w:rsid w:val="002B6427"/>
    <w:rsid w:val="002C2852"/>
    <w:rsid w:val="002C2F43"/>
    <w:rsid w:val="002C3816"/>
    <w:rsid w:val="002C7B32"/>
    <w:rsid w:val="002D5DD5"/>
    <w:rsid w:val="002D7235"/>
    <w:rsid w:val="002E0FE2"/>
    <w:rsid w:val="002E3667"/>
    <w:rsid w:val="002F027E"/>
    <w:rsid w:val="002F2956"/>
    <w:rsid w:val="002F3996"/>
    <w:rsid w:val="002F6A35"/>
    <w:rsid w:val="002F7E8A"/>
    <w:rsid w:val="0030414A"/>
    <w:rsid w:val="003047C3"/>
    <w:rsid w:val="00312312"/>
    <w:rsid w:val="0032184E"/>
    <w:rsid w:val="00325C4F"/>
    <w:rsid w:val="00327663"/>
    <w:rsid w:val="00336FD3"/>
    <w:rsid w:val="00344F3D"/>
    <w:rsid w:val="003465AC"/>
    <w:rsid w:val="00352E04"/>
    <w:rsid w:val="00355420"/>
    <w:rsid w:val="00356804"/>
    <w:rsid w:val="00367026"/>
    <w:rsid w:val="00370A7D"/>
    <w:rsid w:val="003745A4"/>
    <w:rsid w:val="00375C33"/>
    <w:rsid w:val="0038039B"/>
    <w:rsid w:val="00383E90"/>
    <w:rsid w:val="00384F9B"/>
    <w:rsid w:val="00392454"/>
    <w:rsid w:val="00392BBA"/>
    <w:rsid w:val="00397AC9"/>
    <w:rsid w:val="003A5A55"/>
    <w:rsid w:val="003B3F0C"/>
    <w:rsid w:val="003B4495"/>
    <w:rsid w:val="003C0A03"/>
    <w:rsid w:val="003C513F"/>
    <w:rsid w:val="003C6EC4"/>
    <w:rsid w:val="003D1BF2"/>
    <w:rsid w:val="003E4B77"/>
    <w:rsid w:val="003E6075"/>
    <w:rsid w:val="003E6F1A"/>
    <w:rsid w:val="003E72E2"/>
    <w:rsid w:val="003F0D0D"/>
    <w:rsid w:val="003F12F8"/>
    <w:rsid w:val="003F13F4"/>
    <w:rsid w:val="003F1A9D"/>
    <w:rsid w:val="003F27FA"/>
    <w:rsid w:val="003F2EF5"/>
    <w:rsid w:val="003F4971"/>
    <w:rsid w:val="003F4F9C"/>
    <w:rsid w:val="003F6590"/>
    <w:rsid w:val="003F6CD0"/>
    <w:rsid w:val="003F6F8A"/>
    <w:rsid w:val="003F7EF9"/>
    <w:rsid w:val="00400508"/>
    <w:rsid w:val="00402744"/>
    <w:rsid w:val="00402BFB"/>
    <w:rsid w:val="00410622"/>
    <w:rsid w:val="0041123C"/>
    <w:rsid w:val="00411F7A"/>
    <w:rsid w:val="0041237C"/>
    <w:rsid w:val="00412C20"/>
    <w:rsid w:val="00424605"/>
    <w:rsid w:val="00430F43"/>
    <w:rsid w:val="0043255C"/>
    <w:rsid w:val="00454B69"/>
    <w:rsid w:val="00463A93"/>
    <w:rsid w:val="004677D8"/>
    <w:rsid w:val="00472CAF"/>
    <w:rsid w:val="00481615"/>
    <w:rsid w:val="004879CE"/>
    <w:rsid w:val="004B5AEA"/>
    <w:rsid w:val="004D006C"/>
    <w:rsid w:val="004D0691"/>
    <w:rsid w:val="004D22F6"/>
    <w:rsid w:val="004D2601"/>
    <w:rsid w:val="004D30F7"/>
    <w:rsid w:val="004D45B6"/>
    <w:rsid w:val="004E01E4"/>
    <w:rsid w:val="004E6EB3"/>
    <w:rsid w:val="004E6FC8"/>
    <w:rsid w:val="004F5747"/>
    <w:rsid w:val="00503F1B"/>
    <w:rsid w:val="00506C31"/>
    <w:rsid w:val="005070A1"/>
    <w:rsid w:val="00507163"/>
    <w:rsid w:val="005103A0"/>
    <w:rsid w:val="005106B1"/>
    <w:rsid w:val="005108D5"/>
    <w:rsid w:val="00515705"/>
    <w:rsid w:val="005265C2"/>
    <w:rsid w:val="00545B44"/>
    <w:rsid w:val="00545F0D"/>
    <w:rsid w:val="0055053A"/>
    <w:rsid w:val="00554B95"/>
    <w:rsid w:val="00556353"/>
    <w:rsid w:val="00557BFE"/>
    <w:rsid w:val="00571525"/>
    <w:rsid w:val="00573D4B"/>
    <w:rsid w:val="00580BA0"/>
    <w:rsid w:val="00586851"/>
    <w:rsid w:val="005877F5"/>
    <w:rsid w:val="0059313E"/>
    <w:rsid w:val="005949A2"/>
    <w:rsid w:val="00597503"/>
    <w:rsid w:val="00597A4F"/>
    <w:rsid w:val="00597E6F"/>
    <w:rsid w:val="005A37D1"/>
    <w:rsid w:val="005A4672"/>
    <w:rsid w:val="005A725D"/>
    <w:rsid w:val="005B28BB"/>
    <w:rsid w:val="005B29A3"/>
    <w:rsid w:val="005B36C2"/>
    <w:rsid w:val="005B46D8"/>
    <w:rsid w:val="005B6CFE"/>
    <w:rsid w:val="005B7B47"/>
    <w:rsid w:val="005C0BF5"/>
    <w:rsid w:val="005C1545"/>
    <w:rsid w:val="005D6D0B"/>
    <w:rsid w:val="005D7EF1"/>
    <w:rsid w:val="005E67AD"/>
    <w:rsid w:val="005F1607"/>
    <w:rsid w:val="005F37D3"/>
    <w:rsid w:val="005F6999"/>
    <w:rsid w:val="0060080E"/>
    <w:rsid w:val="00600A17"/>
    <w:rsid w:val="00601181"/>
    <w:rsid w:val="00610C52"/>
    <w:rsid w:val="0061127A"/>
    <w:rsid w:val="006114C5"/>
    <w:rsid w:val="006119AD"/>
    <w:rsid w:val="00611B49"/>
    <w:rsid w:val="00614BAA"/>
    <w:rsid w:val="00616D4D"/>
    <w:rsid w:val="00616EDF"/>
    <w:rsid w:val="006213CB"/>
    <w:rsid w:val="006240AB"/>
    <w:rsid w:val="00624555"/>
    <w:rsid w:val="00626D83"/>
    <w:rsid w:val="0063031F"/>
    <w:rsid w:val="00636805"/>
    <w:rsid w:val="0064252D"/>
    <w:rsid w:val="006465B9"/>
    <w:rsid w:val="00650B61"/>
    <w:rsid w:val="00654971"/>
    <w:rsid w:val="00661944"/>
    <w:rsid w:val="0066367B"/>
    <w:rsid w:val="00665D3D"/>
    <w:rsid w:val="00671E2F"/>
    <w:rsid w:val="0067404D"/>
    <w:rsid w:val="00675786"/>
    <w:rsid w:val="00675C61"/>
    <w:rsid w:val="00676AA2"/>
    <w:rsid w:val="006812D9"/>
    <w:rsid w:val="006833A5"/>
    <w:rsid w:val="006A1AAE"/>
    <w:rsid w:val="006A6775"/>
    <w:rsid w:val="006B006E"/>
    <w:rsid w:val="006B07A5"/>
    <w:rsid w:val="006B08AC"/>
    <w:rsid w:val="006B2DA2"/>
    <w:rsid w:val="006B328A"/>
    <w:rsid w:val="006B4B13"/>
    <w:rsid w:val="006C21E2"/>
    <w:rsid w:val="006C2A9C"/>
    <w:rsid w:val="006C2CEF"/>
    <w:rsid w:val="006C7C41"/>
    <w:rsid w:val="006D1F9A"/>
    <w:rsid w:val="006D5B00"/>
    <w:rsid w:val="006D6E22"/>
    <w:rsid w:val="006E008A"/>
    <w:rsid w:val="006E310E"/>
    <w:rsid w:val="006E64CD"/>
    <w:rsid w:val="006F426E"/>
    <w:rsid w:val="006F496C"/>
    <w:rsid w:val="006F7C69"/>
    <w:rsid w:val="007024C4"/>
    <w:rsid w:val="00702FE1"/>
    <w:rsid w:val="00706099"/>
    <w:rsid w:val="007100DB"/>
    <w:rsid w:val="00714BD9"/>
    <w:rsid w:val="00716949"/>
    <w:rsid w:val="00716E76"/>
    <w:rsid w:val="00720D0C"/>
    <w:rsid w:val="0072611D"/>
    <w:rsid w:val="00730666"/>
    <w:rsid w:val="0074309E"/>
    <w:rsid w:val="00746389"/>
    <w:rsid w:val="00753488"/>
    <w:rsid w:val="007660E8"/>
    <w:rsid w:val="0077449C"/>
    <w:rsid w:val="00774695"/>
    <w:rsid w:val="00782072"/>
    <w:rsid w:val="0078535F"/>
    <w:rsid w:val="00785882"/>
    <w:rsid w:val="00787FBE"/>
    <w:rsid w:val="00793BFD"/>
    <w:rsid w:val="00796BC1"/>
    <w:rsid w:val="007A0DE5"/>
    <w:rsid w:val="007A179B"/>
    <w:rsid w:val="007A4768"/>
    <w:rsid w:val="007A78A4"/>
    <w:rsid w:val="007B1E02"/>
    <w:rsid w:val="007B3994"/>
    <w:rsid w:val="007B523B"/>
    <w:rsid w:val="007B5704"/>
    <w:rsid w:val="007C452D"/>
    <w:rsid w:val="007C49B0"/>
    <w:rsid w:val="007C4F51"/>
    <w:rsid w:val="007C55C2"/>
    <w:rsid w:val="007E261E"/>
    <w:rsid w:val="007E4365"/>
    <w:rsid w:val="007E70D3"/>
    <w:rsid w:val="007E7899"/>
    <w:rsid w:val="007F573B"/>
    <w:rsid w:val="007F66D7"/>
    <w:rsid w:val="00801D33"/>
    <w:rsid w:val="00803C92"/>
    <w:rsid w:val="00805819"/>
    <w:rsid w:val="00805CA9"/>
    <w:rsid w:val="00806ED7"/>
    <w:rsid w:val="00807C00"/>
    <w:rsid w:val="00812139"/>
    <w:rsid w:val="00813AC5"/>
    <w:rsid w:val="00821063"/>
    <w:rsid w:val="0082331B"/>
    <w:rsid w:val="00827309"/>
    <w:rsid w:val="00831F5E"/>
    <w:rsid w:val="008366FC"/>
    <w:rsid w:val="00841F08"/>
    <w:rsid w:val="00844A6B"/>
    <w:rsid w:val="00846292"/>
    <w:rsid w:val="00851EEE"/>
    <w:rsid w:val="0085615E"/>
    <w:rsid w:val="00857EB7"/>
    <w:rsid w:val="008602FC"/>
    <w:rsid w:val="008670F7"/>
    <w:rsid w:val="00870844"/>
    <w:rsid w:val="00872F14"/>
    <w:rsid w:val="00882058"/>
    <w:rsid w:val="0089321A"/>
    <w:rsid w:val="008932F9"/>
    <w:rsid w:val="00895C3E"/>
    <w:rsid w:val="008A1283"/>
    <w:rsid w:val="008A47C0"/>
    <w:rsid w:val="008A57C4"/>
    <w:rsid w:val="008B33B3"/>
    <w:rsid w:val="008B4341"/>
    <w:rsid w:val="008C5331"/>
    <w:rsid w:val="008D094A"/>
    <w:rsid w:val="008D315C"/>
    <w:rsid w:val="008D33C6"/>
    <w:rsid w:val="008D36A3"/>
    <w:rsid w:val="008D44D5"/>
    <w:rsid w:val="008E3115"/>
    <w:rsid w:val="008E72D3"/>
    <w:rsid w:val="008F3A7A"/>
    <w:rsid w:val="008F4EB7"/>
    <w:rsid w:val="008F6D4C"/>
    <w:rsid w:val="008F7F94"/>
    <w:rsid w:val="009021A2"/>
    <w:rsid w:val="00907A41"/>
    <w:rsid w:val="009104CE"/>
    <w:rsid w:val="00910A61"/>
    <w:rsid w:val="00921C20"/>
    <w:rsid w:val="0092290B"/>
    <w:rsid w:val="00926605"/>
    <w:rsid w:val="00926B7E"/>
    <w:rsid w:val="00927B85"/>
    <w:rsid w:val="00931F5F"/>
    <w:rsid w:val="00933431"/>
    <w:rsid w:val="00940DC4"/>
    <w:rsid w:val="00943AE3"/>
    <w:rsid w:val="00944922"/>
    <w:rsid w:val="009469D7"/>
    <w:rsid w:val="009500D8"/>
    <w:rsid w:val="00953822"/>
    <w:rsid w:val="00955CDB"/>
    <w:rsid w:val="00957CFF"/>
    <w:rsid w:val="00957F97"/>
    <w:rsid w:val="00960470"/>
    <w:rsid w:val="0096214F"/>
    <w:rsid w:val="009674CD"/>
    <w:rsid w:val="00970BAE"/>
    <w:rsid w:val="0097293D"/>
    <w:rsid w:val="00973541"/>
    <w:rsid w:val="00981723"/>
    <w:rsid w:val="009818D8"/>
    <w:rsid w:val="00983732"/>
    <w:rsid w:val="00985E24"/>
    <w:rsid w:val="00987D41"/>
    <w:rsid w:val="00990408"/>
    <w:rsid w:val="009933C7"/>
    <w:rsid w:val="00996C8C"/>
    <w:rsid w:val="009A280C"/>
    <w:rsid w:val="009B1555"/>
    <w:rsid w:val="009B3537"/>
    <w:rsid w:val="009B6433"/>
    <w:rsid w:val="009B6D83"/>
    <w:rsid w:val="009C0154"/>
    <w:rsid w:val="009C0D47"/>
    <w:rsid w:val="009C4CA1"/>
    <w:rsid w:val="009D21AF"/>
    <w:rsid w:val="009D6D75"/>
    <w:rsid w:val="009E5C86"/>
    <w:rsid w:val="009E5CFB"/>
    <w:rsid w:val="009F0ACD"/>
    <w:rsid w:val="009F6521"/>
    <w:rsid w:val="00A1166A"/>
    <w:rsid w:val="00A11A73"/>
    <w:rsid w:val="00A13CCA"/>
    <w:rsid w:val="00A1520C"/>
    <w:rsid w:val="00A1656B"/>
    <w:rsid w:val="00A17905"/>
    <w:rsid w:val="00A17ECA"/>
    <w:rsid w:val="00A241CF"/>
    <w:rsid w:val="00A27851"/>
    <w:rsid w:val="00A27B6B"/>
    <w:rsid w:val="00A27FC6"/>
    <w:rsid w:val="00A31FB6"/>
    <w:rsid w:val="00A323C5"/>
    <w:rsid w:val="00A34B5F"/>
    <w:rsid w:val="00A3699C"/>
    <w:rsid w:val="00A46A71"/>
    <w:rsid w:val="00A46E1D"/>
    <w:rsid w:val="00A5288E"/>
    <w:rsid w:val="00A66156"/>
    <w:rsid w:val="00A665D2"/>
    <w:rsid w:val="00A856AE"/>
    <w:rsid w:val="00A9271E"/>
    <w:rsid w:val="00A95C30"/>
    <w:rsid w:val="00AA0AD1"/>
    <w:rsid w:val="00AA1422"/>
    <w:rsid w:val="00AA32F1"/>
    <w:rsid w:val="00AA4326"/>
    <w:rsid w:val="00AA691B"/>
    <w:rsid w:val="00AA744A"/>
    <w:rsid w:val="00AC497E"/>
    <w:rsid w:val="00AC7F43"/>
    <w:rsid w:val="00AD197E"/>
    <w:rsid w:val="00AE0184"/>
    <w:rsid w:val="00AE0C16"/>
    <w:rsid w:val="00AE3600"/>
    <w:rsid w:val="00AE3B20"/>
    <w:rsid w:val="00AF0AAF"/>
    <w:rsid w:val="00B01C3C"/>
    <w:rsid w:val="00B060F9"/>
    <w:rsid w:val="00B07A83"/>
    <w:rsid w:val="00B174AD"/>
    <w:rsid w:val="00B231C5"/>
    <w:rsid w:val="00B27235"/>
    <w:rsid w:val="00B33311"/>
    <w:rsid w:val="00B37F43"/>
    <w:rsid w:val="00B40B04"/>
    <w:rsid w:val="00B4247D"/>
    <w:rsid w:val="00B42771"/>
    <w:rsid w:val="00B45466"/>
    <w:rsid w:val="00B4585A"/>
    <w:rsid w:val="00B465A2"/>
    <w:rsid w:val="00B51C0C"/>
    <w:rsid w:val="00B52F3C"/>
    <w:rsid w:val="00B557E1"/>
    <w:rsid w:val="00B576C1"/>
    <w:rsid w:val="00B6339D"/>
    <w:rsid w:val="00B6454B"/>
    <w:rsid w:val="00B64737"/>
    <w:rsid w:val="00B66F29"/>
    <w:rsid w:val="00B7288B"/>
    <w:rsid w:val="00B746A4"/>
    <w:rsid w:val="00B80EE4"/>
    <w:rsid w:val="00B82E7B"/>
    <w:rsid w:val="00B85469"/>
    <w:rsid w:val="00B863B4"/>
    <w:rsid w:val="00B92D1C"/>
    <w:rsid w:val="00B972D7"/>
    <w:rsid w:val="00B973CC"/>
    <w:rsid w:val="00B9764C"/>
    <w:rsid w:val="00BA3C6A"/>
    <w:rsid w:val="00BA70EB"/>
    <w:rsid w:val="00BB02C6"/>
    <w:rsid w:val="00BB10D8"/>
    <w:rsid w:val="00BB5810"/>
    <w:rsid w:val="00BC03F1"/>
    <w:rsid w:val="00BC1C03"/>
    <w:rsid w:val="00BD00A3"/>
    <w:rsid w:val="00BD2DF2"/>
    <w:rsid w:val="00BD58D7"/>
    <w:rsid w:val="00BF682B"/>
    <w:rsid w:val="00BF6997"/>
    <w:rsid w:val="00C0000A"/>
    <w:rsid w:val="00C030E1"/>
    <w:rsid w:val="00C0435C"/>
    <w:rsid w:val="00C060BC"/>
    <w:rsid w:val="00C07113"/>
    <w:rsid w:val="00C11F95"/>
    <w:rsid w:val="00C1253A"/>
    <w:rsid w:val="00C15221"/>
    <w:rsid w:val="00C16090"/>
    <w:rsid w:val="00C21D84"/>
    <w:rsid w:val="00C25973"/>
    <w:rsid w:val="00C27B7D"/>
    <w:rsid w:val="00C3031D"/>
    <w:rsid w:val="00C3334F"/>
    <w:rsid w:val="00C36D25"/>
    <w:rsid w:val="00C4235B"/>
    <w:rsid w:val="00C50DBA"/>
    <w:rsid w:val="00C532A4"/>
    <w:rsid w:val="00C53D56"/>
    <w:rsid w:val="00C54C17"/>
    <w:rsid w:val="00C57FB8"/>
    <w:rsid w:val="00C619D6"/>
    <w:rsid w:val="00C64B25"/>
    <w:rsid w:val="00C7302D"/>
    <w:rsid w:val="00C84D16"/>
    <w:rsid w:val="00C938B1"/>
    <w:rsid w:val="00C97CE8"/>
    <w:rsid w:val="00CA02D1"/>
    <w:rsid w:val="00CB0EDE"/>
    <w:rsid w:val="00CB112A"/>
    <w:rsid w:val="00CB1812"/>
    <w:rsid w:val="00CB4451"/>
    <w:rsid w:val="00CB44C6"/>
    <w:rsid w:val="00CC558D"/>
    <w:rsid w:val="00CC5ED0"/>
    <w:rsid w:val="00CC61E6"/>
    <w:rsid w:val="00CC79B0"/>
    <w:rsid w:val="00CD06B5"/>
    <w:rsid w:val="00CD6199"/>
    <w:rsid w:val="00CE12C3"/>
    <w:rsid w:val="00CE12D3"/>
    <w:rsid w:val="00CE4EB2"/>
    <w:rsid w:val="00CE59EC"/>
    <w:rsid w:val="00CF1EEB"/>
    <w:rsid w:val="00D013F0"/>
    <w:rsid w:val="00D01DA3"/>
    <w:rsid w:val="00D04C3D"/>
    <w:rsid w:val="00D07F5B"/>
    <w:rsid w:val="00D10C5E"/>
    <w:rsid w:val="00D133A2"/>
    <w:rsid w:val="00D13835"/>
    <w:rsid w:val="00D15294"/>
    <w:rsid w:val="00D165B4"/>
    <w:rsid w:val="00D20940"/>
    <w:rsid w:val="00D278A6"/>
    <w:rsid w:val="00D31D73"/>
    <w:rsid w:val="00D508CF"/>
    <w:rsid w:val="00D53C79"/>
    <w:rsid w:val="00D54D0E"/>
    <w:rsid w:val="00D56586"/>
    <w:rsid w:val="00D57870"/>
    <w:rsid w:val="00D57AEE"/>
    <w:rsid w:val="00D609CC"/>
    <w:rsid w:val="00D619BC"/>
    <w:rsid w:val="00D6369E"/>
    <w:rsid w:val="00D670A1"/>
    <w:rsid w:val="00D73C34"/>
    <w:rsid w:val="00D7636A"/>
    <w:rsid w:val="00D84DBB"/>
    <w:rsid w:val="00D86353"/>
    <w:rsid w:val="00D935B8"/>
    <w:rsid w:val="00D94A04"/>
    <w:rsid w:val="00D94E30"/>
    <w:rsid w:val="00D9671F"/>
    <w:rsid w:val="00D96732"/>
    <w:rsid w:val="00D97673"/>
    <w:rsid w:val="00DA7C78"/>
    <w:rsid w:val="00DB140B"/>
    <w:rsid w:val="00DB6807"/>
    <w:rsid w:val="00DB7BC8"/>
    <w:rsid w:val="00DC65FB"/>
    <w:rsid w:val="00DD023D"/>
    <w:rsid w:val="00DD366C"/>
    <w:rsid w:val="00DD6659"/>
    <w:rsid w:val="00DE3554"/>
    <w:rsid w:val="00DE58CE"/>
    <w:rsid w:val="00DF495D"/>
    <w:rsid w:val="00DF7075"/>
    <w:rsid w:val="00E03788"/>
    <w:rsid w:val="00E0462F"/>
    <w:rsid w:val="00E11E16"/>
    <w:rsid w:val="00E17B6D"/>
    <w:rsid w:val="00E25AA4"/>
    <w:rsid w:val="00E26FE0"/>
    <w:rsid w:val="00E308BA"/>
    <w:rsid w:val="00E312CC"/>
    <w:rsid w:val="00E32938"/>
    <w:rsid w:val="00E428CF"/>
    <w:rsid w:val="00E4390D"/>
    <w:rsid w:val="00E43DA9"/>
    <w:rsid w:val="00E45097"/>
    <w:rsid w:val="00E56CC3"/>
    <w:rsid w:val="00E61E3B"/>
    <w:rsid w:val="00E67D12"/>
    <w:rsid w:val="00E7060A"/>
    <w:rsid w:val="00E71108"/>
    <w:rsid w:val="00E72202"/>
    <w:rsid w:val="00E76239"/>
    <w:rsid w:val="00E76A85"/>
    <w:rsid w:val="00E7713C"/>
    <w:rsid w:val="00E83BD8"/>
    <w:rsid w:val="00E852BF"/>
    <w:rsid w:val="00E918A6"/>
    <w:rsid w:val="00E97A6F"/>
    <w:rsid w:val="00EA4F2C"/>
    <w:rsid w:val="00EA57FA"/>
    <w:rsid w:val="00EB5DD7"/>
    <w:rsid w:val="00EC3836"/>
    <w:rsid w:val="00EC7815"/>
    <w:rsid w:val="00EC7AA1"/>
    <w:rsid w:val="00ED3CC7"/>
    <w:rsid w:val="00ED6304"/>
    <w:rsid w:val="00EF1DCB"/>
    <w:rsid w:val="00EF3E7E"/>
    <w:rsid w:val="00EF4D11"/>
    <w:rsid w:val="00EF7A28"/>
    <w:rsid w:val="00F021B2"/>
    <w:rsid w:val="00F021D1"/>
    <w:rsid w:val="00F0466B"/>
    <w:rsid w:val="00F14C15"/>
    <w:rsid w:val="00F15D54"/>
    <w:rsid w:val="00F17625"/>
    <w:rsid w:val="00F225CB"/>
    <w:rsid w:val="00F271C6"/>
    <w:rsid w:val="00F2730A"/>
    <w:rsid w:val="00F31495"/>
    <w:rsid w:val="00F33685"/>
    <w:rsid w:val="00F372A2"/>
    <w:rsid w:val="00F37D4E"/>
    <w:rsid w:val="00F42053"/>
    <w:rsid w:val="00F42054"/>
    <w:rsid w:val="00F43037"/>
    <w:rsid w:val="00F455E0"/>
    <w:rsid w:val="00F55B6A"/>
    <w:rsid w:val="00F5799A"/>
    <w:rsid w:val="00F64280"/>
    <w:rsid w:val="00F7237E"/>
    <w:rsid w:val="00F75E08"/>
    <w:rsid w:val="00F7698E"/>
    <w:rsid w:val="00F84316"/>
    <w:rsid w:val="00F843CF"/>
    <w:rsid w:val="00F86F85"/>
    <w:rsid w:val="00F92794"/>
    <w:rsid w:val="00FA1327"/>
    <w:rsid w:val="00FA3438"/>
    <w:rsid w:val="00FB054C"/>
    <w:rsid w:val="00FB0CF1"/>
    <w:rsid w:val="00FD25B5"/>
    <w:rsid w:val="00FD3CE6"/>
    <w:rsid w:val="00FD5F83"/>
    <w:rsid w:val="00FE697D"/>
    <w:rsid w:val="00FF46AC"/>
    <w:rsid w:val="00FF759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6333"/>
  <w15:docId w15:val="{27AC64D4-2121-4944-9340-159F64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10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10168244">
      <w:bodyDiv w:val="1"/>
      <w:marLeft w:val="0"/>
      <w:marRight w:val="0"/>
      <w:marTop w:val="0"/>
      <w:marBottom w:val="0"/>
      <w:divBdr>
        <w:top w:val="none" w:sz="0" w:space="0" w:color="auto"/>
        <w:left w:val="none" w:sz="0" w:space="0" w:color="auto"/>
        <w:bottom w:val="none" w:sz="0" w:space="0" w:color="auto"/>
        <w:right w:val="none" w:sz="0" w:space="0" w:color="auto"/>
      </w:divBdr>
    </w:div>
    <w:div w:id="116997842">
      <w:bodyDiv w:val="1"/>
      <w:marLeft w:val="0"/>
      <w:marRight w:val="0"/>
      <w:marTop w:val="0"/>
      <w:marBottom w:val="0"/>
      <w:divBdr>
        <w:top w:val="none" w:sz="0" w:space="0" w:color="auto"/>
        <w:left w:val="none" w:sz="0" w:space="0" w:color="auto"/>
        <w:bottom w:val="none" w:sz="0" w:space="0" w:color="auto"/>
        <w:right w:val="none" w:sz="0" w:space="0" w:color="auto"/>
      </w:divBdr>
    </w:div>
    <w:div w:id="137457356">
      <w:bodyDiv w:val="1"/>
      <w:marLeft w:val="0"/>
      <w:marRight w:val="0"/>
      <w:marTop w:val="0"/>
      <w:marBottom w:val="0"/>
      <w:divBdr>
        <w:top w:val="none" w:sz="0" w:space="0" w:color="auto"/>
        <w:left w:val="none" w:sz="0" w:space="0" w:color="auto"/>
        <w:bottom w:val="none" w:sz="0" w:space="0" w:color="auto"/>
        <w:right w:val="none" w:sz="0" w:space="0" w:color="auto"/>
      </w:divBdr>
    </w:div>
    <w:div w:id="176694906">
      <w:bodyDiv w:val="1"/>
      <w:marLeft w:val="0"/>
      <w:marRight w:val="0"/>
      <w:marTop w:val="0"/>
      <w:marBottom w:val="0"/>
      <w:divBdr>
        <w:top w:val="none" w:sz="0" w:space="0" w:color="auto"/>
        <w:left w:val="none" w:sz="0" w:space="0" w:color="auto"/>
        <w:bottom w:val="none" w:sz="0" w:space="0" w:color="auto"/>
        <w:right w:val="none" w:sz="0" w:space="0" w:color="auto"/>
      </w:divBdr>
    </w:div>
    <w:div w:id="216012887">
      <w:bodyDiv w:val="1"/>
      <w:marLeft w:val="0"/>
      <w:marRight w:val="0"/>
      <w:marTop w:val="0"/>
      <w:marBottom w:val="0"/>
      <w:divBdr>
        <w:top w:val="none" w:sz="0" w:space="0" w:color="auto"/>
        <w:left w:val="none" w:sz="0" w:space="0" w:color="auto"/>
        <w:bottom w:val="none" w:sz="0" w:space="0" w:color="auto"/>
        <w:right w:val="none" w:sz="0" w:space="0" w:color="auto"/>
      </w:divBdr>
    </w:div>
    <w:div w:id="219705908">
      <w:bodyDiv w:val="1"/>
      <w:marLeft w:val="0"/>
      <w:marRight w:val="0"/>
      <w:marTop w:val="0"/>
      <w:marBottom w:val="0"/>
      <w:divBdr>
        <w:top w:val="none" w:sz="0" w:space="0" w:color="auto"/>
        <w:left w:val="none" w:sz="0" w:space="0" w:color="auto"/>
        <w:bottom w:val="none" w:sz="0" w:space="0" w:color="auto"/>
        <w:right w:val="none" w:sz="0" w:space="0" w:color="auto"/>
      </w:divBdr>
    </w:div>
    <w:div w:id="270625140">
      <w:bodyDiv w:val="1"/>
      <w:marLeft w:val="0"/>
      <w:marRight w:val="0"/>
      <w:marTop w:val="0"/>
      <w:marBottom w:val="0"/>
      <w:divBdr>
        <w:top w:val="none" w:sz="0" w:space="0" w:color="auto"/>
        <w:left w:val="none" w:sz="0" w:space="0" w:color="auto"/>
        <w:bottom w:val="none" w:sz="0" w:space="0" w:color="auto"/>
        <w:right w:val="none" w:sz="0" w:space="0" w:color="auto"/>
      </w:divBdr>
    </w:div>
    <w:div w:id="342978643">
      <w:bodyDiv w:val="1"/>
      <w:marLeft w:val="0"/>
      <w:marRight w:val="0"/>
      <w:marTop w:val="0"/>
      <w:marBottom w:val="0"/>
      <w:divBdr>
        <w:top w:val="none" w:sz="0" w:space="0" w:color="auto"/>
        <w:left w:val="none" w:sz="0" w:space="0" w:color="auto"/>
        <w:bottom w:val="none" w:sz="0" w:space="0" w:color="auto"/>
        <w:right w:val="none" w:sz="0" w:space="0" w:color="auto"/>
      </w:divBdr>
    </w:div>
    <w:div w:id="347099216">
      <w:bodyDiv w:val="1"/>
      <w:marLeft w:val="0"/>
      <w:marRight w:val="0"/>
      <w:marTop w:val="0"/>
      <w:marBottom w:val="0"/>
      <w:divBdr>
        <w:top w:val="none" w:sz="0" w:space="0" w:color="auto"/>
        <w:left w:val="none" w:sz="0" w:space="0" w:color="auto"/>
        <w:bottom w:val="none" w:sz="0" w:space="0" w:color="auto"/>
        <w:right w:val="none" w:sz="0" w:space="0" w:color="auto"/>
      </w:divBdr>
    </w:div>
    <w:div w:id="361588017">
      <w:bodyDiv w:val="1"/>
      <w:marLeft w:val="0"/>
      <w:marRight w:val="0"/>
      <w:marTop w:val="0"/>
      <w:marBottom w:val="0"/>
      <w:divBdr>
        <w:top w:val="none" w:sz="0" w:space="0" w:color="auto"/>
        <w:left w:val="none" w:sz="0" w:space="0" w:color="auto"/>
        <w:bottom w:val="none" w:sz="0" w:space="0" w:color="auto"/>
        <w:right w:val="none" w:sz="0" w:space="0" w:color="auto"/>
      </w:divBdr>
    </w:div>
    <w:div w:id="363987122">
      <w:bodyDiv w:val="1"/>
      <w:marLeft w:val="0"/>
      <w:marRight w:val="0"/>
      <w:marTop w:val="0"/>
      <w:marBottom w:val="0"/>
      <w:divBdr>
        <w:top w:val="none" w:sz="0" w:space="0" w:color="auto"/>
        <w:left w:val="none" w:sz="0" w:space="0" w:color="auto"/>
        <w:bottom w:val="none" w:sz="0" w:space="0" w:color="auto"/>
        <w:right w:val="none" w:sz="0" w:space="0" w:color="auto"/>
      </w:divBdr>
    </w:div>
    <w:div w:id="398790954">
      <w:bodyDiv w:val="1"/>
      <w:marLeft w:val="0"/>
      <w:marRight w:val="0"/>
      <w:marTop w:val="0"/>
      <w:marBottom w:val="0"/>
      <w:divBdr>
        <w:top w:val="none" w:sz="0" w:space="0" w:color="auto"/>
        <w:left w:val="none" w:sz="0" w:space="0" w:color="auto"/>
        <w:bottom w:val="none" w:sz="0" w:space="0" w:color="auto"/>
        <w:right w:val="none" w:sz="0" w:space="0" w:color="auto"/>
      </w:divBdr>
    </w:div>
    <w:div w:id="408305853">
      <w:bodyDiv w:val="1"/>
      <w:marLeft w:val="0"/>
      <w:marRight w:val="0"/>
      <w:marTop w:val="0"/>
      <w:marBottom w:val="0"/>
      <w:divBdr>
        <w:top w:val="none" w:sz="0" w:space="0" w:color="auto"/>
        <w:left w:val="none" w:sz="0" w:space="0" w:color="auto"/>
        <w:bottom w:val="none" w:sz="0" w:space="0" w:color="auto"/>
        <w:right w:val="none" w:sz="0" w:space="0" w:color="auto"/>
      </w:divBdr>
    </w:div>
    <w:div w:id="411047478">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24151595">
      <w:bodyDiv w:val="1"/>
      <w:marLeft w:val="0"/>
      <w:marRight w:val="0"/>
      <w:marTop w:val="0"/>
      <w:marBottom w:val="0"/>
      <w:divBdr>
        <w:top w:val="none" w:sz="0" w:space="0" w:color="auto"/>
        <w:left w:val="none" w:sz="0" w:space="0" w:color="auto"/>
        <w:bottom w:val="none" w:sz="0" w:space="0" w:color="auto"/>
        <w:right w:val="none" w:sz="0" w:space="0" w:color="auto"/>
      </w:divBdr>
    </w:div>
    <w:div w:id="434129701">
      <w:bodyDiv w:val="1"/>
      <w:marLeft w:val="0"/>
      <w:marRight w:val="0"/>
      <w:marTop w:val="0"/>
      <w:marBottom w:val="0"/>
      <w:divBdr>
        <w:top w:val="none" w:sz="0" w:space="0" w:color="auto"/>
        <w:left w:val="none" w:sz="0" w:space="0" w:color="auto"/>
        <w:bottom w:val="none" w:sz="0" w:space="0" w:color="auto"/>
        <w:right w:val="none" w:sz="0" w:space="0" w:color="auto"/>
      </w:divBdr>
    </w:div>
    <w:div w:id="435518388">
      <w:bodyDiv w:val="1"/>
      <w:marLeft w:val="0"/>
      <w:marRight w:val="0"/>
      <w:marTop w:val="0"/>
      <w:marBottom w:val="0"/>
      <w:divBdr>
        <w:top w:val="none" w:sz="0" w:space="0" w:color="auto"/>
        <w:left w:val="none" w:sz="0" w:space="0" w:color="auto"/>
        <w:bottom w:val="none" w:sz="0" w:space="0" w:color="auto"/>
        <w:right w:val="none" w:sz="0" w:space="0" w:color="auto"/>
      </w:divBdr>
    </w:div>
    <w:div w:id="486021206">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12182359">
      <w:bodyDiv w:val="1"/>
      <w:marLeft w:val="0"/>
      <w:marRight w:val="0"/>
      <w:marTop w:val="0"/>
      <w:marBottom w:val="0"/>
      <w:divBdr>
        <w:top w:val="none" w:sz="0" w:space="0" w:color="auto"/>
        <w:left w:val="none" w:sz="0" w:space="0" w:color="auto"/>
        <w:bottom w:val="none" w:sz="0" w:space="0" w:color="auto"/>
        <w:right w:val="none" w:sz="0" w:space="0" w:color="auto"/>
      </w:divBdr>
    </w:div>
    <w:div w:id="520051427">
      <w:bodyDiv w:val="1"/>
      <w:marLeft w:val="0"/>
      <w:marRight w:val="0"/>
      <w:marTop w:val="0"/>
      <w:marBottom w:val="0"/>
      <w:divBdr>
        <w:top w:val="none" w:sz="0" w:space="0" w:color="auto"/>
        <w:left w:val="none" w:sz="0" w:space="0" w:color="auto"/>
        <w:bottom w:val="none" w:sz="0" w:space="0" w:color="auto"/>
        <w:right w:val="none" w:sz="0" w:space="0" w:color="auto"/>
      </w:divBdr>
    </w:div>
    <w:div w:id="527644086">
      <w:bodyDiv w:val="1"/>
      <w:marLeft w:val="0"/>
      <w:marRight w:val="0"/>
      <w:marTop w:val="0"/>
      <w:marBottom w:val="0"/>
      <w:divBdr>
        <w:top w:val="none" w:sz="0" w:space="0" w:color="auto"/>
        <w:left w:val="none" w:sz="0" w:space="0" w:color="auto"/>
        <w:bottom w:val="none" w:sz="0" w:space="0" w:color="auto"/>
        <w:right w:val="none" w:sz="0" w:space="0" w:color="auto"/>
      </w:divBdr>
    </w:div>
    <w:div w:id="529537758">
      <w:bodyDiv w:val="1"/>
      <w:marLeft w:val="0"/>
      <w:marRight w:val="0"/>
      <w:marTop w:val="0"/>
      <w:marBottom w:val="0"/>
      <w:divBdr>
        <w:top w:val="none" w:sz="0" w:space="0" w:color="auto"/>
        <w:left w:val="none" w:sz="0" w:space="0" w:color="auto"/>
        <w:bottom w:val="none" w:sz="0" w:space="0" w:color="auto"/>
        <w:right w:val="none" w:sz="0" w:space="0" w:color="auto"/>
      </w:divBdr>
    </w:div>
    <w:div w:id="568997649">
      <w:bodyDiv w:val="1"/>
      <w:marLeft w:val="0"/>
      <w:marRight w:val="0"/>
      <w:marTop w:val="0"/>
      <w:marBottom w:val="0"/>
      <w:divBdr>
        <w:top w:val="none" w:sz="0" w:space="0" w:color="auto"/>
        <w:left w:val="none" w:sz="0" w:space="0" w:color="auto"/>
        <w:bottom w:val="none" w:sz="0" w:space="0" w:color="auto"/>
        <w:right w:val="none" w:sz="0" w:space="0" w:color="auto"/>
      </w:divBdr>
    </w:div>
    <w:div w:id="591855841">
      <w:bodyDiv w:val="1"/>
      <w:marLeft w:val="0"/>
      <w:marRight w:val="0"/>
      <w:marTop w:val="0"/>
      <w:marBottom w:val="0"/>
      <w:divBdr>
        <w:top w:val="none" w:sz="0" w:space="0" w:color="auto"/>
        <w:left w:val="none" w:sz="0" w:space="0" w:color="auto"/>
        <w:bottom w:val="none" w:sz="0" w:space="0" w:color="auto"/>
        <w:right w:val="none" w:sz="0" w:space="0" w:color="auto"/>
      </w:divBdr>
    </w:div>
    <w:div w:id="623846992">
      <w:bodyDiv w:val="1"/>
      <w:marLeft w:val="0"/>
      <w:marRight w:val="0"/>
      <w:marTop w:val="0"/>
      <w:marBottom w:val="0"/>
      <w:divBdr>
        <w:top w:val="none" w:sz="0" w:space="0" w:color="auto"/>
        <w:left w:val="none" w:sz="0" w:space="0" w:color="auto"/>
        <w:bottom w:val="none" w:sz="0" w:space="0" w:color="auto"/>
        <w:right w:val="none" w:sz="0" w:space="0" w:color="auto"/>
      </w:divBdr>
    </w:div>
    <w:div w:id="628557535">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666594258">
      <w:bodyDiv w:val="1"/>
      <w:marLeft w:val="0"/>
      <w:marRight w:val="0"/>
      <w:marTop w:val="0"/>
      <w:marBottom w:val="0"/>
      <w:divBdr>
        <w:top w:val="none" w:sz="0" w:space="0" w:color="auto"/>
        <w:left w:val="none" w:sz="0" w:space="0" w:color="auto"/>
        <w:bottom w:val="none" w:sz="0" w:space="0" w:color="auto"/>
        <w:right w:val="none" w:sz="0" w:space="0" w:color="auto"/>
      </w:divBdr>
    </w:div>
    <w:div w:id="688483544">
      <w:bodyDiv w:val="1"/>
      <w:marLeft w:val="0"/>
      <w:marRight w:val="0"/>
      <w:marTop w:val="0"/>
      <w:marBottom w:val="0"/>
      <w:divBdr>
        <w:top w:val="none" w:sz="0" w:space="0" w:color="auto"/>
        <w:left w:val="none" w:sz="0" w:space="0" w:color="auto"/>
        <w:bottom w:val="none" w:sz="0" w:space="0" w:color="auto"/>
        <w:right w:val="none" w:sz="0" w:space="0" w:color="auto"/>
      </w:divBdr>
    </w:div>
    <w:div w:id="699473545">
      <w:bodyDiv w:val="1"/>
      <w:marLeft w:val="0"/>
      <w:marRight w:val="0"/>
      <w:marTop w:val="0"/>
      <w:marBottom w:val="0"/>
      <w:divBdr>
        <w:top w:val="none" w:sz="0" w:space="0" w:color="auto"/>
        <w:left w:val="none" w:sz="0" w:space="0" w:color="auto"/>
        <w:bottom w:val="none" w:sz="0" w:space="0" w:color="auto"/>
        <w:right w:val="none" w:sz="0" w:space="0" w:color="auto"/>
      </w:divBdr>
    </w:div>
    <w:div w:id="720596525">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735670503">
      <w:bodyDiv w:val="1"/>
      <w:marLeft w:val="0"/>
      <w:marRight w:val="0"/>
      <w:marTop w:val="0"/>
      <w:marBottom w:val="0"/>
      <w:divBdr>
        <w:top w:val="none" w:sz="0" w:space="0" w:color="auto"/>
        <w:left w:val="none" w:sz="0" w:space="0" w:color="auto"/>
        <w:bottom w:val="none" w:sz="0" w:space="0" w:color="auto"/>
        <w:right w:val="none" w:sz="0" w:space="0" w:color="auto"/>
      </w:divBdr>
    </w:div>
    <w:div w:id="746537988">
      <w:bodyDiv w:val="1"/>
      <w:marLeft w:val="0"/>
      <w:marRight w:val="0"/>
      <w:marTop w:val="0"/>
      <w:marBottom w:val="0"/>
      <w:divBdr>
        <w:top w:val="none" w:sz="0" w:space="0" w:color="auto"/>
        <w:left w:val="none" w:sz="0" w:space="0" w:color="auto"/>
        <w:bottom w:val="none" w:sz="0" w:space="0" w:color="auto"/>
        <w:right w:val="none" w:sz="0" w:space="0" w:color="auto"/>
      </w:divBdr>
    </w:div>
    <w:div w:id="766077658">
      <w:bodyDiv w:val="1"/>
      <w:marLeft w:val="0"/>
      <w:marRight w:val="0"/>
      <w:marTop w:val="0"/>
      <w:marBottom w:val="0"/>
      <w:divBdr>
        <w:top w:val="none" w:sz="0" w:space="0" w:color="auto"/>
        <w:left w:val="none" w:sz="0" w:space="0" w:color="auto"/>
        <w:bottom w:val="none" w:sz="0" w:space="0" w:color="auto"/>
        <w:right w:val="none" w:sz="0" w:space="0" w:color="auto"/>
      </w:divBdr>
    </w:div>
    <w:div w:id="858933992">
      <w:bodyDiv w:val="1"/>
      <w:marLeft w:val="0"/>
      <w:marRight w:val="0"/>
      <w:marTop w:val="0"/>
      <w:marBottom w:val="0"/>
      <w:divBdr>
        <w:top w:val="none" w:sz="0" w:space="0" w:color="auto"/>
        <w:left w:val="none" w:sz="0" w:space="0" w:color="auto"/>
        <w:bottom w:val="none" w:sz="0" w:space="0" w:color="auto"/>
        <w:right w:val="none" w:sz="0" w:space="0" w:color="auto"/>
      </w:divBdr>
    </w:div>
    <w:div w:id="891187366">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096364414">
      <w:bodyDiv w:val="1"/>
      <w:marLeft w:val="0"/>
      <w:marRight w:val="0"/>
      <w:marTop w:val="0"/>
      <w:marBottom w:val="0"/>
      <w:divBdr>
        <w:top w:val="none" w:sz="0" w:space="0" w:color="auto"/>
        <w:left w:val="none" w:sz="0" w:space="0" w:color="auto"/>
        <w:bottom w:val="none" w:sz="0" w:space="0" w:color="auto"/>
        <w:right w:val="none" w:sz="0" w:space="0" w:color="auto"/>
      </w:divBdr>
    </w:div>
    <w:div w:id="1110012889">
      <w:bodyDiv w:val="1"/>
      <w:marLeft w:val="0"/>
      <w:marRight w:val="0"/>
      <w:marTop w:val="0"/>
      <w:marBottom w:val="0"/>
      <w:divBdr>
        <w:top w:val="none" w:sz="0" w:space="0" w:color="auto"/>
        <w:left w:val="none" w:sz="0" w:space="0" w:color="auto"/>
        <w:bottom w:val="none" w:sz="0" w:space="0" w:color="auto"/>
        <w:right w:val="none" w:sz="0" w:space="0" w:color="auto"/>
      </w:divBdr>
    </w:div>
    <w:div w:id="1163205490">
      <w:bodyDiv w:val="1"/>
      <w:marLeft w:val="0"/>
      <w:marRight w:val="0"/>
      <w:marTop w:val="0"/>
      <w:marBottom w:val="0"/>
      <w:divBdr>
        <w:top w:val="none" w:sz="0" w:space="0" w:color="auto"/>
        <w:left w:val="none" w:sz="0" w:space="0" w:color="auto"/>
        <w:bottom w:val="none" w:sz="0" w:space="0" w:color="auto"/>
        <w:right w:val="none" w:sz="0" w:space="0" w:color="auto"/>
      </w:divBdr>
    </w:div>
    <w:div w:id="1170219558">
      <w:bodyDiv w:val="1"/>
      <w:marLeft w:val="0"/>
      <w:marRight w:val="0"/>
      <w:marTop w:val="0"/>
      <w:marBottom w:val="0"/>
      <w:divBdr>
        <w:top w:val="none" w:sz="0" w:space="0" w:color="auto"/>
        <w:left w:val="none" w:sz="0" w:space="0" w:color="auto"/>
        <w:bottom w:val="none" w:sz="0" w:space="0" w:color="auto"/>
        <w:right w:val="none" w:sz="0" w:space="0" w:color="auto"/>
      </w:divBdr>
    </w:div>
    <w:div w:id="1197351387">
      <w:bodyDiv w:val="1"/>
      <w:marLeft w:val="0"/>
      <w:marRight w:val="0"/>
      <w:marTop w:val="0"/>
      <w:marBottom w:val="0"/>
      <w:divBdr>
        <w:top w:val="none" w:sz="0" w:space="0" w:color="auto"/>
        <w:left w:val="none" w:sz="0" w:space="0" w:color="auto"/>
        <w:bottom w:val="none" w:sz="0" w:space="0" w:color="auto"/>
        <w:right w:val="none" w:sz="0" w:space="0" w:color="auto"/>
      </w:divBdr>
    </w:div>
    <w:div w:id="1199049119">
      <w:bodyDiv w:val="1"/>
      <w:marLeft w:val="0"/>
      <w:marRight w:val="0"/>
      <w:marTop w:val="0"/>
      <w:marBottom w:val="0"/>
      <w:divBdr>
        <w:top w:val="none" w:sz="0" w:space="0" w:color="auto"/>
        <w:left w:val="none" w:sz="0" w:space="0" w:color="auto"/>
        <w:bottom w:val="none" w:sz="0" w:space="0" w:color="auto"/>
        <w:right w:val="none" w:sz="0" w:space="0" w:color="auto"/>
      </w:divBdr>
    </w:div>
    <w:div w:id="1218542105">
      <w:bodyDiv w:val="1"/>
      <w:marLeft w:val="0"/>
      <w:marRight w:val="0"/>
      <w:marTop w:val="0"/>
      <w:marBottom w:val="0"/>
      <w:divBdr>
        <w:top w:val="none" w:sz="0" w:space="0" w:color="auto"/>
        <w:left w:val="none" w:sz="0" w:space="0" w:color="auto"/>
        <w:bottom w:val="none" w:sz="0" w:space="0" w:color="auto"/>
        <w:right w:val="none" w:sz="0" w:space="0" w:color="auto"/>
      </w:divBdr>
    </w:div>
    <w:div w:id="1251814141">
      <w:bodyDiv w:val="1"/>
      <w:marLeft w:val="0"/>
      <w:marRight w:val="0"/>
      <w:marTop w:val="0"/>
      <w:marBottom w:val="0"/>
      <w:divBdr>
        <w:top w:val="none" w:sz="0" w:space="0" w:color="auto"/>
        <w:left w:val="none" w:sz="0" w:space="0" w:color="auto"/>
        <w:bottom w:val="none" w:sz="0" w:space="0" w:color="auto"/>
        <w:right w:val="none" w:sz="0" w:space="0" w:color="auto"/>
      </w:divBdr>
    </w:div>
    <w:div w:id="1269462227">
      <w:bodyDiv w:val="1"/>
      <w:marLeft w:val="0"/>
      <w:marRight w:val="0"/>
      <w:marTop w:val="0"/>
      <w:marBottom w:val="0"/>
      <w:divBdr>
        <w:top w:val="none" w:sz="0" w:space="0" w:color="auto"/>
        <w:left w:val="none" w:sz="0" w:space="0" w:color="auto"/>
        <w:bottom w:val="none" w:sz="0" w:space="0" w:color="auto"/>
        <w:right w:val="none" w:sz="0" w:space="0" w:color="auto"/>
      </w:divBdr>
    </w:div>
    <w:div w:id="1274022720">
      <w:bodyDiv w:val="1"/>
      <w:marLeft w:val="0"/>
      <w:marRight w:val="0"/>
      <w:marTop w:val="0"/>
      <w:marBottom w:val="0"/>
      <w:divBdr>
        <w:top w:val="none" w:sz="0" w:space="0" w:color="auto"/>
        <w:left w:val="none" w:sz="0" w:space="0" w:color="auto"/>
        <w:bottom w:val="none" w:sz="0" w:space="0" w:color="auto"/>
        <w:right w:val="none" w:sz="0" w:space="0" w:color="auto"/>
      </w:divBdr>
    </w:div>
    <w:div w:id="1320572218">
      <w:bodyDiv w:val="1"/>
      <w:marLeft w:val="0"/>
      <w:marRight w:val="0"/>
      <w:marTop w:val="0"/>
      <w:marBottom w:val="0"/>
      <w:divBdr>
        <w:top w:val="none" w:sz="0" w:space="0" w:color="auto"/>
        <w:left w:val="none" w:sz="0" w:space="0" w:color="auto"/>
        <w:bottom w:val="none" w:sz="0" w:space="0" w:color="auto"/>
        <w:right w:val="none" w:sz="0" w:space="0" w:color="auto"/>
      </w:divBdr>
    </w:div>
    <w:div w:id="1450389982">
      <w:bodyDiv w:val="1"/>
      <w:marLeft w:val="0"/>
      <w:marRight w:val="0"/>
      <w:marTop w:val="0"/>
      <w:marBottom w:val="0"/>
      <w:divBdr>
        <w:top w:val="none" w:sz="0" w:space="0" w:color="auto"/>
        <w:left w:val="none" w:sz="0" w:space="0" w:color="auto"/>
        <w:bottom w:val="none" w:sz="0" w:space="0" w:color="auto"/>
        <w:right w:val="none" w:sz="0" w:space="0" w:color="auto"/>
      </w:divBdr>
    </w:div>
    <w:div w:id="1453205704">
      <w:bodyDiv w:val="1"/>
      <w:marLeft w:val="0"/>
      <w:marRight w:val="0"/>
      <w:marTop w:val="0"/>
      <w:marBottom w:val="0"/>
      <w:divBdr>
        <w:top w:val="none" w:sz="0" w:space="0" w:color="auto"/>
        <w:left w:val="none" w:sz="0" w:space="0" w:color="auto"/>
        <w:bottom w:val="none" w:sz="0" w:space="0" w:color="auto"/>
        <w:right w:val="none" w:sz="0" w:space="0" w:color="auto"/>
      </w:divBdr>
    </w:div>
    <w:div w:id="1492256197">
      <w:bodyDiv w:val="1"/>
      <w:marLeft w:val="0"/>
      <w:marRight w:val="0"/>
      <w:marTop w:val="0"/>
      <w:marBottom w:val="0"/>
      <w:divBdr>
        <w:top w:val="none" w:sz="0" w:space="0" w:color="auto"/>
        <w:left w:val="none" w:sz="0" w:space="0" w:color="auto"/>
        <w:bottom w:val="none" w:sz="0" w:space="0" w:color="auto"/>
        <w:right w:val="none" w:sz="0" w:space="0" w:color="auto"/>
      </w:divBdr>
    </w:div>
    <w:div w:id="1514612002">
      <w:bodyDiv w:val="1"/>
      <w:marLeft w:val="0"/>
      <w:marRight w:val="0"/>
      <w:marTop w:val="0"/>
      <w:marBottom w:val="0"/>
      <w:divBdr>
        <w:top w:val="none" w:sz="0" w:space="0" w:color="auto"/>
        <w:left w:val="none" w:sz="0" w:space="0" w:color="auto"/>
        <w:bottom w:val="none" w:sz="0" w:space="0" w:color="auto"/>
        <w:right w:val="none" w:sz="0" w:space="0" w:color="auto"/>
      </w:divBdr>
    </w:div>
    <w:div w:id="1575819176">
      <w:bodyDiv w:val="1"/>
      <w:marLeft w:val="0"/>
      <w:marRight w:val="0"/>
      <w:marTop w:val="0"/>
      <w:marBottom w:val="0"/>
      <w:divBdr>
        <w:top w:val="none" w:sz="0" w:space="0" w:color="auto"/>
        <w:left w:val="none" w:sz="0" w:space="0" w:color="auto"/>
        <w:bottom w:val="none" w:sz="0" w:space="0" w:color="auto"/>
        <w:right w:val="none" w:sz="0" w:space="0" w:color="auto"/>
      </w:divBdr>
    </w:div>
    <w:div w:id="1586761221">
      <w:bodyDiv w:val="1"/>
      <w:marLeft w:val="0"/>
      <w:marRight w:val="0"/>
      <w:marTop w:val="0"/>
      <w:marBottom w:val="0"/>
      <w:divBdr>
        <w:top w:val="none" w:sz="0" w:space="0" w:color="auto"/>
        <w:left w:val="none" w:sz="0" w:space="0" w:color="auto"/>
        <w:bottom w:val="none" w:sz="0" w:space="0" w:color="auto"/>
        <w:right w:val="none" w:sz="0" w:space="0" w:color="auto"/>
      </w:divBdr>
    </w:div>
    <w:div w:id="1602031578">
      <w:bodyDiv w:val="1"/>
      <w:marLeft w:val="0"/>
      <w:marRight w:val="0"/>
      <w:marTop w:val="0"/>
      <w:marBottom w:val="0"/>
      <w:divBdr>
        <w:top w:val="none" w:sz="0" w:space="0" w:color="auto"/>
        <w:left w:val="none" w:sz="0" w:space="0" w:color="auto"/>
        <w:bottom w:val="none" w:sz="0" w:space="0" w:color="auto"/>
        <w:right w:val="none" w:sz="0" w:space="0" w:color="auto"/>
      </w:divBdr>
    </w:div>
    <w:div w:id="1606499362">
      <w:bodyDiv w:val="1"/>
      <w:marLeft w:val="0"/>
      <w:marRight w:val="0"/>
      <w:marTop w:val="0"/>
      <w:marBottom w:val="0"/>
      <w:divBdr>
        <w:top w:val="none" w:sz="0" w:space="0" w:color="auto"/>
        <w:left w:val="none" w:sz="0" w:space="0" w:color="auto"/>
        <w:bottom w:val="none" w:sz="0" w:space="0" w:color="auto"/>
        <w:right w:val="none" w:sz="0" w:space="0" w:color="auto"/>
      </w:divBdr>
    </w:div>
    <w:div w:id="1653945496">
      <w:bodyDiv w:val="1"/>
      <w:marLeft w:val="0"/>
      <w:marRight w:val="0"/>
      <w:marTop w:val="0"/>
      <w:marBottom w:val="0"/>
      <w:divBdr>
        <w:top w:val="none" w:sz="0" w:space="0" w:color="auto"/>
        <w:left w:val="none" w:sz="0" w:space="0" w:color="auto"/>
        <w:bottom w:val="none" w:sz="0" w:space="0" w:color="auto"/>
        <w:right w:val="none" w:sz="0" w:space="0" w:color="auto"/>
      </w:divBdr>
    </w:div>
    <w:div w:id="1664504036">
      <w:bodyDiv w:val="1"/>
      <w:marLeft w:val="0"/>
      <w:marRight w:val="0"/>
      <w:marTop w:val="0"/>
      <w:marBottom w:val="0"/>
      <w:divBdr>
        <w:top w:val="none" w:sz="0" w:space="0" w:color="auto"/>
        <w:left w:val="none" w:sz="0" w:space="0" w:color="auto"/>
        <w:bottom w:val="none" w:sz="0" w:space="0" w:color="auto"/>
        <w:right w:val="none" w:sz="0" w:space="0" w:color="auto"/>
      </w:divBdr>
    </w:div>
    <w:div w:id="1668899557">
      <w:bodyDiv w:val="1"/>
      <w:marLeft w:val="0"/>
      <w:marRight w:val="0"/>
      <w:marTop w:val="0"/>
      <w:marBottom w:val="0"/>
      <w:divBdr>
        <w:top w:val="none" w:sz="0" w:space="0" w:color="auto"/>
        <w:left w:val="none" w:sz="0" w:space="0" w:color="auto"/>
        <w:bottom w:val="none" w:sz="0" w:space="0" w:color="auto"/>
        <w:right w:val="none" w:sz="0" w:space="0" w:color="auto"/>
      </w:divBdr>
    </w:div>
    <w:div w:id="1691376572">
      <w:bodyDiv w:val="1"/>
      <w:marLeft w:val="0"/>
      <w:marRight w:val="0"/>
      <w:marTop w:val="0"/>
      <w:marBottom w:val="0"/>
      <w:divBdr>
        <w:top w:val="none" w:sz="0" w:space="0" w:color="auto"/>
        <w:left w:val="none" w:sz="0" w:space="0" w:color="auto"/>
        <w:bottom w:val="none" w:sz="0" w:space="0" w:color="auto"/>
        <w:right w:val="none" w:sz="0" w:space="0" w:color="auto"/>
      </w:divBdr>
    </w:div>
    <w:div w:id="1741634358">
      <w:bodyDiv w:val="1"/>
      <w:marLeft w:val="0"/>
      <w:marRight w:val="0"/>
      <w:marTop w:val="0"/>
      <w:marBottom w:val="0"/>
      <w:divBdr>
        <w:top w:val="none" w:sz="0" w:space="0" w:color="auto"/>
        <w:left w:val="none" w:sz="0" w:space="0" w:color="auto"/>
        <w:bottom w:val="none" w:sz="0" w:space="0" w:color="auto"/>
        <w:right w:val="none" w:sz="0" w:space="0" w:color="auto"/>
      </w:divBdr>
    </w:div>
    <w:div w:id="1746143739">
      <w:bodyDiv w:val="1"/>
      <w:marLeft w:val="0"/>
      <w:marRight w:val="0"/>
      <w:marTop w:val="0"/>
      <w:marBottom w:val="0"/>
      <w:divBdr>
        <w:top w:val="none" w:sz="0" w:space="0" w:color="auto"/>
        <w:left w:val="none" w:sz="0" w:space="0" w:color="auto"/>
        <w:bottom w:val="none" w:sz="0" w:space="0" w:color="auto"/>
        <w:right w:val="none" w:sz="0" w:space="0" w:color="auto"/>
      </w:divBdr>
    </w:div>
    <w:div w:id="1820343219">
      <w:bodyDiv w:val="1"/>
      <w:marLeft w:val="0"/>
      <w:marRight w:val="0"/>
      <w:marTop w:val="0"/>
      <w:marBottom w:val="0"/>
      <w:divBdr>
        <w:top w:val="none" w:sz="0" w:space="0" w:color="auto"/>
        <w:left w:val="none" w:sz="0" w:space="0" w:color="auto"/>
        <w:bottom w:val="none" w:sz="0" w:space="0" w:color="auto"/>
        <w:right w:val="none" w:sz="0" w:space="0" w:color="auto"/>
      </w:divBdr>
    </w:div>
    <w:div w:id="1900358417">
      <w:bodyDiv w:val="1"/>
      <w:marLeft w:val="0"/>
      <w:marRight w:val="0"/>
      <w:marTop w:val="0"/>
      <w:marBottom w:val="0"/>
      <w:divBdr>
        <w:top w:val="none" w:sz="0" w:space="0" w:color="auto"/>
        <w:left w:val="none" w:sz="0" w:space="0" w:color="auto"/>
        <w:bottom w:val="none" w:sz="0" w:space="0" w:color="auto"/>
        <w:right w:val="none" w:sz="0" w:space="0" w:color="auto"/>
      </w:divBdr>
    </w:div>
    <w:div w:id="1921987285">
      <w:bodyDiv w:val="1"/>
      <w:marLeft w:val="0"/>
      <w:marRight w:val="0"/>
      <w:marTop w:val="0"/>
      <w:marBottom w:val="0"/>
      <w:divBdr>
        <w:top w:val="none" w:sz="0" w:space="0" w:color="auto"/>
        <w:left w:val="none" w:sz="0" w:space="0" w:color="auto"/>
        <w:bottom w:val="none" w:sz="0" w:space="0" w:color="auto"/>
        <w:right w:val="none" w:sz="0" w:space="0" w:color="auto"/>
      </w:divBdr>
    </w:div>
    <w:div w:id="1937711987">
      <w:bodyDiv w:val="1"/>
      <w:marLeft w:val="0"/>
      <w:marRight w:val="0"/>
      <w:marTop w:val="0"/>
      <w:marBottom w:val="0"/>
      <w:divBdr>
        <w:top w:val="none" w:sz="0" w:space="0" w:color="auto"/>
        <w:left w:val="none" w:sz="0" w:space="0" w:color="auto"/>
        <w:bottom w:val="none" w:sz="0" w:space="0" w:color="auto"/>
        <w:right w:val="none" w:sz="0" w:space="0" w:color="auto"/>
      </w:divBdr>
    </w:div>
    <w:div w:id="1944610009">
      <w:bodyDiv w:val="1"/>
      <w:marLeft w:val="0"/>
      <w:marRight w:val="0"/>
      <w:marTop w:val="0"/>
      <w:marBottom w:val="0"/>
      <w:divBdr>
        <w:top w:val="none" w:sz="0" w:space="0" w:color="auto"/>
        <w:left w:val="none" w:sz="0" w:space="0" w:color="auto"/>
        <w:bottom w:val="none" w:sz="0" w:space="0" w:color="auto"/>
        <w:right w:val="none" w:sz="0" w:space="0" w:color="auto"/>
      </w:divBdr>
    </w:div>
    <w:div w:id="1954709026">
      <w:bodyDiv w:val="1"/>
      <w:marLeft w:val="0"/>
      <w:marRight w:val="0"/>
      <w:marTop w:val="0"/>
      <w:marBottom w:val="0"/>
      <w:divBdr>
        <w:top w:val="none" w:sz="0" w:space="0" w:color="auto"/>
        <w:left w:val="none" w:sz="0" w:space="0" w:color="auto"/>
        <w:bottom w:val="none" w:sz="0" w:space="0" w:color="auto"/>
        <w:right w:val="none" w:sz="0" w:space="0" w:color="auto"/>
      </w:divBdr>
    </w:div>
    <w:div w:id="2046364719">
      <w:bodyDiv w:val="1"/>
      <w:marLeft w:val="0"/>
      <w:marRight w:val="0"/>
      <w:marTop w:val="0"/>
      <w:marBottom w:val="0"/>
      <w:divBdr>
        <w:top w:val="none" w:sz="0" w:space="0" w:color="auto"/>
        <w:left w:val="none" w:sz="0" w:space="0" w:color="auto"/>
        <w:bottom w:val="none" w:sz="0" w:space="0" w:color="auto"/>
        <w:right w:val="none" w:sz="0" w:space="0" w:color="auto"/>
      </w:divBdr>
    </w:div>
    <w:div w:id="2060856099">
      <w:bodyDiv w:val="1"/>
      <w:marLeft w:val="0"/>
      <w:marRight w:val="0"/>
      <w:marTop w:val="0"/>
      <w:marBottom w:val="0"/>
      <w:divBdr>
        <w:top w:val="none" w:sz="0" w:space="0" w:color="auto"/>
        <w:left w:val="none" w:sz="0" w:space="0" w:color="auto"/>
        <w:bottom w:val="none" w:sz="0" w:space="0" w:color="auto"/>
        <w:right w:val="none" w:sz="0" w:space="0" w:color="auto"/>
      </w:divBdr>
    </w:div>
    <w:div w:id="2079207334">
      <w:bodyDiv w:val="1"/>
      <w:marLeft w:val="0"/>
      <w:marRight w:val="0"/>
      <w:marTop w:val="0"/>
      <w:marBottom w:val="0"/>
      <w:divBdr>
        <w:top w:val="none" w:sz="0" w:space="0" w:color="auto"/>
        <w:left w:val="none" w:sz="0" w:space="0" w:color="auto"/>
        <w:bottom w:val="none" w:sz="0" w:space="0" w:color="auto"/>
        <w:right w:val="none" w:sz="0" w:space="0" w:color="auto"/>
      </w:divBdr>
    </w:div>
    <w:div w:id="2114204639">
      <w:bodyDiv w:val="1"/>
      <w:marLeft w:val="0"/>
      <w:marRight w:val="0"/>
      <w:marTop w:val="0"/>
      <w:marBottom w:val="0"/>
      <w:divBdr>
        <w:top w:val="none" w:sz="0" w:space="0" w:color="auto"/>
        <w:left w:val="none" w:sz="0" w:space="0" w:color="auto"/>
        <w:bottom w:val="none" w:sz="0" w:space="0" w:color="auto"/>
        <w:right w:val="none" w:sz="0" w:space="0" w:color="auto"/>
      </w:divBdr>
    </w:div>
    <w:div w:id="2125417716">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 w:id="213774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4495-17/print" TargetMode="External"/><Relationship Id="rId5" Type="http://schemas.openxmlformats.org/officeDocument/2006/relationships/footnotes" Target="footnotes.xml"/><Relationship Id="rId10" Type="http://schemas.openxmlformats.org/officeDocument/2006/relationships/hyperlink" Target="https://zakon.rada.gov.ua/laws/show/4495-17/print" TargetMode="External"/><Relationship Id="rId4" Type="http://schemas.openxmlformats.org/officeDocument/2006/relationships/webSettings" Target="webSettings.xml"/><Relationship Id="rId9" Type="http://schemas.openxmlformats.org/officeDocument/2006/relationships/hyperlink" Target="mailto:post@customs.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76D3-B042-4469-8855-3EDC0930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13</Pages>
  <Words>22525</Words>
  <Characters>12840</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171</cp:revision>
  <cp:lastPrinted>2026-05-18T09:35:00Z</cp:lastPrinted>
  <dcterms:created xsi:type="dcterms:W3CDTF">2026-04-06T14:14:00Z</dcterms:created>
  <dcterms:modified xsi:type="dcterms:W3CDTF">2026-05-18T14:24:00Z</dcterms:modified>
</cp:coreProperties>
</file>